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470E" w:rsidRDefault="00A6470E" w:rsidP="00A6470E">
      <w:pPr>
        <w:pStyle w:val="Title"/>
        <w:jc w:val="center"/>
      </w:pPr>
    </w:p>
    <w:p w:rsidR="00A6470E" w:rsidRDefault="00A6470E" w:rsidP="00A6470E">
      <w:pPr>
        <w:pStyle w:val="Title"/>
        <w:jc w:val="center"/>
      </w:pPr>
    </w:p>
    <w:p w:rsidR="00DC1299" w:rsidRDefault="00A6470E" w:rsidP="00A6470E">
      <w:pPr>
        <w:pStyle w:val="Title"/>
        <w:jc w:val="center"/>
      </w:pPr>
      <w:r>
        <w:t>TMA01 – TT284</w:t>
      </w:r>
    </w:p>
    <w:p w:rsidR="00B26E54" w:rsidRDefault="00B26E54" w:rsidP="00B26E54">
      <w:pPr>
        <w:pStyle w:val="Heading4"/>
        <w:jc w:val="center"/>
      </w:pPr>
      <w:r>
        <w:t>The Open University Running Club’s Website review</w:t>
      </w:r>
    </w:p>
    <w:p w:rsidR="00B26E54" w:rsidRPr="00B26E54" w:rsidRDefault="00B26E54" w:rsidP="00B26E54"/>
    <w:p w:rsidR="00A6470E" w:rsidRDefault="00A6470E" w:rsidP="00A6470E">
      <w:pPr>
        <w:jc w:val="center"/>
      </w:pPr>
      <w:r>
        <w:t>By Iain Macgregor Weir</w:t>
      </w:r>
    </w:p>
    <w:p w:rsidR="00A6470E" w:rsidRDefault="00A6470E" w:rsidP="00A6470E">
      <w:pPr>
        <w:jc w:val="center"/>
      </w:pPr>
      <w:r>
        <w:t>13 November 2014</w:t>
      </w:r>
    </w:p>
    <w:p w:rsidR="00A6470E" w:rsidRDefault="00A6470E">
      <w:r>
        <w:br w:type="page"/>
      </w:r>
    </w:p>
    <w:p w:rsidR="00A6470E" w:rsidRPr="001A1CE7" w:rsidRDefault="00A6470E" w:rsidP="001A1CE7">
      <w:pPr>
        <w:pStyle w:val="Heading2"/>
      </w:pPr>
      <w:r w:rsidRPr="001A1CE7">
        <w:lastRenderedPageBreak/>
        <w:t>1a.</w:t>
      </w:r>
      <w:r w:rsidRPr="001A1CE7">
        <w:rPr>
          <w:rStyle w:val="Heading1Char"/>
          <w:color w:val="4F81BD" w:themeColor="accent1"/>
          <w:sz w:val="26"/>
          <w:lang w:val="en-GB" w:bidi="ar-SA"/>
        </w:rPr>
        <w:t xml:space="preserve"> </w:t>
      </w:r>
      <w:r w:rsidR="007F0301">
        <w:rPr>
          <w:rStyle w:val="Heading1Char"/>
          <w:color w:val="4F81BD" w:themeColor="accent1"/>
          <w:sz w:val="26"/>
          <w:lang w:val="en-GB" w:bidi="ar-SA"/>
        </w:rPr>
        <w:t>Making the site standards compliant.</w:t>
      </w:r>
    </w:p>
    <w:p w:rsidR="00327882" w:rsidRDefault="002331ED" w:rsidP="00A6470E">
      <w:r>
        <w:t>To ensure that items from diffe</w:t>
      </w:r>
      <w:r w:rsidR="00C17687">
        <w:t>re</w:t>
      </w:r>
      <w:r>
        <w:t xml:space="preserve">nt people or suppliers are able to interoperate we need to have agreed standards from which everybody operates. In the case of the </w:t>
      </w:r>
      <w:r w:rsidR="00973148">
        <w:t>html and CSS</w:t>
      </w:r>
      <w:r>
        <w:t xml:space="preserve"> standards</w:t>
      </w:r>
      <w:r w:rsidR="00C17687">
        <w:t>, the</w:t>
      </w:r>
      <w:r>
        <w:t xml:space="preserve"> W3</w:t>
      </w:r>
      <w:r w:rsidR="00C17687">
        <w:t xml:space="preserve"> consortium publishes protocols and guidelines</w:t>
      </w:r>
      <w:r>
        <w:t xml:space="preserve"> </w:t>
      </w:r>
      <w:sdt>
        <w:sdtPr>
          <w:id w:val="77660370"/>
          <w:citation/>
        </w:sdtPr>
        <w:sdtContent>
          <w:fldSimple w:instr=" CITATION W309 \l 2057  ">
            <w:r w:rsidR="00326A96" w:rsidRPr="00326A96">
              <w:rPr>
                <w:noProof/>
              </w:rPr>
              <w:t>(W3, 2009)</w:t>
            </w:r>
          </w:fldSimple>
        </w:sdtContent>
      </w:sdt>
      <w:r w:rsidR="00C17687">
        <w:t xml:space="preserve">. </w:t>
      </w:r>
      <w:r w:rsidR="00973148">
        <w:t>Other standards bodies maintaining standards relevant for web development include: Ecma International for EcmaScript (more commonly known as JavaScript), ISO for JPEG and PNG.</w:t>
      </w:r>
      <w:sdt>
        <w:sdtPr>
          <w:id w:val="252493454"/>
          <w:citation/>
        </w:sdtPr>
        <w:sdtContent>
          <w:fldSimple w:instr=" CITATION All09 \l 2057  ">
            <w:r w:rsidR="00326A96" w:rsidRPr="00326A96">
              <w:rPr>
                <w:noProof/>
              </w:rPr>
              <w:t>(Allsopp, 2009)</w:t>
            </w:r>
          </w:fldSimple>
        </w:sdtContent>
      </w:sdt>
      <w:r w:rsidR="00973148">
        <w:t xml:space="preserve"> </w:t>
      </w:r>
      <w:r w:rsidR="00C17687">
        <w:t xml:space="preserve">Provided the manufacture of a browser complies with these standards and web page written to these standards should be available to the end user. </w:t>
      </w:r>
    </w:p>
    <w:p w:rsidR="00C17687" w:rsidRDefault="00C17687" w:rsidP="00A6470E">
      <w:r>
        <w:t xml:space="preserve">This is not to say that there is only one standard. There are several standards published by the W3 and the web page designer is not required to use the latest recommended standard. They are still standard compliant by writing to any of the published standards. </w:t>
      </w:r>
      <w:sdt>
        <w:sdtPr>
          <w:id w:val="77660371"/>
          <w:citation/>
        </w:sdtPr>
        <w:sdtContent>
          <w:fldSimple w:instr=" CITATION Mol03 \l 2057  ">
            <w:r w:rsidR="00326A96" w:rsidRPr="00326A96">
              <w:rPr>
                <w:noProof/>
              </w:rPr>
              <w:t>(Holzschlag, 2003)</w:t>
            </w:r>
          </w:fldSimple>
        </w:sdtContent>
      </w:sdt>
    </w:p>
    <w:p w:rsidR="009A13FC" w:rsidRDefault="004948AA" w:rsidP="00A6470E">
      <w:r>
        <w:t xml:space="preserve">Failure to make use of standards could result in a repeat of the ‘Browser Wars’ of the late 90’s. This resulted in some web pages working well in one browser, and some requiring another. </w:t>
      </w:r>
      <w:sdt>
        <w:sdtPr>
          <w:id w:val="77660372"/>
          <w:citation/>
        </w:sdtPr>
        <w:sdtContent>
          <w:fldSimple w:instr=" CITATION ou1 \l 2057  ">
            <w:r w:rsidR="00326A96" w:rsidRPr="00326A96">
              <w:rPr>
                <w:noProof/>
              </w:rPr>
              <w:t>(The Open University, n.d.)</w:t>
            </w:r>
          </w:fldSimple>
        </w:sdtContent>
      </w:sdt>
      <w:r w:rsidR="00AF664A">
        <w:t xml:space="preserve"> As a result some users may not be able to access </w:t>
      </w:r>
      <w:r w:rsidR="00833C0D">
        <w:t>some sites.</w:t>
      </w:r>
    </w:p>
    <w:p w:rsidR="004948AA" w:rsidRDefault="004948AA" w:rsidP="004948AA">
      <w:pPr>
        <w:pStyle w:val="Heading2"/>
      </w:pPr>
      <w:r>
        <w:t xml:space="preserve">Changes required </w:t>
      </w:r>
      <w:r w:rsidR="003E0A8F">
        <w:t>meeting</w:t>
      </w:r>
      <w:r>
        <w:t xml:space="preserve"> standards compliance.</w:t>
      </w:r>
    </w:p>
    <w:p w:rsidR="004948AA" w:rsidRDefault="003E0A8F" w:rsidP="004948AA">
      <w:r>
        <w:t xml:space="preserve">In this instance the client, </w:t>
      </w:r>
      <w:r w:rsidR="001A1CE7">
        <w:t xml:space="preserve">The open University running club, has elected to have the website conform to xhtml 1.0 Strict and CSS 2.1. </w:t>
      </w:r>
    </w:p>
    <w:p w:rsidR="00833C0D" w:rsidRDefault="00833C0D" w:rsidP="004948AA">
      <w:r>
        <w:t>To help identify items which did not meet the required standards</w:t>
      </w:r>
      <w:r w:rsidR="005B43B8">
        <w:t xml:space="preserve">, I uploaded the pages to the validator run by the w3c at </w:t>
      </w:r>
      <w:hyperlink r:id="rId8" w:history="1">
        <w:r w:rsidR="005B43B8" w:rsidRPr="00E9415A">
          <w:rPr>
            <w:rStyle w:val="Hyperlink"/>
          </w:rPr>
          <w:t>http://validator.w3.org/</w:t>
        </w:r>
      </w:hyperlink>
      <w:r w:rsidR="005B43B8">
        <w:t xml:space="preserve">. </w:t>
      </w:r>
      <w:r w:rsidR="005B43B8">
        <w:br/>
      </w:r>
      <w:r w:rsidR="00BC03A1">
        <w:t xml:space="preserve">This immediately identified the pages lacked the required document type declaration, to identify what type of page this is.  </w:t>
      </w:r>
      <w:sdt>
        <w:sdtPr>
          <w:id w:val="252493581"/>
          <w:citation/>
        </w:sdtPr>
        <w:sdtContent>
          <w:fldSimple w:instr=" CITATION W302 \l 2057 ">
            <w:r w:rsidR="00326A96" w:rsidRPr="00326A96">
              <w:rPr>
                <w:noProof/>
              </w:rPr>
              <w:t>(W3, 2002)</w:t>
            </w:r>
          </w:fldSimple>
        </w:sdtContent>
      </w:sdt>
      <w:r w:rsidR="00BC03A1">
        <w:t xml:space="preserve"> For xhtml  1.0 strict this should be:</w:t>
      </w:r>
    </w:p>
    <w:p w:rsidR="00BC03A1" w:rsidRDefault="00BC03A1" w:rsidP="00BC03A1">
      <w:r>
        <w:t>&lt;!DOCTYPE html PUBLIC "-//W3C//DTD XHTML 1.0 Strict//EN"</w:t>
      </w:r>
    </w:p>
    <w:p w:rsidR="00BC03A1" w:rsidRDefault="00BC03A1" w:rsidP="00BC03A1">
      <w:r>
        <w:t xml:space="preserve">    "http://www.w3.org/TR/xhtml1/DTD/xhtml1-strict.dtd"&gt;</w:t>
      </w:r>
    </w:p>
    <w:p w:rsidR="0012799C" w:rsidRPr="0012799C" w:rsidRDefault="00BC03A1" w:rsidP="0012799C">
      <w:pPr>
        <w:rPr>
          <w:rFonts w:eastAsia="Times New Roman"/>
          <w:lang w:eastAsia="en-GB"/>
        </w:rPr>
      </w:pPr>
      <w:r>
        <w:t xml:space="preserve">As </w:t>
      </w:r>
      <w:r w:rsidR="002A0CE2">
        <w:t xml:space="preserve">xhtml is a XML document it also requires a namespace declaration to identify the elements and attributes and prevent collisions with names in documents intended for other purposes. </w:t>
      </w:r>
      <w:sdt>
        <w:sdtPr>
          <w:id w:val="252493582"/>
          <w:citation/>
        </w:sdtPr>
        <w:sdtContent>
          <w:fldSimple w:instr=" CITATION w399 \l 2057 ">
            <w:r w:rsidR="00326A96" w:rsidRPr="00326A96">
              <w:rPr>
                <w:noProof/>
              </w:rPr>
              <w:t>(w3, 1999)</w:t>
            </w:r>
          </w:fldSimple>
        </w:sdtContent>
      </w:sdt>
      <w:r w:rsidR="002A0CE2">
        <w:t xml:space="preserve"> The </w:t>
      </w:r>
      <w:r w:rsidR="002A0CE2" w:rsidRPr="0012799C">
        <w:t>default for xhtml which should be contained in the root element</w:t>
      </w:r>
      <w:r w:rsidR="001B727F" w:rsidRPr="0012799C">
        <w:t>, which must be the &lt;html&gt; tag</w:t>
      </w:r>
      <w:sdt>
        <w:sdtPr>
          <w:id w:val="252493583"/>
          <w:citation/>
        </w:sdtPr>
        <w:sdtContent>
          <w:fldSimple w:instr=" CITATION W302 \l 2057 ">
            <w:r w:rsidR="00326A96" w:rsidRPr="00326A96">
              <w:rPr>
                <w:noProof/>
              </w:rPr>
              <w:t>(W3, 2002)</w:t>
            </w:r>
          </w:fldSimple>
        </w:sdtContent>
      </w:sdt>
      <w:r w:rsidR="001B727F" w:rsidRPr="0012799C">
        <w:t>, is:</w:t>
      </w:r>
    </w:p>
    <w:p w:rsidR="0012799C" w:rsidRPr="0012799C" w:rsidRDefault="0012799C" w:rsidP="0012799C">
      <w:pPr>
        <w:rPr>
          <w:rFonts w:eastAsia="Times New Roman"/>
          <w:lang w:eastAsia="en-GB"/>
        </w:rPr>
      </w:pPr>
      <w:r w:rsidRPr="0012799C">
        <w:rPr>
          <w:rFonts w:eastAsia="Times New Roman"/>
          <w:lang w:eastAsia="en-GB"/>
        </w:rPr>
        <w:t xml:space="preserve">xmlns="http://www.w3.org/1999/xhtml" </w:t>
      </w:r>
    </w:p>
    <w:p w:rsidR="0012799C" w:rsidRPr="0012799C" w:rsidRDefault="0012799C" w:rsidP="0012799C">
      <w:pPr>
        <w:rPr>
          <w:rFonts w:eastAsia="Times New Roman"/>
          <w:lang w:eastAsia="en-GB"/>
        </w:rPr>
      </w:pPr>
    </w:p>
    <w:p w:rsidR="0012799C" w:rsidRDefault="0012799C" w:rsidP="0012799C">
      <w:pPr>
        <w:rPr>
          <w:rFonts w:eastAsia="Times New Roman"/>
          <w:lang w:eastAsia="en-GB"/>
        </w:rPr>
      </w:pPr>
      <w:r w:rsidRPr="0012799C">
        <w:rPr>
          <w:rFonts w:eastAsia="Times New Roman"/>
          <w:lang w:eastAsia="en-GB"/>
        </w:rPr>
        <w:t>The character set to be use needs to be specified</w:t>
      </w:r>
      <w:r>
        <w:rPr>
          <w:rFonts w:eastAsia="Times New Roman"/>
          <w:lang w:eastAsia="en-GB"/>
        </w:rPr>
        <w:t xml:space="preserve">. This would historically be supplied by the web server, but could also be specified in an xml tag at the beginning of the document. </w:t>
      </w:r>
      <w:sdt>
        <w:sdtPr>
          <w:rPr>
            <w:rFonts w:eastAsia="Times New Roman"/>
            <w:lang w:eastAsia="en-GB"/>
          </w:rPr>
          <w:id w:val="2448904"/>
          <w:citation/>
        </w:sdtPr>
        <w:sdtContent>
          <w:r w:rsidR="00A94287">
            <w:rPr>
              <w:rFonts w:eastAsia="Times New Roman"/>
              <w:lang w:eastAsia="en-GB"/>
            </w:rPr>
            <w:fldChar w:fldCharType="begin"/>
          </w:r>
          <w:r>
            <w:rPr>
              <w:rFonts w:eastAsia="Times New Roman"/>
              <w:lang w:eastAsia="en-GB"/>
            </w:rPr>
            <w:instrText xml:space="preserve"> CITATION W302 \l 2057 </w:instrText>
          </w:r>
          <w:r w:rsidR="00A94287">
            <w:rPr>
              <w:rFonts w:eastAsia="Times New Roman"/>
              <w:lang w:eastAsia="en-GB"/>
            </w:rPr>
            <w:fldChar w:fldCharType="separate"/>
          </w:r>
          <w:r w:rsidR="00326A96">
            <w:rPr>
              <w:rFonts w:eastAsia="Times New Roman"/>
              <w:noProof/>
              <w:lang w:eastAsia="en-GB"/>
            </w:rPr>
            <w:t>(W3, 2002)</w:t>
          </w:r>
          <w:r w:rsidR="00A94287">
            <w:rPr>
              <w:rFonts w:eastAsia="Times New Roman"/>
              <w:lang w:eastAsia="en-GB"/>
            </w:rPr>
            <w:fldChar w:fldCharType="end"/>
          </w:r>
        </w:sdtContent>
      </w:sdt>
      <w:r>
        <w:rPr>
          <w:rFonts w:eastAsia="Times New Roman"/>
          <w:lang w:eastAsia="en-GB"/>
        </w:rPr>
        <w:t xml:space="preserve"> Another method is to specify using a meta tag. This also overrides the web server and will ensure that the </w:t>
      </w:r>
      <w:r w:rsidR="00EA44D5">
        <w:rPr>
          <w:rFonts w:eastAsia="Times New Roman"/>
          <w:lang w:eastAsia="en-GB"/>
        </w:rPr>
        <w:t>intended</w:t>
      </w:r>
      <w:r>
        <w:rPr>
          <w:rFonts w:eastAsia="Times New Roman"/>
          <w:lang w:eastAsia="en-GB"/>
        </w:rPr>
        <w:t xml:space="preserve"> one is used.</w:t>
      </w:r>
      <w:sdt>
        <w:sdtPr>
          <w:rPr>
            <w:rFonts w:eastAsia="Times New Roman"/>
            <w:lang w:eastAsia="en-GB"/>
          </w:rPr>
          <w:id w:val="2448905"/>
          <w:citation/>
        </w:sdtPr>
        <w:sdtContent>
          <w:r w:rsidR="00A94287">
            <w:rPr>
              <w:rFonts w:eastAsia="Times New Roman"/>
              <w:lang w:eastAsia="en-GB"/>
            </w:rPr>
            <w:fldChar w:fldCharType="begin"/>
          </w:r>
          <w:r w:rsidR="00EA44D5">
            <w:rPr>
              <w:rFonts w:eastAsia="Times New Roman"/>
              <w:lang w:eastAsia="en-GB"/>
            </w:rPr>
            <w:instrText xml:space="preserve"> CITATION Ste10 \l 2057 </w:instrText>
          </w:r>
          <w:r w:rsidR="00A94287">
            <w:rPr>
              <w:rFonts w:eastAsia="Times New Roman"/>
              <w:lang w:eastAsia="en-GB"/>
            </w:rPr>
            <w:fldChar w:fldCharType="separate"/>
          </w:r>
          <w:r w:rsidR="00326A96">
            <w:rPr>
              <w:rFonts w:eastAsia="Times New Roman"/>
              <w:noProof/>
              <w:lang w:eastAsia="en-GB"/>
            </w:rPr>
            <w:t>(Schafer, 2010)</w:t>
          </w:r>
          <w:r w:rsidR="00A94287">
            <w:rPr>
              <w:rFonts w:eastAsia="Times New Roman"/>
              <w:lang w:eastAsia="en-GB"/>
            </w:rPr>
            <w:fldChar w:fldCharType="end"/>
          </w:r>
        </w:sdtContent>
      </w:sdt>
      <w:r>
        <w:rPr>
          <w:rFonts w:eastAsia="Times New Roman"/>
          <w:lang w:eastAsia="en-GB"/>
        </w:rPr>
        <w:t xml:space="preserve"> I added the meta tag: </w:t>
      </w:r>
    </w:p>
    <w:p w:rsidR="00A00322" w:rsidRDefault="0012799C" w:rsidP="0012799C">
      <w:pPr>
        <w:rPr>
          <w:rFonts w:eastAsia="Times New Roman"/>
          <w:lang w:eastAsia="en-GB"/>
        </w:rPr>
      </w:pPr>
      <w:r w:rsidRPr="0012799C">
        <w:rPr>
          <w:rFonts w:eastAsia="Times New Roman"/>
          <w:lang w:eastAsia="en-GB"/>
        </w:rPr>
        <w:t>&lt;meta http-equiv="Content-Type" content="text/html; charset=utf-8" /&gt;</w:t>
      </w:r>
    </w:p>
    <w:p w:rsidR="00326A96" w:rsidRDefault="00326A96" w:rsidP="0012799C">
      <w:r>
        <w:t>One other requirement to meet the standards was that images should have alt text.</w:t>
      </w:r>
      <w:sdt>
        <w:sdtPr>
          <w:id w:val="2450075"/>
          <w:citation/>
        </w:sdtPr>
        <w:sdtContent>
          <w:fldSimple w:instr=" CITATION W302 \l 2057 ">
            <w:r>
              <w:rPr>
                <w:noProof/>
              </w:rPr>
              <w:t xml:space="preserve"> </w:t>
            </w:r>
            <w:r w:rsidRPr="00326A96">
              <w:rPr>
                <w:noProof/>
              </w:rPr>
              <w:t>(W3, 2002)</w:t>
            </w:r>
          </w:fldSimple>
        </w:sdtContent>
      </w:sdt>
      <w:r>
        <w:t xml:space="preserve"> I add</w:t>
      </w:r>
      <w:r w:rsidR="00B52BFD">
        <w:t>ed</w:t>
      </w:r>
      <w:r>
        <w:t xml:space="preserve"> alt text to the image on the home page</w:t>
      </w:r>
      <w:r w:rsidR="00B52BFD">
        <w:t xml:space="preserve"> “</w:t>
      </w:r>
      <w:r w:rsidR="00B52BFD" w:rsidRPr="00B52BFD">
        <w:t>Picture of runners during one of the clubs races</w:t>
      </w:r>
      <w:r w:rsidR="0051568E">
        <w:t>”.</w:t>
      </w:r>
    </w:p>
    <w:p w:rsidR="00B52BFD" w:rsidRDefault="00B52BFD" w:rsidP="0012799C">
      <w:r>
        <w:lastRenderedPageBreak/>
        <w:t xml:space="preserve">Then I turned to the CSS file. Firstly the file name used in the pages was not correct. After correcting this, the page loaded with styles. Immediately, it was apparent that there was an error on the CSS. The heading rendered out of position and as normal text. On examining the file I found a missing semicolon at the end of a line in the #header section. After validating it using the validator at </w:t>
      </w:r>
      <w:hyperlink r:id="rId9" w:history="1">
        <w:r w:rsidRPr="00101EFF">
          <w:rPr>
            <w:rStyle w:val="Hyperlink"/>
          </w:rPr>
          <w:t>http://jigsaw.w3.org/css-validator/</w:t>
        </w:r>
      </w:hyperlink>
      <w:r>
        <w:t xml:space="preserve"> I found another </w:t>
      </w:r>
      <w:r w:rsidR="00306DF2">
        <w:t>semicolon missing in the .sponsors section and an extra bracket after the .title section. After correcting these</w:t>
      </w:r>
      <w:r w:rsidR="00B26E54">
        <w:t>, all</w:t>
      </w:r>
      <w:r w:rsidR="00306DF2">
        <w:t xml:space="preserve"> file</w:t>
      </w:r>
      <w:r w:rsidR="00B26E54">
        <w:t>s</w:t>
      </w:r>
      <w:r w:rsidR="00306DF2">
        <w:t xml:space="preserve"> correctly validated as </w:t>
      </w:r>
      <w:r w:rsidR="00B26E54">
        <w:t>xhtml 1.0 strict and CSS 2.1</w:t>
      </w:r>
    </w:p>
    <w:p w:rsidR="00306DF2" w:rsidRPr="00306DF2" w:rsidRDefault="008F113D" w:rsidP="0012799C">
      <w:pPr>
        <w:rPr>
          <w:b/>
        </w:rPr>
      </w:pPr>
      <w:r>
        <w:rPr>
          <w:b/>
        </w:rPr>
        <w:t>(550</w:t>
      </w:r>
      <w:r w:rsidR="00306DF2" w:rsidRPr="00306DF2">
        <w:rPr>
          <w:b/>
        </w:rPr>
        <w:t xml:space="preserve"> Words)</w:t>
      </w:r>
    </w:p>
    <w:p w:rsidR="00306DF2" w:rsidRDefault="00B26E54" w:rsidP="00B26E54">
      <w:pPr>
        <w:pStyle w:val="Heading2"/>
        <w:rPr>
          <w:rFonts w:eastAsiaTheme="minorHAnsi"/>
        </w:rPr>
      </w:pPr>
      <w:r>
        <w:rPr>
          <w:rFonts w:eastAsiaTheme="minorHAnsi"/>
        </w:rPr>
        <w:t xml:space="preserve">1b. </w:t>
      </w:r>
      <w:r w:rsidR="007F0301">
        <w:rPr>
          <w:rFonts w:eastAsiaTheme="minorHAnsi"/>
        </w:rPr>
        <w:t xml:space="preserve">Making the site </w:t>
      </w:r>
      <w:r w:rsidR="00B83868">
        <w:rPr>
          <w:rFonts w:eastAsiaTheme="minorHAnsi"/>
        </w:rPr>
        <w:t>useable</w:t>
      </w:r>
    </w:p>
    <w:p w:rsidR="00B83868" w:rsidRDefault="00E56B05" w:rsidP="000F17F1">
      <w:pPr>
        <w:tabs>
          <w:tab w:val="left" w:pos="7785"/>
        </w:tabs>
      </w:pPr>
      <w:r>
        <w:t xml:space="preserve">There are considered to be </w:t>
      </w:r>
      <w:r w:rsidR="000F17F1">
        <w:t xml:space="preserve">five quality components to usability. Learnability, efficiency, memorability, errors and satisfaction. </w:t>
      </w:r>
      <w:sdt>
        <w:sdtPr>
          <w:id w:val="2450076"/>
          <w:citation/>
        </w:sdtPr>
        <w:sdtContent>
          <w:fldSimple w:instr=" CITATION Jak12 \l 2057 ">
            <w:r w:rsidR="000F17F1" w:rsidRPr="000F17F1">
              <w:rPr>
                <w:noProof/>
              </w:rPr>
              <w:t>(Nielsen, 2012)</w:t>
            </w:r>
          </w:fldSimple>
        </w:sdtContent>
      </w:sdt>
    </w:p>
    <w:p w:rsidR="00134C19" w:rsidRDefault="000F17F1" w:rsidP="008F113D">
      <w:pPr>
        <w:tabs>
          <w:tab w:val="left" w:pos="7785"/>
        </w:tabs>
      </w:pPr>
      <w:r>
        <w:t>Learnability is w</w:t>
      </w:r>
      <w:r w:rsidR="00B1582A">
        <w:t>hen</w:t>
      </w:r>
      <w:r>
        <w:t xml:space="preserve"> a user first encounters your site. </w:t>
      </w:r>
      <w:r w:rsidR="00B1582A">
        <w:t xml:space="preserve">It must be possible for them to immediately see how the simple takes can be achieved. </w:t>
      </w:r>
      <w:r w:rsidR="00B1582A">
        <w:br/>
        <w:t>Efficiency is after the user is familiar with the site. They must be quickly be able to achieve what they set out to do.</w:t>
      </w:r>
      <w:r w:rsidR="00B1582A">
        <w:br/>
        <w:t>Memorability is when a user returns to your site after they have not used it for a while. It should be easy to recall how to do complex tasks without a steep learning curve.</w:t>
      </w:r>
      <w:r w:rsidR="00B1582A">
        <w:br/>
        <w:t xml:space="preserve">Errors it should </w:t>
      </w:r>
      <w:r w:rsidR="002D5E52">
        <w:t>not be easy for a user to make many errors, it should also be possible for them to recover from the errors they do make and not be trapped in.</w:t>
      </w:r>
      <w:r w:rsidR="002D5E52">
        <w:br/>
        <w:t>Satisfaction related to how the user feels about using the site. It can include the visual appearance, navigation and ability to find information.</w:t>
      </w:r>
    </w:p>
    <w:p w:rsidR="008F113D" w:rsidRDefault="008F113D" w:rsidP="008F113D">
      <w:pPr>
        <w:tabs>
          <w:tab w:val="left" w:pos="7785"/>
        </w:tabs>
        <w:rPr>
          <w:rFonts w:ascii="Times New Roman" w:eastAsia="Times New Roman" w:hAnsi="Times New Roman" w:cs="Times New Roman"/>
          <w:b/>
          <w:bCs/>
          <w:sz w:val="24"/>
          <w:szCs w:val="24"/>
          <w:lang w:eastAsia="en-GB"/>
        </w:rPr>
      </w:pPr>
      <w:r>
        <w:t xml:space="preserve">To improve the usability of the site I made some changes. Firstly the links in the navbar were incorrect. I modified </w:t>
      </w:r>
      <w:r w:rsidR="00A0690A">
        <w:t>these to</w:t>
      </w:r>
      <w:r>
        <w:t xml:space="preserve"> link to the correct files. </w:t>
      </w:r>
      <w:r w:rsidR="00291FA8">
        <w:t xml:space="preserve">Incorrect links would have resulted in extreme dissatisfaction with the site. </w:t>
      </w:r>
      <w:r w:rsidR="00291FA8">
        <w:br/>
        <w:t xml:space="preserve">It would normally be expected to have a logo at the top left which linked to the home page. </w:t>
      </w:r>
      <w:r w:rsidR="002006DD">
        <w:t xml:space="preserve">As there is none here only the title, I added a link to the home page to the title. This is because a user that is lost may reasonably expect this to take them back to the start. </w:t>
      </w:r>
      <w:r w:rsidR="00291FA8">
        <w:br/>
        <w:t xml:space="preserve">The contrast of the sponsors links when the mouse was over them resulted in them apparently disappearing. I changed the colour to improve the contrast. This could have confused the user, resulting in poor efficiency and possibly errors. </w:t>
      </w:r>
      <w:r w:rsidR="00291FA8">
        <w:br/>
        <w:t>I also added to the CSS so that any visited links were shown in a different colour. Without this the user could make the error of going round in circles not realising they</w:t>
      </w:r>
      <w:r w:rsidR="002006DD">
        <w:t xml:space="preserve"> had already visited the page.</w:t>
      </w:r>
      <w:r w:rsidR="002006DD">
        <w:br/>
        <w:t xml:space="preserve">Finally, I had to visually link the “Runner Data” to the rest of the site, thereby making the site more learnable and improving user satisfaction. I did this by using the home page as a template and copying the runner data table into it where the content had been on the home page. </w:t>
      </w:r>
      <w:r w:rsidR="00670896">
        <w:t>The title</w:t>
      </w:r>
      <w:r w:rsidR="002006DD">
        <w:t xml:space="preserve"> and heading were modified to suit. </w:t>
      </w:r>
    </w:p>
    <w:p w:rsidR="008F113D" w:rsidRPr="003351CA" w:rsidRDefault="002006DD" w:rsidP="008F113D">
      <w:pPr>
        <w:tabs>
          <w:tab w:val="left" w:pos="7785"/>
        </w:tabs>
        <w:rPr>
          <w:rFonts w:ascii="Times New Roman" w:eastAsia="Times New Roman" w:hAnsi="Times New Roman" w:cs="Times New Roman"/>
          <w:b/>
          <w:sz w:val="24"/>
          <w:szCs w:val="24"/>
          <w:lang w:eastAsia="en-GB"/>
        </w:rPr>
      </w:pPr>
      <w:r w:rsidRPr="003351CA">
        <w:rPr>
          <w:rFonts w:ascii="Times New Roman" w:eastAsia="Times New Roman" w:hAnsi="Times New Roman" w:cs="Times New Roman"/>
          <w:b/>
          <w:sz w:val="24"/>
          <w:szCs w:val="24"/>
          <w:lang w:eastAsia="en-GB"/>
        </w:rPr>
        <w:t>(Words 395)</w:t>
      </w:r>
    </w:p>
    <w:p w:rsidR="00B83868" w:rsidRDefault="00CE5FB7" w:rsidP="00CE5FB7">
      <w:pPr>
        <w:pStyle w:val="Heading2"/>
      </w:pPr>
      <w:r>
        <w:t>2. Considering the accessibility of the website.</w:t>
      </w:r>
    </w:p>
    <w:p w:rsidR="00CE5FB7" w:rsidRDefault="00CE5FB7" w:rsidP="00CE5FB7">
      <w:r>
        <w:t xml:space="preserve">Accessibility is concerned with access of the website to people with by wide range of devices and using different ways of manipulating the page. This traditionally meant people with disabilities having the opportunity to access the page as easily as non disabled people. But now it’s also starting </w:t>
      </w:r>
      <w:r>
        <w:lastRenderedPageBreak/>
        <w:t xml:space="preserve">to </w:t>
      </w:r>
      <w:r w:rsidR="00670896">
        <w:t>include</w:t>
      </w:r>
      <w:r>
        <w:t xml:space="preserve"> the wide range of devices such as mobile phones and tablets available today, as well as meeting the legal requirements to make sites useable to all abilities of user.</w:t>
      </w:r>
    </w:p>
    <w:p w:rsidR="008A3C77" w:rsidRDefault="008A3C77" w:rsidP="006B7099">
      <w:r>
        <w:t xml:space="preserve">The business case for making a website </w:t>
      </w:r>
      <w:r w:rsidR="006B7099">
        <w:t>accessible</w:t>
      </w:r>
      <w:r>
        <w:t xml:space="preserve"> </w:t>
      </w:r>
      <w:r w:rsidR="006B7099">
        <w:t xml:space="preserve">is clear. Not only is there the potential cost of litigation if the legal requirements are not meet. There is also the benefit of increasing the potential audience that is exposed to your site. </w:t>
      </w:r>
      <w:sdt>
        <w:sdtPr>
          <w:id w:val="2450082"/>
          <w:citation/>
        </w:sdtPr>
        <w:sdtContent>
          <w:fldSimple w:instr=" CITATION w312 \l 2057 ">
            <w:r w:rsidR="006B7099" w:rsidRPr="006B7099">
              <w:rPr>
                <w:noProof/>
              </w:rPr>
              <w:t>(w3, 2012)</w:t>
            </w:r>
          </w:fldSimple>
        </w:sdtContent>
      </w:sdt>
    </w:p>
    <w:p w:rsidR="00866DE2" w:rsidRDefault="00866DE2" w:rsidP="00CE5FB7">
      <w:r>
        <w:t xml:space="preserve">To help meet the accessibility requirements I made changes as described in Web Accessibility </w:t>
      </w:r>
      <w:sdt>
        <w:sdtPr>
          <w:id w:val="2450077"/>
          <w:citation/>
        </w:sdtPr>
        <w:sdtContent>
          <w:fldSimple w:instr=" CITATION Tha06 \l 2057  ">
            <w:r w:rsidR="007B514F" w:rsidRPr="007B514F">
              <w:rPr>
                <w:noProof/>
              </w:rPr>
              <w:t>(Thatcher &amp; al, 2006)</w:t>
            </w:r>
          </w:fldSimple>
        </w:sdtContent>
      </w:sdt>
      <w:r w:rsidR="007B514F">
        <w:t>.</w:t>
      </w:r>
    </w:p>
    <w:p w:rsidR="00782DA3" w:rsidRDefault="007B514F" w:rsidP="00CE5FB7">
      <w:r>
        <w:t>I replaced the row with the title in the original table with a title using the caption tag.</w:t>
      </w:r>
      <w:r w:rsidR="00782DA3">
        <w:t xml:space="preserve"> This gives a clear indication this is a data table and it’s content. </w:t>
      </w:r>
    </w:p>
    <w:p w:rsidR="007B514F" w:rsidRDefault="007B514F" w:rsidP="00CE5FB7">
      <w:r>
        <w:t xml:space="preserve"> </w:t>
      </w:r>
      <w:r w:rsidR="00782DA3">
        <w:t>Then I</w:t>
      </w:r>
      <w:r>
        <w:t xml:space="preserve"> added a summary to the table tag, </w:t>
      </w:r>
      <w:r w:rsidRPr="007B514F">
        <w:t>summary="Table listing club runners</w:t>
      </w:r>
      <w:r w:rsidR="00782DA3">
        <w:t xml:space="preserve"> details and times at 5 mile, 5 km, and 10 km race</w:t>
      </w:r>
      <w:r w:rsidRPr="007B514F">
        <w:t xml:space="preserve"> distances</w:t>
      </w:r>
      <w:r>
        <w:t>”.</w:t>
      </w:r>
      <w:r w:rsidR="00782DA3">
        <w:t xml:space="preserve">  This provides additional information to assistive readers. </w:t>
      </w:r>
    </w:p>
    <w:p w:rsidR="00DA142E" w:rsidRDefault="00782DA3" w:rsidP="00CE5FB7">
      <w:r>
        <w:t>Using headers on each column and each row gives a clear indication as to what they are and what is covered d by the headed.</w:t>
      </w:r>
    </w:p>
    <w:p w:rsidR="00DA142E" w:rsidRDefault="008A3C77" w:rsidP="00CE5FB7">
      <w:r>
        <w:t>Further</w:t>
      </w:r>
      <w:r w:rsidR="00DA142E">
        <w:t>, changes to be considered for the whole site could include changing the colour scheme to improve the contrast</w:t>
      </w:r>
      <w:r>
        <w:t xml:space="preserve"> for users with limited vision</w:t>
      </w:r>
      <w:r w:rsidR="00DA142E">
        <w:t xml:space="preserve">. </w:t>
      </w:r>
      <w:r>
        <w:t xml:space="preserve">Adding audio descriptions to images and tables to make it easier for blind of limited vision users. Using relative font sizes instead of fixed pixel sizes to make it easier to adjust the page.  Use of heading levels and tab orders to make navigation easer. </w:t>
      </w:r>
      <w:sdt>
        <w:sdtPr>
          <w:id w:val="2450081"/>
          <w:citation/>
        </w:sdtPr>
        <w:sdtContent>
          <w:fldSimple w:instr=" CITATION w313 \l 2057 ">
            <w:r w:rsidRPr="008A3C77">
              <w:rPr>
                <w:noProof/>
              </w:rPr>
              <w:t>(w3, 2013)</w:t>
            </w:r>
          </w:fldSimple>
        </w:sdtContent>
      </w:sdt>
    </w:p>
    <w:p w:rsidR="006B7099" w:rsidRPr="0051568E" w:rsidRDefault="0051568E" w:rsidP="00CE5FB7">
      <w:pPr>
        <w:rPr>
          <w:b/>
        </w:rPr>
      </w:pPr>
      <w:r w:rsidRPr="0051568E">
        <w:rPr>
          <w:b/>
        </w:rPr>
        <w:t>(Words 308)</w:t>
      </w:r>
    </w:p>
    <w:sdt>
      <w:sdtPr>
        <w:rPr>
          <w:rFonts w:asciiTheme="minorHAnsi" w:eastAsiaTheme="minorHAnsi" w:hAnsiTheme="minorHAnsi" w:cstheme="minorBidi"/>
          <w:b w:val="0"/>
          <w:bCs w:val="0"/>
          <w:color w:val="auto"/>
          <w:sz w:val="22"/>
          <w:szCs w:val="22"/>
          <w:lang w:val="en-GB" w:bidi="ar-SA"/>
        </w:rPr>
        <w:id w:val="2450083"/>
        <w:docPartObj>
          <w:docPartGallery w:val="Bibliographies"/>
          <w:docPartUnique/>
        </w:docPartObj>
      </w:sdtPr>
      <w:sdtContent>
        <w:p w:rsidR="006B7099" w:rsidRPr="006B7099" w:rsidRDefault="006B7099" w:rsidP="006B7099">
          <w:pPr>
            <w:pStyle w:val="Heading1"/>
          </w:pPr>
          <w:r>
            <w:t xml:space="preserve">References  </w:t>
          </w:r>
        </w:p>
        <w:sdt>
          <w:sdtPr>
            <w:id w:val="111145805"/>
            <w:bibliography/>
          </w:sdtPr>
          <w:sdtContent>
            <w:p w:rsidR="006B7099" w:rsidRDefault="00A94287" w:rsidP="006B7099">
              <w:pPr>
                <w:pStyle w:val="Bibliography"/>
                <w:rPr>
                  <w:noProof/>
                  <w:lang w:val="en-US"/>
                </w:rPr>
              </w:pPr>
              <w:r>
                <w:fldChar w:fldCharType="begin"/>
              </w:r>
              <w:r w:rsidR="006B7099">
                <w:instrText xml:space="preserve"> BIBLIOGRAPHY </w:instrText>
              </w:r>
              <w:r>
                <w:fldChar w:fldCharType="separate"/>
              </w:r>
              <w:r w:rsidR="006B7099">
                <w:rPr>
                  <w:noProof/>
                  <w:lang w:val="en-US"/>
                </w:rPr>
                <w:t xml:space="preserve">Allsopp, J., (2009) </w:t>
              </w:r>
              <w:r w:rsidR="006B7099">
                <w:rPr>
                  <w:i/>
                  <w:iCs/>
                  <w:noProof/>
                  <w:lang w:val="en-US"/>
                </w:rPr>
                <w:t xml:space="preserve">Developing with Web Standards. </w:t>
              </w:r>
              <w:r w:rsidR="006B7099">
                <w:rPr>
                  <w:noProof/>
                  <w:lang w:val="en-US"/>
                </w:rPr>
                <w:t xml:space="preserve">[Online] </w:t>
              </w:r>
              <w:r w:rsidR="006B7099">
                <w:rPr>
                  <w:noProof/>
                  <w:lang w:val="en-US"/>
                </w:rPr>
                <w:br/>
                <w:t xml:space="preserve">Available at: </w:t>
              </w:r>
              <w:r w:rsidR="006B7099">
                <w:rPr>
                  <w:noProof/>
                  <w:u w:val="single"/>
                  <w:lang w:val="en-US"/>
                </w:rPr>
                <w:t>http://proquestcombo.safaribooksonline.com.libezproxy.open.ac.uk/book/web-development/9780321647559/philosophies-and-techniques/ch02lev1sec3</w:t>
              </w:r>
              <w:r w:rsidR="006B7099">
                <w:rPr>
                  <w:noProof/>
                  <w:lang w:val="en-US"/>
                </w:rPr>
                <w:br/>
                <w:t>(Accessed 10 November 2014).</w:t>
              </w:r>
            </w:p>
            <w:p w:rsidR="006B7099" w:rsidRDefault="006B7099" w:rsidP="006B7099">
              <w:pPr>
                <w:pStyle w:val="Bibliography"/>
                <w:rPr>
                  <w:noProof/>
                  <w:lang w:val="en-US"/>
                </w:rPr>
              </w:pPr>
              <w:r>
                <w:rPr>
                  <w:noProof/>
                  <w:lang w:val="en-US"/>
                </w:rPr>
                <w:t xml:space="preserve">Holzschlag, M., (2003) </w:t>
              </w:r>
              <w:r>
                <w:rPr>
                  <w:i/>
                  <w:iCs/>
                  <w:noProof/>
                  <w:lang w:val="en-US"/>
                </w:rPr>
                <w:t xml:space="preserve">What Does It Mean to Be Standards-Compliant?. </w:t>
              </w:r>
              <w:r>
                <w:rPr>
                  <w:noProof/>
                  <w:lang w:val="en-US"/>
                </w:rPr>
                <w:t xml:space="preserve">[Online] </w:t>
              </w:r>
              <w:r>
                <w:rPr>
                  <w:noProof/>
                  <w:lang w:val="en-US"/>
                </w:rPr>
                <w:br/>
                <w:t xml:space="preserve">Available at: </w:t>
              </w:r>
              <w:r>
                <w:rPr>
                  <w:noProof/>
                  <w:u w:val="single"/>
                  <w:lang w:val="en-US"/>
                </w:rPr>
                <w:t>http://www.peachpit.com/guides/content.aspx?g=webdesign&amp;seqNum=48</w:t>
              </w:r>
              <w:r>
                <w:rPr>
                  <w:noProof/>
                  <w:lang w:val="en-US"/>
                </w:rPr>
                <w:br/>
                <w:t>(Accessed 10 November 2014).</w:t>
              </w:r>
            </w:p>
            <w:p w:rsidR="006B7099" w:rsidRDefault="006B7099" w:rsidP="006B7099">
              <w:pPr>
                <w:pStyle w:val="Bibliography"/>
                <w:rPr>
                  <w:noProof/>
                  <w:lang w:val="en-US"/>
                </w:rPr>
              </w:pPr>
              <w:r>
                <w:rPr>
                  <w:noProof/>
                  <w:lang w:val="en-US"/>
                </w:rPr>
                <w:t xml:space="preserve">Nielsen, J., (2012) </w:t>
              </w:r>
              <w:r>
                <w:rPr>
                  <w:i/>
                  <w:iCs/>
                  <w:noProof/>
                  <w:lang w:val="en-US"/>
                </w:rPr>
                <w:t xml:space="preserve">Usability 101: Introduction to Usability. </w:t>
              </w:r>
              <w:r>
                <w:rPr>
                  <w:noProof/>
                  <w:lang w:val="en-US"/>
                </w:rPr>
                <w:t xml:space="preserve">[Online] </w:t>
              </w:r>
              <w:r>
                <w:rPr>
                  <w:noProof/>
                  <w:lang w:val="en-US"/>
                </w:rPr>
                <w:br/>
                <w:t xml:space="preserve">Available at: </w:t>
              </w:r>
              <w:r>
                <w:rPr>
                  <w:noProof/>
                  <w:u w:val="single"/>
                  <w:lang w:val="en-US"/>
                </w:rPr>
                <w:t>http://www.nngroup.com/articles/usability-101-introduction-to-usability/</w:t>
              </w:r>
              <w:r>
                <w:rPr>
                  <w:noProof/>
                  <w:lang w:val="en-US"/>
                </w:rPr>
                <w:br/>
                <w:t>(Accessed 12 November 2014).</w:t>
              </w:r>
            </w:p>
            <w:p w:rsidR="006B7099" w:rsidRDefault="006B7099" w:rsidP="006B7099">
              <w:pPr>
                <w:pStyle w:val="Bibliography"/>
                <w:rPr>
                  <w:noProof/>
                  <w:lang w:val="en-US"/>
                </w:rPr>
              </w:pPr>
              <w:r>
                <w:rPr>
                  <w:noProof/>
                  <w:lang w:val="en-US"/>
                </w:rPr>
                <w:t xml:space="preserve">Schafer, S. M., (2010) </w:t>
              </w:r>
              <w:r>
                <w:rPr>
                  <w:i/>
                  <w:iCs/>
                  <w:noProof/>
                  <w:lang w:val="en-US"/>
                </w:rPr>
                <w:t xml:space="preserve">HTML, XHTML, and CSS. </w:t>
              </w:r>
              <w:r>
                <w:rPr>
                  <w:noProof/>
                  <w:lang w:val="en-US"/>
                </w:rPr>
                <w:t>5th ed. Indianapolis: Wiley Publishing inc..</w:t>
              </w:r>
            </w:p>
            <w:p w:rsidR="006B7099" w:rsidRDefault="006B7099" w:rsidP="006B7099">
              <w:pPr>
                <w:pStyle w:val="Bibliography"/>
                <w:rPr>
                  <w:noProof/>
                  <w:lang w:val="en-US"/>
                </w:rPr>
              </w:pPr>
              <w:r>
                <w:rPr>
                  <w:noProof/>
                  <w:lang w:val="en-US"/>
                </w:rPr>
                <w:t xml:space="preserve">Thatcher &amp; al, (2006) </w:t>
              </w:r>
              <w:r>
                <w:rPr>
                  <w:i/>
                  <w:iCs/>
                  <w:noProof/>
                  <w:lang w:val="en-US"/>
                </w:rPr>
                <w:t xml:space="preserve">Web Accessability. </w:t>
              </w:r>
              <w:r>
                <w:rPr>
                  <w:noProof/>
                  <w:lang w:val="en-US"/>
                </w:rPr>
                <w:t>Berekely: Apress.</w:t>
              </w:r>
            </w:p>
            <w:p w:rsidR="006B7099" w:rsidRDefault="006B7099" w:rsidP="006B7099">
              <w:pPr>
                <w:pStyle w:val="Bibliography"/>
                <w:rPr>
                  <w:noProof/>
                  <w:lang w:val="en-US"/>
                </w:rPr>
              </w:pPr>
              <w:r>
                <w:rPr>
                  <w:noProof/>
                  <w:lang w:val="en-US"/>
                </w:rPr>
                <w:t xml:space="preserve">The Open University. (n.d.) </w:t>
              </w:r>
              <w:r>
                <w:rPr>
                  <w:i/>
                  <w:iCs/>
                  <w:noProof/>
                  <w:lang w:val="en-US"/>
                </w:rPr>
                <w:t xml:space="preserve">Why standards?. </w:t>
              </w:r>
              <w:r>
                <w:rPr>
                  <w:noProof/>
                  <w:lang w:val="en-US"/>
                </w:rPr>
                <w:t xml:space="preserve">[Online] </w:t>
              </w:r>
              <w:r>
                <w:rPr>
                  <w:noProof/>
                  <w:lang w:val="en-US"/>
                </w:rPr>
                <w:br/>
                <w:t xml:space="preserve">Available at: </w:t>
              </w:r>
              <w:r>
                <w:rPr>
                  <w:noProof/>
                  <w:u w:val="single"/>
                  <w:lang w:val="en-US"/>
                </w:rPr>
                <w:t>https://learn2.open.ac.uk/mod/oucontent/view.php?id=588892&amp;section=2.1</w:t>
              </w:r>
              <w:r>
                <w:rPr>
                  <w:noProof/>
                  <w:lang w:val="en-US"/>
                </w:rPr>
                <w:br/>
                <w:t>(Accessed 10 November 2014).</w:t>
              </w:r>
            </w:p>
            <w:p w:rsidR="006B7099" w:rsidRDefault="006B7099" w:rsidP="006B7099">
              <w:pPr>
                <w:pStyle w:val="Bibliography"/>
                <w:rPr>
                  <w:noProof/>
                  <w:lang w:val="en-US"/>
                </w:rPr>
              </w:pPr>
              <w:r>
                <w:rPr>
                  <w:noProof/>
                  <w:lang w:val="en-US"/>
                </w:rPr>
                <w:lastRenderedPageBreak/>
                <w:t xml:space="preserve">w3. (1999) </w:t>
              </w:r>
              <w:r>
                <w:rPr>
                  <w:i/>
                  <w:iCs/>
                  <w:noProof/>
                  <w:lang w:val="en-US"/>
                </w:rPr>
                <w:t xml:space="preserve">Namespaces in XML. </w:t>
              </w:r>
              <w:r>
                <w:rPr>
                  <w:noProof/>
                  <w:lang w:val="en-US"/>
                </w:rPr>
                <w:t xml:space="preserve">[Online] </w:t>
              </w:r>
              <w:r>
                <w:rPr>
                  <w:noProof/>
                  <w:lang w:val="en-US"/>
                </w:rPr>
                <w:br/>
                <w:t xml:space="preserve">Available at: </w:t>
              </w:r>
              <w:r>
                <w:rPr>
                  <w:noProof/>
                  <w:u w:val="single"/>
                  <w:lang w:val="en-US"/>
                </w:rPr>
                <w:t>http://www.w3.org/TR/1999/REC-xml-names-19990114/#ns-decl</w:t>
              </w:r>
              <w:r>
                <w:rPr>
                  <w:noProof/>
                  <w:lang w:val="en-US"/>
                </w:rPr>
                <w:br/>
                <w:t>(Accessed 10 November 2014).</w:t>
              </w:r>
            </w:p>
            <w:p w:rsidR="006B7099" w:rsidRDefault="006B7099" w:rsidP="006B7099">
              <w:pPr>
                <w:pStyle w:val="Bibliography"/>
                <w:rPr>
                  <w:noProof/>
                  <w:lang w:val="en-US"/>
                </w:rPr>
              </w:pPr>
              <w:r>
                <w:rPr>
                  <w:noProof/>
                  <w:lang w:val="en-US"/>
                </w:rPr>
                <w:t xml:space="preserve">W3. (2002) </w:t>
              </w:r>
              <w:r>
                <w:rPr>
                  <w:i/>
                  <w:iCs/>
                  <w:noProof/>
                  <w:lang w:val="en-US"/>
                </w:rPr>
                <w:t xml:space="preserve">XHTML™ 1.0 The Extensible HyperText Markup Language (Second Edition). </w:t>
              </w:r>
              <w:r>
                <w:rPr>
                  <w:noProof/>
                  <w:lang w:val="en-US"/>
                </w:rPr>
                <w:t xml:space="preserve">[Online] </w:t>
              </w:r>
              <w:r>
                <w:rPr>
                  <w:noProof/>
                  <w:lang w:val="en-US"/>
                </w:rPr>
                <w:br/>
                <w:t xml:space="preserve">Available at: </w:t>
              </w:r>
              <w:r>
                <w:rPr>
                  <w:noProof/>
                  <w:u w:val="single"/>
                  <w:lang w:val="en-US"/>
                </w:rPr>
                <w:t>http://www.w3.org/TR/xhtml1/</w:t>
              </w:r>
              <w:r>
                <w:rPr>
                  <w:noProof/>
                  <w:lang w:val="en-US"/>
                </w:rPr>
                <w:br/>
                <w:t>(Accessed 10 November 2014).</w:t>
              </w:r>
            </w:p>
            <w:p w:rsidR="006B7099" w:rsidRDefault="006B7099" w:rsidP="006B7099">
              <w:pPr>
                <w:pStyle w:val="Bibliography"/>
                <w:rPr>
                  <w:noProof/>
                  <w:lang w:val="en-US"/>
                </w:rPr>
              </w:pPr>
              <w:r>
                <w:rPr>
                  <w:noProof/>
                  <w:lang w:val="en-US"/>
                </w:rPr>
                <w:t xml:space="preserve">W3. (2009) </w:t>
              </w:r>
              <w:r>
                <w:rPr>
                  <w:i/>
                  <w:iCs/>
                  <w:noProof/>
                  <w:lang w:val="en-US"/>
                </w:rPr>
                <w:t xml:space="preserve">Help and FAQ. </w:t>
              </w:r>
              <w:r>
                <w:rPr>
                  <w:noProof/>
                  <w:lang w:val="en-US"/>
                </w:rPr>
                <w:t xml:space="preserve">[Online] </w:t>
              </w:r>
              <w:r>
                <w:rPr>
                  <w:noProof/>
                  <w:lang w:val="en-US"/>
                </w:rPr>
                <w:br/>
                <w:t xml:space="preserve">Available at: </w:t>
              </w:r>
              <w:r>
                <w:rPr>
                  <w:noProof/>
                  <w:u w:val="single"/>
                  <w:lang w:val="en-US"/>
                </w:rPr>
                <w:t>http://www.w3.org/Help/</w:t>
              </w:r>
              <w:r>
                <w:rPr>
                  <w:noProof/>
                  <w:lang w:val="en-US"/>
                </w:rPr>
                <w:br/>
                <w:t>(Accessed 10 November 2014).</w:t>
              </w:r>
            </w:p>
            <w:p w:rsidR="006B7099" w:rsidRDefault="006B7099" w:rsidP="006B7099">
              <w:pPr>
                <w:pStyle w:val="Bibliography"/>
                <w:rPr>
                  <w:noProof/>
                  <w:lang w:val="en-US"/>
                </w:rPr>
              </w:pPr>
              <w:r>
                <w:rPr>
                  <w:noProof/>
                  <w:lang w:val="en-US"/>
                </w:rPr>
                <w:t xml:space="preserve">w3. (2012) </w:t>
              </w:r>
              <w:r>
                <w:rPr>
                  <w:i/>
                  <w:iCs/>
                  <w:noProof/>
                  <w:lang w:val="en-US"/>
                </w:rPr>
                <w:t xml:space="preserve">Developing a Web Accessibility Business Case for Your Organization: Overview. </w:t>
              </w:r>
              <w:r>
                <w:rPr>
                  <w:noProof/>
                  <w:lang w:val="en-US"/>
                </w:rPr>
                <w:t xml:space="preserve">[Online] </w:t>
              </w:r>
              <w:r>
                <w:rPr>
                  <w:noProof/>
                  <w:lang w:val="en-US"/>
                </w:rPr>
                <w:br/>
                <w:t xml:space="preserve">Available at: </w:t>
              </w:r>
              <w:r>
                <w:rPr>
                  <w:noProof/>
                  <w:u w:val="single"/>
                  <w:lang w:val="en-US"/>
                </w:rPr>
                <w:t>http://www.w3.org/WAI/bcase/</w:t>
              </w:r>
              <w:r>
                <w:rPr>
                  <w:noProof/>
                  <w:lang w:val="en-US"/>
                </w:rPr>
                <w:br/>
                <w:t>(Accessed 13 November 2014).</w:t>
              </w:r>
            </w:p>
            <w:p w:rsidR="006B7099" w:rsidRDefault="006B7099" w:rsidP="006B7099">
              <w:pPr>
                <w:pStyle w:val="Bibliography"/>
                <w:rPr>
                  <w:noProof/>
                  <w:lang w:val="en-US"/>
                </w:rPr>
              </w:pPr>
              <w:r>
                <w:rPr>
                  <w:noProof/>
                  <w:lang w:val="en-US"/>
                </w:rPr>
                <w:t xml:space="preserve">w3. (2013) </w:t>
              </w:r>
              <w:r>
                <w:rPr>
                  <w:i/>
                  <w:iCs/>
                  <w:noProof/>
                  <w:lang w:val="en-US"/>
                </w:rPr>
                <w:t xml:space="preserve">How to Meet WCAG 2.0. </w:t>
              </w:r>
              <w:r>
                <w:rPr>
                  <w:noProof/>
                  <w:lang w:val="en-US"/>
                </w:rPr>
                <w:t xml:space="preserve">[Online] </w:t>
              </w:r>
              <w:r>
                <w:rPr>
                  <w:noProof/>
                  <w:lang w:val="en-US"/>
                </w:rPr>
                <w:br/>
                <w:t xml:space="preserve">Available at: </w:t>
              </w:r>
              <w:r>
                <w:rPr>
                  <w:noProof/>
                  <w:u w:val="single"/>
                  <w:lang w:val="en-US"/>
                </w:rPr>
                <w:t>http://www.w3.org/WAI/WCAG20/quickref/Overview.php</w:t>
              </w:r>
              <w:r>
                <w:rPr>
                  <w:noProof/>
                  <w:lang w:val="en-US"/>
                </w:rPr>
                <w:br/>
                <w:t>(Accessed 13 November 2014).</w:t>
              </w:r>
            </w:p>
            <w:p w:rsidR="006B7099" w:rsidRDefault="00A94287" w:rsidP="006B7099">
              <w:r>
                <w:fldChar w:fldCharType="end"/>
              </w:r>
            </w:p>
          </w:sdtContent>
        </w:sdt>
      </w:sdtContent>
    </w:sdt>
    <w:p w:rsidR="006B7099" w:rsidRPr="00CE5FB7" w:rsidRDefault="006B7099" w:rsidP="00CE5FB7"/>
    <w:sectPr w:rsidR="006B7099" w:rsidRPr="00CE5FB7" w:rsidSect="00DC1299">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36DD" w:rsidRDefault="001636DD" w:rsidP="00A6470E">
      <w:pPr>
        <w:spacing w:after="0" w:line="240" w:lineRule="auto"/>
      </w:pPr>
      <w:r>
        <w:separator/>
      </w:r>
    </w:p>
  </w:endnote>
  <w:endnote w:type="continuationSeparator" w:id="0">
    <w:p w:rsidR="001636DD" w:rsidRDefault="001636DD" w:rsidP="00A647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4528110"/>
      <w:docPartObj>
        <w:docPartGallery w:val="Page Numbers (Bottom of Page)"/>
        <w:docPartUnique/>
      </w:docPartObj>
    </w:sdtPr>
    <w:sdtContent>
      <w:sdt>
        <w:sdtPr>
          <w:id w:val="565050523"/>
          <w:docPartObj>
            <w:docPartGallery w:val="Page Numbers (Top of Page)"/>
            <w:docPartUnique/>
          </w:docPartObj>
        </w:sdtPr>
        <w:sdtContent>
          <w:p w:rsidR="00866DE2" w:rsidRDefault="00866DE2">
            <w:pPr>
              <w:pStyle w:val="Footer"/>
              <w:jc w:val="right"/>
            </w:pPr>
            <w:r>
              <w:t xml:space="preserve">Page </w:t>
            </w:r>
            <w:r w:rsidR="00A94287">
              <w:rPr>
                <w:b/>
                <w:sz w:val="24"/>
                <w:szCs w:val="24"/>
              </w:rPr>
              <w:fldChar w:fldCharType="begin"/>
            </w:r>
            <w:r>
              <w:rPr>
                <w:b/>
              </w:rPr>
              <w:instrText xml:space="preserve"> PAGE </w:instrText>
            </w:r>
            <w:r w:rsidR="00A94287">
              <w:rPr>
                <w:b/>
                <w:sz w:val="24"/>
                <w:szCs w:val="24"/>
              </w:rPr>
              <w:fldChar w:fldCharType="separate"/>
            </w:r>
            <w:r w:rsidR="0051568E">
              <w:rPr>
                <w:b/>
                <w:noProof/>
              </w:rPr>
              <w:t>4</w:t>
            </w:r>
            <w:r w:rsidR="00A94287">
              <w:rPr>
                <w:b/>
                <w:sz w:val="24"/>
                <w:szCs w:val="24"/>
              </w:rPr>
              <w:fldChar w:fldCharType="end"/>
            </w:r>
            <w:r>
              <w:t xml:space="preserve"> of </w:t>
            </w:r>
            <w:r w:rsidR="00A94287">
              <w:rPr>
                <w:b/>
                <w:sz w:val="24"/>
                <w:szCs w:val="24"/>
              </w:rPr>
              <w:fldChar w:fldCharType="begin"/>
            </w:r>
            <w:r>
              <w:rPr>
                <w:b/>
              </w:rPr>
              <w:instrText xml:space="preserve"> NUMPAGES  </w:instrText>
            </w:r>
            <w:r w:rsidR="00A94287">
              <w:rPr>
                <w:b/>
                <w:sz w:val="24"/>
                <w:szCs w:val="24"/>
              </w:rPr>
              <w:fldChar w:fldCharType="separate"/>
            </w:r>
            <w:r w:rsidR="0051568E">
              <w:rPr>
                <w:b/>
                <w:noProof/>
              </w:rPr>
              <w:t>5</w:t>
            </w:r>
            <w:r w:rsidR="00A94287">
              <w:rPr>
                <w:b/>
                <w:sz w:val="24"/>
                <w:szCs w:val="24"/>
              </w:rPr>
              <w:fldChar w:fldCharType="end"/>
            </w:r>
          </w:p>
        </w:sdtContent>
      </w:sdt>
    </w:sdtContent>
  </w:sdt>
  <w:p w:rsidR="00866DE2" w:rsidRDefault="00866D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36DD" w:rsidRDefault="001636DD" w:rsidP="00A6470E">
      <w:pPr>
        <w:spacing w:after="0" w:line="240" w:lineRule="auto"/>
      </w:pPr>
      <w:r>
        <w:separator/>
      </w:r>
    </w:p>
  </w:footnote>
  <w:footnote w:type="continuationSeparator" w:id="0">
    <w:p w:rsidR="001636DD" w:rsidRDefault="001636DD" w:rsidP="00A6470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6DE2" w:rsidRDefault="00866DE2">
    <w:pPr>
      <w:pStyle w:val="Header"/>
    </w:pPr>
    <w:r>
      <w:t>Iain MacGregor Weir</w:t>
    </w:r>
    <w:r>
      <w:tab/>
      <w:t>TT284-TMA01</w:t>
    </w:r>
    <w:r>
      <w:tab/>
      <w:t>Y6879702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D671BC"/>
    <w:multiLevelType w:val="multilevel"/>
    <w:tmpl w:val="9D96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6470E"/>
    <w:rsid w:val="000F17F1"/>
    <w:rsid w:val="0012799C"/>
    <w:rsid w:val="00134C19"/>
    <w:rsid w:val="001636DD"/>
    <w:rsid w:val="00194A8A"/>
    <w:rsid w:val="001A1CE7"/>
    <w:rsid w:val="001B727F"/>
    <w:rsid w:val="001E4962"/>
    <w:rsid w:val="002006DD"/>
    <w:rsid w:val="00222F45"/>
    <w:rsid w:val="002331ED"/>
    <w:rsid w:val="00264F19"/>
    <w:rsid w:val="00291FA8"/>
    <w:rsid w:val="00294A0F"/>
    <w:rsid w:val="002A0CE2"/>
    <w:rsid w:val="002D5E52"/>
    <w:rsid w:val="00306DF2"/>
    <w:rsid w:val="00326A96"/>
    <w:rsid w:val="00327882"/>
    <w:rsid w:val="003333B2"/>
    <w:rsid w:val="003351CA"/>
    <w:rsid w:val="003E0A8F"/>
    <w:rsid w:val="004166C7"/>
    <w:rsid w:val="00466F27"/>
    <w:rsid w:val="004948AA"/>
    <w:rsid w:val="004D689F"/>
    <w:rsid w:val="0051568E"/>
    <w:rsid w:val="00590805"/>
    <w:rsid w:val="005B43B8"/>
    <w:rsid w:val="00655C9E"/>
    <w:rsid w:val="00670896"/>
    <w:rsid w:val="006B4400"/>
    <w:rsid w:val="006B7099"/>
    <w:rsid w:val="007445E0"/>
    <w:rsid w:val="00782DA3"/>
    <w:rsid w:val="007A3E40"/>
    <w:rsid w:val="007B514F"/>
    <w:rsid w:val="007F0301"/>
    <w:rsid w:val="00833C0D"/>
    <w:rsid w:val="00834410"/>
    <w:rsid w:val="00836B65"/>
    <w:rsid w:val="00866DE2"/>
    <w:rsid w:val="008A3C77"/>
    <w:rsid w:val="008F113D"/>
    <w:rsid w:val="009010AD"/>
    <w:rsid w:val="00923B80"/>
    <w:rsid w:val="00973148"/>
    <w:rsid w:val="00980A0D"/>
    <w:rsid w:val="009A13FC"/>
    <w:rsid w:val="009E6A05"/>
    <w:rsid w:val="00A00322"/>
    <w:rsid w:val="00A0690A"/>
    <w:rsid w:val="00A6470E"/>
    <w:rsid w:val="00A94287"/>
    <w:rsid w:val="00AF664A"/>
    <w:rsid w:val="00B1582A"/>
    <w:rsid w:val="00B26E54"/>
    <w:rsid w:val="00B52BFD"/>
    <w:rsid w:val="00B74167"/>
    <w:rsid w:val="00B83868"/>
    <w:rsid w:val="00BC03A1"/>
    <w:rsid w:val="00C17687"/>
    <w:rsid w:val="00C97E0B"/>
    <w:rsid w:val="00CE5FB7"/>
    <w:rsid w:val="00DA142E"/>
    <w:rsid w:val="00DC1299"/>
    <w:rsid w:val="00E55F3B"/>
    <w:rsid w:val="00E56B05"/>
    <w:rsid w:val="00EA44D5"/>
    <w:rsid w:val="00EE08F3"/>
    <w:rsid w:val="00EF6EC6"/>
    <w:rsid w:val="00F22468"/>
    <w:rsid w:val="00F5169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299"/>
  </w:style>
  <w:style w:type="paragraph" w:styleId="Heading1">
    <w:name w:val="heading 1"/>
    <w:basedOn w:val="Normal"/>
    <w:next w:val="Normal"/>
    <w:link w:val="Heading1Char"/>
    <w:uiPriority w:val="9"/>
    <w:qFormat/>
    <w:rsid w:val="00EE08F3"/>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bidi="en-US"/>
    </w:rPr>
  </w:style>
  <w:style w:type="paragraph" w:styleId="Heading2">
    <w:name w:val="heading 2"/>
    <w:basedOn w:val="Normal"/>
    <w:next w:val="Normal"/>
    <w:link w:val="Heading2Char"/>
    <w:uiPriority w:val="9"/>
    <w:unhideWhenUsed/>
    <w:qFormat/>
    <w:rsid w:val="004948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E5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E5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26E5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F22468"/>
    <w:rPr>
      <w:rFonts w:ascii="Courier New" w:hAnsi="Courier New" w:cs="Courier New"/>
      <w:noProof/>
    </w:rPr>
  </w:style>
  <w:style w:type="character" w:customStyle="1" w:styleId="CodeChar">
    <w:name w:val="Code Char"/>
    <w:basedOn w:val="DefaultParagraphFont"/>
    <w:link w:val="Code"/>
    <w:rsid w:val="00F22468"/>
    <w:rPr>
      <w:rFonts w:ascii="Courier New" w:hAnsi="Courier New" w:cs="Courier New"/>
      <w:noProof/>
      <w:sz w:val="22"/>
      <w:szCs w:val="22"/>
      <w:lang w:eastAsia="en-US"/>
    </w:rPr>
  </w:style>
  <w:style w:type="paragraph" w:styleId="Header">
    <w:name w:val="header"/>
    <w:basedOn w:val="Normal"/>
    <w:link w:val="HeaderChar"/>
    <w:uiPriority w:val="99"/>
    <w:semiHidden/>
    <w:unhideWhenUsed/>
    <w:rsid w:val="00A6470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6470E"/>
  </w:style>
  <w:style w:type="paragraph" w:styleId="Footer">
    <w:name w:val="footer"/>
    <w:basedOn w:val="Normal"/>
    <w:link w:val="FooterChar"/>
    <w:uiPriority w:val="99"/>
    <w:unhideWhenUsed/>
    <w:rsid w:val="00A647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470E"/>
  </w:style>
  <w:style w:type="paragraph" w:styleId="Title">
    <w:name w:val="Title"/>
    <w:basedOn w:val="Normal"/>
    <w:next w:val="Normal"/>
    <w:link w:val="TitleChar"/>
    <w:uiPriority w:val="10"/>
    <w:qFormat/>
    <w:rsid w:val="00A6470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6470E"/>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EE0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08F3"/>
    <w:rPr>
      <w:rFonts w:ascii="Tahoma" w:hAnsi="Tahoma" w:cs="Tahoma"/>
      <w:sz w:val="16"/>
      <w:szCs w:val="16"/>
    </w:rPr>
  </w:style>
  <w:style w:type="character" w:customStyle="1" w:styleId="Heading1Char">
    <w:name w:val="Heading 1 Char"/>
    <w:basedOn w:val="DefaultParagraphFont"/>
    <w:link w:val="Heading1"/>
    <w:uiPriority w:val="9"/>
    <w:rsid w:val="00EE08F3"/>
    <w:rPr>
      <w:rFonts w:asciiTheme="majorHAnsi" w:eastAsiaTheme="majorEastAsia" w:hAnsiTheme="majorHAnsi" w:cstheme="majorBidi"/>
      <w:b/>
      <w:bCs/>
      <w:color w:val="365F91" w:themeColor="accent1" w:themeShade="BF"/>
      <w:sz w:val="28"/>
      <w:szCs w:val="28"/>
      <w:lang w:val="en-US" w:bidi="en-US"/>
    </w:rPr>
  </w:style>
  <w:style w:type="paragraph" w:styleId="Bibliography">
    <w:name w:val="Bibliography"/>
    <w:basedOn w:val="Normal"/>
    <w:next w:val="Normal"/>
    <w:uiPriority w:val="37"/>
    <w:unhideWhenUsed/>
    <w:rsid w:val="00EE08F3"/>
  </w:style>
  <w:style w:type="character" w:customStyle="1" w:styleId="Heading2Char">
    <w:name w:val="Heading 2 Char"/>
    <w:basedOn w:val="DefaultParagraphFont"/>
    <w:link w:val="Heading2"/>
    <w:uiPriority w:val="9"/>
    <w:rsid w:val="004948AA"/>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5B43B8"/>
    <w:rPr>
      <w:color w:val="0000FF" w:themeColor="hyperlink"/>
      <w:u w:val="single"/>
    </w:rPr>
  </w:style>
  <w:style w:type="paragraph" w:styleId="HTMLPreformatted">
    <w:name w:val="HTML Preformatted"/>
    <w:basedOn w:val="Normal"/>
    <w:link w:val="HTMLPreformattedChar"/>
    <w:uiPriority w:val="99"/>
    <w:semiHidden/>
    <w:unhideWhenUsed/>
    <w:rsid w:val="001B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B727F"/>
    <w:rPr>
      <w:rFonts w:ascii="Courier New" w:eastAsia="Times New Roman" w:hAnsi="Courier New" w:cs="Courier New"/>
      <w:sz w:val="20"/>
      <w:szCs w:val="20"/>
      <w:lang w:eastAsia="en-GB"/>
    </w:rPr>
  </w:style>
  <w:style w:type="character" w:customStyle="1" w:styleId="Heading3Char">
    <w:name w:val="Heading 3 Char"/>
    <w:basedOn w:val="DefaultParagraphFont"/>
    <w:link w:val="Heading3"/>
    <w:uiPriority w:val="9"/>
    <w:rsid w:val="00B26E5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E5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B26E54"/>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134C19"/>
    <w:rPr>
      <w:b/>
      <w:bCs/>
    </w:rPr>
  </w:style>
</w:styles>
</file>

<file path=word/webSettings.xml><?xml version="1.0" encoding="utf-8"?>
<w:webSettings xmlns:r="http://schemas.openxmlformats.org/officeDocument/2006/relationships" xmlns:w="http://schemas.openxmlformats.org/wordprocessingml/2006/main">
  <w:divs>
    <w:div w:id="409232538">
      <w:bodyDiv w:val="1"/>
      <w:marLeft w:val="0"/>
      <w:marRight w:val="0"/>
      <w:marTop w:val="0"/>
      <w:marBottom w:val="0"/>
      <w:divBdr>
        <w:top w:val="none" w:sz="0" w:space="0" w:color="auto"/>
        <w:left w:val="none" w:sz="0" w:space="0" w:color="auto"/>
        <w:bottom w:val="none" w:sz="0" w:space="0" w:color="auto"/>
        <w:right w:val="none" w:sz="0" w:space="0" w:color="auto"/>
      </w:divBdr>
    </w:div>
    <w:div w:id="105277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lidator.w3.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jigsaw.w3.org/css-valid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OU.xsl" StyleName="Harvard – Open University">
  <b:Source>
    <b:Tag>W302</b:Tag>
    <b:SourceType>InternetSite</b:SourceType>
    <b:Guid>{57949D36-0F4F-42EE-9F07-13C14A398615}</b:Guid>
    <b:LCID>0</b:LCID>
    <b:Author>
      <b:Author>
        <b:Corporate>W3</b:Corporate>
      </b:Author>
    </b:Author>
    <b:Title>XHTML™ 1.0 The Extensible HyperText Markup Language (Second Edition)</b:Title>
    <b:Year>2002</b:Year>
    <b:YearAccessed>2014</b:YearAccessed>
    <b:MonthAccessed>November</b:MonthAccessed>
    <b:DayAccessed>10</b:DayAccessed>
    <b:URL>http://www.w3.org/TR/xhtml1/</b:URL>
    <b:RefOrder>5</b:RefOrder>
  </b:Source>
  <b:Source>
    <b:Tag>Mol03</b:Tag>
    <b:SourceType>InternetSite</b:SourceType>
    <b:Guid>{51EF3464-EA63-414E-88F2-8BD267E5F7AF}</b:Guid>
    <b:LCID>0</b:LCID>
    <b:Author>
      <b:Author>
        <b:NameList>
          <b:Person>
            <b:Last>Holzschlag</b:Last>
            <b:First>Molly</b:First>
          </b:Person>
        </b:NameList>
      </b:Author>
    </b:Author>
    <b:Title>What Does It Mean to Be Standards-Compliant?</b:Title>
    <b:Year>2003</b:Year>
    <b:YearAccessed>2014</b:YearAccessed>
    <b:MonthAccessed>November</b:MonthAccessed>
    <b:DayAccessed>10</b:DayAccessed>
    <b:URL>http://www.peachpit.com/guides/content.aspx?g=webdesign&amp;seqNum=48</b:URL>
    <b:RefOrder>3</b:RefOrder>
  </b:Source>
  <b:Source>
    <b:Tag>W309</b:Tag>
    <b:SourceType>InternetSite</b:SourceType>
    <b:Guid>{E04E2F7F-5FDD-4C05-A8EA-EBE4C0FC192A}</b:Guid>
    <b:LCID>0</b:LCID>
    <b:Author>
      <b:Author>
        <b:Corporate>W3</b:Corporate>
      </b:Author>
    </b:Author>
    <b:Title>Help and FAQ</b:Title>
    <b:Year>2009</b:Year>
    <b:YearAccessed>2014</b:YearAccessed>
    <b:MonthAccessed>November</b:MonthAccessed>
    <b:DayAccessed>10</b:DayAccessed>
    <b:URL>http://www.w3.org/Help/</b:URL>
    <b:RefOrder>1</b:RefOrder>
  </b:Source>
  <b:Source>
    <b:Tag>ou1</b:Tag>
    <b:SourceType>InternetSite</b:SourceType>
    <b:Guid>{FE718FAC-5991-46B6-BE00-23D2487FD8DB}</b:Guid>
    <b:LCID>0</b:LCID>
    <b:Author>
      <b:Author>
        <b:Corporate>The Open University</b:Corporate>
      </b:Author>
    </b:Author>
    <b:Title>Why standards?</b:Title>
    <b:YearAccessed>2014</b:YearAccessed>
    <b:MonthAccessed>November</b:MonthAccessed>
    <b:DayAccessed>10</b:DayAccessed>
    <b:URL>https://learn2.open.ac.uk/mod/oucontent/view.php?id=588892&amp;section=2.1</b:URL>
    <b:RefOrder>4</b:RefOrder>
  </b:Source>
  <b:Source>
    <b:Tag>All09</b:Tag>
    <b:SourceType>InternetSite</b:SourceType>
    <b:Guid>{EC63EBAC-AA48-4666-AEAD-8BD00F33572B}</b:Guid>
    <b:LCID>0</b:LCID>
    <b:Author>
      <b:Author>
        <b:NameList>
          <b:Person>
            <b:Last>Allsopp</b:Last>
            <b:First>John</b:First>
          </b:Person>
        </b:NameList>
      </b:Author>
    </b:Author>
    <b:Title>Developing with Web Standards</b:Title>
    <b:Year>2009</b:Year>
    <b:City>Berkekey</b:City>
    <b:Publisher>New Riders</b:Publisher>
    <b:YearAccessed>2014</b:YearAccessed>
    <b:MonthAccessed>November</b:MonthAccessed>
    <b:DayAccessed>10</b:DayAccessed>
    <b:URL>http://proquestcombo.safaribooksonline.com.libezproxy.open.ac.uk/book/web-development/9780321647559/philosophies-and-techniques/ch02lev1sec3</b:URL>
    <b:RefOrder>2</b:RefOrder>
  </b:Source>
  <b:Source>
    <b:Tag>w399</b:Tag>
    <b:SourceType>InternetSite</b:SourceType>
    <b:Guid>{CA3B2819-2374-4196-BEC4-260E0DB06822}</b:Guid>
    <b:LCID>0</b:LCID>
    <b:Author>
      <b:Author>
        <b:Corporate>w3</b:Corporate>
      </b:Author>
    </b:Author>
    <b:Title>Namespaces in XML</b:Title>
    <b:Year>1999</b:Year>
    <b:YearAccessed>2014</b:YearAccessed>
    <b:MonthAccessed>November</b:MonthAccessed>
    <b:DayAccessed>10</b:DayAccessed>
    <b:URL>http://www.w3.org/TR/1999/REC-xml-names-19990114/#ns-decl</b:URL>
    <b:RefOrder>6</b:RefOrder>
  </b:Source>
  <b:Source>
    <b:Tag>Ste10</b:Tag>
    <b:SourceType>Book</b:SourceType>
    <b:Guid>{6AB36620-7F57-4D66-954B-61CF46B56D32}</b:Guid>
    <b:LCID>0</b:LCID>
    <b:Author>
      <b:Author>
        <b:NameList>
          <b:Person>
            <b:Last>Schafer</b:Last>
            <b:First>Steven</b:First>
            <b:Middle>M</b:Middle>
          </b:Person>
        </b:NameList>
      </b:Author>
    </b:Author>
    <b:Title>HTML, XHTML, and CSS</b:Title>
    <b:Year>2010</b:Year>
    <b:City>Indianapolis</b:City>
    <b:Publisher>Wiley Publishing inc.</b:Publisher>
    <b:Edition>5th</b:Edition>
    <b:RefOrder>7</b:RefOrder>
  </b:Source>
  <b:Source>
    <b:Tag>Jak12</b:Tag>
    <b:SourceType>InternetSite</b:SourceType>
    <b:Guid>{B1E69535-E0A6-4100-A6A5-48AF5AA2AA27}</b:Guid>
    <b:LCID>0</b:LCID>
    <b:Author>
      <b:Author>
        <b:NameList>
          <b:Person>
            <b:Last>Nielsen</b:Last>
            <b:First>Jakob</b:First>
          </b:Person>
        </b:NameList>
      </b:Author>
    </b:Author>
    <b:Title>Usability 101: Introduction to Usability</b:Title>
    <b:Year>2012</b:Year>
    <b:YearAccessed>2014</b:YearAccessed>
    <b:MonthAccessed>November</b:MonthAccessed>
    <b:DayAccessed>12</b:DayAccessed>
    <b:URL>http://www.nngroup.com/articles/usability-101-introduction-to-usability/</b:URL>
    <b:RefOrder>8</b:RefOrder>
  </b:Source>
  <b:Source>
    <b:Tag>Tha06</b:Tag>
    <b:SourceType>Book</b:SourceType>
    <b:Guid>{DD83D756-A2B9-43D6-AC4D-D10845925C03}</b:Guid>
    <b:LCID>0</b:LCID>
    <b:Author>
      <b:Author>
        <b:NameList>
          <b:Person>
            <b:Last>Thatcher</b:Last>
          </b:Person>
          <b:Person>
            <b:Last>al</b:Last>
          </b:Person>
        </b:NameList>
      </b:Author>
    </b:Author>
    <b:Title>Web Accessability</b:Title>
    <b:Year>2006</b:Year>
    <b:City>Berekely</b:City>
    <b:Publisher>Apress</b:Publisher>
    <b:RefOrder>10</b:RefOrder>
  </b:Source>
  <b:Source>
    <b:Tag>w313</b:Tag>
    <b:SourceType>InternetSite</b:SourceType>
    <b:Guid>{CABCCB52-820E-4372-8C28-0552D73CB3CE}</b:Guid>
    <b:LCID>0</b:LCID>
    <b:Author>
      <b:Author>
        <b:Corporate>w3</b:Corporate>
      </b:Author>
    </b:Author>
    <b:Title>How to Meet WCAG 2.0</b:Title>
    <b:Year>2013</b:Year>
    <b:YearAccessed>2014</b:YearAccessed>
    <b:MonthAccessed>November</b:MonthAccessed>
    <b:DayAccessed>13</b:DayAccessed>
    <b:URL>http://www.w3.org/WAI/WCAG20/quickref/Overview.php</b:URL>
    <b:RefOrder>11</b:RefOrder>
  </b:Source>
  <b:Source>
    <b:Tag>w312</b:Tag>
    <b:SourceType>InternetSite</b:SourceType>
    <b:Guid>{25BE0311-04CA-4C24-A13B-C5CD4FBB67C7}</b:Guid>
    <b:LCID>0</b:LCID>
    <b:Author>
      <b:Author>
        <b:Corporate>w3</b:Corporate>
      </b:Author>
    </b:Author>
    <b:Title>Developing a Web Accessibility Business Case for Your Organization: Overview</b:Title>
    <b:Year>2012</b:Year>
    <b:YearAccessed>2014</b:YearAccessed>
    <b:MonthAccessed>November</b:MonthAccessed>
    <b:DayAccessed>13</b:DayAccessed>
    <b:URL>http://www.w3.org/WAI/bcase/</b:URL>
    <b:RefOrder>9</b:RefOrder>
  </b:Source>
</b:Sources>
</file>

<file path=customXml/itemProps1.xml><?xml version="1.0" encoding="utf-8"?>
<ds:datastoreItem xmlns:ds="http://schemas.openxmlformats.org/officeDocument/2006/customXml" ds:itemID="{BFD3FACF-CD08-4D67-AB7D-C7BF0A02B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1</Pages>
  <Words>1450</Words>
  <Characters>8270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imw</dc:creator>
  <cp:lastModifiedBy>imw</cp:lastModifiedBy>
  <cp:revision>16</cp:revision>
  <dcterms:created xsi:type="dcterms:W3CDTF">2014-11-10T13:22:00Z</dcterms:created>
  <dcterms:modified xsi:type="dcterms:W3CDTF">2014-11-13T12:03:00Z</dcterms:modified>
</cp:coreProperties>
</file>