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C05C6" w14:textId="2F9DFEB5" w:rsidR="00ED7A22" w:rsidRDefault="00ED7A22" w:rsidP="00011B6B">
      <w:pPr>
        <w:pStyle w:val="Heading1"/>
        <w:jc w:val="center"/>
      </w:pPr>
      <w:proofErr w:type="spellStart"/>
      <w:r>
        <w:t>PyCity</w:t>
      </w:r>
      <w:proofErr w:type="spellEnd"/>
      <w:r>
        <w:t xml:space="preserve"> School</w:t>
      </w:r>
      <w:r w:rsidR="00EA5652">
        <w:t>s</w:t>
      </w:r>
      <w:r>
        <w:t xml:space="preserve"> Analysis</w:t>
      </w:r>
    </w:p>
    <w:p w14:paraId="3421C52B" w14:textId="77777777" w:rsidR="002F4392" w:rsidRPr="002F4392" w:rsidRDefault="002F4392" w:rsidP="002F4392"/>
    <w:p w14:paraId="66DD8F3B" w14:textId="3E9C375B" w:rsidR="00011B6B" w:rsidRDefault="00011B6B" w:rsidP="00ED7A22">
      <w:r>
        <w:t xml:space="preserve">Charter schools </w:t>
      </w:r>
      <w:r w:rsidR="002F4392">
        <w:t xml:space="preserve">surpassed </w:t>
      </w:r>
      <w:r w:rsidR="002F4392">
        <w:t>public district schools</w:t>
      </w:r>
      <w:r w:rsidR="002F4392">
        <w:t xml:space="preserve"> across all scores</w:t>
      </w:r>
      <w:r w:rsidR="007E3B42">
        <w:t xml:space="preserve">, including the averages, the percent passing, and overall passing. </w:t>
      </w:r>
      <w:r w:rsidR="00515F59">
        <w:t xml:space="preserve">The data showed that there are fewer students who attend charter schools compared to the higher number of students who attend public school. This may play a role in the charter student’s performance. More information would need to be collected and analyzed to fully understand why charter schools are outperforming public school districts. </w:t>
      </w:r>
    </w:p>
    <w:p w14:paraId="7F83625E" w14:textId="77777777" w:rsidR="002F4392" w:rsidRDefault="002F4392" w:rsidP="00ED7A22"/>
    <w:p w14:paraId="5F0ECE7E" w14:textId="01163747" w:rsidR="00011B6B" w:rsidRDefault="00B7470A" w:rsidP="00ED7A22">
      <w:r>
        <w:t xml:space="preserve">Of particular interest, charter schools had a much higher percent of students passing math (93.62%) than public school districts (65.55%). It could be beneficial to run analysis to see if this difference is significant. Identifying what the difference is here could provide insight into how </w:t>
      </w:r>
      <w:proofErr w:type="gramStart"/>
      <w:r>
        <w:t>public school</w:t>
      </w:r>
      <w:proofErr w:type="gramEnd"/>
      <w:r>
        <w:t xml:space="preserve"> districts could revise their math approach to boost scores. </w:t>
      </w:r>
    </w:p>
    <w:p w14:paraId="6F3CB908" w14:textId="77777777" w:rsidR="00011B6B" w:rsidRDefault="00011B6B" w:rsidP="00ED7A22"/>
    <w:p w14:paraId="3F840090" w14:textId="45BB17BD" w:rsidR="00B7470A" w:rsidRDefault="00B7470A" w:rsidP="00ED7A22">
      <w:r>
        <w:t xml:space="preserve">Schools with smaller per student budgets outperformed schools with higher per student budgets. </w:t>
      </w:r>
    </w:p>
    <w:p w14:paraId="0AD03628" w14:textId="77777777" w:rsidR="00017BA6" w:rsidRDefault="00017BA6" w:rsidP="00ED7A22"/>
    <w:p w14:paraId="2F5F2594" w14:textId="7977660A" w:rsidR="00ED7A22" w:rsidRDefault="00017BA6" w:rsidP="00ED7A22">
      <w:r>
        <w:t xml:space="preserve">Overall, schools tended to have more students passing reading than passing math. </w:t>
      </w:r>
    </w:p>
    <w:p w14:paraId="225CE72A" w14:textId="7C4235E4" w:rsidR="006D523F" w:rsidRDefault="006D523F" w:rsidP="00ED7A22"/>
    <w:p w14:paraId="76143312" w14:textId="33014030" w:rsidR="00ED7A22" w:rsidRDefault="00ED7A22" w:rsidP="00ED7A22">
      <w:pPr>
        <w:pStyle w:val="Heading2"/>
      </w:pPr>
      <w:r>
        <w:t>District Summary</w:t>
      </w:r>
    </w:p>
    <w:p w14:paraId="1FE13B23" w14:textId="66CD52BA" w:rsidR="00ED7A22" w:rsidRDefault="00ED7A22" w:rsidP="00ED7A22">
      <w:r>
        <w:t>Total number of schools: 15</w:t>
      </w:r>
    </w:p>
    <w:p w14:paraId="013F4C40" w14:textId="12F51CD8" w:rsidR="00ED7A22" w:rsidRDefault="00ED7A22" w:rsidP="00ED7A22">
      <w:r>
        <w:t>Total number of students: 39170</w:t>
      </w:r>
    </w:p>
    <w:p w14:paraId="673DDE32" w14:textId="70499FEB" w:rsidR="00ED7A22" w:rsidRDefault="00ED7A22" w:rsidP="00ED7A22">
      <w:pPr>
        <w:rPr>
          <w:rFonts w:ascii="Menlo" w:hAnsi="Menlo" w:cs="Menlo"/>
          <w:color w:val="CCCCCC"/>
          <w:sz w:val="18"/>
          <w:szCs w:val="18"/>
        </w:rPr>
      </w:pPr>
      <w:r>
        <w:t>Total school district budget: $</w:t>
      </w:r>
      <w:r w:rsidRPr="00ED7A22">
        <w:t xml:space="preserve"> </w:t>
      </w:r>
      <w:r w:rsidRPr="00ED7A22">
        <w:t>82</w:t>
      </w:r>
      <w:r>
        <w:t>,</w:t>
      </w:r>
      <w:r w:rsidRPr="00ED7A22">
        <w:t>932</w:t>
      </w:r>
      <w:r>
        <w:t>,</w:t>
      </w:r>
      <w:r w:rsidRPr="00ED7A22">
        <w:t>329</w:t>
      </w:r>
      <w:r>
        <w:t>,</w:t>
      </w:r>
      <w:r w:rsidRPr="00ED7A22">
        <w:t>558</w:t>
      </w:r>
      <w:r w:rsidRPr="00ED7A22">
        <w:rPr>
          <w:rFonts w:ascii="Menlo" w:hAnsi="Menlo" w:cs="Menlo"/>
          <w:color w:val="CCCCCC"/>
          <w:sz w:val="18"/>
          <w:szCs w:val="18"/>
        </w:rPr>
        <w:t xml:space="preserve"> </w:t>
      </w:r>
    </w:p>
    <w:p w14:paraId="78A05F1E" w14:textId="6ACF26B3" w:rsidR="00ED7A22" w:rsidRDefault="00ED7A22" w:rsidP="00ED7A22">
      <w:r>
        <w:t>Average math score: 78.99%</w:t>
      </w:r>
    </w:p>
    <w:p w14:paraId="39440A07" w14:textId="551DF787" w:rsidR="00ED7A22" w:rsidRDefault="00ED7A22" w:rsidP="00ED7A22">
      <w:r>
        <w:t>Average reading score: 81.88%</w:t>
      </w:r>
    </w:p>
    <w:p w14:paraId="06C8EF3D" w14:textId="355913C1" w:rsidR="00ED7A22" w:rsidRDefault="00ED7A22" w:rsidP="00ED7A22">
      <w:r>
        <w:t>Percent passing math: 74.98%</w:t>
      </w:r>
    </w:p>
    <w:p w14:paraId="5DCD6569" w14:textId="284CDE05" w:rsidR="00ED7A22" w:rsidRDefault="00ED7A22" w:rsidP="00ED7A22">
      <w:r>
        <w:t xml:space="preserve">Percent passing </w:t>
      </w:r>
      <w:r>
        <w:t>reading</w:t>
      </w:r>
      <w:r>
        <w:t>:</w:t>
      </w:r>
      <w:r>
        <w:t xml:space="preserve"> 85.81%</w:t>
      </w:r>
    </w:p>
    <w:p w14:paraId="5E2CD22C" w14:textId="6A3D1C34" w:rsidR="00ED7A22" w:rsidRDefault="00ED7A22" w:rsidP="00ED7A22">
      <w:r>
        <w:t>Percent passing both reading and math: 65.17%</w:t>
      </w:r>
    </w:p>
    <w:p w14:paraId="15FEE077" w14:textId="77777777" w:rsidR="004B4D1F" w:rsidRDefault="004B4D1F" w:rsidP="00ED7A22"/>
    <w:p w14:paraId="0E2C7695" w14:textId="7313C8E5" w:rsidR="004B4D1F" w:rsidRDefault="004B4D1F" w:rsidP="004B4D1F">
      <w:pPr>
        <w:pStyle w:val="Heading2"/>
      </w:pPr>
      <w:r>
        <w:t>School Summary</w:t>
      </w:r>
    </w:p>
    <w:p w14:paraId="2ECA4622" w14:textId="072749E5" w:rsidR="004B4D1F" w:rsidRDefault="00960AF6" w:rsidP="004B4D1F">
      <w:r>
        <w:t xml:space="preserve">Data was disaggregated to analyze student performance per school. Part of this analysis included looking at the student count, school type, total school budget, the per student budget, average test scores for math and reading, and passing rate for math and reading (separately and overall). </w:t>
      </w:r>
      <w:r w:rsidR="00EA5652">
        <w:t xml:space="preserve">From this analysis, a per school summary could be generated. </w:t>
      </w:r>
    </w:p>
    <w:p w14:paraId="0B805133" w14:textId="77777777" w:rsidR="00EA5652" w:rsidRDefault="00EA5652" w:rsidP="004B4D1F"/>
    <w:p w14:paraId="018D9F10" w14:textId="77777777" w:rsidR="00EA5652" w:rsidRDefault="00EA5652" w:rsidP="004B4D1F">
      <w:r>
        <w:t>Additional analysis included:</w:t>
      </w:r>
    </w:p>
    <w:p w14:paraId="17D35698" w14:textId="77777777" w:rsidR="0073044D" w:rsidRDefault="00EA5652" w:rsidP="00EA5652">
      <w:pPr>
        <w:pStyle w:val="ListParagraph"/>
        <w:numPr>
          <w:ilvl w:val="0"/>
          <w:numId w:val="1"/>
        </w:numPr>
      </w:pPr>
      <w:r>
        <w:t>Highest performing schools</w:t>
      </w:r>
    </w:p>
    <w:p w14:paraId="57245B30" w14:textId="7460B397" w:rsidR="00EA5652" w:rsidRDefault="0073044D" w:rsidP="00EA5652">
      <w:pPr>
        <w:pStyle w:val="ListParagraph"/>
        <w:numPr>
          <w:ilvl w:val="0"/>
          <w:numId w:val="1"/>
        </w:numPr>
      </w:pPr>
      <w:r>
        <w:t>B</w:t>
      </w:r>
      <w:r w:rsidR="00EA5652">
        <w:t xml:space="preserve">ottom performing </w:t>
      </w:r>
      <w:proofErr w:type="gramStart"/>
      <w:r w:rsidR="00EA5652">
        <w:t>schools</w:t>
      </w:r>
      <w:proofErr w:type="gramEnd"/>
      <w:r w:rsidR="00EA5652">
        <w:t xml:space="preserve"> </w:t>
      </w:r>
    </w:p>
    <w:p w14:paraId="5435758D" w14:textId="38D58056" w:rsidR="00EA5652" w:rsidRDefault="00EA5652" w:rsidP="00EA5652">
      <w:pPr>
        <w:pStyle w:val="ListParagraph"/>
        <w:numPr>
          <w:ilvl w:val="0"/>
          <w:numId w:val="1"/>
        </w:numPr>
      </w:pPr>
      <w:r>
        <w:t>Math scores by grade</w:t>
      </w:r>
    </w:p>
    <w:p w14:paraId="053FD8CE" w14:textId="5E43C9E0" w:rsidR="00EA5652" w:rsidRDefault="00EA5652" w:rsidP="00EA5652">
      <w:pPr>
        <w:pStyle w:val="ListParagraph"/>
        <w:numPr>
          <w:ilvl w:val="0"/>
          <w:numId w:val="1"/>
        </w:numPr>
      </w:pPr>
      <w:r>
        <w:t>Reading scores by grade</w:t>
      </w:r>
    </w:p>
    <w:p w14:paraId="66322B7A" w14:textId="58F516DB" w:rsidR="00EA5652" w:rsidRDefault="00EA5652" w:rsidP="00EA5652">
      <w:pPr>
        <w:pStyle w:val="ListParagraph"/>
        <w:numPr>
          <w:ilvl w:val="0"/>
          <w:numId w:val="1"/>
        </w:numPr>
      </w:pPr>
      <w:r>
        <w:t>Scores by school spending</w:t>
      </w:r>
    </w:p>
    <w:p w14:paraId="4F3E05FC" w14:textId="5F3602C8" w:rsidR="00EA5652" w:rsidRDefault="00EA5652" w:rsidP="00EA5652">
      <w:pPr>
        <w:pStyle w:val="ListParagraph"/>
        <w:numPr>
          <w:ilvl w:val="0"/>
          <w:numId w:val="1"/>
        </w:numPr>
      </w:pPr>
      <w:r>
        <w:t>Scores by school size</w:t>
      </w:r>
    </w:p>
    <w:p w14:paraId="16135597" w14:textId="4BA64FA0" w:rsidR="00ED7A22" w:rsidRDefault="00EA5652" w:rsidP="00ED7A22">
      <w:pPr>
        <w:pStyle w:val="ListParagraph"/>
        <w:numPr>
          <w:ilvl w:val="0"/>
          <w:numId w:val="1"/>
        </w:numPr>
      </w:pPr>
      <w:r>
        <w:t>Scores by school typ</w:t>
      </w:r>
      <w:r w:rsidR="0073044D">
        <w:t>e</w:t>
      </w:r>
    </w:p>
    <w:sectPr w:rsidR="00ED7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2BAA"/>
    <w:multiLevelType w:val="hybridMultilevel"/>
    <w:tmpl w:val="C0A6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84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22"/>
    <w:rsid w:val="00011B6B"/>
    <w:rsid w:val="00017BA6"/>
    <w:rsid w:val="000D14F8"/>
    <w:rsid w:val="002F4392"/>
    <w:rsid w:val="004B4D1F"/>
    <w:rsid w:val="00515F59"/>
    <w:rsid w:val="006D523F"/>
    <w:rsid w:val="0073044D"/>
    <w:rsid w:val="007E3B42"/>
    <w:rsid w:val="008D65CC"/>
    <w:rsid w:val="00960AF6"/>
    <w:rsid w:val="00B7470A"/>
    <w:rsid w:val="00EA5652"/>
    <w:rsid w:val="00ED7A22"/>
    <w:rsid w:val="00EE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9566E"/>
  <w15:chartTrackingRefBased/>
  <w15:docId w15:val="{3B4CCDF2-167A-1040-AFE5-13068602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A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A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A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A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5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46874">
      <w:bodyDiv w:val="1"/>
      <w:marLeft w:val="0"/>
      <w:marRight w:val="0"/>
      <w:marTop w:val="0"/>
      <w:marBottom w:val="0"/>
      <w:divBdr>
        <w:top w:val="none" w:sz="0" w:space="0" w:color="auto"/>
        <w:left w:val="none" w:sz="0" w:space="0" w:color="auto"/>
        <w:bottom w:val="none" w:sz="0" w:space="0" w:color="auto"/>
        <w:right w:val="none" w:sz="0" w:space="0" w:color="auto"/>
      </w:divBdr>
      <w:divsChild>
        <w:div w:id="1833714420">
          <w:marLeft w:val="0"/>
          <w:marRight w:val="0"/>
          <w:marTop w:val="0"/>
          <w:marBottom w:val="0"/>
          <w:divBdr>
            <w:top w:val="none" w:sz="0" w:space="0" w:color="auto"/>
            <w:left w:val="none" w:sz="0" w:space="0" w:color="auto"/>
            <w:bottom w:val="none" w:sz="0" w:space="0" w:color="auto"/>
            <w:right w:val="none" w:sz="0" w:space="0" w:color="auto"/>
          </w:divBdr>
          <w:divsChild>
            <w:div w:id="1811902274">
              <w:marLeft w:val="0"/>
              <w:marRight w:val="0"/>
              <w:marTop w:val="0"/>
              <w:marBottom w:val="0"/>
              <w:divBdr>
                <w:top w:val="none" w:sz="0" w:space="0" w:color="auto"/>
                <w:left w:val="none" w:sz="0" w:space="0" w:color="auto"/>
                <w:bottom w:val="none" w:sz="0" w:space="0" w:color="auto"/>
                <w:right w:val="none" w:sz="0" w:space="0" w:color="auto"/>
              </w:divBdr>
            </w:div>
            <w:div w:id="1796831015">
              <w:marLeft w:val="0"/>
              <w:marRight w:val="0"/>
              <w:marTop w:val="0"/>
              <w:marBottom w:val="0"/>
              <w:divBdr>
                <w:top w:val="none" w:sz="0" w:space="0" w:color="auto"/>
                <w:left w:val="none" w:sz="0" w:space="0" w:color="auto"/>
                <w:bottom w:val="none" w:sz="0" w:space="0" w:color="auto"/>
                <w:right w:val="none" w:sz="0" w:space="0" w:color="auto"/>
              </w:divBdr>
            </w:div>
            <w:div w:id="1183974051">
              <w:marLeft w:val="0"/>
              <w:marRight w:val="0"/>
              <w:marTop w:val="0"/>
              <w:marBottom w:val="0"/>
              <w:divBdr>
                <w:top w:val="none" w:sz="0" w:space="0" w:color="auto"/>
                <w:left w:val="none" w:sz="0" w:space="0" w:color="auto"/>
                <w:bottom w:val="none" w:sz="0" w:space="0" w:color="auto"/>
                <w:right w:val="none" w:sz="0" w:space="0" w:color="auto"/>
              </w:divBdr>
            </w:div>
            <w:div w:id="1049887623">
              <w:marLeft w:val="0"/>
              <w:marRight w:val="0"/>
              <w:marTop w:val="0"/>
              <w:marBottom w:val="0"/>
              <w:divBdr>
                <w:top w:val="none" w:sz="0" w:space="0" w:color="auto"/>
                <w:left w:val="none" w:sz="0" w:space="0" w:color="auto"/>
                <w:bottom w:val="none" w:sz="0" w:space="0" w:color="auto"/>
                <w:right w:val="none" w:sz="0" w:space="0" w:color="auto"/>
              </w:divBdr>
            </w:div>
            <w:div w:id="18018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Cisler</dc:creator>
  <cp:keywords/>
  <dc:description/>
  <cp:lastModifiedBy>Mandy Cisler</cp:lastModifiedBy>
  <cp:revision>8</cp:revision>
  <dcterms:created xsi:type="dcterms:W3CDTF">2023-12-18T00:41:00Z</dcterms:created>
  <dcterms:modified xsi:type="dcterms:W3CDTF">2023-12-18T01:44:00Z</dcterms:modified>
</cp:coreProperties>
</file>