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8E6EA" w14:textId="4E501C2C" w:rsidR="009D3AE3" w:rsidRDefault="009D3AE3" w:rsidP="009D3AE3"/>
    <w:p w14:paraId="7B8F4D3C" w14:textId="77777777" w:rsidR="009D3AE3" w:rsidRDefault="009D3AE3" w:rsidP="009D3AE3">
      <w:r>
        <w:rPr>
          <w:rFonts w:ascii="Arial" w:hAnsi="Arial" w:cs="Arial"/>
          <w:sz w:val="24"/>
          <w:szCs w:val="24"/>
        </w:rPr>
        <w:t> </w:t>
      </w:r>
    </w:p>
    <w:p w14:paraId="4392F9C6" w14:textId="77777777" w:rsidR="009D3AE3" w:rsidRDefault="009D3AE3" w:rsidP="009D3AE3">
      <w:pPr>
        <w:spacing w:before="240"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4"/>
          <w:szCs w:val="24"/>
          <w:lang w:val="es-419"/>
        </w:rPr>
        <w:t>UNIVERSIDAD MARIANO GÁLVEZ DE GUATEMALA</w:t>
      </w:r>
    </w:p>
    <w:p w14:paraId="7884E7E2" w14:textId="77777777" w:rsidR="009D3AE3" w:rsidRDefault="009D3AE3" w:rsidP="009D3AE3">
      <w:pPr>
        <w:spacing w:before="240"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4"/>
          <w:szCs w:val="24"/>
          <w:lang w:val="es-419"/>
        </w:rPr>
        <w:t> FACULTAD: Ingeniería En Sistemas</w:t>
      </w:r>
    </w:p>
    <w:p w14:paraId="1DC0C9D5" w14:textId="77777777" w:rsidR="009D3AE3" w:rsidRDefault="009D3AE3" w:rsidP="009D3AE3">
      <w:pPr>
        <w:spacing w:before="240"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4"/>
          <w:szCs w:val="24"/>
          <w:lang w:val="es-419"/>
        </w:rPr>
        <w:t> SEDE: Chimaltenango</w:t>
      </w:r>
    </w:p>
    <w:p w14:paraId="080BA642" w14:textId="77777777" w:rsidR="009D3AE3" w:rsidRDefault="009D3AE3" w:rsidP="009D3AE3">
      <w:pPr>
        <w:spacing w:before="240"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4"/>
          <w:szCs w:val="24"/>
          <w:lang w:val="es-419"/>
        </w:rPr>
        <w:t> CARRERA: Ingeniería En Sistemas De La Información y Ciencias De La Computación</w:t>
      </w:r>
    </w:p>
    <w:p w14:paraId="41F5D618" w14:textId="3A45F83C" w:rsidR="009D3AE3" w:rsidRDefault="009D3AE3" w:rsidP="009D3AE3">
      <w:pPr>
        <w:spacing w:before="240" w:after="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  <w:lang w:val="es-419"/>
        </w:rPr>
        <w:t>                                             CURSO: Sistemas operativos</w:t>
      </w:r>
    </w:p>
    <w:p w14:paraId="2B6EC4F6" w14:textId="77777777" w:rsidR="009D3AE3" w:rsidRDefault="009D3AE3" w:rsidP="009D3AE3">
      <w:pPr>
        <w:spacing w:before="240" w:after="0" w:line="240" w:lineRule="auto"/>
        <w:jc w:val="center"/>
        <w:rPr>
          <w:rFonts w:ascii="Arial" w:hAnsi="Arial" w:cs="Arial"/>
          <w:color w:val="000000"/>
          <w:sz w:val="24"/>
          <w:szCs w:val="24"/>
          <w:lang w:val="es-419"/>
        </w:rPr>
      </w:pPr>
      <w:r>
        <w:rPr>
          <w:rFonts w:ascii="Arial" w:hAnsi="Arial" w:cs="Arial"/>
          <w:b/>
          <w:bCs/>
          <w:color w:val="000000"/>
          <w:sz w:val="24"/>
          <w:szCs w:val="24"/>
          <w:lang w:val="es-419"/>
        </w:rPr>
        <w:t xml:space="preserve"> CATEDRÁTICO: </w:t>
      </w:r>
      <w:r w:rsidRPr="009D3AE3">
        <w:rPr>
          <w:b/>
          <w:bCs/>
          <w:sz w:val="28"/>
          <w:szCs w:val="28"/>
        </w:rPr>
        <w:t>JOSÉ LUIS SUCUC OTZOY</w:t>
      </w:r>
      <w:r>
        <w:rPr>
          <w:rFonts w:ascii="Arial" w:hAnsi="Arial" w:cs="Arial"/>
          <w:color w:val="000000"/>
          <w:sz w:val="24"/>
          <w:szCs w:val="24"/>
          <w:lang w:val="es-419"/>
        </w:rPr>
        <w:t>                  </w:t>
      </w:r>
    </w:p>
    <w:p w14:paraId="51758D5E" w14:textId="275766A1" w:rsidR="009D3AE3" w:rsidRPr="009D3AE3" w:rsidRDefault="009D3AE3" w:rsidP="009D3AE3">
      <w:pPr>
        <w:spacing w:before="240" w:after="0" w:line="240" w:lineRule="auto"/>
        <w:rPr>
          <w:rFonts w:ascii="Arial" w:hAnsi="Arial" w:cs="Arial"/>
          <w:b/>
          <w:bCs/>
          <w:color w:val="000000"/>
          <w:sz w:val="24"/>
          <w:szCs w:val="24"/>
          <w:lang w:val="es-419"/>
        </w:rPr>
      </w:pPr>
      <w:r>
        <w:rPr>
          <w:rFonts w:ascii="Arial" w:hAnsi="Arial" w:cs="Arial"/>
          <w:color w:val="000000"/>
          <w:sz w:val="24"/>
          <w:szCs w:val="24"/>
          <w:lang w:val="es-419"/>
        </w:rPr>
        <w:t xml:space="preserve">                       </w:t>
      </w:r>
      <w:r>
        <w:rPr>
          <w:rFonts w:ascii="Arial" w:hAnsi="Arial" w:cs="Arial"/>
          <w:b/>
          <w:bCs/>
          <w:color w:val="000000"/>
          <w:sz w:val="24"/>
          <w:szCs w:val="24"/>
          <w:lang w:val="es-419"/>
        </w:rPr>
        <w:t>TEMA: PROYECTO FINAL  </w:t>
      </w:r>
    </w:p>
    <w:p w14:paraId="25BD1D4D" w14:textId="77777777" w:rsidR="009D3AE3" w:rsidRDefault="009D3AE3" w:rsidP="009D3AE3">
      <w:pPr>
        <w:spacing w:after="100" w:line="240" w:lineRule="auto"/>
      </w:pPr>
      <w:r>
        <w:rPr>
          <w:rFonts w:ascii="Arial" w:hAnsi="Arial" w:cs="Arial"/>
          <w:color w:val="000000"/>
          <w:sz w:val="24"/>
          <w:szCs w:val="24"/>
          <w:lang w:val="es-419"/>
        </w:rPr>
        <w:t> </w:t>
      </w:r>
    </w:p>
    <w:p w14:paraId="6319D7C1" w14:textId="3096C482" w:rsidR="009D3AE3" w:rsidRDefault="009D3AE3" w:rsidP="009D3AE3">
      <w:pPr>
        <w:spacing w:after="24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AA37F5" wp14:editId="22FD773C">
            <wp:simplePos x="0" y="0"/>
            <wp:positionH relativeFrom="margin">
              <wp:align>center</wp:align>
            </wp:positionH>
            <wp:positionV relativeFrom="paragraph">
              <wp:posOffset>265264</wp:posOffset>
            </wp:positionV>
            <wp:extent cx="1431290" cy="1431290"/>
            <wp:effectExtent l="0" t="0" r="0" b="0"/>
            <wp:wrapNone/>
            <wp:docPr id="1" name="Imagen 1" descr="Universidad Mariano Gálvez de Guatemala – “Y conoceréis la verdad y la  verdad os hará libres” Juan 8: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Mariano Gálvez de Guatemala – “Y conoceréis la verdad y la  verdad os hará libres” Juan 8: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  <w:lang w:val="es-419"/>
        </w:rPr>
        <w:br/>
      </w:r>
      <w:r>
        <w:rPr>
          <w:rFonts w:ascii="Arial" w:hAnsi="Arial" w:cs="Arial"/>
          <w:sz w:val="24"/>
          <w:szCs w:val="24"/>
          <w:lang w:val="es-419"/>
        </w:rPr>
        <w:br/>
      </w:r>
      <w:r>
        <w:rPr>
          <w:rFonts w:ascii="Arial" w:hAnsi="Arial" w:cs="Arial"/>
          <w:sz w:val="24"/>
          <w:szCs w:val="24"/>
          <w:lang w:val="es-419"/>
        </w:rPr>
        <w:br/>
      </w:r>
      <w:r>
        <w:rPr>
          <w:rFonts w:ascii="Arial" w:hAnsi="Arial" w:cs="Arial"/>
          <w:sz w:val="24"/>
          <w:szCs w:val="24"/>
          <w:lang w:val="es-419"/>
        </w:rPr>
        <w:br/>
      </w:r>
    </w:p>
    <w:p w14:paraId="7176FD92" w14:textId="77777777" w:rsidR="009D3AE3" w:rsidRDefault="009D3AE3" w:rsidP="009D3AE3">
      <w:pPr>
        <w:spacing w:after="240" w:line="240" w:lineRule="auto"/>
      </w:pPr>
      <w:r>
        <w:rPr>
          <w:rFonts w:ascii="Arial" w:hAnsi="Arial" w:cs="Arial"/>
          <w:sz w:val="24"/>
          <w:szCs w:val="24"/>
          <w:lang w:val="es-419"/>
        </w:rPr>
        <w:t xml:space="preserve">                                                                                          </w:t>
      </w:r>
    </w:p>
    <w:p w14:paraId="7CEAD0E8" w14:textId="77777777" w:rsidR="009D3AE3" w:rsidRDefault="009D3AE3" w:rsidP="009D3AE3">
      <w:pPr>
        <w:spacing w:after="240" w:line="240" w:lineRule="auto"/>
      </w:pPr>
      <w:r>
        <w:rPr>
          <w:rFonts w:ascii="Arial" w:hAnsi="Arial" w:cs="Arial"/>
          <w:sz w:val="24"/>
          <w:szCs w:val="24"/>
          <w:lang w:val="es-419"/>
        </w:rPr>
        <w:t> </w:t>
      </w:r>
    </w:p>
    <w:p w14:paraId="575D52AF" w14:textId="77777777" w:rsidR="009D3AE3" w:rsidRDefault="009D3AE3" w:rsidP="009D3AE3">
      <w:pPr>
        <w:spacing w:after="240" w:line="240" w:lineRule="auto"/>
      </w:pPr>
      <w:r>
        <w:rPr>
          <w:rFonts w:ascii="Arial" w:hAnsi="Arial" w:cs="Arial"/>
          <w:sz w:val="24"/>
          <w:szCs w:val="24"/>
          <w:lang w:val="es-419"/>
        </w:rPr>
        <w:t> </w:t>
      </w:r>
    </w:p>
    <w:p w14:paraId="3239EDE6" w14:textId="77777777" w:rsidR="009D3AE3" w:rsidRDefault="009D3AE3" w:rsidP="009D3AE3">
      <w:pPr>
        <w:spacing w:after="240" w:line="240" w:lineRule="auto"/>
      </w:pPr>
      <w:r>
        <w:rPr>
          <w:rFonts w:ascii="Arial" w:hAnsi="Arial" w:cs="Arial"/>
          <w:sz w:val="24"/>
          <w:szCs w:val="24"/>
          <w:lang w:val="es-419"/>
        </w:rPr>
        <w:t> </w:t>
      </w:r>
    </w:p>
    <w:p w14:paraId="736860BA" w14:textId="77777777" w:rsidR="009D3AE3" w:rsidRDefault="009D3AE3" w:rsidP="009D3AE3">
      <w:pPr>
        <w:spacing w:after="240" w:line="240" w:lineRule="auto"/>
      </w:pPr>
      <w:r>
        <w:rPr>
          <w:rFonts w:ascii="Arial" w:hAnsi="Arial" w:cs="Arial"/>
          <w:sz w:val="24"/>
          <w:szCs w:val="24"/>
          <w:lang w:val="es-419"/>
        </w:rPr>
        <w:br/>
      </w:r>
    </w:p>
    <w:p w14:paraId="0653A70D" w14:textId="77777777" w:rsidR="009D3AE3" w:rsidRDefault="009D3AE3" w:rsidP="009D3AE3">
      <w:pPr>
        <w:spacing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  <w:lang w:val="es-419"/>
        </w:rPr>
        <w:t>Nombre:                                                           Carnet:</w:t>
      </w:r>
    </w:p>
    <w:p w14:paraId="523C4B5A" w14:textId="68947372" w:rsidR="009D3AE3" w:rsidRPr="00A125EA" w:rsidRDefault="009D3AE3" w:rsidP="009D3AE3">
      <w:pPr>
        <w:spacing w:after="0" w:line="240" w:lineRule="auto"/>
        <w:rPr>
          <w:b/>
          <w:bCs/>
          <w:sz w:val="24"/>
          <w:szCs w:val="24"/>
        </w:rPr>
      </w:pPr>
      <w:r w:rsidRPr="00A125EA">
        <w:rPr>
          <w:rFonts w:ascii="Arial" w:hAnsi="Arial" w:cs="Arial"/>
          <w:b/>
          <w:bCs/>
          <w:color w:val="000000"/>
          <w:sz w:val="24"/>
          <w:szCs w:val="24"/>
          <w:lang w:val="es-419"/>
        </w:rPr>
        <w:t xml:space="preserve">Brayan Rene Guerra Rodriguez                    </w:t>
      </w:r>
      <w:r w:rsidR="006D0A24">
        <w:rPr>
          <w:rFonts w:ascii="Arial" w:hAnsi="Arial" w:cs="Arial"/>
          <w:b/>
          <w:bCs/>
          <w:color w:val="000000"/>
          <w:sz w:val="24"/>
          <w:szCs w:val="24"/>
          <w:lang w:val="es-419"/>
        </w:rPr>
        <w:t xml:space="preserve"> </w:t>
      </w:r>
      <w:r w:rsidRPr="00A125EA">
        <w:rPr>
          <w:rFonts w:ascii="Arial" w:hAnsi="Arial" w:cs="Arial"/>
          <w:b/>
          <w:bCs/>
          <w:color w:val="000000"/>
          <w:sz w:val="24"/>
          <w:szCs w:val="24"/>
          <w:lang w:val="es-419"/>
        </w:rPr>
        <w:t>1990-23-8420</w:t>
      </w:r>
    </w:p>
    <w:p w14:paraId="0C7E8BE7" w14:textId="09D918AE" w:rsidR="009D3AE3" w:rsidRPr="00A125EA" w:rsidRDefault="009D3AE3" w:rsidP="009D3AE3">
      <w:pPr>
        <w:spacing w:after="0"/>
        <w:rPr>
          <w:rFonts w:ascii="Arial" w:hAnsi="Arial" w:cs="Arial"/>
          <w:b/>
          <w:bCs/>
          <w:sz w:val="24"/>
          <w:szCs w:val="24"/>
          <w:lang w:val="es-419"/>
        </w:rPr>
      </w:pPr>
      <w:r w:rsidRPr="00A125EA">
        <w:rPr>
          <w:rFonts w:ascii="Arial" w:hAnsi="Arial" w:cs="Arial"/>
          <w:b/>
          <w:bCs/>
          <w:sz w:val="24"/>
          <w:szCs w:val="24"/>
          <w:lang w:val="es-419"/>
        </w:rPr>
        <w:t xml:space="preserve">Kevin </w:t>
      </w:r>
      <w:r w:rsidR="00A125EA">
        <w:rPr>
          <w:rFonts w:ascii="Arial" w:hAnsi="Arial" w:cs="Arial"/>
          <w:b/>
          <w:bCs/>
          <w:sz w:val="24"/>
          <w:szCs w:val="24"/>
          <w:lang w:val="es-419"/>
        </w:rPr>
        <w:t>I</w:t>
      </w:r>
      <w:r w:rsidRPr="00A125EA">
        <w:rPr>
          <w:rFonts w:ascii="Arial" w:hAnsi="Arial" w:cs="Arial"/>
          <w:b/>
          <w:bCs/>
          <w:sz w:val="24"/>
          <w:szCs w:val="24"/>
          <w:lang w:val="es-419"/>
        </w:rPr>
        <w:t xml:space="preserve">saias López Guzmán                          </w:t>
      </w:r>
      <w:r w:rsidR="006D0A24">
        <w:rPr>
          <w:rFonts w:ascii="Arial" w:hAnsi="Arial" w:cs="Arial"/>
          <w:b/>
          <w:bCs/>
          <w:sz w:val="24"/>
          <w:szCs w:val="24"/>
          <w:lang w:val="es-419"/>
        </w:rPr>
        <w:t xml:space="preserve"> </w:t>
      </w:r>
      <w:r w:rsidRPr="00A125EA">
        <w:rPr>
          <w:rFonts w:ascii="Arial" w:hAnsi="Arial" w:cs="Arial"/>
          <w:b/>
          <w:bCs/>
          <w:sz w:val="24"/>
          <w:szCs w:val="24"/>
          <w:lang w:val="es-419"/>
        </w:rPr>
        <w:t>1990-20-3873</w:t>
      </w:r>
    </w:p>
    <w:p w14:paraId="3A8F72B1" w14:textId="56154A88" w:rsidR="00A125EA" w:rsidRPr="00A125EA" w:rsidRDefault="00A125EA" w:rsidP="00A125EA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</w:t>
      </w:r>
      <w:r w:rsidRPr="00A125EA">
        <w:rPr>
          <w:rFonts w:ascii="Arial" w:hAnsi="Arial" w:cs="Arial"/>
          <w:b/>
          <w:bCs/>
          <w:sz w:val="24"/>
          <w:szCs w:val="24"/>
        </w:rPr>
        <w:t xml:space="preserve">abriel </w:t>
      </w:r>
      <w:r>
        <w:rPr>
          <w:rFonts w:ascii="Arial" w:hAnsi="Arial" w:cs="Arial"/>
          <w:b/>
          <w:bCs/>
          <w:sz w:val="24"/>
          <w:szCs w:val="24"/>
        </w:rPr>
        <w:t>A</w:t>
      </w:r>
      <w:r w:rsidRPr="00A125EA">
        <w:rPr>
          <w:rFonts w:ascii="Arial" w:hAnsi="Arial" w:cs="Arial"/>
          <w:b/>
          <w:bCs/>
          <w:sz w:val="24"/>
          <w:szCs w:val="24"/>
        </w:rPr>
        <w:t xml:space="preserve">lejandro </w:t>
      </w:r>
      <w:r>
        <w:rPr>
          <w:rFonts w:ascii="Arial" w:hAnsi="Arial" w:cs="Arial"/>
          <w:b/>
          <w:bCs/>
          <w:sz w:val="24"/>
          <w:szCs w:val="24"/>
        </w:rPr>
        <w:t>R</w:t>
      </w:r>
      <w:r w:rsidRPr="00A125EA">
        <w:rPr>
          <w:rFonts w:ascii="Arial" w:hAnsi="Arial" w:cs="Arial"/>
          <w:b/>
          <w:bCs/>
          <w:sz w:val="24"/>
          <w:szCs w:val="24"/>
        </w:rPr>
        <w:t xml:space="preserve">ivera </w:t>
      </w:r>
      <w:r>
        <w:rPr>
          <w:rFonts w:ascii="Arial" w:hAnsi="Arial" w:cs="Arial"/>
          <w:b/>
          <w:bCs/>
          <w:sz w:val="24"/>
          <w:szCs w:val="24"/>
        </w:rPr>
        <w:t>G</w:t>
      </w:r>
      <w:r w:rsidRPr="00A125EA">
        <w:rPr>
          <w:rFonts w:ascii="Arial" w:hAnsi="Arial" w:cs="Arial"/>
          <w:b/>
          <w:bCs/>
          <w:sz w:val="24"/>
          <w:szCs w:val="24"/>
        </w:rPr>
        <w:t>arcia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</w:t>
      </w:r>
      <w:r w:rsidR="006D0A24">
        <w:rPr>
          <w:rFonts w:ascii="Arial" w:hAnsi="Arial" w:cs="Arial"/>
          <w:b/>
          <w:bCs/>
          <w:sz w:val="24"/>
          <w:szCs w:val="24"/>
        </w:rPr>
        <w:t xml:space="preserve"> </w:t>
      </w:r>
      <w:r w:rsidRPr="00A125EA">
        <w:rPr>
          <w:rFonts w:ascii="Arial" w:hAnsi="Arial" w:cs="Arial"/>
          <w:b/>
          <w:bCs/>
          <w:sz w:val="24"/>
          <w:szCs w:val="24"/>
        </w:rPr>
        <w:t>1990-19-10663</w:t>
      </w:r>
    </w:p>
    <w:p w14:paraId="2529E605" w14:textId="305D32C4" w:rsidR="00A125EA" w:rsidRPr="00A125EA" w:rsidRDefault="00A125EA" w:rsidP="00A125EA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</w:t>
      </w:r>
      <w:r w:rsidRPr="00A125EA">
        <w:rPr>
          <w:rFonts w:ascii="Arial" w:hAnsi="Arial" w:cs="Arial"/>
          <w:b/>
          <w:bCs/>
          <w:sz w:val="24"/>
          <w:szCs w:val="24"/>
        </w:rPr>
        <w:t xml:space="preserve">ónica </w:t>
      </w:r>
      <w:r>
        <w:rPr>
          <w:rFonts w:ascii="Arial" w:hAnsi="Arial" w:cs="Arial"/>
          <w:b/>
          <w:bCs/>
          <w:sz w:val="24"/>
          <w:szCs w:val="24"/>
        </w:rPr>
        <w:t>V</w:t>
      </w:r>
      <w:r w:rsidRPr="00A125EA">
        <w:rPr>
          <w:rFonts w:ascii="Arial" w:hAnsi="Arial" w:cs="Arial"/>
          <w:b/>
          <w:bCs/>
          <w:sz w:val="24"/>
          <w:szCs w:val="24"/>
        </w:rPr>
        <w:t xml:space="preserve">anessa </w:t>
      </w:r>
      <w:r>
        <w:rPr>
          <w:rFonts w:ascii="Arial" w:hAnsi="Arial" w:cs="Arial"/>
          <w:b/>
          <w:bCs/>
          <w:sz w:val="24"/>
          <w:szCs w:val="24"/>
        </w:rPr>
        <w:t>A</w:t>
      </w:r>
      <w:r w:rsidRPr="00A125EA">
        <w:rPr>
          <w:rFonts w:ascii="Arial" w:hAnsi="Arial" w:cs="Arial"/>
          <w:b/>
          <w:bCs/>
          <w:sz w:val="24"/>
          <w:szCs w:val="24"/>
        </w:rPr>
        <w:t xml:space="preserve">pén </w:t>
      </w:r>
      <w:r>
        <w:rPr>
          <w:rFonts w:ascii="Arial" w:hAnsi="Arial" w:cs="Arial"/>
          <w:b/>
          <w:bCs/>
          <w:sz w:val="24"/>
          <w:szCs w:val="24"/>
        </w:rPr>
        <w:t>S</w:t>
      </w:r>
      <w:r w:rsidRPr="00A125EA">
        <w:rPr>
          <w:rFonts w:ascii="Arial" w:hAnsi="Arial" w:cs="Arial"/>
          <w:b/>
          <w:bCs/>
          <w:sz w:val="24"/>
          <w:szCs w:val="24"/>
        </w:rPr>
        <w:t>imón</w:t>
      </w:r>
      <w:r w:rsidR="006D0A24">
        <w:rPr>
          <w:rFonts w:ascii="Arial" w:hAnsi="Arial" w:cs="Arial"/>
          <w:b/>
          <w:bCs/>
          <w:sz w:val="24"/>
          <w:szCs w:val="24"/>
        </w:rPr>
        <w:tab/>
      </w:r>
      <w:r w:rsidR="006D0A24">
        <w:rPr>
          <w:rFonts w:ascii="Arial" w:hAnsi="Arial" w:cs="Arial"/>
          <w:b/>
          <w:bCs/>
          <w:sz w:val="24"/>
          <w:szCs w:val="24"/>
        </w:rPr>
        <w:tab/>
      </w:r>
      <w:r w:rsidR="006D0A24">
        <w:rPr>
          <w:rFonts w:ascii="Arial" w:hAnsi="Arial" w:cs="Arial"/>
          <w:b/>
          <w:bCs/>
          <w:sz w:val="24"/>
          <w:szCs w:val="24"/>
        </w:rPr>
        <w:tab/>
        <w:t>1990-23-</w:t>
      </w:r>
      <w:r w:rsidR="00DA722B" w:rsidRPr="00DA722B">
        <w:rPr>
          <w:rFonts w:ascii="Arial" w:hAnsi="Arial" w:cs="Arial"/>
          <w:b/>
          <w:bCs/>
          <w:sz w:val="24"/>
          <w:szCs w:val="24"/>
        </w:rPr>
        <w:t>20597</w:t>
      </w:r>
      <w:r w:rsidR="006D0A24">
        <w:rPr>
          <w:rFonts w:ascii="Arial" w:hAnsi="Arial" w:cs="Arial"/>
          <w:b/>
          <w:bCs/>
          <w:sz w:val="24"/>
          <w:szCs w:val="24"/>
        </w:rPr>
        <w:tab/>
      </w:r>
    </w:p>
    <w:p w14:paraId="66D837A8" w14:textId="3F31923F" w:rsidR="00A125EA" w:rsidRPr="00A125EA" w:rsidRDefault="00A125EA" w:rsidP="00A125EA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</w:t>
      </w:r>
      <w:r w:rsidRPr="00A125EA">
        <w:rPr>
          <w:rFonts w:ascii="Arial" w:hAnsi="Arial" w:cs="Arial"/>
          <w:b/>
          <w:bCs/>
          <w:sz w:val="24"/>
          <w:szCs w:val="24"/>
        </w:rPr>
        <w:t xml:space="preserve">anny </w:t>
      </w:r>
      <w:r>
        <w:rPr>
          <w:rFonts w:ascii="Arial" w:hAnsi="Arial" w:cs="Arial"/>
          <w:b/>
          <w:bCs/>
          <w:sz w:val="24"/>
          <w:szCs w:val="24"/>
        </w:rPr>
        <w:t>J</w:t>
      </w:r>
      <w:r w:rsidRPr="00A125EA">
        <w:rPr>
          <w:rFonts w:ascii="Arial" w:hAnsi="Arial" w:cs="Arial"/>
          <w:b/>
          <w:bCs/>
          <w:sz w:val="24"/>
          <w:szCs w:val="24"/>
        </w:rPr>
        <w:t xml:space="preserve">osué </w:t>
      </w:r>
      <w:r>
        <w:rPr>
          <w:rFonts w:ascii="Arial" w:hAnsi="Arial" w:cs="Arial"/>
          <w:b/>
          <w:bCs/>
          <w:sz w:val="24"/>
          <w:szCs w:val="24"/>
        </w:rPr>
        <w:t>X</w:t>
      </w:r>
      <w:r w:rsidRPr="00A125EA">
        <w:rPr>
          <w:rFonts w:ascii="Arial" w:hAnsi="Arial" w:cs="Arial"/>
          <w:b/>
          <w:bCs/>
          <w:sz w:val="24"/>
          <w:szCs w:val="24"/>
        </w:rPr>
        <w:t>icay chicol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</w:t>
      </w:r>
      <w:r w:rsidRPr="00A125EA">
        <w:rPr>
          <w:rFonts w:ascii="Arial" w:hAnsi="Arial" w:cs="Arial"/>
          <w:b/>
          <w:bCs/>
          <w:sz w:val="24"/>
          <w:szCs w:val="24"/>
        </w:rPr>
        <w:t>1990-20-7340</w:t>
      </w:r>
    </w:p>
    <w:p w14:paraId="0954896F" w14:textId="77777777" w:rsidR="00A125EA" w:rsidRDefault="00A125EA" w:rsidP="009D3AE3">
      <w:pPr>
        <w:spacing w:after="0"/>
        <w:rPr>
          <w:rFonts w:ascii="Arial" w:hAnsi="Arial" w:cs="Arial"/>
          <w:b/>
          <w:bCs/>
          <w:sz w:val="24"/>
          <w:szCs w:val="24"/>
          <w:lang w:val="es-419"/>
        </w:rPr>
      </w:pPr>
    </w:p>
    <w:p w14:paraId="772BCC91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387E7209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4E8AA95A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7D9BA29E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4DD4068D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1EC9C569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4D1CEAEC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1E15B046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5A61E006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53E1C4AF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0D22A7A5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06E77594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3BD67B1C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11A3AF1C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35B081F6" w14:textId="77777777" w:rsidR="009D3AE3" w:rsidRDefault="009D3AE3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</w:p>
    <w:p w14:paraId="601C9A5A" w14:textId="4F767A6E" w:rsidR="007579DE" w:rsidRPr="007579DE" w:rsidRDefault="007579DE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  <w:r w:rsidRPr="00757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  <w:t>Índice</w:t>
      </w:r>
    </w:p>
    <w:p w14:paraId="445A5772" w14:textId="77777777" w:rsidR="007579DE" w:rsidRPr="007579DE" w:rsidRDefault="007579DE" w:rsidP="0075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579DE">
        <w:rPr>
          <w:rFonts w:ascii="Times New Roman" w:eastAsia="Times New Roman" w:hAnsi="Times New Roman" w:cs="Times New Roman"/>
          <w:sz w:val="24"/>
          <w:szCs w:val="24"/>
          <w:lang w:eastAsia="es-GT"/>
        </w:rPr>
        <w:t>Introducción</w:t>
      </w:r>
    </w:p>
    <w:p w14:paraId="58D987B4" w14:textId="77777777" w:rsidR="007579DE" w:rsidRPr="007579DE" w:rsidRDefault="007579DE" w:rsidP="0075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579DE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t>Base de Datos</w:t>
      </w:r>
    </w:p>
    <w:p w14:paraId="2C37F5AF" w14:textId="77777777" w:rsidR="007579DE" w:rsidRPr="007579DE" w:rsidRDefault="007579DE" w:rsidP="0075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579DE">
        <w:rPr>
          <w:rFonts w:ascii="Times New Roman" w:eastAsia="Times New Roman" w:hAnsi="Times New Roman" w:cs="Times New Roman"/>
          <w:sz w:val="24"/>
          <w:szCs w:val="24"/>
          <w:lang w:eastAsia="es-GT"/>
        </w:rPr>
        <w:t>Backend – Controladores y Rutas</w:t>
      </w:r>
    </w:p>
    <w:p w14:paraId="79D906A0" w14:textId="77777777" w:rsidR="007579DE" w:rsidRPr="007579DE" w:rsidRDefault="007579DE" w:rsidP="0075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579DE">
        <w:rPr>
          <w:rFonts w:ascii="Times New Roman" w:eastAsia="Times New Roman" w:hAnsi="Times New Roman" w:cs="Times New Roman"/>
          <w:sz w:val="24"/>
          <w:szCs w:val="24"/>
          <w:lang w:eastAsia="es-GT"/>
        </w:rPr>
        <w:t>Backend – Configuración y Middleware</w:t>
      </w:r>
    </w:p>
    <w:p w14:paraId="15E00FFB" w14:textId="77777777" w:rsidR="007579DE" w:rsidRPr="007579DE" w:rsidRDefault="007579DE" w:rsidP="0075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579DE">
        <w:rPr>
          <w:rFonts w:ascii="Times New Roman" w:eastAsia="Times New Roman" w:hAnsi="Times New Roman" w:cs="Times New Roman"/>
          <w:sz w:val="24"/>
          <w:szCs w:val="24"/>
          <w:lang w:eastAsia="es-GT"/>
        </w:rPr>
        <w:t>Docker e Infraestructura</w:t>
      </w:r>
    </w:p>
    <w:p w14:paraId="4FD1BA5E" w14:textId="77777777" w:rsidR="007579DE" w:rsidRPr="007579DE" w:rsidRDefault="007579DE" w:rsidP="0075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579DE">
        <w:rPr>
          <w:rFonts w:ascii="Times New Roman" w:eastAsia="Times New Roman" w:hAnsi="Times New Roman" w:cs="Times New Roman"/>
          <w:sz w:val="24"/>
          <w:szCs w:val="24"/>
          <w:lang w:eastAsia="es-GT"/>
        </w:rPr>
        <w:t>Frontend – Funcionalidades</w:t>
      </w:r>
    </w:p>
    <w:p w14:paraId="3CF6A720" w14:textId="77777777" w:rsidR="007579DE" w:rsidRPr="007579DE" w:rsidRDefault="007579DE" w:rsidP="0075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579DE">
        <w:rPr>
          <w:rFonts w:ascii="Times New Roman" w:eastAsia="Times New Roman" w:hAnsi="Times New Roman" w:cs="Times New Roman"/>
          <w:sz w:val="24"/>
          <w:szCs w:val="24"/>
          <w:lang w:eastAsia="es-GT"/>
        </w:rPr>
        <w:t>Conclusiones</w:t>
      </w:r>
    </w:p>
    <w:p w14:paraId="1C05B8EB" w14:textId="77777777" w:rsidR="007579DE" w:rsidRPr="007579DE" w:rsidRDefault="007579DE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  <w:r w:rsidRPr="00757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  <w:t>Introducción</w:t>
      </w:r>
    </w:p>
    <w:p w14:paraId="2293CC11" w14:textId="77777777" w:rsidR="007579DE" w:rsidRPr="007579DE" w:rsidRDefault="007579DE" w:rsidP="0075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579DE">
        <w:rPr>
          <w:rFonts w:ascii="Times New Roman" w:eastAsia="Times New Roman" w:hAnsi="Times New Roman" w:cs="Times New Roman"/>
          <w:sz w:val="24"/>
          <w:szCs w:val="24"/>
          <w:lang w:eastAsia="es-GT"/>
        </w:rPr>
        <w:t>Este documento tiene como objetivo servir como plan de QA para el proyecto RubiksCubelog, incluyendo la base de datos, backend, frontend e infraestructura. Contiene casos de prueba, resultados simulados y observaciones para garantizar la calidad y funcionalidad de todos los componentes del sistema.</w:t>
      </w:r>
    </w:p>
    <w:p w14:paraId="1B086099" w14:textId="77777777" w:rsidR="007579DE" w:rsidRPr="007579DE" w:rsidRDefault="007579DE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  <w:r w:rsidRPr="00757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  <w:t>Plan de QA Simulado – Base de Datos, Backend y Frontend RubiksCubelog</w:t>
      </w:r>
    </w:p>
    <w:p w14:paraId="2F3DDBF9" w14:textId="77777777" w:rsidR="007579DE" w:rsidRDefault="007579DE" w:rsidP="007579DE">
      <w:pPr>
        <w:pStyle w:val="Ttulo3"/>
      </w:pPr>
      <w:r w:rsidRPr="007579DE">
        <w:rPr>
          <w:rFonts w:ascii="Times New Roman" w:eastAsia="Times New Roman" w:hAnsi="Times New Roman" w:cs="Times New Roman"/>
          <w:b/>
          <w:bCs/>
          <w:color w:val="auto"/>
          <w:lang w:eastAsia="es-GT"/>
        </w:rPr>
        <w:t>1️</w:t>
      </w:r>
      <w:r w:rsidRPr="007579DE">
        <w:rPr>
          <w:color w:val="auto"/>
        </w:rPr>
        <w:t>Plan de QA Simulado – Base de Datos, Backend y Frontend RubiksCubelog</w:t>
      </w:r>
    </w:p>
    <w:p w14:paraId="732CACDB" w14:textId="39DEB58D" w:rsidR="007579DE" w:rsidRDefault="007579DE" w:rsidP="007579DE">
      <w:pPr>
        <w:pStyle w:val="Ttulo4"/>
      </w:pPr>
      <w:r>
        <w:t>1️</w:t>
      </w:r>
      <w:r>
        <w:rPr>
          <w:rFonts w:ascii="Tahoma" w:hAnsi="Tahoma" w:cs="Tahoma"/>
        </w:rPr>
        <w:t xml:space="preserve">. </w:t>
      </w:r>
      <w:r>
        <w:t>Base de Datos</w:t>
      </w:r>
    </w:p>
    <w:p w14:paraId="13F03FC1" w14:textId="77777777" w:rsidR="007579DE" w:rsidRDefault="007579DE" w:rsidP="007579DE">
      <w:pPr>
        <w:pStyle w:val="NormalWeb"/>
      </w:pPr>
      <w:r>
        <w:rPr>
          <w:rStyle w:val="Textoennegrita"/>
          <w:rFonts w:eastAsiaTheme="majorEastAsia"/>
        </w:rPr>
        <w:t>Base de datos:</w:t>
      </w:r>
      <w:r>
        <w:t xml:space="preserve"> db_rubikscube</w:t>
      </w:r>
      <w:r>
        <w:br/>
      </w:r>
      <w:r>
        <w:rPr>
          <w:rStyle w:val="Textoennegrita"/>
          <w:rFonts w:eastAsiaTheme="majorEastAsia"/>
        </w:rPr>
        <w:t>Colección:</w:t>
      </w:r>
      <w:r>
        <w:t xml:space="preserve"> RubiksCubelog</w:t>
      </w:r>
      <w:r>
        <w:br/>
      </w:r>
      <w:r>
        <w:rPr>
          <w:rStyle w:val="Textoennegrita"/>
          <w:rFonts w:eastAsiaTheme="majorEastAsia"/>
        </w:rPr>
        <w:t>Campos:</w:t>
      </w:r>
    </w:p>
    <w:p w14:paraId="02CA7BB3" w14:textId="77777777" w:rsidR="007579DE" w:rsidRDefault="007579DE" w:rsidP="007579DE">
      <w:pPr>
        <w:pStyle w:val="NormalWeb"/>
        <w:numPr>
          <w:ilvl w:val="0"/>
          <w:numId w:val="3"/>
        </w:numPr>
      </w:pPr>
      <w:r>
        <w:t>tipo_accion (string, obligatorio)</w:t>
      </w:r>
    </w:p>
    <w:p w14:paraId="2CF8386D" w14:textId="77777777" w:rsidR="007579DE" w:rsidRDefault="007579DE" w:rsidP="007579DE">
      <w:pPr>
        <w:pStyle w:val="NormalWeb"/>
        <w:numPr>
          <w:ilvl w:val="0"/>
          <w:numId w:val="3"/>
        </w:numPr>
      </w:pPr>
      <w:r>
        <w:t>grados_motor (number, opcional)</w:t>
      </w:r>
    </w:p>
    <w:p w14:paraId="4999827E" w14:textId="77777777" w:rsidR="007579DE" w:rsidRDefault="007579DE" w:rsidP="007579DE">
      <w:pPr>
        <w:pStyle w:val="NormalWeb"/>
        <w:numPr>
          <w:ilvl w:val="0"/>
          <w:numId w:val="3"/>
        </w:numPr>
      </w:pPr>
      <w:r>
        <w:t>cara_cubo (string, opcional)</w:t>
      </w:r>
    </w:p>
    <w:p w14:paraId="213004E6" w14:textId="77777777" w:rsidR="007579DE" w:rsidRDefault="007579DE" w:rsidP="007579DE">
      <w:pPr>
        <w:pStyle w:val="NormalWeb"/>
        <w:numPr>
          <w:ilvl w:val="0"/>
          <w:numId w:val="3"/>
        </w:numPr>
      </w:pPr>
      <w:r>
        <w:t>cantidad_movimientos (number, opcional)</w:t>
      </w:r>
    </w:p>
    <w:p w14:paraId="4A38BF53" w14:textId="77777777" w:rsidR="007579DE" w:rsidRDefault="007579DE" w:rsidP="007579DE">
      <w:pPr>
        <w:pStyle w:val="NormalWeb"/>
        <w:numPr>
          <w:ilvl w:val="0"/>
          <w:numId w:val="3"/>
        </w:numPr>
      </w:pPr>
      <w:r>
        <w:t>tiempo_armado_segundos (number, opcional)</w:t>
      </w:r>
    </w:p>
    <w:p w14:paraId="4E70B0BD" w14:textId="77777777" w:rsidR="007579DE" w:rsidRDefault="007579DE" w:rsidP="007579DE">
      <w:pPr>
        <w:pStyle w:val="Ttulo5"/>
      </w:pPr>
    </w:p>
    <w:p w14:paraId="2E1E2B23" w14:textId="77777777" w:rsidR="007579DE" w:rsidRDefault="007579DE" w:rsidP="007579DE">
      <w:pPr>
        <w:pStyle w:val="Ttulo5"/>
      </w:pPr>
    </w:p>
    <w:p w14:paraId="31714BB9" w14:textId="77777777" w:rsidR="007579DE" w:rsidRDefault="007579DE" w:rsidP="007579DE">
      <w:pPr>
        <w:pStyle w:val="Ttulo5"/>
      </w:pPr>
    </w:p>
    <w:p w14:paraId="7E10AFD6" w14:textId="5669BC80" w:rsidR="007579DE" w:rsidRDefault="007579DE" w:rsidP="007579DE">
      <w:pPr>
        <w:pStyle w:val="Ttulo5"/>
      </w:pPr>
      <w:r>
        <w:t>Casos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"/>
        <w:gridCol w:w="1524"/>
        <w:gridCol w:w="3427"/>
        <w:gridCol w:w="1352"/>
        <w:gridCol w:w="2123"/>
      </w:tblGrid>
      <w:tr w:rsidR="007579DE" w14:paraId="150CD2EC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9907" w14:textId="77777777" w:rsidR="007579DE" w:rsidRDefault="00757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999E27" w14:textId="77777777" w:rsidR="007579DE" w:rsidRDefault="00757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E54F444" w14:textId="77777777" w:rsidR="007579DE" w:rsidRDefault="00757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2C2BB417" w14:textId="77777777" w:rsidR="007579DE" w:rsidRDefault="00757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 esperada</w:t>
            </w:r>
          </w:p>
        </w:tc>
        <w:tc>
          <w:tcPr>
            <w:tcW w:w="0" w:type="auto"/>
            <w:vAlign w:val="center"/>
            <w:hideMark/>
          </w:tcPr>
          <w:p w14:paraId="23A8929A" w14:textId="77777777" w:rsidR="007579DE" w:rsidRDefault="007579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7579DE" w14:paraId="1EF63EE3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6B52" w14:textId="77777777" w:rsidR="007579DE" w:rsidRDefault="007579DE">
            <w:r>
              <w:t>TC-01</w:t>
            </w:r>
          </w:p>
        </w:tc>
        <w:tc>
          <w:tcPr>
            <w:tcW w:w="0" w:type="auto"/>
            <w:vAlign w:val="center"/>
            <w:hideMark/>
          </w:tcPr>
          <w:p w14:paraId="4C95FC7C" w14:textId="77777777" w:rsidR="007579DE" w:rsidRDefault="007579DE">
            <w:r>
              <w:t>Verificar inserción inicial</w:t>
            </w:r>
          </w:p>
        </w:tc>
        <w:tc>
          <w:tcPr>
            <w:tcW w:w="0" w:type="auto"/>
            <w:vAlign w:val="center"/>
            <w:hideMark/>
          </w:tcPr>
          <w:p w14:paraId="3103F6C4" w14:textId="77777777" w:rsidR="007579DE" w:rsidRDefault="007579DE">
            <w:r>
              <w:t>Documento del init.js</w:t>
            </w:r>
          </w:p>
        </w:tc>
        <w:tc>
          <w:tcPr>
            <w:tcW w:w="0" w:type="auto"/>
            <w:vAlign w:val="center"/>
            <w:hideMark/>
          </w:tcPr>
          <w:p w14:paraId="001E8F41" w14:textId="77777777" w:rsidR="007579DE" w:rsidRDefault="007579DE">
            <w:r>
              <w:t>Insertar documento</w:t>
            </w:r>
          </w:p>
        </w:tc>
        <w:tc>
          <w:tcPr>
            <w:tcW w:w="0" w:type="auto"/>
            <w:vAlign w:val="center"/>
            <w:hideMark/>
          </w:tcPr>
          <w:p w14:paraId="2F6A601F" w14:textId="77777777" w:rsidR="007579DE" w:rsidRDefault="007579DE">
            <w:r>
              <w:t>Documento insertado con todos los campos correctos</w:t>
            </w:r>
          </w:p>
        </w:tc>
      </w:tr>
      <w:tr w:rsidR="007579DE" w14:paraId="0F80DD68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401D" w14:textId="77777777" w:rsidR="007579DE" w:rsidRDefault="007579DE">
            <w:r>
              <w:lastRenderedPageBreak/>
              <w:t>TC-02</w:t>
            </w:r>
          </w:p>
        </w:tc>
        <w:tc>
          <w:tcPr>
            <w:tcW w:w="0" w:type="auto"/>
            <w:vAlign w:val="center"/>
            <w:hideMark/>
          </w:tcPr>
          <w:p w14:paraId="47C37479" w14:textId="77777777" w:rsidR="007579DE" w:rsidRDefault="007579DE">
            <w:r>
              <w:t>Validar tipos de datos</w:t>
            </w:r>
          </w:p>
        </w:tc>
        <w:tc>
          <w:tcPr>
            <w:tcW w:w="0" w:type="auto"/>
            <w:vAlign w:val="center"/>
            <w:hideMark/>
          </w:tcPr>
          <w:p w14:paraId="30581AED" w14:textId="77777777" w:rsidR="007579DE" w:rsidRDefault="007579DE">
            <w:r>
              <w:t>tipo_accion=42</w:t>
            </w:r>
          </w:p>
        </w:tc>
        <w:tc>
          <w:tcPr>
            <w:tcW w:w="0" w:type="auto"/>
            <w:vAlign w:val="center"/>
            <w:hideMark/>
          </w:tcPr>
          <w:p w14:paraId="3F0DCF30" w14:textId="77777777" w:rsidR="007579DE" w:rsidRDefault="007579DE">
            <w:r>
              <w:t>Intentar insertar</w:t>
            </w:r>
          </w:p>
        </w:tc>
        <w:tc>
          <w:tcPr>
            <w:tcW w:w="0" w:type="auto"/>
            <w:vAlign w:val="center"/>
            <w:hideMark/>
          </w:tcPr>
          <w:p w14:paraId="0FD23D28" w14:textId="77777777" w:rsidR="007579DE" w:rsidRDefault="007579DE">
            <w:r>
              <w:t>Error de tipo o conversión</w:t>
            </w:r>
          </w:p>
        </w:tc>
      </w:tr>
      <w:tr w:rsidR="007579DE" w14:paraId="23FC1063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A942" w14:textId="77777777" w:rsidR="007579DE" w:rsidRDefault="007579DE">
            <w:r>
              <w:t>TC-03</w:t>
            </w:r>
          </w:p>
        </w:tc>
        <w:tc>
          <w:tcPr>
            <w:tcW w:w="0" w:type="auto"/>
            <w:vAlign w:val="center"/>
            <w:hideMark/>
          </w:tcPr>
          <w:p w14:paraId="5CFC37F2" w14:textId="77777777" w:rsidR="007579DE" w:rsidRDefault="007579DE">
            <w:r>
              <w:t>Insertar documento válido</w:t>
            </w:r>
          </w:p>
        </w:tc>
        <w:tc>
          <w:tcPr>
            <w:tcW w:w="0" w:type="auto"/>
            <w:vAlign w:val="center"/>
            <w:hideMark/>
          </w:tcPr>
          <w:p w14:paraId="52FB1920" w14:textId="77777777" w:rsidR="007579DE" w:rsidRDefault="007579DE">
            <w:r>
              <w:t>tipo_accion="mezcla", grados_motor=180, cara_cubo="Superior"</w:t>
            </w:r>
          </w:p>
        </w:tc>
        <w:tc>
          <w:tcPr>
            <w:tcW w:w="0" w:type="auto"/>
            <w:vAlign w:val="center"/>
            <w:hideMark/>
          </w:tcPr>
          <w:p w14:paraId="05FFD524" w14:textId="77777777" w:rsidR="007579DE" w:rsidRDefault="007579DE">
            <w:r>
              <w:t>Insertar documento</w:t>
            </w:r>
          </w:p>
        </w:tc>
        <w:tc>
          <w:tcPr>
            <w:tcW w:w="0" w:type="auto"/>
            <w:vAlign w:val="center"/>
            <w:hideMark/>
          </w:tcPr>
          <w:p w14:paraId="42A08ADD" w14:textId="77777777" w:rsidR="007579DE" w:rsidRDefault="007579DE">
            <w:r>
              <w:t>Documento insertado correctamente</w:t>
            </w:r>
          </w:p>
        </w:tc>
      </w:tr>
      <w:tr w:rsidR="007579DE" w14:paraId="16C2014B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601D" w14:textId="77777777" w:rsidR="007579DE" w:rsidRDefault="007579DE">
            <w:r>
              <w:t>TC-04</w:t>
            </w:r>
          </w:p>
        </w:tc>
        <w:tc>
          <w:tcPr>
            <w:tcW w:w="0" w:type="auto"/>
            <w:vAlign w:val="center"/>
            <w:hideMark/>
          </w:tcPr>
          <w:p w14:paraId="542CEA36" w14:textId="77777777" w:rsidR="007579DE" w:rsidRDefault="007579DE">
            <w:r>
              <w:t>Consulta por tipo_accion</w:t>
            </w:r>
          </w:p>
        </w:tc>
        <w:tc>
          <w:tcPr>
            <w:tcW w:w="0" w:type="auto"/>
            <w:vAlign w:val="center"/>
            <w:hideMark/>
          </w:tcPr>
          <w:p w14:paraId="5A2203DD" w14:textId="77777777" w:rsidR="007579DE" w:rsidRDefault="007579DE">
            <w:r>
              <w:t>tipo_accion="cubo_resuelto"</w:t>
            </w:r>
          </w:p>
        </w:tc>
        <w:tc>
          <w:tcPr>
            <w:tcW w:w="0" w:type="auto"/>
            <w:vAlign w:val="center"/>
            <w:hideMark/>
          </w:tcPr>
          <w:p w14:paraId="65FB24DA" w14:textId="77777777" w:rsidR="007579DE" w:rsidRDefault="007579DE">
            <w:r>
              <w:t>Buscar documentos</w:t>
            </w:r>
          </w:p>
        </w:tc>
        <w:tc>
          <w:tcPr>
            <w:tcW w:w="0" w:type="auto"/>
            <w:vAlign w:val="center"/>
            <w:hideMark/>
          </w:tcPr>
          <w:p w14:paraId="6EC1AACA" w14:textId="77777777" w:rsidR="007579DE" w:rsidRDefault="007579DE">
            <w:r>
              <w:t>Retorna documento inicial</w:t>
            </w:r>
          </w:p>
        </w:tc>
      </w:tr>
      <w:tr w:rsidR="007579DE" w14:paraId="6974DBD3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621B" w14:textId="77777777" w:rsidR="007579DE" w:rsidRDefault="007579DE">
            <w:r>
              <w:t>TC-05</w:t>
            </w:r>
          </w:p>
        </w:tc>
        <w:tc>
          <w:tcPr>
            <w:tcW w:w="0" w:type="auto"/>
            <w:vAlign w:val="center"/>
            <w:hideMark/>
          </w:tcPr>
          <w:p w14:paraId="5B9860B3" w14:textId="77777777" w:rsidR="007579DE" w:rsidRDefault="007579DE">
            <w:r>
              <w:t>Consulta por cara_cubo</w:t>
            </w:r>
          </w:p>
        </w:tc>
        <w:tc>
          <w:tcPr>
            <w:tcW w:w="0" w:type="auto"/>
            <w:vAlign w:val="center"/>
            <w:hideMark/>
          </w:tcPr>
          <w:p w14:paraId="7FC2AA62" w14:textId="77777777" w:rsidR="007579DE" w:rsidRDefault="007579DE">
            <w:r>
              <w:t>cara_cubo="Frontal"</w:t>
            </w:r>
          </w:p>
        </w:tc>
        <w:tc>
          <w:tcPr>
            <w:tcW w:w="0" w:type="auto"/>
            <w:vAlign w:val="center"/>
            <w:hideMark/>
          </w:tcPr>
          <w:p w14:paraId="6A0F7F5D" w14:textId="77777777" w:rsidR="007579DE" w:rsidRDefault="007579DE">
            <w:r>
              <w:t>Buscar documentos</w:t>
            </w:r>
          </w:p>
        </w:tc>
        <w:tc>
          <w:tcPr>
            <w:tcW w:w="0" w:type="auto"/>
            <w:vAlign w:val="center"/>
            <w:hideMark/>
          </w:tcPr>
          <w:p w14:paraId="6F960619" w14:textId="77777777" w:rsidR="007579DE" w:rsidRDefault="007579DE">
            <w:r>
              <w:t>Retorna documento inicial</w:t>
            </w:r>
          </w:p>
        </w:tc>
      </w:tr>
      <w:tr w:rsidR="007579DE" w14:paraId="76E02632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1979" w14:textId="77777777" w:rsidR="007579DE" w:rsidRDefault="007579DE">
            <w:r>
              <w:t>TC-06</w:t>
            </w:r>
          </w:p>
        </w:tc>
        <w:tc>
          <w:tcPr>
            <w:tcW w:w="0" w:type="auto"/>
            <w:vAlign w:val="center"/>
            <w:hideMark/>
          </w:tcPr>
          <w:p w14:paraId="0E381F69" w14:textId="77777777" w:rsidR="007579DE" w:rsidRDefault="007579DE">
            <w:r>
              <w:t>Actualización de documento</w:t>
            </w:r>
          </w:p>
        </w:tc>
        <w:tc>
          <w:tcPr>
            <w:tcW w:w="0" w:type="auto"/>
            <w:vAlign w:val="center"/>
            <w:hideMark/>
          </w:tcPr>
          <w:p w14:paraId="1A19BA91" w14:textId="77777777" w:rsidR="007579DE" w:rsidRDefault="007579DE">
            <w:r>
              <w:t>Cambiar cantidad_movimientos=50</w:t>
            </w:r>
          </w:p>
        </w:tc>
        <w:tc>
          <w:tcPr>
            <w:tcW w:w="0" w:type="auto"/>
            <w:vAlign w:val="center"/>
            <w:hideMark/>
          </w:tcPr>
          <w:p w14:paraId="681701B9" w14:textId="77777777" w:rsidR="007579DE" w:rsidRDefault="007579DE">
            <w:r>
              <w:t>Actualizar documento</w:t>
            </w:r>
          </w:p>
        </w:tc>
        <w:tc>
          <w:tcPr>
            <w:tcW w:w="0" w:type="auto"/>
            <w:vAlign w:val="center"/>
            <w:hideMark/>
          </w:tcPr>
          <w:p w14:paraId="55AA071F" w14:textId="77777777" w:rsidR="007579DE" w:rsidRDefault="007579DE">
            <w:r>
              <w:t>Documento actualizado con el nuevo valor</w:t>
            </w:r>
          </w:p>
        </w:tc>
      </w:tr>
      <w:tr w:rsidR="007579DE" w14:paraId="19717614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48A0" w14:textId="77777777" w:rsidR="007579DE" w:rsidRDefault="007579DE">
            <w:r>
              <w:t>TC-07</w:t>
            </w:r>
          </w:p>
        </w:tc>
        <w:tc>
          <w:tcPr>
            <w:tcW w:w="0" w:type="auto"/>
            <w:vAlign w:val="center"/>
            <w:hideMark/>
          </w:tcPr>
          <w:p w14:paraId="27BCCA5D" w14:textId="77777777" w:rsidR="007579DE" w:rsidRDefault="007579DE">
            <w:r>
              <w:t>Eliminación de documento</w:t>
            </w:r>
          </w:p>
        </w:tc>
        <w:tc>
          <w:tcPr>
            <w:tcW w:w="0" w:type="auto"/>
            <w:vAlign w:val="center"/>
            <w:hideMark/>
          </w:tcPr>
          <w:p w14:paraId="10AC1A05" w14:textId="77777777" w:rsidR="007579DE" w:rsidRDefault="007579DE">
            <w:r>
              <w:t>Documento con tipo_accion="cubo_resuelto"</w:t>
            </w:r>
          </w:p>
        </w:tc>
        <w:tc>
          <w:tcPr>
            <w:tcW w:w="0" w:type="auto"/>
            <w:vAlign w:val="center"/>
            <w:hideMark/>
          </w:tcPr>
          <w:p w14:paraId="356EE930" w14:textId="77777777" w:rsidR="007579DE" w:rsidRDefault="007579DE">
            <w:r>
              <w:t>Eliminar documento</w:t>
            </w:r>
          </w:p>
        </w:tc>
        <w:tc>
          <w:tcPr>
            <w:tcW w:w="0" w:type="auto"/>
            <w:vAlign w:val="center"/>
            <w:hideMark/>
          </w:tcPr>
          <w:p w14:paraId="7AF4B931" w14:textId="77777777" w:rsidR="007579DE" w:rsidRDefault="007579DE">
            <w:r>
              <w:t>Documento eliminado correctamente</w:t>
            </w:r>
          </w:p>
        </w:tc>
      </w:tr>
      <w:tr w:rsidR="007579DE" w14:paraId="219830FD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98AF" w14:textId="77777777" w:rsidR="007579DE" w:rsidRDefault="007579DE">
            <w:r>
              <w:t>TC-08</w:t>
            </w:r>
          </w:p>
        </w:tc>
        <w:tc>
          <w:tcPr>
            <w:tcW w:w="0" w:type="auto"/>
            <w:vAlign w:val="center"/>
            <w:hideMark/>
          </w:tcPr>
          <w:p w14:paraId="0DAD4CFD" w14:textId="77777777" w:rsidR="007579DE" w:rsidRDefault="007579DE">
            <w:r>
              <w:t>Valores límite negativos</w:t>
            </w:r>
          </w:p>
        </w:tc>
        <w:tc>
          <w:tcPr>
            <w:tcW w:w="0" w:type="auto"/>
            <w:vAlign w:val="center"/>
            <w:hideMark/>
          </w:tcPr>
          <w:p w14:paraId="4C6F5077" w14:textId="77777777" w:rsidR="007579DE" w:rsidRDefault="007579DE">
            <w:r>
              <w:t>grados_motor=-90, tiempo_armado_segundos=-5</w:t>
            </w:r>
          </w:p>
        </w:tc>
        <w:tc>
          <w:tcPr>
            <w:tcW w:w="0" w:type="auto"/>
            <w:vAlign w:val="center"/>
            <w:hideMark/>
          </w:tcPr>
          <w:p w14:paraId="656EB4CD" w14:textId="77777777" w:rsidR="007579DE" w:rsidRDefault="007579DE">
            <w:r>
              <w:t>Insertar documento</w:t>
            </w:r>
          </w:p>
        </w:tc>
        <w:tc>
          <w:tcPr>
            <w:tcW w:w="0" w:type="auto"/>
            <w:vAlign w:val="center"/>
            <w:hideMark/>
          </w:tcPr>
          <w:p w14:paraId="631B18ED" w14:textId="77777777" w:rsidR="007579DE" w:rsidRDefault="007579DE">
            <w:r>
              <w:t>Error o validación bloqueada</w:t>
            </w:r>
          </w:p>
        </w:tc>
      </w:tr>
      <w:tr w:rsidR="007579DE" w14:paraId="3B732471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1B2C" w14:textId="77777777" w:rsidR="007579DE" w:rsidRDefault="007579DE">
            <w:r>
              <w:t>TC-09</w:t>
            </w:r>
          </w:p>
        </w:tc>
        <w:tc>
          <w:tcPr>
            <w:tcW w:w="0" w:type="auto"/>
            <w:vAlign w:val="center"/>
            <w:hideMark/>
          </w:tcPr>
          <w:p w14:paraId="0DCB48D8" w14:textId="77777777" w:rsidR="007579DE" w:rsidRDefault="007579DE">
            <w:r>
              <w:t>Valores límite extremos</w:t>
            </w:r>
          </w:p>
        </w:tc>
        <w:tc>
          <w:tcPr>
            <w:tcW w:w="0" w:type="auto"/>
            <w:vAlign w:val="center"/>
            <w:hideMark/>
          </w:tcPr>
          <w:p w14:paraId="4AB6427C" w14:textId="77777777" w:rsidR="007579DE" w:rsidRDefault="007579DE">
            <w:r>
              <w:t>grados_motor=10000, cantidad_movimientos=10000</w:t>
            </w:r>
          </w:p>
        </w:tc>
        <w:tc>
          <w:tcPr>
            <w:tcW w:w="0" w:type="auto"/>
            <w:vAlign w:val="center"/>
            <w:hideMark/>
          </w:tcPr>
          <w:p w14:paraId="4D217BD8" w14:textId="77777777" w:rsidR="007579DE" w:rsidRDefault="007579DE">
            <w:r>
              <w:t>Insertar documento</w:t>
            </w:r>
          </w:p>
        </w:tc>
        <w:tc>
          <w:tcPr>
            <w:tcW w:w="0" w:type="auto"/>
            <w:vAlign w:val="center"/>
            <w:hideMark/>
          </w:tcPr>
          <w:p w14:paraId="1898DD6C" w14:textId="77777777" w:rsidR="007579DE" w:rsidRDefault="007579DE">
            <w:r>
              <w:t>Documento insertado correctamente</w:t>
            </w:r>
          </w:p>
        </w:tc>
      </w:tr>
      <w:tr w:rsidR="007579DE" w14:paraId="168DC7EE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E355" w14:textId="77777777" w:rsidR="007579DE" w:rsidRDefault="007579DE">
            <w:r>
              <w:t>TC-10</w:t>
            </w:r>
          </w:p>
        </w:tc>
        <w:tc>
          <w:tcPr>
            <w:tcW w:w="0" w:type="auto"/>
            <w:vAlign w:val="center"/>
            <w:hideMark/>
          </w:tcPr>
          <w:p w14:paraId="6CA31D60" w14:textId="77777777" w:rsidR="007579DE" w:rsidRDefault="007579DE">
            <w:r>
              <w:t>Integridad de datos</w:t>
            </w:r>
          </w:p>
        </w:tc>
        <w:tc>
          <w:tcPr>
            <w:tcW w:w="0" w:type="auto"/>
            <w:vAlign w:val="center"/>
            <w:hideMark/>
          </w:tcPr>
          <w:p w14:paraId="48AAE27C" w14:textId="77777777" w:rsidR="007579DE" w:rsidRDefault="007579DE">
            <w:r>
              <w:t>Insertar varios documentos</w:t>
            </w:r>
          </w:p>
        </w:tc>
        <w:tc>
          <w:tcPr>
            <w:tcW w:w="0" w:type="auto"/>
            <w:vAlign w:val="center"/>
            <w:hideMark/>
          </w:tcPr>
          <w:p w14:paraId="5EBF9D91" w14:textId="77777777" w:rsidR="007579DE" w:rsidRDefault="007579DE">
            <w:r>
              <w:t>Contar documentos</w:t>
            </w:r>
          </w:p>
        </w:tc>
        <w:tc>
          <w:tcPr>
            <w:tcW w:w="0" w:type="auto"/>
            <w:vAlign w:val="center"/>
            <w:hideMark/>
          </w:tcPr>
          <w:p w14:paraId="780C9A71" w14:textId="77777777" w:rsidR="007579DE" w:rsidRDefault="007579DE">
            <w:r>
              <w:t>Coincide con número de inserciones válidas</w:t>
            </w:r>
          </w:p>
        </w:tc>
      </w:tr>
    </w:tbl>
    <w:p w14:paraId="583BB812" w14:textId="77777777" w:rsidR="007579DE" w:rsidRDefault="007579DE" w:rsidP="007579DE">
      <w:pPr>
        <w:pStyle w:val="Ttulo5"/>
      </w:pPr>
      <w:r>
        <w:t>Resultados simulados</w:t>
      </w:r>
    </w:p>
    <w:p w14:paraId="061176BD" w14:textId="6272CE26" w:rsidR="007579DE" w:rsidRDefault="007579DE" w:rsidP="007579DE">
      <w:pPr>
        <w:pStyle w:val="NormalWeb"/>
        <w:numPr>
          <w:ilvl w:val="0"/>
          <w:numId w:val="4"/>
        </w:numPr>
      </w:pPr>
      <w:r>
        <w:t>TC-01:  Documento insertado.</w:t>
      </w:r>
    </w:p>
    <w:p w14:paraId="6704EF39" w14:textId="695B6EC1" w:rsidR="007579DE" w:rsidRDefault="007579DE" w:rsidP="007579DE">
      <w:pPr>
        <w:pStyle w:val="NormalWeb"/>
        <w:numPr>
          <w:ilvl w:val="0"/>
          <w:numId w:val="4"/>
        </w:numPr>
      </w:pPr>
      <w:r>
        <w:t>TC-02:  Error de tipo (no se permite string en lugar de número).</w:t>
      </w:r>
    </w:p>
    <w:p w14:paraId="435A513F" w14:textId="73B4D1FA" w:rsidR="007579DE" w:rsidRDefault="007579DE" w:rsidP="007579DE">
      <w:pPr>
        <w:pStyle w:val="NormalWeb"/>
        <w:numPr>
          <w:ilvl w:val="0"/>
          <w:numId w:val="4"/>
        </w:numPr>
      </w:pPr>
      <w:r>
        <w:t>TC-03:  Documento insertado correctamente.</w:t>
      </w:r>
    </w:p>
    <w:p w14:paraId="7AEBBB2B" w14:textId="4168DF4F" w:rsidR="007579DE" w:rsidRDefault="007579DE" w:rsidP="007579DE">
      <w:pPr>
        <w:pStyle w:val="NormalWeb"/>
        <w:numPr>
          <w:ilvl w:val="0"/>
          <w:numId w:val="4"/>
        </w:numPr>
      </w:pPr>
      <w:r>
        <w:t>TC-04: Retorna el documento inicial.</w:t>
      </w:r>
    </w:p>
    <w:p w14:paraId="4078664B" w14:textId="6F4BA30D" w:rsidR="007579DE" w:rsidRDefault="007579DE" w:rsidP="007579DE">
      <w:pPr>
        <w:pStyle w:val="NormalWeb"/>
        <w:numPr>
          <w:ilvl w:val="0"/>
          <w:numId w:val="4"/>
        </w:numPr>
      </w:pPr>
      <w:r>
        <w:t>TC-05:  Retorna el documento inicial.</w:t>
      </w:r>
    </w:p>
    <w:p w14:paraId="65F926E2" w14:textId="43BB2342" w:rsidR="007579DE" w:rsidRDefault="007579DE" w:rsidP="007579DE">
      <w:pPr>
        <w:pStyle w:val="NormalWeb"/>
        <w:numPr>
          <w:ilvl w:val="0"/>
          <w:numId w:val="4"/>
        </w:numPr>
      </w:pPr>
      <w:r>
        <w:t>TC-06:  cantidad_movimientos actualizado a 50.</w:t>
      </w:r>
    </w:p>
    <w:p w14:paraId="22558B90" w14:textId="7D44666D" w:rsidR="007579DE" w:rsidRDefault="007579DE" w:rsidP="007579DE">
      <w:pPr>
        <w:pStyle w:val="NormalWeb"/>
        <w:numPr>
          <w:ilvl w:val="0"/>
          <w:numId w:val="4"/>
        </w:numPr>
      </w:pPr>
      <w:r>
        <w:t>TC-07:  Documento eliminado correctamente.</w:t>
      </w:r>
    </w:p>
    <w:p w14:paraId="46D7D686" w14:textId="441A606E" w:rsidR="007579DE" w:rsidRDefault="007579DE" w:rsidP="007579DE">
      <w:pPr>
        <w:pStyle w:val="NormalWeb"/>
        <w:numPr>
          <w:ilvl w:val="0"/>
          <w:numId w:val="4"/>
        </w:numPr>
      </w:pPr>
      <w:r>
        <w:t>TC-08:  Validación bloqueada: no se permiten valores negativos.</w:t>
      </w:r>
    </w:p>
    <w:p w14:paraId="614DA9E5" w14:textId="42F2271D" w:rsidR="007579DE" w:rsidRDefault="007579DE" w:rsidP="007579DE">
      <w:pPr>
        <w:pStyle w:val="NormalWeb"/>
        <w:numPr>
          <w:ilvl w:val="0"/>
          <w:numId w:val="4"/>
        </w:numPr>
      </w:pPr>
      <w:r>
        <w:t>TC-09:  Documento insertado; consulta retorna los valores extremos correctamente.</w:t>
      </w:r>
    </w:p>
    <w:p w14:paraId="7B7BA083" w14:textId="5ED3647E" w:rsidR="007579DE" w:rsidRDefault="007579DE" w:rsidP="007579DE">
      <w:pPr>
        <w:pStyle w:val="NormalWeb"/>
        <w:numPr>
          <w:ilvl w:val="0"/>
          <w:numId w:val="4"/>
        </w:numPr>
      </w:pPr>
      <w:r>
        <w:t>TC-10:  Integridad correcta, todos los documentos insertados válidos contabilizados.</w:t>
      </w:r>
    </w:p>
    <w:p w14:paraId="50C9B820" w14:textId="59E880C2" w:rsidR="007579DE" w:rsidRDefault="007579DE" w:rsidP="007579DE">
      <w:pPr>
        <w:pStyle w:val="Ttulo4"/>
      </w:pPr>
      <w:r>
        <w:t>2️</w:t>
      </w:r>
      <w:r>
        <w:rPr>
          <w:rFonts w:ascii="Tahoma" w:hAnsi="Tahoma" w:cs="Tahoma"/>
        </w:rPr>
        <w:t xml:space="preserve">. </w:t>
      </w:r>
      <w:r>
        <w:t>Backend – Controladores y Rutas</w:t>
      </w:r>
    </w:p>
    <w:p w14:paraId="65A98B40" w14:textId="77777777" w:rsidR="007579DE" w:rsidRDefault="007579DE" w:rsidP="007579DE">
      <w:pPr>
        <w:pStyle w:val="NormalWeb"/>
      </w:pPr>
      <w:r>
        <w:t>Endpoints: GET /api/health, GET /api/eventos, POST /api/eventos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577"/>
        <w:gridCol w:w="2068"/>
        <w:gridCol w:w="1781"/>
        <w:gridCol w:w="2887"/>
      </w:tblGrid>
      <w:tr w:rsidR="007579DE" w14:paraId="490E1549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F81B" w14:textId="77777777" w:rsidR="007579DE" w:rsidRDefault="007579DE">
            <w: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AEE0630" w14:textId="77777777" w:rsidR="007579DE" w:rsidRDefault="007579DE">
            <w:r>
              <w:t>Endpoint</w:t>
            </w:r>
          </w:p>
        </w:tc>
        <w:tc>
          <w:tcPr>
            <w:tcW w:w="0" w:type="auto"/>
            <w:vAlign w:val="center"/>
            <w:hideMark/>
          </w:tcPr>
          <w:p w14:paraId="18704C3C" w14:textId="77777777" w:rsidR="007579DE" w:rsidRDefault="007579DE">
            <w:r>
              <w:t>Entrada</w:t>
            </w:r>
          </w:p>
        </w:tc>
        <w:tc>
          <w:tcPr>
            <w:tcW w:w="0" w:type="auto"/>
            <w:vAlign w:val="center"/>
            <w:hideMark/>
          </w:tcPr>
          <w:p w14:paraId="272969BF" w14:textId="77777777" w:rsidR="007579DE" w:rsidRDefault="007579DE">
            <w:r>
              <w:t>Acción esperada</w:t>
            </w:r>
          </w:p>
        </w:tc>
        <w:tc>
          <w:tcPr>
            <w:tcW w:w="0" w:type="auto"/>
            <w:vAlign w:val="center"/>
            <w:hideMark/>
          </w:tcPr>
          <w:p w14:paraId="7ACA96F4" w14:textId="77777777" w:rsidR="007579DE" w:rsidRDefault="007579DE">
            <w:r>
              <w:t>Resultado esperado</w:t>
            </w:r>
          </w:p>
        </w:tc>
      </w:tr>
      <w:tr w:rsidR="007579DE" w14:paraId="31D8CB88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7B18" w14:textId="77777777" w:rsidR="007579DE" w:rsidRDefault="007579DE">
            <w:r>
              <w:t>TC-20</w:t>
            </w:r>
          </w:p>
        </w:tc>
        <w:tc>
          <w:tcPr>
            <w:tcW w:w="0" w:type="auto"/>
            <w:vAlign w:val="center"/>
            <w:hideMark/>
          </w:tcPr>
          <w:p w14:paraId="69A61EEF" w14:textId="77777777" w:rsidR="007579DE" w:rsidRDefault="007579DE">
            <w:r>
              <w:t>GET /api/health</w:t>
            </w:r>
          </w:p>
        </w:tc>
        <w:tc>
          <w:tcPr>
            <w:tcW w:w="0" w:type="auto"/>
            <w:vAlign w:val="center"/>
            <w:hideMark/>
          </w:tcPr>
          <w:p w14:paraId="24FDA126" w14:textId="77777777" w:rsidR="007579DE" w:rsidRDefault="007579DE">
            <w:r>
              <w:t>Ninguna</w:t>
            </w:r>
          </w:p>
        </w:tc>
        <w:tc>
          <w:tcPr>
            <w:tcW w:w="0" w:type="auto"/>
            <w:vAlign w:val="center"/>
            <w:hideMark/>
          </w:tcPr>
          <w:p w14:paraId="311BFEFB" w14:textId="77777777" w:rsidR="007579DE" w:rsidRDefault="007579DE">
            <w:r>
              <w:t>Consultar healthcheck</w:t>
            </w:r>
          </w:p>
        </w:tc>
        <w:tc>
          <w:tcPr>
            <w:tcW w:w="0" w:type="auto"/>
            <w:vAlign w:val="center"/>
            <w:hideMark/>
          </w:tcPr>
          <w:p w14:paraId="1A11A44D" w14:textId="77777777" w:rsidR="007579DE" w:rsidRDefault="007579DE">
            <w:r>
              <w:t>200 OK, JSON con status y mensaje</w:t>
            </w:r>
          </w:p>
        </w:tc>
      </w:tr>
      <w:tr w:rsidR="007579DE" w14:paraId="2D84A046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E4AA" w14:textId="77777777" w:rsidR="007579DE" w:rsidRDefault="007579DE">
            <w:r>
              <w:t>TC-21</w:t>
            </w:r>
          </w:p>
        </w:tc>
        <w:tc>
          <w:tcPr>
            <w:tcW w:w="0" w:type="auto"/>
            <w:vAlign w:val="center"/>
            <w:hideMark/>
          </w:tcPr>
          <w:p w14:paraId="07C539CF" w14:textId="77777777" w:rsidR="007579DE" w:rsidRDefault="007579DE">
            <w:r>
              <w:t>GET /api/eventos</w:t>
            </w:r>
          </w:p>
        </w:tc>
        <w:tc>
          <w:tcPr>
            <w:tcW w:w="0" w:type="auto"/>
            <w:vAlign w:val="center"/>
            <w:hideMark/>
          </w:tcPr>
          <w:p w14:paraId="34476AD4" w14:textId="77777777" w:rsidR="007579DE" w:rsidRDefault="007579DE">
            <w:r>
              <w:t>DB vacía</w:t>
            </w:r>
          </w:p>
        </w:tc>
        <w:tc>
          <w:tcPr>
            <w:tcW w:w="0" w:type="auto"/>
            <w:vAlign w:val="center"/>
            <w:hideMark/>
          </w:tcPr>
          <w:p w14:paraId="32DA1C6F" w14:textId="77777777" w:rsidR="007579DE" w:rsidRDefault="007579DE">
            <w:r>
              <w:t>Consultar eventos</w:t>
            </w:r>
          </w:p>
        </w:tc>
        <w:tc>
          <w:tcPr>
            <w:tcW w:w="0" w:type="auto"/>
            <w:vAlign w:val="center"/>
            <w:hideMark/>
          </w:tcPr>
          <w:p w14:paraId="7481AADC" w14:textId="77777777" w:rsidR="007579DE" w:rsidRDefault="007579DE">
            <w:r>
              <w:t>200 OK, lista vacía []</w:t>
            </w:r>
          </w:p>
        </w:tc>
      </w:tr>
      <w:tr w:rsidR="007579DE" w14:paraId="47BF2FC9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7C10" w14:textId="77777777" w:rsidR="007579DE" w:rsidRDefault="007579DE">
            <w:r>
              <w:t>TC-22</w:t>
            </w:r>
          </w:p>
        </w:tc>
        <w:tc>
          <w:tcPr>
            <w:tcW w:w="0" w:type="auto"/>
            <w:vAlign w:val="center"/>
            <w:hideMark/>
          </w:tcPr>
          <w:p w14:paraId="71755B75" w14:textId="77777777" w:rsidR="007579DE" w:rsidRDefault="007579DE">
            <w:r>
              <w:t>POST /api/eventos</w:t>
            </w:r>
          </w:p>
        </w:tc>
        <w:tc>
          <w:tcPr>
            <w:tcW w:w="0" w:type="auto"/>
            <w:vAlign w:val="center"/>
            <w:hideMark/>
          </w:tcPr>
          <w:p w14:paraId="3E429C0D" w14:textId="77777777" w:rsidR="007579DE" w:rsidRDefault="007579DE">
            <w:r>
              <w:t>Documento válido</w:t>
            </w:r>
          </w:p>
        </w:tc>
        <w:tc>
          <w:tcPr>
            <w:tcW w:w="0" w:type="auto"/>
            <w:vAlign w:val="center"/>
            <w:hideMark/>
          </w:tcPr>
          <w:p w14:paraId="1C698501" w14:textId="77777777" w:rsidR="007579DE" w:rsidRDefault="007579DE">
            <w:r>
              <w:t>Insertar evento</w:t>
            </w:r>
          </w:p>
        </w:tc>
        <w:tc>
          <w:tcPr>
            <w:tcW w:w="0" w:type="auto"/>
            <w:vAlign w:val="center"/>
            <w:hideMark/>
          </w:tcPr>
          <w:p w14:paraId="17202885" w14:textId="77777777" w:rsidR="007579DE" w:rsidRDefault="007579DE">
            <w:r>
              <w:t>201 Created, confirma guardado</w:t>
            </w:r>
          </w:p>
        </w:tc>
      </w:tr>
      <w:tr w:rsidR="007579DE" w14:paraId="7066196C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1813" w14:textId="77777777" w:rsidR="007579DE" w:rsidRDefault="007579DE">
            <w:r>
              <w:t>TC-23</w:t>
            </w:r>
          </w:p>
        </w:tc>
        <w:tc>
          <w:tcPr>
            <w:tcW w:w="0" w:type="auto"/>
            <w:vAlign w:val="center"/>
            <w:hideMark/>
          </w:tcPr>
          <w:p w14:paraId="683D5383" w14:textId="77777777" w:rsidR="007579DE" w:rsidRDefault="007579DE">
            <w:r>
              <w:t>POST /api/eventos</w:t>
            </w:r>
          </w:p>
        </w:tc>
        <w:tc>
          <w:tcPr>
            <w:tcW w:w="0" w:type="auto"/>
            <w:vAlign w:val="center"/>
            <w:hideMark/>
          </w:tcPr>
          <w:p w14:paraId="13B9B4CA" w14:textId="77777777" w:rsidR="007579DE" w:rsidRDefault="007579DE">
            <w:r>
              <w:t>Sin tipo_accion</w:t>
            </w:r>
          </w:p>
        </w:tc>
        <w:tc>
          <w:tcPr>
            <w:tcW w:w="0" w:type="auto"/>
            <w:vAlign w:val="center"/>
            <w:hideMark/>
          </w:tcPr>
          <w:p w14:paraId="565967F2" w14:textId="77777777" w:rsidR="007579DE" w:rsidRDefault="007579DE">
            <w:r>
              <w:t>Insertar evento</w:t>
            </w:r>
          </w:p>
        </w:tc>
        <w:tc>
          <w:tcPr>
            <w:tcW w:w="0" w:type="auto"/>
            <w:vAlign w:val="center"/>
            <w:hideMark/>
          </w:tcPr>
          <w:p w14:paraId="3EF5A274" w14:textId="77777777" w:rsidR="007579DE" w:rsidRDefault="007579DE">
            <w:r>
              <w:t>400 Bad Request, mensaje de error</w:t>
            </w:r>
          </w:p>
        </w:tc>
      </w:tr>
      <w:tr w:rsidR="007579DE" w14:paraId="24C8A4DD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49E9" w14:textId="77777777" w:rsidR="007579DE" w:rsidRDefault="007579DE">
            <w:r>
              <w:t>TC-24</w:t>
            </w:r>
          </w:p>
        </w:tc>
        <w:tc>
          <w:tcPr>
            <w:tcW w:w="0" w:type="auto"/>
            <w:vAlign w:val="center"/>
            <w:hideMark/>
          </w:tcPr>
          <w:p w14:paraId="122224EC" w14:textId="77777777" w:rsidR="007579DE" w:rsidRDefault="007579DE">
            <w:r>
              <w:t>POST /api/eventos</w:t>
            </w:r>
          </w:p>
        </w:tc>
        <w:tc>
          <w:tcPr>
            <w:tcW w:w="0" w:type="auto"/>
            <w:vAlign w:val="center"/>
            <w:hideMark/>
          </w:tcPr>
          <w:p w14:paraId="42EF2AD4" w14:textId="77777777" w:rsidR="007579DE" w:rsidRDefault="007579DE">
            <w:r>
              <w:t>Valores negativos</w:t>
            </w:r>
          </w:p>
        </w:tc>
        <w:tc>
          <w:tcPr>
            <w:tcW w:w="0" w:type="auto"/>
            <w:vAlign w:val="center"/>
            <w:hideMark/>
          </w:tcPr>
          <w:p w14:paraId="6C4AF096" w14:textId="77777777" w:rsidR="007579DE" w:rsidRDefault="007579DE">
            <w:r>
              <w:t>Insertar evento</w:t>
            </w:r>
          </w:p>
        </w:tc>
        <w:tc>
          <w:tcPr>
            <w:tcW w:w="0" w:type="auto"/>
            <w:vAlign w:val="center"/>
            <w:hideMark/>
          </w:tcPr>
          <w:p w14:paraId="11FCA813" w14:textId="77777777" w:rsidR="007579DE" w:rsidRDefault="007579DE">
            <w:r>
              <w:t>400 Bad Request / validación bloqueada</w:t>
            </w:r>
          </w:p>
        </w:tc>
      </w:tr>
      <w:tr w:rsidR="007579DE" w14:paraId="64355791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8275" w14:textId="77777777" w:rsidR="007579DE" w:rsidRDefault="007579DE">
            <w:r>
              <w:t>TC-25</w:t>
            </w:r>
          </w:p>
        </w:tc>
        <w:tc>
          <w:tcPr>
            <w:tcW w:w="0" w:type="auto"/>
            <w:vAlign w:val="center"/>
            <w:hideMark/>
          </w:tcPr>
          <w:p w14:paraId="2ABEA9FB" w14:textId="77777777" w:rsidR="007579DE" w:rsidRDefault="007579DE">
            <w:r>
              <w:t>POST /api/eventos</w:t>
            </w:r>
          </w:p>
        </w:tc>
        <w:tc>
          <w:tcPr>
            <w:tcW w:w="0" w:type="auto"/>
            <w:vAlign w:val="center"/>
            <w:hideMark/>
          </w:tcPr>
          <w:p w14:paraId="6F8BD61A" w14:textId="77777777" w:rsidR="007579DE" w:rsidRDefault="007579DE">
            <w:r>
              <w:t>Tipos incorrectos</w:t>
            </w:r>
          </w:p>
        </w:tc>
        <w:tc>
          <w:tcPr>
            <w:tcW w:w="0" w:type="auto"/>
            <w:vAlign w:val="center"/>
            <w:hideMark/>
          </w:tcPr>
          <w:p w14:paraId="62A18E11" w14:textId="77777777" w:rsidR="007579DE" w:rsidRDefault="007579DE">
            <w:r>
              <w:t>Insertar evento</w:t>
            </w:r>
          </w:p>
        </w:tc>
        <w:tc>
          <w:tcPr>
            <w:tcW w:w="0" w:type="auto"/>
            <w:vAlign w:val="center"/>
            <w:hideMark/>
          </w:tcPr>
          <w:p w14:paraId="6AD40E4C" w14:textId="77777777" w:rsidR="007579DE" w:rsidRDefault="007579DE">
            <w:r>
              <w:t>400 Bad Request</w:t>
            </w:r>
          </w:p>
        </w:tc>
      </w:tr>
      <w:tr w:rsidR="007579DE" w14:paraId="506F0D30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4D7C" w14:textId="77777777" w:rsidR="007579DE" w:rsidRDefault="007579DE">
            <w:r>
              <w:t>TC-26</w:t>
            </w:r>
          </w:p>
        </w:tc>
        <w:tc>
          <w:tcPr>
            <w:tcW w:w="0" w:type="auto"/>
            <w:vAlign w:val="center"/>
            <w:hideMark/>
          </w:tcPr>
          <w:p w14:paraId="154278E6" w14:textId="77777777" w:rsidR="007579DE" w:rsidRDefault="007579DE">
            <w:r>
              <w:t>GET /eventos</w:t>
            </w:r>
          </w:p>
        </w:tc>
        <w:tc>
          <w:tcPr>
            <w:tcW w:w="0" w:type="auto"/>
            <w:vAlign w:val="center"/>
            <w:hideMark/>
          </w:tcPr>
          <w:p w14:paraId="3224C3EE" w14:textId="77777777" w:rsidR="007579DE" w:rsidRDefault="007579DE">
            <w:r>
              <w:t>DB con varios documentos</w:t>
            </w:r>
          </w:p>
        </w:tc>
        <w:tc>
          <w:tcPr>
            <w:tcW w:w="0" w:type="auto"/>
            <w:vAlign w:val="center"/>
            <w:hideMark/>
          </w:tcPr>
          <w:p w14:paraId="477D5A07" w14:textId="77777777" w:rsidR="007579DE" w:rsidRDefault="007579DE">
            <w:r>
              <w:t>Consultar</w:t>
            </w:r>
          </w:p>
        </w:tc>
        <w:tc>
          <w:tcPr>
            <w:tcW w:w="0" w:type="auto"/>
            <w:vAlign w:val="center"/>
            <w:hideMark/>
          </w:tcPr>
          <w:p w14:paraId="2EF38CD8" w14:textId="77777777" w:rsidR="007579DE" w:rsidRDefault="007579DE">
            <w:r>
              <w:t>200 OK, lista completa</w:t>
            </w:r>
          </w:p>
        </w:tc>
      </w:tr>
    </w:tbl>
    <w:p w14:paraId="4F59D8A8" w14:textId="77777777" w:rsidR="007579DE" w:rsidRDefault="007579DE" w:rsidP="007579DE">
      <w:pPr>
        <w:pStyle w:val="Ttulo5"/>
      </w:pPr>
      <w:r>
        <w:t>Observaciones</w:t>
      </w:r>
    </w:p>
    <w:p w14:paraId="44D9864A" w14:textId="77777777" w:rsidR="007579DE" w:rsidRDefault="007579DE" w:rsidP="007579DE">
      <w:pPr>
        <w:pStyle w:val="NormalWeb"/>
        <w:numPr>
          <w:ilvl w:val="0"/>
          <w:numId w:val="5"/>
        </w:numPr>
      </w:pPr>
      <w:r>
        <w:t>Validar consistencia de datos entre controlador y modelo.</w:t>
      </w:r>
    </w:p>
    <w:p w14:paraId="680195E1" w14:textId="77777777" w:rsidR="007579DE" w:rsidRDefault="007579DE" w:rsidP="007579DE">
      <w:pPr>
        <w:pStyle w:val="NormalWeb"/>
        <w:numPr>
          <w:ilvl w:val="0"/>
          <w:numId w:val="5"/>
        </w:numPr>
      </w:pPr>
      <w:r>
        <w:t>Revisar que las validaciones de tipo y campos obligatorios se apliquen correctamente.</w:t>
      </w:r>
    </w:p>
    <w:p w14:paraId="1FDFC024" w14:textId="76257666" w:rsidR="007579DE" w:rsidRDefault="007579DE" w:rsidP="007579DE">
      <w:pPr>
        <w:pStyle w:val="Ttulo4"/>
      </w:pPr>
      <w:r>
        <w:t>3️</w:t>
      </w:r>
      <w:r>
        <w:rPr>
          <w:rFonts w:ascii="Tahoma" w:hAnsi="Tahoma" w:cs="Tahoma"/>
        </w:rPr>
        <w:t xml:space="preserve">. </w:t>
      </w:r>
      <w:r>
        <w:t>Backend – Configuración y Middleware</w:t>
      </w:r>
    </w:p>
    <w:p w14:paraId="65DAF207" w14:textId="77777777" w:rsidR="007579DE" w:rsidRDefault="007579DE" w:rsidP="007579DE">
      <w:pPr>
        <w:pStyle w:val="NormalWeb"/>
        <w:numPr>
          <w:ilvl w:val="0"/>
          <w:numId w:val="6"/>
        </w:numPr>
      </w:pPr>
      <w:r>
        <w:t>Conexión a MongoDB (db.js)</w:t>
      </w:r>
    </w:p>
    <w:p w14:paraId="1B83E54A" w14:textId="77777777" w:rsidR="007579DE" w:rsidRDefault="007579DE" w:rsidP="007579DE">
      <w:pPr>
        <w:pStyle w:val="NormalWeb"/>
        <w:numPr>
          <w:ilvl w:val="0"/>
          <w:numId w:val="6"/>
        </w:numPr>
      </w:pPr>
      <w:r>
        <w:t>Middleware: cors(), express.json()</w:t>
      </w:r>
    </w:p>
    <w:p w14:paraId="2E000D31" w14:textId="77777777" w:rsidR="007579DE" w:rsidRDefault="007579DE" w:rsidP="007579DE">
      <w:pPr>
        <w:pStyle w:val="NormalWeb"/>
        <w:numPr>
          <w:ilvl w:val="0"/>
          <w:numId w:val="6"/>
        </w:numPr>
      </w:pPr>
      <w:r>
        <w:t>Manejo de rutas no encontradas (404)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251"/>
        <w:gridCol w:w="2226"/>
        <w:gridCol w:w="3827"/>
      </w:tblGrid>
      <w:tr w:rsidR="007579DE" w14:paraId="73896CE8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EB50" w14:textId="77777777" w:rsidR="007579DE" w:rsidRDefault="007579DE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4B7E4616" w14:textId="77777777" w:rsidR="007579DE" w:rsidRDefault="007579DE">
            <w:r>
              <w:t>Objetivo</w:t>
            </w:r>
          </w:p>
        </w:tc>
        <w:tc>
          <w:tcPr>
            <w:tcW w:w="0" w:type="auto"/>
            <w:vAlign w:val="center"/>
            <w:hideMark/>
          </w:tcPr>
          <w:p w14:paraId="465394A8" w14:textId="77777777" w:rsidR="007579DE" w:rsidRDefault="007579DE">
            <w:r>
              <w:t>Acción</w:t>
            </w:r>
          </w:p>
        </w:tc>
        <w:tc>
          <w:tcPr>
            <w:tcW w:w="0" w:type="auto"/>
            <w:vAlign w:val="center"/>
            <w:hideMark/>
          </w:tcPr>
          <w:p w14:paraId="0F7AC2A2" w14:textId="77777777" w:rsidR="007579DE" w:rsidRDefault="007579DE">
            <w:r>
              <w:t>Resultado esperado</w:t>
            </w:r>
          </w:p>
        </w:tc>
      </w:tr>
      <w:tr w:rsidR="007579DE" w14:paraId="1C293121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F8FD" w14:textId="77777777" w:rsidR="007579DE" w:rsidRDefault="007579DE">
            <w:r>
              <w:t>TC-27</w:t>
            </w:r>
          </w:p>
        </w:tc>
        <w:tc>
          <w:tcPr>
            <w:tcW w:w="0" w:type="auto"/>
            <w:vAlign w:val="center"/>
            <w:hideMark/>
          </w:tcPr>
          <w:p w14:paraId="5113F3BA" w14:textId="77777777" w:rsidR="007579DE" w:rsidRDefault="007579DE">
            <w:r>
              <w:t>Validar conexión DB</w:t>
            </w:r>
          </w:p>
        </w:tc>
        <w:tc>
          <w:tcPr>
            <w:tcW w:w="0" w:type="auto"/>
            <w:vAlign w:val="center"/>
            <w:hideMark/>
          </w:tcPr>
          <w:p w14:paraId="0579FD1E" w14:textId="77777777" w:rsidR="007579DE" w:rsidRDefault="007579DE">
            <w:r>
              <w:t>Levantar backend</w:t>
            </w:r>
          </w:p>
        </w:tc>
        <w:tc>
          <w:tcPr>
            <w:tcW w:w="0" w:type="auto"/>
            <w:vAlign w:val="center"/>
            <w:hideMark/>
          </w:tcPr>
          <w:p w14:paraId="33F01382" w14:textId="77777777" w:rsidR="007579DE" w:rsidRDefault="007579DE">
            <w:r>
              <w:t>Mensaje de conexión correcta y backend corriendo</w:t>
            </w:r>
          </w:p>
        </w:tc>
      </w:tr>
      <w:tr w:rsidR="007579DE" w14:paraId="00274E4C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7CBA" w14:textId="77777777" w:rsidR="007579DE" w:rsidRDefault="007579DE">
            <w:r>
              <w:t>TC-28</w:t>
            </w:r>
          </w:p>
        </w:tc>
        <w:tc>
          <w:tcPr>
            <w:tcW w:w="0" w:type="auto"/>
            <w:vAlign w:val="center"/>
            <w:hideMark/>
          </w:tcPr>
          <w:p w14:paraId="2513DF30" w14:textId="77777777" w:rsidR="007579DE" w:rsidRDefault="007579DE">
            <w:r>
              <w:t>Probar middleware JSON</w:t>
            </w:r>
          </w:p>
        </w:tc>
        <w:tc>
          <w:tcPr>
            <w:tcW w:w="0" w:type="auto"/>
            <w:vAlign w:val="center"/>
            <w:hideMark/>
          </w:tcPr>
          <w:p w14:paraId="0665F268" w14:textId="77777777" w:rsidR="007579DE" w:rsidRDefault="007579DE">
            <w:r>
              <w:t>Enviar JSON válido e inválido</w:t>
            </w:r>
          </w:p>
        </w:tc>
        <w:tc>
          <w:tcPr>
            <w:tcW w:w="0" w:type="auto"/>
            <w:vAlign w:val="center"/>
            <w:hideMark/>
          </w:tcPr>
          <w:p w14:paraId="10113B94" w14:textId="77777777" w:rsidR="007579DE" w:rsidRDefault="007579DE">
            <w:r>
              <w:t>JSON parseado o error manejado correctamente</w:t>
            </w:r>
          </w:p>
        </w:tc>
      </w:tr>
      <w:tr w:rsidR="007579DE" w14:paraId="7185CFBB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6F8E" w14:textId="77777777" w:rsidR="007579DE" w:rsidRDefault="007579DE">
            <w:r>
              <w:t>TC-29</w:t>
            </w:r>
          </w:p>
        </w:tc>
        <w:tc>
          <w:tcPr>
            <w:tcW w:w="0" w:type="auto"/>
            <w:vAlign w:val="center"/>
            <w:hideMark/>
          </w:tcPr>
          <w:p w14:paraId="5C0B9265" w14:textId="77777777" w:rsidR="007579DE" w:rsidRDefault="007579DE">
            <w:r>
              <w:t>Probar rutas no encontradas</w:t>
            </w:r>
          </w:p>
        </w:tc>
        <w:tc>
          <w:tcPr>
            <w:tcW w:w="0" w:type="auto"/>
            <w:vAlign w:val="center"/>
            <w:hideMark/>
          </w:tcPr>
          <w:p w14:paraId="42FC2600" w14:textId="77777777" w:rsidR="007579DE" w:rsidRDefault="007579DE">
            <w:r>
              <w:t>GET /ruta-inexistente</w:t>
            </w:r>
          </w:p>
        </w:tc>
        <w:tc>
          <w:tcPr>
            <w:tcW w:w="0" w:type="auto"/>
            <w:vAlign w:val="center"/>
            <w:hideMark/>
          </w:tcPr>
          <w:p w14:paraId="5E4AAAC2" w14:textId="77777777" w:rsidR="007579DE" w:rsidRDefault="007579DE">
            <w:r>
              <w:t>404 JSON con mensaje 'Ruta no encontrada'</w:t>
            </w:r>
          </w:p>
        </w:tc>
      </w:tr>
    </w:tbl>
    <w:p w14:paraId="357F316B" w14:textId="6039902A" w:rsidR="007579DE" w:rsidRDefault="007579DE" w:rsidP="007579DE">
      <w:pPr>
        <w:pStyle w:val="Ttulo4"/>
      </w:pPr>
      <w:r>
        <w:lastRenderedPageBreak/>
        <w:t>4️</w:t>
      </w:r>
      <w:r>
        <w:rPr>
          <w:rFonts w:ascii="Tahoma" w:hAnsi="Tahoma" w:cs="Tahoma"/>
        </w:rPr>
        <w:t xml:space="preserve"> </w:t>
      </w:r>
      <w:r>
        <w:t>Docker e Infraestructura</w:t>
      </w:r>
    </w:p>
    <w:p w14:paraId="6B97B2B4" w14:textId="77777777" w:rsidR="007579DE" w:rsidRDefault="007579DE" w:rsidP="007579DE">
      <w:pPr>
        <w:pStyle w:val="NormalWeb"/>
        <w:numPr>
          <w:ilvl w:val="0"/>
          <w:numId w:val="7"/>
        </w:numPr>
      </w:pPr>
      <w:r>
        <w:t>Dockerfile y docker-compose (MongoDB, backend y frontend)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1953"/>
        <w:gridCol w:w="2230"/>
        <w:gridCol w:w="4272"/>
      </w:tblGrid>
      <w:tr w:rsidR="007579DE" w14:paraId="581A5D29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A59E" w14:textId="77777777" w:rsidR="007579DE" w:rsidRDefault="007579DE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2E716C8D" w14:textId="77777777" w:rsidR="007579DE" w:rsidRDefault="007579DE">
            <w:r>
              <w:t>Objetivo</w:t>
            </w:r>
          </w:p>
        </w:tc>
        <w:tc>
          <w:tcPr>
            <w:tcW w:w="0" w:type="auto"/>
            <w:vAlign w:val="center"/>
            <w:hideMark/>
          </w:tcPr>
          <w:p w14:paraId="505E2202" w14:textId="77777777" w:rsidR="007579DE" w:rsidRDefault="007579DE">
            <w:r>
              <w:t>Acción</w:t>
            </w:r>
          </w:p>
        </w:tc>
        <w:tc>
          <w:tcPr>
            <w:tcW w:w="0" w:type="auto"/>
            <w:vAlign w:val="center"/>
            <w:hideMark/>
          </w:tcPr>
          <w:p w14:paraId="464B76D3" w14:textId="77777777" w:rsidR="007579DE" w:rsidRDefault="007579DE">
            <w:r>
              <w:t>Resultado esperado</w:t>
            </w:r>
          </w:p>
        </w:tc>
      </w:tr>
      <w:tr w:rsidR="007579DE" w14:paraId="3873D254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C5F0" w14:textId="77777777" w:rsidR="007579DE" w:rsidRDefault="007579DE">
            <w:r>
              <w:t>F-20</w:t>
            </w:r>
          </w:p>
        </w:tc>
        <w:tc>
          <w:tcPr>
            <w:tcW w:w="0" w:type="auto"/>
            <w:vAlign w:val="center"/>
            <w:hideMark/>
          </w:tcPr>
          <w:p w14:paraId="48DA4C13" w14:textId="77777777" w:rsidR="007579DE" w:rsidRDefault="007579DE">
            <w:r>
              <w:t>Levantar contenedores</w:t>
            </w:r>
          </w:p>
        </w:tc>
        <w:tc>
          <w:tcPr>
            <w:tcW w:w="0" w:type="auto"/>
            <w:vAlign w:val="center"/>
            <w:hideMark/>
          </w:tcPr>
          <w:p w14:paraId="79A53E1B" w14:textId="77777777" w:rsidR="007579DE" w:rsidRDefault="007579DE">
            <w:r>
              <w:t>docker-compose up</w:t>
            </w:r>
          </w:p>
        </w:tc>
        <w:tc>
          <w:tcPr>
            <w:tcW w:w="0" w:type="auto"/>
            <w:vAlign w:val="center"/>
            <w:hideMark/>
          </w:tcPr>
          <w:p w14:paraId="534C7D68" w14:textId="77777777" w:rsidR="007579DE" w:rsidRDefault="007579DE">
            <w:r>
              <w:t>Todos los servicios (MongoDB, Backend, Frontend) arrancan correctamente</w:t>
            </w:r>
          </w:p>
        </w:tc>
      </w:tr>
      <w:tr w:rsidR="007579DE" w14:paraId="0D345011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A84C" w14:textId="77777777" w:rsidR="007579DE" w:rsidRDefault="007579DE">
            <w:r>
              <w:t>F-21</w:t>
            </w:r>
          </w:p>
        </w:tc>
        <w:tc>
          <w:tcPr>
            <w:tcW w:w="0" w:type="auto"/>
            <w:vAlign w:val="center"/>
            <w:hideMark/>
          </w:tcPr>
          <w:p w14:paraId="3A3D45E6" w14:textId="77777777" w:rsidR="007579DE" w:rsidRDefault="007579DE">
            <w:r>
              <w:t>Puerto del frontend</w:t>
            </w:r>
          </w:p>
        </w:tc>
        <w:tc>
          <w:tcPr>
            <w:tcW w:w="0" w:type="auto"/>
            <w:vAlign w:val="center"/>
            <w:hideMark/>
          </w:tcPr>
          <w:p w14:paraId="5BAF5DAC" w14:textId="77777777" w:rsidR="007579DE" w:rsidRDefault="007579DE">
            <w:r>
              <w:t>Abrir http://localhost:3000</w:t>
            </w:r>
          </w:p>
        </w:tc>
        <w:tc>
          <w:tcPr>
            <w:tcW w:w="0" w:type="auto"/>
            <w:vAlign w:val="center"/>
            <w:hideMark/>
          </w:tcPr>
          <w:p w14:paraId="71A97682" w14:textId="77777777" w:rsidR="007579DE" w:rsidRDefault="007579DE">
            <w:r>
              <w:t>Dashboard accesible y cargando sin errores</w:t>
            </w:r>
          </w:p>
        </w:tc>
      </w:tr>
      <w:tr w:rsidR="007579DE" w14:paraId="72968B45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52F3" w14:textId="77777777" w:rsidR="007579DE" w:rsidRDefault="007579DE">
            <w:r>
              <w:t>F-22</w:t>
            </w:r>
          </w:p>
        </w:tc>
        <w:tc>
          <w:tcPr>
            <w:tcW w:w="0" w:type="auto"/>
            <w:vAlign w:val="center"/>
            <w:hideMark/>
          </w:tcPr>
          <w:p w14:paraId="60AB05A6" w14:textId="77777777" w:rsidR="007579DE" w:rsidRDefault="007579DE">
            <w:r>
              <w:t>Dependencia backend</w:t>
            </w:r>
          </w:p>
        </w:tc>
        <w:tc>
          <w:tcPr>
            <w:tcW w:w="0" w:type="auto"/>
            <w:vAlign w:val="center"/>
            <w:hideMark/>
          </w:tcPr>
          <w:p w14:paraId="1C049530" w14:textId="77777777" w:rsidR="007579DE" w:rsidRDefault="007579DE">
            <w:r>
              <w:t>Backend detenido</w:t>
            </w:r>
          </w:p>
        </w:tc>
        <w:tc>
          <w:tcPr>
            <w:tcW w:w="0" w:type="auto"/>
            <w:vAlign w:val="center"/>
            <w:hideMark/>
          </w:tcPr>
          <w:p w14:paraId="76DC0AC8" w14:textId="77777777" w:rsidR="007579DE" w:rsidRDefault="007579DE">
            <w:r>
              <w:t>Frontend muestra mensaje de backend offline y toast de error</w:t>
            </w:r>
          </w:p>
        </w:tc>
      </w:tr>
      <w:tr w:rsidR="007579DE" w14:paraId="60E1ADC8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D692" w14:textId="77777777" w:rsidR="007579DE" w:rsidRDefault="007579DE">
            <w:r>
              <w:t>F-23</w:t>
            </w:r>
          </w:p>
        </w:tc>
        <w:tc>
          <w:tcPr>
            <w:tcW w:w="0" w:type="auto"/>
            <w:vAlign w:val="center"/>
            <w:hideMark/>
          </w:tcPr>
          <w:p w14:paraId="3B59664C" w14:textId="77777777" w:rsidR="007579DE" w:rsidRDefault="007579DE">
            <w:r>
              <w:t>Dependencia backend</w:t>
            </w:r>
          </w:p>
        </w:tc>
        <w:tc>
          <w:tcPr>
            <w:tcW w:w="0" w:type="auto"/>
            <w:vAlign w:val="center"/>
            <w:hideMark/>
          </w:tcPr>
          <w:p w14:paraId="6FB6417B" w14:textId="77777777" w:rsidR="007579DE" w:rsidRDefault="007579DE">
            <w:r>
              <w:t>Backend activo</w:t>
            </w:r>
          </w:p>
        </w:tc>
        <w:tc>
          <w:tcPr>
            <w:tcW w:w="0" w:type="auto"/>
            <w:vAlign w:val="center"/>
            <w:hideMark/>
          </w:tcPr>
          <w:p w14:paraId="3DFAFDA6" w14:textId="77777777" w:rsidR="007579DE" w:rsidRDefault="007579DE">
            <w:r>
              <w:t>Frontend se conecta y carga métricas, gráficos y tabla</w:t>
            </w:r>
          </w:p>
        </w:tc>
      </w:tr>
      <w:tr w:rsidR="007579DE" w14:paraId="32EE46F9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C1C0" w14:textId="77777777" w:rsidR="007579DE" w:rsidRDefault="007579DE">
            <w:r>
              <w:t>F-24</w:t>
            </w:r>
          </w:p>
        </w:tc>
        <w:tc>
          <w:tcPr>
            <w:tcW w:w="0" w:type="auto"/>
            <w:vAlign w:val="center"/>
            <w:hideMark/>
          </w:tcPr>
          <w:p w14:paraId="1919B267" w14:textId="77777777" w:rsidR="007579DE" w:rsidRDefault="007579DE">
            <w:r>
              <w:t>Auto-refresh</w:t>
            </w:r>
          </w:p>
        </w:tc>
        <w:tc>
          <w:tcPr>
            <w:tcW w:w="0" w:type="auto"/>
            <w:vAlign w:val="center"/>
            <w:hideMark/>
          </w:tcPr>
          <w:p w14:paraId="09DDD01F" w14:textId="77777777" w:rsidR="007579DE" w:rsidRDefault="007579DE">
            <w:r>
              <w:t>Esperar 10s</w:t>
            </w:r>
          </w:p>
        </w:tc>
        <w:tc>
          <w:tcPr>
            <w:tcW w:w="0" w:type="auto"/>
            <w:vAlign w:val="center"/>
            <w:hideMark/>
          </w:tcPr>
          <w:p w14:paraId="1D85D94E" w14:textId="77777777" w:rsidR="007579DE" w:rsidRDefault="007579DE">
            <w:r>
              <w:t>Datos se actualizan automáticamente sin errores de consola</w:t>
            </w:r>
          </w:p>
        </w:tc>
      </w:tr>
      <w:tr w:rsidR="007579DE" w14:paraId="330B86D1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9CCA" w14:textId="77777777" w:rsidR="007579DE" w:rsidRDefault="007579DE">
            <w:r>
              <w:t>F-25</w:t>
            </w:r>
          </w:p>
        </w:tc>
        <w:tc>
          <w:tcPr>
            <w:tcW w:w="0" w:type="auto"/>
            <w:vAlign w:val="center"/>
            <w:hideMark/>
          </w:tcPr>
          <w:p w14:paraId="0FFCE586" w14:textId="77777777" w:rsidR="007579DE" w:rsidRDefault="007579DE">
            <w:r>
              <w:t>Instalación de dependencias</w:t>
            </w:r>
          </w:p>
        </w:tc>
        <w:tc>
          <w:tcPr>
            <w:tcW w:w="0" w:type="auto"/>
            <w:vAlign w:val="center"/>
            <w:hideMark/>
          </w:tcPr>
          <w:p w14:paraId="73FE0E22" w14:textId="77777777" w:rsidR="007579DE" w:rsidRDefault="007579DE">
            <w:r>
              <w:t>npm install en frontend</w:t>
            </w:r>
          </w:p>
        </w:tc>
        <w:tc>
          <w:tcPr>
            <w:tcW w:w="0" w:type="auto"/>
            <w:vAlign w:val="center"/>
            <w:hideMark/>
          </w:tcPr>
          <w:p w14:paraId="747120FD" w14:textId="77777777" w:rsidR="007579DE" w:rsidRDefault="007579DE">
            <w:r>
              <w:t>Todas las dependencias se instalan correctamente</w:t>
            </w:r>
          </w:p>
        </w:tc>
      </w:tr>
    </w:tbl>
    <w:p w14:paraId="5C3FD1F9" w14:textId="77777777" w:rsidR="007579DE" w:rsidRDefault="007579DE" w:rsidP="007579DE">
      <w:pPr>
        <w:pStyle w:val="Ttulo5"/>
      </w:pPr>
      <w:r>
        <w:t>Resultados simulados Frontend y Docker</w:t>
      </w:r>
    </w:p>
    <w:p w14:paraId="17671354" w14:textId="44F3D288" w:rsidR="007579DE" w:rsidRDefault="007579DE" w:rsidP="007579DE">
      <w:pPr>
        <w:pStyle w:val="NormalWeb"/>
        <w:numPr>
          <w:ilvl w:val="0"/>
          <w:numId w:val="8"/>
        </w:numPr>
      </w:pPr>
      <w:r>
        <w:t>F-20: Todos los contenedores arrancan correctamente.</w:t>
      </w:r>
    </w:p>
    <w:p w14:paraId="685D3722" w14:textId="58E07728" w:rsidR="007579DE" w:rsidRDefault="007579DE" w:rsidP="007579DE">
      <w:pPr>
        <w:pStyle w:val="NormalWeb"/>
        <w:numPr>
          <w:ilvl w:val="0"/>
          <w:numId w:val="8"/>
        </w:numPr>
      </w:pPr>
      <w:r>
        <w:t>F-21:  Dashboard accesible en http://localhost:3000.</w:t>
      </w:r>
    </w:p>
    <w:p w14:paraId="5B190757" w14:textId="36482BDF" w:rsidR="007579DE" w:rsidRDefault="007579DE" w:rsidP="007579DE">
      <w:pPr>
        <w:pStyle w:val="NormalWeb"/>
        <w:numPr>
          <w:ilvl w:val="0"/>
          <w:numId w:val="8"/>
        </w:numPr>
      </w:pPr>
      <w:r>
        <w:t>F-22:  Backend detenido, banner offline y toast de error visibles.</w:t>
      </w:r>
    </w:p>
    <w:p w14:paraId="6A3B7556" w14:textId="09C7EAE6" w:rsidR="007579DE" w:rsidRDefault="007579DE" w:rsidP="007579DE">
      <w:pPr>
        <w:pStyle w:val="NormalWeb"/>
        <w:numPr>
          <w:ilvl w:val="0"/>
          <w:numId w:val="8"/>
        </w:numPr>
      </w:pPr>
      <w:r>
        <w:t>F-23:  Backend activo, métricas y gráficos cargados correctamente.</w:t>
      </w:r>
    </w:p>
    <w:p w14:paraId="06115131" w14:textId="558B27B6" w:rsidR="007579DE" w:rsidRDefault="007579DE" w:rsidP="007579DE">
      <w:pPr>
        <w:pStyle w:val="NormalWeb"/>
        <w:numPr>
          <w:ilvl w:val="0"/>
          <w:numId w:val="8"/>
        </w:numPr>
      </w:pPr>
      <w:r>
        <w:t>F-24:  Auto-refresh funcionando, datos actualizados.</w:t>
      </w:r>
    </w:p>
    <w:p w14:paraId="61647C52" w14:textId="567F46C2" w:rsidR="007579DE" w:rsidRDefault="007579DE" w:rsidP="007579DE">
      <w:pPr>
        <w:pStyle w:val="NormalWeb"/>
        <w:numPr>
          <w:ilvl w:val="0"/>
          <w:numId w:val="8"/>
        </w:numPr>
      </w:pPr>
      <w:r>
        <w:t>F-25:  Instalación de dependencias correcta, sin errores.</w:t>
      </w:r>
    </w:p>
    <w:p w14:paraId="6702467B" w14:textId="50811E5C" w:rsidR="007579DE" w:rsidRDefault="007579DE" w:rsidP="007579DE">
      <w:pPr>
        <w:pStyle w:val="Ttulo4"/>
      </w:pPr>
      <w:r>
        <w:t>5️</w:t>
      </w:r>
      <w:r>
        <w:rPr>
          <w:rFonts w:ascii="Tahoma" w:hAnsi="Tahoma" w:cs="Tahoma"/>
        </w:rPr>
        <w:t>.</w:t>
      </w:r>
      <w:r>
        <w:t xml:space="preserve"> Frontend – Funcionalidades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1750"/>
        <w:gridCol w:w="2379"/>
        <w:gridCol w:w="4294"/>
      </w:tblGrid>
      <w:tr w:rsidR="007579DE" w14:paraId="579FFF85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BDB7" w14:textId="77777777" w:rsidR="007579DE" w:rsidRDefault="007579DE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63B8F7EF" w14:textId="77777777" w:rsidR="007579DE" w:rsidRDefault="007579DE">
            <w:r>
              <w:t>Objetivo</w:t>
            </w:r>
          </w:p>
        </w:tc>
        <w:tc>
          <w:tcPr>
            <w:tcW w:w="0" w:type="auto"/>
            <w:vAlign w:val="center"/>
            <w:hideMark/>
          </w:tcPr>
          <w:p w14:paraId="4A0C7F97" w14:textId="77777777" w:rsidR="007579DE" w:rsidRDefault="007579DE">
            <w:r>
              <w:t>Acción</w:t>
            </w:r>
          </w:p>
        </w:tc>
        <w:tc>
          <w:tcPr>
            <w:tcW w:w="0" w:type="auto"/>
            <w:vAlign w:val="center"/>
            <w:hideMark/>
          </w:tcPr>
          <w:p w14:paraId="5C878FAE" w14:textId="77777777" w:rsidR="007579DE" w:rsidRDefault="007579DE">
            <w:r>
              <w:t>Resultado esperado</w:t>
            </w:r>
          </w:p>
        </w:tc>
      </w:tr>
      <w:tr w:rsidR="007579DE" w14:paraId="4283BD3F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6E14" w14:textId="77777777" w:rsidR="007579DE" w:rsidRDefault="007579DE">
            <w:r>
              <w:t>F-01</w:t>
            </w:r>
          </w:p>
        </w:tc>
        <w:tc>
          <w:tcPr>
            <w:tcW w:w="0" w:type="auto"/>
            <w:vAlign w:val="center"/>
            <w:hideMark/>
          </w:tcPr>
          <w:p w14:paraId="00FDCA2A" w14:textId="77777777" w:rsidR="007579DE" w:rsidRDefault="007579DE">
            <w:r>
              <w:t>Verificar carga inicial</w:t>
            </w:r>
          </w:p>
        </w:tc>
        <w:tc>
          <w:tcPr>
            <w:tcW w:w="0" w:type="auto"/>
            <w:vAlign w:val="center"/>
            <w:hideMark/>
          </w:tcPr>
          <w:p w14:paraId="23415905" w14:textId="77777777" w:rsidR="007579DE" w:rsidRDefault="007579DE">
            <w:r>
              <w:t>Abrir dashboard</w:t>
            </w:r>
          </w:p>
        </w:tc>
        <w:tc>
          <w:tcPr>
            <w:tcW w:w="0" w:type="auto"/>
            <w:vAlign w:val="center"/>
            <w:hideMark/>
          </w:tcPr>
          <w:p w14:paraId="1D00CB4B" w14:textId="77777777" w:rsidR="007579DE" w:rsidRDefault="007579DE">
            <w:r>
              <w:t>Todos los paneles visibles, sin errores JS</w:t>
            </w:r>
          </w:p>
        </w:tc>
      </w:tr>
      <w:tr w:rsidR="007579DE" w14:paraId="5CCFD3FD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F689" w14:textId="77777777" w:rsidR="007579DE" w:rsidRDefault="007579DE">
            <w:r>
              <w:t>F-02</w:t>
            </w:r>
          </w:p>
        </w:tc>
        <w:tc>
          <w:tcPr>
            <w:tcW w:w="0" w:type="auto"/>
            <w:vAlign w:val="center"/>
            <w:hideMark/>
          </w:tcPr>
          <w:p w14:paraId="40A1C36E" w14:textId="77777777" w:rsidR="007579DE" w:rsidRDefault="007579DE">
            <w:r>
              <w:t>Health check offline</w:t>
            </w:r>
          </w:p>
        </w:tc>
        <w:tc>
          <w:tcPr>
            <w:tcW w:w="0" w:type="auto"/>
            <w:vAlign w:val="center"/>
            <w:hideMark/>
          </w:tcPr>
          <w:p w14:paraId="18D32EC0" w14:textId="77777777" w:rsidR="007579DE" w:rsidRDefault="007579DE">
            <w:r>
              <w:t>Simular backend offline</w:t>
            </w:r>
          </w:p>
        </w:tc>
        <w:tc>
          <w:tcPr>
            <w:tcW w:w="0" w:type="auto"/>
            <w:vAlign w:val="center"/>
            <w:hideMark/>
          </w:tcPr>
          <w:p w14:paraId="78B542C7" w14:textId="77777777" w:rsidR="007579DE" w:rsidRDefault="007579DE">
            <w:r>
              <w:t>Banner offline visible, métricas vacías, toast de error</w:t>
            </w:r>
          </w:p>
        </w:tc>
      </w:tr>
      <w:tr w:rsidR="007579DE" w14:paraId="6FCE8497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68F4" w14:textId="77777777" w:rsidR="007579DE" w:rsidRDefault="007579DE">
            <w:r>
              <w:t>F-03</w:t>
            </w:r>
          </w:p>
        </w:tc>
        <w:tc>
          <w:tcPr>
            <w:tcW w:w="0" w:type="auto"/>
            <w:vAlign w:val="center"/>
            <w:hideMark/>
          </w:tcPr>
          <w:p w14:paraId="403B1C87" w14:textId="77777777" w:rsidR="007579DE" w:rsidRDefault="007579DE">
            <w:r>
              <w:t>Health check online</w:t>
            </w:r>
          </w:p>
        </w:tc>
        <w:tc>
          <w:tcPr>
            <w:tcW w:w="0" w:type="auto"/>
            <w:vAlign w:val="center"/>
            <w:hideMark/>
          </w:tcPr>
          <w:p w14:paraId="36C23040" w14:textId="77777777" w:rsidR="007579DE" w:rsidRDefault="007579DE">
            <w:r>
              <w:t>Backend activo</w:t>
            </w:r>
          </w:p>
        </w:tc>
        <w:tc>
          <w:tcPr>
            <w:tcW w:w="0" w:type="auto"/>
            <w:vAlign w:val="center"/>
            <w:hideMark/>
          </w:tcPr>
          <w:p w14:paraId="52C1CC7C" w14:textId="77777777" w:rsidR="007579DE" w:rsidRDefault="007579DE">
            <w:r>
              <w:t>Indicadores ONLINE, métricas muestran valores correctos</w:t>
            </w:r>
          </w:p>
        </w:tc>
      </w:tr>
      <w:tr w:rsidR="007579DE" w14:paraId="5BEBA929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8300" w14:textId="77777777" w:rsidR="007579DE" w:rsidRDefault="007579DE">
            <w:r>
              <w:lastRenderedPageBreak/>
              <w:t>F-04</w:t>
            </w:r>
          </w:p>
        </w:tc>
        <w:tc>
          <w:tcPr>
            <w:tcW w:w="0" w:type="auto"/>
            <w:vAlign w:val="center"/>
            <w:hideMark/>
          </w:tcPr>
          <w:p w14:paraId="7ACB716F" w14:textId="77777777" w:rsidR="007579DE" w:rsidRDefault="007579DE">
            <w:r>
              <w:t>Actualizar datos</w:t>
            </w:r>
          </w:p>
        </w:tc>
        <w:tc>
          <w:tcPr>
            <w:tcW w:w="0" w:type="auto"/>
            <w:vAlign w:val="center"/>
            <w:hideMark/>
          </w:tcPr>
          <w:p w14:paraId="69CBB8BE" w14:textId="77777777" w:rsidR="007579DE" w:rsidRDefault="007579DE">
            <w:r>
              <w:t>Click en Actualizar</w:t>
            </w:r>
          </w:p>
        </w:tc>
        <w:tc>
          <w:tcPr>
            <w:tcW w:w="0" w:type="auto"/>
            <w:vAlign w:val="center"/>
            <w:hideMark/>
          </w:tcPr>
          <w:p w14:paraId="477B2FF5" w14:textId="77777777" w:rsidR="007579DE" w:rsidRDefault="007579DE">
            <w:r>
              <w:t>Metrics, tabla, gráficos y cubo se actualizan</w:t>
            </w:r>
          </w:p>
        </w:tc>
      </w:tr>
      <w:tr w:rsidR="007579DE" w14:paraId="4C01D255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7DF5" w14:textId="77777777" w:rsidR="007579DE" w:rsidRDefault="007579DE">
            <w:r>
              <w:t>F-05</w:t>
            </w:r>
          </w:p>
        </w:tc>
        <w:tc>
          <w:tcPr>
            <w:tcW w:w="0" w:type="auto"/>
            <w:vAlign w:val="center"/>
            <w:hideMark/>
          </w:tcPr>
          <w:p w14:paraId="057E07B5" w14:textId="77777777" w:rsidR="007579DE" w:rsidRDefault="007579DE">
            <w:r>
              <w:t>Chart de tiempo</w:t>
            </w:r>
          </w:p>
        </w:tc>
        <w:tc>
          <w:tcPr>
            <w:tcW w:w="0" w:type="auto"/>
            <w:vAlign w:val="center"/>
            <w:hideMark/>
          </w:tcPr>
          <w:p w14:paraId="4EFA6D37" w14:textId="77777777" w:rsidR="007579DE" w:rsidRDefault="007579DE">
            <w:r>
              <w:t>Renderizar timeChart</w:t>
            </w:r>
          </w:p>
        </w:tc>
        <w:tc>
          <w:tcPr>
            <w:tcW w:w="0" w:type="auto"/>
            <w:vAlign w:val="center"/>
            <w:hideMark/>
          </w:tcPr>
          <w:p w14:paraId="783CB53D" w14:textId="77777777" w:rsidR="007579DE" w:rsidRDefault="007579DE">
            <w:r>
              <w:t>Línea muestra tiempo por evento correcto</w:t>
            </w:r>
          </w:p>
        </w:tc>
      </w:tr>
      <w:tr w:rsidR="007579DE" w14:paraId="52F0ED1B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D361" w14:textId="77777777" w:rsidR="007579DE" w:rsidRDefault="007579DE">
            <w:r>
              <w:t>F-06</w:t>
            </w:r>
          </w:p>
        </w:tc>
        <w:tc>
          <w:tcPr>
            <w:tcW w:w="0" w:type="auto"/>
            <w:vAlign w:val="center"/>
            <w:hideMark/>
          </w:tcPr>
          <w:p w14:paraId="71301B88" w14:textId="77777777" w:rsidR="007579DE" w:rsidRDefault="007579DE">
            <w:r>
              <w:t>Chart de tipos</w:t>
            </w:r>
          </w:p>
        </w:tc>
        <w:tc>
          <w:tcPr>
            <w:tcW w:w="0" w:type="auto"/>
            <w:vAlign w:val="center"/>
            <w:hideMark/>
          </w:tcPr>
          <w:p w14:paraId="5D9D34CE" w14:textId="77777777" w:rsidR="007579DE" w:rsidRDefault="007579DE">
            <w:r>
              <w:t>Renderizar typeChart</w:t>
            </w:r>
          </w:p>
        </w:tc>
        <w:tc>
          <w:tcPr>
            <w:tcW w:w="0" w:type="auto"/>
            <w:vAlign w:val="center"/>
            <w:hideMark/>
          </w:tcPr>
          <w:p w14:paraId="72FF9B2C" w14:textId="77777777" w:rsidR="007579DE" w:rsidRDefault="007579DE">
            <w:r>
              <w:t>Doughnut refleja la distribución correcta de tipos de acción</w:t>
            </w:r>
          </w:p>
        </w:tc>
      </w:tr>
      <w:tr w:rsidR="007579DE" w14:paraId="24266493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040A" w14:textId="77777777" w:rsidR="007579DE" w:rsidRDefault="007579DE">
            <w:r>
              <w:t>F-07</w:t>
            </w:r>
          </w:p>
        </w:tc>
        <w:tc>
          <w:tcPr>
            <w:tcW w:w="0" w:type="auto"/>
            <w:vAlign w:val="center"/>
            <w:hideMark/>
          </w:tcPr>
          <w:p w14:paraId="4438EEAA" w14:textId="77777777" w:rsidR="007579DE" w:rsidRDefault="007579DE">
            <w:r>
              <w:t>Filtrar eventos</w:t>
            </w:r>
          </w:p>
        </w:tc>
        <w:tc>
          <w:tcPr>
            <w:tcW w:w="0" w:type="auto"/>
            <w:vAlign w:val="center"/>
            <w:hideMark/>
          </w:tcPr>
          <w:p w14:paraId="5728D37C" w14:textId="77777777" w:rsidR="007579DE" w:rsidRDefault="007579DE">
            <w:r>
              <w:t>Seleccionar filtro en dropdown</w:t>
            </w:r>
          </w:p>
        </w:tc>
        <w:tc>
          <w:tcPr>
            <w:tcW w:w="0" w:type="auto"/>
            <w:vAlign w:val="center"/>
            <w:hideMark/>
          </w:tcPr>
          <w:p w14:paraId="5446332F" w14:textId="77777777" w:rsidR="007579DE" w:rsidRDefault="007579DE">
            <w:r>
              <w:t>Tabla filtra correctamente por tipo de acción</w:t>
            </w:r>
          </w:p>
        </w:tc>
      </w:tr>
      <w:tr w:rsidR="007579DE" w14:paraId="065D6192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0E5A" w14:textId="77777777" w:rsidR="007579DE" w:rsidRDefault="007579DE">
            <w:r>
              <w:t>F-08</w:t>
            </w:r>
          </w:p>
        </w:tc>
        <w:tc>
          <w:tcPr>
            <w:tcW w:w="0" w:type="auto"/>
            <w:vAlign w:val="center"/>
            <w:hideMark/>
          </w:tcPr>
          <w:p w14:paraId="744C8050" w14:textId="77777777" w:rsidR="007579DE" w:rsidRDefault="007579DE">
            <w:r>
              <w:t>Tabla vacía</w:t>
            </w:r>
          </w:p>
        </w:tc>
        <w:tc>
          <w:tcPr>
            <w:tcW w:w="0" w:type="auto"/>
            <w:vAlign w:val="center"/>
            <w:hideMark/>
          </w:tcPr>
          <w:p w14:paraId="35E37360" w14:textId="77777777" w:rsidR="007579DE" w:rsidRDefault="007579DE">
            <w:r>
              <w:t>Sin eventos</w:t>
            </w:r>
          </w:p>
        </w:tc>
        <w:tc>
          <w:tcPr>
            <w:tcW w:w="0" w:type="auto"/>
            <w:vAlign w:val="center"/>
            <w:hideMark/>
          </w:tcPr>
          <w:p w14:paraId="71CDFC85" w14:textId="77777777" w:rsidR="007579DE" w:rsidRDefault="007579DE">
            <w:r>
              <w:t>Mostrar mensaje 'Sin eventos registrados aún'</w:t>
            </w:r>
          </w:p>
        </w:tc>
      </w:tr>
      <w:tr w:rsidR="007579DE" w14:paraId="5382B507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DD34" w14:textId="77777777" w:rsidR="007579DE" w:rsidRDefault="007579DE">
            <w:r>
              <w:t>F-09</w:t>
            </w:r>
          </w:p>
        </w:tc>
        <w:tc>
          <w:tcPr>
            <w:tcW w:w="0" w:type="auto"/>
            <w:vAlign w:val="center"/>
            <w:hideMark/>
          </w:tcPr>
          <w:p w14:paraId="6956F273" w14:textId="77777777" w:rsidR="007579DE" w:rsidRDefault="007579DE">
            <w:r>
              <w:t>Cubo activo</w:t>
            </w:r>
          </w:p>
        </w:tc>
        <w:tc>
          <w:tcPr>
            <w:tcW w:w="0" w:type="auto"/>
            <w:vAlign w:val="center"/>
            <w:hideMark/>
          </w:tcPr>
          <w:p w14:paraId="47A00875" w14:textId="77777777" w:rsidR="007579DE" w:rsidRDefault="007579DE">
            <w:r>
              <w:t>Último evento</w:t>
            </w:r>
          </w:p>
        </w:tc>
        <w:tc>
          <w:tcPr>
            <w:tcW w:w="0" w:type="auto"/>
            <w:vAlign w:val="center"/>
            <w:hideMark/>
          </w:tcPr>
          <w:p w14:paraId="617152CF" w14:textId="77777777" w:rsidR="007579DE" w:rsidRDefault="007579DE">
            <w:r>
              <w:t>Cara activa y colores correctos</w:t>
            </w:r>
          </w:p>
        </w:tc>
      </w:tr>
      <w:tr w:rsidR="007579DE" w14:paraId="502B9C4B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A19D" w14:textId="77777777" w:rsidR="007579DE" w:rsidRDefault="007579DE">
            <w:r>
              <w:t>F-10</w:t>
            </w:r>
          </w:p>
        </w:tc>
        <w:tc>
          <w:tcPr>
            <w:tcW w:w="0" w:type="auto"/>
            <w:vAlign w:val="center"/>
            <w:hideMark/>
          </w:tcPr>
          <w:p w14:paraId="1AAFD63C" w14:textId="77777777" w:rsidR="007579DE" w:rsidRDefault="007579DE">
            <w:r>
              <w:t>Cubo sin eventos</w:t>
            </w:r>
          </w:p>
        </w:tc>
        <w:tc>
          <w:tcPr>
            <w:tcW w:w="0" w:type="auto"/>
            <w:vAlign w:val="center"/>
            <w:hideMark/>
          </w:tcPr>
          <w:p w14:paraId="66BA793C" w14:textId="77777777" w:rsidR="007579DE" w:rsidRDefault="007579DE">
            <w:r>
              <w:t>No hay datos</w:t>
            </w:r>
          </w:p>
        </w:tc>
        <w:tc>
          <w:tcPr>
            <w:tcW w:w="0" w:type="auto"/>
            <w:vAlign w:val="center"/>
            <w:hideMark/>
          </w:tcPr>
          <w:p w14:paraId="1AC9F0E7" w14:textId="77777777" w:rsidR="007579DE" w:rsidRDefault="007579DE">
            <w:r>
              <w:t>Mostrar 'Sin datos del backend'</w:t>
            </w:r>
          </w:p>
        </w:tc>
      </w:tr>
      <w:tr w:rsidR="007579DE" w14:paraId="27B6BEEC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C2F0" w14:textId="77777777" w:rsidR="007579DE" w:rsidRDefault="007579DE">
            <w:r>
              <w:t>F-11</w:t>
            </w:r>
          </w:p>
        </w:tc>
        <w:tc>
          <w:tcPr>
            <w:tcW w:w="0" w:type="auto"/>
            <w:vAlign w:val="center"/>
            <w:hideMark/>
          </w:tcPr>
          <w:p w14:paraId="0E9E34ED" w14:textId="77777777" w:rsidR="007579DE" w:rsidRDefault="007579DE">
            <w:r>
              <w:t>Mostrar últimas barras</w:t>
            </w:r>
          </w:p>
        </w:tc>
        <w:tc>
          <w:tcPr>
            <w:tcW w:w="0" w:type="auto"/>
            <w:vAlign w:val="center"/>
            <w:hideMark/>
          </w:tcPr>
          <w:p w14:paraId="6661235D" w14:textId="77777777" w:rsidR="007579DE" w:rsidRDefault="007579DE">
            <w:r>
              <w:t>Renderizar actividad</w:t>
            </w:r>
          </w:p>
        </w:tc>
        <w:tc>
          <w:tcPr>
            <w:tcW w:w="0" w:type="auto"/>
            <w:vAlign w:val="center"/>
            <w:hideMark/>
          </w:tcPr>
          <w:p w14:paraId="37969AA0" w14:textId="77777777" w:rsidR="007579DE" w:rsidRDefault="007579DE">
            <w:r>
              <w:t>Altura y color de barras reflejan movimientos y tipo de acción</w:t>
            </w:r>
          </w:p>
        </w:tc>
      </w:tr>
      <w:tr w:rsidR="007579DE" w14:paraId="0A4DCD49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3290" w14:textId="77777777" w:rsidR="007579DE" w:rsidRDefault="007579DE">
            <w:r>
              <w:t>F-12</w:t>
            </w:r>
          </w:p>
        </w:tc>
        <w:tc>
          <w:tcPr>
            <w:tcW w:w="0" w:type="auto"/>
            <w:vAlign w:val="center"/>
            <w:hideMark/>
          </w:tcPr>
          <w:p w14:paraId="7CEB7515" w14:textId="77777777" w:rsidR="007579DE" w:rsidRDefault="007579DE">
            <w:r>
              <w:t>Mostrar éxito</w:t>
            </w:r>
          </w:p>
        </w:tc>
        <w:tc>
          <w:tcPr>
            <w:tcW w:w="0" w:type="auto"/>
            <w:vAlign w:val="center"/>
            <w:hideMark/>
          </w:tcPr>
          <w:p w14:paraId="6FF79E5D" w14:textId="77777777" w:rsidR="007579DE" w:rsidRDefault="007579DE">
            <w:r>
              <w:t>Cargar eventos correctamente</w:t>
            </w:r>
          </w:p>
        </w:tc>
        <w:tc>
          <w:tcPr>
            <w:tcW w:w="0" w:type="auto"/>
            <w:vAlign w:val="center"/>
            <w:hideMark/>
          </w:tcPr>
          <w:p w14:paraId="098339D1" w14:textId="77777777" w:rsidR="007579DE" w:rsidRDefault="007579DE">
            <w:r>
              <w:t>Toast verde con mensaje de éxito</w:t>
            </w:r>
          </w:p>
        </w:tc>
      </w:tr>
      <w:tr w:rsidR="007579DE" w14:paraId="19E106DC" w14:textId="77777777" w:rsidTr="00757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327F" w14:textId="77777777" w:rsidR="007579DE" w:rsidRDefault="007579DE">
            <w:r>
              <w:t>F-13</w:t>
            </w:r>
          </w:p>
        </w:tc>
        <w:tc>
          <w:tcPr>
            <w:tcW w:w="0" w:type="auto"/>
            <w:vAlign w:val="center"/>
            <w:hideMark/>
          </w:tcPr>
          <w:p w14:paraId="72A32F30" w14:textId="77777777" w:rsidR="007579DE" w:rsidRDefault="007579DE">
            <w:r>
              <w:t>Mostrar error</w:t>
            </w:r>
          </w:p>
        </w:tc>
        <w:tc>
          <w:tcPr>
            <w:tcW w:w="0" w:type="auto"/>
            <w:vAlign w:val="center"/>
            <w:hideMark/>
          </w:tcPr>
          <w:p w14:paraId="79564AB5" w14:textId="77777777" w:rsidR="007579DE" w:rsidRDefault="007579DE">
            <w:r>
              <w:t>Fallo en backend</w:t>
            </w:r>
          </w:p>
        </w:tc>
        <w:tc>
          <w:tcPr>
            <w:tcW w:w="0" w:type="auto"/>
            <w:vAlign w:val="center"/>
            <w:hideMark/>
          </w:tcPr>
          <w:p w14:paraId="7E7CEEC5" w14:textId="77777777" w:rsidR="007579DE" w:rsidRDefault="007579DE">
            <w:r>
              <w:t>Toast rojo con mensaje de error</w:t>
            </w:r>
          </w:p>
        </w:tc>
      </w:tr>
    </w:tbl>
    <w:p w14:paraId="2D7A7A16" w14:textId="68D0F32C" w:rsidR="007579DE" w:rsidRPr="007579DE" w:rsidRDefault="007579DE" w:rsidP="007579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2B5F498" w14:textId="77777777" w:rsidR="007579DE" w:rsidRPr="007579DE" w:rsidRDefault="007579DE" w:rsidP="0075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</w:pPr>
      <w:r w:rsidRPr="00757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GT"/>
        </w:rPr>
        <w:t>Conclusiones</w:t>
      </w:r>
    </w:p>
    <w:p w14:paraId="497559BD" w14:textId="77777777" w:rsidR="007579DE" w:rsidRPr="007579DE" w:rsidRDefault="007579DE" w:rsidP="00757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579DE">
        <w:rPr>
          <w:rFonts w:ascii="Times New Roman" w:eastAsia="Times New Roman" w:hAnsi="Times New Roman" w:cs="Times New Roman"/>
          <w:sz w:val="24"/>
          <w:szCs w:val="24"/>
          <w:lang w:eastAsia="es-GT"/>
        </w:rPr>
        <w:t>El presente documento provee un plan de QA completo y estructurado para todos los componentes del proyecto RubiksCubelog. Incluye la base de datos, backend, frontend y la infraestructura de Docker, con casos de prueba detallados, resultados simulados y observaciones. Este plan permite a los responsables de QA ejecutar pruebas sistemáticas y mantener un registro claro del estado del sistema, asegurando la calidad y confiabilidad del proyecto.</w:t>
      </w:r>
    </w:p>
    <w:p w14:paraId="35184E6F" w14:textId="77777777" w:rsidR="00422B46" w:rsidRDefault="00422B46"/>
    <w:sectPr w:rsidR="00422B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A474D"/>
    <w:multiLevelType w:val="multilevel"/>
    <w:tmpl w:val="24A0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6552"/>
    <w:multiLevelType w:val="multilevel"/>
    <w:tmpl w:val="AD3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E74B1"/>
    <w:multiLevelType w:val="multilevel"/>
    <w:tmpl w:val="EA5A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46D76"/>
    <w:multiLevelType w:val="multilevel"/>
    <w:tmpl w:val="220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14D45"/>
    <w:multiLevelType w:val="multilevel"/>
    <w:tmpl w:val="210C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454A2"/>
    <w:multiLevelType w:val="multilevel"/>
    <w:tmpl w:val="4682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42C13"/>
    <w:multiLevelType w:val="multilevel"/>
    <w:tmpl w:val="101A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15460"/>
    <w:multiLevelType w:val="multilevel"/>
    <w:tmpl w:val="6B5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DE"/>
    <w:rsid w:val="00330D35"/>
    <w:rsid w:val="003E0BFB"/>
    <w:rsid w:val="00422B46"/>
    <w:rsid w:val="006D0A24"/>
    <w:rsid w:val="007579DE"/>
    <w:rsid w:val="009D3AE3"/>
    <w:rsid w:val="00A125EA"/>
    <w:rsid w:val="00DA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8AF69"/>
  <w15:chartTrackingRefBased/>
  <w15:docId w15:val="{D51EFCEE-E7E0-4789-A7EE-120EBB5C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579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25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9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7579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9D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9DE"/>
    <w:rPr>
      <w:rFonts w:ascii="Times New Roman" w:eastAsia="Times New Roman" w:hAnsi="Times New Roman" w:cs="Times New Roman"/>
      <w:b/>
      <w:bCs/>
      <w:kern w:val="36"/>
      <w:sz w:val="48"/>
      <w:szCs w:val="48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7579DE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75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7579D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9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9DE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A125EA"/>
    <w:rPr>
      <w:color w:val="0000FF"/>
      <w:u w:val="single"/>
    </w:rPr>
  </w:style>
  <w:style w:type="character" w:customStyle="1" w:styleId="screenreader-only">
    <w:name w:val="screenreader-only"/>
    <w:basedOn w:val="Fuentedeprrafopredeter"/>
    <w:rsid w:val="00A125EA"/>
  </w:style>
  <w:style w:type="character" w:customStyle="1" w:styleId="Ttulo2Car">
    <w:name w:val="Título 2 Car"/>
    <w:basedOn w:val="Fuentedeprrafopredeter"/>
    <w:link w:val="Ttulo2"/>
    <w:uiPriority w:val="9"/>
    <w:semiHidden/>
    <w:rsid w:val="00A125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513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1188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</dc:creator>
  <cp:keywords/>
  <dc:description/>
  <cp:lastModifiedBy>BRAYAN</cp:lastModifiedBy>
  <cp:revision>5</cp:revision>
  <dcterms:created xsi:type="dcterms:W3CDTF">2026-05-22T23:44:00Z</dcterms:created>
  <dcterms:modified xsi:type="dcterms:W3CDTF">2026-05-23T00:16:00Z</dcterms:modified>
</cp:coreProperties>
</file>