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E7DE" w14:textId="54C52A25" w:rsidR="005B3D17" w:rsidRDefault="0016514C">
      <w:pPr>
        <w:rPr>
          <w:sz w:val="24"/>
          <w:szCs w:val="24"/>
        </w:rPr>
      </w:pPr>
      <w:r>
        <w:rPr>
          <w:sz w:val="24"/>
          <w:szCs w:val="24"/>
        </w:rPr>
        <w:t>I.</w:t>
      </w:r>
    </w:p>
    <w:p w14:paraId="247E09B9" w14:textId="45CA6409" w:rsidR="0016514C" w:rsidRDefault="0016514C">
      <w:pPr>
        <w:rPr>
          <w:sz w:val="24"/>
          <w:szCs w:val="24"/>
        </w:rPr>
      </w:pPr>
      <w:r>
        <w:rPr>
          <w:sz w:val="24"/>
          <w:szCs w:val="24"/>
        </w:rPr>
        <w:t>1. A relation is said to be in 3NF if it’s in 2NF and there is no non-prime attribute that is transitively dependent on any key in the relation, i.e. if A -&gt; B and B -&gt; C, then B -&gt; A.</w:t>
      </w:r>
    </w:p>
    <w:p w14:paraId="137F032A" w14:textId="578D0F64" w:rsidR="00E45E93" w:rsidRDefault="00E45E9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0B1033">
        <w:rPr>
          <w:sz w:val="24"/>
          <w:szCs w:val="24"/>
        </w:rPr>
        <w:t>In a ternary relationship, we have three tables which are resolved using a link table. For example, for a transaction for a house we can have: House, Client, Seller</w:t>
      </w:r>
      <w:r w:rsidR="00D5259A">
        <w:rPr>
          <w:sz w:val="24"/>
          <w:szCs w:val="24"/>
        </w:rPr>
        <w:t>, all being referenced in the Transaction</w:t>
      </w:r>
      <w:r w:rsidR="000B1033">
        <w:rPr>
          <w:sz w:val="24"/>
          <w:szCs w:val="24"/>
        </w:rPr>
        <w:t>.</w:t>
      </w:r>
    </w:p>
    <w:p w14:paraId="1FDFF1FD" w14:textId="77777777" w:rsidR="00512043" w:rsidRDefault="00512043">
      <w:pPr>
        <w:rPr>
          <w:sz w:val="24"/>
          <w:szCs w:val="24"/>
        </w:rPr>
      </w:pPr>
    </w:p>
    <w:p w14:paraId="2F453352" w14:textId="5995E948" w:rsidR="00512043" w:rsidRDefault="00512043">
      <w:pPr>
        <w:rPr>
          <w:sz w:val="24"/>
          <w:szCs w:val="24"/>
        </w:rPr>
      </w:pPr>
      <w:r>
        <w:rPr>
          <w:sz w:val="24"/>
          <w:szCs w:val="24"/>
        </w:rPr>
        <w:t>II.</w:t>
      </w:r>
    </w:p>
    <w:p w14:paraId="5FD9CC78" w14:textId="4B0A7B4E" w:rsidR="003C7F51" w:rsidRDefault="003C7F5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60473B2" w14:textId="1DAF7CA7" w:rsidR="003C7F51" w:rsidRDefault="003C7F51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50216B65" w14:textId="13F91B47" w:rsidR="00512043" w:rsidRDefault="003C7F51">
      <w:pPr>
        <w:rPr>
          <w:sz w:val="24"/>
          <w:szCs w:val="24"/>
        </w:rPr>
      </w:pPr>
      <w:r w:rsidRPr="003C7F51">
        <w:rPr>
          <w:sz w:val="24"/>
          <w:szCs w:val="24"/>
        </w:rPr>
        <w:drawing>
          <wp:inline distT="0" distB="0" distL="0" distR="0" wp14:anchorId="56983CE5" wp14:editId="29650FAF">
            <wp:extent cx="4985006" cy="5156465"/>
            <wp:effectExtent l="0" t="0" r="6350" b="6350"/>
            <wp:docPr id="188280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9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5B55" w14:textId="6C7B1AB6" w:rsidR="003C7F51" w:rsidRDefault="003C7F51" w:rsidP="003C7F51">
      <w:pPr>
        <w:rPr>
          <w:sz w:val="24"/>
          <w:szCs w:val="24"/>
        </w:rPr>
      </w:pPr>
    </w:p>
    <w:p w14:paraId="0E49A505" w14:textId="7CC4258E" w:rsidR="003C7F51" w:rsidRPr="003C7F51" w:rsidRDefault="003C7F51" w:rsidP="003C7F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>
        <w:rPr>
          <w:sz w:val="24"/>
          <w:szCs w:val="24"/>
        </w:rPr>
        <w:t>.</w:t>
      </w:r>
    </w:p>
    <w:p w14:paraId="66A17EAA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ClustersGalaxy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8521B0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6A4649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CGName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174731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CGMass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131990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CGType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CGType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CGType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9C87F54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9A76F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GroupsGalaxy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293913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7F492D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GGName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26EA76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GGDiameter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FD9AA9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GGMass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2329E0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A401B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Galaxies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34A1B76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0C3491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496914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GDiameter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510C44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'elliptical'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'spiral'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'irregular'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506B0A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GMass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272C68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GroupsGalaxy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GGID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DF8073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ClustersGalaxy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CGID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4FA08E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NULL)))</w:t>
      </w:r>
    </w:p>
    <w:p w14:paraId="5ECF4D30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D10FF7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5E554A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ADA91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9FA89F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149B39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StMetallicity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93D424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Galaxies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A3E3B46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4D03C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PlanetarySystems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65658A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F52D82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0DFADEB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FD41C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18F172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F35507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11CEFD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PlanetarySystems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F3E9CD3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13071F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Satellites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04FA24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D14AB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B6D504" w14:textId="780BF54F" w:rsidR="003C7F51" w:rsidRPr="003C7F51" w:rsidRDefault="003C7F51" w:rsidP="003C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351A9D7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F0AADC6" w14:textId="7DCED86C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21507780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EEED030" w14:textId="50DBF4F0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36D6287C" w14:textId="77777777" w:rsidR="003C7F51" w:rsidRDefault="003C7F51" w:rsidP="003C7F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02225F6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</w:p>
    <w:p w14:paraId="191744FB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Galaxies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'Milky Way'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BE1944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DC1581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7D31BA7F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</w:p>
    <w:p w14:paraId="77CC82A9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BD7637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PlanetarySystems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PlanetarySystems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StID</w:t>
      </w:r>
    </w:p>
    <w:p w14:paraId="2E6D20AE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B8B8110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Planets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PlanetarySystems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PSID</w:t>
      </w:r>
    </w:p>
    <w:p w14:paraId="21E31217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StID</w:t>
      </w:r>
    </w:p>
    <w:p w14:paraId="1F39B694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1E046A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0E9C1646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</w:p>
    <w:p w14:paraId="150F4503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D745CE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PlanetarySystems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PlanetarySystems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StID</w:t>
      </w:r>
    </w:p>
    <w:p w14:paraId="2E9DAEC7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7246D1F2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Planets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PlanetarySystems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PSID</w:t>
      </w:r>
    </w:p>
    <w:p w14:paraId="21F11FF6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A63DB56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Satellites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Satellites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Planets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</w:p>
    <w:p w14:paraId="23E24A36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2C3A98" w14:textId="3B45B689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1A8D60" w14:textId="7F6CFB61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9AE8B99" w14:textId="5057A42D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023AF5DC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2B7B322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ClustersGalaxy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CGName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Galaxies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Galaxies</w:t>
      </w:r>
    </w:p>
    <w:p w14:paraId="0C602135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EE6B06A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ClustersGalaxy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Galaxies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ClustersGalaxy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CGID</w:t>
      </w:r>
    </w:p>
    <w:p w14:paraId="5A603DF3" w14:textId="530ABB42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ClustersGalaxy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CGType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696E3FE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0A3CDC" w14:textId="650923AC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410095" wp14:editId="008E1004">
            <wp:extent cx="5943600" cy="1733550"/>
            <wp:effectExtent l="0" t="0" r="0" b="0"/>
            <wp:docPr id="37179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3F5D" w14:textId="77777777" w:rsidR="003471B9" w:rsidRDefault="003471B9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7CF6099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95D3B15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CEDAF71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E409C85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41A6A35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36F698A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E4E1141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7EEDAD2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A4DA410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30E9927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5FAAB19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4D07A2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2906563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59279A2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EBC195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8C9AF7B" w14:textId="397AED3B" w:rsidR="003471B9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IV.</w:t>
      </w:r>
    </w:p>
    <w:p w14:paraId="012E9688" w14:textId="77777777" w:rsidR="00FC531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AA60B0" w14:textId="69D9A2B1" w:rsidR="00FC531C" w:rsidRPr="0016514C" w:rsidRDefault="00FC531C" w:rsidP="003471B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0441BA" wp14:editId="5E6E401A">
            <wp:extent cx="5934075" cy="3209925"/>
            <wp:effectExtent l="0" t="0" r="9525" b="9525"/>
            <wp:docPr id="95386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31C" w:rsidRPr="0016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34"/>
    <w:rsid w:val="000B1033"/>
    <w:rsid w:val="0016514C"/>
    <w:rsid w:val="003471B9"/>
    <w:rsid w:val="003C7F51"/>
    <w:rsid w:val="00512043"/>
    <w:rsid w:val="005B3D17"/>
    <w:rsid w:val="00A93834"/>
    <w:rsid w:val="00D5259A"/>
    <w:rsid w:val="00E45E93"/>
    <w:rsid w:val="00FC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B45E"/>
  <w15:chartTrackingRefBased/>
  <w15:docId w15:val="{5000EC0B-8FAA-4DE5-9EF9-1194575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Alex-Matei Ignat</dc:creator>
  <cp:keywords/>
  <dc:description/>
  <cp:lastModifiedBy>Alex-Matei Ignat</cp:lastModifiedBy>
  <cp:revision>8</cp:revision>
  <dcterms:created xsi:type="dcterms:W3CDTF">2024-01-24T21:22:00Z</dcterms:created>
  <dcterms:modified xsi:type="dcterms:W3CDTF">2024-01-24T23:10:00Z</dcterms:modified>
</cp:coreProperties>
</file>