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FE6A" w14:textId="4AE6615E" w:rsidR="00010F97" w:rsidRPr="001C43F9" w:rsidRDefault="00010F97" w:rsidP="001C43F9">
      <w:pPr>
        <w:pStyle w:val="MainHeading"/>
      </w:pPr>
      <w:r w:rsidRPr="001C43F9">
        <w:t>Curriculum Vitae</w:t>
      </w:r>
    </w:p>
    <w:p w14:paraId="07F1F9CF" w14:textId="0332299F" w:rsidR="00DE244B" w:rsidRPr="00DE244B" w:rsidRDefault="005A6AB1" w:rsidP="00CB4220">
      <w:pPr>
        <w:pStyle w:val="Subheading1"/>
        <w:rPr>
          <w:snapToGrid w:val="0"/>
        </w:rPr>
      </w:pPr>
      <w:r>
        <w:rPr>
          <w:b w:val="0"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65420CFB" wp14:editId="7F70DE52">
            <wp:simplePos x="0" y="0"/>
            <wp:positionH relativeFrom="column">
              <wp:posOffset>4526280</wp:posOffset>
            </wp:positionH>
            <wp:positionV relativeFrom="paragraph">
              <wp:posOffset>82550</wp:posOffset>
            </wp:positionV>
            <wp:extent cx="1262380" cy="1619250"/>
            <wp:effectExtent l="19050" t="19050" r="1397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44B" w:rsidRPr="00CB4220">
        <w:t>Name</w:t>
      </w:r>
      <w:r w:rsidR="003A6A10" w:rsidRPr="00CB4220">
        <w:t>:</w:t>
      </w:r>
      <w:r w:rsidR="00DE244B">
        <w:rPr>
          <w:snapToGrid w:val="0"/>
        </w:rPr>
        <w:tab/>
      </w:r>
      <w:r w:rsidR="00DE244B">
        <w:rPr>
          <w:snapToGrid w:val="0"/>
        </w:rPr>
        <w:tab/>
      </w:r>
      <w:r w:rsidR="00222239" w:rsidRPr="00CB4220">
        <w:t>Maneesh Punetha</w:t>
      </w:r>
    </w:p>
    <w:p w14:paraId="690930BF" w14:textId="65476B6D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Date of Birth</w:t>
      </w:r>
      <w:r w:rsidR="003A6A10">
        <w:rPr>
          <w:rStyle w:val="Subheading2Char"/>
        </w:rPr>
        <w:t>:</w:t>
      </w:r>
      <w:r w:rsidRPr="005215CC">
        <w:rPr>
          <w:rStyle w:val="Subheading2Char"/>
        </w:rPr>
        <w:tab/>
      </w:r>
      <w:r w:rsidRPr="00DE244B">
        <w:rPr>
          <w:snapToGrid w:val="0"/>
          <w:szCs w:val="22"/>
        </w:rPr>
        <w:tab/>
      </w:r>
      <w:r w:rsidR="00222239" w:rsidRPr="00A543BC">
        <w:t>September</w:t>
      </w:r>
      <w:r w:rsidRPr="00A543BC">
        <w:t xml:space="preserve"> 0</w:t>
      </w:r>
      <w:r w:rsidR="00222239" w:rsidRPr="00A543BC">
        <w:t>1</w:t>
      </w:r>
      <w:r w:rsidRPr="00A543BC">
        <w:t>, 198</w:t>
      </w:r>
      <w:r w:rsidR="00222239" w:rsidRPr="00A543BC">
        <w:t>9</w:t>
      </w:r>
      <w:r w:rsidRPr="00A543BC">
        <w:t xml:space="preserve"> </w:t>
      </w:r>
    </w:p>
    <w:p w14:paraId="209FF238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Nationality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Pr="00DE244B">
        <w:rPr>
          <w:snapToGrid w:val="0"/>
          <w:szCs w:val="22"/>
        </w:rPr>
        <w:tab/>
        <w:t>Indian</w:t>
      </w:r>
    </w:p>
    <w:p w14:paraId="331C1839" w14:textId="7EC1A0EC" w:rsidR="00DE244B" w:rsidRDefault="008D75E0" w:rsidP="00643CAC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Current Position</w:t>
      </w:r>
      <w:r w:rsidR="003A6A10">
        <w:rPr>
          <w:rStyle w:val="Subheading2Char"/>
        </w:rPr>
        <w:t>:</w:t>
      </w:r>
      <w:r w:rsidR="00DE244B" w:rsidRPr="00DE244B">
        <w:rPr>
          <w:snapToGrid w:val="0"/>
          <w:szCs w:val="22"/>
        </w:rPr>
        <w:tab/>
      </w:r>
      <w:proofErr w:type="spellStart"/>
      <w:r>
        <w:rPr>
          <w:snapToGrid w:val="0"/>
          <w:szCs w:val="22"/>
        </w:rPr>
        <w:t>Postdoctor</w:t>
      </w:r>
      <w:proofErr w:type="spellEnd"/>
      <w:r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Nuclear Power Safety Division</w:t>
      </w:r>
      <w:r w:rsidR="005A0C8E">
        <w:rPr>
          <w:snapToGrid w:val="0"/>
          <w:szCs w:val="22"/>
        </w:rPr>
        <w:br/>
        <w:t>School of Engineering Sciences</w:t>
      </w:r>
      <w:r w:rsidR="00222239">
        <w:rPr>
          <w:snapToGrid w:val="0"/>
          <w:szCs w:val="22"/>
        </w:rPr>
        <w:tab/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KTH Royal Institute of Technology</w:t>
      </w:r>
      <w:r w:rsidR="0042726A">
        <w:rPr>
          <w:snapToGrid w:val="0"/>
          <w:szCs w:val="22"/>
        </w:rPr>
        <w:t xml:space="preserve"> </w:t>
      </w:r>
      <w:r w:rsidR="0042726A">
        <w:rPr>
          <w:snapToGrid w:val="0"/>
          <w:szCs w:val="22"/>
        </w:rPr>
        <w:br/>
      </w:r>
      <w:r w:rsidR="005A0C8E">
        <w:rPr>
          <w:snapToGrid w:val="0"/>
          <w:szCs w:val="22"/>
        </w:rPr>
        <w:t>Stockholm</w:t>
      </w:r>
      <w:r w:rsidR="00222239">
        <w:rPr>
          <w:snapToGrid w:val="0"/>
          <w:szCs w:val="22"/>
        </w:rPr>
        <w:t xml:space="preserve">, </w:t>
      </w:r>
      <w:r w:rsidR="005A0C8E">
        <w:rPr>
          <w:snapToGrid w:val="0"/>
          <w:szCs w:val="22"/>
        </w:rPr>
        <w:t>Sweden</w:t>
      </w:r>
      <w:r w:rsidR="00222239">
        <w:rPr>
          <w:snapToGrid w:val="0"/>
          <w:szCs w:val="22"/>
        </w:rPr>
        <w:t xml:space="preserve"> – </w:t>
      </w:r>
      <w:r w:rsidR="005A0C8E">
        <w:rPr>
          <w:snapToGrid w:val="0"/>
          <w:szCs w:val="22"/>
        </w:rPr>
        <w:t>114</w:t>
      </w:r>
      <w:r w:rsidR="00033C12">
        <w:rPr>
          <w:snapToGrid w:val="0"/>
          <w:szCs w:val="22"/>
        </w:rPr>
        <w:t xml:space="preserve"> 19</w:t>
      </w:r>
    </w:p>
    <w:p w14:paraId="57DA204B" w14:textId="77777777" w:rsidR="00360E0B" w:rsidRPr="00DE244B" w:rsidRDefault="00CF5C66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Mobile</w:t>
      </w:r>
      <w:r w:rsidR="003A6A10">
        <w:rPr>
          <w:rStyle w:val="Subheading2Char"/>
        </w:rPr>
        <w:t>:</w:t>
      </w:r>
      <w:r>
        <w:rPr>
          <w:snapToGrid w:val="0"/>
          <w:szCs w:val="22"/>
        </w:rPr>
        <w:tab/>
      </w:r>
      <w:r>
        <w:rPr>
          <w:snapToGrid w:val="0"/>
          <w:szCs w:val="22"/>
        </w:rPr>
        <w:tab/>
      </w:r>
      <w:r w:rsidR="00360E0B">
        <w:rPr>
          <w:snapToGrid w:val="0"/>
          <w:szCs w:val="22"/>
        </w:rPr>
        <w:t>+91-</w:t>
      </w:r>
      <w:r w:rsidR="00222239">
        <w:rPr>
          <w:snapToGrid w:val="0"/>
          <w:szCs w:val="22"/>
        </w:rPr>
        <w:t>8960544696</w:t>
      </w:r>
    </w:p>
    <w:p w14:paraId="728319C7" w14:textId="1715DC72" w:rsidR="008D75E0" w:rsidRPr="008D75E0" w:rsidRDefault="00DE244B" w:rsidP="00F43F8B">
      <w:pPr>
        <w:keepNext/>
        <w:spacing w:after="120"/>
        <w:jc w:val="left"/>
        <w:outlineLvl w:val="0"/>
        <w:rPr>
          <w:snapToGrid w:val="0"/>
          <w:color w:val="0000FF"/>
          <w:szCs w:val="22"/>
          <w:u w:val="single"/>
        </w:rPr>
      </w:pPr>
      <w:r w:rsidRPr="005215CC">
        <w:rPr>
          <w:rStyle w:val="Subheading2Char"/>
        </w:rPr>
        <w:t>E-mail</w:t>
      </w:r>
      <w:r w:rsidR="003A6A10">
        <w:rPr>
          <w:rStyle w:val="Subheading2Char"/>
        </w:rPr>
        <w:t>:</w:t>
      </w:r>
      <w:r w:rsidR="00CF5C66">
        <w:rPr>
          <w:snapToGrid w:val="0"/>
          <w:szCs w:val="22"/>
        </w:rPr>
        <w:tab/>
      </w:r>
      <w:r w:rsidR="00CF5C66">
        <w:rPr>
          <w:snapToGrid w:val="0"/>
          <w:szCs w:val="22"/>
        </w:rPr>
        <w:tab/>
      </w:r>
      <w:hyperlink r:id="rId8" w:history="1">
        <w:r w:rsidR="00350672" w:rsidRPr="006A04C5">
          <w:rPr>
            <w:rStyle w:val="Hyperlink"/>
          </w:rPr>
          <w:t>punetha@kth.se</w:t>
        </w:r>
      </w:hyperlink>
      <w:r w:rsidR="0042726A" w:rsidRPr="00A543BC">
        <w:t xml:space="preserve">, </w:t>
      </w:r>
      <w:hyperlink r:id="rId9" w:history="1">
        <w:r w:rsidR="005F52C3" w:rsidRPr="0096077D">
          <w:rPr>
            <w:rStyle w:val="Hyperlink"/>
          </w:rPr>
          <w:t>maneesh40@gmail.com</w:t>
        </w:r>
      </w:hyperlink>
    </w:p>
    <w:p w14:paraId="766043EF" w14:textId="6B02D286" w:rsidR="00D63505" w:rsidRDefault="00457083" w:rsidP="00D63505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Webpage</w:t>
      </w:r>
      <w:r w:rsidR="00D63505">
        <w:rPr>
          <w:rStyle w:val="Subheading1Char"/>
        </w:rPr>
        <w:t>:</w:t>
      </w:r>
      <w:r w:rsidR="00D63505" w:rsidRPr="00CF5C66">
        <w:rPr>
          <w:b/>
          <w:snapToGrid w:val="0"/>
          <w:szCs w:val="22"/>
        </w:rPr>
        <w:tab/>
      </w:r>
      <w:r>
        <w:rPr>
          <w:b/>
          <w:snapToGrid w:val="0"/>
          <w:szCs w:val="22"/>
        </w:rPr>
        <w:tab/>
      </w:r>
      <w:hyperlink r:id="rId10" w:history="1">
        <w:r w:rsidR="00246239" w:rsidRPr="00246239">
          <w:rPr>
            <w:rStyle w:val="Hyperlink"/>
          </w:rPr>
          <w:t>https://maneeshpunetha.github.io/index.html</w:t>
        </w:r>
      </w:hyperlink>
    </w:p>
    <w:p w14:paraId="3FB6758D" w14:textId="77777777" w:rsidR="00FB5512" w:rsidRDefault="00FB5512" w:rsidP="00FB5512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>
        <w:rPr>
          <w:rStyle w:val="Subheading1Char"/>
        </w:rPr>
        <w:t>Google Scholar:</w:t>
      </w:r>
      <w:r>
        <w:rPr>
          <w:b/>
          <w:snapToGrid w:val="0"/>
          <w:szCs w:val="22"/>
        </w:rPr>
        <w:tab/>
      </w:r>
      <w:hyperlink r:id="rId11" w:history="1">
        <w:r>
          <w:rPr>
            <w:rStyle w:val="Hyperlink"/>
          </w:rPr>
          <w:t>https://scholar.google.co.in/citations?user=8GQ6AHwAAAAJ&amp;hl=en</w:t>
        </w:r>
      </w:hyperlink>
      <w:r>
        <w:t xml:space="preserve"> </w:t>
      </w:r>
    </w:p>
    <w:p w14:paraId="55C87A1D" w14:textId="77777777" w:rsidR="00FB5512" w:rsidRDefault="00FB5512" w:rsidP="00FB5512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Research Gate:</w:t>
      </w:r>
      <w:r>
        <w:rPr>
          <w:b/>
          <w:snapToGrid w:val="0"/>
          <w:szCs w:val="22"/>
        </w:rPr>
        <w:tab/>
      </w:r>
      <w:hyperlink r:id="rId12" w:history="1">
        <w:r>
          <w:rPr>
            <w:rStyle w:val="Hyperlink"/>
          </w:rPr>
          <w:t>https://www.researchgate.net/profile/Maneesh_Punetha</w:t>
        </w:r>
      </w:hyperlink>
    </w:p>
    <w:p w14:paraId="377165BF" w14:textId="1E1E611B" w:rsidR="008D75E0" w:rsidRDefault="00B933DF" w:rsidP="008D75E0">
      <w:pPr>
        <w:keepNext/>
        <w:spacing w:after="120"/>
        <w:ind w:left="2160" w:hanging="2160"/>
        <w:outlineLvl w:val="0"/>
        <w:rPr>
          <w:b/>
          <w:snapToGrid w:val="0"/>
        </w:rPr>
      </w:pPr>
      <w:r>
        <w:rPr>
          <w:rStyle w:val="Subheading1Char"/>
        </w:rPr>
        <w:t>Area</w:t>
      </w:r>
      <w:r w:rsidR="00D26E2F" w:rsidRPr="00E80A9F">
        <w:rPr>
          <w:rStyle w:val="Subheading1Char"/>
        </w:rPr>
        <w:t xml:space="preserve"> </w:t>
      </w:r>
      <w:r w:rsidR="0064717A" w:rsidRPr="00E80A9F">
        <w:rPr>
          <w:rStyle w:val="Subheading1Char"/>
        </w:rPr>
        <w:t>of interest</w:t>
      </w:r>
      <w:r w:rsidR="003A6A10" w:rsidRPr="00E80A9F">
        <w:rPr>
          <w:rStyle w:val="Subheading1Char"/>
        </w:rPr>
        <w:t>:</w:t>
      </w:r>
      <w:r w:rsidR="003A6A10">
        <w:tab/>
      </w:r>
      <w:r w:rsidR="003A3D4A">
        <w:t xml:space="preserve">Clean Energy, </w:t>
      </w:r>
      <w:r w:rsidR="00643CAC" w:rsidRPr="00B933DF">
        <w:rPr>
          <w:snapToGrid w:val="0"/>
        </w:rPr>
        <w:t xml:space="preserve">Nuclear </w:t>
      </w:r>
      <w:r w:rsidR="00C35D32">
        <w:rPr>
          <w:snapToGrid w:val="0"/>
        </w:rPr>
        <w:t xml:space="preserve">Power </w:t>
      </w:r>
      <w:r w:rsidR="00643CAC" w:rsidRPr="00B933DF">
        <w:rPr>
          <w:snapToGrid w:val="0"/>
        </w:rPr>
        <w:t xml:space="preserve">Safety, </w:t>
      </w:r>
      <w:r w:rsidR="005A0C8E" w:rsidRPr="00B933DF">
        <w:rPr>
          <w:snapToGrid w:val="0"/>
        </w:rPr>
        <w:t xml:space="preserve">Thermal Hydraulics, Phase Change </w:t>
      </w:r>
      <w:r w:rsidR="006525DD" w:rsidRPr="00B933DF">
        <w:rPr>
          <w:snapToGrid w:val="0"/>
        </w:rPr>
        <w:t xml:space="preserve">in </w:t>
      </w:r>
      <w:r w:rsidR="00071896" w:rsidRPr="00B933DF">
        <w:rPr>
          <w:snapToGrid w:val="0"/>
        </w:rPr>
        <w:t xml:space="preserve">Multiphase Flow, </w:t>
      </w:r>
      <w:r w:rsidR="006525DD" w:rsidRPr="00B933DF">
        <w:rPr>
          <w:snapToGrid w:val="0"/>
        </w:rPr>
        <w:t xml:space="preserve">Heat Transfer, </w:t>
      </w:r>
      <w:r w:rsidR="00071896" w:rsidRPr="00B933DF">
        <w:rPr>
          <w:snapToGrid w:val="0"/>
        </w:rPr>
        <w:t>and Computational Fluid Dynamics</w:t>
      </w:r>
      <w:r w:rsidR="00643CAC">
        <w:rPr>
          <w:snapToGrid w:val="0"/>
        </w:rPr>
        <w:t>.</w:t>
      </w:r>
    </w:p>
    <w:p w14:paraId="38B37F1F" w14:textId="080DB4AC" w:rsidR="0033597C" w:rsidRPr="00CB4220" w:rsidRDefault="0033597C" w:rsidP="00CB4220">
      <w:pPr>
        <w:pStyle w:val="Subheading1"/>
      </w:pPr>
      <w:r w:rsidRPr="00CB4220">
        <w:t xml:space="preserve">Academic </w:t>
      </w:r>
      <w:r w:rsidR="00FD734D" w:rsidRPr="00CB4220">
        <w:t>Q</w:t>
      </w:r>
      <w:r w:rsidRPr="00CB4220">
        <w:t>ualifications</w:t>
      </w:r>
    </w:p>
    <w:p w14:paraId="59209A3B" w14:textId="64564430" w:rsidR="0033597C" w:rsidRDefault="0033597C" w:rsidP="00F43F8B">
      <w:pPr>
        <w:pStyle w:val="Listheading"/>
        <w:spacing w:before="0"/>
      </w:pPr>
      <w:r w:rsidRPr="00BE2F13">
        <w:rPr>
          <w:b/>
          <w:bCs/>
        </w:rPr>
        <w:t>Ph. D.</w:t>
      </w:r>
      <w:r w:rsidR="00222239" w:rsidRPr="00CD5E27">
        <w:t xml:space="preserve"> </w:t>
      </w:r>
      <w:r w:rsidR="00BD7115" w:rsidRPr="00CD5E27">
        <w:t xml:space="preserve">– Mechanical Engineering </w:t>
      </w:r>
      <w:r w:rsidR="00A543BC" w:rsidRPr="00CD5E27">
        <w:t>–</w:t>
      </w:r>
      <w:r w:rsidRPr="00CD5E27">
        <w:t xml:space="preserve"> </w:t>
      </w:r>
      <w:r w:rsidRPr="003E4223">
        <w:rPr>
          <w:b/>
          <w:bCs/>
        </w:rPr>
        <w:t>Indian Institute of Technology Kanpur</w:t>
      </w:r>
      <w:r w:rsidR="00E338C8" w:rsidRPr="00CD5E27">
        <w:t>, Uttar Pradesh</w:t>
      </w:r>
      <w:r w:rsidRPr="00CD5E27">
        <w:t xml:space="preserve">, India </w:t>
      </w:r>
      <w:r w:rsidR="00C34E32" w:rsidRPr="00CD5E27">
        <w:t>2014-</w:t>
      </w:r>
      <w:r w:rsidRPr="00CD5E27">
        <w:t>20</w:t>
      </w:r>
      <w:r w:rsidR="000C7A86" w:rsidRPr="00CD5E27">
        <w:t>20</w:t>
      </w:r>
      <w:r w:rsidR="000E10BB" w:rsidRPr="00CD5E27">
        <w:t xml:space="preserve"> </w:t>
      </w:r>
      <w:bookmarkStart w:id="0" w:name="_Hlk38090594"/>
      <w:r w:rsidR="000E10BB" w:rsidRPr="00CD5E27">
        <w:t>(</w:t>
      </w:r>
      <w:r w:rsidR="000E10BB" w:rsidRPr="00BE2F13">
        <w:rPr>
          <w:b/>
          <w:bCs/>
        </w:rPr>
        <w:t>CGPA: 8.</w:t>
      </w:r>
      <w:r w:rsidR="008B5298" w:rsidRPr="00BE2F13">
        <w:rPr>
          <w:b/>
          <w:bCs/>
        </w:rPr>
        <w:t>6</w:t>
      </w:r>
      <w:r w:rsidR="000E10BB" w:rsidRPr="00BE2F13">
        <w:rPr>
          <w:b/>
          <w:bCs/>
        </w:rPr>
        <w:t>7</w:t>
      </w:r>
      <w:r w:rsidR="000E10BB" w:rsidRPr="00CD5E27">
        <w:t>)</w:t>
      </w:r>
      <w:bookmarkEnd w:id="0"/>
    </w:p>
    <w:p w14:paraId="5C82E38A" w14:textId="5787F67E" w:rsidR="00FD734D" w:rsidRPr="00FD734D" w:rsidRDefault="00FD734D" w:rsidP="00FD734D">
      <w:pPr>
        <w:pStyle w:val="Listheading"/>
        <w:numPr>
          <w:ilvl w:val="0"/>
          <w:numId w:val="0"/>
        </w:numPr>
        <w:spacing w:before="0"/>
        <w:ind w:left="289"/>
        <w:rPr>
          <w:b/>
          <w:bCs/>
        </w:rPr>
      </w:pPr>
      <w:r>
        <w:rPr>
          <w:b/>
          <w:bCs/>
        </w:rPr>
        <w:t>(</w:t>
      </w:r>
      <w:r w:rsidRPr="00FD734D">
        <w:rPr>
          <w:b/>
          <w:bCs/>
        </w:rPr>
        <w:t>Outstanding Ph.D. Thesis Award, 2020, IIT Kanpur</w:t>
      </w:r>
      <w:r>
        <w:rPr>
          <w:b/>
          <w:bCs/>
        </w:rPr>
        <w:t>)</w:t>
      </w:r>
    </w:p>
    <w:p w14:paraId="689B0A6A" w14:textId="43C9A407" w:rsidR="00FD734D" w:rsidRPr="00B933DF" w:rsidRDefault="00A61D36" w:rsidP="00B933DF">
      <w:pPr>
        <w:pStyle w:val="Listheading"/>
        <w:numPr>
          <w:ilvl w:val="0"/>
          <w:numId w:val="0"/>
        </w:numPr>
        <w:spacing w:before="0"/>
        <w:ind w:left="289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33597C">
        <w:t xml:space="preserve"> </w:t>
      </w:r>
      <w:r w:rsidRPr="00B02EB5">
        <w:rPr>
          <w:rStyle w:val="ItalicHeadingChar"/>
        </w:rPr>
        <w:t>Containment Thermal Hydraulic Studies towards Understanding Post-Severe Nuclear Accident Scenarios</w:t>
      </w:r>
    </w:p>
    <w:p w14:paraId="52C9BEB2" w14:textId="6AAEC41A" w:rsidR="00B02EB5" w:rsidRPr="00CD5E27" w:rsidRDefault="00B02EB5" w:rsidP="00FD734D">
      <w:pPr>
        <w:pStyle w:val="Listheading"/>
        <w:spacing w:before="0"/>
      </w:pPr>
      <w:r w:rsidRPr="00FD734D">
        <w:rPr>
          <w:b/>
          <w:bCs/>
        </w:rPr>
        <w:t>M.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Thermal System Design – </w:t>
      </w:r>
      <w:r w:rsidRPr="00FD734D">
        <w:rPr>
          <w:b/>
          <w:bCs/>
        </w:rPr>
        <w:t>Sardar Vallabhbhai</w:t>
      </w:r>
      <w:r w:rsidRPr="003E4223">
        <w:t xml:space="preserve"> </w:t>
      </w:r>
      <w:r w:rsidRPr="00FD734D">
        <w:rPr>
          <w:b/>
          <w:bCs/>
        </w:rPr>
        <w:t>National Institute of Technology, Surat</w:t>
      </w:r>
      <w:r w:rsidRPr="00CD5E27">
        <w:t>, India, 2012-2014 (</w:t>
      </w:r>
      <w:r w:rsidRPr="00FD734D">
        <w:rPr>
          <w:b/>
          <w:bCs/>
        </w:rPr>
        <w:t>CGPA: 9.65</w:t>
      </w:r>
      <w:r w:rsidRPr="00CD5E27">
        <w:t>)</w:t>
      </w:r>
    </w:p>
    <w:p w14:paraId="4B71B5BF" w14:textId="1D751A6D" w:rsidR="00FD734D" w:rsidRPr="00B933DF" w:rsidRDefault="00EC597E" w:rsidP="00B933DF">
      <w:pPr>
        <w:pStyle w:val="Listheading"/>
        <w:numPr>
          <w:ilvl w:val="0"/>
          <w:numId w:val="0"/>
        </w:numPr>
        <w:spacing w:before="0"/>
        <w:ind w:left="289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AF7949">
        <w:t xml:space="preserve"> </w:t>
      </w:r>
      <w:r w:rsidRPr="00B02EB5">
        <w:rPr>
          <w:rStyle w:val="ItalicHeadingChar"/>
        </w:rPr>
        <w:t>Analysis of Dispersion of Heated Effluent in Lake Scenario</w:t>
      </w:r>
    </w:p>
    <w:p w14:paraId="20A596C5" w14:textId="438DE8D9" w:rsidR="00B02EB5" w:rsidRDefault="00B02EB5" w:rsidP="00F43F8B">
      <w:pPr>
        <w:pStyle w:val="Listheading"/>
        <w:spacing w:before="0"/>
      </w:pPr>
      <w:r w:rsidRPr="00BE2F13">
        <w:rPr>
          <w:b/>
          <w:bCs/>
        </w:rPr>
        <w:t>B.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Mechanical Engineering – </w:t>
      </w:r>
      <w:r w:rsidRPr="003E4223">
        <w:rPr>
          <w:b/>
          <w:bCs/>
        </w:rPr>
        <w:t>Government College of Engineering Amravati</w:t>
      </w:r>
      <w:r w:rsidRPr="00CD5E27">
        <w:t>, Maharashtra, India, 2007-2011 (</w:t>
      </w:r>
      <w:r w:rsidRPr="00BE2F13">
        <w:rPr>
          <w:b/>
          <w:bCs/>
        </w:rPr>
        <w:t>CGPA: 8.45</w:t>
      </w:r>
      <w:r w:rsidRPr="00CD5E27">
        <w:t>)</w:t>
      </w:r>
    </w:p>
    <w:p w14:paraId="43C69E2F" w14:textId="3A955389" w:rsidR="003A746A" w:rsidRDefault="003A746A" w:rsidP="005869B7">
      <w:pPr>
        <w:pStyle w:val="Listheading"/>
        <w:numPr>
          <w:ilvl w:val="0"/>
          <w:numId w:val="0"/>
        </w:numPr>
        <w:spacing w:before="0"/>
        <w:ind w:left="289"/>
        <w:rPr>
          <w:i/>
          <w:iCs/>
        </w:rPr>
      </w:pPr>
      <w:r w:rsidRPr="00A543BC">
        <w:rPr>
          <w:rStyle w:val="Subheading2Char"/>
          <w:color w:val="auto"/>
        </w:rPr>
        <w:t>Project:</w:t>
      </w:r>
      <w:r w:rsidRPr="00AF7949">
        <w:t xml:space="preserve"> </w:t>
      </w:r>
      <w:r w:rsidRPr="00121B9F">
        <w:rPr>
          <w:i/>
          <w:iCs/>
        </w:rPr>
        <w:t>Optimization of number of turns of Closed Loop Pulsating Heat Pipe</w:t>
      </w:r>
      <w:r w:rsidR="008D75E0">
        <w:rPr>
          <w:i/>
          <w:iCs/>
        </w:rPr>
        <w:t xml:space="preserve"> </w:t>
      </w:r>
      <w:r w:rsidR="008D75E0" w:rsidRPr="00121B9F">
        <w:rPr>
          <w:i/>
          <w:iCs/>
        </w:rPr>
        <w:t>(CLPHP)</w:t>
      </w:r>
      <w:r w:rsidRPr="00121B9F">
        <w:rPr>
          <w:i/>
          <w:iCs/>
        </w:rPr>
        <w:t>.</w:t>
      </w:r>
    </w:p>
    <w:p w14:paraId="21E86414" w14:textId="693B49E2" w:rsidR="008D75E0" w:rsidRPr="00CB4220" w:rsidRDefault="00FD734D" w:rsidP="00CB4220">
      <w:pPr>
        <w:pStyle w:val="Subheading1"/>
      </w:pPr>
      <w:r w:rsidRPr="00CB4220">
        <w:t xml:space="preserve">Post- Ph. D. </w:t>
      </w:r>
      <w:r w:rsidR="008D75E0" w:rsidRPr="00CB4220">
        <w:t xml:space="preserve">Research </w:t>
      </w:r>
      <w:r w:rsidRPr="00CB4220">
        <w:t>E</w:t>
      </w:r>
      <w:r w:rsidR="008D75E0" w:rsidRPr="00CB4220">
        <w:t>xperience</w:t>
      </w:r>
    </w:p>
    <w:p w14:paraId="6B540FCE" w14:textId="523F2C48" w:rsidR="008D75E0" w:rsidRPr="000C423C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June 2021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present</w:t>
      </w:r>
      <w:r>
        <w:rPr>
          <w:noProof/>
          <w:szCs w:val="22"/>
          <w:lang w:val="en-IN"/>
        </w:rPr>
        <w:t xml:space="preserve"> as Postdoctoral Fellow, Division of Nuclear Power Safety, School of Engineering Sciences, KTH, Stockholm, Sweden (Supervisor: Prof. Sevostian Bechta)</w:t>
      </w:r>
    </w:p>
    <w:p w14:paraId="12EF490D" w14:textId="263F9D89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August 2020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June 2021</w:t>
      </w:r>
      <w:r>
        <w:rPr>
          <w:noProof/>
          <w:szCs w:val="22"/>
          <w:lang w:val="en-IN"/>
        </w:rPr>
        <w:t>, as</w:t>
      </w:r>
      <w:r w:rsidR="00FB5512">
        <w:rPr>
          <w:noProof/>
          <w:szCs w:val="22"/>
          <w:lang w:val="en-IN"/>
        </w:rPr>
        <w:t xml:space="preserve"> </w:t>
      </w:r>
      <w:r w:rsidR="00D33668">
        <w:rPr>
          <w:noProof/>
          <w:szCs w:val="22"/>
          <w:lang w:val="en-IN"/>
        </w:rPr>
        <w:t xml:space="preserve">Senior </w:t>
      </w:r>
      <w:r>
        <w:rPr>
          <w:noProof/>
          <w:szCs w:val="22"/>
          <w:lang w:val="en-IN"/>
        </w:rPr>
        <w:t>Research Fellow, Department of Mechanical Engineering, IIT Kanpur, Kanpur</w:t>
      </w:r>
      <w:r w:rsidR="00752535">
        <w:rPr>
          <w:noProof/>
          <w:szCs w:val="22"/>
          <w:lang w:val="en-IN"/>
        </w:rPr>
        <w:t>,</w:t>
      </w:r>
      <w:r>
        <w:rPr>
          <w:noProof/>
          <w:szCs w:val="22"/>
          <w:lang w:val="en-IN"/>
        </w:rPr>
        <w:t xml:space="preserve"> India (Supervisor: Prof. Sameer Khandekar)</w:t>
      </w:r>
    </w:p>
    <w:p w14:paraId="58B4A2CD" w14:textId="7C638B9D" w:rsidR="008D75E0" w:rsidRPr="00CB4220" w:rsidRDefault="008D75E0" w:rsidP="00CB4220">
      <w:pPr>
        <w:pStyle w:val="Subheading1"/>
      </w:pPr>
      <w:r w:rsidRPr="00CB4220">
        <w:t>Industr</w:t>
      </w:r>
      <w:r w:rsidR="00FD734D" w:rsidRPr="00CB4220">
        <w:t>ial</w:t>
      </w:r>
      <w:r w:rsidRPr="00CB4220">
        <w:t xml:space="preserve"> </w:t>
      </w:r>
      <w:r w:rsidR="00FD734D" w:rsidRPr="00CB4220">
        <w:t>E</w:t>
      </w:r>
      <w:r w:rsidRPr="00CB4220">
        <w:t xml:space="preserve">xperience </w:t>
      </w:r>
    </w:p>
    <w:p w14:paraId="787918AD" w14:textId="404525B6" w:rsidR="008D75E0" w:rsidRP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lang w:val="en-IN"/>
        </w:rPr>
        <w:t>July 2011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-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August 201</w:t>
      </w:r>
      <w:r w:rsidRPr="006D4CFB">
        <w:rPr>
          <w:lang w:val="en-IN"/>
        </w:rPr>
        <w:t>2</w:t>
      </w:r>
      <w:r>
        <w:rPr>
          <w:lang w:val="en-IN"/>
        </w:rPr>
        <w:t xml:space="preserve">, as </w:t>
      </w:r>
      <w:r>
        <w:rPr>
          <w:szCs w:val="22"/>
          <w:lang w:val="en-IN"/>
        </w:rPr>
        <w:t xml:space="preserve">Assistant Manager (Health, Safety and Environment) in </w:t>
      </w:r>
      <w:r w:rsidRPr="000B5E8F">
        <w:rPr>
          <w:b/>
          <w:bCs/>
          <w:szCs w:val="22"/>
          <w:lang w:val="en-IN"/>
        </w:rPr>
        <w:t>Essar Steel India Limited, Hazira</w:t>
      </w:r>
      <w:r>
        <w:rPr>
          <w:szCs w:val="22"/>
          <w:lang w:val="en-IN"/>
        </w:rPr>
        <w:t>, Gujarat; attained six sigma yellow belt certification.</w:t>
      </w:r>
    </w:p>
    <w:p w14:paraId="00D22AE7" w14:textId="13211BC0" w:rsidR="008D75E0" w:rsidRPr="00CB4220" w:rsidRDefault="008D75E0" w:rsidP="00CB4220">
      <w:pPr>
        <w:pStyle w:val="Subheading1"/>
      </w:pPr>
      <w:r w:rsidRPr="00CB4220">
        <w:lastRenderedPageBreak/>
        <w:t xml:space="preserve">Teaching </w:t>
      </w:r>
      <w:r w:rsidR="00B933DF" w:rsidRPr="00CB4220">
        <w:t>E</w:t>
      </w:r>
      <w:r w:rsidRPr="00CB4220">
        <w:t xml:space="preserve">xperience </w:t>
      </w:r>
    </w:p>
    <w:p w14:paraId="19C495B8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Nuclear Power Safety Engineering Project: Post graduate level course (9 credits) taken for 1 semester: Spring 2022.</w:t>
      </w:r>
    </w:p>
    <w:p w14:paraId="25B0775B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>
        <w:rPr>
          <w:noProof/>
          <w:szCs w:val="22"/>
          <w:lang w:val="en-IN"/>
        </w:rPr>
        <w:t>Applied Modern Physics Project: Undergraduate level course (3 credits) taken for 1 semester: Autumn 2021.</w:t>
      </w:r>
    </w:p>
    <w:p w14:paraId="7DDFB649" w14:textId="77777777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51D9F">
        <w:rPr>
          <w:noProof/>
          <w:szCs w:val="22"/>
          <w:lang w:val="en-IN"/>
        </w:rPr>
        <w:t>Teaching Assistant (Undergraduate</w:t>
      </w:r>
      <w:r>
        <w:rPr>
          <w:noProof/>
          <w:szCs w:val="22"/>
          <w:lang w:val="en-IN"/>
        </w:rPr>
        <w:t xml:space="preserve"> course:</w:t>
      </w:r>
      <w:r w:rsidRPr="00451D9F">
        <w:rPr>
          <w:noProof/>
          <w:szCs w:val="22"/>
          <w:lang w:val="en-IN"/>
        </w:rPr>
        <w:t xml:space="preserve"> </w:t>
      </w:r>
      <w:r>
        <w:rPr>
          <w:b/>
          <w:bCs/>
          <w:noProof/>
          <w:szCs w:val="22"/>
          <w:lang w:val="en-IN"/>
        </w:rPr>
        <w:t>Refrigeration and Air Conditioning</w:t>
      </w:r>
      <w:r>
        <w:rPr>
          <w:noProof/>
          <w:szCs w:val="22"/>
          <w:lang w:val="en-IN"/>
        </w:rPr>
        <w:t xml:space="preserve"> and Postgraduate course:</w:t>
      </w:r>
      <w:r w:rsidRPr="00451D9F">
        <w:rPr>
          <w:noProof/>
          <w:szCs w:val="22"/>
          <w:lang w:val="en-IN"/>
        </w:rPr>
        <w:t xml:space="preserve"> </w:t>
      </w:r>
      <w:r w:rsidRPr="00B40391">
        <w:rPr>
          <w:b/>
          <w:bCs/>
          <w:noProof/>
          <w:szCs w:val="22"/>
          <w:lang w:val="en-IN"/>
        </w:rPr>
        <w:t>Liquid-Vapour Phase-Change Phenomena</w:t>
      </w:r>
      <w:r w:rsidRPr="00451D9F">
        <w:rPr>
          <w:noProof/>
          <w:szCs w:val="22"/>
          <w:lang w:val="en-IN"/>
        </w:rPr>
        <w:t>) during the Ph.D.</w:t>
      </w:r>
      <w:r w:rsidRPr="00327304">
        <w:rPr>
          <w:szCs w:val="22"/>
          <w:lang w:val="en-IN"/>
        </w:rPr>
        <w:t xml:space="preserve"> </w:t>
      </w:r>
      <w:r w:rsidRPr="0036520A">
        <w:rPr>
          <w:noProof/>
          <w:szCs w:val="22"/>
          <w:lang w:val="en-IN"/>
        </w:rPr>
        <w:t>program</w:t>
      </w:r>
      <w:r w:rsidRPr="00327304">
        <w:rPr>
          <w:szCs w:val="22"/>
          <w:lang w:val="en-IN"/>
        </w:rPr>
        <w:t xml:space="preserve"> at IIT Kanpur, India.</w:t>
      </w:r>
    </w:p>
    <w:p w14:paraId="7649FCCD" w14:textId="71623A87" w:rsidR="00B933DF" w:rsidRPr="00CB4220" w:rsidRDefault="00B933DF" w:rsidP="00CB4220">
      <w:pPr>
        <w:pStyle w:val="Subheading1"/>
      </w:pPr>
      <w:r w:rsidRPr="00CB4220">
        <w:t>Academic Achievements/Fellowships</w:t>
      </w:r>
    </w:p>
    <w:p w14:paraId="0F743398" w14:textId="77777777" w:rsidR="00B933DF" w:rsidRDefault="00B933DF" w:rsidP="00B933DF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Received “</w:t>
      </w:r>
      <w:r w:rsidRPr="00A36CE1">
        <w:rPr>
          <w:b/>
          <w:bCs/>
          <w:noProof/>
          <w:lang w:val="en-IN"/>
        </w:rPr>
        <w:t>Outstanding Ph. D. Thesis Award - 2020</w:t>
      </w:r>
      <w:r>
        <w:rPr>
          <w:noProof/>
          <w:lang w:val="en-IN"/>
        </w:rPr>
        <w:t>” of IIT Kanpur on 53</w:t>
      </w:r>
      <w:r w:rsidRPr="00FF059D">
        <w:rPr>
          <w:noProof/>
          <w:vertAlign w:val="superscript"/>
          <w:lang w:val="en-IN"/>
        </w:rPr>
        <w:t>rd</w:t>
      </w:r>
      <w:r>
        <w:rPr>
          <w:noProof/>
          <w:lang w:val="en-IN"/>
        </w:rPr>
        <w:t xml:space="preserve"> Convocation.</w:t>
      </w:r>
    </w:p>
    <w:p w14:paraId="77EC1014" w14:textId="77777777" w:rsidR="00B933DF" w:rsidRDefault="00B933DF" w:rsidP="00B933DF">
      <w:pPr>
        <w:pStyle w:val="Listheading"/>
        <w:spacing w:before="0"/>
        <w:rPr>
          <w:noProof/>
          <w:lang w:val="en-IN"/>
        </w:rPr>
      </w:pPr>
      <w:r w:rsidRPr="00E425A6">
        <w:rPr>
          <w:noProof/>
          <w:lang w:val="en-IN"/>
        </w:rPr>
        <w:t xml:space="preserve">“Student Best Poster Award” </w:t>
      </w:r>
      <w:r>
        <w:rPr>
          <w:noProof/>
          <w:lang w:val="en-IN"/>
        </w:rPr>
        <w:t>for '</w:t>
      </w:r>
      <w:r w:rsidRPr="00BD18F8">
        <w:t>Effect of surface inclination on film condensation heat transfer in the presence of non-condensable gases</w:t>
      </w:r>
      <w:r>
        <w:rPr>
          <w:i/>
        </w:rPr>
        <w:t>'</w:t>
      </w:r>
      <w:r>
        <w:rPr>
          <w:noProof/>
          <w:lang w:val="en-IN"/>
        </w:rPr>
        <w:t xml:space="preserve">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</w:t>
      </w:r>
      <w:r w:rsidRPr="008A3CAC">
        <w:rPr>
          <w:noProof/>
          <w:lang w:val="en-IN"/>
        </w:rPr>
        <w:t>.</w:t>
      </w:r>
    </w:p>
    <w:p w14:paraId="3631C282" w14:textId="77777777" w:rsidR="00B933DF" w:rsidRPr="00ED7D18" w:rsidRDefault="00B933DF" w:rsidP="00B933DF">
      <w:pPr>
        <w:pStyle w:val="Listheading"/>
        <w:spacing w:before="0"/>
        <w:rPr>
          <w:noProof/>
          <w:lang w:val="en-IN"/>
        </w:rPr>
      </w:pPr>
      <w:r>
        <w:rPr>
          <w:noProof/>
          <w:lang w:val="en-IN"/>
        </w:rPr>
        <w:t>Another paper entitled "</w:t>
      </w:r>
      <w:r w:rsidRPr="00ED7D18">
        <w:t>Steam Condensation Heat Transfer inside Reactor Containment during the Initial Transient of a Severe Accident</w:t>
      </w:r>
      <w:r>
        <w:t>"</w:t>
      </w:r>
      <w:r>
        <w:rPr>
          <w:noProof/>
          <w:lang w:val="en-IN"/>
        </w:rPr>
        <w:t xml:space="preserve"> presented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  is selected for publication in ASME Journal of Nuclear Engineering and Radiation Sciences.</w:t>
      </w:r>
    </w:p>
    <w:p w14:paraId="2DFFB6CA" w14:textId="77777777" w:rsidR="00B933DF" w:rsidRPr="002C7077" w:rsidRDefault="00B933DF" w:rsidP="00B933DF">
      <w:pPr>
        <w:pStyle w:val="Listheading"/>
        <w:spacing w:before="0"/>
        <w:rPr>
          <w:noProof/>
          <w:lang w:val="en-IN"/>
        </w:rPr>
      </w:pPr>
      <w:r w:rsidRPr="002C7077">
        <w:rPr>
          <w:noProof/>
          <w:lang w:val="en-IN"/>
        </w:rPr>
        <w:t xml:space="preserve">International travel grant from IIT Kanpur for attending the </w:t>
      </w:r>
      <w:r w:rsidRPr="002E39C4">
        <w:rPr>
          <w:noProof/>
          <w:lang w:val="en-IN"/>
        </w:rPr>
        <w:t>27</w:t>
      </w:r>
      <w:r w:rsidRPr="00BB6EAB">
        <w:rPr>
          <w:noProof/>
          <w:vertAlign w:val="superscript"/>
          <w:lang w:val="en-IN"/>
        </w:rPr>
        <w:t>th</w:t>
      </w:r>
      <w:r w:rsidRPr="002E39C4">
        <w:rPr>
          <w:noProof/>
          <w:lang w:val="en-IN"/>
        </w:rPr>
        <w:t xml:space="preserve"> International Conference on Nuclear Engineering</w:t>
      </w:r>
      <w:r w:rsidRPr="002C7077">
        <w:rPr>
          <w:noProof/>
          <w:lang w:val="en-IN"/>
        </w:rPr>
        <w:t xml:space="preserve"> (</w:t>
      </w:r>
      <w:r>
        <w:rPr>
          <w:noProof/>
          <w:lang w:val="en-IN"/>
        </w:rPr>
        <w:t>ICONE27</w:t>
      </w:r>
      <w:r w:rsidRPr="002C7077">
        <w:rPr>
          <w:noProof/>
          <w:lang w:val="en-IN"/>
        </w:rPr>
        <w:t xml:space="preserve">), </w:t>
      </w:r>
      <w:r w:rsidRPr="002E39C4">
        <w:rPr>
          <w:noProof/>
          <w:lang w:val="en-IN"/>
        </w:rPr>
        <w:t>May 19-24, 2019</w:t>
      </w:r>
      <w:r>
        <w:rPr>
          <w:noProof/>
          <w:lang w:val="en-IN"/>
        </w:rPr>
        <w:t xml:space="preserve"> at</w:t>
      </w:r>
      <w:r w:rsidRPr="002E39C4">
        <w:rPr>
          <w:noProof/>
          <w:lang w:val="en-IN"/>
        </w:rPr>
        <w:t xml:space="preserve"> Tsukuba International Congress Center, Tsukuba, Ibaraki, Japan</w:t>
      </w:r>
      <w:r w:rsidRPr="002C7077">
        <w:rPr>
          <w:noProof/>
          <w:lang w:val="en-IN"/>
        </w:rPr>
        <w:t>.</w:t>
      </w:r>
    </w:p>
    <w:p w14:paraId="46143AC0" w14:textId="77777777" w:rsidR="00B933DF" w:rsidRDefault="00B933DF" w:rsidP="00B933DF">
      <w:pPr>
        <w:pStyle w:val="Listheading"/>
        <w:spacing w:before="0"/>
        <w:rPr>
          <w:lang w:val="en-IN"/>
        </w:rPr>
      </w:pPr>
      <w:r w:rsidRPr="00327304">
        <w:rPr>
          <w:lang w:val="en-IN"/>
        </w:rPr>
        <w:t xml:space="preserve">Received higher education scholarship from </w:t>
      </w:r>
      <w:r>
        <w:rPr>
          <w:lang w:val="en-IN"/>
        </w:rPr>
        <w:t xml:space="preserve">MHRD, </w:t>
      </w:r>
      <w:r w:rsidRPr="00327304">
        <w:rPr>
          <w:lang w:val="en-IN"/>
        </w:rPr>
        <w:t>Government of India to pursue Ph.D. at Indian Institute of Technology Kanpur, Kanpur (U</w:t>
      </w:r>
      <w:r>
        <w:rPr>
          <w:lang w:val="en-IN"/>
        </w:rPr>
        <w:t xml:space="preserve">. </w:t>
      </w:r>
      <w:r w:rsidRPr="00327304">
        <w:rPr>
          <w:lang w:val="en-IN"/>
        </w:rPr>
        <w:t>P</w:t>
      </w:r>
      <w:r>
        <w:rPr>
          <w:lang w:val="en-IN"/>
        </w:rPr>
        <w:t>.</w:t>
      </w:r>
      <w:r w:rsidRPr="00327304">
        <w:rPr>
          <w:lang w:val="en-IN"/>
        </w:rPr>
        <w:t>), India (201</w:t>
      </w:r>
      <w:r>
        <w:rPr>
          <w:lang w:val="en-IN"/>
        </w:rPr>
        <w:t>4</w:t>
      </w:r>
      <w:r w:rsidRPr="00327304">
        <w:rPr>
          <w:lang w:val="en-IN"/>
        </w:rPr>
        <w:t>-201</w:t>
      </w:r>
      <w:r>
        <w:rPr>
          <w:lang w:val="en-IN"/>
        </w:rPr>
        <w:t>9</w:t>
      </w:r>
      <w:r w:rsidRPr="00327304">
        <w:rPr>
          <w:lang w:val="en-IN"/>
        </w:rPr>
        <w:t>)</w:t>
      </w:r>
      <w:r>
        <w:rPr>
          <w:lang w:val="en-IN"/>
        </w:rPr>
        <w:t xml:space="preserve"> and </w:t>
      </w:r>
      <w:proofErr w:type="spellStart"/>
      <w:r w:rsidRPr="00327304">
        <w:rPr>
          <w:lang w:val="en-IN"/>
        </w:rPr>
        <w:t>M.Tech</w:t>
      </w:r>
      <w:proofErr w:type="spellEnd"/>
      <w:r w:rsidRPr="00327304">
        <w:rPr>
          <w:lang w:val="en-IN"/>
        </w:rPr>
        <w:t xml:space="preserve">. </w:t>
      </w:r>
      <w:r w:rsidRPr="00451D9F">
        <w:rPr>
          <w:noProof/>
          <w:lang w:val="en-IN"/>
        </w:rPr>
        <w:t>at</w:t>
      </w:r>
      <w:r w:rsidRPr="00327304">
        <w:rPr>
          <w:lang w:val="en-IN"/>
        </w:rPr>
        <w:t xml:space="preserve"> </w:t>
      </w:r>
      <w:r w:rsidRPr="007D414B">
        <w:rPr>
          <w:lang w:val="en-IN"/>
        </w:rPr>
        <w:t>Sardar Vallabhbhai National Institute of Technology</w:t>
      </w:r>
      <w:r w:rsidRPr="00327304">
        <w:rPr>
          <w:lang w:val="en-IN"/>
        </w:rPr>
        <w:t xml:space="preserve">, </w:t>
      </w:r>
      <w:r>
        <w:rPr>
          <w:lang w:val="en-IN"/>
        </w:rPr>
        <w:t>Surat</w:t>
      </w:r>
      <w:r w:rsidRPr="00327304">
        <w:rPr>
          <w:lang w:val="en-IN"/>
        </w:rPr>
        <w:t xml:space="preserve"> (</w:t>
      </w:r>
      <w:r>
        <w:rPr>
          <w:lang w:val="en-IN"/>
        </w:rPr>
        <w:t>Gujarat</w:t>
      </w:r>
      <w:r w:rsidRPr="00327304">
        <w:rPr>
          <w:lang w:val="en-IN"/>
        </w:rPr>
        <w:t>), India (</w:t>
      </w:r>
      <w:r>
        <w:rPr>
          <w:lang w:val="en-IN"/>
        </w:rPr>
        <w:t>2012</w:t>
      </w:r>
      <w:r w:rsidRPr="00327304">
        <w:rPr>
          <w:lang w:val="en-IN"/>
        </w:rPr>
        <w:t>-201</w:t>
      </w:r>
      <w:r>
        <w:rPr>
          <w:lang w:val="en-IN"/>
        </w:rPr>
        <w:t>4</w:t>
      </w:r>
      <w:r w:rsidRPr="00327304">
        <w:rPr>
          <w:lang w:val="en-IN"/>
        </w:rPr>
        <w:t>)</w:t>
      </w:r>
      <w:r>
        <w:rPr>
          <w:lang w:val="en-IN"/>
        </w:rPr>
        <w:t>.</w:t>
      </w:r>
    </w:p>
    <w:p w14:paraId="111EA9A6" w14:textId="77777777" w:rsidR="00B933DF" w:rsidRDefault="00B933DF" w:rsidP="00B933DF">
      <w:pPr>
        <w:pStyle w:val="Listheading"/>
        <w:spacing w:before="0"/>
        <w:rPr>
          <w:lang w:val="en-IN"/>
        </w:rPr>
      </w:pPr>
      <w:r>
        <w:rPr>
          <w:lang w:val="en-IN"/>
        </w:rPr>
        <w:t>Awarded "Times of India Merit Scholarship" in M. Tech for academic year of 2012-13.</w:t>
      </w:r>
    </w:p>
    <w:p w14:paraId="605F0D3C" w14:textId="77777777" w:rsidR="00B933DF" w:rsidRDefault="00B933DF" w:rsidP="00B933DF">
      <w:pPr>
        <w:pStyle w:val="Listheading"/>
        <w:spacing w:before="0"/>
        <w:rPr>
          <w:lang w:val="en-IN"/>
        </w:rPr>
      </w:pPr>
      <w:r>
        <w:rPr>
          <w:lang w:val="en-IN"/>
        </w:rPr>
        <w:t xml:space="preserve">Awarded Merit scholarship by Army Welfare Education Society (AWES), </w:t>
      </w:r>
      <w:r w:rsidRPr="00ED7D18">
        <w:rPr>
          <w:lang w:val="en-IN"/>
        </w:rPr>
        <w:t>New Delhi, India</w:t>
      </w:r>
      <w:r>
        <w:rPr>
          <w:lang w:val="en-IN"/>
        </w:rPr>
        <w:t xml:space="preserve"> in all four years of B. Tech from 2007-2011.</w:t>
      </w:r>
    </w:p>
    <w:p w14:paraId="50ED4861" w14:textId="41CC68D3" w:rsidR="00B933DF" w:rsidRPr="00CB4220" w:rsidRDefault="00B933DF" w:rsidP="00CB4220">
      <w:pPr>
        <w:pStyle w:val="Subheading1"/>
      </w:pPr>
      <w:r w:rsidRPr="00CB4220">
        <w:t>List of Publications</w:t>
      </w:r>
    </w:p>
    <w:p w14:paraId="39FEA00F" w14:textId="77777777" w:rsidR="00B933DF" w:rsidRDefault="00B933DF" w:rsidP="00B933DF">
      <w:pPr>
        <w:pStyle w:val="Numbered"/>
        <w:spacing w:before="0"/>
      </w:pPr>
      <w:r w:rsidRPr="005F52C3">
        <w:t xml:space="preserve">Punetha M., Yadav M. K., Jain S., </w:t>
      </w:r>
      <w:proofErr w:type="spellStart"/>
      <w:r w:rsidRPr="005F52C3">
        <w:t>Khandekar</w:t>
      </w:r>
      <w:proofErr w:type="spellEnd"/>
      <w:r w:rsidRPr="005F52C3">
        <w:t xml:space="preserve"> S., and Sharma P. K., Thermal-Hydraulic Test Facility for Nuclear Reactor Containment: Engineering Design Methodology and Benchmarking, Progress in Nuclear Energy, </w:t>
      </w:r>
      <w:r>
        <w:t>Vol. 138, pp. 1-20,</w:t>
      </w:r>
      <w:r w:rsidRPr="005F52C3">
        <w:t xml:space="preserve"> </w:t>
      </w:r>
      <w:r>
        <w:t>August</w:t>
      </w:r>
      <w:r w:rsidRPr="005F52C3">
        <w:t xml:space="preserve"> 2021. DOI: </w:t>
      </w:r>
      <w:hyperlink r:id="rId13" w:history="1">
        <w:r w:rsidRPr="00DC1E75">
          <w:rPr>
            <w:rStyle w:val="Hyperlink"/>
            <w:color w:val="auto"/>
          </w:rPr>
          <w:t>10.1016/j.pnucene.2021.103837</w:t>
        </w:r>
      </w:hyperlink>
      <w: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1</w:t>
      </w:r>
      <w:r w:rsidRPr="00FB02F8">
        <w:rPr>
          <w:b/>
          <w:bCs/>
        </w:rPr>
        <w:t>)</w:t>
      </w:r>
    </w:p>
    <w:p w14:paraId="784F2BB9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Yadav M. K., </w:t>
      </w:r>
      <w:proofErr w:type="spellStart"/>
      <w:r w:rsidRPr="00A20004">
        <w:t>Khandekar</w:t>
      </w:r>
      <w:proofErr w:type="spellEnd"/>
      <w:r w:rsidRPr="00A20004">
        <w:t xml:space="preserve"> S., Sharma P. K.</w:t>
      </w:r>
      <w:r>
        <w:t>, and</w:t>
      </w:r>
      <w:r w:rsidRPr="00A20004">
        <w:t xml:space="preserve"> </w:t>
      </w:r>
      <w:proofErr w:type="spellStart"/>
      <w:r w:rsidRPr="00A20004">
        <w:t>Ganju</w:t>
      </w:r>
      <w:proofErr w:type="spellEnd"/>
      <w:r w:rsidRPr="00A20004">
        <w:t xml:space="preserve"> S., Intrinsic Transport and Combustion Issues of Steam-Air-Hydrogen Mixtures in Nuclear Containments, International Journal of Hydrogen Energy, Vol. 45 (4), pp</w:t>
      </w:r>
      <w:r>
        <w:t>.</w:t>
      </w:r>
      <w:r w:rsidRPr="00A20004">
        <w:t xml:space="preserve"> 3340-3371, 2020. </w:t>
      </w:r>
      <w:r w:rsidRPr="00A20004">
        <w:rPr>
          <w:u w:val="single"/>
        </w:rPr>
        <w:t xml:space="preserve">DOI: </w:t>
      </w:r>
      <w:hyperlink r:id="rId14" w:tgtFrame="_blank" w:tooltip="Persistent link using digital object identifier" w:history="1">
        <w:r w:rsidRPr="00A20004">
          <w:rPr>
            <w:u w:val="single"/>
          </w:rPr>
          <w:t>10.1016/j.ijhydene.2019.11.179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104D54F7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Choudhary A., and </w:t>
      </w:r>
      <w:proofErr w:type="spellStart"/>
      <w:r w:rsidRPr="00A20004">
        <w:t>Khandekar</w:t>
      </w:r>
      <w:proofErr w:type="spellEnd"/>
      <w:r w:rsidRPr="00A20004">
        <w:t xml:space="preserve"> S., Stratification and Mixing Dynamics of Helium in an Air-Filled Confined Enclosure, International Journal of Hydrogen Energy, Vol. 43 (42), pp</w:t>
      </w:r>
      <w:r>
        <w:t>.</w:t>
      </w:r>
      <w:r w:rsidRPr="00A20004">
        <w:t xml:space="preserve"> 19792-19809, 2018. </w:t>
      </w:r>
      <w:r w:rsidRPr="00A20004">
        <w:rPr>
          <w:u w:val="single"/>
        </w:rPr>
        <w:t xml:space="preserve">DOI: </w:t>
      </w:r>
      <w:hyperlink r:id="rId15" w:tgtFrame="_blank" w:tooltip="Persistent link using digital object identifier" w:history="1">
        <w:r w:rsidRPr="00A20004">
          <w:rPr>
            <w:u w:val="single"/>
          </w:rPr>
          <w:t>10.1016/j.ijhydene.2018.08.168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1C14BD8" w14:textId="4D5BCC32" w:rsidR="00B933DF" w:rsidRPr="000A7AAC" w:rsidRDefault="00B933DF" w:rsidP="00B933DF">
      <w:pPr>
        <w:pStyle w:val="Numbered"/>
        <w:spacing w:before="0"/>
      </w:pPr>
      <w:r w:rsidRPr="00A20004">
        <w:t>Punetha M.</w:t>
      </w:r>
      <w:r>
        <w:t>,</w:t>
      </w:r>
      <w:r w:rsidRPr="00A20004">
        <w:t xml:space="preserve"> and </w:t>
      </w:r>
      <w:proofErr w:type="spellStart"/>
      <w:r w:rsidRPr="00A20004">
        <w:t>Khandekar</w:t>
      </w:r>
      <w:proofErr w:type="spellEnd"/>
      <w:r w:rsidRPr="00A20004">
        <w:t xml:space="preserve"> S., A CFD based Modeling Approach for Predicting Steam Condensation in the Presence of Non-condensable Gases, Nuclear Engineering and Design, Vol. 324, pp. 280-296, 2017. </w:t>
      </w:r>
      <w:r w:rsidRPr="00A20004">
        <w:rPr>
          <w:u w:val="single"/>
        </w:rPr>
        <w:t xml:space="preserve">DOI: </w:t>
      </w:r>
      <w:hyperlink r:id="rId16" w:tgtFrame="_blank" w:tooltip="Persistent link using digital object identifier" w:history="1">
        <w:r w:rsidRPr="00A20004">
          <w:rPr>
            <w:u w:val="single"/>
          </w:rPr>
          <w:t>10.1016/j.nucengdes.2017.09.007</w:t>
        </w:r>
      </w:hyperlink>
      <w:r w:rsidRPr="00FB02F8">
        <w:t>.</w:t>
      </w:r>
      <w:r w:rsidRPr="00FB02F8">
        <w:rPr>
          <w:b/>
          <w:bCs/>
        </w:rPr>
        <w:t xml:space="preserve"> 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55B56611" w14:textId="0F29EE8D" w:rsidR="000A7AAC" w:rsidRPr="008D75E0" w:rsidRDefault="00AD5CF5" w:rsidP="00D84681">
      <w:pPr>
        <w:pStyle w:val="Numbered"/>
      </w:pPr>
      <w:r w:rsidRPr="004643BB">
        <w:rPr>
          <w:lang w:val="en-GB"/>
        </w:rPr>
        <w:lastRenderedPageBreak/>
        <w:t>Zhao</w:t>
      </w:r>
      <w:r w:rsidR="006B7688" w:rsidRPr="004643BB">
        <w:rPr>
          <w:lang w:val="en-GB"/>
        </w:rPr>
        <w:t xml:space="preserve"> L.</w:t>
      </w:r>
      <w:r w:rsidRPr="004643BB">
        <w:rPr>
          <w:lang w:val="en-GB"/>
        </w:rPr>
        <w:t>, Punetha</w:t>
      </w:r>
      <w:r w:rsidR="006B7688" w:rsidRPr="004643BB">
        <w:rPr>
          <w:lang w:val="en-GB"/>
        </w:rPr>
        <w:t xml:space="preserve"> M.</w:t>
      </w:r>
      <w:r w:rsidRPr="004643BB">
        <w:rPr>
          <w:lang w:val="en-GB"/>
        </w:rPr>
        <w:t>, Ma</w:t>
      </w:r>
      <w:r w:rsidR="006B7688" w:rsidRPr="004643BB">
        <w:rPr>
          <w:lang w:val="en-GB"/>
        </w:rPr>
        <w:t xml:space="preserve"> W.</w:t>
      </w:r>
      <w:r w:rsidRPr="004643BB">
        <w:rPr>
          <w:lang w:val="en-GB"/>
        </w:rPr>
        <w:t xml:space="preserve">, </w:t>
      </w:r>
      <w:proofErr w:type="spellStart"/>
      <w:r w:rsidRPr="004643BB">
        <w:rPr>
          <w:lang w:val="en-GB"/>
        </w:rPr>
        <w:t>Konovalenko</w:t>
      </w:r>
      <w:proofErr w:type="spellEnd"/>
      <w:r w:rsidR="006B7688" w:rsidRPr="004643BB">
        <w:rPr>
          <w:lang w:val="en-GB"/>
        </w:rPr>
        <w:t xml:space="preserve"> A.</w:t>
      </w:r>
      <w:r w:rsidRPr="004643BB">
        <w:rPr>
          <w:lang w:val="en-GB"/>
        </w:rPr>
        <w:t>, and</w:t>
      </w:r>
      <w:r w:rsidR="006B7688" w:rsidRPr="004643BB">
        <w:rPr>
          <w:lang w:val="en-GB"/>
        </w:rPr>
        <w:t xml:space="preserve"> </w:t>
      </w:r>
      <w:proofErr w:type="spellStart"/>
      <w:r>
        <w:t>Bechta</w:t>
      </w:r>
      <w:proofErr w:type="spellEnd"/>
      <w:r w:rsidR="006B7688">
        <w:t xml:space="preserve"> S.</w:t>
      </w:r>
      <w:r w:rsidR="004643BB">
        <w:t>, Simulation of Melt Spreading over Dry Substrates with the Moving Particle Semi-implicit Method</w:t>
      </w:r>
      <w:r w:rsidR="00216E3B">
        <w:t xml:space="preserve">, Accepted </w:t>
      </w:r>
      <w:r w:rsidR="00311E44">
        <w:t xml:space="preserve">for publication </w:t>
      </w:r>
      <w:r w:rsidR="00216E3B">
        <w:t xml:space="preserve">in </w:t>
      </w:r>
      <w:r w:rsidR="00216E3B" w:rsidRPr="00A20004">
        <w:t>Nuclear Engineering and Design</w:t>
      </w:r>
      <w:r w:rsidR="00D136AB">
        <w:t>, 2023.</w:t>
      </w:r>
      <w:r w:rsidR="00D136AB" w:rsidRPr="00D136AB">
        <w:rPr>
          <w:b/>
          <w:bCs/>
        </w:rPr>
        <w:t xml:space="preserve"> </w:t>
      </w:r>
      <w:r w:rsidR="00D136AB" w:rsidRPr="00FB02F8">
        <w:rPr>
          <w:b/>
          <w:bCs/>
        </w:rPr>
        <w:t>(</w:t>
      </w:r>
      <w:r w:rsidR="00D136AB">
        <w:rPr>
          <w:b/>
          <w:bCs/>
        </w:rPr>
        <w:t xml:space="preserve">Web of Science: </w:t>
      </w:r>
      <w:r w:rsidR="00D136AB" w:rsidRPr="00FB02F8">
        <w:rPr>
          <w:b/>
          <w:bCs/>
        </w:rPr>
        <w:t>Q1)</w:t>
      </w:r>
    </w:p>
    <w:p w14:paraId="6F875536" w14:textId="77777777" w:rsidR="00B933DF" w:rsidRPr="00A20004" w:rsidRDefault="00B933DF" w:rsidP="00B933DF">
      <w:pPr>
        <w:pStyle w:val="Numbered"/>
        <w:spacing w:before="0"/>
      </w:pPr>
      <w:r w:rsidRPr="00A20004">
        <w:t xml:space="preserve">Yadav M. 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r>
        <w:t>,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>,</w:t>
      </w:r>
      <w:r w:rsidRPr="00A20004">
        <w:t xml:space="preserve"> and Sharma P. K., Steam Condensation Heat Transfer during Initial Blow-down Period of a Severe Nuclear Accident, ASME Journal of Nuclear Engineering and Radiation Science,</w:t>
      </w:r>
      <w:r w:rsidRPr="006C1894">
        <w:t xml:space="preserve"> </w:t>
      </w:r>
      <w:r>
        <w:t xml:space="preserve">Vol. 6 (4), pp. 1-9, </w:t>
      </w:r>
      <w:r w:rsidRPr="00A20004">
        <w:t xml:space="preserve"> </w:t>
      </w:r>
      <w:r>
        <w:t>October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7" w:tgtFrame="_blank" w:history="1">
        <w:r w:rsidRPr="00A20004">
          <w:rPr>
            <w:u w:val="single"/>
          </w:rPr>
          <w:t>10.1115/1.4046910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3</w:t>
      </w:r>
      <w:r w:rsidRPr="00FB02F8">
        <w:rPr>
          <w:b/>
          <w:bCs/>
        </w:rPr>
        <w:t>)</w:t>
      </w:r>
    </w:p>
    <w:p w14:paraId="35DCFE38" w14:textId="77777777" w:rsidR="00B933DF" w:rsidRPr="00A20004" w:rsidRDefault="00B933DF" w:rsidP="00B933DF">
      <w:pPr>
        <w:pStyle w:val="Numbered"/>
      </w:pPr>
      <w:proofErr w:type="spellStart"/>
      <w:r w:rsidRPr="00A20004">
        <w:t>Bhanawat</w:t>
      </w:r>
      <w:proofErr w:type="spellEnd"/>
      <w:r w:rsidRPr="00A20004">
        <w:t xml:space="preserve"> A., Yadav M. K., Punetha M.,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>,</w:t>
      </w:r>
      <w:r w:rsidRPr="00A20004">
        <w:t xml:space="preserve"> and Sharma P. K., </w:t>
      </w:r>
      <w:r w:rsidRPr="00725CE5">
        <w:t xml:space="preserve">Effect of Surface Inclination on </w:t>
      </w:r>
      <w:proofErr w:type="spellStart"/>
      <w:r w:rsidRPr="00725CE5">
        <w:t>Filmwise</w:t>
      </w:r>
      <w:proofErr w:type="spellEnd"/>
      <w:r w:rsidRPr="00725CE5">
        <w:t xml:space="preserve"> Condensation Heat Transfer During Flow of Steam–Air Mixtures</w:t>
      </w:r>
      <w:r>
        <w:t>,</w:t>
      </w:r>
      <w:r w:rsidRPr="00A20004">
        <w:t xml:space="preserve"> ASME Journal of Thermal Science and Engineering Applications, </w:t>
      </w:r>
      <w:r>
        <w:t>Vol. 12 (4), pp. 1-12, August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8" w:tgtFrame="_blank" w:history="1">
        <w:r w:rsidRPr="00A20004">
          <w:rPr>
            <w:u w:val="single"/>
          </w:rPr>
          <w:t>10.1115/1.4046867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9F5342F" w14:textId="5D953B9A" w:rsidR="00B933DF" w:rsidRPr="00CB4220" w:rsidRDefault="00B933DF" w:rsidP="00CB4220">
      <w:pPr>
        <w:pStyle w:val="Subheading1"/>
      </w:pPr>
      <w:r w:rsidRPr="00CB4220">
        <w:t>Book Chapters</w:t>
      </w:r>
    </w:p>
    <w:p w14:paraId="1EDFB2BD" w14:textId="77777777" w:rsidR="00B933DF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bookmarkStart w:id="1" w:name="_Hlk51601478"/>
      <w:r w:rsidRPr="00A20004">
        <w:t xml:space="preserve">Yadav M.K., Punetha M.,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 xml:space="preserve"> S.</w:t>
      </w:r>
      <w:r>
        <w:t xml:space="preserve">, and </w:t>
      </w:r>
      <w:proofErr w:type="spellStart"/>
      <w:r w:rsidRPr="00595335">
        <w:t>Muralidhar</w:t>
      </w:r>
      <w:proofErr w:type="spellEnd"/>
      <w:r w:rsidRPr="00595335">
        <w:t xml:space="preserve"> K.</w:t>
      </w:r>
      <w:r w:rsidRPr="00A20004">
        <w:t xml:space="preserve">, </w:t>
      </w:r>
      <w:r w:rsidRPr="00595335">
        <w:t>Measurement of Condensation Heat Transfer</w:t>
      </w:r>
      <w:r w:rsidRPr="00A20004">
        <w:t xml:space="preserve">, in </w:t>
      </w:r>
      <w:r>
        <w:t>'</w:t>
      </w:r>
      <w:r w:rsidRPr="00A20004">
        <w:t>Drop Dynamics and Dropwise Condensation on Textured Surfaces</w:t>
      </w:r>
      <w:r>
        <w:t>'</w:t>
      </w:r>
      <w:r w:rsidRPr="00A20004">
        <w:t xml:space="preserve">, Mechanical Engineering Series, </w:t>
      </w:r>
      <w:r>
        <w:t>Springer, 2020</w:t>
      </w:r>
      <w:r w:rsidRPr="00A20004">
        <w:t xml:space="preserve">. </w:t>
      </w:r>
      <w:r w:rsidRPr="006A2A22">
        <w:rPr>
          <w:u w:val="single"/>
        </w:rPr>
        <w:t>DOI</w:t>
      </w:r>
      <w:r w:rsidRPr="005362E6">
        <w:rPr>
          <w:color w:val="000000"/>
          <w:u w:val="single"/>
        </w:rPr>
        <w:t xml:space="preserve">: </w:t>
      </w:r>
      <w:hyperlink r:id="rId19" w:history="1">
        <w:r w:rsidRPr="005362E6">
          <w:rPr>
            <w:rStyle w:val="Hyperlink"/>
            <w:color w:val="000000"/>
          </w:rPr>
          <w:t>2019-20 10.1007/978-3-030-48461-3_13</w:t>
        </w:r>
      </w:hyperlink>
    </w:p>
    <w:bookmarkEnd w:id="1"/>
    <w:p w14:paraId="06D8B0F7" w14:textId="3D7E3CF5" w:rsidR="00B933DF" w:rsidRPr="00702C4A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r w:rsidRPr="00A20004">
        <w:t xml:space="preserve">Punetha M., Thermal Pollution: Mathematical Modelling and Analysis, in </w:t>
      </w:r>
      <w:r>
        <w:t>'</w:t>
      </w:r>
      <w:r w:rsidRPr="00A20004">
        <w:t>Environmental Contaminants</w:t>
      </w:r>
      <w:r>
        <w:t>'</w:t>
      </w:r>
      <w:r w:rsidRPr="00A20004">
        <w:t>, Energy, Environment and Susta</w:t>
      </w:r>
      <w:r>
        <w:t>i</w:t>
      </w:r>
      <w:r w:rsidRPr="00A20004">
        <w:t xml:space="preserve">nability, Springer, Singapore, 2018. </w:t>
      </w:r>
      <w:r w:rsidRPr="00447FF3">
        <w:rPr>
          <w:u w:val="single"/>
        </w:rPr>
        <w:t xml:space="preserve">DOI: </w:t>
      </w:r>
      <w:hyperlink r:id="rId20" w:tgtFrame="_blank" w:history="1">
        <w:r w:rsidRPr="00447FF3">
          <w:rPr>
            <w:u w:val="single"/>
          </w:rPr>
          <w:t>10.1007/978-981-10-7332-8_18</w:t>
        </w:r>
      </w:hyperlink>
    </w:p>
    <w:p w14:paraId="42099EF7" w14:textId="38876065" w:rsidR="00B933DF" w:rsidRPr="00CB4220" w:rsidRDefault="00B933DF" w:rsidP="00CB4220">
      <w:pPr>
        <w:pStyle w:val="Subheading1"/>
      </w:pPr>
      <w:r w:rsidRPr="00CB4220">
        <w:t>Peer Reviewed Conference Proceedings (published/presented)</w:t>
      </w:r>
    </w:p>
    <w:p w14:paraId="06243C28" w14:textId="77777777" w:rsidR="00B933DF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493AA6">
        <w:t xml:space="preserve">Punetha, M., </w:t>
      </w:r>
      <w:proofErr w:type="spellStart"/>
      <w:r w:rsidRPr="00493AA6">
        <w:t>Komlev</w:t>
      </w:r>
      <w:proofErr w:type="spellEnd"/>
      <w:r w:rsidRPr="00493AA6">
        <w:t xml:space="preserve">, A., </w:t>
      </w:r>
      <w:proofErr w:type="spellStart"/>
      <w:r w:rsidRPr="00493AA6">
        <w:t>Konlvalenko</w:t>
      </w:r>
      <w:proofErr w:type="spellEnd"/>
      <w:r w:rsidRPr="00493AA6">
        <w:t xml:space="preserve">, A., and </w:t>
      </w:r>
      <w:proofErr w:type="spellStart"/>
      <w:r w:rsidRPr="00493AA6">
        <w:t>Bechta</w:t>
      </w:r>
      <w:proofErr w:type="spellEnd"/>
      <w:r w:rsidRPr="00493AA6">
        <w:t>, S., Thermo-hydrodynamic of Corium Simulant Melt Spreading: A small scale model study. Accepted in ‘11th International Conference on Multiphase Flow (ICMF-2023)’, Kobe, Japan. 2-7, April 2023</w:t>
      </w:r>
    </w:p>
    <w:p w14:paraId="37247684" w14:textId="77777777" w:rsidR="00B933DF" w:rsidRPr="00A20004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A20004">
        <w:t xml:space="preserve">Punetha M., Kulkarni S., Yadav M.K., and </w:t>
      </w:r>
      <w:proofErr w:type="spellStart"/>
      <w:r w:rsidRPr="00A20004">
        <w:t>Khandekar</w:t>
      </w:r>
      <w:proofErr w:type="spellEnd"/>
      <w:r w:rsidRPr="00A20004">
        <w:t xml:space="preserve"> S., A CFD Study on Coupled Issues of Hydrogen Distribution and Steam Condensation Inside Thermal Hydraulic Test facility for Containment (THYCON), 25</w:t>
      </w:r>
      <w:r w:rsidRPr="008D2E0D">
        <w:rPr>
          <w:vertAlign w:val="superscript"/>
        </w:rPr>
        <w:t>th</w:t>
      </w:r>
      <w:r w:rsidRPr="00A20004">
        <w:t xml:space="preserve"> National and 3rd International ISHMT-ASTFE Heat and Mass Transfer Conference, IIT Roorkee, Uttarakhand, India, December 28-31st</w:t>
      </w:r>
      <w:r>
        <w:t>,</w:t>
      </w:r>
      <w:r w:rsidRPr="00A20004">
        <w:t xml:space="preserve"> 2019.</w:t>
      </w:r>
    </w:p>
    <w:p w14:paraId="0CE37156" w14:textId="77777777" w:rsidR="00B933DF" w:rsidRPr="00C97C65" w:rsidRDefault="00B933DF" w:rsidP="00B933DF">
      <w:pPr>
        <w:pStyle w:val="Numbered"/>
        <w:ind w:left="284" w:hanging="284"/>
        <w:rPr>
          <w:color w:val="000000"/>
        </w:rPr>
      </w:pPr>
      <w:r w:rsidRPr="00A20004">
        <w:t xml:space="preserve">Punetha M., Yadav M.K.,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and</w:t>
      </w:r>
      <w:r w:rsidRPr="00A20004">
        <w:t xml:space="preserve"> </w:t>
      </w:r>
      <w:proofErr w:type="spellStart"/>
      <w:r w:rsidRPr="00A20004">
        <w:t>Khandekar</w:t>
      </w:r>
      <w:proofErr w:type="spellEnd"/>
      <w:r w:rsidRPr="00A20004">
        <w:t>, S., Steam Condensation Heat Transfer inside Reactor Containment during the Initial Transient of a Severe Accident, Proc</w:t>
      </w:r>
      <w:r>
        <w:t>eedings of</w:t>
      </w:r>
      <w:r w:rsidRPr="00A20004">
        <w:t xml:space="preserve"> 27</w:t>
      </w:r>
      <w:r w:rsidRPr="0031512C">
        <w:rPr>
          <w:vertAlign w:val="superscript"/>
        </w:rPr>
        <w:t>th</w:t>
      </w:r>
      <w:r w:rsidRPr="00A20004">
        <w:t xml:space="preserve"> International Conference on Nuclear Engineering (ICONE27), Tsukuba, Ibaraki, Japan, May 18-24</w:t>
      </w:r>
      <w:r w:rsidRPr="00C97C65">
        <w:rPr>
          <w:color w:val="000000"/>
        </w:rPr>
        <w:t xml:space="preserve">, 2019. </w:t>
      </w:r>
      <w:r w:rsidRPr="00C97C65">
        <w:rPr>
          <w:color w:val="000000"/>
          <w:u w:val="single"/>
        </w:rPr>
        <w:t xml:space="preserve">DOI: </w:t>
      </w:r>
      <w:hyperlink r:id="rId21" w:history="1">
        <w:r w:rsidRPr="00C97C65">
          <w:rPr>
            <w:rStyle w:val="Hyperlink"/>
            <w:color w:val="000000"/>
          </w:rPr>
          <w:t>10.1299/jsmeicone.2019.27.2166</w:t>
        </w:r>
      </w:hyperlink>
    </w:p>
    <w:p w14:paraId="0C7F9962" w14:textId="77777777" w:rsidR="00B933DF" w:rsidRPr="00C97C65" w:rsidRDefault="00B933DF" w:rsidP="00B933DF">
      <w:pPr>
        <w:pStyle w:val="Numbered"/>
        <w:ind w:left="284" w:hanging="284"/>
      </w:pPr>
      <w:proofErr w:type="spellStart"/>
      <w:r w:rsidRPr="00C97C65">
        <w:t>Bhanawat</w:t>
      </w:r>
      <w:proofErr w:type="spellEnd"/>
      <w:r w:rsidRPr="00C97C65">
        <w:t xml:space="preserve"> A., Punetha M., Yadav M.K., and </w:t>
      </w:r>
      <w:proofErr w:type="spellStart"/>
      <w:r w:rsidRPr="00C97C65">
        <w:t>Khandekar</w:t>
      </w:r>
      <w:proofErr w:type="spellEnd"/>
      <w:r w:rsidRPr="00C97C65">
        <w:t>, S., Effect of Surface Inclination on Film Condensation Heat Transfer in the Presence of Air, Proceedings of 27</w:t>
      </w:r>
      <w:r w:rsidRPr="0031512C">
        <w:rPr>
          <w:vertAlign w:val="superscript"/>
        </w:rPr>
        <w:t>th</w:t>
      </w:r>
      <w:r w:rsidRPr="00C97C65">
        <w:t xml:space="preserve"> International Conference on Nuclear Engineering, (ICONE27), Tsukuba, Ibaraki, Japan, May 18-24, 2019. </w:t>
      </w:r>
      <w:r w:rsidRPr="00C97C65">
        <w:rPr>
          <w:u w:val="single"/>
        </w:rPr>
        <w:t xml:space="preserve">DOI: </w:t>
      </w:r>
      <w:hyperlink r:id="rId22" w:history="1">
        <w:r w:rsidRPr="00C97C65">
          <w:rPr>
            <w:rStyle w:val="Hyperlink"/>
            <w:color w:val="000000"/>
          </w:rPr>
          <w:t>10.1299/jsmeicone.2019.27.2133</w:t>
        </w:r>
      </w:hyperlink>
    </w:p>
    <w:p w14:paraId="162BED5E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Kulkarni S., Punetha M., Choudhary A., and </w:t>
      </w:r>
      <w:proofErr w:type="spellStart"/>
      <w:r w:rsidRPr="00A20004">
        <w:t>Khandekar</w:t>
      </w:r>
      <w:proofErr w:type="spellEnd"/>
      <w:r w:rsidRPr="00A20004">
        <w:t xml:space="preserve"> S., Effect of Stratification and Natural </w:t>
      </w:r>
      <w:r w:rsidRPr="00C97C65">
        <w:t>Circulation on Steam Condensation in Presence of Non-Condensable Gases, Proceedings of 5</w:t>
      </w:r>
      <w:r w:rsidRPr="0031512C">
        <w:rPr>
          <w:vertAlign w:val="superscript"/>
        </w:rPr>
        <w:t>th</w:t>
      </w:r>
      <w:r w:rsidRPr="00C97C65">
        <w:t xml:space="preserve"> International Conference on Computational Methods for Thermal Problems (</w:t>
      </w:r>
      <w:proofErr w:type="spellStart"/>
      <w:r w:rsidRPr="00C97C65">
        <w:t>ThermaComp</w:t>
      </w:r>
      <w:proofErr w:type="spellEnd"/>
      <w:r w:rsidRPr="00C97C65">
        <w:t xml:space="preserve"> - 2018), IISc Bangalore, Karnataka, India, pp. 480-483, July 9-11, 2018. </w:t>
      </w:r>
      <w:r w:rsidRPr="00C97C65">
        <w:rPr>
          <w:u w:val="single"/>
        </w:rPr>
        <w:t xml:space="preserve">ISSN: </w:t>
      </w:r>
      <w:hyperlink r:id="rId23" w:history="1">
        <w:r w:rsidRPr="00C97C65">
          <w:rPr>
            <w:rStyle w:val="Hyperlink"/>
            <w:color w:val="000000"/>
          </w:rPr>
          <w:t>23055995</w:t>
        </w:r>
      </w:hyperlink>
    </w:p>
    <w:p w14:paraId="2E3DDB6F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Punetha M., Choudhary A., </w:t>
      </w:r>
      <w:proofErr w:type="spellStart"/>
      <w:r w:rsidRPr="00A20004">
        <w:t>Khandekar</w:t>
      </w:r>
      <w:proofErr w:type="spellEnd"/>
      <w:r w:rsidRPr="00A20004">
        <w:t xml:space="preserve"> S. and Sharma P., Helium Stratification and Mixing Studies in a Fully Enclosed Chamber, 24</w:t>
      </w:r>
      <w:r w:rsidRPr="0031512C">
        <w:rPr>
          <w:vertAlign w:val="superscript"/>
        </w:rPr>
        <w:t>th</w:t>
      </w:r>
      <w:r w:rsidRPr="00A20004">
        <w:t xml:space="preserve"> National Heat and Mass Transfer Conference and 2nd International ISHMT-ASTFE Heat and Mass Transfer Conference, BITS Hyderabad, Telangana, India, December 27-30, 2017.</w:t>
      </w:r>
    </w:p>
    <w:p w14:paraId="1617F237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Punetha M., and </w:t>
      </w:r>
      <w:proofErr w:type="spellStart"/>
      <w:r w:rsidRPr="00A20004">
        <w:t>Khandekar</w:t>
      </w:r>
      <w:proofErr w:type="spellEnd"/>
      <w:r w:rsidRPr="00A20004">
        <w:t xml:space="preserve"> S., Study of Film-wise Condensation inside Closed Containment using Wall Condensation Model (WCM), 6</w:t>
      </w:r>
      <w:r w:rsidRPr="0031512C">
        <w:rPr>
          <w:vertAlign w:val="superscript"/>
        </w:rPr>
        <w:t>th</w:t>
      </w:r>
      <w:r w:rsidRPr="00A20004">
        <w:t xml:space="preserve"> International and 43</w:t>
      </w:r>
      <w:r w:rsidRPr="0031512C">
        <w:rPr>
          <w:vertAlign w:val="superscript"/>
        </w:rPr>
        <w:t>th</w:t>
      </w:r>
      <w:r w:rsidRPr="00A20004">
        <w:t xml:space="preserve"> National </w:t>
      </w:r>
      <w:r w:rsidRPr="00A20004">
        <w:lastRenderedPageBreak/>
        <w:t>Conference on Fluid Mechanics and Fluid Power (FMFP2016), Motilal Nehru National Institute of Technology, Allahabad, Uttar Pradesh, India, December 1</w:t>
      </w:r>
      <w:r>
        <w:t>5</w:t>
      </w:r>
      <w:r w:rsidRPr="00A20004">
        <w:t>-1</w:t>
      </w:r>
      <w:r>
        <w:t>7</w:t>
      </w:r>
      <w:r w:rsidRPr="00A20004">
        <w:t>, 2016.</w:t>
      </w:r>
    </w:p>
    <w:p w14:paraId="2FB3E6FF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Thaker</w:t>
      </w:r>
      <w:proofErr w:type="spellEnd"/>
      <w:r w:rsidRPr="00A20004">
        <w:t>, J. P.</w:t>
      </w:r>
      <w:r>
        <w:t>,</w:t>
      </w:r>
      <w:r w:rsidRPr="00A20004">
        <w:t xml:space="preserve"> and Banerjee J., Experimental and Numerical Analysis of Dispersion of Heated Effluent from Power Plants, 5</w:t>
      </w:r>
      <w:r w:rsidRPr="007C6C96">
        <w:rPr>
          <w:vertAlign w:val="superscript"/>
        </w:rPr>
        <w:t>th</w:t>
      </w:r>
      <w:r w:rsidRPr="00A20004">
        <w:t xml:space="preserve"> International and 41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(FMFP2014), Indian Institute of Technology Kanpur, Uttar Pradesh, India, December 12-17, 2014.</w:t>
      </w:r>
    </w:p>
    <w:p w14:paraId="23B19543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Roopchandani</w:t>
      </w:r>
      <w:proofErr w:type="spellEnd"/>
      <w:r w:rsidRPr="00A20004">
        <w:t xml:space="preserve"> C.</w:t>
      </w:r>
      <w:r>
        <w:t>,</w:t>
      </w:r>
      <w:r w:rsidRPr="00A20004">
        <w:t xml:space="preserve"> and Banerjee J., Analysis for dispersion of thermal effluent from Thermonuclear Power Plant, 40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(FMFP2013), National Institute of Technology Hamirpur, Himachal Pradesh, India, </w:t>
      </w:r>
      <w:r>
        <w:t>December</w:t>
      </w:r>
      <w:r w:rsidRPr="00A20004">
        <w:t xml:space="preserve"> 12-14</w:t>
      </w:r>
      <w:r>
        <w:t>,</w:t>
      </w:r>
      <w:r w:rsidRPr="00A20004">
        <w:t xml:space="preserve"> 2013.</w:t>
      </w:r>
    </w:p>
    <w:p w14:paraId="3E4BF4CC" w14:textId="53FB5593" w:rsidR="00B02EB5" w:rsidRPr="00CB4220" w:rsidRDefault="00B933DF" w:rsidP="00CB4220">
      <w:pPr>
        <w:pStyle w:val="Subheading1"/>
      </w:pPr>
      <w:r w:rsidRPr="00CB4220">
        <w:t xml:space="preserve">Detailed </w:t>
      </w:r>
      <w:r w:rsidR="00B02EB5" w:rsidRPr="00CB4220">
        <w:t xml:space="preserve">Research </w:t>
      </w:r>
      <w:r w:rsidRPr="00CB4220">
        <w:t>W</w:t>
      </w:r>
      <w:r w:rsidR="00FD734D" w:rsidRPr="00CB4220">
        <w:t>ork</w:t>
      </w:r>
    </w:p>
    <w:p w14:paraId="6C6D1C8E" w14:textId="30313C88" w:rsidR="00A750E3" w:rsidRPr="00FD734D" w:rsidRDefault="00FB5512" w:rsidP="00CB4220">
      <w:pPr>
        <w:pStyle w:val="Subheading2"/>
        <w:rPr>
          <w:b/>
        </w:rPr>
      </w:pPr>
      <w:r w:rsidRPr="00FD734D">
        <w:t>Postdoctoral</w:t>
      </w:r>
      <w:r w:rsidR="000071A6" w:rsidRPr="00FD734D">
        <w:t xml:space="preserve"> research</w:t>
      </w:r>
    </w:p>
    <w:p w14:paraId="5C07D23A" w14:textId="283D32B0" w:rsidR="005F780C" w:rsidRPr="00FD734D" w:rsidRDefault="00E01AF1" w:rsidP="005F780C">
      <w:pPr>
        <w:numPr>
          <w:ilvl w:val="0"/>
          <w:numId w:val="20"/>
        </w:numPr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1</w:t>
      </w:r>
      <w:r w:rsidRPr="00E01AF1">
        <w:rPr>
          <w:b/>
          <w:bCs/>
        </w:rPr>
        <w:t>:</w:t>
      </w:r>
      <w:r w:rsidR="005F780C" w:rsidRPr="00FD734D">
        <w:t xml:space="preserve"> </w:t>
      </w:r>
      <w:r w:rsidR="003A4DD9" w:rsidRPr="00FD734D">
        <w:t>Reduction of Severe Accident Uncertainties (</w:t>
      </w:r>
      <w:r w:rsidR="00A81F04" w:rsidRPr="00FD734D">
        <w:t>ROSAU) for</w:t>
      </w:r>
      <w:r w:rsidR="007B4491" w:rsidRPr="00FD734D">
        <w:t xml:space="preserve"> </w:t>
      </w:r>
      <w:r w:rsidR="00CA58E0" w:rsidRPr="00FD734D">
        <w:t xml:space="preserve">Reactor </w:t>
      </w:r>
      <w:r w:rsidR="00D77946" w:rsidRPr="00FD734D">
        <w:t>C</w:t>
      </w:r>
      <w:r w:rsidR="00CA58E0" w:rsidRPr="00FD734D">
        <w:t>ore-</w:t>
      </w:r>
      <w:r w:rsidR="00D77946" w:rsidRPr="00FD734D">
        <w:t>D</w:t>
      </w:r>
      <w:r w:rsidR="007B4491" w:rsidRPr="00FD734D">
        <w:t xml:space="preserve">ebris </w:t>
      </w:r>
      <w:r w:rsidR="00D77946" w:rsidRPr="00FD734D">
        <w:t>C</w:t>
      </w:r>
      <w:r w:rsidR="007B4491" w:rsidRPr="00FD734D">
        <w:t>ooling</w:t>
      </w:r>
      <w:r w:rsidR="00CA58E0" w:rsidRPr="00FD734D">
        <w:t xml:space="preserve"> in Shallow Containment Cavity</w:t>
      </w:r>
      <w:r w:rsidR="00144519">
        <w:t xml:space="preserve"> (Sponsor: OECD Nuclear Ener</w:t>
      </w:r>
      <w:r w:rsidR="00AD54A3">
        <w:t>gy Agency</w:t>
      </w:r>
      <w:r w:rsidR="00144519">
        <w:t>)</w:t>
      </w:r>
    </w:p>
    <w:p w14:paraId="7DDAC061" w14:textId="3E391BC5" w:rsidR="000071A6" w:rsidRPr="00FD734D" w:rsidRDefault="002419F8" w:rsidP="007B04A5">
      <w:pPr>
        <w:numPr>
          <w:ilvl w:val="0"/>
          <w:numId w:val="21"/>
        </w:numPr>
        <w:spacing w:after="120"/>
        <w:ind w:left="714" w:hanging="357"/>
      </w:pPr>
      <w:r w:rsidRPr="00FD734D">
        <w:t xml:space="preserve">The objective of the work is to study the hydrodynamic and thermal interaction of corium, a highly radioactive material, during its horizontal spreading over </w:t>
      </w:r>
      <w:r w:rsidR="00BB34D0">
        <w:t>containment cavity</w:t>
      </w:r>
      <w:r w:rsidRPr="00FD734D">
        <w:t xml:space="preserve"> in a shallow water pool in order to understand the phenomenology and develop numerical codes.</w:t>
      </w:r>
    </w:p>
    <w:p w14:paraId="432D4331" w14:textId="722E0DC6" w:rsidR="009D1D1E" w:rsidRPr="00FD734D" w:rsidRDefault="00802926" w:rsidP="00B007C7">
      <w:pPr>
        <w:numPr>
          <w:ilvl w:val="0"/>
          <w:numId w:val="21"/>
        </w:numPr>
        <w:spacing w:after="120"/>
        <w:ind w:left="714" w:hanging="357"/>
      </w:pPr>
      <w:r w:rsidRPr="00FD734D">
        <w:t>A</w:t>
      </w:r>
      <w:r w:rsidR="00AC6C54" w:rsidRPr="00FD734D">
        <w:t xml:space="preserve"> new facility known as Co-</w:t>
      </w:r>
      <w:proofErr w:type="spellStart"/>
      <w:r w:rsidR="00AC6C54" w:rsidRPr="00FD734D">
        <w:t>rium</w:t>
      </w:r>
      <w:proofErr w:type="spellEnd"/>
      <w:r w:rsidR="00AC6C54" w:rsidRPr="00FD734D">
        <w:t xml:space="preserve"> Simulant Melt Underwater Spreading (</w:t>
      </w:r>
      <w:proofErr w:type="spellStart"/>
      <w:r w:rsidR="00AC6C54" w:rsidRPr="00FD734D">
        <w:t>CoSMUS</w:t>
      </w:r>
      <w:proofErr w:type="spellEnd"/>
      <w:r w:rsidRPr="00FD734D">
        <w:t>)</w:t>
      </w:r>
      <w:r w:rsidR="007C2D8F" w:rsidRPr="00FD734D">
        <w:t xml:space="preserve"> is developed </w:t>
      </w:r>
      <w:r w:rsidR="00C40DE2" w:rsidRPr="00FD734D">
        <w:t>with advanced measurement capabilities</w:t>
      </w:r>
      <w:r w:rsidR="00724538" w:rsidRPr="00FD734D">
        <w:t>.</w:t>
      </w:r>
      <w:r w:rsidR="00AD54A3">
        <w:t xml:space="preserve"> </w:t>
      </w:r>
      <w:r w:rsidR="009D1D1E" w:rsidRPr="00FD734D">
        <w:t xml:space="preserve">Experiments are being conducted </w:t>
      </w:r>
      <w:r w:rsidR="00B933DF">
        <w:t>based on</w:t>
      </w:r>
      <w:r w:rsidR="007A18D9" w:rsidRPr="00FD734D">
        <w:t xml:space="preserve"> project </w:t>
      </w:r>
      <w:r w:rsidR="00B933DF">
        <w:t>goals</w:t>
      </w:r>
      <w:r w:rsidR="007A18D9" w:rsidRPr="00FD734D">
        <w:t>.</w:t>
      </w:r>
    </w:p>
    <w:p w14:paraId="71CB8D55" w14:textId="0E2455FA" w:rsidR="00F2147F" w:rsidRDefault="00F2147F" w:rsidP="00F2147F">
      <w:pPr>
        <w:numPr>
          <w:ilvl w:val="0"/>
          <w:numId w:val="20"/>
        </w:numPr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2</w:t>
      </w:r>
      <w:r w:rsidRPr="00E01AF1">
        <w:rPr>
          <w:b/>
          <w:bCs/>
        </w:rPr>
        <w:t>:</w:t>
      </w:r>
      <w:r w:rsidRPr="00FD734D">
        <w:t xml:space="preserve"> </w:t>
      </w:r>
      <w:r w:rsidR="00596A50" w:rsidRPr="00596A50">
        <w:t>In-Vessel Melt Retention (IVMR)</w:t>
      </w:r>
      <w:r w:rsidRPr="00FD734D">
        <w:t xml:space="preserve"> for Reactor Core-</w:t>
      </w:r>
      <w:r w:rsidR="006016BE">
        <w:t>Melt</w:t>
      </w:r>
      <w:r w:rsidRPr="00FD734D">
        <w:t xml:space="preserve"> Cooling in </w:t>
      </w:r>
      <w:r w:rsidR="00F97F51">
        <w:t>Reactor vessel lower head</w:t>
      </w:r>
      <w:r>
        <w:t xml:space="preserve"> (Sponsor: </w:t>
      </w:r>
      <w:r w:rsidR="007F3C57" w:rsidRPr="007F3C57">
        <w:t>Swedish Radiation Safety Authority</w:t>
      </w:r>
      <w:r>
        <w:t>)</w:t>
      </w:r>
      <w:r w:rsidR="00BD79D8">
        <w:t xml:space="preserve">. </w:t>
      </w:r>
    </w:p>
    <w:p w14:paraId="75D373EB" w14:textId="071CA221" w:rsidR="007B04A5" w:rsidRPr="007B04A5" w:rsidRDefault="007E2F2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7E2F2D">
        <w:rPr>
          <w:rFonts w:ascii="Georgia" w:eastAsia="Times New Roman" w:hAnsi="Georgia"/>
          <w:szCs w:val="24"/>
        </w:rPr>
        <w:t>The research is being conducted in two parts (a)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3D5DD4">
        <w:rPr>
          <w:rFonts w:ascii="Georgia" w:eastAsia="Times New Roman" w:hAnsi="Georgia"/>
          <w:szCs w:val="24"/>
        </w:rPr>
        <w:t xml:space="preserve">Radiation Modelling of In-vessel Melt </w:t>
      </w:r>
      <w:proofErr w:type="spellStart"/>
      <w:r w:rsidR="003D5DD4">
        <w:rPr>
          <w:rFonts w:ascii="Georgia" w:eastAsia="Times New Roman" w:hAnsi="Georgia"/>
          <w:szCs w:val="24"/>
        </w:rPr>
        <w:t>Coolability</w:t>
      </w:r>
      <w:proofErr w:type="spellEnd"/>
      <w:r w:rsidR="00BD79D8">
        <w:rPr>
          <w:rFonts w:ascii="Georgia" w:eastAsia="Times New Roman" w:hAnsi="Georgia"/>
          <w:szCs w:val="24"/>
        </w:rPr>
        <w:t>,</w:t>
      </w:r>
      <w:r w:rsidR="008471EE">
        <w:rPr>
          <w:rFonts w:ascii="Georgia" w:eastAsia="Times New Roman" w:hAnsi="Georgia"/>
          <w:szCs w:val="24"/>
        </w:rPr>
        <w:t xml:space="preserve"> (b)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2E6A65" w:rsidRPr="008471EE">
        <w:rPr>
          <w:rFonts w:ascii="Georgia" w:eastAsia="Times New Roman" w:hAnsi="Georgia"/>
          <w:szCs w:val="24"/>
        </w:rPr>
        <w:t>Spray cooling for In-Vessel Melt Retention (IVMR)</w:t>
      </w:r>
      <w:r w:rsidR="007B04A5">
        <w:rPr>
          <w:rFonts w:ascii="Georgia" w:eastAsia="Times New Roman" w:hAnsi="Georgia"/>
          <w:szCs w:val="24"/>
        </w:rPr>
        <w:t>.</w:t>
      </w:r>
    </w:p>
    <w:p w14:paraId="0AA07EDD" w14:textId="59669A9D" w:rsidR="00B1797D" w:rsidRPr="002E6A65" w:rsidRDefault="00B1797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B1797D">
        <w:rPr>
          <w:rFonts w:ascii="Georgia" w:eastAsia="Times New Roman" w:hAnsi="Georgia"/>
          <w:szCs w:val="24"/>
        </w:rPr>
        <w:t>The goal of this research is to increase confidence in the IVR strategy and guide reactor designs.</w:t>
      </w:r>
    </w:p>
    <w:p w14:paraId="2CE3B815" w14:textId="5300CD9A" w:rsidR="00A750E3" w:rsidRPr="00FD734D" w:rsidRDefault="00A750E3" w:rsidP="00CB4220">
      <w:pPr>
        <w:pStyle w:val="Subheading2"/>
        <w:rPr>
          <w:b/>
        </w:rPr>
      </w:pPr>
      <w:r w:rsidRPr="00FD734D">
        <w:t>Ph.D.</w:t>
      </w:r>
      <w:r w:rsidR="00B933DF">
        <w:t xml:space="preserve"> Research </w:t>
      </w:r>
    </w:p>
    <w:p w14:paraId="3176F189" w14:textId="4CBB83F2" w:rsidR="00B02EB5" w:rsidRPr="00FD734D" w:rsidRDefault="00067AF1" w:rsidP="00F43F8B">
      <w:pPr>
        <w:pStyle w:val="Listheading"/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="008D75E0" w:rsidRPr="00E01AF1">
        <w:rPr>
          <w:b/>
          <w:bCs/>
          <w:lang w:val="en-IN"/>
        </w:rPr>
        <w:t xml:space="preserve"> </w:t>
      </w:r>
      <w:r w:rsidR="00A750E3" w:rsidRPr="00E01AF1">
        <w:rPr>
          <w:b/>
          <w:bCs/>
          <w:lang w:val="en-IN"/>
        </w:rPr>
        <w:t>1:</w:t>
      </w:r>
      <w:r w:rsidR="00A750E3"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 xml:space="preserve">Studies on heat transfer during condensation of steam-hydrogen mixtures inside closed </w:t>
      </w:r>
      <w:r w:rsidR="00B02EB5" w:rsidRPr="00FD734D">
        <w:rPr>
          <w:i/>
          <w:noProof/>
          <w:lang w:val="en-IN"/>
        </w:rPr>
        <w:t>containment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Bhabha Atomic Research </w:t>
      </w:r>
      <w:proofErr w:type="spellStart"/>
      <w:r w:rsidR="00B02EB5" w:rsidRPr="00FD734D">
        <w:rPr>
          <w:lang w:val="en-IN"/>
        </w:rPr>
        <w:t>Center</w:t>
      </w:r>
      <w:proofErr w:type="spellEnd"/>
      <w:r w:rsidR="00B02EB5" w:rsidRPr="00FD734D">
        <w:rPr>
          <w:lang w:val="en-IN"/>
        </w:rPr>
        <w:t xml:space="preserve"> (BARC), Mumbai, India with Prof. Sameer </w:t>
      </w:r>
      <w:proofErr w:type="spellStart"/>
      <w:r w:rsidR="00B02EB5" w:rsidRPr="00FD734D">
        <w:rPr>
          <w:lang w:val="en-IN"/>
        </w:rPr>
        <w:t>Khandekar</w:t>
      </w:r>
      <w:proofErr w:type="spellEnd"/>
      <w:r w:rsidR="00B02EB5" w:rsidRPr="00FD734D">
        <w:rPr>
          <w:lang w:val="en-IN"/>
        </w:rPr>
        <w:t xml:space="preserve"> (PI) and Prof. K. </w:t>
      </w:r>
      <w:proofErr w:type="spellStart"/>
      <w:r w:rsidR="00B02EB5" w:rsidRPr="00FD734D">
        <w:rPr>
          <w:lang w:val="en-IN"/>
        </w:rPr>
        <w:t>Muralidhar</w:t>
      </w:r>
      <w:proofErr w:type="spellEnd"/>
      <w:r w:rsidR="00B02EB5" w:rsidRPr="00FD734D">
        <w:rPr>
          <w:lang w:val="en-IN"/>
        </w:rPr>
        <w:t xml:space="preserve"> (Co-PI) for four and half years from October 2015 - March 2020 (Also the </w:t>
      </w:r>
      <w:r w:rsidR="002E4887" w:rsidRPr="00FD734D">
        <w:rPr>
          <w:lang w:val="en-IN"/>
        </w:rPr>
        <w:t>main</w:t>
      </w:r>
      <w:r w:rsidR="00B02EB5" w:rsidRPr="00FD734D">
        <w:rPr>
          <w:lang w:val="en-IN"/>
        </w:rPr>
        <w:t xml:space="preserve"> work of PhD thesis).</w:t>
      </w:r>
    </w:p>
    <w:p w14:paraId="3B1CEF49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ind w:left="714" w:hanging="357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Preparing initial drawings of large facility having 0.96 m diameter and 3.6 m height.</w:t>
      </w:r>
    </w:p>
    <w:p w14:paraId="6014872E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Design, fabrication, erection and instrumentation of the single-compartment large scale Thermal-</w:t>
      </w:r>
      <w:proofErr w:type="spellStart"/>
      <w:r w:rsidRPr="00FD734D">
        <w:rPr>
          <w:rFonts w:cs="SymbolMT"/>
          <w:szCs w:val="22"/>
        </w:rPr>
        <w:t>HYdraulic</w:t>
      </w:r>
      <w:proofErr w:type="spellEnd"/>
      <w:r w:rsidRPr="00FD734D">
        <w:rPr>
          <w:rFonts w:cs="SymbolMT"/>
          <w:szCs w:val="22"/>
        </w:rPr>
        <w:t xml:space="preserve"> test facility for </w:t>
      </w:r>
      <w:proofErr w:type="spellStart"/>
      <w:r w:rsidRPr="00FD734D">
        <w:rPr>
          <w:rFonts w:cs="SymbolMT"/>
          <w:szCs w:val="22"/>
        </w:rPr>
        <w:t>CONtainment</w:t>
      </w:r>
      <w:proofErr w:type="spellEnd"/>
      <w:r w:rsidRPr="00FD734D">
        <w:rPr>
          <w:rFonts w:cs="SymbolMT"/>
          <w:szCs w:val="22"/>
        </w:rPr>
        <w:t xml:space="preserve"> (THYCON).</w:t>
      </w:r>
    </w:p>
    <w:p w14:paraId="0E92CA61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Georgia"/>
          <w:bCs/>
          <w:noProof/>
          <w:szCs w:val="22"/>
        </w:rPr>
        <w:t>Performed calibration and benchmarking of a complex online mass-spectrometry system (Hiden Analytical</w:t>
      </w:r>
      <w:r w:rsidRPr="00FD734D">
        <w:rPr>
          <w:rFonts w:cs="Georgia"/>
          <w:bCs/>
          <w:noProof/>
          <w:szCs w:val="22"/>
          <w:vertAlign w:val="superscript"/>
        </w:rPr>
        <w:t>®</w:t>
      </w:r>
      <w:r w:rsidRPr="00FD734D">
        <w:rPr>
          <w:rFonts w:cs="Georgia"/>
          <w:bCs/>
          <w:noProof/>
          <w:szCs w:val="22"/>
        </w:rPr>
        <w:t xml:space="preserve"> make with 20 sampling ports) to estimate the mass fractions of steam-air-helium mixtures, where three gases involved in the mixtures have largely different properties.</w:t>
      </w:r>
    </w:p>
    <w:p w14:paraId="306A9679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Implementing an inverse technique based high heat flux measurement system for adverse situations.</w:t>
      </w:r>
    </w:p>
    <w:p w14:paraId="041B7262" w14:textId="7777777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Preparing project progress report/final report and mentoring undergraduate/ graduate students.</w:t>
      </w:r>
    </w:p>
    <w:p w14:paraId="2BFFC596" w14:textId="4D16B3A6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three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6249B9" w:rsidRPr="00FD734D">
        <w:rPr>
          <w:rFonts w:cs="SymbolMT"/>
          <w:szCs w:val="22"/>
        </w:rPr>
        <w:t>1</w:t>
      </w:r>
      <w:r w:rsidRPr="00FD734D">
        <w:rPr>
          <w:rFonts w:cs="SymbolMT"/>
          <w:szCs w:val="22"/>
        </w:rPr>
        <w:t>, #</w:t>
      </w:r>
      <w:r w:rsidR="00B933DF">
        <w:rPr>
          <w:rFonts w:cs="SymbolMT"/>
          <w:szCs w:val="22"/>
        </w:rPr>
        <w:t>2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3</w:t>
      </w:r>
      <w:r w:rsidRPr="00FD734D">
        <w:rPr>
          <w:rFonts w:cs="SymbolMT"/>
          <w:szCs w:val="22"/>
        </w:rPr>
        <w:t>).</w:t>
      </w:r>
    </w:p>
    <w:p w14:paraId="0E4BD6E0" w14:textId="31CD26F6" w:rsidR="00B02EB5" w:rsidRPr="00FD734D" w:rsidRDefault="00067AF1" w:rsidP="00F43F8B">
      <w:pPr>
        <w:pStyle w:val="Listheading"/>
        <w:spacing w:before="0"/>
        <w:rPr>
          <w:lang w:val="en-IN"/>
        </w:rPr>
      </w:pPr>
      <w:r w:rsidRPr="00E01AF1">
        <w:rPr>
          <w:b/>
          <w:bCs/>
          <w:lang w:val="en-IN"/>
        </w:rPr>
        <w:lastRenderedPageBreak/>
        <w:t>P</w:t>
      </w:r>
      <w:r w:rsidR="00B02EB5" w:rsidRPr="00E01AF1">
        <w:rPr>
          <w:b/>
          <w:bCs/>
          <w:lang w:val="en-IN"/>
        </w:rPr>
        <w:t>roject</w:t>
      </w:r>
      <w:r w:rsidRPr="00E01AF1">
        <w:rPr>
          <w:b/>
          <w:bCs/>
          <w:lang w:val="en-IN"/>
        </w:rPr>
        <w:t xml:space="preserve"> </w:t>
      </w:r>
      <w:r w:rsidR="008D75E0" w:rsidRPr="00E01AF1">
        <w:rPr>
          <w:b/>
          <w:bCs/>
          <w:lang w:val="en-IN"/>
        </w:rPr>
        <w:t>2</w:t>
      </w:r>
      <w:r w:rsidRPr="00E01AF1">
        <w:rPr>
          <w:b/>
          <w:bCs/>
          <w:lang w:val="en-IN"/>
        </w:rPr>
        <w:t>:</w:t>
      </w:r>
      <w:r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>Local heat transfer coefficient during film condensation of steam hydrogen mixtures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Board of Research in Nuclear Sciences (BRNS), Mumbai, India with Prof. Sameer </w:t>
      </w:r>
      <w:proofErr w:type="spellStart"/>
      <w:r w:rsidR="00B02EB5" w:rsidRPr="00FD734D">
        <w:rPr>
          <w:lang w:val="en-IN"/>
        </w:rPr>
        <w:t>Khandekar</w:t>
      </w:r>
      <w:proofErr w:type="spellEnd"/>
      <w:r w:rsidR="00B02EB5" w:rsidRPr="00FD734D">
        <w:rPr>
          <w:lang w:val="en-IN"/>
        </w:rPr>
        <w:t xml:space="preserve"> (PI) and Prof. K. </w:t>
      </w:r>
      <w:proofErr w:type="spellStart"/>
      <w:r w:rsidR="00B02EB5" w:rsidRPr="00FD734D">
        <w:rPr>
          <w:lang w:val="en-IN"/>
        </w:rPr>
        <w:t>Muralidhar</w:t>
      </w:r>
      <w:proofErr w:type="spellEnd"/>
      <w:r w:rsidR="00B02EB5" w:rsidRPr="00FD734D">
        <w:rPr>
          <w:lang w:val="en-IN"/>
        </w:rPr>
        <w:t xml:space="preserve"> (Co-PI) for three years from April 2015 - March 2018. The work carried out during this project includes:</w:t>
      </w:r>
    </w:p>
    <w:p w14:paraId="0E7EF884" w14:textId="77777777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Assistance in</w:t>
      </w:r>
      <w:r w:rsidRPr="00FD734D">
        <w:rPr>
          <w:rFonts w:cs="SymbolMT"/>
          <w:noProof/>
          <w:szCs w:val="22"/>
        </w:rPr>
        <w:t xml:space="preserve"> design, fabrication and instrumentations of the experimental set-up for generic condensation studies, including the severe accident scenario.</w:t>
      </w:r>
    </w:p>
    <w:p w14:paraId="381088B7" w14:textId="77777777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Experiments conducted on steam condensation heat transfer in the presence of only air and air-helium gases at all stages of a severe nuclear accident progression.</w:t>
      </w:r>
    </w:p>
    <w:p w14:paraId="6D59A720" w14:textId="09C2A993" w:rsidR="00B02EB5" w:rsidRPr="00B933DF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two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B933DF">
        <w:rPr>
          <w:rFonts w:cs="SymbolMT"/>
          <w:szCs w:val="22"/>
        </w:rPr>
        <w:t>4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5</w:t>
      </w:r>
      <w:r w:rsidRPr="00FD734D">
        <w:rPr>
          <w:rFonts w:cs="SymbolMT"/>
          <w:szCs w:val="22"/>
        </w:rPr>
        <w:t>).</w:t>
      </w:r>
    </w:p>
    <w:p w14:paraId="265B2B5C" w14:textId="057F9BC8" w:rsidR="00560331" w:rsidRPr="00CB4220" w:rsidRDefault="005231CC" w:rsidP="00CB4220">
      <w:pPr>
        <w:pStyle w:val="Subheading1"/>
        <w:rPr>
          <w:rStyle w:val="Strong"/>
          <w:b/>
          <w:bCs w:val="0"/>
        </w:rPr>
      </w:pPr>
      <w:r w:rsidRPr="00CB4220">
        <w:rPr>
          <w:rStyle w:val="Strong"/>
          <w:b/>
          <w:bCs w:val="0"/>
        </w:rPr>
        <w:t xml:space="preserve">PhD Thesis </w:t>
      </w:r>
      <w:proofErr w:type="spellStart"/>
      <w:r w:rsidRPr="00CB4220">
        <w:rPr>
          <w:rStyle w:val="Strong"/>
          <w:b/>
          <w:bCs w:val="0"/>
        </w:rPr>
        <w:t>Super</w:t>
      </w:r>
      <w:r w:rsidR="00A13256" w:rsidRPr="00CB4220">
        <w:rPr>
          <w:rStyle w:val="Strong"/>
          <w:b/>
          <w:bCs w:val="0"/>
        </w:rPr>
        <w:t>vis</w:t>
      </w:r>
      <w:r w:rsidR="00FD734D" w:rsidRPr="00CB4220">
        <w:rPr>
          <w:rStyle w:val="Strong"/>
          <w:b/>
          <w:bCs w:val="0"/>
        </w:rPr>
        <w:t>on</w:t>
      </w:r>
      <w:proofErr w:type="spellEnd"/>
    </w:p>
    <w:p w14:paraId="12BB8A55" w14:textId="00197629" w:rsidR="00A13256" w:rsidRPr="000C423C" w:rsidRDefault="004745CD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745CD">
        <w:rPr>
          <w:noProof/>
          <w:szCs w:val="22"/>
          <w:lang w:val="en-IN"/>
        </w:rPr>
        <w:t>Lu Zhao</w:t>
      </w:r>
      <w:r w:rsidR="002257E3">
        <w:rPr>
          <w:noProof/>
          <w:szCs w:val="22"/>
          <w:lang w:val="en-IN"/>
        </w:rPr>
        <w:t xml:space="preserve">, Topic: </w:t>
      </w:r>
      <w:r w:rsidR="00272EF9" w:rsidRPr="00272EF9">
        <w:rPr>
          <w:noProof/>
          <w:szCs w:val="22"/>
          <w:lang w:val="en-IN"/>
        </w:rPr>
        <w:t xml:space="preserve">Melt spreading under the water during ex-vessel phase of reactor severe accident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 xml:space="preserve">Role: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3FB69221" w14:textId="3D15B44D" w:rsidR="00A13256" w:rsidRDefault="00255CEB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255CEB">
        <w:rPr>
          <w:noProof/>
          <w:szCs w:val="22"/>
          <w:lang w:val="en-IN"/>
        </w:rPr>
        <w:t>Mohammad Monzur Hossain Khan</w:t>
      </w:r>
      <w:r w:rsidR="00874088">
        <w:rPr>
          <w:noProof/>
          <w:szCs w:val="22"/>
          <w:lang w:val="en-IN"/>
        </w:rPr>
        <w:t>, Topic:</w:t>
      </w:r>
      <w:r w:rsidR="00874088" w:rsidRPr="00874088">
        <w:t xml:space="preserve"> </w:t>
      </w:r>
      <w:r w:rsidR="00874088" w:rsidRPr="00874088">
        <w:rPr>
          <w:noProof/>
          <w:szCs w:val="22"/>
          <w:lang w:val="en-IN"/>
        </w:rPr>
        <w:t>Analysing thermal-hydraulic response of L</w:t>
      </w:r>
      <w:r w:rsidR="001D30AC">
        <w:rPr>
          <w:noProof/>
          <w:szCs w:val="22"/>
          <w:lang w:val="en-IN"/>
        </w:rPr>
        <w:t xml:space="preserve">ight </w:t>
      </w:r>
      <w:r w:rsidR="00874088" w:rsidRPr="00874088">
        <w:rPr>
          <w:noProof/>
          <w:szCs w:val="22"/>
          <w:lang w:val="en-IN"/>
        </w:rPr>
        <w:t>W</w:t>
      </w:r>
      <w:r w:rsidR="001D30AC">
        <w:rPr>
          <w:noProof/>
          <w:szCs w:val="22"/>
          <w:lang w:val="en-IN"/>
        </w:rPr>
        <w:t xml:space="preserve">ater </w:t>
      </w:r>
      <w:r w:rsidR="00874088" w:rsidRPr="00874088">
        <w:rPr>
          <w:noProof/>
          <w:szCs w:val="22"/>
          <w:lang w:val="en-IN"/>
        </w:rPr>
        <w:t>R</w:t>
      </w:r>
      <w:r w:rsidR="001D30AC">
        <w:rPr>
          <w:noProof/>
          <w:szCs w:val="22"/>
          <w:lang w:val="en-IN"/>
        </w:rPr>
        <w:t>eactor</w:t>
      </w:r>
      <w:r w:rsidR="00874088" w:rsidRPr="00874088">
        <w:rPr>
          <w:noProof/>
          <w:szCs w:val="22"/>
          <w:lang w:val="en-IN"/>
        </w:rPr>
        <w:t xml:space="preserve"> Lower</w:t>
      </w:r>
      <w:r w:rsidR="001D30AC">
        <w:rPr>
          <w:noProof/>
          <w:szCs w:val="22"/>
          <w:lang w:val="en-IN"/>
        </w:rPr>
        <w:t xml:space="preserve"> </w:t>
      </w:r>
      <w:r w:rsidR="00874088" w:rsidRPr="00874088">
        <w:rPr>
          <w:noProof/>
          <w:szCs w:val="22"/>
          <w:lang w:val="en-IN"/>
        </w:rPr>
        <w:t xml:space="preserve">Head </w:t>
      </w:r>
      <w:r w:rsidR="001D30AC">
        <w:rPr>
          <w:noProof/>
          <w:szCs w:val="22"/>
          <w:lang w:val="en-IN"/>
        </w:rPr>
        <w:t>for In-Vessel Melt Retention dur</w:t>
      </w:r>
      <w:r w:rsidR="00960156">
        <w:rPr>
          <w:noProof/>
          <w:szCs w:val="22"/>
          <w:lang w:val="en-IN"/>
        </w:rPr>
        <w:t xml:space="preserve">ing a core meltdown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>R</w:t>
      </w:r>
      <w:r w:rsidR="006F6075">
        <w:rPr>
          <w:noProof/>
          <w:szCs w:val="22"/>
          <w:lang w:val="en-IN"/>
        </w:rPr>
        <w:t xml:space="preserve">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46C05A06" w14:textId="77777777" w:rsidR="00B933DF" w:rsidRPr="00CB4220" w:rsidRDefault="00B933DF" w:rsidP="00CB4220">
      <w:pPr>
        <w:pStyle w:val="Subheading1"/>
      </w:pPr>
      <w:r w:rsidRPr="00CB4220">
        <w:t>Other Experience</w:t>
      </w:r>
    </w:p>
    <w:p w14:paraId="5C4A67E7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>Maintained website of Mechanical Engineering Department, IIT Kanpur from July 2015- December 2019.</w:t>
      </w:r>
    </w:p>
    <w:p w14:paraId="2D80ECF3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 xml:space="preserve">Indo-French Workshop on Phase Change Thermal Systems </w:t>
      </w:r>
      <w:r>
        <w:rPr>
          <w:szCs w:val="22"/>
          <w:lang w:val="en-IN"/>
        </w:rPr>
        <w:t xml:space="preserve">at Khajuraho, India, </w:t>
      </w:r>
      <w:r w:rsidRPr="00D21282">
        <w:rPr>
          <w:szCs w:val="22"/>
          <w:lang w:val="en-IN"/>
        </w:rPr>
        <w:t>29 November</w:t>
      </w:r>
      <w:r>
        <w:rPr>
          <w:szCs w:val="22"/>
          <w:lang w:val="en-IN"/>
        </w:rPr>
        <w:t xml:space="preserve"> 2016</w:t>
      </w:r>
      <w:r w:rsidRPr="00D21282">
        <w:rPr>
          <w:szCs w:val="22"/>
          <w:lang w:val="en-IN"/>
        </w:rPr>
        <w:t xml:space="preserve"> - 01 December 2016</w:t>
      </w:r>
      <w:r>
        <w:rPr>
          <w:szCs w:val="22"/>
          <w:lang w:val="en-IN"/>
        </w:rPr>
        <w:t>.</w:t>
      </w:r>
    </w:p>
    <w:p w14:paraId="460EEC8F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>TEQIP sponsored</w:t>
      </w:r>
      <w:r>
        <w:rPr>
          <w:szCs w:val="22"/>
          <w:lang w:val="en-IN"/>
        </w:rPr>
        <w:t xml:space="preserve"> short term training program on "Conduction and Radiation" at </w:t>
      </w:r>
      <w:r>
        <w:rPr>
          <w:szCs w:val="22"/>
        </w:rPr>
        <w:t xml:space="preserve">Sardar Vallabhbhai </w:t>
      </w:r>
      <w:r w:rsidRPr="00881DC6">
        <w:rPr>
          <w:szCs w:val="22"/>
        </w:rPr>
        <w:t xml:space="preserve">National Institute of Technology </w:t>
      </w:r>
      <w:r>
        <w:rPr>
          <w:szCs w:val="22"/>
        </w:rPr>
        <w:t>Surat, Gujarat, India, 1-3 July 2013</w:t>
      </w:r>
      <w:r>
        <w:rPr>
          <w:szCs w:val="22"/>
          <w:lang w:val="en-IN"/>
        </w:rPr>
        <w:t>.</w:t>
      </w:r>
    </w:p>
    <w:p w14:paraId="45961253" w14:textId="7D55CADF" w:rsidR="00B933DF" w:rsidRPr="009D330B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>
        <w:rPr>
          <w:szCs w:val="22"/>
        </w:rPr>
        <w:t>39</w:t>
      </w:r>
      <w:r w:rsidRPr="00BB6EAB">
        <w:rPr>
          <w:szCs w:val="22"/>
          <w:vertAlign w:val="superscript"/>
        </w:rPr>
        <w:t>th</w:t>
      </w:r>
      <w:r w:rsidRPr="00881DC6">
        <w:rPr>
          <w:szCs w:val="22"/>
        </w:rPr>
        <w:t xml:space="preserve"> National</w:t>
      </w:r>
      <w:r>
        <w:rPr>
          <w:szCs w:val="22"/>
        </w:rPr>
        <w:t xml:space="preserve"> </w:t>
      </w:r>
      <w:r w:rsidRPr="00881DC6">
        <w:rPr>
          <w:szCs w:val="22"/>
        </w:rPr>
        <w:t>Conference on Fluid Mechanics and Fluid Power</w:t>
      </w:r>
      <w:r>
        <w:rPr>
          <w:szCs w:val="22"/>
        </w:rPr>
        <w:t xml:space="preserve"> </w:t>
      </w:r>
      <w:r w:rsidRPr="006B0905">
        <w:rPr>
          <w:szCs w:val="22"/>
        </w:rPr>
        <w:t>(FMFP</w:t>
      </w:r>
      <w:r w:rsidR="00643CAC">
        <w:rPr>
          <w:szCs w:val="22"/>
        </w:rPr>
        <w:t xml:space="preserve"> </w:t>
      </w:r>
      <w:r w:rsidRPr="006B0905">
        <w:rPr>
          <w:szCs w:val="22"/>
        </w:rPr>
        <w:t>201</w:t>
      </w:r>
      <w:r>
        <w:rPr>
          <w:szCs w:val="22"/>
        </w:rPr>
        <w:t>3</w:t>
      </w:r>
      <w:r w:rsidRPr="006B0905">
        <w:rPr>
          <w:szCs w:val="22"/>
        </w:rPr>
        <w:t>)</w:t>
      </w:r>
      <w:r w:rsidRPr="00881DC6">
        <w:rPr>
          <w:szCs w:val="22"/>
        </w:rPr>
        <w:t xml:space="preserve">, </w:t>
      </w:r>
      <w:r>
        <w:rPr>
          <w:szCs w:val="22"/>
        </w:rPr>
        <w:t xml:space="preserve">Sardar Vallabhbhai </w:t>
      </w:r>
      <w:r w:rsidRPr="00881DC6">
        <w:rPr>
          <w:szCs w:val="22"/>
        </w:rPr>
        <w:t>National Institute of Technology</w:t>
      </w:r>
      <w:r>
        <w:rPr>
          <w:szCs w:val="22"/>
        </w:rPr>
        <w:t>,</w:t>
      </w:r>
      <w:r w:rsidRPr="00881DC6">
        <w:rPr>
          <w:szCs w:val="22"/>
        </w:rPr>
        <w:t xml:space="preserve"> </w:t>
      </w:r>
      <w:r>
        <w:rPr>
          <w:szCs w:val="22"/>
        </w:rPr>
        <w:t>Surat, Gujarat, India</w:t>
      </w:r>
      <w:r w:rsidRPr="00881DC6">
        <w:rPr>
          <w:szCs w:val="22"/>
        </w:rPr>
        <w:t>, 1</w:t>
      </w:r>
      <w:r>
        <w:rPr>
          <w:szCs w:val="22"/>
        </w:rPr>
        <w:t>3</w:t>
      </w:r>
      <w:r w:rsidRPr="00881DC6">
        <w:rPr>
          <w:szCs w:val="22"/>
        </w:rPr>
        <w:t>-1</w:t>
      </w:r>
      <w:r>
        <w:rPr>
          <w:szCs w:val="22"/>
        </w:rPr>
        <w:t>5</w:t>
      </w:r>
      <w:r w:rsidRPr="00881DC6">
        <w:rPr>
          <w:szCs w:val="22"/>
        </w:rPr>
        <w:t xml:space="preserve"> </w:t>
      </w:r>
      <w:r>
        <w:rPr>
          <w:szCs w:val="22"/>
        </w:rPr>
        <w:t>December</w:t>
      </w:r>
      <w:r w:rsidRPr="00881DC6">
        <w:rPr>
          <w:szCs w:val="22"/>
        </w:rPr>
        <w:t xml:space="preserve"> 201</w:t>
      </w:r>
      <w:r>
        <w:rPr>
          <w:szCs w:val="22"/>
        </w:rPr>
        <w:t>2</w:t>
      </w:r>
      <w:r w:rsidRPr="00881DC6">
        <w:rPr>
          <w:szCs w:val="22"/>
        </w:rPr>
        <w:t>.</w:t>
      </w:r>
    </w:p>
    <w:p w14:paraId="2949D4F8" w14:textId="33DEC978" w:rsidR="00B933DF" w:rsidRPr="00270322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t>National Cadet Corps (NCC) 'C' certificate holder for</w:t>
      </w:r>
      <w:r w:rsidRPr="009D330B">
        <w:rPr>
          <w:szCs w:val="22"/>
        </w:rPr>
        <w:t xml:space="preserve"> </w:t>
      </w:r>
      <w:r>
        <w:rPr>
          <w:szCs w:val="22"/>
        </w:rPr>
        <w:t>serving 3 years in "3 Maharashtra Signals Company" Army Wing</w:t>
      </w:r>
      <w:r w:rsidR="003A3D4A">
        <w:rPr>
          <w:szCs w:val="22"/>
        </w:rPr>
        <w:t>, 2008-2011</w:t>
      </w:r>
      <w:r>
        <w:rPr>
          <w:szCs w:val="22"/>
        </w:rPr>
        <w:t>.</w:t>
      </w:r>
    </w:p>
    <w:p w14:paraId="1C7EC7B6" w14:textId="77777777" w:rsidR="00B933DF" w:rsidRPr="00BE525C" w:rsidRDefault="00B933DF" w:rsidP="00B933DF">
      <w:pPr>
        <w:autoSpaceDE w:val="0"/>
        <w:autoSpaceDN w:val="0"/>
        <w:adjustRightInd w:val="0"/>
        <w:spacing w:after="120"/>
        <w:ind w:left="360"/>
        <w:rPr>
          <w:szCs w:val="22"/>
          <w:lang w:val="en-IN"/>
        </w:rPr>
      </w:pPr>
    </w:p>
    <w:p w14:paraId="00B2C527" w14:textId="77777777" w:rsidR="00A5793D" w:rsidRPr="00E24842" w:rsidRDefault="00AB3B9C" w:rsidP="004842E0">
      <w:pPr>
        <w:spacing w:before="360" w:after="120"/>
        <w:jc w:val="center"/>
        <w:rPr>
          <w:rFonts w:cs="Georgia"/>
          <w:b/>
          <w:bCs/>
          <w:color w:val="292929"/>
          <w:sz w:val="28"/>
          <w:szCs w:val="22"/>
        </w:rPr>
      </w:pPr>
      <w:r w:rsidRPr="00E24842">
        <w:rPr>
          <w:rFonts w:cs="Georgia"/>
          <w:b/>
          <w:color w:val="000000"/>
          <w:sz w:val="20"/>
          <w:szCs w:val="16"/>
        </w:rPr>
        <w:t xml:space="preserve">- (End of </w:t>
      </w:r>
      <w:r w:rsidR="005B107F" w:rsidRPr="00E24842">
        <w:rPr>
          <w:rFonts w:cs="Georgia"/>
          <w:b/>
          <w:color w:val="000000"/>
          <w:sz w:val="20"/>
          <w:szCs w:val="16"/>
        </w:rPr>
        <w:t xml:space="preserve">the </w:t>
      </w:r>
      <w:r w:rsidRPr="00E24842">
        <w:rPr>
          <w:rFonts w:cs="Georgia"/>
          <w:b/>
          <w:noProof/>
          <w:color w:val="000000"/>
          <w:sz w:val="20"/>
          <w:szCs w:val="16"/>
        </w:rPr>
        <w:t>document</w:t>
      </w:r>
      <w:r w:rsidRPr="00E24842">
        <w:rPr>
          <w:rFonts w:cs="Georgia"/>
          <w:b/>
          <w:color w:val="000000"/>
          <w:sz w:val="20"/>
          <w:szCs w:val="16"/>
        </w:rPr>
        <w:t>) -</w:t>
      </w:r>
    </w:p>
    <w:sectPr w:rsidR="00A5793D" w:rsidRPr="00E24842" w:rsidSect="003A6A10">
      <w:footerReference w:type="even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1922" w14:textId="77777777" w:rsidR="001B5E5F" w:rsidRDefault="001B5E5F">
      <w:r>
        <w:separator/>
      </w:r>
    </w:p>
  </w:endnote>
  <w:endnote w:type="continuationSeparator" w:id="0">
    <w:p w14:paraId="0C1A81AB" w14:textId="77777777" w:rsidR="001B5E5F" w:rsidRDefault="001B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B31D" w14:textId="77777777" w:rsidR="00DC51EF" w:rsidRDefault="00DC51EF" w:rsidP="000B4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3564D" w14:textId="77777777" w:rsidR="00DC51EF" w:rsidRDefault="00DC5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EF42" w14:textId="77777777" w:rsidR="00F9265C" w:rsidRPr="00F9265C" w:rsidRDefault="00F9265C" w:rsidP="00F9265C">
    <w:pPr>
      <w:pStyle w:val="Footer"/>
      <w:spacing w:before="120"/>
      <w:jc w:val="right"/>
      <w:rPr>
        <w:sz w:val="16"/>
        <w:szCs w:val="16"/>
      </w:rPr>
    </w:pPr>
    <w:r w:rsidRPr="00F9265C">
      <w:rPr>
        <w:sz w:val="16"/>
        <w:szCs w:val="16"/>
      </w:rPr>
      <w:t xml:space="preserve">Page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PAGE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  <w:r w:rsidRPr="00F9265C">
      <w:rPr>
        <w:sz w:val="16"/>
        <w:szCs w:val="16"/>
      </w:rPr>
      <w:t xml:space="preserve"> of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NUMPAGES 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</w:p>
  <w:p w14:paraId="55D69203" w14:textId="77777777" w:rsidR="00DC51EF" w:rsidRDefault="00DC51EF" w:rsidP="00F9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76640" w14:textId="77777777" w:rsidR="001B5E5F" w:rsidRDefault="001B5E5F">
      <w:r>
        <w:separator/>
      </w:r>
    </w:p>
  </w:footnote>
  <w:footnote w:type="continuationSeparator" w:id="0">
    <w:p w14:paraId="5960DF36" w14:textId="77777777" w:rsidR="001B5E5F" w:rsidRDefault="001B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0C0"/>
    <w:multiLevelType w:val="hybridMultilevel"/>
    <w:tmpl w:val="F30229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B54"/>
    <w:multiLevelType w:val="hybridMultilevel"/>
    <w:tmpl w:val="44B8D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74D5E"/>
    <w:multiLevelType w:val="hybridMultilevel"/>
    <w:tmpl w:val="BC546D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7114"/>
    <w:multiLevelType w:val="hybridMultilevel"/>
    <w:tmpl w:val="9CCE0532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D8D"/>
    <w:multiLevelType w:val="hybridMultilevel"/>
    <w:tmpl w:val="79BA3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B25EE"/>
    <w:multiLevelType w:val="hybridMultilevel"/>
    <w:tmpl w:val="E532530C"/>
    <w:lvl w:ilvl="0" w:tplc="4009000F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6" w15:restartNumberingAfterBreak="0">
    <w:nsid w:val="2B587D9F"/>
    <w:multiLevelType w:val="hybridMultilevel"/>
    <w:tmpl w:val="3EC81294"/>
    <w:lvl w:ilvl="0" w:tplc="8AD467C2">
      <w:numFmt w:val="bullet"/>
      <w:lvlText w:val="-"/>
      <w:lvlJc w:val="left"/>
      <w:pPr>
        <w:ind w:left="360" w:hanging="360"/>
      </w:pPr>
      <w:rPr>
        <w:rFonts w:ascii="Georgia" w:eastAsia="Times New Roman" w:hAnsi="Georgia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60DDB"/>
    <w:multiLevelType w:val="singleLevel"/>
    <w:tmpl w:val="A3987120"/>
    <w:lvl w:ilvl="0">
      <w:start w:val="1"/>
      <w:numFmt w:val="bullet"/>
      <w:pStyle w:val="Listheadi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8" w15:restartNumberingAfterBreak="0">
    <w:nsid w:val="34A309AC"/>
    <w:multiLevelType w:val="hybridMultilevel"/>
    <w:tmpl w:val="E0385022"/>
    <w:lvl w:ilvl="0" w:tplc="E92E1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844"/>
    <w:multiLevelType w:val="hybridMultilevel"/>
    <w:tmpl w:val="754C7B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874BE9"/>
    <w:multiLevelType w:val="hybridMultilevel"/>
    <w:tmpl w:val="BAB2D2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85E73"/>
    <w:multiLevelType w:val="hybridMultilevel"/>
    <w:tmpl w:val="F0B03C02"/>
    <w:lvl w:ilvl="0" w:tplc="6EBEE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D40679"/>
    <w:multiLevelType w:val="hybridMultilevel"/>
    <w:tmpl w:val="882EB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D7F02"/>
    <w:multiLevelType w:val="hybridMultilevel"/>
    <w:tmpl w:val="747C1D4A"/>
    <w:lvl w:ilvl="0" w:tplc="8F90E938">
      <w:start w:val="1"/>
      <w:numFmt w:val="decimal"/>
      <w:pStyle w:val="Numbered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6670C8"/>
    <w:multiLevelType w:val="hybridMultilevel"/>
    <w:tmpl w:val="09D8103E"/>
    <w:lvl w:ilvl="0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51CD0"/>
    <w:multiLevelType w:val="hybridMultilevel"/>
    <w:tmpl w:val="22E4FB20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9649F"/>
    <w:multiLevelType w:val="hybridMultilevel"/>
    <w:tmpl w:val="8FD2E56C"/>
    <w:lvl w:ilvl="0" w:tplc="B15E14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16756">
    <w:abstractNumId w:val="8"/>
  </w:num>
  <w:num w:numId="2" w16cid:durableId="1238827758">
    <w:abstractNumId w:val="11"/>
  </w:num>
  <w:num w:numId="3" w16cid:durableId="594288628">
    <w:abstractNumId w:val="16"/>
  </w:num>
  <w:num w:numId="4" w16cid:durableId="834416577">
    <w:abstractNumId w:val="5"/>
  </w:num>
  <w:num w:numId="5" w16cid:durableId="36199436">
    <w:abstractNumId w:val="7"/>
  </w:num>
  <w:num w:numId="6" w16cid:durableId="1794245729">
    <w:abstractNumId w:val="1"/>
  </w:num>
  <w:num w:numId="7" w16cid:durableId="1894464319">
    <w:abstractNumId w:val="12"/>
  </w:num>
  <w:num w:numId="8" w16cid:durableId="4678764">
    <w:abstractNumId w:val="4"/>
  </w:num>
  <w:num w:numId="9" w16cid:durableId="1281179703">
    <w:abstractNumId w:val="15"/>
  </w:num>
  <w:num w:numId="10" w16cid:durableId="1753892352">
    <w:abstractNumId w:val="3"/>
  </w:num>
  <w:num w:numId="11" w16cid:durableId="1896040200">
    <w:abstractNumId w:val="0"/>
  </w:num>
  <w:num w:numId="12" w16cid:durableId="1952514469">
    <w:abstractNumId w:val="6"/>
  </w:num>
  <w:num w:numId="13" w16cid:durableId="1377973575">
    <w:abstractNumId w:val="13"/>
  </w:num>
  <w:num w:numId="14" w16cid:durableId="812527990">
    <w:abstractNumId w:val="13"/>
    <w:lvlOverride w:ilvl="0">
      <w:startOverride w:val="1"/>
    </w:lvlOverride>
  </w:num>
  <w:num w:numId="15" w16cid:durableId="1820343984">
    <w:abstractNumId w:val="13"/>
    <w:lvlOverride w:ilvl="0">
      <w:startOverride w:val="1"/>
    </w:lvlOverride>
  </w:num>
  <w:num w:numId="16" w16cid:durableId="477723406">
    <w:abstractNumId w:val="10"/>
  </w:num>
  <w:num w:numId="17" w16cid:durableId="1116024489">
    <w:abstractNumId w:val="9"/>
  </w:num>
  <w:num w:numId="18" w16cid:durableId="1073889827">
    <w:abstractNumId w:val="13"/>
    <w:lvlOverride w:ilvl="0">
      <w:startOverride w:val="1"/>
    </w:lvlOverride>
  </w:num>
  <w:num w:numId="19" w16cid:durableId="2088307738">
    <w:abstractNumId w:val="13"/>
    <w:lvlOverride w:ilvl="0">
      <w:startOverride w:val="1"/>
    </w:lvlOverride>
  </w:num>
  <w:num w:numId="20" w16cid:durableId="1864392086">
    <w:abstractNumId w:val="2"/>
  </w:num>
  <w:num w:numId="21" w16cid:durableId="60157583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rQ0NTCxMDY2MTZT0lEKTi0uzszPAykwNDGoBQDPkShhLgAAAA=="/>
  </w:docVars>
  <w:rsids>
    <w:rsidRoot w:val="009D67B2"/>
    <w:rsid w:val="00000263"/>
    <w:rsid w:val="00000808"/>
    <w:rsid w:val="0000168B"/>
    <w:rsid w:val="00001DFA"/>
    <w:rsid w:val="00002AFE"/>
    <w:rsid w:val="000040D1"/>
    <w:rsid w:val="000067B7"/>
    <w:rsid w:val="00006A0E"/>
    <w:rsid w:val="000071A6"/>
    <w:rsid w:val="000079FA"/>
    <w:rsid w:val="00010F97"/>
    <w:rsid w:val="000110C7"/>
    <w:rsid w:val="000145E1"/>
    <w:rsid w:val="00015A49"/>
    <w:rsid w:val="000169B4"/>
    <w:rsid w:val="00016DAB"/>
    <w:rsid w:val="0001787E"/>
    <w:rsid w:val="00021A8F"/>
    <w:rsid w:val="0002378F"/>
    <w:rsid w:val="00023E5A"/>
    <w:rsid w:val="00025110"/>
    <w:rsid w:val="00025B94"/>
    <w:rsid w:val="00025C38"/>
    <w:rsid w:val="0002612F"/>
    <w:rsid w:val="00026979"/>
    <w:rsid w:val="00027A2D"/>
    <w:rsid w:val="000338B9"/>
    <w:rsid w:val="00033C12"/>
    <w:rsid w:val="0003643F"/>
    <w:rsid w:val="00037C11"/>
    <w:rsid w:val="000419E1"/>
    <w:rsid w:val="00046CFC"/>
    <w:rsid w:val="000543A7"/>
    <w:rsid w:val="00056224"/>
    <w:rsid w:val="0005650E"/>
    <w:rsid w:val="00056FD7"/>
    <w:rsid w:val="000625E7"/>
    <w:rsid w:val="00064077"/>
    <w:rsid w:val="0006563F"/>
    <w:rsid w:val="00065FE1"/>
    <w:rsid w:val="0006647C"/>
    <w:rsid w:val="00067856"/>
    <w:rsid w:val="00067AF1"/>
    <w:rsid w:val="00071896"/>
    <w:rsid w:val="0007301E"/>
    <w:rsid w:val="0007354E"/>
    <w:rsid w:val="000736AF"/>
    <w:rsid w:val="0007514E"/>
    <w:rsid w:val="00076922"/>
    <w:rsid w:val="00076DFF"/>
    <w:rsid w:val="00080A10"/>
    <w:rsid w:val="00080CEA"/>
    <w:rsid w:val="00083D01"/>
    <w:rsid w:val="00084356"/>
    <w:rsid w:val="000852F6"/>
    <w:rsid w:val="00090020"/>
    <w:rsid w:val="00090336"/>
    <w:rsid w:val="000913CE"/>
    <w:rsid w:val="00091ECF"/>
    <w:rsid w:val="00095553"/>
    <w:rsid w:val="00095CFD"/>
    <w:rsid w:val="00095E00"/>
    <w:rsid w:val="00095EE8"/>
    <w:rsid w:val="00096E3D"/>
    <w:rsid w:val="000A08AE"/>
    <w:rsid w:val="000A1592"/>
    <w:rsid w:val="000A1C2F"/>
    <w:rsid w:val="000A3B2C"/>
    <w:rsid w:val="000A453A"/>
    <w:rsid w:val="000A4754"/>
    <w:rsid w:val="000A752E"/>
    <w:rsid w:val="000A7AAC"/>
    <w:rsid w:val="000B29E8"/>
    <w:rsid w:val="000B471C"/>
    <w:rsid w:val="000B5CBB"/>
    <w:rsid w:val="000B5E8F"/>
    <w:rsid w:val="000B6CEB"/>
    <w:rsid w:val="000B71D3"/>
    <w:rsid w:val="000B76D2"/>
    <w:rsid w:val="000C00A3"/>
    <w:rsid w:val="000C2731"/>
    <w:rsid w:val="000C36B5"/>
    <w:rsid w:val="000C423C"/>
    <w:rsid w:val="000C5A99"/>
    <w:rsid w:val="000C6C1C"/>
    <w:rsid w:val="000C7A86"/>
    <w:rsid w:val="000D1CDA"/>
    <w:rsid w:val="000D36E7"/>
    <w:rsid w:val="000D3837"/>
    <w:rsid w:val="000D42A8"/>
    <w:rsid w:val="000D48F1"/>
    <w:rsid w:val="000D5509"/>
    <w:rsid w:val="000D5BC3"/>
    <w:rsid w:val="000E0F99"/>
    <w:rsid w:val="000E10BB"/>
    <w:rsid w:val="000E15BC"/>
    <w:rsid w:val="000E1AA8"/>
    <w:rsid w:val="000E2BFB"/>
    <w:rsid w:val="000E3B83"/>
    <w:rsid w:val="000E3EAA"/>
    <w:rsid w:val="000E4256"/>
    <w:rsid w:val="000E5795"/>
    <w:rsid w:val="000E5F03"/>
    <w:rsid w:val="000E7F1F"/>
    <w:rsid w:val="000F33D3"/>
    <w:rsid w:val="000F604D"/>
    <w:rsid w:val="000F71D2"/>
    <w:rsid w:val="00102425"/>
    <w:rsid w:val="00106116"/>
    <w:rsid w:val="00106617"/>
    <w:rsid w:val="00107965"/>
    <w:rsid w:val="0011113C"/>
    <w:rsid w:val="001117B6"/>
    <w:rsid w:val="00112F05"/>
    <w:rsid w:val="001146B3"/>
    <w:rsid w:val="0011664B"/>
    <w:rsid w:val="00117041"/>
    <w:rsid w:val="00117404"/>
    <w:rsid w:val="001209CC"/>
    <w:rsid w:val="00121B9F"/>
    <w:rsid w:val="00122DB7"/>
    <w:rsid w:val="00124823"/>
    <w:rsid w:val="00125113"/>
    <w:rsid w:val="001260BE"/>
    <w:rsid w:val="0012631B"/>
    <w:rsid w:val="001301DA"/>
    <w:rsid w:val="001329D9"/>
    <w:rsid w:val="001336AB"/>
    <w:rsid w:val="00133B8F"/>
    <w:rsid w:val="00134061"/>
    <w:rsid w:val="00134199"/>
    <w:rsid w:val="00134AA3"/>
    <w:rsid w:val="001357F8"/>
    <w:rsid w:val="00140163"/>
    <w:rsid w:val="00140BD2"/>
    <w:rsid w:val="0014230B"/>
    <w:rsid w:val="00142F5D"/>
    <w:rsid w:val="00143AC0"/>
    <w:rsid w:val="00144104"/>
    <w:rsid w:val="00144186"/>
    <w:rsid w:val="00144519"/>
    <w:rsid w:val="00144C0C"/>
    <w:rsid w:val="001463A9"/>
    <w:rsid w:val="00150341"/>
    <w:rsid w:val="001504DC"/>
    <w:rsid w:val="00151426"/>
    <w:rsid w:val="001516D0"/>
    <w:rsid w:val="0015215E"/>
    <w:rsid w:val="00153670"/>
    <w:rsid w:val="001537FF"/>
    <w:rsid w:val="00154B45"/>
    <w:rsid w:val="0015566A"/>
    <w:rsid w:val="00160363"/>
    <w:rsid w:val="00160743"/>
    <w:rsid w:val="00160BA8"/>
    <w:rsid w:val="001627E7"/>
    <w:rsid w:val="0016284A"/>
    <w:rsid w:val="00165071"/>
    <w:rsid w:val="00166090"/>
    <w:rsid w:val="00167272"/>
    <w:rsid w:val="00167C77"/>
    <w:rsid w:val="00170A1F"/>
    <w:rsid w:val="00170E64"/>
    <w:rsid w:val="001710BB"/>
    <w:rsid w:val="0017151A"/>
    <w:rsid w:val="00172CC9"/>
    <w:rsid w:val="0017390F"/>
    <w:rsid w:val="00176D52"/>
    <w:rsid w:val="0017789E"/>
    <w:rsid w:val="0018314A"/>
    <w:rsid w:val="00183E13"/>
    <w:rsid w:val="00185834"/>
    <w:rsid w:val="00191622"/>
    <w:rsid w:val="00191F1B"/>
    <w:rsid w:val="00193C19"/>
    <w:rsid w:val="00195B79"/>
    <w:rsid w:val="0019768B"/>
    <w:rsid w:val="001A286B"/>
    <w:rsid w:val="001A57B4"/>
    <w:rsid w:val="001A68A9"/>
    <w:rsid w:val="001A769B"/>
    <w:rsid w:val="001B129E"/>
    <w:rsid w:val="001B1884"/>
    <w:rsid w:val="001B23F9"/>
    <w:rsid w:val="001B292D"/>
    <w:rsid w:val="001B432D"/>
    <w:rsid w:val="001B4BA4"/>
    <w:rsid w:val="001B5E5F"/>
    <w:rsid w:val="001B5F38"/>
    <w:rsid w:val="001C1CE9"/>
    <w:rsid w:val="001C43F9"/>
    <w:rsid w:val="001C452D"/>
    <w:rsid w:val="001C78C6"/>
    <w:rsid w:val="001C79B8"/>
    <w:rsid w:val="001D0136"/>
    <w:rsid w:val="001D08F7"/>
    <w:rsid w:val="001D30AC"/>
    <w:rsid w:val="001D3547"/>
    <w:rsid w:val="001D37E5"/>
    <w:rsid w:val="001D3EC8"/>
    <w:rsid w:val="001D5A03"/>
    <w:rsid w:val="001D5B5F"/>
    <w:rsid w:val="001D6846"/>
    <w:rsid w:val="001D7D9D"/>
    <w:rsid w:val="001E26A2"/>
    <w:rsid w:val="001E37D5"/>
    <w:rsid w:val="001E57C3"/>
    <w:rsid w:val="001E5B80"/>
    <w:rsid w:val="001E6113"/>
    <w:rsid w:val="001E7427"/>
    <w:rsid w:val="001E7F11"/>
    <w:rsid w:val="001F101A"/>
    <w:rsid w:val="001F2AF6"/>
    <w:rsid w:val="001F304F"/>
    <w:rsid w:val="001F3703"/>
    <w:rsid w:val="001F62DC"/>
    <w:rsid w:val="00201D70"/>
    <w:rsid w:val="00204435"/>
    <w:rsid w:val="00207BFD"/>
    <w:rsid w:val="00210A18"/>
    <w:rsid w:val="00211260"/>
    <w:rsid w:val="00213C61"/>
    <w:rsid w:val="00214335"/>
    <w:rsid w:val="00216236"/>
    <w:rsid w:val="002165C8"/>
    <w:rsid w:val="00216E3B"/>
    <w:rsid w:val="002202E5"/>
    <w:rsid w:val="00221550"/>
    <w:rsid w:val="00222239"/>
    <w:rsid w:val="00222699"/>
    <w:rsid w:val="0022329C"/>
    <w:rsid w:val="002257E3"/>
    <w:rsid w:val="002268DB"/>
    <w:rsid w:val="002302AF"/>
    <w:rsid w:val="00230D3D"/>
    <w:rsid w:val="0023167E"/>
    <w:rsid w:val="00234B37"/>
    <w:rsid w:val="002356FC"/>
    <w:rsid w:val="00235FE6"/>
    <w:rsid w:val="00236514"/>
    <w:rsid w:val="002419F8"/>
    <w:rsid w:val="0024203F"/>
    <w:rsid w:val="00243B57"/>
    <w:rsid w:val="00244172"/>
    <w:rsid w:val="002447FF"/>
    <w:rsid w:val="0024495D"/>
    <w:rsid w:val="00246239"/>
    <w:rsid w:val="002513CE"/>
    <w:rsid w:val="002548F8"/>
    <w:rsid w:val="00255998"/>
    <w:rsid w:val="00255CEB"/>
    <w:rsid w:val="00256A28"/>
    <w:rsid w:val="00257099"/>
    <w:rsid w:val="00257E5C"/>
    <w:rsid w:val="0026150D"/>
    <w:rsid w:val="00261AEF"/>
    <w:rsid w:val="00261BE3"/>
    <w:rsid w:val="00261D12"/>
    <w:rsid w:val="0026308E"/>
    <w:rsid w:val="00264BF9"/>
    <w:rsid w:val="002655BA"/>
    <w:rsid w:val="002655E8"/>
    <w:rsid w:val="00265B3E"/>
    <w:rsid w:val="00265C1A"/>
    <w:rsid w:val="00267048"/>
    <w:rsid w:val="00270322"/>
    <w:rsid w:val="00272BC2"/>
    <w:rsid w:val="00272EF9"/>
    <w:rsid w:val="00273A2F"/>
    <w:rsid w:val="0027568A"/>
    <w:rsid w:val="00277177"/>
    <w:rsid w:val="002771A7"/>
    <w:rsid w:val="00283FC8"/>
    <w:rsid w:val="00286DCB"/>
    <w:rsid w:val="002873DC"/>
    <w:rsid w:val="00287711"/>
    <w:rsid w:val="00287A3A"/>
    <w:rsid w:val="002919A1"/>
    <w:rsid w:val="00295017"/>
    <w:rsid w:val="002964CE"/>
    <w:rsid w:val="0029678F"/>
    <w:rsid w:val="00297274"/>
    <w:rsid w:val="002972EE"/>
    <w:rsid w:val="00297547"/>
    <w:rsid w:val="002A1042"/>
    <w:rsid w:val="002A3DAE"/>
    <w:rsid w:val="002A603E"/>
    <w:rsid w:val="002A6D4B"/>
    <w:rsid w:val="002A7823"/>
    <w:rsid w:val="002B1E9C"/>
    <w:rsid w:val="002B225E"/>
    <w:rsid w:val="002B3407"/>
    <w:rsid w:val="002B41B8"/>
    <w:rsid w:val="002B4D3D"/>
    <w:rsid w:val="002B52E5"/>
    <w:rsid w:val="002C2086"/>
    <w:rsid w:val="002C3EF8"/>
    <w:rsid w:val="002C4033"/>
    <w:rsid w:val="002C557D"/>
    <w:rsid w:val="002C5C32"/>
    <w:rsid w:val="002C7077"/>
    <w:rsid w:val="002D2C6F"/>
    <w:rsid w:val="002D469A"/>
    <w:rsid w:val="002D6616"/>
    <w:rsid w:val="002D7675"/>
    <w:rsid w:val="002D7C1B"/>
    <w:rsid w:val="002E1E5C"/>
    <w:rsid w:val="002E30C5"/>
    <w:rsid w:val="002E39C4"/>
    <w:rsid w:val="002E3D81"/>
    <w:rsid w:val="002E3FAF"/>
    <w:rsid w:val="002E4887"/>
    <w:rsid w:val="002E57C9"/>
    <w:rsid w:val="002E6A65"/>
    <w:rsid w:val="002F0AB0"/>
    <w:rsid w:val="002F1DAF"/>
    <w:rsid w:val="002F37F6"/>
    <w:rsid w:val="002F6C09"/>
    <w:rsid w:val="00300DAF"/>
    <w:rsid w:val="003024A2"/>
    <w:rsid w:val="00302588"/>
    <w:rsid w:val="003036B0"/>
    <w:rsid w:val="00304D67"/>
    <w:rsid w:val="00311E44"/>
    <w:rsid w:val="00311EC7"/>
    <w:rsid w:val="0031214F"/>
    <w:rsid w:val="003125EC"/>
    <w:rsid w:val="003138FC"/>
    <w:rsid w:val="00313A10"/>
    <w:rsid w:val="00313A37"/>
    <w:rsid w:val="003147BC"/>
    <w:rsid w:val="00314B7D"/>
    <w:rsid w:val="00316845"/>
    <w:rsid w:val="003173F2"/>
    <w:rsid w:val="00320324"/>
    <w:rsid w:val="00322EBA"/>
    <w:rsid w:val="003245C9"/>
    <w:rsid w:val="00324E60"/>
    <w:rsid w:val="00325358"/>
    <w:rsid w:val="00325E59"/>
    <w:rsid w:val="003270FD"/>
    <w:rsid w:val="00327304"/>
    <w:rsid w:val="00327BFB"/>
    <w:rsid w:val="00333964"/>
    <w:rsid w:val="0033597C"/>
    <w:rsid w:val="003366A3"/>
    <w:rsid w:val="003379D5"/>
    <w:rsid w:val="00337A35"/>
    <w:rsid w:val="00340FD8"/>
    <w:rsid w:val="003447A5"/>
    <w:rsid w:val="003447BB"/>
    <w:rsid w:val="003467A4"/>
    <w:rsid w:val="0034775A"/>
    <w:rsid w:val="00350672"/>
    <w:rsid w:val="00350D16"/>
    <w:rsid w:val="0035191D"/>
    <w:rsid w:val="003529D2"/>
    <w:rsid w:val="00352A97"/>
    <w:rsid w:val="00353B18"/>
    <w:rsid w:val="00355899"/>
    <w:rsid w:val="00356900"/>
    <w:rsid w:val="003576F2"/>
    <w:rsid w:val="00357833"/>
    <w:rsid w:val="003606F9"/>
    <w:rsid w:val="00360E0B"/>
    <w:rsid w:val="00360ED0"/>
    <w:rsid w:val="0036242B"/>
    <w:rsid w:val="0036520A"/>
    <w:rsid w:val="003656AE"/>
    <w:rsid w:val="00365BF8"/>
    <w:rsid w:val="00366D5A"/>
    <w:rsid w:val="00371048"/>
    <w:rsid w:val="003738E2"/>
    <w:rsid w:val="00374FE8"/>
    <w:rsid w:val="00376D19"/>
    <w:rsid w:val="00376D97"/>
    <w:rsid w:val="00380AF6"/>
    <w:rsid w:val="003810E1"/>
    <w:rsid w:val="0038167E"/>
    <w:rsid w:val="00383ACF"/>
    <w:rsid w:val="00384468"/>
    <w:rsid w:val="00384D5F"/>
    <w:rsid w:val="00385944"/>
    <w:rsid w:val="003876C7"/>
    <w:rsid w:val="00390B43"/>
    <w:rsid w:val="003965C5"/>
    <w:rsid w:val="00396CAB"/>
    <w:rsid w:val="003A0AB6"/>
    <w:rsid w:val="003A0D7D"/>
    <w:rsid w:val="003A3D4A"/>
    <w:rsid w:val="003A4DD9"/>
    <w:rsid w:val="003A5B8D"/>
    <w:rsid w:val="003A5D62"/>
    <w:rsid w:val="003A68AB"/>
    <w:rsid w:val="003A6A10"/>
    <w:rsid w:val="003A746A"/>
    <w:rsid w:val="003A7DE7"/>
    <w:rsid w:val="003B0A2D"/>
    <w:rsid w:val="003B3C8E"/>
    <w:rsid w:val="003B46EE"/>
    <w:rsid w:val="003B51AD"/>
    <w:rsid w:val="003B5B69"/>
    <w:rsid w:val="003B6C5A"/>
    <w:rsid w:val="003C129B"/>
    <w:rsid w:val="003C366B"/>
    <w:rsid w:val="003C41A6"/>
    <w:rsid w:val="003C5B02"/>
    <w:rsid w:val="003C5C39"/>
    <w:rsid w:val="003D23BF"/>
    <w:rsid w:val="003D343E"/>
    <w:rsid w:val="003D4B51"/>
    <w:rsid w:val="003D5DD4"/>
    <w:rsid w:val="003E03B3"/>
    <w:rsid w:val="003E1B99"/>
    <w:rsid w:val="003E2524"/>
    <w:rsid w:val="003E4031"/>
    <w:rsid w:val="003E4223"/>
    <w:rsid w:val="003E5EE5"/>
    <w:rsid w:val="003F2B32"/>
    <w:rsid w:val="003F4669"/>
    <w:rsid w:val="003F5640"/>
    <w:rsid w:val="003F586C"/>
    <w:rsid w:val="003F5B46"/>
    <w:rsid w:val="0040053F"/>
    <w:rsid w:val="00404EC6"/>
    <w:rsid w:val="00405267"/>
    <w:rsid w:val="00405CD5"/>
    <w:rsid w:val="004070B0"/>
    <w:rsid w:val="00407890"/>
    <w:rsid w:val="00411C1D"/>
    <w:rsid w:val="00412DA0"/>
    <w:rsid w:val="004134BD"/>
    <w:rsid w:val="00414C54"/>
    <w:rsid w:val="00415E88"/>
    <w:rsid w:val="004173BE"/>
    <w:rsid w:val="00420BF4"/>
    <w:rsid w:val="00421A09"/>
    <w:rsid w:val="00421E7A"/>
    <w:rsid w:val="004232F9"/>
    <w:rsid w:val="00423792"/>
    <w:rsid w:val="00426AF3"/>
    <w:rsid w:val="0042726A"/>
    <w:rsid w:val="00427F30"/>
    <w:rsid w:val="00431198"/>
    <w:rsid w:val="0043362E"/>
    <w:rsid w:val="00435187"/>
    <w:rsid w:val="00435812"/>
    <w:rsid w:val="004372D5"/>
    <w:rsid w:val="00437E79"/>
    <w:rsid w:val="004403E8"/>
    <w:rsid w:val="0044272D"/>
    <w:rsid w:val="00443E9D"/>
    <w:rsid w:val="004468C1"/>
    <w:rsid w:val="004472B0"/>
    <w:rsid w:val="00447ADE"/>
    <w:rsid w:val="00447FF3"/>
    <w:rsid w:val="00451D9F"/>
    <w:rsid w:val="00453020"/>
    <w:rsid w:val="00455B15"/>
    <w:rsid w:val="00456615"/>
    <w:rsid w:val="00457083"/>
    <w:rsid w:val="00457B3E"/>
    <w:rsid w:val="00457F94"/>
    <w:rsid w:val="00462AF9"/>
    <w:rsid w:val="00463287"/>
    <w:rsid w:val="004643BB"/>
    <w:rsid w:val="004718F1"/>
    <w:rsid w:val="00472293"/>
    <w:rsid w:val="00473343"/>
    <w:rsid w:val="004745CD"/>
    <w:rsid w:val="00475107"/>
    <w:rsid w:val="00476F12"/>
    <w:rsid w:val="004818CA"/>
    <w:rsid w:val="004842E0"/>
    <w:rsid w:val="004857E9"/>
    <w:rsid w:val="004865B3"/>
    <w:rsid w:val="00491370"/>
    <w:rsid w:val="00492B04"/>
    <w:rsid w:val="00493AA6"/>
    <w:rsid w:val="00495618"/>
    <w:rsid w:val="004962B7"/>
    <w:rsid w:val="004A0486"/>
    <w:rsid w:val="004A17A5"/>
    <w:rsid w:val="004A190F"/>
    <w:rsid w:val="004A21F5"/>
    <w:rsid w:val="004A2743"/>
    <w:rsid w:val="004A7D9B"/>
    <w:rsid w:val="004B249C"/>
    <w:rsid w:val="004B24F4"/>
    <w:rsid w:val="004B5256"/>
    <w:rsid w:val="004C21B4"/>
    <w:rsid w:val="004C3682"/>
    <w:rsid w:val="004C490C"/>
    <w:rsid w:val="004C5647"/>
    <w:rsid w:val="004C5A43"/>
    <w:rsid w:val="004D00AE"/>
    <w:rsid w:val="004D463D"/>
    <w:rsid w:val="004D77CE"/>
    <w:rsid w:val="004D787F"/>
    <w:rsid w:val="004E0981"/>
    <w:rsid w:val="004E13FA"/>
    <w:rsid w:val="004E1CD6"/>
    <w:rsid w:val="004E605A"/>
    <w:rsid w:val="004E7EDC"/>
    <w:rsid w:val="004F0084"/>
    <w:rsid w:val="004F0EC1"/>
    <w:rsid w:val="004F18D5"/>
    <w:rsid w:val="004F36C2"/>
    <w:rsid w:val="004F3CB6"/>
    <w:rsid w:val="004F46BD"/>
    <w:rsid w:val="004F4A35"/>
    <w:rsid w:val="004F5580"/>
    <w:rsid w:val="004F5E50"/>
    <w:rsid w:val="00502B16"/>
    <w:rsid w:val="00502E70"/>
    <w:rsid w:val="00506EC1"/>
    <w:rsid w:val="00507E2F"/>
    <w:rsid w:val="00510A80"/>
    <w:rsid w:val="0051639C"/>
    <w:rsid w:val="005176EF"/>
    <w:rsid w:val="00520A81"/>
    <w:rsid w:val="005215CC"/>
    <w:rsid w:val="005231CC"/>
    <w:rsid w:val="00524E06"/>
    <w:rsid w:val="00525B5D"/>
    <w:rsid w:val="005267CC"/>
    <w:rsid w:val="00526871"/>
    <w:rsid w:val="00526C7D"/>
    <w:rsid w:val="0052733E"/>
    <w:rsid w:val="00531ACE"/>
    <w:rsid w:val="00531ECF"/>
    <w:rsid w:val="00532F14"/>
    <w:rsid w:val="00533322"/>
    <w:rsid w:val="00533612"/>
    <w:rsid w:val="00535FC4"/>
    <w:rsid w:val="005362E6"/>
    <w:rsid w:val="00536A47"/>
    <w:rsid w:val="00536D4F"/>
    <w:rsid w:val="00540BCC"/>
    <w:rsid w:val="0054142B"/>
    <w:rsid w:val="005415AE"/>
    <w:rsid w:val="005424BB"/>
    <w:rsid w:val="00542AC9"/>
    <w:rsid w:val="00542F73"/>
    <w:rsid w:val="00543087"/>
    <w:rsid w:val="00547858"/>
    <w:rsid w:val="00550812"/>
    <w:rsid w:val="00552570"/>
    <w:rsid w:val="00554862"/>
    <w:rsid w:val="005548AB"/>
    <w:rsid w:val="00554910"/>
    <w:rsid w:val="0055534D"/>
    <w:rsid w:val="00556408"/>
    <w:rsid w:val="00557445"/>
    <w:rsid w:val="00560331"/>
    <w:rsid w:val="005624C7"/>
    <w:rsid w:val="00563E5D"/>
    <w:rsid w:val="005650AA"/>
    <w:rsid w:val="00570DB8"/>
    <w:rsid w:val="00574DF9"/>
    <w:rsid w:val="005756B7"/>
    <w:rsid w:val="00577435"/>
    <w:rsid w:val="0058050B"/>
    <w:rsid w:val="00583618"/>
    <w:rsid w:val="005848CB"/>
    <w:rsid w:val="00584B84"/>
    <w:rsid w:val="00585385"/>
    <w:rsid w:val="005869B7"/>
    <w:rsid w:val="00586D9F"/>
    <w:rsid w:val="005879C7"/>
    <w:rsid w:val="00587CF2"/>
    <w:rsid w:val="00587F17"/>
    <w:rsid w:val="00592F47"/>
    <w:rsid w:val="00593694"/>
    <w:rsid w:val="00595335"/>
    <w:rsid w:val="00595F27"/>
    <w:rsid w:val="00595F65"/>
    <w:rsid w:val="00596A50"/>
    <w:rsid w:val="00597A5D"/>
    <w:rsid w:val="00597CD3"/>
    <w:rsid w:val="005A0C8E"/>
    <w:rsid w:val="005A1078"/>
    <w:rsid w:val="005A3C0A"/>
    <w:rsid w:val="005A5C0B"/>
    <w:rsid w:val="005A69A7"/>
    <w:rsid w:val="005A6AB1"/>
    <w:rsid w:val="005A6E5B"/>
    <w:rsid w:val="005B107F"/>
    <w:rsid w:val="005B5029"/>
    <w:rsid w:val="005B544F"/>
    <w:rsid w:val="005B588D"/>
    <w:rsid w:val="005B760A"/>
    <w:rsid w:val="005C0ED7"/>
    <w:rsid w:val="005C51CB"/>
    <w:rsid w:val="005D0265"/>
    <w:rsid w:val="005D2576"/>
    <w:rsid w:val="005D2C44"/>
    <w:rsid w:val="005D309B"/>
    <w:rsid w:val="005D5AD9"/>
    <w:rsid w:val="005D63FA"/>
    <w:rsid w:val="005E0A17"/>
    <w:rsid w:val="005E1D5D"/>
    <w:rsid w:val="005E3FFC"/>
    <w:rsid w:val="005E5450"/>
    <w:rsid w:val="005E5869"/>
    <w:rsid w:val="005E7E8A"/>
    <w:rsid w:val="005F3E11"/>
    <w:rsid w:val="005F52C3"/>
    <w:rsid w:val="005F56CD"/>
    <w:rsid w:val="005F6D0D"/>
    <w:rsid w:val="005F71E2"/>
    <w:rsid w:val="005F780C"/>
    <w:rsid w:val="006016BE"/>
    <w:rsid w:val="00601C65"/>
    <w:rsid w:val="006038BE"/>
    <w:rsid w:val="006045D0"/>
    <w:rsid w:val="006066B2"/>
    <w:rsid w:val="006066D9"/>
    <w:rsid w:val="00607BFB"/>
    <w:rsid w:val="00613143"/>
    <w:rsid w:val="006177DC"/>
    <w:rsid w:val="00621FD8"/>
    <w:rsid w:val="006249B9"/>
    <w:rsid w:val="00625372"/>
    <w:rsid w:val="00627797"/>
    <w:rsid w:val="006300E7"/>
    <w:rsid w:val="0063035A"/>
    <w:rsid w:val="00631899"/>
    <w:rsid w:val="0063233F"/>
    <w:rsid w:val="00633179"/>
    <w:rsid w:val="00634534"/>
    <w:rsid w:val="00634E0B"/>
    <w:rsid w:val="006412AE"/>
    <w:rsid w:val="00642568"/>
    <w:rsid w:val="0064338E"/>
    <w:rsid w:val="00643CAC"/>
    <w:rsid w:val="00644482"/>
    <w:rsid w:val="006460FD"/>
    <w:rsid w:val="00646197"/>
    <w:rsid w:val="006463EB"/>
    <w:rsid w:val="00646634"/>
    <w:rsid w:val="0064717A"/>
    <w:rsid w:val="00651171"/>
    <w:rsid w:val="00651EDD"/>
    <w:rsid w:val="006525DD"/>
    <w:rsid w:val="00653B8A"/>
    <w:rsid w:val="00654940"/>
    <w:rsid w:val="0065598B"/>
    <w:rsid w:val="00656716"/>
    <w:rsid w:val="00656B9B"/>
    <w:rsid w:val="00664152"/>
    <w:rsid w:val="00664CEE"/>
    <w:rsid w:val="00665867"/>
    <w:rsid w:val="00667D59"/>
    <w:rsid w:val="00672407"/>
    <w:rsid w:val="00673081"/>
    <w:rsid w:val="00673258"/>
    <w:rsid w:val="00673F32"/>
    <w:rsid w:val="00674096"/>
    <w:rsid w:val="00674660"/>
    <w:rsid w:val="006753F8"/>
    <w:rsid w:val="00676020"/>
    <w:rsid w:val="00676102"/>
    <w:rsid w:val="00676724"/>
    <w:rsid w:val="00684D2E"/>
    <w:rsid w:val="00687207"/>
    <w:rsid w:val="00687F11"/>
    <w:rsid w:val="0069046F"/>
    <w:rsid w:val="00692468"/>
    <w:rsid w:val="00695F7F"/>
    <w:rsid w:val="006976CB"/>
    <w:rsid w:val="006977B6"/>
    <w:rsid w:val="00697F00"/>
    <w:rsid w:val="006A0E9B"/>
    <w:rsid w:val="006A0EBF"/>
    <w:rsid w:val="006A1D32"/>
    <w:rsid w:val="006A2A22"/>
    <w:rsid w:val="006A2CEE"/>
    <w:rsid w:val="006A332A"/>
    <w:rsid w:val="006A3EDB"/>
    <w:rsid w:val="006A4C57"/>
    <w:rsid w:val="006A6173"/>
    <w:rsid w:val="006A6930"/>
    <w:rsid w:val="006A6B57"/>
    <w:rsid w:val="006A6FB3"/>
    <w:rsid w:val="006A74D2"/>
    <w:rsid w:val="006A75D1"/>
    <w:rsid w:val="006B0905"/>
    <w:rsid w:val="006B1B62"/>
    <w:rsid w:val="006B2187"/>
    <w:rsid w:val="006B2462"/>
    <w:rsid w:val="006B3C72"/>
    <w:rsid w:val="006B485C"/>
    <w:rsid w:val="006B657A"/>
    <w:rsid w:val="006B7688"/>
    <w:rsid w:val="006C1894"/>
    <w:rsid w:val="006C1FAA"/>
    <w:rsid w:val="006C2CD9"/>
    <w:rsid w:val="006C7A5D"/>
    <w:rsid w:val="006D175F"/>
    <w:rsid w:val="006D2AC3"/>
    <w:rsid w:val="006D4CFB"/>
    <w:rsid w:val="006E0E80"/>
    <w:rsid w:val="006E1FA1"/>
    <w:rsid w:val="006E4F75"/>
    <w:rsid w:val="006E51E1"/>
    <w:rsid w:val="006E520C"/>
    <w:rsid w:val="006E6D40"/>
    <w:rsid w:val="006E7AF4"/>
    <w:rsid w:val="006F0ABF"/>
    <w:rsid w:val="006F2D6A"/>
    <w:rsid w:val="006F5011"/>
    <w:rsid w:val="006F58C8"/>
    <w:rsid w:val="006F6075"/>
    <w:rsid w:val="00701EBF"/>
    <w:rsid w:val="0070273D"/>
    <w:rsid w:val="00702C4A"/>
    <w:rsid w:val="0070325A"/>
    <w:rsid w:val="007035B4"/>
    <w:rsid w:val="00705956"/>
    <w:rsid w:val="00707716"/>
    <w:rsid w:val="00707717"/>
    <w:rsid w:val="00712994"/>
    <w:rsid w:val="007134D8"/>
    <w:rsid w:val="0071376A"/>
    <w:rsid w:val="0071465F"/>
    <w:rsid w:val="00716086"/>
    <w:rsid w:val="007209B3"/>
    <w:rsid w:val="007209B6"/>
    <w:rsid w:val="00721A3B"/>
    <w:rsid w:val="0072233F"/>
    <w:rsid w:val="00724538"/>
    <w:rsid w:val="00724729"/>
    <w:rsid w:val="00725829"/>
    <w:rsid w:val="00725CE5"/>
    <w:rsid w:val="007263E2"/>
    <w:rsid w:val="00727299"/>
    <w:rsid w:val="00730CA1"/>
    <w:rsid w:val="00731CA9"/>
    <w:rsid w:val="007323E0"/>
    <w:rsid w:val="00732859"/>
    <w:rsid w:val="007336B4"/>
    <w:rsid w:val="007363F4"/>
    <w:rsid w:val="0073668B"/>
    <w:rsid w:val="00737855"/>
    <w:rsid w:val="007442D3"/>
    <w:rsid w:val="00747996"/>
    <w:rsid w:val="00750C12"/>
    <w:rsid w:val="00752535"/>
    <w:rsid w:val="00753AE2"/>
    <w:rsid w:val="00753B80"/>
    <w:rsid w:val="007547FB"/>
    <w:rsid w:val="00754D3F"/>
    <w:rsid w:val="007558A6"/>
    <w:rsid w:val="00756883"/>
    <w:rsid w:val="00757612"/>
    <w:rsid w:val="007578B0"/>
    <w:rsid w:val="00762C03"/>
    <w:rsid w:val="00764063"/>
    <w:rsid w:val="00770AA5"/>
    <w:rsid w:val="007716EB"/>
    <w:rsid w:val="00772AC8"/>
    <w:rsid w:val="007734FB"/>
    <w:rsid w:val="00774C3E"/>
    <w:rsid w:val="007755F0"/>
    <w:rsid w:val="00775B49"/>
    <w:rsid w:val="00775DBC"/>
    <w:rsid w:val="00780B76"/>
    <w:rsid w:val="0078269F"/>
    <w:rsid w:val="00785547"/>
    <w:rsid w:val="0079112D"/>
    <w:rsid w:val="007926A2"/>
    <w:rsid w:val="007949A1"/>
    <w:rsid w:val="007963B3"/>
    <w:rsid w:val="007A18D9"/>
    <w:rsid w:val="007A2BA4"/>
    <w:rsid w:val="007A64E4"/>
    <w:rsid w:val="007B04A5"/>
    <w:rsid w:val="007B13B6"/>
    <w:rsid w:val="007B2537"/>
    <w:rsid w:val="007B263A"/>
    <w:rsid w:val="007B4491"/>
    <w:rsid w:val="007B68AE"/>
    <w:rsid w:val="007B7B80"/>
    <w:rsid w:val="007C1077"/>
    <w:rsid w:val="007C2D8F"/>
    <w:rsid w:val="007C6C96"/>
    <w:rsid w:val="007C7432"/>
    <w:rsid w:val="007C7A76"/>
    <w:rsid w:val="007D0133"/>
    <w:rsid w:val="007D0D67"/>
    <w:rsid w:val="007D0E8B"/>
    <w:rsid w:val="007D143B"/>
    <w:rsid w:val="007D2265"/>
    <w:rsid w:val="007D414B"/>
    <w:rsid w:val="007D66AA"/>
    <w:rsid w:val="007E0032"/>
    <w:rsid w:val="007E0787"/>
    <w:rsid w:val="007E0E2C"/>
    <w:rsid w:val="007E13CF"/>
    <w:rsid w:val="007E2F2D"/>
    <w:rsid w:val="007E316A"/>
    <w:rsid w:val="007E5EB0"/>
    <w:rsid w:val="007F3424"/>
    <w:rsid w:val="007F3C57"/>
    <w:rsid w:val="007F44F2"/>
    <w:rsid w:val="007F6095"/>
    <w:rsid w:val="008004D0"/>
    <w:rsid w:val="00800A27"/>
    <w:rsid w:val="00801E3E"/>
    <w:rsid w:val="00802926"/>
    <w:rsid w:val="00805CD4"/>
    <w:rsid w:val="00805EC6"/>
    <w:rsid w:val="0080620A"/>
    <w:rsid w:val="008067F7"/>
    <w:rsid w:val="0080765A"/>
    <w:rsid w:val="00807F39"/>
    <w:rsid w:val="00807F81"/>
    <w:rsid w:val="00810579"/>
    <w:rsid w:val="008147D8"/>
    <w:rsid w:val="00814C87"/>
    <w:rsid w:val="008155BD"/>
    <w:rsid w:val="00816950"/>
    <w:rsid w:val="00820682"/>
    <w:rsid w:val="00820FA7"/>
    <w:rsid w:val="00823417"/>
    <w:rsid w:val="00823A08"/>
    <w:rsid w:val="00823B3A"/>
    <w:rsid w:val="00823E9D"/>
    <w:rsid w:val="008270C2"/>
    <w:rsid w:val="00827781"/>
    <w:rsid w:val="008333BA"/>
    <w:rsid w:val="008336E4"/>
    <w:rsid w:val="00837142"/>
    <w:rsid w:val="00837397"/>
    <w:rsid w:val="00840EDD"/>
    <w:rsid w:val="00844036"/>
    <w:rsid w:val="008442B4"/>
    <w:rsid w:val="00845490"/>
    <w:rsid w:val="008458D8"/>
    <w:rsid w:val="00845F32"/>
    <w:rsid w:val="0084656D"/>
    <w:rsid w:val="00846A59"/>
    <w:rsid w:val="008471EE"/>
    <w:rsid w:val="008479AF"/>
    <w:rsid w:val="00850CFA"/>
    <w:rsid w:val="00851EFA"/>
    <w:rsid w:val="0085783C"/>
    <w:rsid w:val="00857C2B"/>
    <w:rsid w:val="00857D34"/>
    <w:rsid w:val="008616D0"/>
    <w:rsid w:val="00861B1D"/>
    <w:rsid w:val="008629CA"/>
    <w:rsid w:val="008630AB"/>
    <w:rsid w:val="00864CA8"/>
    <w:rsid w:val="00864EFF"/>
    <w:rsid w:val="00870DBE"/>
    <w:rsid w:val="00870FF4"/>
    <w:rsid w:val="008717BE"/>
    <w:rsid w:val="00873258"/>
    <w:rsid w:val="008738DF"/>
    <w:rsid w:val="00874088"/>
    <w:rsid w:val="00875E22"/>
    <w:rsid w:val="00876B25"/>
    <w:rsid w:val="00877408"/>
    <w:rsid w:val="00877C82"/>
    <w:rsid w:val="00880250"/>
    <w:rsid w:val="00881DC6"/>
    <w:rsid w:val="0088461A"/>
    <w:rsid w:val="00886E8E"/>
    <w:rsid w:val="0088737C"/>
    <w:rsid w:val="00887524"/>
    <w:rsid w:val="008925F0"/>
    <w:rsid w:val="00895C11"/>
    <w:rsid w:val="008964D8"/>
    <w:rsid w:val="008A0F8E"/>
    <w:rsid w:val="008A314C"/>
    <w:rsid w:val="008A3618"/>
    <w:rsid w:val="008A3CAC"/>
    <w:rsid w:val="008A42E4"/>
    <w:rsid w:val="008A53F4"/>
    <w:rsid w:val="008A631C"/>
    <w:rsid w:val="008A6755"/>
    <w:rsid w:val="008B115F"/>
    <w:rsid w:val="008B1B78"/>
    <w:rsid w:val="008B2445"/>
    <w:rsid w:val="008B29DA"/>
    <w:rsid w:val="008B5025"/>
    <w:rsid w:val="008B5298"/>
    <w:rsid w:val="008B6FE4"/>
    <w:rsid w:val="008C1616"/>
    <w:rsid w:val="008C3932"/>
    <w:rsid w:val="008C5129"/>
    <w:rsid w:val="008D0F17"/>
    <w:rsid w:val="008D13E3"/>
    <w:rsid w:val="008D1EBA"/>
    <w:rsid w:val="008D2E0D"/>
    <w:rsid w:val="008D3453"/>
    <w:rsid w:val="008D378E"/>
    <w:rsid w:val="008D3BAA"/>
    <w:rsid w:val="008D3BF2"/>
    <w:rsid w:val="008D47BC"/>
    <w:rsid w:val="008D5EA9"/>
    <w:rsid w:val="008D602A"/>
    <w:rsid w:val="008D75E0"/>
    <w:rsid w:val="008D7ACA"/>
    <w:rsid w:val="008E004A"/>
    <w:rsid w:val="008E1537"/>
    <w:rsid w:val="008E3147"/>
    <w:rsid w:val="008E5091"/>
    <w:rsid w:val="008E6F33"/>
    <w:rsid w:val="008E7E23"/>
    <w:rsid w:val="008F0017"/>
    <w:rsid w:val="008F107F"/>
    <w:rsid w:val="008F298E"/>
    <w:rsid w:val="008F410E"/>
    <w:rsid w:val="008F4980"/>
    <w:rsid w:val="008F6225"/>
    <w:rsid w:val="008F6282"/>
    <w:rsid w:val="00900A03"/>
    <w:rsid w:val="00900BA1"/>
    <w:rsid w:val="00900E84"/>
    <w:rsid w:val="0090273F"/>
    <w:rsid w:val="009041B8"/>
    <w:rsid w:val="0091013B"/>
    <w:rsid w:val="009107F1"/>
    <w:rsid w:val="00910ADF"/>
    <w:rsid w:val="009113DB"/>
    <w:rsid w:val="00913D3A"/>
    <w:rsid w:val="00913DE5"/>
    <w:rsid w:val="0091472C"/>
    <w:rsid w:val="00915047"/>
    <w:rsid w:val="00916047"/>
    <w:rsid w:val="00917FC2"/>
    <w:rsid w:val="00920383"/>
    <w:rsid w:val="00921512"/>
    <w:rsid w:val="009220BA"/>
    <w:rsid w:val="00924386"/>
    <w:rsid w:val="0092465F"/>
    <w:rsid w:val="00925B93"/>
    <w:rsid w:val="00926716"/>
    <w:rsid w:val="00926BDE"/>
    <w:rsid w:val="00927794"/>
    <w:rsid w:val="00927D95"/>
    <w:rsid w:val="009326C4"/>
    <w:rsid w:val="00934892"/>
    <w:rsid w:val="00937DC0"/>
    <w:rsid w:val="00940C13"/>
    <w:rsid w:val="0094142D"/>
    <w:rsid w:val="00942DE9"/>
    <w:rsid w:val="009460B8"/>
    <w:rsid w:val="00946318"/>
    <w:rsid w:val="0094658E"/>
    <w:rsid w:val="009470CC"/>
    <w:rsid w:val="00947EBF"/>
    <w:rsid w:val="009512FF"/>
    <w:rsid w:val="009530EC"/>
    <w:rsid w:val="00954D91"/>
    <w:rsid w:val="00955649"/>
    <w:rsid w:val="00957312"/>
    <w:rsid w:val="00957D15"/>
    <w:rsid w:val="00960156"/>
    <w:rsid w:val="009607A7"/>
    <w:rsid w:val="009609BF"/>
    <w:rsid w:val="00961D34"/>
    <w:rsid w:val="00962868"/>
    <w:rsid w:val="00963400"/>
    <w:rsid w:val="00966D11"/>
    <w:rsid w:val="00967229"/>
    <w:rsid w:val="00971E28"/>
    <w:rsid w:val="00972968"/>
    <w:rsid w:val="00982E0F"/>
    <w:rsid w:val="00984F85"/>
    <w:rsid w:val="00986BDA"/>
    <w:rsid w:val="0098753B"/>
    <w:rsid w:val="0098768C"/>
    <w:rsid w:val="00991113"/>
    <w:rsid w:val="00991179"/>
    <w:rsid w:val="00992923"/>
    <w:rsid w:val="00992A14"/>
    <w:rsid w:val="00993602"/>
    <w:rsid w:val="009937CB"/>
    <w:rsid w:val="00995ACD"/>
    <w:rsid w:val="00995B6D"/>
    <w:rsid w:val="009A0C72"/>
    <w:rsid w:val="009A343D"/>
    <w:rsid w:val="009A392D"/>
    <w:rsid w:val="009A4567"/>
    <w:rsid w:val="009A4B3E"/>
    <w:rsid w:val="009A4F7B"/>
    <w:rsid w:val="009A61E5"/>
    <w:rsid w:val="009A65AA"/>
    <w:rsid w:val="009B2148"/>
    <w:rsid w:val="009B2D31"/>
    <w:rsid w:val="009B2D66"/>
    <w:rsid w:val="009B41CC"/>
    <w:rsid w:val="009B5A42"/>
    <w:rsid w:val="009B5B1F"/>
    <w:rsid w:val="009B7ECB"/>
    <w:rsid w:val="009C015E"/>
    <w:rsid w:val="009C0588"/>
    <w:rsid w:val="009C1ACC"/>
    <w:rsid w:val="009C43E1"/>
    <w:rsid w:val="009C5027"/>
    <w:rsid w:val="009C5055"/>
    <w:rsid w:val="009C5387"/>
    <w:rsid w:val="009C5CE5"/>
    <w:rsid w:val="009C70E4"/>
    <w:rsid w:val="009C7C4E"/>
    <w:rsid w:val="009D0287"/>
    <w:rsid w:val="009D0476"/>
    <w:rsid w:val="009D190D"/>
    <w:rsid w:val="009D1D1E"/>
    <w:rsid w:val="009D330B"/>
    <w:rsid w:val="009D407A"/>
    <w:rsid w:val="009D67B2"/>
    <w:rsid w:val="009D68DF"/>
    <w:rsid w:val="009E03F3"/>
    <w:rsid w:val="009E10A0"/>
    <w:rsid w:val="009E19C2"/>
    <w:rsid w:val="009E3059"/>
    <w:rsid w:val="009E3515"/>
    <w:rsid w:val="009E45C6"/>
    <w:rsid w:val="009E7802"/>
    <w:rsid w:val="009F0D65"/>
    <w:rsid w:val="009F0DA7"/>
    <w:rsid w:val="009F27EB"/>
    <w:rsid w:val="009F39F3"/>
    <w:rsid w:val="009F3B91"/>
    <w:rsid w:val="009F57C6"/>
    <w:rsid w:val="009F5CAB"/>
    <w:rsid w:val="009F5D84"/>
    <w:rsid w:val="009F6732"/>
    <w:rsid w:val="009F68C6"/>
    <w:rsid w:val="009F7B99"/>
    <w:rsid w:val="00A011FE"/>
    <w:rsid w:val="00A0377C"/>
    <w:rsid w:val="00A072DD"/>
    <w:rsid w:val="00A10854"/>
    <w:rsid w:val="00A110D7"/>
    <w:rsid w:val="00A12975"/>
    <w:rsid w:val="00A12A67"/>
    <w:rsid w:val="00A13256"/>
    <w:rsid w:val="00A155AF"/>
    <w:rsid w:val="00A16057"/>
    <w:rsid w:val="00A162C8"/>
    <w:rsid w:val="00A168DD"/>
    <w:rsid w:val="00A20004"/>
    <w:rsid w:val="00A25D5D"/>
    <w:rsid w:val="00A2707D"/>
    <w:rsid w:val="00A2764F"/>
    <w:rsid w:val="00A315B5"/>
    <w:rsid w:val="00A34C15"/>
    <w:rsid w:val="00A354AF"/>
    <w:rsid w:val="00A36CE1"/>
    <w:rsid w:val="00A37BC8"/>
    <w:rsid w:val="00A4079A"/>
    <w:rsid w:val="00A4102F"/>
    <w:rsid w:val="00A41936"/>
    <w:rsid w:val="00A4268B"/>
    <w:rsid w:val="00A42A77"/>
    <w:rsid w:val="00A42B66"/>
    <w:rsid w:val="00A42CF0"/>
    <w:rsid w:val="00A4687B"/>
    <w:rsid w:val="00A51575"/>
    <w:rsid w:val="00A53BF5"/>
    <w:rsid w:val="00A543BC"/>
    <w:rsid w:val="00A557F7"/>
    <w:rsid w:val="00A56AE4"/>
    <w:rsid w:val="00A574EE"/>
    <w:rsid w:val="00A5755D"/>
    <w:rsid w:val="00A5793D"/>
    <w:rsid w:val="00A60F6A"/>
    <w:rsid w:val="00A61D36"/>
    <w:rsid w:val="00A62452"/>
    <w:rsid w:val="00A62C8C"/>
    <w:rsid w:val="00A6677F"/>
    <w:rsid w:val="00A66A0E"/>
    <w:rsid w:val="00A71514"/>
    <w:rsid w:val="00A731DE"/>
    <w:rsid w:val="00A750E3"/>
    <w:rsid w:val="00A7697B"/>
    <w:rsid w:val="00A76FEE"/>
    <w:rsid w:val="00A81F04"/>
    <w:rsid w:val="00A82451"/>
    <w:rsid w:val="00A82C73"/>
    <w:rsid w:val="00A84B89"/>
    <w:rsid w:val="00A863BC"/>
    <w:rsid w:val="00A87CDA"/>
    <w:rsid w:val="00A9059C"/>
    <w:rsid w:val="00A92EFD"/>
    <w:rsid w:val="00A93612"/>
    <w:rsid w:val="00AA0553"/>
    <w:rsid w:val="00AA1CA3"/>
    <w:rsid w:val="00AA29F2"/>
    <w:rsid w:val="00AA5826"/>
    <w:rsid w:val="00AA5E42"/>
    <w:rsid w:val="00AA74BE"/>
    <w:rsid w:val="00AB1986"/>
    <w:rsid w:val="00AB1D3E"/>
    <w:rsid w:val="00AB3B9C"/>
    <w:rsid w:val="00AB4335"/>
    <w:rsid w:val="00AB4346"/>
    <w:rsid w:val="00AB7E54"/>
    <w:rsid w:val="00AC105B"/>
    <w:rsid w:val="00AC1703"/>
    <w:rsid w:val="00AC26C3"/>
    <w:rsid w:val="00AC4CA3"/>
    <w:rsid w:val="00AC60F2"/>
    <w:rsid w:val="00AC68E7"/>
    <w:rsid w:val="00AC6C54"/>
    <w:rsid w:val="00AC73B1"/>
    <w:rsid w:val="00AC7503"/>
    <w:rsid w:val="00AD0D15"/>
    <w:rsid w:val="00AD0E6E"/>
    <w:rsid w:val="00AD13D2"/>
    <w:rsid w:val="00AD3B54"/>
    <w:rsid w:val="00AD3EC2"/>
    <w:rsid w:val="00AD54A3"/>
    <w:rsid w:val="00AD5881"/>
    <w:rsid w:val="00AD5CF5"/>
    <w:rsid w:val="00AD5F4B"/>
    <w:rsid w:val="00AD7ED4"/>
    <w:rsid w:val="00AE1946"/>
    <w:rsid w:val="00AE30FF"/>
    <w:rsid w:val="00AF1116"/>
    <w:rsid w:val="00AF428E"/>
    <w:rsid w:val="00AF4C65"/>
    <w:rsid w:val="00AF5EF2"/>
    <w:rsid w:val="00AF6404"/>
    <w:rsid w:val="00AF7949"/>
    <w:rsid w:val="00B004CA"/>
    <w:rsid w:val="00B01541"/>
    <w:rsid w:val="00B02EB5"/>
    <w:rsid w:val="00B038DE"/>
    <w:rsid w:val="00B0555D"/>
    <w:rsid w:val="00B06E00"/>
    <w:rsid w:val="00B0709A"/>
    <w:rsid w:val="00B10991"/>
    <w:rsid w:val="00B12CB4"/>
    <w:rsid w:val="00B1302A"/>
    <w:rsid w:val="00B146AB"/>
    <w:rsid w:val="00B148EC"/>
    <w:rsid w:val="00B15BCE"/>
    <w:rsid w:val="00B16259"/>
    <w:rsid w:val="00B1797D"/>
    <w:rsid w:val="00B17E62"/>
    <w:rsid w:val="00B23B7D"/>
    <w:rsid w:val="00B2470E"/>
    <w:rsid w:val="00B2476D"/>
    <w:rsid w:val="00B25040"/>
    <w:rsid w:val="00B27E2F"/>
    <w:rsid w:val="00B3142A"/>
    <w:rsid w:val="00B3386A"/>
    <w:rsid w:val="00B37B83"/>
    <w:rsid w:val="00B40391"/>
    <w:rsid w:val="00B42FEA"/>
    <w:rsid w:val="00B43661"/>
    <w:rsid w:val="00B43EA9"/>
    <w:rsid w:val="00B4413D"/>
    <w:rsid w:val="00B444BF"/>
    <w:rsid w:val="00B44A41"/>
    <w:rsid w:val="00B44F88"/>
    <w:rsid w:val="00B5536B"/>
    <w:rsid w:val="00B575CF"/>
    <w:rsid w:val="00B57667"/>
    <w:rsid w:val="00B60AEB"/>
    <w:rsid w:val="00B62826"/>
    <w:rsid w:val="00B62E7B"/>
    <w:rsid w:val="00B64ADA"/>
    <w:rsid w:val="00B65DA7"/>
    <w:rsid w:val="00B66B47"/>
    <w:rsid w:val="00B66FF2"/>
    <w:rsid w:val="00B72298"/>
    <w:rsid w:val="00B72BCA"/>
    <w:rsid w:val="00B74951"/>
    <w:rsid w:val="00B74F02"/>
    <w:rsid w:val="00B7618E"/>
    <w:rsid w:val="00B76BE6"/>
    <w:rsid w:val="00B804EE"/>
    <w:rsid w:val="00B81518"/>
    <w:rsid w:val="00B829CC"/>
    <w:rsid w:val="00B83CDF"/>
    <w:rsid w:val="00B8494D"/>
    <w:rsid w:val="00B90BC1"/>
    <w:rsid w:val="00B915A4"/>
    <w:rsid w:val="00B91CC4"/>
    <w:rsid w:val="00B9203E"/>
    <w:rsid w:val="00B933DF"/>
    <w:rsid w:val="00B93AF7"/>
    <w:rsid w:val="00B954A9"/>
    <w:rsid w:val="00B95AD8"/>
    <w:rsid w:val="00B9637D"/>
    <w:rsid w:val="00BA16C5"/>
    <w:rsid w:val="00BA1C37"/>
    <w:rsid w:val="00BA1DF3"/>
    <w:rsid w:val="00BA486F"/>
    <w:rsid w:val="00BB0205"/>
    <w:rsid w:val="00BB0542"/>
    <w:rsid w:val="00BB0786"/>
    <w:rsid w:val="00BB0CCB"/>
    <w:rsid w:val="00BB1BAD"/>
    <w:rsid w:val="00BB1E50"/>
    <w:rsid w:val="00BB34D0"/>
    <w:rsid w:val="00BB3C24"/>
    <w:rsid w:val="00BB685C"/>
    <w:rsid w:val="00BB6E3A"/>
    <w:rsid w:val="00BB6EAB"/>
    <w:rsid w:val="00BC33CC"/>
    <w:rsid w:val="00BC3C12"/>
    <w:rsid w:val="00BC4F74"/>
    <w:rsid w:val="00BC6046"/>
    <w:rsid w:val="00BC6554"/>
    <w:rsid w:val="00BC6C41"/>
    <w:rsid w:val="00BC71D6"/>
    <w:rsid w:val="00BC7270"/>
    <w:rsid w:val="00BC77F2"/>
    <w:rsid w:val="00BD0122"/>
    <w:rsid w:val="00BD2547"/>
    <w:rsid w:val="00BD40FF"/>
    <w:rsid w:val="00BD4619"/>
    <w:rsid w:val="00BD5597"/>
    <w:rsid w:val="00BD5628"/>
    <w:rsid w:val="00BD7115"/>
    <w:rsid w:val="00BD79D8"/>
    <w:rsid w:val="00BE0D76"/>
    <w:rsid w:val="00BE12CA"/>
    <w:rsid w:val="00BE2F13"/>
    <w:rsid w:val="00BE30DC"/>
    <w:rsid w:val="00BE3B5F"/>
    <w:rsid w:val="00BE525C"/>
    <w:rsid w:val="00BE5FED"/>
    <w:rsid w:val="00BE6F08"/>
    <w:rsid w:val="00BE74EC"/>
    <w:rsid w:val="00BF0285"/>
    <w:rsid w:val="00BF0D81"/>
    <w:rsid w:val="00BF14E1"/>
    <w:rsid w:val="00BF626C"/>
    <w:rsid w:val="00BF70CE"/>
    <w:rsid w:val="00C00BFF"/>
    <w:rsid w:val="00C03D5D"/>
    <w:rsid w:val="00C044D0"/>
    <w:rsid w:val="00C07782"/>
    <w:rsid w:val="00C1135C"/>
    <w:rsid w:val="00C1143D"/>
    <w:rsid w:val="00C11514"/>
    <w:rsid w:val="00C11D2E"/>
    <w:rsid w:val="00C1265A"/>
    <w:rsid w:val="00C17374"/>
    <w:rsid w:val="00C22AE4"/>
    <w:rsid w:val="00C23357"/>
    <w:rsid w:val="00C23589"/>
    <w:rsid w:val="00C23B08"/>
    <w:rsid w:val="00C23D29"/>
    <w:rsid w:val="00C24010"/>
    <w:rsid w:val="00C25765"/>
    <w:rsid w:val="00C26FA9"/>
    <w:rsid w:val="00C3187E"/>
    <w:rsid w:val="00C323AD"/>
    <w:rsid w:val="00C32A18"/>
    <w:rsid w:val="00C32AA4"/>
    <w:rsid w:val="00C34E32"/>
    <w:rsid w:val="00C34FA3"/>
    <w:rsid w:val="00C35D32"/>
    <w:rsid w:val="00C36001"/>
    <w:rsid w:val="00C36C50"/>
    <w:rsid w:val="00C372D1"/>
    <w:rsid w:val="00C40DE2"/>
    <w:rsid w:val="00C41F7C"/>
    <w:rsid w:val="00C42C0F"/>
    <w:rsid w:val="00C43E04"/>
    <w:rsid w:val="00C4487C"/>
    <w:rsid w:val="00C475C2"/>
    <w:rsid w:val="00C47B16"/>
    <w:rsid w:val="00C506F0"/>
    <w:rsid w:val="00C524E9"/>
    <w:rsid w:val="00C52866"/>
    <w:rsid w:val="00C60871"/>
    <w:rsid w:val="00C61700"/>
    <w:rsid w:val="00C61ECC"/>
    <w:rsid w:val="00C645A7"/>
    <w:rsid w:val="00C64FAE"/>
    <w:rsid w:val="00C65D6B"/>
    <w:rsid w:val="00C661D2"/>
    <w:rsid w:val="00C679D3"/>
    <w:rsid w:val="00C67FF7"/>
    <w:rsid w:val="00C708CD"/>
    <w:rsid w:val="00C71907"/>
    <w:rsid w:val="00C746DE"/>
    <w:rsid w:val="00C7576F"/>
    <w:rsid w:val="00C810E7"/>
    <w:rsid w:val="00C83123"/>
    <w:rsid w:val="00C834D3"/>
    <w:rsid w:val="00C83A96"/>
    <w:rsid w:val="00C853C6"/>
    <w:rsid w:val="00C86ADB"/>
    <w:rsid w:val="00C87E7B"/>
    <w:rsid w:val="00C91BB0"/>
    <w:rsid w:val="00C9277D"/>
    <w:rsid w:val="00C955BC"/>
    <w:rsid w:val="00C95DF6"/>
    <w:rsid w:val="00C971B6"/>
    <w:rsid w:val="00CA18B8"/>
    <w:rsid w:val="00CA218C"/>
    <w:rsid w:val="00CA35FB"/>
    <w:rsid w:val="00CA43BB"/>
    <w:rsid w:val="00CA4E1B"/>
    <w:rsid w:val="00CA53FF"/>
    <w:rsid w:val="00CA58E0"/>
    <w:rsid w:val="00CA6C5D"/>
    <w:rsid w:val="00CA6E3E"/>
    <w:rsid w:val="00CB07BA"/>
    <w:rsid w:val="00CB26AE"/>
    <w:rsid w:val="00CB4220"/>
    <w:rsid w:val="00CB4A2A"/>
    <w:rsid w:val="00CB5136"/>
    <w:rsid w:val="00CC1BF1"/>
    <w:rsid w:val="00CC24F3"/>
    <w:rsid w:val="00CC4367"/>
    <w:rsid w:val="00CC57DE"/>
    <w:rsid w:val="00CC5EE4"/>
    <w:rsid w:val="00CC6B29"/>
    <w:rsid w:val="00CD086F"/>
    <w:rsid w:val="00CD15A2"/>
    <w:rsid w:val="00CD5E27"/>
    <w:rsid w:val="00CD7EE4"/>
    <w:rsid w:val="00CE1E4B"/>
    <w:rsid w:val="00CE2DF1"/>
    <w:rsid w:val="00CE4E5C"/>
    <w:rsid w:val="00CE6142"/>
    <w:rsid w:val="00CF0E47"/>
    <w:rsid w:val="00CF1430"/>
    <w:rsid w:val="00CF19AD"/>
    <w:rsid w:val="00CF43A9"/>
    <w:rsid w:val="00CF477F"/>
    <w:rsid w:val="00CF59A5"/>
    <w:rsid w:val="00CF5C66"/>
    <w:rsid w:val="00CF6777"/>
    <w:rsid w:val="00CF6AA1"/>
    <w:rsid w:val="00D0127E"/>
    <w:rsid w:val="00D01CC1"/>
    <w:rsid w:val="00D02870"/>
    <w:rsid w:val="00D050E6"/>
    <w:rsid w:val="00D05F11"/>
    <w:rsid w:val="00D07439"/>
    <w:rsid w:val="00D12531"/>
    <w:rsid w:val="00D136AB"/>
    <w:rsid w:val="00D16157"/>
    <w:rsid w:val="00D1780B"/>
    <w:rsid w:val="00D21282"/>
    <w:rsid w:val="00D219EE"/>
    <w:rsid w:val="00D22AF3"/>
    <w:rsid w:val="00D2326A"/>
    <w:rsid w:val="00D260E7"/>
    <w:rsid w:val="00D26E2F"/>
    <w:rsid w:val="00D270D0"/>
    <w:rsid w:val="00D27AB3"/>
    <w:rsid w:val="00D31FD0"/>
    <w:rsid w:val="00D33668"/>
    <w:rsid w:val="00D33BDC"/>
    <w:rsid w:val="00D33BF3"/>
    <w:rsid w:val="00D34F0B"/>
    <w:rsid w:val="00D423BB"/>
    <w:rsid w:val="00D44567"/>
    <w:rsid w:val="00D469CD"/>
    <w:rsid w:val="00D50CD6"/>
    <w:rsid w:val="00D533AE"/>
    <w:rsid w:val="00D53DAB"/>
    <w:rsid w:val="00D55B93"/>
    <w:rsid w:val="00D56256"/>
    <w:rsid w:val="00D567CF"/>
    <w:rsid w:val="00D57303"/>
    <w:rsid w:val="00D57F0E"/>
    <w:rsid w:val="00D60D5B"/>
    <w:rsid w:val="00D63505"/>
    <w:rsid w:val="00D64D93"/>
    <w:rsid w:val="00D6530A"/>
    <w:rsid w:val="00D71266"/>
    <w:rsid w:val="00D724FB"/>
    <w:rsid w:val="00D73CA4"/>
    <w:rsid w:val="00D73D88"/>
    <w:rsid w:val="00D77946"/>
    <w:rsid w:val="00D80B25"/>
    <w:rsid w:val="00D8111A"/>
    <w:rsid w:val="00D81BBF"/>
    <w:rsid w:val="00D81FE1"/>
    <w:rsid w:val="00D8432B"/>
    <w:rsid w:val="00D84375"/>
    <w:rsid w:val="00D858E2"/>
    <w:rsid w:val="00D86041"/>
    <w:rsid w:val="00D86AC0"/>
    <w:rsid w:val="00D87656"/>
    <w:rsid w:val="00D94356"/>
    <w:rsid w:val="00D946EB"/>
    <w:rsid w:val="00D94A1B"/>
    <w:rsid w:val="00D94A2B"/>
    <w:rsid w:val="00D94D68"/>
    <w:rsid w:val="00D950F7"/>
    <w:rsid w:val="00D95CB9"/>
    <w:rsid w:val="00DA0008"/>
    <w:rsid w:val="00DA1329"/>
    <w:rsid w:val="00DA1C83"/>
    <w:rsid w:val="00DA2923"/>
    <w:rsid w:val="00DA2E65"/>
    <w:rsid w:val="00DA33AF"/>
    <w:rsid w:val="00DA408F"/>
    <w:rsid w:val="00DA4E15"/>
    <w:rsid w:val="00DA6C2F"/>
    <w:rsid w:val="00DA7748"/>
    <w:rsid w:val="00DA7E14"/>
    <w:rsid w:val="00DB104E"/>
    <w:rsid w:val="00DB105D"/>
    <w:rsid w:val="00DB6EE3"/>
    <w:rsid w:val="00DC03A9"/>
    <w:rsid w:val="00DC06A3"/>
    <w:rsid w:val="00DC1E75"/>
    <w:rsid w:val="00DC4475"/>
    <w:rsid w:val="00DC51EF"/>
    <w:rsid w:val="00DC5CD3"/>
    <w:rsid w:val="00DC64F3"/>
    <w:rsid w:val="00DC6B0B"/>
    <w:rsid w:val="00DC730A"/>
    <w:rsid w:val="00DD1257"/>
    <w:rsid w:val="00DD1435"/>
    <w:rsid w:val="00DD5D5A"/>
    <w:rsid w:val="00DD6712"/>
    <w:rsid w:val="00DD79B7"/>
    <w:rsid w:val="00DE1FAF"/>
    <w:rsid w:val="00DE244B"/>
    <w:rsid w:val="00DE5635"/>
    <w:rsid w:val="00DE5962"/>
    <w:rsid w:val="00DE59B5"/>
    <w:rsid w:val="00DF0527"/>
    <w:rsid w:val="00DF05EF"/>
    <w:rsid w:val="00DF133E"/>
    <w:rsid w:val="00DF1E89"/>
    <w:rsid w:val="00DF218B"/>
    <w:rsid w:val="00DF47E7"/>
    <w:rsid w:val="00DF4B2C"/>
    <w:rsid w:val="00DF6A77"/>
    <w:rsid w:val="00E01AF1"/>
    <w:rsid w:val="00E01F7F"/>
    <w:rsid w:val="00E04E71"/>
    <w:rsid w:val="00E07482"/>
    <w:rsid w:val="00E13349"/>
    <w:rsid w:val="00E134B0"/>
    <w:rsid w:val="00E13697"/>
    <w:rsid w:val="00E14853"/>
    <w:rsid w:val="00E14C09"/>
    <w:rsid w:val="00E15F13"/>
    <w:rsid w:val="00E162A3"/>
    <w:rsid w:val="00E16AA2"/>
    <w:rsid w:val="00E209E2"/>
    <w:rsid w:val="00E22397"/>
    <w:rsid w:val="00E24842"/>
    <w:rsid w:val="00E25802"/>
    <w:rsid w:val="00E25DB3"/>
    <w:rsid w:val="00E26145"/>
    <w:rsid w:val="00E2743D"/>
    <w:rsid w:val="00E27F7B"/>
    <w:rsid w:val="00E30887"/>
    <w:rsid w:val="00E31DB3"/>
    <w:rsid w:val="00E3240F"/>
    <w:rsid w:val="00E32C3E"/>
    <w:rsid w:val="00E338C8"/>
    <w:rsid w:val="00E34C91"/>
    <w:rsid w:val="00E3648D"/>
    <w:rsid w:val="00E37718"/>
    <w:rsid w:val="00E410A6"/>
    <w:rsid w:val="00E420F8"/>
    <w:rsid w:val="00E425A6"/>
    <w:rsid w:val="00E461A1"/>
    <w:rsid w:val="00E47578"/>
    <w:rsid w:val="00E50A07"/>
    <w:rsid w:val="00E54BCB"/>
    <w:rsid w:val="00E54D0C"/>
    <w:rsid w:val="00E55C59"/>
    <w:rsid w:val="00E56618"/>
    <w:rsid w:val="00E61DD7"/>
    <w:rsid w:val="00E66221"/>
    <w:rsid w:val="00E66B46"/>
    <w:rsid w:val="00E67999"/>
    <w:rsid w:val="00E70007"/>
    <w:rsid w:val="00E708C3"/>
    <w:rsid w:val="00E73419"/>
    <w:rsid w:val="00E73B8F"/>
    <w:rsid w:val="00E74DCB"/>
    <w:rsid w:val="00E75890"/>
    <w:rsid w:val="00E80A9F"/>
    <w:rsid w:val="00E821D0"/>
    <w:rsid w:val="00E8447A"/>
    <w:rsid w:val="00E84882"/>
    <w:rsid w:val="00E90D0D"/>
    <w:rsid w:val="00E92433"/>
    <w:rsid w:val="00E96A69"/>
    <w:rsid w:val="00EA1513"/>
    <w:rsid w:val="00EA260F"/>
    <w:rsid w:val="00EA2949"/>
    <w:rsid w:val="00EA46FB"/>
    <w:rsid w:val="00EA5E31"/>
    <w:rsid w:val="00EA62B3"/>
    <w:rsid w:val="00EB03A3"/>
    <w:rsid w:val="00EB249C"/>
    <w:rsid w:val="00EB2889"/>
    <w:rsid w:val="00EB2A08"/>
    <w:rsid w:val="00EB5BE7"/>
    <w:rsid w:val="00EB5EC5"/>
    <w:rsid w:val="00EB625A"/>
    <w:rsid w:val="00EC121C"/>
    <w:rsid w:val="00EC2440"/>
    <w:rsid w:val="00EC30F2"/>
    <w:rsid w:val="00EC5142"/>
    <w:rsid w:val="00EC5317"/>
    <w:rsid w:val="00EC597E"/>
    <w:rsid w:val="00EC7938"/>
    <w:rsid w:val="00ED2FCF"/>
    <w:rsid w:val="00ED30CC"/>
    <w:rsid w:val="00ED3AC9"/>
    <w:rsid w:val="00ED3D1A"/>
    <w:rsid w:val="00ED4517"/>
    <w:rsid w:val="00ED4C19"/>
    <w:rsid w:val="00ED5A42"/>
    <w:rsid w:val="00ED626A"/>
    <w:rsid w:val="00ED690D"/>
    <w:rsid w:val="00ED695C"/>
    <w:rsid w:val="00ED7845"/>
    <w:rsid w:val="00ED7D18"/>
    <w:rsid w:val="00EE1395"/>
    <w:rsid w:val="00EE30BA"/>
    <w:rsid w:val="00EE4246"/>
    <w:rsid w:val="00EE5299"/>
    <w:rsid w:val="00EE769F"/>
    <w:rsid w:val="00EE7BAC"/>
    <w:rsid w:val="00EF6846"/>
    <w:rsid w:val="00EF7146"/>
    <w:rsid w:val="00F029E2"/>
    <w:rsid w:val="00F046A9"/>
    <w:rsid w:val="00F04ED9"/>
    <w:rsid w:val="00F0538D"/>
    <w:rsid w:val="00F121FE"/>
    <w:rsid w:val="00F13E0F"/>
    <w:rsid w:val="00F15DD7"/>
    <w:rsid w:val="00F1645A"/>
    <w:rsid w:val="00F17E25"/>
    <w:rsid w:val="00F209A0"/>
    <w:rsid w:val="00F2147F"/>
    <w:rsid w:val="00F24087"/>
    <w:rsid w:val="00F33A63"/>
    <w:rsid w:val="00F33A99"/>
    <w:rsid w:val="00F33BAE"/>
    <w:rsid w:val="00F35206"/>
    <w:rsid w:val="00F36652"/>
    <w:rsid w:val="00F37356"/>
    <w:rsid w:val="00F40A06"/>
    <w:rsid w:val="00F416C6"/>
    <w:rsid w:val="00F423DC"/>
    <w:rsid w:val="00F437B7"/>
    <w:rsid w:val="00F43F8B"/>
    <w:rsid w:val="00F4520A"/>
    <w:rsid w:val="00F4692E"/>
    <w:rsid w:val="00F478EA"/>
    <w:rsid w:val="00F52B12"/>
    <w:rsid w:val="00F52B57"/>
    <w:rsid w:val="00F54A82"/>
    <w:rsid w:val="00F565A5"/>
    <w:rsid w:val="00F57253"/>
    <w:rsid w:val="00F6064E"/>
    <w:rsid w:val="00F630DF"/>
    <w:rsid w:val="00F6333F"/>
    <w:rsid w:val="00F65BB2"/>
    <w:rsid w:val="00F7060E"/>
    <w:rsid w:val="00F71D8F"/>
    <w:rsid w:val="00F7313A"/>
    <w:rsid w:val="00F73649"/>
    <w:rsid w:val="00F74CC8"/>
    <w:rsid w:val="00F754E9"/>
    <w:rsid w:val="00F801D4"/>
    <w:rsid w:val="00F85715"/>
    <w:rsid w:val="00F864A1"/>
    <w:rsid w:val="00F91813"/>
    <w:rsid w:val="00F9265C"/>
    <w:rsid w:val="00F93CC0"/>
    <w:rsid w:val="00F9450D"/>
    <w:rsid w:val="00F94530"/>
    <w:rsid w:val="00F949EF"/>
    <w:rsid w:val="00F94AB3"/>
    <w:rsid w:val="00F97F51"/>
    <w:rsid w:val="00FA12A9"/>
    <w:rsid w:val="00FA39E7"/>
    <w:rsid w:val="00FA57B5"/>
    <w:rsid w:val="00FA6F8B"/>
    <w:rsid w:val="00FA7BC4"/>
    <w:rsid w:val="00FB02F8"/>
    <w:rsid w:val="00FB0D41"/>
    <w:rsid w:val="00FB16FF"/>
    <w:rsid w:val="00FB2A45"/>
    <w:rsid w:val="00FB3158"/>
    <w:rsid w:val="00FB3BD7"/>
    <w:rsid w:val="00FB3C29"/>
    <w:rsid w:val="00FB4742"/>
    <w:rsid w:val="00FB5512"/>
    <w:rsid w:val="00FB5742"/>
    <w:rsid w:val="00FB5AB7"/>
    <w:rsid w:val="00FB5C4A"/>
    <w:rsid w:val="00FB7AD9"/>
    <w:rsid w:val="00FC057D"/>
    <w:rsid w:val="00FC2872"/>
    <w:rsid w:val="00FC3816"/>
    <w:rsid w:val="00FC5510"/>
    <w:rsid w:val="00FC6800"/>
    <w:rsid w:val="00FC7425"/>
    <w:rsid w:val="00FC75D2"/>
    <w:rsid w:val="00FD23D5"/>
    <w:rsid w:val="00FD35AA"/>
    <w:rsid w:val="00FD3A28"/>
    <w:rsid w:val="00FD4C6E"/>
    <w:rsid w:val="00FD5499"/>
    <w:rsid w:val="00FD5DF9"/>
    <w:rsid w:val="00FD734D"/>
    <w:rsid w:val="00FE1251"/>
    <w:rsid w:val="00FE49FF"/>
    <w:rsid w:val="00FE6785"/>
    <w:rsid w:val="00FE73B9"/>
    <w:rsid w:val="00FF059D"/>
    <w:rsid w:val="00FF2887"/>
    <w:rsid w:val="00FF3031"/>
    <w:rsid w:val="00FF3110"/>
    <w:rsid w:val="00FF3894"/>
    <w:rsid w:val="00FF5207"/>
    <w:rsid w:val="00FF6BB0"/>
    <w:rsid w:val="00FF6D27"/>
    <w:rsid w:val="00FF6D4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2163C"/>
  <w15:chartTrackingRefBased/>
  <w15:docId w15:val="{1D95391A-5129-4F9F-9393-5650235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47F"/>
    <w:pPr>
      <w:jc w:val="both"/>
    </w:pPr>
    <w:rPr>
      <w:rFonts w:ascii="Georgia" w:hAnsi="Georgi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160BA8"/>
    <w:pPr>
      <w:keepNext/>
      <w:spacing w:before="240" w:after="1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1616"/>
    <w:pPr>
      <w:keepNext/>
      <w:spacing w:before="24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3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142"/>
    <w:rPr>
      <w:color w:val="0000FF"/>
      <w:u w:val="single"/>
    </w:rPr>
  </w:style>
  <w:style w:type="table" w:styleId="TableGrid">
    <w:name w:val="Table Grid"/>
    <w:basedOn w:val="TableNormal"/>
    <w:rsid w:val="006E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19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19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3C6"/>
  </w:style>
  <w:style w:type="character" w:customStyle="1" w:styleId="apple-converted-space">
    <w:name w:val="apple-converted-space"/>
    <w:rsid w:val="005548AB"/>
  </w:style>
  <w:style w:type="paragraph" w:styleId="ListParagraph">
    <w:name w:val="List Paragraph"/>
    <w:basedOn w:val="Normal"/>
    <w:uiPriority w:val="34"/>
    <w:qFormat/>
    <w:rsid w:val="00435187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rsid w:val="0012482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rsid w:val="00160B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87CF2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F9265C"/>
    <w:rPr>
      <w:rFonts w:ascii="Georgia" w:hAnsi="Georgia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0A1F"/>
    <w:pPr>
      <w:spacing w:after="120"/>
      <w:jc w:val="left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170A1F"/>
    <w:rPr>
      <w:sz w:val="24"/>
      <w:szCs w:val="24"/>
      <w:lang w:val="en-US" w:eastAsia="en-US"/>
    </w:rPr>
  </w:style>
  <w:style w:type="character" w:styleId="UnresolvedMention">
    <w:name w:val="Unresolved Mention"/>
    <w:uiPriority w:val="99"/>
    <w:semiHidden/>
    <w:unhideWhenUsed/>
    <w:rsid w:val="00222239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8C161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ainHeading">
    <w:name w:val="Main Heading"/>
    <w:basedOn w:val="Normal"/>
    <w:link w:val="MainHeadingChar"/>
    <w:qFormat/>
    <w:rsid w:val="001C43F9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4" w:color="auto"/>
      </w:pBdr>
      <w:shd w:val="clear" w:color="auto" w:fill="E6E6E6"/>
      <w:spacing w:after="360"/>
      <w:jc w:val="center"/>
    </w:pPr>
    <w:rPr>
      <w:b/>
      <w:bCs/>
      <w:color w:val="0070C0"/>
      <w:sz w:val="32"/>
      <w:szCs w:val="36"/>
    </w:rPr>
  </w:style>
  <w:style w:type="paragraph" w:customStyle="1" w:styleId="Subheading1">
    <w:name w:val="Subheading 1"/>
    <w:basedOn w:val="Normal"/>
    <w:link w:val="Subheading1Char"/>
    <w:qFormat/>
    <w:rsid w:val="005A6AB1"/>
    <w:pPr>
      <w:keepNext/>
      <w:spacing w:before="480" w:after="120"/>
      <w:jc w:val="left"/>
      <w:outlineLvl w:val="0"/>
    </w:pPr>
    <w:rPr>
      <w:b/>
      <w:color w:val="0070C0"/>
      <w:szCs w:val="22"/>
      <w:lang w:eastAsia="de-DE"/>
    </w:rPr>
  </w:style>
  <w:style w:type="character" w:styleId="Emphasis">
    <w:name w:val="Emphasis"/>
    <w:qFormat/>
    <w:rsid w:val="001C43F9"/>
    <w:rPr>
      <w:i/>
      <w:iCs/>
    </w:rPr>
  </w:style>
  <w:style w:type="paragraph" w:customStyle="1" w:styleId="Subheading2">
    <w:name w:val="Subheading 2"/>
    <w:basedOn w:val="Normal"/>
    <w:link w:val="Subheading2Char"/>
    <w:qFormat/>
    <w:rsid w:val="008A42E4"/>
    <w:pPr>
      <w:keepNext/>
      <w:spacing w:before="120" w:after="120"/>
      <w:jc w:val="left"/>
      <w:outlineLvl w:val="0"/>
    </w:pPr>
    <w:rPr>
      <w:color w:val="0070C0"/>
      <w:szCs w:val="22"/>
      <w:lang w:eastAsia="de-DE"/>
    </w:rPr>
  </w:style>
  <w:style w:type="character" w:customStyle="1" w:styleId="Subheading1Char">
    <w:name w:val="Subheading 1 Char"/>
    <w:link w:val="Subheading1"/>
    <w:rsid w:val="005A6AB1"/>
    <w:rPr>
      <w:rFonts w:ascii="Georgia" w:hAnsi="Georgia"/>
      <w:b/>
      <w:color w:val="0070C0"/>
      <w:sz w:val="22"/>
      <w:szCs w:val="22"/>
      <w:lang w:val="en-US" w:eastAsia="de-DE"/>
    </w:rPr>
  </w:style>
  <w:style w:type="paragraph" w:customStyle="1" w:styleId="Listheading">
    <w:name w:val="List heading"/>
    <w:basedOn w:val="BodyText"/>
    <w:link w:val="ListheadingChar"/>
    <w:qFormat/>
    <w:rsid w:val="00BD2547"/>
    <w:pPr>
      <w:numPr>
        <w:numId w:val="5"/>
      </w:numPr>
      <w:tabs>
        <w:tab w:val="clear" w:pos="360"/>
        <w:tab w:val="num" w:pos="284"/>
      </w:tabs>
      <w:spacing w:before="120"/>
      <w:ind w:left="289" w:hanging="289"/>
      <w:jc w:val="both"/>
    </w:pPr>
    <w:rPr>
      <w:rFonts w:ascii="Georgia" w:hAnsi="Georgia"/>
      <w:sz w:val="22"/>
      <w:szCs w:val="22"/>
    </w:rPr>
  </w:style>
  <w:style w:type="character" w:customStyle="1" w:styleId="Subheading2Char">
    <w:name w:val="Subheading 2 Char"/>
    <w:link w:val="Subheading2"/>
    <w:rsid w:val="008A42E4"/>
    <w:rPr>
      <w:rFonts w:ascii="Georgia" w:hAnsi="Georgia"/>
      <w:color w:val="0070C0"/>
      <w:sz w:val="22"/>
      <w:szCs w:val="22"/>
      <w:lang w:val="en-US" w:eastAsia="de-DE"/>
    </w:rPr>
  </w:style>
  <w:style w:type="paragraph" w:customStyle="1" w:styleId="ItalicHeading">
    <w:name w:val="Italic Heading"/>
    <w:basedOn w:val="Normal"/>
    <w:link w:val="ItalicHeadingChar"/>
    <w:qFormat/>
    <w:rsid w:val="00B02EB5"/>
    <w:pPr>
      <w:autoSpaceDE w:val="0"/>
      <w:autoSpaceDN w:val="0"/>
      <w:adjustRightInd w:val="0"/>
      <w:spacing w:before="120"/>
    </w:pPr>
    <w:rPr>
      <w:rFonts w:cs="Georgia"/>
      <w:i/>
      <w:color w:val="000000"/>
      <w:szCs w:val="22"/>
    </w:rPr>
  </w:style>
  <w:style w:type="character" w:customStyle="1" w:styleId="ListheadingChar">
    <w:name w:val="List heading Char"/>
    <w:link w:val="Listheading"/>
    <w:rsid w:val="00BD2547"/>
    <w:rPr>
      <w:rFonts w:ascii="Georgia" w:hAnsi="Georgia"/>
      <w:sz w:val="22"/>
      <w:szCs w:val="22"/>
      <w:lang w:val="en-US" w:eastAsia="en-US"/>
    </w:rPr>
  </w:style>
  <w:style w:type="paragraph" w:customStyle="1" w:styleId="Numbered">
    <w:name w:val="Numbered"/>
    <w:basedOn w:val="Listheading"/>
    <w:link w:val="NumberedChar"/>
    <w:qFormat/>
    <w:rsid w:val="00BD2547"/>
    <w:pPr>
      <w:numPr>
        <w:numId w:val="13"/>
      </w:numPr>
      <w:ind w:left="289" w:hanging="289"/>
    </w:pPr>
  </w:style>
  <w:style w:type="character" w:customStyle="1" w:styleId="ItalicHeadingChar">
    <w:name w:val="Italic Heading Char"/>
    <w:link w:val="ItalicHeading"/>
    <w:rsid w:val="00B02EB5"/>
    <w:rPr>
      <w:rFonts w:ascii="Georgia" w:hAnsi="Georgia" w:cs="Georgia"/>
      <w:i/>
      <w:color w:val="000000"/>
      <w:sz w:val="22"/>
      <w:szCs w:val="22"/>
      <w:lang w:val="en-US" w:eastAsia="en-US"/>
    </w:rPr>
  </w:style>
  <w:style w:type="character" w:customStyle="1" w:styleId="MainHeadingChar">
    <w:name w:val="Main Heading Char"/>
    <w:link w:val="MainHeading"/>
    <w:rsid w:val="001C43F9"/>
    <w:rPr>
      <w:rFonts w:ascii="Georgia" w:hAnsi="Georgia"/>
      <w:b/>
      <w:bCs/>
      <w:color w:val="0070C0"/>
      <w:sz w:val="32"/>
      <w:szCs w:val="36"/>
      <w:shd w:val="clear" w:color="auto" w:fill="E6E6E6"/>
      <w:lang w:val="en-US" w:eastAsia="en-US"/>
    </w:rPr>
  </w:style>
  <w:style w:type="character" w:customStyle="1" w:styleId="NumberedChar">
    <w:name w:val="Numbered Char"/>
    <w:link w:val="Numbered"/>
    <w:rsid w:val="00BD2547"/>
    <w:rPr>
      <w:rFonts w:ascii="Georgia" w:hAnsi="Georgia"/>
      <w:sz w:val="22"/>
      <w:szCs w:val="22"/>
      <w:lang w:val="en-US" w:eastAsia="en-US"/>
    </w:rPr>
  </w:style>
  <w:style w:type="character" w:styleId="Strong">
    <w:name w:val="Strong"/>
    <w:basedOn w:val="DefaultParagraphFont"/>
    <w:qFormat/>
    <w:rsid w:val="00CB4220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7F3C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11">
          <w:marLeft w:val="504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netha@kth.se" TargetMode="External"/><Relationship Id="rId13" Type="http://schemas.openxmlformats.org/officeDocument/2006/relationships/hyperlink" Target="https://doi.org/10.1016/j.pnucene.2021.103837" TargetMode="External"/><Relationship Id="rId18" Type="http://schemas.openxmlformats.org/officeDocument/2006/relationships/hyperlink" Target="https://doi.org/10.1115/1.404686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299/jsmeicone.2019.27.2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profile/Maneesh_Punetha" TargetMode="External"/><Relationship Id="rId17" Type="http://schemas.openxmlformats.org/officeDocument/2006/relationships/hyperlink" Target="https://doi.org/10.1115/1.4046910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16/j.nucengdes.2017.09.007" TargetMode="External"/><Relationship Id="rId20" Type="http://schemas.openxmlformats.org/officeDocument/2006/relationships/hyperlink" Target="https://doi.org/10.1007/978-981-10-7332-8_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.in/citations?user=8GQ6AHwAAAAJ&amp;hl=e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ijhydene.2018.08.168" TargetMode="External"/><Relationship Id="rId23" Type="http://schemas.openxmlformats.org/officeDocument/2006/relationships/hyperlink" Target="http://www.thermacomp.com/uploads/Proceedings_ThermaComp2018.pdf" TargetMode="External"/><Relationship Id="rId10" Type="http://schemas.openxmlformats.org/officeDocument/2006/relationships/hyperlink" Target="https://maneeshpunetha.github.io/index.html" TargetMode="External"/><Relationship Id="rId19" Type="http://schemas.openxmlformats.org/officeDocument/2006/relationships/hyperlink" Target="https://link.springer.com/chapter/10.1007%2F978-3-030-48461-3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eesh40@gmail.com" TargetMode="External"/><Relationship Id="rId14" Type="http://schemas.openxmlformats.org/officeDocument/2006/relationships/hyperlink" Target="https://doi.org/10.1016/j.ijhydene.2019.11.179" TargetMode="External"/><Relationship Id="rId22" Type="http://schemas.openxmlformats.org/officeDocument/2006/relationships/hyperlink" Target="https://doi.org/10.1299/jsmeicone.2019.27.21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1800</Words>
  <Characters>12445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Curriculum Vitae</vt:lpstr>
    </vt:vector>
  </TitlesOfParts>
  <Company>IIT Kanpur</Company>
  <LinksUpToDate>false</LinksUpToDate>
  <CharactersWithSpaces>14217</CharactersWithSpaces>
  <SharedDoc>false</SharedDoc>
  <HLinks>
    <vt:vector size="96" baseType="variant">
      <vt:variant>
        <vt:i4>3932169</vt:i4>
      </vt:variant>
      <vt:variant>
        <vt:i4>45</vt:i4>
      </vt:variant>
      <vt:variant>
        <vt:i4>0</vt:i4>
      </vt:variant>
      <vt:variant>
        <vt:i4>5</vt:i4>
      </vt:variant>
      <vt:variant>
        <vt:lpwstr>http://www.thermacomp.com/uploads/Proceedings_ThermaComp2018.pdf</vt:lpwstr>
      </vt:variant>
      <vt:variant>
        <vt:lpwstr/>
      </vt:variant>
      <vt:variant>
        <vt:i4>3670062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https://doi.org/10.1299/jsmeicone.2019.27.2133</vt:lpwstr>
      </vt:variant>
      <vt:variant>
        <vt:lpwstr/>
      </vt:variant>
      <vt:variant>
        <vt:i4>3997739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https://doi.org/10.1299/jsmeicone.2019.27.2166</vt:lpwstr>
      </vt:variant>
      <vt:variant>
        <vt:lpwstr/>
      </vt:variant>
      <vt:variant>
        <vt:i4>6422592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https://doi.org/10.1007/978-981-10-7332-8_18</vt:lpwstr>
      </vt:variant>
      <vt:variant>
        <vt:lpwstr/>
      </vt:variant>
      <vt:variant>
        <vt:i4>3211329</vt:i4>
      </vt:variant>
      <vt:variant>
        <vt:i4>33</vt:i4>
      </vt:variant>
      <vt:variant>
        <vt:i4>0</vt:i4>
      </vt:variant>
      <vt:variant>
        <vt:i4>5</vt:i4>
      </vt:variant>
      <vt:variant>
        <vt:lpwstr>https://link.springer.com/chapter/10.1007%2F978-3-030-48461-3_13</vt:lpwstr>
      </vt:variant>
      <vt:variant>
        <vt:lpwstr/>
      </vt:variant>
      <vt:variant>
        <vt:i4>2687078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https://doi.org/10.1016/j.nucengdes.2017.09.007</vt:lpwstr>
      </vt:variant>
      <vt:variant>
        <vt:lpwstr/>
      </vt:variant>
      <vt:variant>
        <vt:i4>3342387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https://doi.org/10.1016/j.ijhydene.2018.08.168</vt:lpwstr>
      </vt:variant>
      <vt:variant>
        <vt:lpwstr/>
      </vt:variant>
      <vt:variant>
        <vt:i4>3866674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https://doi.org/10.1016/j.ijhydene.2019.11.179</vt:lpwstr>
      </vt:variant>
      <vt:variant>
        <vt:lpwstr/>
      </vt:variant>
      <vt:variant>
        <vt:i4>786519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https://doi.org/10.1115/1.4046867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https://doi.org/10.1115/1.4046910</vt:lpwstr>
      </vt:variant>
      <vt:variant>
        <vt:lpwstr/>
      </vt:variant>
      <vt:variant>
        <vt:i4>4259861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https://doi.org/10.1016/j.pnucene.2021.103837</vt:lpwstr>
      </vt:variant>
      <vt:variant>
        <vt:lpwstr/>
      </vt:variant>
      <vt:variant>
        <vt:i4>1114177</vt:i4>
      </vt:variant>
      <vt:variant>
        <vt:i4>12</vt:i4>
      </vt:variant>
      <vt:variant>
        <vt:i4>0</vt:i4>
      </vt:variant>
      <vt:variant>
        <vt:i4>5</vt:i4>
      </vt:variant>
      <vt:variant>
        <vt:lpwstr>https://home.iitk.ac.in/~maneeshp/index.html</vt:lpwstr>
      </vt:variant>
      <vt:variant>
        <vt:lpwstr/>
      </vt:variant>
      <vt:variant>
        <vt:i4>5898291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https://www.researchgate.net/profile/Maneesh_Punetha</vt:lpwstr>
      </vt:variant>
      <vt:variant>
        <vt:lpwstr/>
      </vt:variant>
      <vt:variant>
        <vt:i4>2490471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https://scholar.google.co.in/citations?user=8GQ6AHwAAAAJ&amp;hl=en</vt:lpwstr>
      </vt:variant>
      <vt:variant>
        <vt:lpwstr/>
      </vt:variant>
      <vt:variant>
        <vt:i4>3670028</vt:i4>
      </vt:variant>
      <vt:variant>
        <vt:i4>3</vt:i4>
      </vt:variant>
      <vt:variant>
        <vt:i4>0</vt:i4>
      </vt:variant>
      <vt:variant>
        <vt:i4>5</vt:i4>
      </vt:variant>
      <vt:variant>
        <vt:lpwstr>mailto:maneesh40@gmail.com</vt:lpwstr>
      </vt:variant>
      <vt:variant>
        <vt:lpwstr/>
      </vt:variant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mailto:maneeshp.iitk@gmail.com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Curriculum Vitae</dc:title>
  <dc:subject/>
  <dc:creator>Maneesh Punetha</dc:creator>
  <cp:keywords/>
  <dc:description/>
  <cp:lastModifiedBy>Maneesh Punetha</cp:lastModifiedBy>
  <cp:revision>52</cp:revision>
  <cp:lastPrinted>2023-02-19T23:24:00Z</cp:lastPrinted>
  <dcterms:created xsi:type="dcterms:W3CDTF">2023-02-10T07:01:00Z</dcterms:created>
  <dcterms:modified xsi:type="dcterms:W3CDTF">2023-02-19T23:24:00Z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