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5B8D8" w14:textId="77777777" w:rsidR="001C4960" w:rsidRDefault="001C4960" w:rsidP="001C4960">
      <w:pPr>
        <w:pStyle w:val="Heading1"/>
        <w:numPr>
          <w:ilvl w:val="0"/>
          <w:numId w:val="6"/>
        </w:numPr>
        <w:tabs>
          <w:tab w:val="num" w:pos="720"/>
        </w:tabs>
      </w:pPr>
      <w:bookmarkStart w:id="0" w:name="_Toc222767189"/>
      <w:r>
        <w:t>Introduction</w:t>
      </w:r>
      <w:bookmarkEnd w:id="0"/>
    </w:p>
    <w:p w14:paraId="27E10140" w14:textId="77777777" w:rsidR="001C4960" w:rsidRDefault="001C4960" w:rsidP="001C4960">
      <w:pPr>
        <w:pStyle w:val="Heading2"/>
        <w:numPr>
          <w:ilvl w:val="1"/>
          <w:numId w:val="6"/>
        </w:numPr>
        <w:tabs>
          <w:tab w:val="num" w:pos="1440"/>
        </w:tabs>
        <w:ind w:left="1440" w:hanging="360"/>
      </w:pPr>
      <w:bookmarkStart w:id="1" w:name="_Toc222767190"/>
      <w:r>
        <w:t>Background and Domain Context</w:t>
      </w:r>
      <w:bookmarkEnd w:id="1"/>
    </w:p>
    <w:p w14:paraId="7DF9B25D" w14:textId="77777777" w:rsidR="001C4960" w:rsidRDefault="001C4960" w:rsidP="001C4960">
      <w:pPr>
        <w:ind w:left="720"/>
      </w:pPr>
    </w:p>
    <w:p w14:paraId="6F3C89E0" w14:textId="00616927" w:rsidR="001C4960" w:rsidRDefault="001C4960" w:rsidP="00A0781E">
      <w:r>
        <w:t>Local and small-scale agricultural supply chains continue to struggle with challenges such as demand uncertainty, inventory mismatch, food waste,</w:t>
      </w:r>
      <w:r w:rsidRPr="001C4960">
        <w:t xml:space="preserve"> </w:t>
      </w:r>
      <w:r w:rsidRPr="004672EA">
        <w:t>overproduction, under-supply</w:t>
      </w:r>
      <w:r>
        <w:t>,</w:t>
      </w:r>
      <w:r>
        <w:t xml:space="preserve"> communication gap between producer and vendor. These challenges are basically visible in British Columbia as many farmers and buyers still depend on informal communication like phone calls, text messages or word of mouth to coordinate with their business partners.</w:t>
      </w:r>
      <w:r w:rsidRPr="00B74D27">
        <w:t xml:space="preserve"> </w:t>
      </w:r>
      <w:r>
        <w:t xml:space="preserve">This lack of communication may result in </w:t>
      </w:r>
      <w:r w:rsidRPr="004672EA">
        <w:t>delays, inefficient dispatch planning, and poor visibility of demand and supply status</w:t>
      </w:r>
      <w:r>
        <w:t>.</w:t>
      </w:r>
    </w:p>
    <w:p w14:paraId="00824C64" w14:textId="2E8C8D24" w:rsidR="001C4960" w:rsidRDefault="007C1E48" w:rsidP="00A0781E">
      <w:r w:rsidRPr="004672EA">
        <w:t xml:space="preserve">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w:t>
      </w:r>
      <w:proofErr w:type="spellStart"/>
      <w:r w:rsidRPr="004672EA">
        <w:t>FarmVendor</w:t>
      </w:r>
      <w:proofErr w:type="spellEnd"/>
      <w:r w:rsidRPr="004672EA">
        <w:t>, a role-based digital platform that supports farmer–vendor coordination, demand forecasting, vendor recommendation, and real-time messaging.</w:t>
      </w:r>
    </w:p>
    <w:p w14:paraId="21B94F1A" w14:textId="77777777" w:rsidR="001C4960" w:rsidRPr="004327C8" w:rsidRDefault="001C4960" w:rsidP="001C4960">
      <w:pPr>
        <w:ind w:left="720"/>
      </w:pPr>
    </w:p>
    <w:p w14:paraId="5D1C69D1" w14:textId="77777777" w:rsidR="001C4960" w:rsidRDefault="001C4960" w:rsidP="001C4960">
      <w:pPr>
        <w:pStyle w:val="Heading2"/>
        <w:numPr>
          <w:ilvl w:val="1"/>
          <w:numId w:val="6"/>
        </w:numPr>
        <w:tabs>
          <w:tab w:val="num" w:pos="1440"/>
        </w:tabs>
        <w:ind w:left="1440" w:hanging="360"/>
      </w:pPr>
      <w:bookmarkStart w:id="2" w:name="_Toc222767191"/>
      <w:r>
        <w:t>Problem Definition</w:t>
      </w:r>
      <w:bookmarkEnd w:id="2"/>
    </w:p>
    <w:p w14:paraId="22AC9801" w14:textId="77777777" w:rsidR="00A0781E" w:rsidRPr="004672EA" w:rsidRDefault="00A0781E" w:rsidP="00A0781E">
      <w:r w:rsidRPr="004672EA">
        <w:t>This research addresses the lack of a structured, secure, and intelligent coordination platform for small agricultural stakeholders. The problem includes the following limitations:</w:t>
      </w:r>
    </w:p>
    <w:p w14:paraId="52502CAA" w14:textId="77777777" w:rsidR="00A0781E" w:rsidRPr="004672EA" w:rsidRDefault="00A0781E" w:rsidP="00A0781E">
      <w:pPr>
        <w:numPr>
          <w:ilvl w:val="0"/>
          <w:numId w:val="1"/>
        </w:numPr>
      </w:pPr>
      <w:r w:rsidRPr="004672EA">
        <w:t xml:space="preserve">farmers do not have a clear way to view vendor demand in one place </w:t>
      </w:r>
    </w:p>
    <w:p w14:paraId="68CE487A" w14:textId="77777777" w:rsidR="00A0781E" w:rsidRPr="004672EA" w:rsidRDefault="00A0781E" w:rsidP="00A0781E">
      <w:pPr>
        <w:numPr>
          <w:ilvl w:val="0"/>
          <w:numId w:val="1"/>
        </w:numPr>
      </w:pPr>
      <w:r w:rsidRPr="004672EA">
        <w:t xml:space="preserve">vendors do not have a structured method to submit requests and track deliveries </w:t>
      </w:r>
    </w:p>
    <w:p w14:paraId="4CBF5E8A" w14:textId="77777777" w:rsidR="00A0781E" w:rsidRPr="004672EA" w:rsidRDefault="00A0781E" w:rsidP="00A0781E">
      <w:pPr>
        <w:numPr>
          <w:ilvl w:val="0"/>
          <w:numId w:val="1"/>
        </w:numPr>
      </w:pPr>
      <w:r w:rsidRPr="004672EA">
        <w:t xml:space="preserve">dispatch planning is not supported by demand forecasting </w:t>
      </w:r>
    </w:p>
    <w:p w14:paraId="649AB563" w14:textId="77777777" w:rsidR="00A0781E" w:rsidRPr="004672EA" w:rsidRDefault="00A0781E" w:rsidP="00A0781E">
      <w:pPr>
        <w:numPr>
          <w:ilvl w:val="0"/>
          <w:numId w:val="1"/>
        </w:numPr>
      </w:pPr>
      <w:r w:rsidRPr="004672EA">
        <w:t xml:space="preserve">decision-making for farmers lacks data-driven vendor recommendations </w:t>
      </w:r>
    </w:p>
    <w:p w14:paraId="1E2D8E54" w14:textId="77777777" w:rsidR="00A0781E" w:rsidRPr="004672EA" w:rsidRDefault="00A0781E" w:rsidP="00A0781E">
      <w:pPr>
        <w:numPr>
          <w:ilvl w:val="0"/>
          <w:numId w:val="1"/>
        </w:numPr>
      </w:pPr>
      <w:r w:rsidRPr="004672EA">
        <w:t>communication between farmers and vendors is often informal and fragmented</w:t>
      </w:r>
    </w:p>
    <w:p w14:paraId="7321A3A2" w14:textId="77777777" w:rsidR="001C4960" w:rsidRPr="00FE49E4" w:rsidRDefault="001C4960" w:rsidP="001C4960"/>
    <w:p w14:paraId="6C8F6985" w14:textId="77777777" w:rsidR="001C4960" w:rsidRDefault="001C4960" w:rsidP="001C4960">
      <w:pPr>
        <w:pStyle w:val="Heading2"/>
        <w:numPr>
          <w:ilvl w:val="1"/>
          <w:numId w:val="6"/>
        </w:numPr>
        <w:tabs>
          <w:tab w:val="num" w:pos="1440"/>
        </w:tabs>
        <w:ind w:left="1440" w:hanging="360"/>
      </w:pPr>
      <w:bookmarkStart w:id="3" w:name="_Toc222767192"/>
      <w:r>
        <w:lastRenderedPageBreak/>
        <w:t>Research Questions</w:t>
      </w:r>
      <w:bookmarkEnd w:id="3"/>
    </w:p>
    <w:p w14:paraId="54D01444" w14:textId="77777777" w:rsidR="001C4960" w:rsidRDefault="001C4960" w:rsidP="001C4960">
      <w:pPr>
        <w:ind w:left="360"/>
      </w:pPr>
      <w:r>
        <w:t>Following research questions are supposed to addressed by the project:</w:t>
      </w:r>
    </w:p>
    <w:p w14:paraId="394A8B04"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a role-based digital platform improve coordination between farmers and vendors? </w:t>
      </w:r>
    </w:p>
    <w:p w14:paraId="7BC3F03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simulated and user-generated data support early-stage demand forecasting? </w:t>
      </w:r>
    </w:p>
    <w:p w14:paraId="26E27C8A"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machine-learning-based forecasting improve dispatch planning? </w:t>
      </w:r>
    </w:p>
    <w:p w14:paraId="59D093F8"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farmers be supported with vendor recommendations based on predicted demand and available inventory? </w:t>
      </w:r>
    </w:p>
    <w:p w14:paraId="31C9892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Can a real-time chat feature improve coordination and usability within the supply chain workflow? </w:t>
      </w:r>
    </w:p>
    <w:p w14:paraId="145927B8" w14:textId="77777777" w:rsidR="001C4960" w:rsidRPr="00D371B7" w:rsidRDefault="001C4960" w:rsidP="001C4960">
      <w:pPr>
        <w:pStyle w:val="ListParagraph"/>
        <w:ind w:left="1440"/>
      </w:pPr>
    </w:p>
    <w:p w14:paraId="3B55846D" w14:textId="77777777" w:rsidR="001C4960" w:rsidRDefault="001C4960" w:rsidP="001C4960">
      <w:pPr>
        <w:pStyle w:val="Heading2"/>
        <w:numPr>
          <w:ilvl w:val="1"/>
          <w:numId w:val="6"/>
        </w:numPr>
        <w:tabs>
          <w:tab w:val="num" w:pos="1440"/>
        </w:tabs>
        <w:ind w:left="1440" w:hanging="360"/>
      </w:pPr>
      <w:bookmarkStart w:id="4" w:name="_Toc222767193"/>
      <w:r>
        <w:t>Literature Overview and Research Gap</w:t>
      </w:r>
      <w:bookmarkEnd w:id="4"/>
    </w:p>
    <w:p w14:paraId="5AC6277B" w14:textId="77777777" w:rsidR="001C4960" w:rsidRDefault="001C4960" w:rsidP="001C4960">
      <w:pPr>
        <w:ind w:left="360"/>
      </w:pPr>
    </w:p>
    <w:p w14:paraId="7EE58A5F" w14:textId="6237362F" w:rsidR="001C4960" w:rsidRPr="00DC08B7" w:rsidRDefault="001C4960" w:rsidP="0021024A">
      <w:pPr>
        <w:pStyle w:val="Heading3"/>
      </w:pPr>
      <w:r w:rsidRPr="00DC08B7">
        <w:t>Literature Overview</w:t>
      </w:r>
    </w:p>
    <w:p w14:paraId="46FA65E8" w14:textId="77777777" w:rsidR="001C4960" w:rsidRDefault="001C4960" w:rsidP="001C4960">
      <w:pPr>
        <w:ind w:left="360"/>
      </w:pPr>
      <w:r>
        <w:t xml:space="preserve">Research in agriculture supply chain management highlights the importance of demand forecasting, inventory visibility, and coordination between farmers and vendors. Prior studies show that even basic forecasting techniques prioritised with time and structured communication should reduce food waste, improve supply planning and increase efficiency in agricultural operations. Digital platforms are increasingly used to support these goals by enabling data sharing, record keeping and making decisions on data. </w:t>
      </w:r>
    </w:p>
    <w:p w14:paraId="0F2457D1" w14:textId="77777777" w:rsidR="001C4960" w:rsidRDefault="001C4960" w:rsidP="001C4960">
      <w:pPr>
        <w:ind w:left="360"/>
      </w:pPr>
      <w:r>
        <w:t>There are several farm management tools and other platforms that partially support those challenges. Here is background research and limitations on existing applications.</w:t>
      </w:r>
    </w:p>
    <w:p w14:paraId="00499AF0" w14:textId="096E53ED" w:rsidR="001C4960" w:rsidRDefault="00FD2549" w:rsidP="001C4960">
      <w:pPr>
        <w:pStyle w:val="ListParagraph"/>
        <w:numPr>
          <w:ilvl w:val="0"/>
          <w:numId w:val="9"/>
        </w:numPr>
      </w:pPr>
      <w:r w:rsidRPr="00486263">
        <w:rPr>
          <w:b/>
          <w:bCs/>
        </w:rPr>
        <w:t>AgriWebb</w:t>
      </w:r>
      <w:r>
        <w:t>:</w:t>
      </w:r>
      <w:r w:rsidR="001C4960">
        <w:t xml:space="preserve"> Farm management mobile application that focus on helping farmers manage production records, operational planning and inventory. offer limited direct coordination with vendors such as grocery stores and restaurants</w:t>
      </w:r>
    </w:p>
    <w:p w14:paraId="22C98A88" w14:textId="17E26C9A" w:rsidR="001C4960" w:rsidRDefault="00FD2549" w:rsidP="001C4960">
      <w:pPr>
        <w:pStyle w:val="ListParagraph"/>
        <w:numPr>
          <w:ilvl w:val="0"/>
          <w:numId w:val="9"/>
        </w:numPr>
      </w:pPr>
      <w:r w:rsidRPr="00486263">
        <w:rPr>
          <w:b/>
          <w:bCs/>
        </w:rPr>
        <w:t>FarmLogs</w:t>
      </w:r>
      <w:r>
        <w:t>:</w:t>
      </w:r>
      <w:r w:rsidR="001C4960">
        <w:t xml:space="preserve"> largely farmer-centric mobile application with good internal visibility. limited vendor supportive.</w:t>
      </w:r>
    </w:p>
    <w:p w14:paraId="28D456BB" w14:textId="2102E032" w:rsidR="001C4960" w:rsidRDefault="00FD2549" w:rsidP="001C4960">
      <w:pPr>
        <w:pStyle w:val="ListParagraph"/>
        <w:numPr>
          <w:ilvl w:val="0"/>
          <w:numId w:val="9"/>
        </w:numPr>
      </w:pPr>
      <w:r w:rsidRPr="00486263">
        <w:rPr>
          <w:b/>
          <w:bCs/>
        </w:rPr>
        <w:t>Cropln</w:t>
      </w:r>
      <w:r>
        <w:t>:</w:t>
      </w:r>
      <w:r w:rsidR="001C4960">
        <w:t xml:space="preserve"> web based Agri-intelligence and AI driven platform for enterprises across the agriculture value chain. Designed only for enterprise level Agri businesses</w:t>
      </w:r>
    </w:p>
    <w:p w14:paraId="75100531" w14:textId="4A48F16B" w:rsidR="001C4960" w:rsidRDefault="00FD2549" w:rsidP="001C4960">
      <w:pPr>
        <w:pStyle w:val="ListParagraph"/>
        <w:numPr>
          <w:ilvl w:val="0"/>
          <w:numId w:val="9"/>
        </w:numPr>
      </w:pPr>
      <w:r w:rsidRPr="00486263">
        <w:rPr>
          <w:b/>
          <w:bCs/>
        </w:rPr>
        <w:t>AgriDigital</w:t>
      </w:r>
      <w:r>
        <w:t>:</w:t>
      </w:r>
      <w:r w:rsidR="001C4960">
        <w:t xml:space="preserve"> Provide </w:t>
      </w:r>
      <w:r>
        <w:t>cloud-based</w:t>
      </w:r>
      <w:r w:rsidR="001C4960">
        <w:t xml:space="preserve"> grain supply chain and management platform. Use blockchain technology to secure settlement while digitize grain storage, </w:t>
      </w:r>
      <w:r w:rsidR="001C4960">
        <w:lastRenderedPageBreak/>
        <w:t>trading, logistics and financing. Less suitable for small and medium scale farmers where developed models need extensive historical data and long-term adoption.</w:t>
      </w:r>
    </w:p>
    <w:p w14:paraId="02A43106" w14:textId="77777777" w:rsidR="001C4960" w:rsidRDefault="001C4960" w:rsidP="001C4960">
      <w:pPr>
        <w:pStyle w:val="ListParagraph"/>
        <w:ind w:left="1080"/>
        <w:rPr>
          <w:b/>
          <w:bCs/>
        </w:rPr>
      </w:pPr>
    </w:p>
    <w:p w14:paraId="6FF96F58" w14:textId="77777777" w:rsidR="001C4960" w:rsidRDefault="001C4960" w:rsidP="001C4960">
      <w:pPr>
        <w:pStyle w:val="ListParagraph"/>
        <w:ind w:left="0"/>
      </w:pPr>
      <w:r>
        <w:t>A key limitation across both academic literature and existing mobile applications and platforms is the high dependability on large historic datasets. While many optimization and forecasting models assume the availability of long-term, real world transactional data newly deployed systems and small – scale agricultural networks face a cold-start problem, where little or no historical data exists.</w:t>
      </w:r>
    </w:p>
    <w:p w14:paraId="4F317DB4" w14:textId="77777777" w:rsidR="001C4960" w:rsidRDefault="001C4960" w:rsidP="001C4960">
      <w:pPr>
        <w:pStyle w:val="ListParagraph"/>
        <w:ind w:left="0"/>
      </w:pPr>
    </w:p>
    <w:p w14:paraId="38B0412D" w14:textId="77777777" w:rsidR="001C4960" w:rsidRDefault="001C4960" w:rsidP="001C4960">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5CC12C92" w14:textId="77777777" w:rsidR="001C4960" w:rsidRDefault="001C4960" w:rsidP="001C4960">
      <w:pPr>
        <w:pStyle w:val="ListParagraph"/>
      </w:pPr>
    </w:p>
    <w:p w14:paraId="79D7B2FB" w14:textId="77777777" w:rsidR="001C4960" w:rsidRDefault="001C4960" w:rsidP="001C4960">
      <w:pPr>
        <w:pStyle w:val="ListParagraph"/>
      </w:pPr>
    </w:p>
    <w:p w14:paraId="62FA2E22" w14:textId="77777777" w:rsidR="001C4960" w:rsidRPr="00DC08B7" w:rsidRDefault="001C4960" w:rsidP="0021024A">
      <w:pPr>
        <w:pStyle w:val="Heading3"/>
      </w:pPr>
      <w:r w:rsidRPr="00DC08B7">
        <w:t>Research Gap</w:t>
      </w:r>
    </w:p>
    <w:p w14:paraId="32C8BE5F" w14:textId="77777777" w:rsidR="001C4960" w:rsidRDefault="001C4960" w:rsidP="001C4960">
      <w:r>
        <w:t>Below gap remains based on existing research and platforms,</w:t>
      </w:r>
    </w:p>
    <w:p w14:paraId="5A3C0B31" w14:textId="77777777" w:rsidR="001C4960" w:rsidRDefault="001C4960" w:rsidP="001C4960">
      <w:pPr>
        <w:pStyle w:val="ListParagraph"/>
        <w:numPr>
          <w:ilvl w:val="0"/>
          <w:numId w:val="10"/>
        </w:numPr>
      </w:pPr>
      <w:r>
        <w:t>Limited availability of lightweight, role-based platforms designed specifically for local farmers and vendors.</w:t>
      </w:r>
    </w:p>
    <w:p w14:paraId="4C8637FB" w14:textId="77777777" w:rsidR="001C4960" w:rsidRDefault="001C4960" w:rsidP="001C4960">
      <w:pPr>
        <w:pStyle w:val="ListParagraph"/>
        <w:numPr>
          <w:ilvl w:val="0"/>
          <w:numId w:val="10"/>
        </w:numPr>
      </w:pPr>
      <w:r>
        <w:t>Insufficient support for incremental data collection, where forecasting improves gradually over time.</w:t>
      </w:r>
    </w:p>
    <w:p w14:paraId="541E8893" w14:textId="77777777" w:rsidR="001C4960" w:rsidRDefault="001C4960" w:rsidP="001C4960">
      <w:pPr>
        <w:pStyle w:val="ListParagraph"/>
        <w:numPr>
          <w:ilvl w:val="0"/>
          <w:numId w:val="10"/>
        </w:numPr>
      </w:pPr>
      <w:r>
        <w:t>Lack of optimization models that combines distance, requested quantity and historical relationships.</w:t>
      </w:r>
    </w:p>
    <w:p w14:paraId="326A5AED" w14:textId="77777777" w:rsidR="001C4960" w:rsidRDefault="001C4960" w:rsidP="001C4960">
      <w:pPr>
        <w:pStyle w:val="ListParagraph"/>
        <w:numPr>
          <w:ilvl w:val="0"/>
          <w:numId w:val="10"/>
        </w:numPr>
      </w:pPr>
      <w:r>
        <w:t>Minimal focus on human-in-the-loop decision support rather than full automation.</w:t>
      </w:r>
    </w:p>
    <w:p w14:paraId="352F02AD" w14:textId="0A50D4F9" w:rsidR="001C4960" w:rsidRDefault="001C4960" w:rsidP="001C4960">
      <w:pPr>
        <w:pStyle w:val="ListParagraph"/>
        <w:numPr>
          <w:ilvl w:val="0"/>
          <w:numId w:val="10"/>
        </w:numPr>
      </w:pPr>
      <w:r>
        <w:t xml:space="preserve">Overdependence on real-world, large-scale datasets that are impractical for </w:t>
      </w:r>
      <w:r w:rsidR="002C5ECC">
        <w:t>early-stage</w:t>
      </w:r>
      <w:r>
        <w:t xml:space="preserve"> systems.</w:t>
      </w:r>
    </w:p>
    <w:p w14:paraId="678672BF" w14:textId="77777777" w:rsidR="001C4960" w:rsidRPr="004327C8" w:rsidRDefault="001C4960" w:rsidP="001C4960">
      <w:pPr>
        <w:pStyle w:val="Heading2"/>
      </w:pPr>
      <w:bookmarkStart w:id="5" w:name="_Toc222767194"/>
      <w:r>
        <w:t>1.5 Hypotheses and Expected Benefits</w:t>
      </w:r>
      <w:bookmarkEnd w:id="5"/>
    </w:p>
    <w:p w14:paraId="2BED09AA" w14:textId="77777777" w:rsidR="001C4960" w:rsidRPr="00FD7860" w:rsidRDefault="001C4960" w:rsidP="001C4960"/>
    <w:p w14:paraId="2815F1EE"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The project is based on the following assumptions:</w:t>
      </w:r>
    </w:p>
    <w:p w14:paraId="6CEEF6F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structured demand communication reduces uncertainty for farmers </w:t>
      </w:r>
    </w:p>
    <w:p w14:paraId="2686960A"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forecasting can improve dispatch planning </w:t>
      </w:r>
    </w:p>
    <w:p w14:paraId="1436CBC9"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recommendation logic can support better vendor selection </w:t>
      </w:r>
    </w:p>
    <w:p w14:paraId="1534A2C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real-time communication can reduce coordination friction </w:t>
      </w:r>
    </w:p>
    <w:p w14:paraId="1F5688F0"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lastRenderedPageBreak/>
        <w:t xml:space="preserve">simulated and user-generated data can support meaningful early-stage research and evaluation </w:t>
      </w:r>
    </w:p>
    <w:p w14:paraId="55D01955"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Expected benefits include:</w:t>
      </w:r>
    </w:p>
    <w:p w14:paraId="2B68A9EC"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better visibility of demand and supply </w:t>
      </w:r>
    </w:p>
    <w:p w14:paraId="694B869E"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improved dispatch planning </w:t>
      </w:r>
    </w:p>
    <w:p w14:paraId="11784AF8"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reduced communication barriers </w:t>
      </w:r>
    </w:p>
    <w:p w14:paraId="4EE0D154" w14:textId="77777777" w:rsidR="00A0781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better farmer decision support</w:t>
      </w:r>
    </w:p>
    <w:p w14:paraId="4CE21B8C" w14:textId="77777777" w:rsidR="00CA7C10" w:rsidRDefault="00CA7C10"/>
    <w:p w14:paraId="0DD2332D" w14:textId="77777777" w:rsidR="00712C1F" w:rsidRDefault="00712C1F"/>
    <w:p w14:paraId="6C96FAD0" w14:textId="6A7AB05C" w:rsidR="00712C1F" w:rsidRDefault="00712C1F" w:rsidP="00712C1F">
      <w:pPr>
        <w:pStyle w:val="Heading1"/>
        <w:numPr>
          <w:ilvl w:val="0"/>
          <w:numId w:val="6"/>
        </w:numPr>
        <w:tabs>
          <w:tab w:val="num" w:pos="720"/>
        </w:tabs>
      </w:pPr>
      <w:bookmarkStart w:id="6" w:name="_Toc222767195"/>
      <w:r>
        <w:t xml:space="preserve">Summary Of </w:t>
      </w:r>
      <w:r w:rsidR="005146A0">
        <w:t>Research</w:t>
      </w:r>
      <w:r>
        <w:t xml:space="preserve"> Project</w:t>
      </w:r>
      <w:bookmarkEnd w:id="6"/>
    </w:p>
    <w:p w14:paraId="7720DEE4" w14:textId="77777777" w:rsidR="00712C1F" w:rsidRPr="005F0342" w:rsidRDefault="00712C1F" w:rsidP="00712C1F">
      <w:pPr>
        <w:ind w:left="360"/>
      </w:pPr>
    </w:p>
    <w:p w14:paraId="5A8DCDCD" w14:textId="77777777" w:rsidR="00E5084D" w:rsidRPr="00E5084D" w:rsidRDefault="00E5084D" w:rsidP="00E5084D">
      <w:pPr>
        <w:pStyle w:val="NormalWeb"/>
        <w:spacing w:line="300" w:lineRule="atLeast"/>
        <w:ind w:left="360"/>
        <w:rPr>
          <w:rFonts w:ascii="Segoe UI" w:hAnsi="Segoe UI" w:cs="Segoe UI"/>
          <w:sz w:val="21"/>
          <w:szCs w:val="21"/>
        </w:rPr>
      </w:pPr>
      <w:bookmarkStart w:id="7" w:name="_Toc222767196"/>
      <w:r w:rsidRPr="00E5084D">
        <w:rPr>
          <w:rFonts w:ascii="Segoe UI" w:hAnsi="Segoe UI" w:cs="Segoe UI"/>
          <w:sz w:val="21"/>
          <w:szCs w:val="21"/>
        </w:rPr>
        <w:t xml:space="preserve">The </w:t>
      </w:r>
      <w:proofErr w:type="spellStart"/>
      <w:r w:rsidRPr="00E5084D">
        <w:rPr>
          <w:rStyle w:val="Strong"/>
          <w:rFonts w:ascii="Segoe UI" w:eastAsiaTheme="majorEastAsia" w:hAnsi="Segoe UI" w:cs="Segoe UI"/>
          <w:b w:val="0"/>
          <w:bCs w:val="0"/>
          <w:sz w:val="21"/>
          <w:szCs w:val="21"/>
        </w:rPr>
        <w:t>FarmVendor</w:t>
      </w:r>
      <w:proofErr w:type="spellEnd"/>
      <w:r w:rsidRPr="00E5084D">
        <w:rPr>
          <w:rStyle w:val="Strong"/>
          <w:rFonts w:ascii="Segoe UI" w:eastAsiaTheme="majorEastAsia" w:hAnsi="Segoe UI" w:cs="Segoe UI"/>
          <w:b w:val="0"/>
          <w:bCs w:val="0"/>
          <w:sz w:val="21"/>
          <w:szCs w:val="21"/>
        </w:rPr>
        <w:t xml:space="preserve"> project</w:t>
      </w:r>
      <w:r w:rsidRPr="00E5084D">
        <w:rPr>
          <w:rFonts w:ascii="Segoe UI" w:hAnsi="Segoe UI" w:cs="Segoe UI"/>
          <w:sz w:val="21"/>
          <w:szCs w:val="21"/>
        </w:rPr>
        <w:t xml:space="preserve"> is a full</w:t>
      </w:r>
      <w:r w:rsidRPr="00E5084D">
        <w:rPr>
          <w:rFonts w:ascii="Segoe UI" w:hAnsi="Segoe UI" w:cs="Segoe UI"/>
          <w:sz w:val="21"/>
          <w:szCs w:val="21"/>
        </w:rPr>
        <w:noBreakHyphen/>
        <w:t>stack, role</w:t>
      </w:r>
      <w:r w:rsidRPr="00E5084D">
        <w:rPr>
          <w:rFonts w:ascii="Segoe UI" w:hAnsi="Segoe UI" w:cs="Segoe UI"/>
          <w:sz w:val="21"/>
          <w:szCs w:val="21"/>
        </w:rPr>
        <w:noBreakHyphen/>
        <w:t>based web application designed to enhance coordination between farmers and vendors by integrating demand management, forecasting, and intelligent decision support into a unified platform. The system enables farmers to manage inventory, monitor product availability, and make dispatch decisions, while vendors can submit demand requests specifying required quantities and delivery timelines.</w:t>
      </w:r>
    </w:p>
    <w:p w14:paraId="0D1D11D5"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A central feature of the project is the integration of </w:t>
      </w:r>
      <w:r w:rsidRPr="00E5084D">
        <w:rPr>
          <w:rStyle w:val="Strong"/>
          <w:rFonts w:ascii="Segoe UI" w:eastAsiaTheme="majorEastAsia" w:hAnsi="Segoe UI" w:cs="Segoe UI"/>
          <w:b w:val="0"/>
          <w:bCs w:val="0"/>
          <w:sz w:val="21"/>
          <w:szCs w:val="21"/>
        </w:rPr>
        <w:t>machine learning–based demand forecasting</w:t>
      </w:r>
      <w:r w:rsidRPr="00E5084D">
        <w:rPr>
          <w:rFonts w:ascii="Segoe UI" w:hAnsi="Segoe UI" w:cs="Segoe UI"/>
          <w:sz w:val="21"/>
          <w:szCs w:val="21"/>
        </w:rPr>
        <w:t xml:space="preserve"> using the </w:t>
      </w:r>
      <w:r w:rsidRPr="00E5084D">
        <w:rPr>
          <w:rStyle w:val="Strong"/>
          <w:rFonts w:ascii="Segoe UI" w:eastAsiaTheme="majorEastAsia" w:hAnsi="Segoe UI" w:cs="Segoe UI"/>
          <w:b w:val="0"/>
          <w:bCs w:val="0"/>
          <w:sz w:val="21"/>
          <w:szCs w:val="21"/>
        </w:rPr>
        <w:t>ML.NET Singular Spectrum Analysis (SSA)</w:t>
      </w:r>
      <w:r w:rsidRPr="00E5084D">
        <w:rPr>
          <w:rFonts w:ascii="Segoe UI" w:hAnsi="Segoe UI" w:cs="Segoe UI"/>
          <w:sz w:val="21"/>
          <w:szCs w:val="21"/>
        </w:rPr>
        <w:t xml:space="preserve"> algorithm. This forecasting component analyzes historical demand request data to generate future demand predictions for specific vendor–product combinations. These predictions support proactive planning by helping farmers anticipate demand, reduce produce waste, and optimize inventory and dispatch strategies.</w:t>
      </w:r>
    </w:p>
    <w:p w14:paraId="2F41E27C"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Building on the forecasting capability, the system incorporates an </w:t>
      </w:r>
      <w:r w:rsidRPr="00E5084D">
        <w:rPr>
          <w:rStyle w:val="Strong"/>
          <w:rFonts w:ascii="Segoe UI" w:eastAsiaTheme="majorEastAsia" w:hAnsi="Segoe UI" w:cs="Segoe UI"/>
          <w:b w:val="0"/>
          <w:bCs w:val="0"/>
          <w:sz w:val="21"/>
          <w:szCs w:val="21"/>
        </w:rPr>
        <w:t>intelligent vendor recommendation module</w:t>
      </w:r>
      <w:r w:rsidRPr="00E5084D">
        <w:rPr>
          <w:rFonts w:ascii="Segoe UI" w:hAnsi="Segoe UI" w:cs="Segoe UI"/>
          <w:sz w:val="21"/>
          <w:szCs w:val="21"/>
        </w:rPr>
        <w:t xml:space="preserve"> that identifies the most suitable vendors for dispatching. This module evaluates multiple factors, including forecasted demand, available farmer inventory, geographical distance between farmers and vendors, and historical relationship scores derived from past interactions. A weighted scoring mechanism is applied to rank vendors, allowing farmers to make informed, data</w:t>
      </w:r>
      <w:r w:rsidRPr="00E5084D">
        <w:rPr>
          <w:rFonts w:ascii="Segoe UI" w:hAnsi="Segoe UI" w:cs="Segoe UI"/>
          <w:sz w:val="21"/>
          <w:szCs w:val="21"/>
        </w:rPr>
        <w:noBreakHyphen/>
        <w:t>driven decisions when selecting vendors for fulfillment.</w:t>
      </w:r>
    </w:p>
    <w:p w14:paraId="0D9A7B2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To enhance collaboration and operational efficiency, the platform also includes a </w:t>
      </w:r>
      <w:r w:rsidRPr="00E5084D">
        <w:rPr>
          <w:rStyle w:val="Strong"/>
          <w:rFonts w:ascii="Segoe UI" w:eastAsiaTheme="majorEastAsia" w:hAnsi="Segoe UI" w:cs="Segoe UI"/>
          <w:b w:val="0"/>
          <w:bCs w:val="0"/>
          <w:sz w:val="21"/>
          <w:szCs w:val="21"/>
        </w:rPr>
        <w:t>real</w:t>
      </w:r>
      <w:r w:rsidRPr="00E5084D">
        <w:rPr>
          <w:rStyle w:val="Strong"/>
          <w:rFonts w:ascii="Segoe UI" w:eastAsiaTheme="majorEastAsia" w:hAnsi="Segoe UI" w:cs="Segoe UI"/>
          <w:b w:val="0"/>
          <w:bCs w:val="0"/>
          <w:sz w:val="21"/>
          <w:szCs w:val="21"/>
        </w:rPr>
        <w:noBreakHyphen/>
        <w:t>time communication module</w:t>
      </w:r>
      <w:r w:rsidRPr="00E5084D">
        <w:rPr>
          <w:rFonts w:ascii="Segoe UI" w:hAnsi="Segoe UI" w:cs="Segoe UI"/>
          <w:sz w:val="21"/>
          <w:szCs w:val="21"/>
        </w:rPr>
        <w:t xml:space="preserve"> implemented using </w:t>
      </w:r>
      <w:r w:rsidRPr="00E5084D">
        <w:rPr>
          <w:rStyle w:val="Strong"/>
          <w:rFonts w:ascii="Segoe UI" w:eastAsiaTheme="majorEastAsia" w:hAnsi="Segoe UI" w:cs="Segoe UI"/>
          <w:b w:val="0"/>
          <w:bCs w:val="0"/>
          <w:sz w:val="21"/>
          <w:szCs w:val="21"/>
        </w:rPr>
        <w:t>SignalR</w:t>
      </w:r>
      <w:r w:rsidRPr="00E5084D">
        <w:rPr>
          <w:rFonts w:ascii="Segoe UI" w:hAnsi="Segoe UI" w:cs="Segoe UI"/>
          <w:b/>
          <w:bCs/>
          <w:sz w:val="21"/>
          <w:szCs w:val="21"/>
        </w:rPr>
        <w:t>,</w:t>
      </w:r>
      <w:r w:rsidRPr="00E5084D">
        <w:rPr>
          <w:rFonts w:ascii="Segoe UI" w:hAnsi="Segoe UI" w:cs="Segoe UI"/>
          <w:sz w:val="21"/>
          <w:szCs w:val="21"/>
        </w:rPr>
        <w:t xml:space="preserve"> enabling direct and instant messaging between farmers and vendors. This feature supports timely coordination, negotiation, and clarification during the dispatch process.</w:t>
      </w:r>
    </w:p>
    <w:p w14:paraId="7A7435C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lastRenderedPageBreak/>
        <w:t xml:space="preserve">The application is developed using a modern and scalable technology stack, with </w:t>
      </w:r>
      <w:r w:rsidRPr="00E5084D">
        <w:rPr>
          <w:rStyle w:val="Strong"/>
          <w:rFonts w:ascii="Segoe UI" w:eastAsiaTheme="majorEastAsia" w:hAnsi="Segoe UI" w:cs="Segoe UI"/>
          <w:b w:val="0"/>
          <w:bCs w:val="0"/>
          <w:sz w:val="21"/>
          <w:szCs w:val="21"/>
        </w:rPr>
        <w:t>React (</w:t>
      </w:r>
      <w:proofErr w:type="spellStart"/>
      <w:r w:rsidRPr="00E5084D">
        <w:rPr>
          <w:rStyle w:val="Strong"/>
          <w:rFonts w:ascii="Segoe UI" w:eastAsiaTheme="majorEastAsia" w:hAnsi="Segoe UI" w:cs="Segoe UI"/>
          <w:b w:val="0"/>
          <w:bCs w:val="0"/>
          <w:sz w:val="21"/>
          <w:szCs w:val="21"/>
        </w:rPr>
        <w:t>Vite</w:t>
      </w:r>
      <w:proofErr w:type="spellEnd"/>
      <w:r w:rsidRPr="00E5084D">
        <w:rPr>
          <w:rStyle w:val="Strong"/>
          <w:rFonts w:ascii="Segoe UI" w:eastAsiaTheme="majorEastAsia" w:hAnsi="Segoe UI" w:cs="Segoe UI"/>
          <w:b w:val="0"/>
          <w:bCs w:val="0"/>
          <w:sz w:val="21"/>
          <w:szCs w:val="21"/>
        </w:rPr>
        <w:t>)</w:t>
      </w:r>
      <w:r w:rsidRPr="00E5084D">
        <w:rPr>
          <w:rFonts w:ascii="Segoe UI" w:hAnsi="Segoe UI" w:cs="Segoe UI"/>
          <w:sz w:val="21"/>
          <w:szCs w:val="21"/>
        </w:rPr>
        <w:t xml:space="preserve"> for the frontend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ASP.NET Core (.NET 8)</w:t>
      </w:r>
      <w:r w:rsidRPr="00E5084D">
        <w:rPr>
          <w:rFonts w:ascii="Segoe UI" w:hAnsi="Segoe UI" w:cs="Segoe UI"/>
          <w:sz w:val="21"/>
          <w:szCs w:val="21"/>
        </w:rPr>
        <w:t xml:space="preserve"> for backend services, and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SQL Server</w:t>
      </w:r>
      <w:r w:rsidRPr="00E5084D">
        <w:rPr>
          <w:rFonts w:ascii="Segoe UI" w:hAnsi="Segoe UI" w:cs="Segoe UI"/>
          <w:sz w:val="21"/>
          <w:szCs w:val="21"/>
        </w:rPr>
        <w:t xml:space="preserve"> for data persistence. The system follows a </w:t>
      </w:r>
      <w:r w:rsidRPr="00E5084D">
        <w:rPr>
          <w:rStyle w:val="Strong"/>
          <w:rFonts w:ascii="Segoe UI" w:eastAsiaTheme="majorEastAsia" w:hAnsi="Segoe UI" w:cs="Segoe UI"/>
          <w:b w:val="0"/>
          <w:bCs w:val="0"/>
          <w:sz w:val="21"/>
          <w:szCs w:val="21"/>
        </w:rPr>
        <w:t>layered architectural approach</w:t>
      </w:r>
      <w:r w:rsidRPr="00E5084D">
        <w:rPr>
          <w:rFonts w:ascii="Segoe UI" w:hAnsi="Segoe UI" w:cs="Segoe UI"/>
          <w:sz w:val="21"/>
          <w:szCs w:val="21"/>
        </w:rPr>
        <w:t>, clearly separating the presentation layer, business logic, and data access components to improve modularity, maintainability, and scalability.</w:t>
      </w:r>
    </w:p>
    <w:p w14:paraId="5740EC1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Overall, the </w:t>
      </w:r>
      <w:proofErr w:type="spellStart"/>
      <w:r w:rsidRPr="00E5084D">
        <w:rPr>
          <w:rFonts w:ascii="Segoe UI" w:hAnsi="Segoe UI" w:cs="Segoe UI"/>
          <w:sz w:val="21"/>
          <w:szCs w:val="21"/>
        </w:rPr>
        <w:t>FarmVendor</w:t>
      </w:r>
      <w:proofErr w:type="spellEnd"/>
      <w:r w:rsidRPr="00E5084D">
        <w:rPr>
          <w:rFonts w:ascii="Segoe UI" w:hAnsi="Segoe UI" w:cs="Segoe UI"/>
          <w:sz w:val="21"/>
          <w:szCs w:val="21"/>
        </w:rPr>
        <w:t xml:space="preserve"> project transforms a traditional transactional system into an </w:t>
      </w:r>
      <w:r w:rsidRPr="00E5084D">
        <w:rPr>
          <w:rStyle w:val="Strong"/>
          <w:rFonts w:ascii="Segoe UI" w:eastAsiaTheme="majorEastAsia" w:hAnsi="Segoe UI" w:cs="Segoe UI"/>
          <w:b w:val="0"/>
          <w:bCs w:val="0"/>
          <w:sz w:val="21"/>
          <w:szCs w:val="21"/>
        </w:rPr>
        <w:t>intelligent, data</w:t>
      </w:r>
      <w:r w:rsidRPr="00E5084D">
        <w:rPr>
          <w:rStyle w:val="Strong"/>
          <w:rFonts w:ascii="Segoe UI" w:eastAsiaTheme="majorEastAsia" w:hAnsi="Segoe UI" w:cs="Segoe UI"/>
          <w:b w:val="0"/>
          <w:bCs w:val="0"/>
          <w:sz w:val="21"/>
          <w:szCs w:val="21"/>
        </w:rPr>
        <w:noBreakHyphen/>
        <w:t>driven agricultural supply chain platform</w:t>
      </w:r>
      <w:r w:rsidRPr="00E5084D">
        <w:rPr>
          <w:rFonts w:ascii="Segoe UI" w:hAnsi="Segoe UI" w:cs="Segoe UI"/>
          <w:sz w:val="21"/>
          <w:szCs w:val="21"/>
        </w:rPr>
        <w:t xml:space="preserve"> by integrating forecasting, recommendation algorithms, and real</w:t>
      </w:r>
      <w:r w:rsidRPr="00E5084D">
        <w:rPr>
          <w:rFonts w:ascii="Segoe UI" w:hAnsi="Segoe UI" w:cs="Segoe UI"/>
          <w:sz w:val="21"/>
          <w:szCs w:val="21"/>
        </w:rPr>
        <w:noBreakHyphen/>
        <w:t>time communication. The project demonstrates how emerging technologies can be applied to improve efficiency, reduce uncertainty, and support informed decision</w:t>
      </w:r>
      <w:r w:rsidRPr="00E5084D">
        <w:rPr>
          <w:rFonts w:ascii="Segoe UI" w:hAnsi="Segoe UI" w:cs="Segoe UI"/>
          <w:sz w:val="21"/>
          <w:szCs w:val="21"/>
        </w:rPr>
        <w:noBreakHyphen/>
        <w:t>making in agricultural supply chain management.</w:t>
      </w:r>
    </w:p>
    <w:p w14:paraId="699575C7" w14:textId="77777777" w:rsidR="00712C1F" w:rsidRDefault="00712C1F" w:rsidP="00712C1F">
      <w:pPr>
        <w:pStyle w:val="Heading1"/>
        <w:numPr>
          <w:ilvl w:val="0"/>
          <w:numId w:val="6"/>
        </w:numPr>
        <w:tabs>
          <w:tab w:val="num" w:pos="720"/>
        </w:tabs>
      </w:pPr>
      <w:r>
        <w:t>Changes to the Proposal</w:t>
      </w:r>
      <w:bookmarkEnd w:id="7"/>
    </w:p>
    <w:p w14:paraId="6C6B5489" w14:textId="77777777" w:rsidR="00712C1F" w:rsidRDefault="00712C1F"/>
    <w:p w14:paraId="077B76AA" w14:textId="77777777" w:rsidR="002000F7" w:rsidRPr="002000F7" w:rsidRDefault="002000F7" w:rsidP="002000F7">
      <w:pPr>
        <w:ind w:left="360"/>
      </w:pPr>
      <w:r w:rsidRPr="002000F7">
        <w:t xml:space="preserve">During the implementation phase of the </w:t>
      </w:r>
      <w:proofErr w:type="spellStart"/>
      <w:r w:rsidRPr="002000F7">
        <w:t>FarmVendor</w:t>
      </w:r>
      <w:proofErr w:type="spellEnd"/>
      <w:r w:rsidRPr="002000F7">
        <w:t xml:space="preserve"> project, several modifications were introduced to enhance system functionality, usability, and alignment with real</w:t>
      </w:r>
      <w:r w:rsidRPr="002000F7">
        <w:noBreakHyphen/>
        <w:t>world agricultural requirements. These changes were informed by iterative testing, technical feasibility analysis, and the need to support intelligent decision</w:t>
      </w:r>
      <w:r w:rsidRPr="002000F7">
        <w:noBreakHyphen/>
        <w:t>making for non</w:t>
      </w:r>
      <w:r w:rsidRPr="002000F7">
        <w:noBreakHyphen/>
        <w:t>technical users. Overall, the refinements strengthened the original proposal by improving scalability, interpretability, and practical applicability.</w:t>
      </w:r>
    </w:p>
    <w:p w14:paraId="5D871A28" w14:textId="77777777" w:rsidR="002000F7" w:rsidRDefault="002000F7" w:rsidP="002000F7"/>
    <w:p w14:paraId="731A3C91" w14:textId="77777777" w:rsidR="00975B60" w:rsidRDefault="00615F45" w:rsidP="00AF1894">
      <w:r>
        <w:t xml:space="preserve"> </w:t>
      </w:r>
    </w:p>
    <w:tbl>
      <w:tblPr>
        <w:tblW w:w="8840" w:type="dxa"/>
        <w:tblLook w:val="04A0" w:firstRow="1" w:lastRow="0" w:firstColumn="1" w:lastColumn="0" w:noHBand="0" w:noVBand="1"/>
      </w:tblPr>
      <w:tblGrid>
        <w:gridCol w:w="1841"/>
        <w:gridCol w:w="3400"/>
        <w:gridCol w:w="3599"/>
      </w:tblGrid>
      <w:tr w:rsidR="00975B60" w:rsidRPr="00975B60" w14:paraId="2FE20AFC" w14:textId="77777777" w:rsidTr="00975B60">
        <w:trPr>
          <w:trHeight w:val="300"/>
        </w:trPr>
        <w:tc>
          <w:tcPr>
            <w:tcW w:w="1840" w:type="dxa"/>
            <w:tcBorders>
              <w:top w:val="nil"/>
              <w:left w:val="nil"/>
              <w:bottom w:val="nil"/>
              <w:right w:val="nil"/>
            </w:tcBorders>
            <w:shd w:val="clear" w:color="000000" w:fill="D9D9D9"/>
            <w:vAlign w:val="center"/>
            <w:hideMark/>
          </w:tcPr>
          <w:p w14:paraId="5092793E"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Change Area</w:t>
            </w:r>
          </w:p>
        </w:tc>
        <w:tc>
          <w:tcPr>
            <w:tcW w:w="3400" w:type="dxa"/>
            <w:tcBorders>
              <w:top w:val="nil"/>
              <w:left w:val="nil"/>
              <w:bottom w:val="nil"/>
              <w:right w:val="nil"/>
            </w:tcBorders>
            <w:shd w:val="clear" w:color="000000" w:fill="D9D9D9"/>
            <w:vAlign w:val="center"/>
            <w:hideMark/>
          </w:tcPr>
          <w:p w14:paraId="1E420F06"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Description</w:t>
            </w:r>
          </w:p>
        </w:tc>
        <w:tc>
          <w:tcPr>
            <w:tcW w:w="3600" w:type="dxa"/>
            <w:tcBorders>
              <w:top w:val="nil"/>
              <w:left w:val="nil"/>
              <w:bottom w:val="nil"/>
              <w:right w:val="nil"/>
            </w:tcBorders>
            <w:shd w:val="clear" w:color="000000" w:fill="D9D9D9"/>
            <w:vAlign w:val="center"/>
            <w:hideMark/>
          </w:tcPr>
          <w:p w14:paraId="6747284D"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Justification</w:t>
            </w:r>
          </w:p>
        </w:tc>
      </w:tr>
      <w:tr w:rsidR="00975B60" w:rsidRPr="00975B60" w14:paraId="45047D03" w14:textId="77777777" w:rsidTr="00975B60">
        <w:trPr>
          <w:trHeight w:val="2100"/>
        </w:trPr>
        <w:tc>
          <w:tcPr>
            <w:tcW w:w="1840" w:type="dxa"/>
            <w:tcBorders>
              <w:top w:val="nil"/>
              <w:left w:val="nil"/>
              <w:bottom w:val="nil"/>
              <w:right w:val="nil"/>
            </w:tcBorders>
            <w:shd w:val="clear" w:color="auto" w:fill="auto"/>
            <w:vAlign w:val="center"/>
            <w:hideMark/>
          </w:tcPr>
          <w:p w14:paraId="0DCC267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 Model</w:t>
            </w:r>
          </w:p>
        </w:tc>
        <w:tc>
          <w:tcPr>
            <w:tcW w:w="3400" w:type="dxa"/>
            <w:tcBorders>
              <w:top w:val="nil"/>
              <w:left w:val="nil"/>
              <w:bottom w:val="nil"/>
              <w:right w:val="nil"/>
            </w:tcBorders>
            <w:shd w:val="clear" w:color="auto" w:fill="auto"/>
            <w:vAlign w:val="center"/>
            <w:hideMark/>
          </w:tcPr>
          <w:p w14:paraId="6BEB55B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initially proposed simple logic-based demand estimation and Moving Average algorithm was replaced with a machine learning-based forecasting model using ML.NET Singular Spectrum Analysis (SSA).</w:t>
            </w:r>
          </w:p>
        </w:tc>
        <w:tc>
          <w:tcPr>
            <w:tcW w:w="3600" w:type="dxa"/>
            <w:tcBorders>
              <w:top w:val="nil"/>
              <w:left w:val="nil"/>
              <w:bottom w:val="nil"/>
              <w:right w:val="nil"/>
            </w:tcBorders>
            <w:shd w:val="clear" w:color="auto" w:fill="auto"/>
            <w:vAlign w:val="center"/>
            <w:hideMark/>
          </w:tcPr>
          <w:p w14:paraId="3E43AB04"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SSA model provides more accurate, data-driven, and scalable demand forecasts by analyzing historical time-series data, enabling better production planning and dispatch decisions.</w:t>
            </w:r>
          </w:p>
        </w:tc>
      </w:tr>
      <w:tr w:rsidR="00975B60" w:rsidRPr="00975B60" w14:paraId="6C5CFE22" w14:textId="77777777" w:rsidTr="00975B60">
        <w:trPr>
          <w:trHeight w:val="1800"/>
        </w:trPr>
        <w:tc>
          <w:tcPr>
            <w:tcW w:w="1840" w:type="dxa"/>
            <w:tcBorders>
              <w:top w:val="nil"/>
              <w:left w:val="nil"/>
              <w:bottom w:val="nil"/>
              <w:right w:val="nil"/>
            </w:tcBorders>
            <w:shd w:val="clear" w:color="auto" w:fill="auto"/>
            <w:vAlign w:val="center"/>
            <w:hideMark/>
          </w:tcPr>
          <w:p w14:paraId="583CBDA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Forecasting Integration (New Addition)</w:t>
            </w:r>
          </w:p>
        </w:tc>
        <w:tc>
          <w:tcPr>
            <w:tcW w:w="3400" w:type="dxa"/>
            <w:tcBorders>
              <w:top w:val="nil"/>
              <w:left w:val="nil"/>
              <w:bottom w:val="nil"/>
              <w:right w:val="nil"/>
            </w:tcBorders>
            <w:shd w:val="clear" w:color="auto" w:fill="auto"/>
            <w:vAlign w:val="center"/>
            <w:hideMark/>
          </w:tcPr>
          <w:p w14:paraId="2D444FD0"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ML-based demand forecasting was fully embedded into the operational workflow and used as a core input for vendor recommendations.</w:t>
            </w:r>
          </w:p>
        </w:tc>
        <w:tc>
          <w:tcPr>
            <w:tcW w:w="3600" w:type="dxa"/>
            <w:tcBorders>
              <w:top w:val="nil"/>
              <w:left w:val="nil"/>
              <w:bottom w:val="nil"/>
              <w:right w:val="nil"/>
            </w:tcBorders>
            <w:shd w:val="clear" w:color="auto" w:fill="auto"/>
            <w:vAlign w:val="center"/>
            <w:hideMark/>
          </w:tcPr>
          <w:p w14:paraId="30B6B57B"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Integrating forecasting directly into decision support improved system intelligence and ensured that recommendations were driven by future demand rather than static historical data.</w:t>
            </w:r>
          </w:p>
        </w:tc>
      </w:tr>
      <w:tr w:rsidR="00975B60" w:rsidRPr="00975B60" w14:paraId="77EAF2CA" w14:textId="77777777" w:rsidTr="00975B60">
        <w:trPr>
          <w:trHeight w:val="1800"/>
        </w:trPr>
        <w:tc>
          <w:tcPr>
            <w:tcW w:w="1840" w:type="dxa"/>
            <w:tcBorders>
              <w:top w:val="nil"/>
              <w:left w:val="nil"/>
              <w:bottom w:val="nil"/>
              <w:right w:val="nil"/>
            </w:tcBorders>
            <w:shd w:val="clear" w:color="auto" w:fill="auto"/>
            <w:vAlign w:val="center"/>
            <w:hideMark/>
          </w:tcPr>
          <w:p w14:paraId="468E3F02"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Dashboard Architecture</w:t>
            </w:r>
          </w:p>
        </w:tc>
        <w:tc>
          <w:tcPr>
            <w:tcW w:w="3400" w:type="dxa"/>
            <w:tcBorders>
              <w:top w:val="nil"/>
              <w:left w:val="nil"/>
              <w:bottom w:val="nil"/>
              <w:right w:val="nil"/>
            </w:tcBorders>
            <w:shd w:val="clear" w:color="auto" w:fill="auto"/>
            <w:vAlign w:val="center"/>
            <w:hideMark/>
          </w:tcPr>
          <w:p w14:paraId="5A1415DA"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dashboard was upgraded from a static UI design to a fully dynamic, API-driven architecture supporting real-time data updates.</w:t>
            </w:r>
          </w:p>
        </w:tc>
        <w:tc>
          <w:tcPr>
            <w:tcW w:w="3600" w:type="dxa"/>
            <w:tcBorders>
              <w:top w:val="nil"/>
              <w:left w:val="nil"/>
              <w:bottom w:val="nil"/>
              <w:right w:val="nil"/>
            </w:tcBorders>
            <w:shd w:val="clear" w:color="auto" w:fill="auto"/>
            <w:vAlign w:val="center"/>
            <w:hideMark/>
          </w:tcPr>
          <w:p w14:paraId="4F973C2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This change improved system responsiveness and enabled real-time visibility of inventory, requests, forecasts, and recommendations, enhancing user decision-making.</w:t>
            </w:r>
          </w:p>
        </w:tc>
      </w:tr>
      <w:tr w:rsidR="00975B60" w:rsidRPr="00975B60" w14:paraId="1D2DE0BD" w14:textId="77777777" w:rsidTr="00975B60">
        <w:trPr>
          <w:trHeight w:val="1200"/>
        </w:trPr>
        <w:tc>
          <w:tcPr>
            <w:tcW w:w="1840" w:type="dxa"/>
            <w:tcBorders>
              <w:top w:val="nil"/>
              <w:left w:val="nil"/>
              <w:bottom w:val="nil"/>
              <w:right w:val="nil"/>
            </w:tcBorders>
            <w:shd w:val="clear" w:color="auto" w:fill="auto"/>
            <w:vAlign w:val="center"/>
            <w:hideMark/>
          </w:tcPr>
          <w:p w14:paraId="0B7114B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Authentication and Security</w:t>
            </w:r>
          </w:p>
        </w:tc>
        <w:tc>
          <w:tcPr>
            <w:tcW w:w="3400" w:type="dxa"/>
            <w:tcBorders>
              <w:top w:val="nil"/>
              <w:left w:val="nil"/>
              <w:bottom w:val="nil"/>
              <w:right w:val="nil"/>
            </w:tcBorders>
            <w:shd w:val="clear" w:color="auto" w:fill="auto"/>
            <w:vAlign w:val="center"/>
            <w:hideMark/>
          </w:tcPr>
          <w:p w14:paraId="0C336D9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Role-based authentication was implemented using ASP.NET Identity with JWT-based authorization.</w:t>
            </w:r>
          </w:p>
        </w:tc>
        <w:tc>
          <w:tcPr>
            <w:tcW w:w="3600" w:type="dxa"/>
            <w:tcBorders>
              <w:top w:val="nil"/>
              <w:left w:val="nil"/>
              <w:bottom w:val="nil"/>
              <w:right w:val="nil"/>
            </w:tcBorders>
            <w:shd w:val="clear" w:color="auto" w:fill="auto"/>
            <w:vAlign w:val="center"/>
            <w:hideMark/>
          </w:tcPr>
          <w:p w14:paraId="2C0028E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Secure role separation was required to protect sensitive data and enforce access control between farmer and vendor functionalities.</w:t>
            </w:r>
          </w:p>
        </w:tc>
      </w:tr>
      <w:tr w:rsidR="00975B60" w:rsidRPr="00975B60" w14:paraId="45ECDF77" w14:textId="77777777" w:rsidTr="00975B60">
        <w:trPr>
          <w:trHeight w:val="2700"/>
        </w:trPr>
        <w:tc>
          <w:tcPr>
            <w:tcW w:w="1840" w:type="dxa"/>
            <w:tcBorders>
              <w:top w:val="nil"/>
              <w:left w:val="nil"/>
              <w:bottom w:val="nil"/>
              <w:right w:val="nil"/>
            </w:tcBorders>
            <w:shd w:val="clear" w:color="auto" w:fill="auto"/>
            <w:vAlign w:val="center"/>
            <w:hideMark/>
          </w:tcPr>
          <w:p w14:paraId="04137CB1"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Recommendation Logic</w:t>
            </w:r>
          </w:p>
        </w:tc>
        <w:tc>
          <w:tcPr>
            <w:tcW w:w="3400" w:type="dxa"/>
            <w:tcBorders>
              <w:top w:val="nil"/>
              <w:left w:val="nil"/>
              <w:bottom w:val="nil"/>
              <w:right w:val="nil"/>
            </w:tcBorders>
            <w:shd w:val="clear" w:color="auto" w:fill="auto"/>
            <w:vAlign w:val="center"/>
            <w:hideMark/>
          </w:tcPr>
          <w:p w14:paraId="7AA3577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original optimization-based approach was simplified into a weighted scoring-based recommendation system.</w:t>
            </w:r>
          </w:p>
        </w:tc>
        <w:tc>
          <w:tcPr>
            <w:tcW w:w="3600" w:type="dxa"/>
            <w:tcBorders>
              <w:top w:val="nil"/>
              <w:left w:val="nil"/>
              <w:bottom w:val="nil"/>
              <w:right w:val="nil"/>
            </w:tcBorders>
            <w:shd w:val="clear" w:color="auto" w:fill="auto"/>
            <w:vAlign w:val="center"/>
            <w:hideMark/>
          </w:tcPr>
          <w:p w14:paraId="675F1671" w14:textId="4D639210"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scoring approach improved interpretability and usability, making recommendation logic easier for non-technical agricultural users to understand and trust by prioritizing demand match,</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distance and relationship score which calculated score by weighted formula</w:t>
            </w:r>
          </w:p>
        </w:tc>
      </w:tr>
      <w:tr w:rsidR="00975B60" w:rsidRPr="00975B60" w14:paraId="273C5BDF" w14:textId="77777777" w:rsidTr="00975B60">
        <w:trPr>
          <w:trHeight w:val="2700"/>
        </w:trPr>
        <w:tc>
          <w:tcPr>
            <w:tcW w:w="1840" w:type="dxa"/>
            <w:tcBorders>
              <w:top w:val="nil"/>
              <w:left w:val="nil"/>
              <w:bottom w:val="nil"/>
              <w:right w:val="nil"/>
            </w:tcBorders>
            <w:shd w:val="clear" w:color="auto" w:fill="auto"/>
            <w:vAlign w:val="center"/>
            <w:hideMark/>
          </w:tcPr>
          <w:p w14:paraId="2B45C01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Relationship Tracking Enhancement</w:t>
            </w:r>
          </w:p>
        </w:tc>
        <w:tc>
          <w:tcPr>
            <w:tcW w:w="3400" w:type="dxa"/>
            <w:tcBorders>
              <w:top w:val="nil"/>
              <w:left w:val="nil"/>
              <w:bottom w:val="nil"/>
              <w:right w:val="nil"/>
            </w:tcBorders>
            <w:shd w:val="clear" w:color="auto" w:fill="auto"/>
            <w:vAlign w:val="center"/>
            <w:hideMark/>
          </w:tcPr>
          <w:p w14:paraId="2DE6B60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new relationship-tracking entity was introduced to record historical farmer–vendor interactions and compute a relationship score.</w:t>
            </w:r>
          </w:p>
        </w:tc>
        <w:tc>
          <w:tcPr>
            <w:tcW w:w="3600" w:type="dxa"/>
            <w:tcBorders>
              <w:top w:val="nil"/>
              <w:left w:val="nil"/>
              <w:bottom w:val="nil"/>
              <w:right w:val="nil"/>
            </w:tcBorders>
            <w:shd w:val="clear" w:color="auto" w:fill="auto"/>
            <w:vAlign w:val="center"/>
            <w:hideMark/>
          </w:tcPr>
          <w:p w14:paraId="06E20091" w14:textId="37F50BFD"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Including relationship history improved recommendation accuracy by accounting for prior collaboration performance and trust which mainly focused on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Requested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Delivered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 xml:space="preserve">ty, </w:t>
            </w:r>
            <w:r w:rsidRPr="00975B60">
              <w:rPr>
                <w:rFonts w:ascii="Calibri" w:eastAsia="Times New Roman" w:hAnsi="Calibri" w:cs="Calibri"/>
                <w:color w:val="000000"/>
                <w:kern w:val="0"/>
                <w:sz w:val="22"/>
                <w:szCs w:val="22"/>
                <w:lang w:eastAsia="en-CA"/>
                <w14:ligatures w14:val="none"/>
              </w:rPr>
              <w:t>Relationship</w:t>
            </w:r>
            <w:r>
              <w:rPr>
                <w:rFonts w:ascii="Calibri" w:eastAsia="Times New Roman" w:hAnsi="Calibri" w:cs="Calibri"/>
                <w:color w:val="000000"/>
                <w:kern w:val="0"/>
                <w:sz w:val="22"/>
                <w:szCs w:val="22"/>
                <w:lang w:eastAsia="en-CA"/>
                <w14:ligatures w14:val="none"/>
              </w:rPr>
              <w:t xml:space="preserve"> Score</w:t>
            </w:r>
            <w:r w:rsidRPr="00975B60">
              <w:rPr>
                <w:rFonts w:ascii="Calibri" w:eastAsia="Times New Roman" w:hAnsi="Calibri" w:cs="Calibri"/>
                <w:color w:val="000000"/>
                <w:kern w:val="0"/>
                <w:sz w:val="22"/>
                <w:szCs w:val="22"/>
                <w:lang w:eastAsia="en-CA"/>
                <w14:ligatures w14:val="none"/>
              </w:rPr>
              <w:t xml:space="preserve"> and </w:t>
            </w:r>
            <w:r w:rsidRPr="00975B60">
              <w:rPr>
                <w:rFonts w:ascii="Calibri" w:eastAsia="Times New Roman" w:hAnsi="Calibri" w:cs="Calibri"/>
                <w:color w:val="000000"/>
                <w:kern w:val="0"/>
                <w:sz w:val="22"/>
                <w:szCs w:val="22"/>
                <w:lang w:eastAsia="en-CA"/>
                <w14:ligatures w14:val="none"/>
              </w:rPr>
              <w:t>finally</w:t>
            </w:r>
            <w:r w:rsidRPr="00975B60">
              <w:rPr>
                <w:rFonts w:ascii="Calibri" w:eastAsia="Times New Roman" w:hAnsi="Calibri" w:cs="Calibri"/>
                <w:color w:val="000000"/>
                <w:kern w:val="0"/>
                <w:sz w:val="22"/>
                <w:szCs w:val="22"/>
                <w:lang w:eastAsia="en-CA"/>
                <w14:ligatures w14:val="none"/>
              </w:rPr>
              <w:t xml:space="preserve"> calculating relationship</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St</w:t>
            </w:r>
            <w:r>
              <w:rPr>
                <w:rFonts w:ascii="Calibri" w:eastAsia="Times New Roman" w:hAnsi="Calibri" w:cs="Calibri"/>
                <w:color w:val="000000"/>
                <w:kern w:val="0"/>
                <w:sz w:val="22"/>
                <w:szCs w:val="22"/>
                <w:lang w:eastAsia="en-CA"/>
                <w14:ligatures w14:val="none"/>
              </w:rPr>
              <w:t>ats</w:t>
            </w:r>
            <w:r w:rsidRPr="00975B60">
              <w:rPr>
                <w:rFonts w:ascii="Calibri" w:eastAsia="Times New Roman" w:hAnsi="Calibri" w:cs="Calibri"/>
                <w:color w:val="000000"/>
                <w:kern w:val="0"/>
                <w:sz w:val="22"/>
                <w:szCs w:val="22"/>
                <w:lang w:eastAsia="en-CA"/>
                <w14:ligatures w14:val="none"/>
              </w:rPr>
              <w:t xml:space="preserve"> using EF Core aggregation queries</w:t>
            </w:r>
          </w:p>
        </w:tc>
      </w:tr>
      <w:tr w:rsidR="00975B60" w:rsidRPr="00975B60" w14:paraId="280EA781" w14:textId="77777777" w:rsidTr="00975B60">
        <w:trPr>
          <w:trHeight w:val="2100"/>
        </w:trPr>
        <w:tc>
          <w:tcPr>
            <w:tcW w:w="1840" w:type="dxa"/>
            <w:tcBorders>
              <w:top w:val="nil"/>
              <w:left w:val="nil"/>
              <w:bottom w:val="nil"/>
              <w:right w:val="nil"/>
            </w:tcBorders>
            <w:shd w:val="clear" w:color="auto" w:fill="auto"/>
            <w:vAlign w:val="center"/>
            <w:hideMark/>
          </w:tcPr>
          <w:p w14:paraId="519D3F6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Location Feature</w:t>
            </w:r>
          </w:p>
        </w:tc>
        <w:tc>
          <w:tcPr>
            <w:tcW w:w="3400" w:type="dxa"/>
            <w:tcBorders>
              <w:top w:val="nil"/>
              <w:left w:val="nil"/>
              <w:bottom w:val="nil"/>
              <w:right w:val="nil"/>
            </w:tcBorders>
            <w:shd w:val="clear" w:color="auto" w:fill="auto"/>
            <w:vAlign w:val="center"/>
            <w:hideMark/>
          </w:tcPr>
          <w:p w14:paraId="1895E72D"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Latitude and longitude fields were added to user profiles to support geospatial calculations.</w:t>
            </w:r>
          </w:p>
        </w:tc>
        <w:tc>
          <w:tcPr>
            <w:tcW w:w="3600" w:type="dxa"/>
            <w:tcBorders>
              <w:top w:val="nil"/>
              <w:left w:val="nil"/>
              <w:bottom w:val="nil"/>
              <w:right w:val="nil"/>
            </w:tcBorders>
            <w:shd w:val="clear" w:color="auto" w:fill="auto"/>
            <w:vAlign w:val="center"/>
            <w:hideMark/>
          </w:tcPr>
          <w:p w14:paraId="49D268E3" w14:textId="4ED9BA5B"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Geolocation data is required to compute distances between farmers and vendors, which is essential for distance-based ranking and logistics optimization.</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Haversine formula with fields Longitude and Latitude</w:t>
            </w:r>
          </w:p>
        </w:tc>
      </w:tr>
      <w:tr w:rsidR="00975B60" w:rsidRPr="00975B60" w14:paraId="6400EC48" w14:textId="77777777" w:rsidTr="00975B60">
        <w:trPr>
          <w:trHeight w:val="2700"/>
        </w:trPr>
        <w:tc>
          <w:tcPr>
            <w:tcW w:w="1840" w:type="dxa"/>
            <w:tcBorders>
              <w:top w:val="nil"/>
              <w:left w:val="nil"/>
              <w:bottom w:val="nil"/>
              <w:right w:val="nil"/>
            </w:tcBorders>
            <w:shd w:val="clear" w:color="auto" w:fill="auto"/>
            <w:vAlign w:val="center"/>
            <w:hideMark/>
          </w:tcPr>
          <w:p w14:paraId="553CCDF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Data Generation Strategy</w:t>
            </w:r>
          </w:p>
        </w:tc>
        <w:tc>
          <w:tcPr>
            <w:tcW w:w="3400" w:type="dxa"/>
            <w:tcBorders>
              <w:top w:val="nil"/>
              <w:left w:val="nil"/>
              <w:bottom w:val="nil"/>
              <w:right w:val="nil"/>
            </w:tcBorders>
            <w:shd w:val="clear" w:color="auto" w:fill="auto"/>
            <w:vAlign w:val="center"/>
            <w:hideMark/>
          </w:tcPr>
          <w:p w14:paraId="18B5545F"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 simulated dataset approach was enhanced to include multi-period historical demand, inventory, and dispatch data.</w:t>
            </w:r>
          </w:p>
        </w:tc>
        <w:tc>
          <w:tcPr>
            <w:tcW w:w="3600" w:type="dxa"/>
            <w:tcBorders>
              <w:top w:val="nil"/>
              <w:left w:val="nil"/>
              <w:bottom w:val="nil"/>
              <w:right w:val="nil"/>
            </w:tcBorders>
            <w:shd w:val="clear" w:color="auto" w:fill="auto"/>
            <w:vAlign w:val="center"/>
            <w:hideMark/>
          </w:tcPr>
          <w:p w14:paraId="7F726E5D" w14:textId="23E9F801"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More realistic historical data was necessary to support reliable machine learning forecasting and to reflect real-world agricultural scenarios.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SQL scripts to generate multi-week historical data.</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Data seeded </w:t>
            </w:r>
            <w:r w:rsidR="000F3953" w:rsidRPr="00975B60">
              <w:rPr>
                <w:rFonts w:ascii="Calibri" w:eastAsia="Times New Roman" w:hAnsi="Calibri" w:cs="Calibri"/>
                <w:color w:val="000000"/>
                <w:kern w:val="0"/>
                <w:sz w:val="22"/>
                <w:szCs w:val="22"/>
                <w:lang w:eastAsia="en-CA"/>
                <w14:ligatures w14:val="none"/>
              </w:rPr>
              <w:t>into DemandRequest,</w:t>
            </w:r>
            <w:r w:rsidR="000F3953">
              <w:rPr>
                <w:rFonts w:ascii="Calibri" w:eastAsia="Times New Roman" w:hAnsi="Calibri" w:cs="Calibri"/>
                <w:color w:val="000000"/>
                <w:kern w:val="0"/>
                <w:sz w:val="22"/>
                <w:szCs w:val="22"/>
                <w:lang w:eastAsia="en-CA"/>
                <w14:ligatures w14:val="none"/>
              </w:rPr>
              <w:t xml:space="preserve"> </w:t>
            </w:r>
            <w:r w:rsidR="000F3953" w:rsidRPr="00975B60">
              <w:rPr>
                <w:rFonts w:ascii="Calibri" w:eastAsia="Times New Roman" w:hAnsi="Calibri" w:cs="Calibri"/>
                <w:color w:val="000000"/>
                <w:kern w:val="0"/>
                <w:sz w:val="22"/>
                <w:szCs w:val="22"/>
                <w:lang w:eastAsia="en-CA"/>
                <w14:ligatures w14:val="none"/>
              </w:rPr>
              <w:t>InventoryLot</w:t>
            </w:r>
            <w:r w:rsidRPr="00975B60">
              <w:rPr>
                <w:rFonts w:ascii="Calibri" w:eastAsia="Times New Roman" w:hAnsi="Calibri" w:cs="Calibri"/>
                <w:color w:val="000000"/>
                <w:kern w:val="0"/>
                <w:sz w:val="22"/>
                <w:szCs w:val="22"/>
                <w:lang w:eastAsia="en-CA"/>
                <w14:ligatures w14:val="none"/>
              </w:rPr>
              <w:t xml:space="preserve">, Dispatch tables </w:t>
            </w:r>
          </w:p>
        </w:tc>
      </w:tr>
      <w:tr w:rsidR="00975B60" w:rsidRPr="00975B60" w14:paraId="47CBD872" w14:textId="77777777" w:rsidTr="00975B60">
        <w:trPr>
          <w:trHeight w:val="1500"/>
        </w:trPr>
        <w:tc>
          <w:tcPr>
            <w:tcW w:w="1840" w:type="dxa"/>
            <w:tcBorders>
              <w:top w:val="nil"/>
              <w:left w:val="nil"/>
              <w:bottom w:val="nil"/>
              <w:right w:val="nil"/>
            </w:tcBorders>
            <w:shd w:val="clear" w:color="auto" w:fill="auto"/>
            <w:vAlign w:val="center"/>
            <w:hideMark/>
          </w:tcPr>
          <w:p w14:paraId="127561C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User Experience Improvements</w:t>
            </w:r>
          </w:p>
        </w:tc>
        <w:tc>
          <w:tcPr>
            <w:tcW w:w="3400" w:type="dxa"/>
            <w:tcBorders>
              <w:top w:val="nil"/>
              <w:left w:val="nil"/>
              <w:bottom w:val="nil"/>
              <w:right w:val="nil"/>
            </w:tcBorders>
            <w:shd w:val="clear" w:color="auto" w:fill="auto"/>
            <w:vAlign w:val="center"/>
            <w:hideMark/>
          </w:tcPr>
          <w:p w14:paraId="3C35883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Searchable dropdowns, improved navigation through a shared sidebar layout, hover-based details, and enhanced input validation were introduced.</w:t>
            </w:r>
          </w:p>
        </w:tc>
        <w:tc>
          <w:tcPr>
            <w:tcW w:w="3600" w:type="dxa"/>
            <w:tcBorders>
              <w:top w:val="nil"/>
              <w:left w:val="nil"/>
              <w:bottom w:val="nil"/>
              <w:right w:val="nil"/>
            </w:tcBorders>
            <w:shd w:val="clear" w:color="auto" w:fill="auto"/>
            <w:vAlign w:val="center"/>
            <w:hideMark/>
          </w:tcPr>
          <w:p w14:paraId="6CB71C76"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These changes significantly improved usability, reduced user errors, and enhanced overall interaction efficiency for both farmer and vendor roles.</w:t>
            </w:r>
          </w:p>
        </w:tc>
      </w:tr>
      <w:tr w:rsidR="00975B60" w:rsidRPr="00975B60" w14:paraId="762EB44B" w14:textId="77777777" w:rsidTr="00975B60">
        <w:trPr>
          <w:trHeight w:val="2700"/>
        </w:trPr>
        <w:tc>
          <w:tcPr>
            <w:tcW w:w="1840" w:type="dxa"/>
            <w:tcBorders>
              <w:top w:val="nil"/>
              <w:left w:val="nil"/>
              <w:bottom w:val="nil"/>
              <w:right w:val="nil"/>
            </w:tcBorders>
            <w:shd w:val="clear" w:color="auto" w:fill="auto"/>
            <w:vAlign w:val="center"/>
            <w:hideMark/>
          </w:tcPr>
          <w:p w14:paraId="723B77B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Chat Module</w:t>
            </w:r>
          </w:p>
        </w:tc>
        <w:tc>
          <w:tcPr>
            <w:tcW w:w="3400" w:type="dxa"/>
            <w:tcBorders>
              <w:top w:val="nil"/>
              <w:left w:val="nil"/>
              <w:bottom w:val="nil"/>
              <w:right w:val="nil"/>
            </w:tcBorders>
            <w:shd w:val="clear" w:color="auto" w:fill="auto"/>
            <w:vAlign w:val="center"/>
            <w:hideMark/>
          </w:tcPr>
          <w:p w14:paraId="6E6D5DD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real-time communication module was added using SignalR.</w:t>
            </w:r>
          </w:p>
        </w:tc>
        <w:tc>
          <w:tcPr>
            <w:tcW w:w="3600" w:type="dxa"/>
            <w:tcBorders>
              <w:top w:val="nil"/>
              <w:left w:val="nil"/>
              <w:bottom w:val="nil"/>
              <w:right w:val="nil"/>
            </w:tcBorders>
            <w:shd w:val="clear" w:color="auto" w:fill="auto"/>
            <w:vAlign w:val="center"/>
            <w:hideMark/>
          </w:tcPr>
          <w:p w14:paraId="74B59C00" w14:textId="61DC034C"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Real-time messaging was required to support timely coordination, negotiations, and clarification during dispatch and fulfillment processes.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Implementation use SignalR Hub with WebSocket transport. Client uses @microsoft/signalr to establish connection</w:t>
            </w:r>
          </w:p>
        </w:tc>
      </w:tr>
      <w:tr w:rsidR="00975B60" w:rsidRPr="00975B60" w14:paraId="21A846F8" w14:textId="77777777" w:rsidTr="00975B60">
        <w:trPr>
          <w:trHeight w:val="2100"/>
        </w:trPr>
        <w:tc>
          <w:tcPr>
            <w:tcW w:w="1840" w:type="dxa"/>
            <w:tcBorders>
              <w:top w:val="nil"/>
              <w:left w:val="nil"/>
              <w:bottom w:val="nil"/>
              <w:right w:val="nil"/>
            </w:tcBorders>
            <w:shd w:val="clear" w:color="auto" w:fill="auto"/>
            <w:vAlign w:val="center"/>
            <w:hideMark/>
          </w:tcPr>
          <w:p w14:paraId="78C78AAB"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Image Integration</w:t>
            </w:r>
          </w:p>
        </w:tc>
        <w:tc>
          <w:tcPr>
            <w:tcW w:w="3400" w:type="dxa"/>
            <w:tcBorders>
              <w:top w:val="nil"/>
              <w:left w:val="nil"/>
              <w:bottom w:val="nil"/>
              <w:right w:val="nil"/>
            </w:tcBorders>
            <w:shd w:val="clear" w:color="auto" w:fill="auto"/>
            <w:vAlign w:val="center"/>
            <w:hideMark/>
          </w:tcPr>
          <w:p w14:paraId="1A1FB1D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Product images were integrated using the Unsplash API to dynamically display images in dropdowns and dashboards.</w:t>
            </w:r>
          </w:p>
        </w:tc>
        <w:tc>
          <w:tcPr>
            <w:tcW w:w="3600" w:type="dxa"/>
            <w:tcBorders>
              <w:top w:val="nil"/>
              <w:left w:val="nil"/>
              <w:bottom w:val="nil"/>
              <w:right w:val="nil"/>
            </w:tcBorders>
            <w:shd w:val="clear" w:color="auto" w:fill="auto"/>
            <w:vAlign w:val="center"/>
            <w:hideMark/>
          </w:tcPr>
          <w:p w14:paraId="4CF6585A" w14:textId="7D12EC0A"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This enhancement improves visual clarity, user engagement, and usability. It eliminates the need for manual image uploads while providing high-quality, scalable visual </w:t>
            </w:r>
            <w:r w:rsidR="000F3953" w:rsidRPr="00975B60">
              <w:rPr>
                <w:rFonts w:ascii="Calibri" w:eastAsia="Times New Roman" w:hAnsi="Calibri" w:cs="Calibri"/>
                <w:color w:val="000000"/>
                <w:kern w:val="0"/>
                <w:sz w:val="22"/>
                <w:szCs w:val="22"/>
                <w:lang w:eastAsia="en-CA"/>
                <w14:ligatures w14:val="none"/>
              </w:rPr>
              <w:t>content. Integrated</w:t>
            </w:r>
            <w:r w:rsidRPr="00975B60">
              <w:rPr>
                <w:rFonts w:ascii="Calibri" w:eastAsia="Times New Roman" w:hAnsi="Calibri" w:cs="Calibri"/>
                <w:color w:val="000000"/>
                <w:kern w:val="0"/>
                <w:sz w:val="22"/>
                <w:szCs w:val="22"/>
                <w:lang w:eastAsia="en-CA"/>
                <w14:ligatures w14:val="none"/>
              </w:rPr>
              <w:t xml:space="preserve"> via Unsplash REST API</w:t>
            </w:r>
          </w:p>
        </w:tc>
      </w:tr>
    </w:tbl>
    <w:p w14:paraId="4647728D" w14:textId="337037D2" w:rsidR="00615F45" w:rsidRDefault="00615F45" w:rsidP="00AF1894">
      <w:r>
        <w:t xml:space="preserve">      </w:t>
      </w:r>
    </w:p>
    <w:p w14:paraId="36F03BB8" w14:textId="77777777" w:rsidR="00E458D3" w:rsidRDefault="00E458D3" w:rsidP="00AF1894"/>
    <w:p w14:paraId="7CFA2F82" w14:textId="77777777" w:rsidR="00E458D3" w:rsidRDefault="00E458D3" w:rsidP="00AF1894"/>
    <w:p w14:paraId="2EB83ED9" w14:textId="77777777" w:rsidR="00E458D3" w:rsidRDefault="00E458D3" w:rsidP="00AF1894"/>
    <w:p w14:paraId="2D188B41" w14:textId="77777777" w:rsidR="00E458D3" w:rsidRDefault="00E458D3" w:rsidP="00AF1894"/>
    <w:p w14:paraId="04402441" w14:textId="77777777" w:rsidR="00E458D3" w:rsidRDefault="00E458D3" w:rsidP="00AF1894"/>
    <w:p w14:paraId="53411CC9" w14:textId="77777777" w:rsidR="00E458D3" w:rsidRPr="002000F7" w:rsidRDefault="00E458D3" w:rsidP="00AF1894"/>
    <w:p w14:paraId="53F20606" w14:textId="008CC95D" w:rsidR="002000F7" w:rsidRDefault="00E458D3" w:rsidP="00A43554">
      <w:pPr>
        <w:pStyle w:val="Heading1"/>
        <w:numPr>
          <w:ilvl w:val="0"/>
          <w:numId w:val="6"/>
        </w:numPr>
        <w:tabs>
          <w:tab w:val="num" w:pos="720"/>
        </w:tabs>
      </w:pPr>
      <w:r w:rsidRPr="00E458D3">
        <w:lastRenderedPageBreak/>
        <w:t xml:space="preserve"> </w:t>
      </w:r>
      <w:r w:rsidRPr="00E458D3">
        <w:t>Project Completion Timeline</w:t>
      </w:r>
    </w:p>
    <w:p w14:paraId="32CF6B3E" w14:textId="77777777" w:rsidR="00E458D3" w:rsidRPr="00E458D3" w:rsidRDefault="00E458D3" w:rsidP="00E458D3"/>
    <w:p w14:paraId="1373D545" w14:textId="77777777" w:rsidR="00E458D3" w:rsidRDefault="00E458D3" w:rsidP="00E458D3">
      <w:pPr>
        <w:ind w:firstLine="720"/>
        <w:rPr>
          <w:rFonts w:asciiTheme="majorHAnsi" w:eastAsiaTheme="majorEastAsia" w:hAnsiTheme="majorHAnsi" w:cstheme="majorBidi"/>
          <w:color w:val="0F4761" w:themeColor="accent1" w:themeShade="BF"/>
          <w:sz w:val="40"/>
          <w:szCs w:val="40"/>
        </w:rPr>
      </w:pPr>
    </w:p>
    <w:p w14:paraId="1742F63A" w14:textId="156FABF4" w:rsidR="00E458D3" w:rsidRDefault="00160576" w:rsidP="00E458D3">
      <w:r w:rsidRPr="00160576">
        <w:drawing>
          <wp:inline distT="0" distB="0" distL="0" distR="0" wp14:anchorId="78245DDE" wp14:editId="4CAF685C">
            <wp:extent cx="5943600" cy="37706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770630"/>
                    </a:xfrm>
                    <a:prstGeom prst="rect">
                      <a:avLst/>
                    </a:prstGeom>
                  </pic:spPr>
                </pic:pic>
              </a:graphicData>
            </a:graphic>
          </wp:inline>
        </w:drawing>
      </w:r>
    </w:p>
    <w:p w14:paraId="2738639A" w14:textId="77777777" w:rsidR="0077165D" w:rsidRDefault="0077165D" w:rsidP="0077165D"/>
    <w:p w14:paraId="10D1FD99" w14:textId="78548B11" w:rsidR="0077165D" w:rsidRDefault="00DC08B7" w:rsidP="0021024A">
      <w:pPr>
        <w:pStyle w:val="Heading2"/>
      </w:pPr>
      <w:r w:rsidRPr="00DC08B7">
        <w:t>Description of timeline</w:t>
      </w:r>
      <w:r w:rsidR="0077165D">
        <w:tab/>
      </w:r>
    </w:p>
    <w:p w14:paraId="753136F5" w14:textId="77777777" w:rsidR="00DC08B7" w:rsidRPr="00DC08B7" w:rsidRDefault="00DC08B7" w:rsidP="00DC08B7">
      <w:r w:rsidRPr="00DC08B7">
        <w:t>The project was executed over a 13-week period, following a structured and incremental development approach that combined research, system design, implementation, testing, and evaluation.</w:t>
      </w:r>
    </w:p>
    <w:p w14:paraId="7C16385B" w14:textId="77777777" w:rsidR="00DC08B7" w:rsidRPr="00DC08B7" w:rsidRDefault="00DC08B7" w:rsidP="00DC08B7">
      <w:r w:rsidRPr="00DC08B7">
        <w:t>The development process began with requirements gathering and literature review (Weeks 1–2), where the problem domain, research objectives, and system requirements were defined. This was followed by system design and architecture planning (Weeks 2–3), where the overall system structure, database schema, and API design were finalized.</w:t>
      </w:r>
    </w:p>
    <w:p w14:paraId="7B7CF5DD" w14:textId="77777777" w:rsidR="00DC08B7" w:rsidRPr="00DC08B7" w:rsidRDefault="00DC08B7" w:rsidP="00DC08B7">
      <w:r w:rsidRPr="00DC08B7">
        <w:t xml:space="preserve">The backend development and API integration phase (Weeks 2–10) formed the core of the system implementation. During this phase, key modules such as authentication, demand </w:t>
      </w:r>
      <w:r w:rsidRPr="00DC08B7">
        <w:lastRenderedPageBreak/>
        <w:t>request management, inventory tracking, dispatch handling, and forecasting services were developed using ASP.NET Core and Entity Framework.</w:t>
      </w:r>
    </w:p>
    <w:p w14:paraId="03F11467" w14:textId="77777777" w:rsidR="00DC08B7" w:rsidRPr="00DC08B7" w:rsidRDefault="00DC08B7" w:rsidP="00DC08B7">
      <w:r w:rsidRPr="00DC08B7">
        <w:t>Parallel to backend work, frontend integration (Weeks 2–10) was carried out using React, enabling dynamic interaction with backend APIs and real-time data visualization.</w:t>
      </w:r>
    </w:p>
    <w:p w14:paraId="52A8634C" w14:textId="77777777" w:rsidR="00DC08B7" w:rsidRPr="00DC08B7" w:rsidRDefault="00DC08B7" w:rsidP="00DC08B7">
      <w:r w:rsidRPr="00DC08B7">
        <w:t>The data modeling and simulation phase (Weeks 3–9) focused on generating realistic historical datasets for demand, inventory, and dispatch operations. This was essential to support machine learning forecasting.</w:t>
      </w:r>
    </w:p>
    <w:p w14:paraId="20F63713" w14:textId="77777777" w:rsidR="00DC08B7" w:rsidRPr="00DC08B7" w:rsidRDefault="00DC08B7" w:rsidP="00DC08B7">
      <w:r w:rsidRPr="00DC08B7">
        <w:t>The machine learning phase (Weeks 6–10) involved implementing and evaluating forecasting models. Initially, a Moving Average approach was used, which was later enhanced by integrating the ML.NET SSA model to improve prediction accuracy.</w:t>
      </w:r>
    </w:p>
    <w:p w14:paraId="20AB8CED" w14:textId="77777777" w:rsidR="00DC08B7" w:rsidRPr="00DC08B7" w:rsidRDefault="00DC08B7" w:rsidP="00DC08B7">
      <w:r w:rsidRPr="00DC08B7">
        <w:t>Several key milestones were achieved during the project:</w:t>
      </w:r>
    </w:p>
    <w:p w14:paraId="704A1C56" w14:textId="77777777" w:rsidR="00DC08B7" w:rsidRPr="00DC08B7" w:rsidRDefault="00DC08B7" w:rsidP="00DC08B7">
      <w:pPr>
        <w:numPr>
          <w:ilvl w:val="0"/>
          <w:numId w:val="16"/>
        </w:numPr>
      </w:pPr>
      <w:r w:rsidRPr="00DC08B7">
        <w:t xml:space="preserve">Progress Report 1 (Week 4) – Initial design and backend setup </w:t>
      </w:r>
    </w:p>
    <w:p w14:paraId="662E10F1" w14:textId="77777777" w:rsidR="00DC08B7" w:rsidRPr="00DC08B7" w:rsidRDefault="00DC08B7" w:rsidP="00DC08B7">
      <w:pPr>
        <w:numPr>
          <w:ilvl w:val="0"/>
          <w:numId w:val="16"/>
        </w:numPr>
      </w:pPr>
      <w:r w:rsidRPr="00DC08B7">
        <w:t xml:space="preserve">Midterm Report &amp; Implementation (Week 5–7) – Core system functionality completed </w:t>
      </w:r>
    </w:p>
    <w:p w14:paraId="104CD794" w14:textId="77777777" w:rsidR="00DC08B7" w:rsidRPr="00DC08B7" w:rsidRDefault="00DC08B7" w:rsidP="00DC08B7">
      <w:pPr>
        <w:numPr>
          <w:ilvl w:val="0"/>
          <w:numId w:val="16"/>
        </w:numPr>
      </w:pPr>
      <w:r w:rsidRPr="00DC08B7">
        <w:t xml:space="preserve">Progress Report 2 (Week 7–8) – Forecasting and dispatch modules </w:t>
      </w:r>
    </w:p>
    <w:p w14:paraId="6EF6FD10" w14:textId="77777777" w:rsidR="00DC08B7" w:rsidRPr="00DC08B7" w:rsidRDefault="00DC08B7" w:rsidP="00DC08B7">
      <w:pPr>
        <w:numPr>
          <w:ilvl w:val="0"/>
          <w:numId w:val="16"/>
        </w:numPr>
      </w:pPr>
      <w:r w:rsidRPr="00DC08B7">
        <w:t xml:space="preserve">Progress Report 3 (Week 9) – UI/UX and integration progress </w:t>
      </w:r>
    </w:p>
    <w:p w14:paraId="145746C7" w14:textId="77777777" w:rsidR="00DC08B7" w:rsidRPr="00DC08B7" w:rsidRDefault="00DC08B7" w:rsidP="00DC08B7">
      <w:pPr>
        <w:numPr>
          <w:ilvl w:val="0"/>
          <w:numId w:val="16"/>
        </w:numPr>
      </w:pPr>
      <w:r w:rsidRPr="00DC08B7">
        <w:t xml:space="preserve">Progress Report 4 (Week 10) – Chat module and performance improvements </w:t>
      </w:r>
    </w:p>
    <w:p w14:paraId="7342EC6C" w14:textId="77777777" w:rsidR="00DC08B7" w:rsidRPr="00DC08B7" w:rsidRDefault="00DC08B7" w:rsidP="00DC08B7">
      <w:pPr>
        <w:numPr>
          <w:ilvl w:val="0"/>
          <w:numId w:val="16"/>
        </w:numPr>
      </w:pPr>
      <w:r w:rsidRPr="00DC08B7">
        <w:t xml:space="preserve">Progress Report 5 (Week 11) – Final system enhancements </w:t>
      </w:r>
    </w:p>
    <w:p w14:paraId="6974EAE9" w14:textId="77777777" w:rsidR="00DC08B7" w:rsidRPr="00DC08B7" w:rsidRDefault="00DC08B7" w:rsidP="00DC08B7">
      <w:r w:rsidRPr="00DC08B7">
        <w:t>Advanced features such as the chat module using SignalR (Weeks 9–11) and image integration using the Unsplash API (Weeks 11–12) were implemented in later stages to enhance usability and system interaction.</w:t>
      </w:r>
    </w:p>
    <w:p w14:paraId="4564DA44" w14:textId="77777777" w:rsidR="00DC08B7" w:rsidRPr="00DC08B7" w:rsidRDefault="00DC08B7" w:rsidP="00DC08B7">
      <w:r w:rsidRPr="00DC08B7">
        <w:t>The final stages of the project included:</w:t>
      </w:r>
    </w:p>
    <w:p w14:paraId="49163294" w14:textId="77777777" w:rsidR="00DC08B7" w:rsidRPr="00DC08B7" w:rsidRDefault="00DC08B7" w:rsidP="00DC08B7">
      <w:pPr>
        <w:numPr>
          <w:ilvl w:val="0"/>
          <w:numId w:val="17"/>
        </w:numPr>
      </w:pPr>
      <w:r w:rsidRPr="00DC08B7">
        <w:t xml:space="preserve">Integration testing (Weeks 9–12) </w:t>
      </w:r>
    </w:p>
    <w:p w14:paraId="739F235E" w14:textId="77777777" w:rsidR="00DC08B7" w:rsidRPr="00DC08B7" w:rsidRDefault="00DC08B7" w:rsidP="00DC08B7">
      <w:pPr>
        <w:numPr>
          <w:ilvl w:val="0"/>
          <w:numId w:val="17"/>
        </w:numPr>
      </w:pPr>
      <w:r w:rsidRPr="00DC08B7">
        <w:t xml:space="preserve">UI/UX improvements (Weeks 9–13) </w:t>
      </w:r>
    </w:p>
    <w:p w14:paraId="3B1CB18E" w14:textId="77777777" w:rsidR="00DC08B7" w:rsidRPr="00DC08B7" w:rsidRDefault="00DC08B7" w:rsidP="00DC08B7">
      <w:pPr>
        <w:numPr>
          <w:ilvl w:val="0"/>
          <w:numId w:val="17"/>
        </w:numPr>
      </w:pPr>
      <w:r w:rsidRPr="00DC08B7">
        <w:t xml:space="preserve">Bug fixing and performance tuning (Weeks 9–12) </w:t>
      </w:r>
    </w:p>
    <w:p w14:paraId="56D45759" w14:textId="77777777" w:rsidR="00DC08B7" w:rsidRPr="00DC08B7" w:rsidRDefault="00DC08B7" w:rsidP="00DC08B7">
      <w:pPr>
        <w:numPr>
          <w:ilvl w:val="0"/>
          <w:numId w:val="17"/>
        </w:numPr>
      </w:pPr>
      <w:r w:rsidRPr="00DC08B7">
        <w:t xml:space="preserve">Research analysis and evaluation (Weeks 11–13) </w:t>
      </w:r>
    </w:p>
    <w:p w14:paraId="2B27C51A" w14:textId="77777777" w:rsidR="00DC08B7" w:rsidRDefault="00DC08B7" w:rsidP="00DC08B7">
      <w:pPr>
        <w:numPr>
          <w:ilvl w:val="0"/>
          <w:numId w:val="17"/>
        </w:numPr>
      </w:pPr>
      <w:r w:rsidRPr="00DC08B7">
        <w:t>Final documentation and report preparation (Weeks 12–13)</w:t>
      </w:r>
    </w:p>
    <w:p w14:paraId="19A48591" w14:textId="77777777" w:rsidR="00DC08B7" w:rsidRDefault="00DC08B7" w:rsidP="00DC08B7"/>
    <w:p w14:paraId="6953E9A9" w14:textId="77777777" w:rsidR="00DC08B7" w:rsidRPr="00DC08B7" w:rsidRDefault="00DC08B7" w:rsidP="00DC08B7"/>
    <w:tbl>
      <w:tblPr>
        <w:tblpPr w:leftFromText="180" w:rightFromText="180" w:vertAnchor="page" w:horzAnchor="margin" w:tblpY="2701"/>
        <w:tblW w:w="8975" w:type="dxa"/>
        <w:tblCellSpacing w:w="15" w:type="dxa"/>
        <w:tblCellMar>
          <w:top w:w="15" w:type="dxa"/>
          <w:left w:w="15" w:type="dxa"/>
          <w:bottom w:w="15" w:type="dxa"/>
          <w:right w:w="15" w:type="dxa"/>
        </w:tblCellMar>
        <w:tblLook w:val="04A0" w:firstRow="1" w:lastRow="0" w:firstColumn="1" w:lastColumn="0" w:noHBand="0" w:noVBand="1"/>
      </w:tblPr>
      <w:tblGrid>
        <w:gridCol w:w="2327"/>
        <w:gridCol w:w="6648"/>
      </w:tblGrid>
      <w:tr w:rsidR="00DE255B" w:rsidRPr="00DE255B" w14:paraId="616BCD19" w14:textId="77777777" w:rsidTr="00DE255B">
        <w:trPr>
          <w:trHeight w:val="513"/>
          <w:tblHeader/>
          <w:tblCellSpacing w:w="15" w:type="dxa"/>
        </w:trPr>
        <w:tc>
          <w:tcPr>
            <w:tcW w:w="0" w:type="auto"/>
            <w:vAlign w:val="center"/>
            <w:hideMark/>
          </w:tcPr>
          <w:p w14:paraId="667A9E76" w14:textId="77777777" w:rsidR="00DE255B" w:rsidRPr="00DE255B" w:rsidRDefault="00DE255B" w:rsidP="00DE255B">
            <w:pPr>
              <w:rPr>
                <w:b/>
                <w:bCs/>
              </w:rPr>
            </w:pPr>
            <w:r w:rsidRPr="00DE255B">
              <w:rPr>
                <w:b/>
                <w:bCs/>
              </w:rPr>
              <w:lastRenderedPageBreak/>
              <w:t>Milestone</w:t>
            </w:r>
          </w:p>
        </w:tc>
        <w:tc>
          <w:tcPr>
            <w:tcW w:w="0" w:type="auto"/>
            <w:vAlign w:val="center"/>
            <w:hideMark/>
          </w:tcPr>
          <w:p w14:paraId="091E1081" w14:textId="77777777" w:rsidR="00DE255B" w:rsidRPr="00DE255B" w:rsidRDefault="00DE255B" w:rsidP="00DE255B">
            <w:pPr>
              <w:rPr>
                <w:b/>
                <w:bCs/>
              </w:rPr>
            </w:pPr>
            <w:r w:rsidRPr="00DE255B">
              <w:rPr>
                <w:b/>
                <w:bCs/>
              </w:rPr>
              <w:t>Deliverable</w:t>
            </w:r>
          </w:p>
        </w:tc>
      </w:tr>
      <w:tr w:rsidR="00DE255B" w:rsidRPr="00DE255B" w14:paraId="734A6EF5" w14:textId="77777777" w:rsidTr="00DE255B">
        <w:trPr>
          <w:trHeight w:val="528"/>
          <w:tblCellSpacing w:w="15" w:type="dxa"/>
        </w:trPr>
        <w:tc>
          <w:tcPr>
            <w:tcW w:w="0" w:type="auto"/>
            <w:vAlign w:val="center"/>
            <w:hideMark/>
          </w:tcPr>
          <w:p w14:paraId="7FA826AC" w14:textId="77777777" w:rsidR="00DE255B" w:rsidRPr="00DE255B" w:rsidRDefault="00DE255B" w:rsidP="00DE255B">
            <w:r w:rsidRPr="00DE255B">
              <w:t>Progress Report 1</w:t>
            </w:r>
          </w:p>
        </w:tc>
        <w:tc>
          <w:tcPr>
            <w:tcW w:w="0" w:type="auto"/>
            <w:vAlign w:val="center"/>
            <w:hideMark/>
          </w:tcPr>
          <w:p w14:paraId="70E09895" w14:textId="77777777" w:rsidR="00DE255B" w:rsidRPr="00DE255B" w:rsidRDefault="00DE255B" w:rsidP="00DE255B">
            <w:r w:rsidRPr="00DE255B">
              <w:t>Requirements, system design, initial backend setup</w:t>
            </w:r>
          </w:p>
        </w:tc>
      </w:tr>
      <w:tr w:rsidR="00DE255B" w:rsidRPr="00DE255B" w14:paraId="5BC1DB89" w14:textId="77777777" w:rsidTr="00DE255B">
        <w:trPr>
          <w:trHeight w:val="513"/>
          <w:tblCellSpacing w:w="15" w:type="dxa"/>
        </w:trPr>
        <w:tc>
          <w:tcPr>
            <w:tcW w:w="0" w:type="auto"/>
            <w:vAlign w:val="center"/>
            <w:hideMark/>
          </w:tcPr>
          <w:p w14:paraId="098F9D53" w14:textId="77777777" w:rsidR="00DE255B" w:rsidRPr="00DE255B" w:rsidRDefault="00DE255B" w:rsidP="00DE255B">
            <w:r w:rsidRPr="00DE255B">
              <w:t>Midterm Report</w:t>
            </w:r>
          </w:p>
        </w:tc>
        <w:tc>
          <w:tcPr>
            <w:tcW w:w="0" w:type="auto"/>
            <w:vAlign w:val="center"/>
            <w:hideMark/>
          </w:tcPr>
          <w:p w14:paraId="6593376A" w14:textId="77777777" w:rsidR="00DE255B" w:rsidRPr="00DE255B" w:rsidRDefault="00DE255B" w:rsidP="00DE255B">
            <w:r w:rsidRPr="00DE255B">
              <w:t>Functional backend + partial frontend</w:t>
            </w:r>
          </w:p>
        </w:tc>
      </w:tr>
      <w:tr w:rsidR="00DE255B" w:rsidRPr="00DE255B" w14:paraId="7B89AA45" w14:textId="77777777" w:rsidTr="00DE255B">
        <w:trPr>
          <w:trHeight w:val="513"/>
          <w:tblCellSpacing w:w="15" w:type="dxa"/>
        </w:trPr>
        <w:tc>
          <w:tcPr>
            <w:tcW w:w="0" w:type="auto"/>
            <w:vAlign w:val="center"/>
            <w:hideMark/>
          </w:tcPr>
          <w:p w14:paraId="3710048A" w14:textId="77777777" w:rsidR="00DE255B" w:rsidRPr="00DE255B" w:rsidRDefault="00DE255B" w:rsidP="00DE255B">
            <w:r w:rsidRPr="00DE255B">
              <w:t>Progress Report 2</w:t>
            </w:r>
          </w:p>
        </w:tc>
        <w:tc>
          <w:tcPr>
            <w:tcW w:w="0" w:type="auto"/>
            <w:vAlign w:val="center"/>
            <w:hideMark/>
          </w:tcPr>
          <w:p w14:paraId="7C8AFFF1" w14:textId="77777777" w:rsidR="00DE255B" w:rsidRPr="00DE255B" w:rsidRDefault="00DE255B" w:rsidP="00DE255B">
            <w:r w:rsidRPr="00DE255B">
              <w:t>Dispatch + forecasting modules</w:t>
            </w:r>
          </w:p>
        </w:tc>
      </w:tr>
      <w:tr w:rsidR="00DE255B" w:rsidRPr="00DE255B" w14:paraId="5A631460" w14:textId="77777777" w:rsidTr="00DE255B">
        <w:trPr>
          <w:trHeight w:val="513"/>
          <w:tblCellSpacing w:w="15" w:type="dxa"/>
        </w:trPr>
        <w:tc>
          <w:tcPr>
            <w:tcW w:w="0" w:type="auto"/>
            <w:vAlign w:val="center"/>
            <w:hideMark/>
          </w:tcPr>
          <w:p w14:paraId="6B5624A8" w14:textId="77777777" w:rsidR="00DE255B" w:rsidRPr="00DE255B" w:rsidRDefault="00DE255B" w:rsidP="00DE255B">
            <w:r w:rsidRPr="00DE255B">
              <w:t>Progress Report 3</w:t>
            </w:r>
          </w:p>
        </w:tc>
        <w:tc>
          <w:tcPr>
            <w:tcW w:w="0" w:type="auto"/>
            <w:vAlign w:val="center"/>
            <w:hideMark/>
          </w:tcPr>
          <w:p w14:paraId="62C92A27" w14:textId="77777777" w:rsidR="00DE255B" w:rsidRPr="00DE255B" w:rsidRDefault="00DE255B" w:rsidP="00DE255B">
            <w:r w:rsidRPr="00DE255B">
              <w:t>UI improvements + integration</w:t>
            </w:r>
          </w:p>
        </w:tc>
      </w:tr>
      <w:tr w:rsidR="00DE255B" w:rsidRPr="00DE255B" w14:paraId="2F2AE73C" w14:textId="77777777" w:rsidTr="00DE255B">
        <w:trPr>
          <w:trHeight w:val="528"/>
          <w:tblCellSpacing w:w="15" w:type="dxa"/>
        </w:trPr>
        <w:tc>
          <w:tcPr>
            <w:tcW w:w="0" w:type="auto"/>
            <w:vAlign w:val="center"/>
            <w:hideMark/>
          </w:tcPr>
          <w:p w14:paraId="26118A88" w14:textId="77777777" w:rsidR="00DE255B" w:rsidRPr="00DE255B" w:rsidRDefault="00DE255B" w:rsidP="00DE255B">
            <w:r w:rsidRPr="00DE255B">
              <w:t>Progress Report 4</w:t>
            </w:r>
          </w:p>
        </w:tc>
        <w:tc>
          <w:tcPr>
            <w:tcW w:w="0" w:type="auto"/>
            <w:vAlign w:val="center"/>
            <w:hideMark/>
          </w:tcPr>
          <w:p w14:paraId="09FC4D37" w14:textId="77777777" w:rsidR="00DE255B" w:rsidRPr="00DE255B" w:rsidRDefault="00DE255B" w:rsidP="00DE255B">
            <w:r w:rsidRPr="00DE255B">
              <w:t>Chat module + performance optimization</w:t>
            </w:r>
          </w:p>
        </w:tc>
      </w:tr>
      <w:tr w:rsidR="00DE255B" w:rsidRPr="00DE255B" w14:paraId="75CCBF2A" w14:textId="77777777" w:rsidTr="00DE255B">
        <w:trPr>
          <w:trHeight w:val="513"/>
          <w:tblCellSpacing w:w="15" w:type="dxa"/>
        </w:trPr>
        <w:tc>
          <w:tcPr>
            <w:tcW w:w="0" w:type="auto"/>
            <w:vAlign w:val="center"/>
            <w:hideMark/>
          </w:tcPr>
          <w:p w14:paraId="1BF5C1BD" w14:textId="77777777" w:rsidR="00DE255B" w:rsidRPr="00DE255B" w:rsidRDefault="00DE255B" w:rsidP="00DE255B">
            <w:r w:rsidRPr="00DE255B">
              <w:t>Progress Report 5</w:t>
            </w:r>
          </w:p>
        </w:tc>
        <w:tc>
          <w:tcPr>
            <w:tcW w:w="0" w:type="auto"/>
            <w:vAlign w:val="center"/>
            <w:hideMark/>
          </w:tcPr>
          <w:p w14:paraId="3E163A70" w14:textId="77777777" w:rsidR="00DE255B" w:rsidRPr="00DE255B" w:rsidRDefault="00DE255B" w:rsidP="00DE255B">
            <w:r w:rsidRPr="00DE255B">
              <w:t>Final system features completed</w:t>
            </w:r>
          </w:p>
        </w:tc>
      </w:tr>
      <w:tr w:rsidR="00DE255B" w:rsidRPr="00DE255B" w14:paraId="03CFB709" w14:textId="77777777" w:rsidTr="00DE255B">
        <w:trPr>
          <w:trHeight w:val="513"/>
          <w:tblCellSpacing w:w="15" w:type="dxa"/>
        </w:trPr>
        <w:tc>
          <w:tcPr>
            <w:tcW w:w="0" w:type="auto"/>
            <w:vAlign w:val="center"/>
            <w:hideMark/>
          </w:tcPr>
          <w:p w14:paraId="4ACE9E5A" w14:textId="77777777" w:rsidR="00DE255B" w:rsidRPr="00DE255B" w:rsidRDefault="00DE255B" w:rsidP="00DE255B">
            <w:r w:rsidRPr="00DE255B">
              <w:t>Final Report</w:t>
            </w:r>
          </w:p>
        </w:tc>
        <w:tc>
          <w:tcPr>
            <w:tcW w:w="0" w:type="auto"/>
            <w:vAlign w:val="center"/>
            <w:hideMark/>
          </w:tcPr>
          <w:p w14:paraId="739DB257" w14:textId="77777777" w:rsidR="00DE255B" w:rsidRPr="00DE255B" w:rsidRDefault="00DE255B" w:rsidP="00DE255B">
            <w:r w:rsidRPr="00DE255B">
              <w:t>Full system + evaluation + documentation</w:t>
            </w:r>
          </w:p>
        </w:tc>
      </w:tr>
    </w:tbl>
    <w:p w14:paraId="2B0F1FD3" w14:textId="6747AC87" w:rsidR="00DC08B7" w:rsidRDefault="00DE255B" w:rsidP="0021024A">
      <w:pPr>
        <w:pStyle w:val="Heading2"/>
      </w:pPr>
      <w:r w:rsidRPr="00DE255B">
        <w:t>Milestones and Deliverables</w:t>
      </w:r>
    </w:p>
    <w:p w14:paraId="1091B028" w14:textId="77777777" w:rsidR="00DE255B" w:rsidRDefault="00DE255B" w:rsidP="00DE255B">
      <w:pPr>
        <w:tabs>
          <w:tab w:val="left" w:pos="1290"/>
        </w:tabs>
        <w:rPr>
          <w:rFonts w:asciiTheme="majorHAnsi" w:eastAsiaTheme="majorEastAsia" w:hAnsiTheme="majorHAnsi" w:cstheme="majorBidi"/>
          <w:color w:val="0F4761" w:themeColor="accent1" w:themeShade="BF"/>
          <w:sz w:val="32"/>
          <w:szCs w:val="32"/>
        </w:rPr>
      </w:pPr>
    </w:p>
    <w:p w14:paraId="5720B758" w14:textId="77777777" w:rsidR="00DE255B" w:rsidRPr="00DE255B" w:rsidRDefault="00DE255B" w:rsidP="00DE255B">
      <w:pPr>
        <w:rPr>
          <w:rFonts w:asciiTheme="majorHAnsi" w:eastAsiaTheme="majorEastAsia" w:hAnsiTheme="majorHAnsi" w:cstheme="majorBidi"/>
          <w:sz w:val="32"/>
          <w:szCs w:val="32"/>
        </w:rPr>
      </w:pPr>
    </w:p>
    <w:p w14:paraId="620615B5" w14:textId="77777777" w:rsidR="000F5675" w:rsidRPr="000F5675" w:rsidRDefault="000F5675" w:rsidP="0021024A">
      <w:pPr>
        <w:pStyle w:val="Heading2"/>
      </w:pPr>
      <w:r w:rsidRPr="000F5675">
        <w:t>Team Responsibilities</w:t>
      </w:r>
    </w:p>
    <w:p w14:paraId="1E7B9D5E" w14:textId="0623E1ED" w:rsidR="000F5675" w:rsidRPr="000F5675" w:rsidRDefault="000F5675" w:rsidP="000F5675">
      <w:pPr>
        <w:rPr>
          <w:rFonts w:eastAsiaTheme="majorEastAsia" w:cstheme="majorBidi"/>
        </w:rPr>
      </w:pPr>
      <w:r w:rsidRPr="000F5675">
        <w:rPr>
          <w:rFonts w:eastAsiaTheme="majorEastAsia" w:cstheme="majorBidi"/>
        </w:rPr>
        <w:t xml:space="preserve">This project was completed individually by </w:t>
      </w:r>
      <w:r w:rsidRPr="000F5675">
        <w:rPr>
          <w:rFonts w:eastAsiaTheme="majorEastAsia" w:cstheme="majorBidi"/>
          <w:b/>
          <w:bCs/>
        </w:rPr>
        <w:t>Maneesha Eeshwara</w:t>
      </w:r>
      <w:r w:rsidRPr="000F5675">
        <w:rPr>
          <w:rFonts w:eastAsiaTheme="majorEastAsia" w:cstheme="majorBidi"/>
        </w:rPr>
        <w:t>, who was responsible for all aspects of the system, including:</w:t>
      </w:r>
    </w:p>
    <w:p w14:paraId="0750E61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Backend development using ASP.NET Core </w:t>
      </w:r>
    </w:p>
    <w:p w14:paraId="4598742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Database design and Entity Framework integration </w:t>
      </w:r>
    </w:p>
    <w:p w14:paraId="04AD981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Machine learning model implementation (ML.NET SSA) </w:t>
      </w:r>
    </w:p>
    <w:p w14:paraId="12AFCD7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Frontend development using React </w:t>
      </w:r>
    </w:p>
    <w:p w14:paraId="7D695F42"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API integration and authentication (JWT) </w:t>
      </w:r>
    </w:p>
    <w:p w14:paraId="4E7866CE"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Real-time chat implementation using SignalR </w:t>
      </w:r>
    </w:p>
    <w:p w14:paraId="7C0CC22D"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UI/UX design improvements </w:t>
      </w:r>
    </w:p>
    <w:p w14:paraId="10823448"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Testing, debugging, and performance optimization </w:t>
      </w:r>
    </w:p>
    <w:p w14:paraId="6E1C726A"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Final report preparation and documentation</w:t>
      </w:r>
    </w:p>
    <w:p w14:paraId="6D738052" w14:textId="77777777" w:rsidR="00DE255B" w:rsidRPr="00DE255B" w:rsidRDefault="00DE255B" w:rsidP="00DE255B">
      <w:pPr>
        <w:rPr>
          <w:rFonts w:asciiTheme="majorHAnsi" w:eastAsiaTheme="majorEastAsia" w:hAnsiTheme="majorHAnsi" w:cstheme="majorBidi"/>
          <w:sz w:val="32"/>
          <w:szCs w:val="32"/>
        </w:rPr>
      </w:pPr>
    </w:p>
    <w:p w14:paraId="675F9E80" w14:textId="0CA2EF5B" w:rsidR="00DE255B" w:rsidRPr="00A43554" w:rsidRDefault="00A43554" w:rsidP="00A43554">
      <w:pPr>
        <w:pStyle w:val="Heading1"/>
        <w:numPr>
          <w:ilvl w:val="0"/>
          <w:numId w:val="6"/>
        </w:numPr>
        <w:tabs>
          <w:tab w:val="num" w:pos="720"/>
        </w:tabs>
      </w:pPr>
      <w:r w:rsidRPr="00A43554">
        <w:lastRenderedPageBreak/>
        <w:t>Implemented Feature</w:t>
      </w:r>
    </w:p>
    <w:p w14:paraId="5F37D3A5" w14:textId="77777777" w:rsidR="00DE255B" w:rsidRPr="00DE255B" w:rsidRDefault="00DE255B" w:rsidP="00DE255B">
      <w:pPr>
        <w:rPr>
          <w:rFonts w:asciiTheme="majorHAnsi" w:eastAsiaTheme="majorEastAsia" w:hAnsiTheme="majorHAnsi" w:cstheme="majorBidi"/>
          <w:sz w:val="32"/>
          <w:szCs w:val="32"/>
        </w:rPr>
      </w:pPr>
    </w:p>
    <w:p w14:paraId="2E786491" w14:textId="64621E69" w:rsidR="00DE255B" w:rsidRPr="00DF2EED" w:rsidRDefault="00DF2EED" w:rsidP="0021024A">
      <w:pPr>
        <w:pStyle w:val="Heading2"/>
      </w:pPr>
      <w:r w:rsidRPr="00DF2EED">
        <w:t>Feature 1: Demand Forecasting using ML.NET SSA</w:t>
      </w:r>
    </w:p>
    <w:p w14:paraId="13C378F7" w14:textId="5B3E2A73" w:rsidR="00DE255B" w:rsidRPr="00DE255B" w:rsidRDefault="00DE255B" w:rsidP="00DE255B">
      <w:pPr>
        <w:rPr>
          <w:rFonts w:asciiTheme="majorHAnsi" w:eastAsiaTheme="majorEastAsia" w:hAnsiTheme="majorHAnsi" w:cstheme="majorBidi"/>
          <w:sz w:val="32"/>
          <w:szCs w:val="32"/>
        </w:rPr>
      </w:pPr>
    </w:p>
    <w:p w14:paraId="34DBE6CC" w14:textId="77777777" w:rsidR="00C03092" w:rsidRPr="00C03092" w:rsidRDefault="00C03092" w:rsidP="00C03092">
      <w:r w:rsidRPr="00C03092">
        <w:t>This is one of the most significant features of the final system. It predicts future vendor demand using historical demand data and supports proactive dispatch planning.</w:t>
      </w:r>
    </w:p>
    <w:p w14:paraId="7331FBBE" w14:textId="77777777" w:rsidR="00C03092" w:rsidRPr="00C03092" w:rsidRDefault="00C03092" w:rsidP="00C03092">
      <w:pPr>
        <w:rPr>
          <w:b/>
          <w:bCs/>
        </w:rPr>
      </w:pPr>
      <w:r w:rsidRPr="00C03092">
        <w:rPr>
          <w:b/>
          <w:bCs/>
        </w:rPr>
        <w:t>This feature includes:</w:t>
      </w:r>
    </w:p>
    <w:p w14:paraId="5F93ADD8" w14:textId="77777777" w:rsidR="00C03092" w:rsidRPr="00C03092" w:rsidRDefault="00C03092" w:rsidP="00C03092">
      <w:r w:rsidRPr="00C03092">
        <w:t xml:space="preserve">Forecast generation using Moving Average </w:t>
      </w:r>
    </w:p>
    <w:p w14:paraId="3F812131" w14:textId="77777777" w:rsidR="00C03092" w:rsidRPr="00C03092" w:rsidRDefault="00C03092" w:rsidP="00C03092">
      <w:r w:rsidRPr="00C03092">
        <w:t xml:space="preserve">Forecast generation using ML.NET SSA </w:t>
      </w:r>
    </w:p>
    <w:p w14:paraId="57E339F4" w14:textId="77777777" w:rsidR="00C03092" w:rsidRPr="00C03092" w:rsidRDefault="00C03092" w:rsidP="00C03092">
      <w:r w:rsidRPr="00C03092">
        <w:t xml:space="preserve">Forecast results table </w:t>
      </w:r>
    </w:p>
    <w:p w14:paraId="433327B9" w14:textId="77777777" w:rsidR="00C03092" w:rsidRPr="00C03092" w:rsidRDefault="00C03092" w:rsidP="00C03092">
      <w:r w:rsidRPr="00C03092">
        <w:t xml:space="preserve">Forecast line charts </w:t>
      </w:r>
    </w:p>
    <w:p w14:paraId="1C87B522" w14:textId="77777777" w:rsidR="00C03092" w:rsidRPr="00C03092" w:rsidRDefault="00C03092" w:rsidP="00C03092">
      <w:r w:rsidRPr="00C03092">
        <w:t xml:space="preserve">Multi-vendor comparison chart </w:t>
      </w:r>
    </w:p>
    <w:p w14:paraId="1D3C936C" w14:textId="331EEDC4" w:rsidR="00C03092" w:rsidRDefault="00C03092" w:rsidP="00C03092">
      <w:r w:rsidRPr="00C03092">
        <w:t>Filtered vendor/product selection</w:t>
      </w:r>
    </w:p>
    <w:p w14:paraId="573EE71E" w14:textId="77777777" w:rsidR="00C03092" w:rsidRDefault="00C03092" w:rsidP="00C03092"/>
    <w:p w14:paraId="0EE9890C" w14:textId="77777777" w:rsidR="00C03092" w:rsidRPr="00C03092" w:rsidRDefault="00C03092" w:rsidP="00C03092">
      <w:pPr>
        <w:rPr>
          <w:b/>
          <w:bCs/>
        </w:rPr>
      </w:pPr>
      <w:r w:rsidRPr="00C03092">
        <w:rPr>
          <w:b/>
          <w:bCs/>
        </w:rPr>
        <w:t>The design consists of:</w:t>
      </w:r>
    </w:p>
    <w:p w14:paraId="303B4789" w14:textId="77777777" w:rsidR="00C03092" w:rsidRPr="00C03092" w:rsidRDefault="00C03092" w:rsidP="00C03092">
      <w:pPr>
        <w:numPr>
          <w:ilvl w:val="0"/>
          <w:numId w:val="22"/>
        </w:numPr>
      </w:pPr>
      <w:r w:rsidRPr="00C03092">
        <w:t xml:space="preserve">Auto-loaded chart view </w:t>
      </w:r>
    </w:p>
    <w:p w14:paraId="6D3412C2" w14:textId="77777777" w:rsidR="00C03092" w:rsidRPr="00C03092" w:rsidRDefault="00C03092" w:rsidP="00C03092">
      <w:pPr>
        <w:numPr>
          <w:ilvl w:val="0"/>
          <w:numId w:val="22"/>
        </w:numPr>
      </w:pPr>
      <w:r w:rsidRPr="00C03092">
        <w:t xml:space="preserve">Product and vendor filters </w:t>
      </w:r>
    </w:p>
    <w:p w14:paraId="01C07AF7" w14:textId="77777777" w:rsidR="00C03092" w:rsidRPr="00C03092" w:rsidRDefault="00C03092" w:rsidP="00C03092">
      <w:pPr>
        <w:numPr>
          <w:ilvl w:val="0"/>
          <w:numId w:val="22"/>
        </w:numPr>
      </w:pPr>
      <w:r w:rsidRPr="00C03092">
        <w:t xml:space="preserve">Forecast generation controls </w:t>
      </w:r>
    </w:p>
    <w:p w14:paraId="503A0B27" w14:textId="77777777" w:rsidR="00C03092" w:rsidRPr="00C03092" w:rsidRDefault="00C03092" w:rsidP="00C03092">
      <w:pPr>
        <w:numPr>
          <w:ilvl w:val="0"/>
          <w:numId w:val="22"/>
        </w:numPr>
      </w:pPr>
      <w:r w:rsidRPr="00C03092">
        <w:t xml:space="preserve">CSV export </w:t>
      </w:r>
    </w:p>
    <w:p w14:paraId="5DCAC490" w14:textId="77777777" w:rsidR="00C03092" w:rsidRPr="00C03092" w:rsidRDefault="00C03092" w:rsidP="00C03092">
      <w:pPr>
        <w:numPr>
          <w:ilvl w:val="0"/>
          <w:numId w:val="22"/>
        </w:numPr>
      </w:pPr>
      <w:r w:rsidRPr="00C03092">
        <w:t>Top vendor comparison visualization</w:t>
      </w:r>
    </w:p>
    <w:p w14:paraId="0C4798ED" w14:textId="77777777" w:rsidR="00C03092" w:rsidRDefault="00C03092" w:rsidP="00C03092"/>
    <w:p w14:paraId="2A709CC9" w14:textId="77777777" w:rsidR="00C03092" w:rsidRPr="00C03092" w:rsidRDefault="00C03092" w:rsidP="00C03092">
      <w:pPr>
        <w:rPr>
          <w:b/>
          <w:bCs/>
        </w:rPr>
      </w:pPr>
      <w:r w:rsidRPr="00C03092">
        <w:rPr>
          <w:b/>
          <w:bCs/>
        </w:rPr>
        <w:t>Implementation</w:t>
      </w:r>
    </w:p>
    <w:p w14:paraId="3D3B81B8" w14:textId="77777777" w:rsidR="00C03092" w:rsidRPr="00C03092" w:rsidRDefault="00C03092" w:rsidP="00C03092">
      <w:r w:rsidRPr="00C03092">
        <w:rPr>
          <w:b/>
          <w:bCs/>
        </w:rPr>
        <w:t>Frontend</w:t>
      </w:r>
    </w:p>
    <w:p w14:paraId="2EEC3A40" w14:textId="2B43AAF1" w:rsidR="00C03092" w:rsidRPr="00C03092" w:rsidRDefault="00C03092" w:rsidP="00C03092">
      <w:pPr>
        <w:numPr>
          <w:ilvl w:val="0"/>
          <w:numId w:val="23"/>
        </w:numPr>
      </w:pPr>
      <w:proofErr w:type="spellStart"/>
      <w:r w:rsidRPr="00C03092">
        <w:t>FarmerForecast.jsx</w:t>
      </w:r>
      <w:proofErr w:type="spellEnd"/>
      <w:r w:rsidRPr="00C03092">
        <w:t xml:space="preserve"> </w:t>
      </w:r>
    </w:p>
    <w:p w14:paraId="37836AE3" w14:textId="77777777" w:rsidR="00C03092" w:rsidRPr="00C03092" w:rsidRDefault="00C03092" w:rsidP="00C03092">
      <w:pPr>
        <w:numPr>
          <w:ilvl w:val="0"/>
          <w:numId w:val="23"/>
        </w:numPr>
      </w:pPr>
      <w:proofErr w:type="spellStart"/>
      <w:r w:rsidRPr="00C03092">
        <w:t>ForecastLineChart.jsx</w:t>
      </w:r>
      <w:proofErr w:type="spellEnd"/>
      <w:r w:rsidRPr="00C03092">
        <w:t xml:space="preserve"> </w:t>
      </w:r>
    </w:p>
    <w:p w14:paraId="47A864CD" w14:textId="77777777" w:rsidR="00C03092" w:rsidRPr="00C03092" w:rsidRDefault="00C03092" w:rsidP="00C03092">
      <w:pPr>
        <w:numPr>
          <w:ilvl w:val="0"/>
          <w:numId w:val="23"/>
        </w:numPr>
      </w:pPr>
      <w:proofErr w:type="spellStart"/>
      <w:r w:rsidRPr="00C03092">
        <w:lastRenderedPageBreak/>
        <w:t>MultiVendorForecastLineChart.jsx</w:t>
      </w:r>
      <w:proofErr w:type="spellEnd"/>
      <w:r w:rsidRPr="00C03092">
        <w:t xml:space="preserve"> </w:t>
      </w:r>
    </w:p>
    <w:p w14:paraId="222FDA40" w14:textId="77777777" w:rsidR="00C03092" w:rsidRPr="00C03092" w:rsidRDefault="00C03092" w:rsidP="00C03092">
      <w:pPr>
        <w:numPr>
          <w:ilvl w:val="0"/>
          <w:numId w:val="23"/>
        </w:numPr>
      </w:pPr>
      <w:r w:rsidRPr="00C03092">
        <w:t xml:space="preserve">forecastApi.js </w:t>
      </w:r>
    </w:p>
    <w:p w14:paraId="20D4918F" w14:textId="77777777" w:rsidR="00C03092" w:rsidRPr="00C03092" w:rsidRDefault="00C03092" w:rsidP="00C03092">
      <w:r w:rsidRPr="00C03092">
        <w:rPr>
          <w:b/>
          <w:bCs/>
        </w:rPr>
        <w:t>Backend</w:t>
      </w:r>
    </w:p>
    <w:p w14:paraId="15E0D94B" w14:textId="77777777" w:rsidR="00C03092" w:rsidRPr="00C03092" w:rsidRDefault="00C03092" w:rsidP="00C03092">
      <w:pPr>
        <w:numPr>
          <w:ilvl w:val="0"/>
          <w:numId w:val="24"/>
        </w:numPr>
      </w:pPr>
      <w:proofErr w:type="spellStart"/>
      <w:r w:rsidRPr="00C03092">
        <w:t>DemandForecastController.cs</w:t>
      </w:r>
      <w:proofErr w:type="spellEnd"/>
      <w:r w:rsidRPr="00C03092">
        <w:t xml:space="preserve"> </w:t>
      </w:r>
    </w:p>
    <w:p w14:paraId="6DFCCA84" w14:textId="77777777" w:rsidR="00C03092" w:rsidRPr="00C03092" w:rsidRDefault="00C03092" w:rsidP="00C03092">
      <w:pPr>
        <w:numPr>
          <w:ilvl w:val="0"/>
          <w:numId w:val="24"/>
        </w:numPr>
      </w:pPr>
      <w:proofErr w:type="spellStart"/>
      <w:r w:rsidRPr="00C03092">
        <w:t>DemandForecastService.cs</w:t>
      </w:r>
      <w:proofErr w:type="spellEnd"/>
      <w:r w:rsidRPr="00C03092">
        <w:t xml:space="preserve"> </w:t>
      </w:r>
    </w:p>
    <w:p w14:paraId="15F2139B" w14:textId="77777777" w:rsidR="00C03092" w:rsidRPr="00C03092" w:rsidRDefault="00C03092" w:rsidP="00C03092">
      <w:pPr>
        <w:numPr>
          <w:ilvl w:val="0"/>
          <w:numId w:val="24"/>
        </w:numPr>
      </w:pPr>
      <w:proofErr w:type="spellStart"/>
      <w:r w:rsidRPr="00C03092">
        <w:t>MLDemandForecastingEngine.cs</w:t>
      </w:r>
      <w:proofErr w:type="spellEnd"/>
      <w:r w:rsidRPr="00C03092">
        <w:t xml:space="preserve"> </w:t>
      </w:r>
    </w:p>
    <w:p w14:paraId="02E6D949" w14:textId="77777777" w:rsidR="00C03092" w:rsidRPr="00C03092" w:rsidRDefault="00C03092" w:rsidP="00C03092">
      <w:pPr>
        <w:numPr>
          <w:ilvl w:val="0"/>
          <w:numId w:val="24"/>
        </w:numPr>
      </w:pPr>
      <w:r w:rsidRPr="00C03092">
        <w:t xml:space="preserve">filtered vendor/product API endpoints for the logged-in farmer </w:t>
      </w:r>
    </w:p>
    <w:p w14:paraId="6D2A6CEE" w14:textId="77777777" w:rsidR="00C03092" w:rsidRPr="00C03092" w:rsidRDefault="00C03092" w:rsidP="00C03092">
      <w:r w:rsidRPr="00C03092">
        <w:rPr>
          <w:b/>
          <w:bCs/>
        </w:rPr>
        <w:t>Database</w:t>
      </w:r>
    </w:p>
    <w:p w14:paraId="0FA1D523" w14:textId="77777777" w:rsidR="00C03092" w:rsidRPr="00C03092" w:rsidRDefault="00C03092" w:rsidP="00C03092">
      <w:pPr>
        <w:numPr>
          <w:ilvl w:val="0"/>
          <w:numId w:val="25"/>
        </w:numPr>
      </w:pPr>
      <w:proofErr w:type="spellStart"/>
      <w:r w:rsidRPr="00C03092">
        <w:t>DemandForecast</w:t>
      </w:r>
      <w:proofErr w:type="spellEnd"/>
      <w:r w:rsidRPr="00C03092">
        <w:t xml:space="preserve"> table storing: </w:t>
      </w:r>
    </w:p>
    <w:p w14:paraId="4E7A4EB2" w14:textId="77777777" w:rsidR="00C03092" w:rsidRPr="00C03092" w:rsidRDefault="00C03092" w:rsidP="00C03092">
      <w:pPr>
        <w:numPr>
          <w:ilvl w:val="1"/>
          <w:numId w:val="25"/>
        </w:numPr>
      </w:pPr>
      <w:proofErr w:type="spellStart"/>
      <w:r w:rsidRPr="00C03092">
        <w:t>VendorId</w:t>
      </w:r>
      <w:proofErr w:type="spellEnd"/>
      <w:r w:rsidRPr="00C03092">
        <w:t xml:space="preserve"> </w:t>
      </w:r>
    </w:p>
    <w:p w14:paraId="4529D83B" w14:textId="77777777" w:rsidR="00C03092" w:rsidRPr="00C03092" w:rsidRDefault="00C03092" w:rsidP="00C03092">
      <w:pPr>
        <w:numPr>
          <w:ilvl w:val="1"/>
          <w:numId w:val="25"/>
        </w:numPr>
      </w:pPr>
      <w:proofErr w:type="spellStart"/>
      <w:r w:rsidRPr="00C03092">
        <w:t>ProductId</w:t>
      </w:r>
      <w:proofErr w:type="spellEnd"/>
      <w:r w:rsidRPr="00C03092">
        <w:t xml:space="preserve"> </w:t>
      </w:r>
    </w:p>
    <w:p w14:paraId="715939E7" w14:textId="77777777" w:rsidR="00C03092" w:rsidRPr="00C03092" w:rsidRDefault="00C03092" w:rsidP="00C03092">
      <w:pPr>
        <w:numPr>
          <w:ilvl w:val="1"/>
          <w:numId w:val="25"/>
        </w:numPr>
      </w:pPr>
      <w:proofErr w:type="spellStart"/>
      <w:r w:rsidRPr="00C03092">
        <w:t>ForecastDate</w:t>
      </w:r>
      <w:proofErr w:type="spellEnd"/>
      <w:r w:rsidRPr="00C03092">
        <w:t xml:space="preserve"> </w:t>
      </w:r>
    </w:p>
    <w:p w14:paraId="070F5765" w14:textId="77777777" w:rsidR="00C03092" w:rsidRPr="00C03092" w:rsidRDefault="00C03092" w:rsidP="00C03092">
      <w:pPr>
        <w:numPr>
          <w:ilvl w:val="1"/>
          <w:numId w:val="25"/>
        </w:numPr>
      </w:pPr>
      <w:proofErr w:type="spellStart"/>
      <w:r w:rsidRPr="00C03092">
        <w:t>ForecastQty</w:t>
      </w:r>
      <w:proofErr w:type="spellEnd"/>
      <w:r w:rsidRPr="00C03092">
        <w:t xml:space="preserve"> </w:t>
      </w:r>
    </w:p>
    <w:p w14:paraId="7298768F" w14:textId="77777777" w:rsidR="00C03092" w:rsidRPr="00C03092" w:rsidRDefault="00C03092" w:rsidP="00C03092">
      <w:pPr>
        <w:numPr>
          <w:ilvl w:val="1"/>
          <w:numId w:val="25"/>
        </w:numPr>
      </w:pPr>
      <w:proofErr w:type="spellStart"/>
      <w:r w:rsidRPr="00C03092">
        <w:t>ModelName</w:t>
      </w:r>
      <w:proofErr w:type="spellEnd"/>
      <w:r w:rsidRPr="00C03092">
        <w:t xml:space="preserve"> </w:t>
      </w:r>
    </w:p>
    <w:p w14:paraId="5E0946FB" w14:textId="77777777" w:rsidR="00C03092" w:rsidRPr="00C03092" w:rsidRDefault="00C03092" w:rsidP="00C03092">
      <w:pPr>
        <w:numPr>
          <w:ilvl w:val="1"/>
          <w:numId w:val="25"/>
        </w:numPr>
      </w:pPr>
      <w:proofErr w:type="spellStart"/>
      <w:r w:rsidRPr="00C03092">
        <w:t>LookbackPeriods</w:t>
      </w:r>
      <w:proofErr w:type="spellEnd"/>
      <w:r w:rsidRPr="00C03092">
        <w:t xml:space="preserve"> </w:t>
      </w:r>
    </w:p>
    <w:p w14:paraId="24F4EEEA" w14:textId="77777777" w:rsidR="00C03092" w:rsidRPr="00C03092" w:rsidRDefault="00C03092" w:rsidP="00C03092">
      <w:pPr>
        <w:numPr>
          <w:ilvl w:val="1"/>
          <w:numId w:val="25"/>
        </w:numPr>
      </w:pPr>
      <w:proofErr w:type="spellStart"/>
      <w:r w:rsidRPr="00C03092">
        <w:t>CreatedAt</w:t>
      </w:r>
      <w:proofErr w:type="spellEnd"/>
      <w:r w:rsidRPr="00C03092">
        <w:t xml:space="preserve"> </w:t>
      </w:r>
    </w:p>
    <w:p w14:paraId="637E57C7" w14:textId="77777777" w:rsidR="00C03092" w:rsidRPr="00C03092" w:rsidRDefault="00C03092" w:rsidP="00C03092">
      <w:r w:rsidRPr="00C03092">
        <w:rPr>
          <w:b/>
          <w:bCs/>
        </w:rPr>
        <w:t>Technical Methods</w:t>
      </w:r>
    </w:p>
    <w:p w14:paraId="00FA6628" w14:textId="77777777" w:rsidR="00C03092" w:rsidRPr="00C03092" w:rsidRDefault="00C03092" w:rsidP="00C03092">
      <w:pPr>
        <w:numPr>
          <w:ilvl w:val="0"/>
          <w:numId w:val="26"/>
        </w:numPr>
      </w:pPr>
      <w:r w:rsidRPr="00C03092">
        <w:t xml:space="preserve">Moving Average based on recent demand history </w:t>
      </w:r>
    </w:p>
    <w:p w14:paraId="212DBF7C" w14:textId="77777777" w:rsidR="00C03092" w:rsidRPr="00C03092" w:rsidRDefault="00C03092" w:rsidP="00C03092">
      <w:pPr>
        <w:numPr>
          <w:ilvl w:val="0"/>
          <w:numId w:val="26"/>
        </w:numPr>
      </w:pPr>
      <w:r w:rsidRPr="00C03092">
        <w:t xml:space="preserve">ML.NET SSA time-series forecasting </w:t>
      </w:r>
    </w:p>
    <w:p w14:paraId="7317BF4D" w14:textId="77777777" w:rsidR="00C03092" w:rsidRPr="00C03092" w:rsidRDefault="00C03092" w:rsidP="00C03092">
      <w:pPr>
        <w:numPr>
          <w:ilvl w:val="0"/>
          <w:numId w:val="26"/>
        </w:numPr>
      </w:pPr>
      <w:r w:rsidRPr="00C03092">
        <w:t xml:space="preserve">historical demand grouped by </w:t>
      </w:r>
      <w:proofErr w:type="spellStart"/>
      <w:r w:rsidRPr="00C03092">
        <w:t>VendorId</w:t>
      </w:r>
      <w:proofErr w:type="spellEnd"/>
      <w:r w:rsidRPr="00C03092">
        <w:t xml:space="preserve"> + </w:t>
      </w:r>
      <w:proofErr w:type="spellStart"/>
      <w:r w:rsidRPr="00C03092">
        <w:t>ProductId</w:t>
      </w:r>
      <w:proofErr w:type="spellEnd"/>
      <w:r w:rsidRPr="00C03092">
        <w:t xml:space="preserve"> </w:t>
      </w:r>
    </w:p>
    <w:p w14:paraId="7112EEB5" w14:textId="77777777" w:rsidR="00C03092" w:rsidRPr="00C03092" w:rsidRDefault="00C03092" w:rsidP="00C03092">
      <w:pPr>
        <w:numPr>
          <w:ilvl w:val="0"/>
          <w:numId w:val="26"/>
        </w:numPr>
      </w:pPr>
      <w:r w:rsidRPr="00C03092">
        <w:t>chart comparison using shared time axis</w:t>
      </w:r>
    </w:p>
    <w:p w14:paraId="12B61188" w14:textId="77777777" w:rsidR="00C03092" w:rsidRDefault="00C03092" w:rsidP="00C03092"/>
    <w:p w14:paraId="2BCA9455" w14:textId="77777777" w:rsidR="00C03092" w:rsidRDefault="00C03092" w:rsidP="00C03092"/>
    <w:p w14:paraId="1B3E2B36" w14:textId="77777777" w:rsidR="00C03092" w:rsidRDefault="00C03092" w:rsidP="00C03092"/>
    <w:p w14:paraId="04DE3C91" w14:textId="77777777" w:rsidR="008728B0" w:rsidRPr="00C03092" w:rsidRDefault="008728B0" w:rsidP="00C03092"/>
    <w:p w14:paraId="308CA58F" w14:textId="63791028" w:rsidR="00030B6D" w:rsidRDefault="00030B6D" w:rsidP="00030B6D">
      <w:pPr>
        <w:pStyle w:val="Heading3"/>
      </w:pPr>
      <w:r>
        <w:lastRenderedPageBreak/>
        <w:t>App</w:t>
      </w:r>
    </w:p>
    <w:p w14:paraId="312A7F21" w14:textId="77777777" w:rsidR="00030B6D" w:rsidRDefault="00030B6D" w:rsidP="00030B6D"/>
    <w:p w14:paraId="3D206254" w14:textId="48D74221" w:rsidR="00030B6D" w:rsidRDefault="00C03092" w:rsidP="00030B6D">
      <w:r w:rsidRPr="00030B6D">
        <w:drawing>
          <wp:anchor distT="0" distB="0" distL="114300" distR="114300" simplePos="0" relativeHeight="251661312" behindDoc="0" locked="0" layoutInCell="1" allowOverlap="1" wp14:anchorId="31716626" wp14:editId="12B5DAD5">
            <wp:simplePos x="0" y="0"/>
            <wp:positionH relativeFrom="column">
              <wp:posOffset>28575</wp:posOffset>
            </wp:positionH>
            <wp:positionV relativeFrom="paragraph">
              <wp:posOffset>8890</wp:posOffset>
            </wp:positionV>
            <wp:extent cx="5943600" cy="248031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480310"/>
                    </a:xfrm>
                    <a:prstGeom prst="rect">
                      <a:avLst/>
                    </a:prstGeom>
                  </pic:spPr>
                </pic:pic>
              </a:graphicData>
            </a:graphic>
          </wp:anchor>
        </w:drawing>
      </w:r>
    </w:p>
    <w:p w14:paraId="3B695D24" w14:textId="3EE1BAC3" w:rsidR="00030B6D" w:rsidRDefault="00030B6D" w:rsidP="00030B6D"/>
    <w:p w14:paraId="77C97B27" w14:textId="77777777" w:rsidR="00030B6D" w:rsidRDefault="00030B6D" w:rsidP="00030B6D"/>
    <w:p w14:paraId="4E6BC030" w14:textId="77777777" w:rsidR="00030B6D" w:rsidRDefault="00030B6D" w:rsidP="00030B6D"/>
    <w:p w14:paraId="7792BE2F" w14:textId="05B2EB90" w:rsidR="00030B6D" w:rsidRDefault="00030B6D" w:rsidP="00030B6D"/>
    <w:p w14:paraId="64BB2B55" w14:textId="2F1673D5" w:rsidR="00030B6D" w:rsidRDefault="00030B6D" w:rsidP="00030B6D"/>
    <w:p w14:paraId="1D262618" w14:textId="15C9DDCD" w:rsidR="00030B6D" w:rsidRDefault="00030B6D" w:rsidP="00030B6D"/>
    <w:p w14:paraId="41A30956" w14:textId="734DD26A" w:rsidR="00030B6D" w:rsidRDefault="00030B6D" w:rsidP="00030B6D"/>
    <w:p w14:paraId="6460A2D0" w14:textId="0C8D3BE0" w:rsidR="00030B6D" w:rsidRDefault="00030B6D" w:rsidP="00030B6D"/>
    <w:p w14:paraId="0DD1C4B9" w14:textId="4A55C3F4" w:rsidR="00030B6D" w:rsidRDefault="00030B6D" w:rsidP="00030B6D"/>
    <w:p w14:paraId="7274B010" w14:textId="0FD49C6C" w:rsidR="00030B6D" w:rsidRDefault="00030B6D" w:rsidP="00030B6D"/>
    <w:p w14:paraId="0C3DCA71" w14:textId="213EC96F" w:rsidR="00030B6D" w:rsidRDefault="00C03092" w:rsidP="00030B6D">
      <w:r w:rsidRPr="00030B6D">
        <w:drawing>
          <wp:anchor distT="0" distB="0" distL="114300" distR="114300" simplePos="0" relativeHeight="251662336" behindDoc="0" locked="0" layoutInCell="1" allowOverlap="1" wp14:anchorId="3334DB56" wp14:editId="00C25EA0">
            <wp:simplePos x="0" y="0"/>
            <wp:positionH relativeFrom="margin">
              <wp:align>right</wp:align>
            </wp:positionH>
            <wp:positionV relativeFrom="paragraph">
              <wp:posOffset>31750</wp:posOffset>
            </wp:positionV>
            <wp:extent cx="5943600" cy="312801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128010"/>
                    </a:xfrm>
                    <a:prstGeom prst="rect">
                      <a:avLst/>
                    </a:prstGeom>
                  </pic:spPr>
                </pic:pic>
              </a:graphicData>
            </a:graphic>
          </wp:anchor>
        </w:drawing>
      </w:r>
    </w:p>
    <w:p w14:paraId="7E96C310" w14:textId="53F4CCEC" w:rsidR="00030B6D" w:rsidRDefault="00030B6D" w:rsidP="00030B6D"/>
    <w:p w14:paraId="654E1495" w14:textId="647BA141" w:rsidR="00030B6D" w:rsidRDefault="00030B6D" w:rsidP="00030B6D"/>
    <w:p w14:paraId="5033C9A7" w14:textId="1A17D15C" w:rsidR="00030B6D" w:rsidRDefault="00030B6D" w:rsidP="00030B6D"/>
    <w:p w14:paraId="29CE8958" w14:textId="77777777" w:rsidR="00030B6D" w:rsidRDefault="00030B6D" w:rsidP="00030B6D"/>
    <w:p w14:paraId="53998BA6" w14:textId="41ED3913" w:rsidR="00030B6D" w:rsidRDefault="00030B6D" w:rsidP="00030B6D"/>
    <w:p w14:paraId="48C06D62" w14:textId="77777777" w:rsidR="00030B6D" w:rsidRDefault="00030B6D" w:rsidP="00030B6D"/>
    <w:p w14:paraId="0FC63AE9" w14:textId="3119824C" w:rsidR="00030B6D" w:rsidRDefault="00030B6D" w:rsidP="00030B6D"/>
    <w:p w14:paraId="118341B1" w14:textId="6AC5B03D" w:rsidR="00030B6D" w:rsidRDefault="00030B6D" w:rsidP="00030B6D"/>
    <w:p w14:paraId="71361E9A" w14:textId="7FB08299" w:rsidR="00030B6D" w:rsidRDefault="00030B6D" w:rsidP="00030B6D"/>
    <w:p w14:paraId="07290AD6" w14:textId="35FA72D2" w:rsidR="00030B6D" w:rsidRDefault="00030B6D" w:rsidP="00030B6D"/>
    <w:p w14:paraId="03A724B2" w14:textId="203C689B" w:rsidR="00030B6D" w:rsidRDefault="00030B6D" w:rsidP="00030B6D"/>
    <w:p w14:paraId="73189C19" w14:textId="70980FA8" w:rsidR="00030B6D" w:rsidRDefault="00030B6D" w:rsidP="00C03092">
      <w:pPr>
        <w:jc w:val="right"/>
      </w:pPr>
    </w:p>
    <w:p w14:paraId="47329775" w14:textId="3AA87846" w:rsidR="00C03092" w:rsidRDefault="00C03092" w:rsidP="00C03092">
      <w:pPr>
        <w:jc w:val="right"/>
      </w:pPr>
      <w:r w:rsidRPr="00030B6D">
        <w:lastRenderedPageBreak/>
        <w:drawing>
          <wp:anchor distT="0" distB="0" distL="114300" distR="114300" simplePos="0" relativeHeight="251663360" behindDoc="0" locked="0" layoutInCell="1" allowOverlap="1" wp14:anchorId="2A1205B6" wp14:editId="6C1AF287">
            <wp:simplePos x="0" y="0"/>
            <wp:positionH relativeFrom="margin">
              <wp:align>right</wp:align>
            </wp:positionH>
            <wp:positionV relativeFrom="paragraph">
              <wp:posOffset>8255</wp:posOffset>
            </wp:positionV>
            <wp:extent cx="5943600" cy="3134360"/>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34360"/>
                    </a:xfrm>
                    <a:prstGeom prst="rect">
                      <a:avLst/>
                    </a:prstGeom>
                  </pic:spPr>
                </pic:pic>
              </a:graphicData>
            </a:graphic>
          </wp:anchor>
        </w:drawing>
      </w:r>
    </w:p>
    <w:p w14:paraId="5750E082" w14:textId="454C7F13" w:rsidR="00030B6D" w:rsidRDefault="00030B6D" w:rsidP="00030B6D"/>
    <w:p w14:paraId="27ADAEF1" w14:textId="0DF991A1" w:rsidR="00030B6D" w:rsidRDefault="00030B6D" w:rsidP="00030B6D"/>
    <w:p w14:paraId="721895DF" w14:textId="687250E0" w:rsidR="00030B6D" w:rsidRDefault="00030B6D" w:rsidP="00030B6D"/>
    <w:p w14:paraId="41593763" w14:textId="1FF8095E" w:rsidR="00030B6D" w:rsidRDefault="00030B6D" w:rsidP="00030B6D"/>
    <w:p w14:paraId="43493020" w14:textId="77777777" w:rsidR="00030B6D" w:rsidRDefault="00030B6D" w:rsidP="00030B6D"/>
    <w:p w14:paraId="398DC331" w14:textId="2370667F" w:rsidR="00030B6D" w:rsidRDefault="00030B6D" w:rsidP="00030B6D"/>
    <w:p w14:paraId="45098424" w14:textId="669435F2" w:rsidR="00030B6D" w:rsidRDefault="00030B6D" w:rsidP="00030B6D"/>
    <w:p w14:paraId="5CF412EA" w14:textId="77777777" w:rsidR="00030B6D" w:rsidRDefault="00030B6D" w:rsidP="00030B6D"/>
    <w:p w14:paraId="328E2265" w14:textId="77777777" w:rsidR="00030B6D" w:rsidRDefault="00030B6D" w:rsidP="00030B6D"/>
    <w:p w14:paraId="17C2EF79" w14:textId="77777777" w:rsidR="00030B6D" w:rsidRDefault="00030B6D" w:rsidP="00030B6D"/>
    <w:p w14:paraId="6DC58C9B" w14:textId="77777777" w:rsidR="00030B6D" w:rsidRDefault="00030B6D" w:rsidP="00030B6D"/>
    <w:p w14:paraId="3CB47033" w14:textId="77777777" w:rsidR="008728B0" w:rsidRDefault="008728B0" w:rsidP="00030B6D"/>
    <w:p w14:paraId="6E74089C" w14:textId="77777777" w:rsidR="008728B0" w:rsidRDefault="008728B0" w:rsidP="00030B6D"/>
    <w:p w14:paraId="350FB482" w14:textId="77777777" w:rsidR="008728B0" w:rsidRDefault="008728B0" w:rsidP="00030B6D"/>
    <w:p w14:paraId="4D09B0DA" w14:textId="77777777" w:rsidR="008728B0" w:rsidRDefault="008728B0" w:rsidP="00030B6D"/>
    <w:p w14:paraId="2F5C71E4" w14:textId="77777777" w:rsidR="008728B0" w:rsidRDefault="008728B0" w:rsidP="00030B6D"/>
    <w:p w14:paraId="336D2373" w14:textId="77777777" w:rsidR="008728B0" w:rsidRDefault="008728B0" w:rsidP="00030B6D"/>
    <w:p w14:paraId="7BE2E4A3" w14:textId="77777777" w:rsidR="008728B0" w:rsidRDefault="008728B0" w:rsidP="00030B6D"/>
    <w:p w14:paraId="69007BC1" w14:textId="77777777" w:rsidR="008728B0" w:rsidRDefault="008728B0" w:rsidP="00030B6D"/>
    <w:p w14:paraId="41497E18" w14:textId="77777777" w:rsidR="008728B0" w:rsidRDefault="008728B0" w:rsidP="00030B6D"/>
    <w:p w14:paraId="6557936D" w14:textId="77777777" w:rsidR="008728B0" w:rsidRDefault="008728B0" w:rsidP="00030B6D"/>
    <w:p w14:paraId="3076B2CD" w14:textId="77777777" w:rsidR="008728B0" w:rsidRDefault="008728B0" w:rsidP="00030B6D"/>
    <w:p w14:paraId="6A970460" w14:textId="77777777" w:rsidR="008728B0" w:rsidRDefault="008728B0" w:rsidP="00030B6D"/>
    <w:p w14:paraId="2CCE07E0" w14:textId="77777777" w:rsidR="008728B0" w:rsidRDefault="008728B0" w:rsidP="00030B6D"/>
    <w:p w14:paraId="5C1C6331" w14:textId="77777777" w:rsidR="008728B0" w:rsidRDefault="008728B0" w:rsidP="00030B6D"/>
    <w:p w14:paraId="4FCA85E6" w14:textId="77777777" w:rsidR="00030B6D" w:rsidRPr="00030B6D" w:rsidRDefault="00030B6D" w:rsidP="00030B6D"/>
    <w:p w14:paraId="6A7ED8EC" w14:textId="5C5B0A60" w:rsidR="00DF2EED" w:rsidRDefault="0021024A" w:rsidP="0021024A">
      <w:pPr>
        <w:pStyle w:val="Heading3"/>
      </w:pPr>
      <w:r>
        <w:t>Frontend</w:t>
      </w:r>
    </w:p>
    <w:p w14:paraId="7E948FAA" w14:textId="4BC92F11" w:rsidR="00645EFB" w:rsidRPr="00645EFB" w:rsidRDefault="00645EFB" w:rsidP="00645EFB">
      <w:pPr>
        <w:pStyle w:val="Heading4"/>
        <w:numPr>
          <w:ilvl w:val="0"/>
          <w:numId w:val="19"/>
        </w:numPr>
      </w:pPr>
      <w:proofErr w:type="spellStart"/>
      <w:r>
        <w:t>FarmerForecast.jsx</w:t>
      </w:r>
      <w:proofErr w:type="spellEnd"/>
    </w:p>
    <w:p w14:paraId="40D074F9" w14:textId="3EF8ECAE" w:rsidR="00645EFB" w:rsidRPr="00645EFB" w:rsidRDefault="00645EFB" w:rsidP="00645EFB">
      <w:r w:rsidRPr="00645EFB">
        <w:drawing>
          <wp:anchor distT="0" distB="0" distL="114300" distR="114300" simplePos="0" relativeHeight="251658240" behindDoc="0" locked="0" layoutInCell="1" allowOverlap="1" wp14:anchorId="02D83877" wp14:editId="4F91FCF4">
            <wp:simplePos x="0" y="0"/>
            <wp:positionH relativeFrom="margin">
              <wp:align>left</wp:align>
            </wp:positionH>
            <wp:positionV relativeFrom="paragraph">
              <wp:posOffset>216344</wp:posOffset>
            </wp:positionV>
            <wp:extent cx="4010025" cy="5344986"/>
            <wp:effectExtent l="0" t="0" r="0" b="825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10025" cy="5344986"/>
                    </a:xfrm>
                    <a:prstGeom prst="rect">
                      <a:avLst/>
                    </a:prstGeom>
                  </pic:spPr>
                </pic:pic>
              </a:graphicData>
            </a:graphic>
            <wp14:sizeRelH relativeFrom="margin">
              <wp14:pctWidth>0</wp14:pctWidth>
            </wp14:sizeRelH>
            <wp14:sizeRelV relativeFrom="margin">
              <wp14:pctHeight>0</wp14:pctHeight>
            </wp14:sizeRelV>
          </wp:anchor>
        </w:drawing>
      </w:r>
    </w:p>
    <w:p w14:paraId="4235FE4B" w14:textId="77777777" w:rsidR="00645EFB" w:rsidRDefault="00645EFB" w:rsidP="00645EFB">
      <w:pPr>
        <w:rPr>
          <w:rFonts w:eastAsiaTheme="majorEastAsia" w:cstheme="majorBidi"/>
          <w:color w:val="0F4761" w:themeColor="accent1" w:themeShade="BF"/>
          <w:sz w:val="28"/>
          <w:szCs w:val="28"/>
        </w:rPr>
      </w:pPr>
    </w:p>
    <w:p w14:paraId="5FE01547" w14:textId="6D0048E2" w:rsidR="00645EFB" w:rsidRDefault="00645EFB" w:rsidP="00645EFB"/>
    <w:p w14:paraId="1E23EAEC" w14:textId="77777777" w:rsidR="00645EFB" w:rsidRPr="00645EFB" w:rsidRDefault="00645EFB" w:rsidP="00645EFB"/>
    <w:p w14:paraId="64029965" w14:textId="77777777" w:rsidR="00645EFB" w:rsidRPr="00645EFB" w:rsidRDefault="00645EFB" w:rsidP="00645EFB"/>
    <w:p w14:paraId="394D3F8C" w14:textId="77777777" w:rsidR="00645EFB" w:rsidRPr="00645EFB" w:rsidRDefault="00645EFB" w:rsidP="00645EFB"/>
    <w:p w14:paraId="7E89A86F" w14:textId="77777777" w:rsidR="00645EFB" w:rsidRPr="00645EFB" w:rsidRDefault="00645EFB" w:rsidP="00645EFB"/>
    <w:p w14:paraId="2D0DFA60" w14:textId="77777777" w:rsidR="00645EFB" w:rsidRPr="00645EFB" w:rsidRDefault="00645EFB" w:rsidP="00645EFB"/>
    <w:p w14:paraId="35FF10FA" w14:textId="77777777" w:rsidR="00645EFB" w:rsidRPr="00645EFB" w:rsidRDefault="00645EFB" w:rsidP="00645EFB"/>
    <w:p w14:paraId="15FF607D" w14:textId="77777777" w:rsidR="00645EFB" w:rsidRPr="00645EFB" w:rsidRDefault="00645EFB" w:rsidP="00645EFB"/>
    <w:p w14:paraId="0DF17BEB" w14:textId="77777777" w:rsidR="00645EFB" w:rsidRPr="00645EFB" w:rsidRDefault="00645EFB" w:rsidP="00645EFB"/>
    <w:p w14:paraId="1843F0CD" w14:textId="1E1C283D" w:rsidR="00645EFB" w:rsidRPr="00645EFB" w:rsidRDefault="00645EFB" w:rsidP="00645EFB"/>
    <w:p w14:paraId="329B4CCA" w14:textId="77777777" w:rsidR="00645EFB" w:rsidRPr="00645EFB" w:rsidRDefault="00645EFB" w:rsidP="00645EFB"/>
    <w:p w14:paraId="75D0790C" w14:textId="77777777" w:rsidR="00645EFB" w:rsidRPr="00645EFB" w:rsidRDefault="00645EFB" w:rsidP="00645EFB"/>
    <w:p w14:paraId="5297E571" w14:textId="77777777" w:rsidR="00645EFB" w:rsidRPr="00645EFB" w:rsidRDefault="00645EFB" w:rsidP="00645EFB"/>
    <w:p w14:paraId="392F8F90" w14:textId="77777777" w:rsidR="00645EFB" w:rsidRDefault="00645EFB" w:rsidP="00645EFB"/>
    <w:p w14:paraId="433DF018" w14:textId="3A30AC73" w:rsidR="00645EFB" w:rsidRDefault="00645EFB" w:rsidP="00645EFB">
      <w:pPr>
        <w:tabs>
          <w:tab w:val="left" w:pos="7260"/>
        </w:tabs>
      </w:pPr>
      <w:r>
        <w:tab/>
      </w:r>
    </w:p>
    <w:p w14:paraId="5E075BB8" w14:textId="77777777" w:rsidR="00645EFB" w:rsidRDefault="00645EFB" w:rsidP="00645EFB">
      <w:pPr>
        <w:tabs>
          <w:tab w:val="left" w:pos="7260"/>
        </w:tabs>
      </w:pPr>
    </w:p>
    <w:p w14:paraId="4A9D517D" w14:textId="77777777" w:rsidR="00030B6D" w:rsidRDefault="00030B6D" w:rsidP="00645EFB">
      <w:pPr>
        <w:tabs>
          <w:tab w:val="left" w:pos="7260"/>
        </w:tabs>
      </w:pPr>
    </w:p>
    <w:p w14:paraId="51F8E0A6" w14:textId="77777777" w:rsidR="00030B6D" w:rsidRDefault="00030B6D" w:rsidP="00645EFB">
      <w:pPr>
        <w:tabs>
          <w:tab w:val="left" w:pos="7260"/>
        </w:tabs>
      </w:pPr>
    </w:p>
    <w:p w14:paraId="4E2A4C95" w14:textId="77777777" w:rsidR="00030B6D" w:rsidRDefault="00030B6D" w:rsidP="00645EFB">
      <w:pPr>
        <w:tabs>
          <w:tab w:val="left" w:pos="7260"/>
        </w:tabs>
      </w:pPr>
    </w:p>
    <w:p w14:paraId="7EBC4C75" w14:textId="77777777" w:rsidR="00030B6D" w:rsidRDefault="00030B6D" w:rsidP="00645EFB">
      <w:pPr>
        <w:tabs>
          <w:tab w:val="left" w:pos="7260"/>
        </w:tabs>
      </w:pPr>
    </w:p>
    <w:p w14:paraId="38181D6E" w14:textId="77777777" w:rsidR="00030B6D" w:rsidRDefault="00030B6D" w:rsidP="00645EFB">
      <w:pPr>
        <w:tabs>
          <w:tab w:val="left" w:pos="7260"/>
        </w:tabs>
      </w:pPr>
    </w:p>
    <w:p w14:paraId="4864EBB1" w14:textId="77777777" w:rsidR="00030B6D" w:rsidRDefault="00030B6D" w:rsidP="00645EFB">
      <w:pPr>
        <w:tabs>
          <w:tab w:val="left" w:pos="7260"/>
        </w:tabs>
      </w:pPr>
    </w:p>
    <w:p w14:paraId="1FC27B06" w14:textId="2313BDEA" w:rsidR="00645EFB" w:rsidRDefault="008728B0" w:rsidP="00645EFB">
      <w:pPr>
        <w:tabs>
          <w:tab w:val="left" w:pos="7260"/>
        </w:tabs>
      </w:pPr>
      <w:r w:rsidRPr="00645EFB">
        <w:drawing>
          <wp:anchor distT="0" distB="0" distL="114300" distR="114300" simplePos="0" relativeHeight="251660288" behindDoc="0" locked="0" layoutInCell="1" allowOverlap="1" wp14:anchorId="3E36C1A0" wp14:editId="082DA7D8">
            <wp:simplePos x="0" y="0"/>
            <wp:positionH relativeFrom="column">
              <wp:posOffset>2952750</wp:posOffset>
            </wp:positionH>
            <wp:positionV relativeFrom="paragraph">
              <wp:posOffset>143510</wp:posOffset>
            </wp:positionV>
            <wp:extent cx="3206528" cy="6914576"/>
            <wp:effectExtent l="0" t="0" r="0" b="63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06528" cy="6914576"/>
                    </a:xfrm>
                    <a:prstGeom prst="rect">
                      <a:avLst/>
                    </a:prstGeom>
                  </pic:spPr>
                </pic:pic>
              </a:graphicData>
            </a:graphic>
            <wp14:sizeRelH relativeFrom="margin">
              <wp14:pctWidth>0</wp14:pctWidth>
            </wp14:sizeRelH>
            <wp14:sizeRelV relativeFrom="margin">
              <wp14:pctHeight>0</wp14:pctHeight>
            </wp14:sizeRelV>
          </wp:anchor>
        </w:drawing>
      </w:r>
      <w:r w:rsidR="00645EFB" w:rsidRPr="00645EFB">
        <w:drawing>
          <wp:anchor distT="0" distB="0" distL="114300" distR="114300" simplePos="0" relativeHeight="251659264" behindDoc="0" locked="0" layoutInCell="1" allowOverlap="1" wp14:anchorId="5227921B" wp14:editId="417125EE">
            <wp:simplePos x="0" y="0"/>
            <wp:positionH relativeFrom="margin">
              <wp:posOffset>-114300</wp:posOffset>
            </wp:positionH>
            <wp:positionV relativeFrom="paragraph">
              <wp:posOffset>114300</wp:posOffset>
            </wp:positionV>
            <wp:extent cx="3003227" cy="7399585"/>
            <wp:effectExtent l="0" t="0" r="698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003227" cy="7399585"/>
                    </a:xfrm>
                    <a:prstGeom prst="rect">
                      <a:avLst/>
                    </a:prstGeom>
                  </pic:spPr>
                </pic:pic>
              </a:graphicData>
            </a:graphic>
            <wp14:sizeRelH relativeFrom="margin">
              <wp14:pctWidth>0</wp14:pctWidth>
            </wp14:sizeRelH>
            <wp14:sizeRelV relativeFrom="margin">
              <wp14:pctHeight>0</wp14:pctHeight>
            </wp14:sizeRelV>
          </wp:anchor>
        </w:drawing>
      </w:r>
    </w:p>
    <w:p w14:paraId="40F17CCD" w14:textId="4C1D8212" w:rsidR="00645EFB" w:rsidRPr="00645EFB" w:rsidRDefault="00645EFB" w:rsidP="00645EFB"/>
    <w:p w14:paraId="3CCD7F95" w14:textId="68174FFE" w:rsidR="00645EFB" w:rsidRDefault="00645EFB" w:rsidP="00645EFB"/>
    <w:p w14:paraId="62C642A8" w14:textId="12BDAB93" w:rsidR="00645EFB" w:rsidRDefault="00645EFB" w:rsidP="00645EFB"/>
    <w:p w14:paraId="47491C8E" w14:textId="4481D02E" w:rsidR="00645EFB" w:rsidRDefault="00645EFB" w:rsidP="00645EFB">
      <w:pPr>
        <w:tabs>
          <w:tab w:val="left" w:pos="6435"/>
        </w:tabs>
      </w:pPr>
      <w:r>
        <w:tab/>
      </w:r>
    </w:p>
    <w:p w14:paraId="1C65CA58" w14:textId="77777777" w:rsidR="00645EFB" w:rsidRPr="00645EFB" w:rsidRDefault="00645EFB" w:rsidP="00645EFB"/>
    <w:p w14:paraId="7361B6CA" w14:textId="77777777" w:rsidR="00645EFB" w:rsidRPr="00645EFB" w:rsidRDefault="00645EFB" w:rsidP="00645EFB"/>
    <w:p w14:paraId="6AB0C8ED" w14:textId="77777777" w:rsidR="00645EFB" w:rsidRPr="00645EFB" w:rsidRDefault="00645EFB" w:rsidP="00645EFB"/>
    <w:p w14:paraId="2F2CFE80" w14:textId="77777777" w:rsidR="00645EFB" w:rsidRPr="00645EFB" w:rsidRDefault="00645EFB" w:rsidP="00645EFB"/>
    <w:p w14:paraId="78F1A65B" w14:textId="77777777" w:rsidR="00645EFB" w:rsidRPr="00645EFB" w:rsidRDefault="00645EFB" w:rsidP="00645EFB"/>
    <w:p w14:paraId="1C5F8A32" w14:textId="77777777" w:rsidR="00645EFB" w:rsidRPr="00645EFB" w:rsidRDefault="00645EFB" w:rsidP="00645EFB"/>
    <w:p w14:paraId="3A807FE4" w14:textId="77777777" w:rsidR="00645EFB" w:rsidRPr="00645EFB" w:rsidRDefault="00645EFB" w:rsidP="00645EFB"/>
    <w:p w14:paraId="044B735B" w14:textId="77777777" w:rsidR="00645EFB" w:rsidRPr="00645EFB" w:rsidRDefault="00645EFB" w:rsidP="00645EFB"/>
    <w:p w14:paraId="3D75589D" w14:textId="3909625B" w:rsidR="00645EFB" w:rsidRPr="00645EFB" w:rsidRDefault="00645EFB" w:rsidP="00645EFB"/>
    <w:p w14:paraId="67BCA6AF" w14:textId="77777777" w:rsidR="00645EFB" w:rsidRPr="00645EFB" w:rsidRDefault="00645EFB" w:rsidP="00645EFB"/>
    <w:p w14:paraId="5C92C5BA" w14:textId="77777777" w:rsidR="00645EFB" w:rsidRPr="00645EFB" w:rsidRDefault="00645EFB" w:rsidP="00645EFB"/>
    <w:p w14:paraId="097036CE" w14:textId="77777777" w:rsidR="00645EFB" w:rsidRPr="00645EFB" w:rsidRDefault="00645EFB" w:rsidP="00645EFB"/>
    <w:p w14:paraId="7B5ACCB3" w14:textId="77777777" w:rsidR="00645EFB" w:rsidRPr="00645EFB" w:rsidRDefault="00645EFB" w:rsidP="00645EFB"/>
    <w:p w14:paraId="7669D756" w14:textId="77777777" w:rsidR="00645EFB" w:rsidRPr="00645EFB" w:rsidRDefault="00645EFB" w:rsidP="00645EFB"/>
    <w:p w14:paraId="4F7C9F10" w14:textId="77777777" w:rsidR="00645EFB" w:rsidRPr="00645EFB" w:rsidRDefault="00645EFB" w:rsidP="00645EFB"/>
    <w:p w14:paraId="3DCFB7A5" w14:textId="77777777" w:rsidR="00645EFB" w:rsidRPr="00645EFB" w:rsidRDefault="00645EFB" w:rsidP="00645EFB"/>
    <w:p w14:paraId="7359C86B" w14:textId="77777777" w:rsidR="00645EFB" w:rsidRPr="00645EFB" w:rsidRDefault="00645EFB" w:rsidP="00645EFB"/>
    <w:p w14:paraId="5201A6B9" w14:textId="77777777" w:rsidR="00645EFB" w:rsidRPr="00645EFB" w:rsidRDefault="00645EFB" w:rsidP="00645EFB"/>
    <w:p w14:paraId="7506E90D" w14:textId="77777777" w:rsidR="00645EFB" w:rsidRDefault="00645EFB" w:rsidP="00645EFB"/>
    <w:p w14:paraId="7B4F8D04" w14:textId="35E1CDC9" w:rsidR="00645EFB" w:rsidRDefault="00645EFB" w:rsidP="00645EFB">
      <w:pPr>
        <w:tabs>
          <w:tab w:val="left" w:pos="5700"/>
        </w:tabs>
      </w:pPr>
      <w:r>
        <w:tab/>
      </w:r>
    </w:p>
    <w:p w14:paraId="5025D7A1" w14:textId="77777777" w:rsidR="00645EFB" w:rsidRDefault="00645EFB" w:rsidP="00645EFB">
      <w:pPr>
        <w:tabs>
          <w:tab w:val="left" w:pos="5700"/>
        </w:tabs>
      </w:pPr>
    </w:p>
    <w:p w14:paraId="3A34D347" w14:textId="2AAB70D1" w:rsidR="00645EFB" w:rsidRDefault="00030B6D" w:rsidP="00645EFB">
      <w:pPr>
        <w:tabs>
          <w:tab w:val="left" w:pos="5700"/>
        </w:tabs>
      </w:pPr>
      <w:r w:rsidRPr="00030B6D">
        <w:drawing>
          <wp:inline distT="0" distB="0" distL="0" distR="0" wp14:anchorId="0E13D074" wp14:editId="03996478">
            <wp:extent cx="3331777" cy="5800622"/>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45876" cy="5825169"/>
                    </a:xfrm>
                    <a:prstGeom prst="rect">
                      <a:avLst/>
                    </a:prstGeom>
                  </pic:spPr>
                </pic:pic>
              </a:graphicData>
            </a:graphic>
          </wp:inline>
        </w:drawing>
      </w:r>
    </w:p>
    <w:p w14:paraId="40610FA7" w14:textId="77777777" w:rsidR="00030B6D" w:rsidRPr="00030B6D" w:rsidRDefault="00030B6D" w:rsidP="00030B6D"/>
    <w:p w14:paraId="7E13E0C1" w14:textId="77777777" w:rsidR="00030B6D" w:rsidRPr="00030B6D" w:rsidRDefault="00030B6D" w:rsidP="00030B6D"/>
    <w:p w14:paraId="7CDACB38" w14:textId="77777777" w:rsidR="00030B6D" w:rsidRDefault="00030B6D" w:rsidP="00030B6D"/>
    <w:p w14:paraId="24B7D467" w14:textId="3B5C3714" w:rsidR="00030B6D" w:rsidRDefault="00030B6D" w:rsidP="00030B6D">
      <w:pPr>
        <w:tabs>
          <w:tab w:val="left" w:pos="2790"/>
        </w:tabs>
      </w:pPr>
      <w:r>
        <w:tab/>
      </w:r>
    </w:p>
    <w:p w14:paraId="032A8010" w14:textId="77777777" w:rsidR="00030B6D" w:rsidRDefault="00030B6D" w:rsidP="00030B6D">
      <w:pPr>
        <w:tabs>
          <w:tab w:val="left" w:pos="2790"/>
        </w:tabs>
      </w:pPr>
    </w:p>
    <w:p w14:paraId="090BEA5D" w14:textId="77777777" w:rsidR="00030B6D" w:rsidRDefault="00030B6D" w:rsidP="00030B6D">
      <w:pPr>
        <w:tabs>
          <w:tab w:val="left" w:pos="2790"/>
        </w:tabs>
      </w:pPr>
    </w:p>
    <w:p w14:paraId="30EE54FB" w14:textId="598CFB65" w:rsidR="008728B0" w:rsidRPr="008728B0" w:rsidRDefault="008728B0" w:rsidP="00FD2398">
      <w:pPr>
        <w:pStyle w:val="Heading4"/>
        <w:numPr>
          <w:ilvl w:val="0"/>
          <w:numId w:val="19"/>
        </w:numPr>
      </w:pPr>
      <w:proofErr w:type="spellStart"/>
      <w:r w:rsidRPr="008728B0">
        <w:lastRenderedPageBreak/>
        <w:t>ForecastLineChart</w:t>
      </w:r>
      <w:r>
        <w:t>.jsx</w:t>
      </w:r>
      <w:proofErr w:type="spellEnd"/>
    </w:p>
    <w:p w14:paraId="655A7E44" w14:textId="6092D342" w:rsidR="00030B6D" w:rsidRDefault="00030B6D" w:rsidP="00030B6D">
      <w:pPr>
        <w:tabs>
          <w:tab w:val="left" w:pos="2790"/>
        </w:tabs>
      </w:pPr>
    </w:p>
    <w:p w14:paraId="47538506" w14:textId="7BBF767F" w:rsidR="00030B6D" w:rsidRDefault="008728B0" w:rsidP="00030B6D">
      <w:pPr>
        <w:tabs>
          <w:tab w:val="left" w:pos="2790"/>
        </w:tabs>
      </w:pPr>
      <w:r w:rsidRPr="008728B0">
        <w:drawing>
          <wp:anchor distT="0" distB="0" distL="114300" distR="114300" simplePos="0" relativeHeight="251664384" behindDoc="0" locked="0" layoutInCell="1" allowOverlap="1" wp14:anchorId="62BF88B6" wp14:editId="163BC01F">
            <wp:simplePos x="0" y="0"/>
            <wp:positionH relativeFrom="margin">
              <wp:posOffset>-9525</wp:posOffset>
            </wp:positionH>
            <wp:positionV relativeFrom="paragraph">
              <wp:posOffset>168910</wp:posOffset>
            </wp:positionV>
            <wp:extent cx="4047490" cy="638175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047490" cy="6381750"/>
                    </a:xfrm>
                    <a:prstGeom prst="rect">
                      <a:avLst/>
                    </a:prstGeom>
                  </pic:spPr>
                </pic:pic>
              </a:graphicData>
            </a:graphic>
            <wp14:sizeRelH relativeFrom="margin">
              <wp14:pctWidth>0</wp14:pctWidth>
            </wp14:sizeRelH>
            <wp14:sizeRelV relativeFrom="margin">
              <wp14:pctHeight>0</wp14:pctHeight>
            </wp14:sizeRelV>
          </wp:anchor>
        </w:drawing>
      </w:r>
    </w:p>
    <w:p w14:paraId="23AC437B" w14:textId="77777777" w:rsidR="00FD2398" w:rsidRPr="00FD2398" w:rsidRDefault="00FD2398" w:rsidP="00FD2398"/>
    <w:p w14:paraId="42B0CDCF" w14:textId="77777777" w:rsidR="00FD2398" w:rsidRPr="00FD2398" w:rsidRDefault="00FD2398" w:rsidP="00FD2398"/>
    <w:p w14:paraId="55B7F87E" w14:textId="77777777" w:rsidR="00FD2398" w:rsidRPr="00FD2398" w:rsidRDefault="00FD2398" w:rsidP="00FD2398"/>
    <w:p w14:paraId="53197E27" w14:textId="77777777" w:rsidR="00FD2398" w:rsidRPr="00FD2398" w:rsidRDefault="00FD2398" w:rsidP="00FD2398"/>
    <w:p w14:paraId="4E52C819" w14:textId="77777777" w:rsidR="00FD2398" w:rsidRPr="00FD2398" w:rsidRDefault="00FD2398" w:rsidP="00FD2398"/>
    <w:p w14:paraId="3E7C4C3B" w14:textId="77777777" w:rsidR="00FD2398" w:rsidRPr="00FD2398" w:rsidRDefault="00FD2398" w:rsidP="00FD2398"/>
    <w:p w14:paraId="309F175D" w14:textId="77777777" w:rsidR="00FD2398" w:rsidRPr="00FD2398" w:rsidRDefault="00FD2398" w:rsidP="00FD2398"/>
    <w:p w14:paraId="35AB760B" w14:textId="77777777" w:rsidR="00FD2398" w:rsidRPr="00FD2398" w:rsidRDefault="00FD2398" w:rsidP="00FD2398"/>
    <w:p w14:paraId="56F50FD9" w14:textId="77777777" w:rsidR="00FD2398" w:rsidRPr="00FD2398" w:rsidRDefault="00FD2398" w:rsidP="00FD2398"/>
    <w:p w14:paraId="1C7E6939" w14:textId="77777777" w:rsidR="00FD2398" w:rsidRPr="00FD2398" w:rsidRDefault="00FD2398" w:rsidP="00FD2398"/>
    <w:p w14:paraId="27485FC2" w14:textId="77777777" w:rsidR="00FD2398" w:rsidRPr="00FD2398" w:rsidRDefault="00FD2398" w:rsidP="00FD2398"/>
    <w:p w14:paraId="5831D507" w14:textId="77777777" w:rsidR="00FD2398" w:rsidRPr="00FD2398" w:rsidRDefault="00FD2398" w:rsidP="00FD2398"/>
    <w:p w14:paraId="77E05BE7" w14:textId="77777777" w:rsidR="00FD2398" w:rsidRPr="00FD2398" w:rsidRDefault="00FD2398" w:rsidP="00FD2398"/>
    <w:p w14:paraId="33145C6D" w14:textId="77777777" w:rsidR="00FD2398" w:rsidRPr="00FD2398" w:rsidRDefault="00FD2398" w:rsidP="00FD2398"/>
    <w:p w14:paraId="0DA30B81" w14:textId="77777777" w:rsidR="00FD2398" w:rsidRPr="00FD2398" w:rsidRDefault="00FD2398" w:rsidP="00FD2398"/>
    <w:p w14:paraId="020F0F43" w14:textId="77777777" w:rsidR="00FD2398" w:rsidRPr="00FD2398" w:rsidRDefault="00FD2398" w:rsidP="00FD2398"/>
    <w:p w14:paraId="3E9F1C65" w14:textId="77777777" w:rsidR="00FD2398" w:rsidRPr="00FD2398" w:rsidRDefault="00FD2398" w:rsidP="00FD2398"/>
    <w:p w14:paraId="21AEA231" w14:textId="77777777" w:rsidR="00FD2398" w:rsidRPr="00FD2398" w:rsidRDefault="00FD2398" w:rsidP="00FD2398"/>
    <w:p w14:paraId="2DE2EAFA" w14:textId="77777777" w:rsidR="00FD2398" w:rsidRDefault="00FD2398" w:rsidP="00FD2398"/>
    <w:p w14:paraId="15C64B43" w14:textId="73420C66" w:rsidR="00FD2398" w:rsidRDefault="00FD2398" w:rsidP="00FD2398">
      <w:pPr>
        <w:tabs>
          <w:tab w:val="left" w:pos="6900"/>
        </w:tabs>
      </w:pPr>
      <w:r>
        <w:tab/>
      </w:r>
    </w:p>
    <w:p w14:paraId="5A6F6361" w14:textId="77777777" w:rsidR="00FD2398" w:rsidRDefault="00FD2398" w:rsidP="00FD2398">
      <w:pPr>
        <w:tabs>
          <w:tab w:val="left" w:pos="6900"/>
        </w:tabs>
      </w:pPr>
    </w:p>
    <w:p w14:paraId="1FC79CDD" w14:textId="77777777" w:rsidR="00FD2398" w:rsidRDefault="00FD2398" w:rsidP="00FD2398">
      <w:pPr>
        <w:tabs>
          <w:tab w:val="left" w:pos="6900"/>
        </w:tabs>
      </w:pPr>
    </w:p>
    <w:p w14:paraId="7D643763" w14:textId="77777777" w:rsidR="00FD2398" w:rsidRDefault="00FD2398" w:rsidP="00FD2398">
      <w:pPr>
        <w:tabs>
          <w:tab w:val="left" w:pos="6900"/>
        </w:tabs>
      </w:pPr>
    </w:p>
    <w:p w14:paraId="1074A267" w14:textId="26E4387E" w:rsidR="00FD2398" w:rsidRDefault="00FD2398" w:rsidP="00FD2398">
      <w:pPr>
        <w:pStyle w:val="Heading4"/>
        <w:numPr>
          <w:ilvl w:val="0"/>
          <w:numId w:val="19"/>
        </w:numPr>
      </w:pPr>
      <w:proofErr w:type="spellStart"/>
      <w:r w:rsidRPr="00FD2398">
        <w:lastRenderedPageBreak/>
        <w:t>MultiVendorForecastLineChart</w:t>
      </w:r>
      <w:r>
        <w:t>.jsx</w:t>
      </w:r>
      <w:proofErr w:type="spellEnd"/>
    </w:p>
    <w:p w14:paraId="14BE38B5" w14:textId="71C742AD" w:rsidR="00FD2398" w:rsidRPr="00FD2398" w:rsidRDefault="00FD2398" w:rsidP="00FD2398">
      <w:r w:rsidRPr="00FD2398">
        <w:drawing>
          <wp:anchor distT="0" distB="0" distL="114300" distR="114300" simplePos="0" relativeHeight="251665408" behindDoc="0" locked="0" layoutInCell="1" allowOverlap="1" wp14:anchorId="0F581579" wp14:editId="0455D85E">
            <wp:simplePos x="0" y="0"/>
            <wp:positionH relativeFrom="margin">
              <wp:align>left</wp:align>
            </wp:positionH>
            <wp:positionV relativeFrom="paragraph">
              <wp:posOffset>321311</wp:posOffset>
            </wp:positionV>
            <wp:extent cx="5567799" cy="689610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567799" cy="6896100"/>
                    </a:xfrm>
                    <a:prstGeom prst="rect">
                      <a:avLst/>
                    </a:prstGeom>
                  </pic:spPr>
                </pic:pic>
              </a:graphicData>
            </a:graphic>
            <wp14:sizeRelH relativeFrom="margin">
              <wp14:pctWidth>0</wp14:pctWidth>
            </wp14:sizeRelH>
            <wp14:sizeRelV relativeFrom="margin">
              <wp14:pctHeight>0</wp14:pctHeight>
            </wp14:sizeRelV>
          </wp:anchor>
        </w:drawing>
      </w:r>
    </w:p>
    <w:p w14:paraId="6C67E98B" w14:textId="539E0F8C" w:rsidR="00FD2398" w:rsidRDefault="00FD2398" w:rsidP="00FD2398">
      <w:pPr>
        <w:tabs>
          <w:tab w:val="left" w:pos="6900"/>
        </w:tabs>
      </w:pPr>
    </w:p>
    <w:p w14:paraId="5EA85C61" w14:textId="77777777" w:rsidR="00FD2398" w:rsidRPr="00FD2398" w:rsidRDefault="00FD2398" w:rsidP="00FD2398"/>
    <w:p w14:paraId="44DDEE5E" w14:textId="77777777" w:rsidR="00FD2398" w:rsidRPr="00FD2398" w:rsidRDefault="00FD2398" w:rsidP="00FD2398"/>
    <w:p w14:paraId="705FED19" w14:textId="77777777" w:rsidR="00FD2398" w:rsidRPr="00FD2398" w:rsidRDefault="00FD2398" w:rsidP="00FD2398"/>
    <w:p w14:paraId="4978A0CE" w14:textId="77777777" w:rsidR="00FD2398" w:rsidRPr="00FD2398" w:rsidRDefault="00FD2398" w:rsidP="00FD2398"/>
    <w:p w14:paraId="16398A7F" w14:textId="77777777" w:rsidR="00FD2398" w:rsidRPr="00FD2398" w:rsidRDefault="00FD2398" w:rsidP="00FD2398"/>
    <w:p w14:paraId="0F79C1D7" w14:textId="77777777" w:rsidR="00FD2398" w:rsidRPr="00FD2398" w:rsidRDefault="00FD2398" w:rsidP="00FD2398"/>
    <w:p w14:paraId="2EF8E777" w14:textId="77777777" w:rsidR="00FD2398" w:rsidRPr="00FD2398" w:rsidRDefault="00FD2398" w:rsidP="00FD2398"/>
    <w:p w14:paraId="7E922871" w14:textId="77777777" w:rsidR="00FD2398" w:rsidRPr="00FD2398" w:rsidRDefault="00FD2398" w:rsidP="00FD2398"/>
    <w:p w14:paraId="0780215E" w14:textId="77777777" w:rsidR="00FD2398" w:rsidRPr="00FD2398" w:rsidRDefault="00FD2398" w:rsidP="00FD2398"/>
    <w:p w14:paraId="063CF5DD" w14:textId="77777777" w:rsidR="00FD2398" w:rsidRPr="00FD2398" w:rsidRDefault="00FD2398" w:rsidP="00FD2398"/>
    <w:p w14:paraId="7B4A20B9" w14:textId="77777777" w:rsidR="00FD2398" w:rsidRPr="00FD2398" w:rsidRDefault="00FD2398" w:rsidP="00FD2398"/>
    <w:p w14:paraId="68A18060" w14:textId="77777777" w:rsidR="00FD2398" w:rsidRPr="00FD2398" w:rsidRDefault="00FD2398" w:rsidP="00FD2398"/>
    <w:p w14:paraId="6510FE4F" w14:textId="77777777" w:rsidR="00FD2398" w:rsidRPr="00FD2398" w:rsidRDefault="00FD2398" w:rsidP="00FD2398"/>
    <w:p w14:paraId="086117EA" w14:textId="77777777" w:rsidR="00FD2398" w:rsidRPr="00FD2398" w:rsidRDefault="00FD2398" w:rsidP="00FD2398"/>
    <w:p w14:paraId="00BBA7B6" w14:textId="77777777" w:rsidR="00FD2398" w:rsidRPr="00FD2398" w:rsidRDefault="00FD2398" w:rsidP="00FD2398"/>
    <w:p w14:paraId="1CBC1E5A" w14:textId="77777777" w:rsidR="00FD2398" w:rsidRPr="00FD2398" w:rsidRDefault="00FD2398" w:rsidP="00FD2398"/>
    <w:p w14:paraId="2F19B369" w14:textId="77777777" w:rsidR="00FD2398" w:rsidRPr="00FD2398" w:rsidRDefault="00FD2398" w:rsidP="00FD2398"/>
    <w:p w14:paraId="31B15C1F" w14:textId="77777777" w:rsidR="00FD2398" w:rsidRPr="00FD2398" w:rsidRDefault="00FD2398" w:rsidP="00FD2398"/>
    <w:p w14:paraId="1E9C0259" w14:textId="77777777" w:rsidR="00FD2398" w:rsidRPr="00FD2398" w:rsidRDefault="00FD2398" w:rsidP="00FD2398"/>
    <w:p w14:paraId="091BFDC4" w14:textId="77777777" w:rsidR="00FD2398" w:rsidRPr="00FD2398" w:rsidRDefault="00FD2398" w:rsidP="00FD2398"/>
    <w:p w14:paraId="4C065212" w14:textId="77777777" w:rsidR="00FD2398" w:rsidRDefault="00FD2398" w:rsidP="00FD2398"/>
    <w:p w14:paraId="4AD278D6" w14:textId="77777777" w:rsidR="00FD2398" w:rsidRDefault="00FD2398" w:rsidP="00FD2398"/>
    <w:p w14:paraId="512E65C8" w14:textId="7C037E66" w:rsidR="00FD2398" w:rsidRDefault="00FD2398" w:rsidP="00FD2398">
      <w:pPr>
        <w:tabs>
          <w:tab w:val="left" w:pos="8085"/>
        </w:tabs>
      </w:pPr>
      <w:r>
        <w:tab/>
      </w:r>
    </w:p>
    <w:p w14:paraId="18B86E2D" w14:textId="0EE150E2" w:rsidR="00FD2398" w:rsidRDefault="00B4743D" w:rsidP="00B4743D">
      <w:pPr>
        <w:pStyle w:val="Heading4"/>
        <w:numPr>
          <w:ilvl w:val="0"/>
          <w:numId w:val="19"/>
        </w:numPr>
      </w:pPr>
      <w:r w:rsidRPr="00B4743D">
        <w:lastRenderedPageBreak/>
        <w:drawing>
          <wp:anchor distT="0" distB="0" distL="114300" distR="114300" simplePos="0" relativeHeight="251667456" behindDoc="0" locked="0" layoutInCell="1" allowOverlap="1" wp14:anchorId="1CAC6A46" wp14:editId="6488700D">
            <wp:simplePos x="0" y="0"/>
            <wp:positionH relativeFrom="column">
              <wp:posOffset>3152776</wp:posOffset>
            </wp:positionH>
            <wp:positionV relativeFrom="paragraph">
              <wp:posOffset>180975</wp:posOffset>
            </wp:positionV>
            <wp:extent cx="2828962" cy="7181850"/>
            <wp:effectExtent l="0" t="0" r="952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832218" cy="7190116"/>
                    </a:xfrm>
                    <a:prstGeom prst="rect">
                      <a:avLst/>
                    </a:prstGeom>
                  </pic:spPr>
                </pic:pic>
              </a:graphicData>
            </a:graphic>
            <wp14:sizeRelH relativeFrom="margin">
              <wp14:pctWidth>0</wp14:pctWidth>
            </wp14:sizeRelH>
            <wp14:sizeRelV relativeFrom="margin">
              <wp14:pctHeight>0</wp14:pctHeight>
            </wp14:sizeRelV>
          </wp:anchor>
        </w:drawing>
      </w:r>
      <w:r>
        <w:t>ForecastApi.js</w:t>
      </w:r>
    </w:p>
    <w:p w14:paraId="4777E0EB" w14:textId="6CB6DF12" w:rsidR="00B4743D" w:rsidRDefault="00B4743D" w:rsidP="00B4743D"/>
    <w:p w14:paraId="5B0E9C1B" w14:textId="0872E827" w:rsidR="00B4743D" w:rsidRPr="00B4743D" w:rsidRDefault="00B4743D" w:rsidP="00B4743D"/>
    <w:p w14:paraId="7A4E6111" w14:textId="0277E151" w:rsidR="00FD2398" w:rsidRDefault="00B4743D" w:rsidP="00FD2398">
      <w:pPr>
        <w:tabs>
          <w:tab w:val="left" w:pos="8085"/>
        </w:tabs>
      </w:pPr>
      <w:r w:rsidRPr="00B4743D">
        <w:drawing>
          <wp:anchor distT="0" distB="0" distL="114300" distR="114300" simplePos="0" relativeHeight="251666432" behindDoc="0" locked="0" layoutInCell="1" allowOverlap="1" wp14:anchorId="76C8BACC" wp14:editId="25317894">
            <wp:simplePos x="0" y="0"/>
            <wp:positionH relativeFrom="margin">
              <wp:posOffset>-238125</wp:posOffset>
            </wp:positionH>
            <wp:positionV relativeFrom="paragraph">
              <wp:posOffset>86995</wp:posOffset>
            </wp:positionV>
            <wp:extent cx="3257550" cy="5452389"/>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57550" cy="5452389"/>
                    </a:xfrm>
                    <a:prstGeom prst="rect">
                      <a:avLst/>
                    </a:prstGeom>
                  </pic:spPr>
                </pic:pic>
              </a:graphicData>
            </a:graphic>
            <wp14:sizeRelH relativeFrom="margin">
              <wp14:pctWidth>0</wp14:pctWidth>
            </wp14:sizeRelH>
            <wp14:sizeRelV relativeFrom="margin">
              <wp14:pctHeight>0</wp14:pctHeight>
            </wp14:sizeRelV>
          </wp:anchor>
        </w:drawing>
      </w:r>
    </w:p>
    <w:p w14:paraId="492F6E1A" w14:textId="77777777" w:rsidR="00B4743D" w:rsidRDefault="00B4743D" w:rsidP="00B4743D"/>
    <w:p w14:paraId="7AE8ECF2" w14:textId="146C03FA" w:rsidR="00B4743D" w:rsidRDefault="00B4743D" w:rsidP="00B4743D">
      <w:pPr>
        <w:tabs>
          <w:tab w:val="left" w:pos="5985"/>
        </w:tabs>
      </w:pPr>
      <w:r>
        <w:tab/>
      </w:r>
    </w:p>
    <w:p w14:paraId="5D2A0002" w14:textId="77777777" w:rsidR="00B4743D" w:rsidRPr="00B4743D" w:rsidRDefault="00B4743D" w:rsidP="00B4743D"/>
    <w:p w14:paraId="0518B989" w14:textId="77777777" w:rsidR="00B4743D" w:rsidRPr="00B4743D" w:rsidRDefault="00B4743D" w:rsidP="00B4743D"/>
    <w:p w14:paraId="2A9BAD12" w14:textId="77777777" w:rsidR="00B4743D" w:rsidRPr="00B4743D" w:rsidRDefault="00B4743D" w:rsidP="00B4743D"/>
    <w:p w14:paraId="348B6B44" w14:textId="77777777" w:rsidR="00B4743D" w:rsidRPr="00B4743D" w:rsidRDefault="00B4743D" w:rsidP="00B4743D"/>
    <w:p w14:paraId="5F4A8F82" w14:textId="77777777" w:rsidR="00B4743D" w:rsidRPr="00B4743D" w:rsidRDefault="00B4743D" w:rsidP="00B4743D"/>
    <w:p w14:paraId="51895A56" w14:textId="77777777" w:rsidR="00B4743D" w:rsidRPr="00B4743D" w:rsidRDefault="00B4743D" w:rsidP="00B4743D"/>
    <w:p w14:paraId="5A36CDFA" w14:textId="77777777" w:rsidR="00B4743D" w:rsidRPr="00B4743D" w:rsidRDefault="00B4743D" w:rsidP="00B4743D"/>
    <w:p w14:paraId="34566B6B" w14:textId="77777777" w:rsidR="00B4743D" w:rsidRPr="00B4743D" w:rsidRDefault="00B4743D" w:rsidP="00B4743D"/>
    <w:p w14:paraId="755673F4" w14:textId="77777777" w:rsidR="00B4743D" w:rsidRPr="00B4743D" w:rsidRDefault="00B4743D" w:rsidP="00B4743D"/>
    <w:p w14:paraId="17A3933D" w14:textId="77777777" w:rsidR="00B4743D" w:rsidRPr="00B4743D" w:rsidRDefault="00B4743D" w:rsidP="00B4743D"/>
    <w:p w14:paraId="2EF9B024" w14:textId="77777777" w:rsidR="00B4743D" w:rsidRPr="00B4743D" w:rsidRDefault="00B4743D" w:rsidP="00B4743D"/>
    <w:p w14:paraId="2B2E6B04" w14:textId="77777777" w:rsidR="00B4743D" w:rsidRPr="00B4743D" w:rsidRDefault="00B4743D" w:rsidP="00B4743D"/>
    <w:p w14:paraId="6CAF393F" w14:textId="77777777" w:rsidR="00B4743D" w:rsidRPr="00B4743D" w:rsidRDefault="00B4743D" w:rsidP="00B4743D"/>
    <w:p w14:paraId="7FC01C72" w14:textId="77777777" w:rsidR="00B4743D" w:rsidRPr="00B4743D" w:rsidRDefault="00B4743D" w:rsidP="00B4743D"/>
    <w:p w14:paraId="71564BDE" w14:textId="77777777" w:rsidR="00B4743D" w:rsidRPr="00B4743D" w:rsidRDefault="00B4743D" w:rsidP="00B4743D"/>
    <w:p w14:paraId="7C76DF14" w14:textId="77777777" w:rsidR="00B4743D" w:rsidRPr="00B4743D" w:rsidRDefault="00B4743D" w:rsidP="00B4743D"/>
    <w:p w14:paraId="2D759F45" w14:textId="77777777" w:rsidR="00B4743D" w:rsidRPr="00B4743D" w:rsidRDefault="00B4743D" w:rsidP="00B4743D"/>
    <w:p w14:paraId="0A177860" w14:textId="77777777" w:rsidR="00B4743D" w:rsidRDefault="00B4743D" w:rsidP="00B4743D"/>
    <w:p w14:paraId="3FDBD425" w14:textId="77777777" w:rsidR="00B4743D" w:rsidRDefault="00B4743D" w:rsidP="00B4743D"/>
    <w:p w14:paraId="476BBA9F" w14:textId="0AE3394F" w:rsidR="00B4743D" w:rsidRDefault="00B4743D" w:rsidP="00B4743D">
      <w:pPr>
        <w:tabs>
          <w:tab w:val="left" w:pos="8160"/>
        </w:tabs>
      </w:pPr>
      <w:r>
        <w:tab/>
      </w:r>
    </w:p>
    <w:p w14:paraId="0E804FE5" w14:textId="2DC24888" w:rsidR="001D0F74" w:rsidRDefault="001D0F74" w:rsidP="001D0F74">
      <w:pPr>
        <w:pStyle w:val="Heading3"/>
      </w:pPr>
      <w:r>
        <w:lastRenderedPageBreak/>
        <w:t>Back</w:t>
      </w:r>
      <w:r>
        <w:t>end</w:t>
      </w:r>
    </w:p>
    <w:p w14:paraId="4CE8D1FE" w14:textId="77777777" w:rsidR="00B376BA" w:rsidRPr="00B376BA" w:rsidRDefault="00B376BA" w:rsidP="00B376BA">
      <w:pPr>
        <w:pStyle w:val="Heading4"/>
        <w:numPr>
          <w:ilvl w:val="0"/>
          <w:numId w:val="19"/>
        </w:numPr>
      </w:pPr>
      <w:proofErr w:type="spellStart"/>
      <w:r w:rsidRPr="00B376BA">
        <w:t>DemandForecastController</w:t>
      </w:r>
      <w:proofErr w:type="spellEnd"/>
    </w:p>
    <w:p w14:paraId="5D0CDDAC" w14:textId="77777777" w:rsidR="00B376BA" w:rsidRDefault="00B376BA" w:rsidP="00B4743D">
      <w:pPr>
        <w:tabs>
          <w:tab w:val="left" w:pos="8160"/>
        </w:tabs>
      </w:pPr>
    </w:p>
    <w:p w14:paraId="6F016FF8" w14:textId="4B6E2EF9" w:rsidR="00B4743D" w:rsidRDefault="00B376BA" w:rsidP="00B4743D">
      <w:pPr>
        <w:tabs>
          <w:tab w:val="left" w:pos="8160"/>
        </w:tabs>
      </w:pPr>
      <w:r w:rsidRPr="00B376BA">
        <w:drawing>
          <wp:anchor distT="0" distB="0" distL="114300" distR="114300" simplePos="0" relativeHeight="251668480" behindDoc="0" locked="0" layoutInCell="1" allowOverlap="1" wp14:anchorId="6F9727AF" wp14:editId="66C7FDF0">
            <wp:simplePos x="0" y="0"/>
            <wp:positionH relativeFrom="margin">
              <wp:posOffset>38100</wp:posOffset>
            </wp:positionH>
            <wp:positionV relativeFrom="paragraph">
              <wp:posOffset>259715</wp:posOffset>
            </wp:positionV>
            <wp:extent cx="5310783" cy="6629400"/>
            <wp:effectExtent l="0" t="0" r="4445"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313542" cy="6632844"/>
                    </a:xfrm>
                    <a:prstGeom prst="rect">
                      <a:avLst/>
                    </a:prstGeom>
                  </pic:spPr>
                </pic:pic>
              </a:graphicData>
            </a:graphic>
            <wp14:sizeRelH relativeFrom="margin">
              <wp14:pctWidth>0</wp14:pctWidth>
            </wp14:sizeRelH>
            <wp14:sizeRelV relativeFrom="margin">
              <wp14:pctHeight>0</wp14:pctHeight>
            </wp14:sizeRelV>
          </wp:anchor>
        </w:drawing>
      </w:r>
    </w:p>
    <w:p w14:paraId="59954E12" w14:textId="77777777" w:rsidR="00B376BA" w:rsidRPr="00B376BA" w:rsidRDefault="00B376BA" w:rsidP="00B376BA"/>
    <w:p w14:paraId="065AECAF" w14:textId="77777777" w:rsidR="00B376BA" w:rsidRPr="00B376BA" w:rsidRDefault="00B376BA" w:rsidP="00B376BA"/>
    <w:p w14:paraId="70762F99" w14:textId="77777777" w:rsidR="00B376BA" w:rsidRPr="00B376BA" w:rsidRDefault="00B376BA" w:rsidP="00B376BA"/>
    <w:p w14:paraId="6BB8A732" w14:textId="77777777" w:rsidR="00B376BA" w:rsidRPr="00B376BA" w:rsidRDefault="00B376BA" w:rsidP="00B376BA"/>
    <w:p w14:paraId="780BEBF5" w14:textId="77777777" w:rsidR="00B376BA" w:rsidRPr="00B376BA" w:rsidRDefault="00B376BA" w:rsidP="00B376BA"/>
    <w:p w14:paraId="3F232CB2" w14:textId="77777777" w:rsidR="00B376BA" w:rsidRPr="00B376BA" w:rsidRDefault="00B376BA" w:rsidP="00B376BA"/>
    <w:p w14:paraId="3320700E" w14:textId="77777777" w:rsidR="00B376BA" w:rsidRPr="00B376BA" w:rsidRDefault="00B376BA" w:rsidP="00B376BA"/>
    <w:p w14:paraId="4DFFF7CA" w14:textId="77777777" w:rsidR="00B376BA" w:rsidRPr="00B376BA" w:rsidRDefault="00B376BA" w:rsidP="00B376BA"/>
    <w:p w14:paraId="5EA825A8" w14:textId="77777777" w:rsidR="00B376BA" w:rsidRPr="00B376BA" w:rsidRDefault="00B376BA" w:rsidP="00B376BA"/>
    <w:p w14:paraId="2F1B61F5" w14:textId="77777777" w:rsidR="00B376BA" w:rsidRPr="00B376BA" w:rsidRDefault="00B376BA" w:rsidP="00B376BA"/>
    <w:p w14:paraId="695A2CC2" w14:textId="77777777" w:rsidR="00B376BA" w:rsidRPr="00B376BA" w:rsidRDefault="00B376BA" w:rsidP="00B376BA"/>
    <w:p w14:paraId="565E3B24" w14:textId="77777777" w:rsidR="00B376BA" w:rsidRPr="00B376BA" w:rsidRDefault="00B376BA" w:rsidP="00B376BA"/>
    <w:p w14:paraId="0DBAD499" w14:textId="77777777" w:rsidR="00B376BA" w:rsidRPr="00B376BA" w:rsidRDefault="00B376BA" w:rsidP="00B376BA"/>
    <w:p w14:paraId="22128E05" w14:textId="77777777" w:rsidR="00B376BA" w:rsidRPr="00B376BA" w:rsidRDefault="00B376BA" w:rsidP="00B376BA"/>
    <w:p w14:paraId="58765A3D" w14:textId="77777777" w:rsidR="00B376BA" w:rsidRPr="00B376BA" w:rsidRDefault="00B376BA" w:rsidP="00B376BA"/>
    <w:p w14:paraId="318FBC80" w14:textId="77777777" w:rsidR="00B376BA" w:rsidRPr="00B376BA" w:rsidRDefault="00B376BA" w:rsidP="00B376BA"/>
    <w:p w14:paraId="00CD33B7" w14:textId="77777777" w:rsidR="00B376BA" w:rsidRPr="00B376BA" w:rsidRDefault="00B376BA" w:rsidP="00B376BA"/>
    <w:p w14:paraId="19E95944" w14:textId="77777777" w:rsidR="00B376BA" w:rsidRPr="00B376BA" w:rsidRDefault="00B376BA" w:rsidP="00B376BA"/>
    <w:p w14:paraId="60A96E8B" w14:textId="77777777" w:rsidR="00B376BA" w:rsidRPr="00B376BA" w:rsidRDefault="00B376BA" w:rsidP="00B376BA"/>
    <w:p w14:paraId="039826B8" w14:textId="77777777" w:rsidR="00B376BA" w:rsidRPr="00B376BA" w:rsidRDefault="00B376BA" w:rsidP="00B376BA"/>
    <w:p w14:paraId="7490F4B9" w14:textId="77777777" w:rsidR="00B376BA" w:rsidRPr="00B376BA" w:rsidRDefault="00B376BA" w:rsidP="00B376BA"/>
    <w:p w14:paraId="1ABE91FB" w14:textId="77777777" w:rsidR="00B376BA" w:rsidRPr="00B376BA" w:rsidRDefault="00B376BA" w:rsidP="00B376BA"/>
    <w:p w14:paraId="547E481E" w14:textId="0BA1828A" w:rsidR="00B376BA" w:rsidRDefault="00B376BA" w:rsidP="00B376BA">
      <w:pPr>
        <w:tabs>
          <w:tab w:val="left" w:pos="3270"/>
        </w:tabs>
      </w:pPr>
      <w:r>
        <w:lastRenderedPageBreak/>
        <w:tab/>
      </w:r>
    </w:p>
    <w:p w14:paraId="484B17A5" w14:textId="77777777" w:rsidR="00B376BA" w:rsidRDefault="00B376BA" w:rsidP="00B376BA">
      <w:pPr>
        <w:tabs>
          <w:tab w:val="left" w:pos="3270"/>
        </w:tabs>
      </w:pPr>
    </w:p>
    <w:p w14:paraId="672EA4DA" w14:textId="1314C52E" w:rsidR="00B376BA" w:rsidRDefault="00B376BA" w:rsidP="00B376BA">
      <w:pPr>
        <w:tabs>
          <w:tab w:val="left" w:pos="3270"/>
        </w:tabs>
      </w:pPr>
      <w:r w:rsidRPr="00B376BA">
        <w:drawing>
          <wp:anchor distT="0" distB="0" distL="114300" distR="114300" simplePos="0" relativeHeight="251670528" behindDoc="0" locked="0" layoutInCell="1" allowOverlap="1" wp14:anchorId="0CB9ACD5" wp14:editId="2ADBA921">
            <wp:simplePos x="0" y="0"/>
            <wp:positionH relativeFrom="margin">
              <wp:posOffset>3089857</wp:posOffset>
            </wp:positionH>
            <wp:positionV relativeFrom="paragraph">
              <wp:posOffset>180975</wp:posOffset>
            </wp:positionV>
            <wp:extent cx="3174418" cy="4552950"/>
            <wp:effectExtent l="0" t="0" r="6985"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78149" cy="4558301"/>
                    </a:xfrm>
                    <a:prstGeom prst="rect">
                      <a:avLst/>
                    </a:prstGeom>
                  </pic:spPr>
                </pic:pic>
              </a:graphicData>
            </a:graphic>
            <wp14:sizeRelH relativeFrom="margin">
              <wp14:pctWidth>0</wp14:pctWidth>
            </wp14:sizeRelH>
            <wp14:sizeRelV relativeFrom="margin">
              <wp14:pctHeight>0</wp14:pctHeight>
            </wp14:sizeRelV>
          </wp:anchor>
        </w:drawing>
      </w:r>
      <w:r w:rsidRPr="00B376BA">
        <w:drawing>
          <wp:anchor distT="0" distB="0" distL="114300" distR="114300" simplePos="0" relativeHeight="251669504" behindDoc="0" locked="0" layoutInCell="1" allowOverlap="1" wp14:anchorId="5DC6880F" wp14:editId="1307BC9E">
            <wp:simplePos x="0" y="0"/>
            <wp:positionH relativeFrom="margin">
              <wp:posOffset>-285750</wp:posOffset>
            </wp:positionH>
            <wp:positionV relativeFrom="paragraph">
              <wp:posOffset>76200</wp:posOffset>
            </wp:positionV>
            <wp:extent cx="3322123" cy="553402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26177" cy="5540777"/>
                    </a:xfrm>
                    <a:prstGeom prst="rect">
                      <a:avLst/>
                    </a:prstGeom>
                  </pic:spPr>
                </pic:pic>
              </a:graphicData>
            </a:graphic>
            <wp14:sizeRelH relativeFrom="margin">
              <wp14:pctWidth>0</wp14:pctWidth>
            </wp14:sizeRelH>
            <wp14:sizeRelV relativeFrom="margin">
              <wp14:pctHeight>0</wp14:pctHeight>
            </wp14:sizeRelV>
          </wp:anchor>
        </w:drawing>
      </w:r>
    </w:p>
    <w:p w14:paraId="3FB22544" w14:textId="09040B02" w:rsidR="00B376BA" w:rsidRPr="00B376BA" w:rsidRDefault="00B376BA" w:rsidP="00B376BA"/>
    <w:p w14:paraId="014BF3C0" w14:textId="36AF63BE" w:rsidR="00B376BA" w:rsidRPr="00B376BA" w:rsidRDefault="00B376BA" w:rsidP="00B376BA"/>
    <w:p w14:paraId="0408AF8D" w14:textId="0D934D12" w:rsidR="00B376BA" w:rsidRDefault="00B376BA" w:rsidP="00B376BA"/>
    <w:p w14:paraId="207B14E0" w14:textId="295A950C" w:rsidR="00B376BA" w:rsidRDefault="00B376BA" w:rsidP="00B376BA">
      <w:pPr>
        <w:tabs>
          <w:tab w:val="left" w:pos="5955"/>
        </w:tabs>
      </w:pPr>
      <w:r>
        <w:tab/>
      </w:r>
    </w:p>
    <w:p w14:paraId="452B405F" w14:textId="77777777" w:rsidR="00B376BA" w:rsidRPr="00B376BA" w:rsidRDefault="00B376BA" w:rsidP="00B376BA"/>
    <w:p w14:paraId="76C6883A" w14:textId="77777777" w:rsidR="00B376BA" w:rsidRPr="00B376BA" w:rsidRDefault="00B376BA" w:rsidP="00B376BA"/>
    <w:p w14:paraId="73F241EB" w14:textId="77777777" w:rsidR="00B376BA" w:rsidRPr="00B376BA" w:rsidRDefault="00B376BA" w:rsidP="00B376BA"/>
    <w:p w14:paraId="054DC53A" w14:textId="77777777" w:rsidR="00B376BA" w:rsidRPr="00B376BA" w:rsidRDefault="00B376BA" w:rsidP="00B376BA"/>
    <w:p w14:paraId="2CD87DB3" w14:textId="77777777" w:rsidR="00B376BA" w:rsidRPr="00B376BA" w:rsidRDefault="00B376BA" w:rsidP="00B376BA"/>
    <w:p w14:paraId="26073DFE" w14:textId="77777777" w:rsidR="00B376BA" w:rsidRPr="00B376BA" w:rsidRDefault="00B376BA" w:rsidP="00B376BA"/>
    <w:p w14:paraId="3CE26C4F" w14:textId="77777777" w:rsidR="00B376BA" w:rsidRPr="00B376BA" w:rsidRDefault="00B376BA" w:rsidP="00B376BA"/>
    <w:p w14:paraId="2934F660" w14:textId="77777777" w:rsidR="00B376BA" w:rsidRPr="00B376BA" w:rsidRDefault="00B376BA" w:rsidP="00B376BA"/>
    <w:p w14:paraId="7A25D2CF" w14:textId="77777777" w:rsidR="00B376BA" w:rsidRPr="00B376BA" w:rsidRDefault="00B376BA" w:rsidP="00B376BA"/>
    <w:p w14:paraId="035202A7" w14:textId="77777777" w:rsidR="00B376BA" w:rsidRPr="00B376BA" w:rsidRDefault="00B376BA" w:rsidP="00B376BA"/>
    <w:p w14:paraId="376893CC" w14:textId="77777777" w:rsidR="00B376BA" w:rsidRPr="00B376BA" w:rsidRDefault="00B376BA" w:rsidP="00B376BA"/>
    <w:p w14:paraId="4BBE2581" w14:textId="77777777" w:rsidR="00B376BA" w:rsidRPr="00B376BA" w:rsidRDefault="00B376BA" w:rsidP="00B376BA"/>
    <w:p w14:paraId="326DC0DF" w14:textId="77777777" w:rsidR="00B376BA" w:rsidRPr="00B376BA" w:rsidRDefault="00B376BA" w:rsidP="00B376BA"/>
    <w:p w14:paraId="382DEECC" w14:textId="77777777" w:rsidR="00B376BA" w:rsidRPr="00B376BA" w:rsidRDefault="00B376BA" w:rsidP="00B376BA"/>
    <w:p w14:paraId="042BA71B" w14:textId="77777777" w:rsidR="00B376BA" w:rsidRDefault="00B376BA" w:rsidP="00B376BA"/>
    <w:p w14:paraId="0709B955" w14:textId="1B17A402" w:rsidR="00B376BA" w:rsidRDefault="00B376BA" w:rsidP="00B376BA">
      <w:pPr>
        <w:tabs>
          <w:tab w:val="left" w:pos="2190"/>
        </w:tabs>
      </w:pPr>
      <w:r>
        <w:tab/>
      </w:r>
    </w:p>
    <w:p w14:paraId="756B1E4A" w14:textId="77777777" w:rsidR="00B376BA" w:rsidRDefault="00B376BA" w:rsidP="00B376BA">
      <w:pPr>
        <w:tabs>
          <w:tab w:val="left" w:pos="2190"/>
        </w:tabs>
      </w:pPr>
    </w:p>
    <w:p w14:paraId="2BBDA64C" w14:textId="77777777" w:rsidR="00B376BA" w:rsidRDefault="00B376BA" w:rsidP="00B376BA">
      <w:pPr>
        <w:tabs>
          <w:tab w:val="left" w:pos="2190"/>
        </w:tabs>
      </w:pPr>
    </w:p>
    <w:p w14:paraId="3DE05572" w14:textId="77777777" w:rsidR="00B376BA" w:rsidRDefault="00B376BA" w:rsidP="00B376BA">
      <w:pPr>
        <w:tabs>
          <w:tab w:val="left" w:pos="2190"/>
        </w:tabs>
      </w:pPr>
    </w:p>
    <w:p w14:paraId="05907C93" w14:textId="77777777" w:rsidR="00B376BA" w:rsidRPr="00B376BA" w:rsidRDefault="00B376BA" w:rsidP="00B376BA">
      <w:pPr>
        <w:tabs>
          <w:tab w:val="left" w:pos="2190"/>
        </w:tabs>
      </w:pPr>
    </w:p>
    <w:sectPr w:rsidR="00B376BA" w:rsidRPr="00B376B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5C65"/>
    <w:multiLevelType w:val="multilevel"/>
    <w:tmpl w:val="9C8E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2687B"/>
    <w:multiLevelType w:val="multilevel"/>
    <w:tmpl w:val="0F5E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 w15:restartNumberingAfterBreak="0">
    <w:nsid w:val="182509ED"/>
    <w:multiLevelType w:val="multilevel"/>
    <w:tmpl w:val="1770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F95DFE"/>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3BE5678"/>
    <w:multiLevelType w:val="multilevel"/>
    <w:tmpl w:val="1FE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314874"/>
    <w:multiLevelType w:val="multilevel"/>
    <w:tmpl w:val="BA0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C348C5"/>
    <w:multiLevelType w:val="multilevel"/>
    <w:tmpl w:val="FB6C0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5859A9"/>
    <w:multiLevelType w:val="multilevel"/>
    <w:tmpl w:val="EFE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2E715BF"/>
    <w:multiLevelType w:val="multilevel"/>
    <w:tmpl w:val="D652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B92EB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3AA872ED"/>
    <w:multiLevelType w:val="multilevel"/>
    <w:tmpl w:val="72F48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5" w15:restartNumberingAfterBreak="0">
    <w:nsid w:val="404D1E1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44B80683"/>
    <w:multiLevelType w:val="multilevel"/>
    <w:tmpl w:val="1D3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592196"/>
    <w:multiLevelType w:val="multilevel"/>
    <w:tmpl w:val="7DA0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4A3A03"/>
    <w:multiLevelType w:val="multilevel"/>
    <w:tmpl w:val="950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B15AED"/>
    <w:multiLevelType w:val="multilevel"/>
    <w:tmpl w:val="F4DE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2" w15:restartNumberingAfterBreak="0">
    <w:nsid w:val="5DDE5F3D"/>
    <w:multiLevelType w:val="multilevel"/>
    <w:tmpl w:val="FA9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4" w15:restartNumberingAfterBreak="0">
    <w:nsid w:val="70250433"/>
    <w:multiLevelType w:val="multilevel"/>
    <w:tmpl w:val="9826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EE3678"/>
    <w:multiLevelType w:val="multilevel"/>
    <w:tmpl w:val="C20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244434">
    <w:abstractNumId w:val="17"/>
  </w:num>
  <w:num w:numId="2" w16cid:durableId="1327124678">
    <w:abstractNumId w:val="8"/>
  </w:num>
  <w:num w:numId="3" w16cid:durableId="179129693">
    <w:abstractNumId w:val="1"/>
  </w:num>
  <w:num w:numId="4" w16cid:durableId="55783816">
    <w:abstractNumId w:val="9"/>
  </w:num>
  <w:num w:numId="5" w16cid:durableId="1949118223">
    <w:abstractNumId w:val="24"/>
  </w:num>
  <w:num w:numId="6" w16cid:durableId="702362771">
    <w:abstractNumId w:val="10"/>
  </w:num>
  <w:num w:numId="7" w16cid:durableId="960067666">
    <w:abstractNumId w:val="16"/>
  </w:num>
  <w:num w:numId="8" w16cid:durableId="640187390">
    <w:abstractNumId w:val="2"/>
  </w:num>
  <w:num w:numId="9" w16cid:durableId="1103577767">
    <w:abstractNumId w:val="21"/>
  </w:num>
  <w:num w:numId="10" w16cid:durableId="1195340797">
    <w:abstractNumId w:val="3"/>
  </w:num>
  <w:num w:numId="11" w16cid:durableId="1925067143">
    <w:abstractNumId w:val="14"/>
  </w:num>
  <w:num w:numId="12" w16cid:durableId="253977761">
    <w:abstractNumId w:val="12"/>
  </w:num>
  <w:num w:numId="13" w16cid:durableId="25525118">
    <w:abstractNumId w:val="23"/>
  </w:num>
  <w:num w:numId="14" w16cid:durableId="1394618382">
    <w:abstractNumId w:val="7"/>
  </w:num>
  <w:num w:numId="15" w16cid:durableId="344401772">
    <w:abstractNumId w:val="5"/>
  </w:num>
  <w:num w:numId="16" w16cid:durableId="1460027317">
    <w:abstractNumId w:val="25"/>
  </w:num>
  <w:num w:numId="17" w16cid:durableId="962268853">
    <w:abstractNumId w:val="20"/>
  </w:num>
  <w:num w:numId="18" w16cid:durableId="446507225">
    <w:abstractNumId w:val="6"/>
  </w:num>
  <w:num w:numId="19" w16cid:durableId="222105735">
    <w:abstractNumId w:val="15"/>
  </w:num>
  <w:num w:numId="20" w16cid:durableId="160392730">
    <w:abstractNumId w:val="18"/>
  </w:num>
  <w:num w:numId="21" w16cid:durableId="1043795286">
    <w:abstractNumId w:val="11"/>
  </w:num>
  <w:num w:numId="22" w16cid:durableId="991836717">
    <w:abstractNumId w:val="4"/>
  </w:num>
  <w:num w:numId="23" w16cid:durableId="256988804">
    <w:abstractNumId w:val="22"/>
  </w:num>
  <w:num w:numId="24" w16cid:durableId="1459373912">
    <w:abstractNumId w:val="19"/>
  </w:num>
  <w:num w:numId="25" w16cid:durableId="2132477441">
    <w:abstractNumId w:val="13"/>
  </w:num>
  <w:num w:numId="26" w16cid:durableId="1506744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10"/>
    <w:rsid w:val="00030B6D"/>
    <w:rsid w:val="00075C09"/>
    <w:rsid w:val="000F3953"/>
    <w:rsid w:val="000F5675"/>
    <w:rsid w:val="00160576"/>
    <w:rsid w:val="0018205F"/>
    <w:rsid w:val="001C4960"/>
    <w:rsid w:val="001D0F74"/>
    <w:rsid w:val="002000F7"/>
    <w:rsid w:val="0021024A"/>
    <w:rsid w:val="002C5ECC"/>
    <w:rsid w:val="004672EA"/>
    <w:rsid w:val="005146A0"/>
    <w:rsid w:val="005D4547"/>
    <w:rsid w:val="00615F45"/>
    <w:rsid w:val="00645EFB"/>
    <w:rsid w:val="006E094E"/>
    <w:rsid w:val="00712C1F"/>
    <w:rsid w:val="0077165D"/>
    <w:rsid w:val="007C1E48"/>
    <w:rsid w:val="00814CCE"/>
    <w:rsid w:val="008728B0"/>
    <w:rsid w:val="00975B60"/>
    <w:rsid w:val="00A0781E"/>
    <w:rsid w:val="00A43554"/>
    <w:rsid w:val="00AF1894"/>
    <w:rsid w:val="00B376BA"/>
    <w:rsid w:val="00B4743D"/>
    <w:rsid w:val="00BB5C13"/>
    <w:rsid w:val="00BE5395"/>
    <w:rsid w:val="00C03092"/>
    <w:rsid w:val="00CA7C10"/>
    <w:rsid w:val="00DC08B7"/>
    <w:rsid w:val="00DE255B"/>
    <w:rsid w:val="00DF2EED"/>
    <w:rsid w:val="00E22A03"/>
    <w:rsid w:val="00E458D3"/>
    <w:rsid w:val="00E5084D"/>
    <w:rsid w:val="00FB1A34"/>
    <w:rsid w:val="00FD2398"/>
    <w:rsid w:val="00FD254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1E34"/>
  <w15:chartTrackingRefBased/>
  <w15:docId w15:val="{04AD8119-3356-4F84-863D-A84414A9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7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7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A7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7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7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A7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10"/>
    <w:rPr>
      <w:rFonts w:eastAsiaTheme="majorEastAsia" w:cstheme="majorBidi"/>
      <w:color w:val="272727" w:themeColor="text1" w:themeTint="D8"/>
    </w:rPr>
  </w:style>
  <w:style w:type="paragraph" w:styleId="Title">
    <w:name w:val="Title"/>
    <w:basedOn w:val="Normal"/>
    <w:next w:val="Normal"/>
    <w:link w:val="TitleChar"/>
    <w:uiPriority w:val="10"/>
    <w:qFormat/>
    <w:rsid w:val="00CA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10"/>
    <w:pPr>
      <w:spacing w:before="160"/>
      <w:jc w:val="center"/>
    </w:pPr>
    <w:rPr>
      <w:i/>
      <w:iCs/>
      <w:color w:val="404040" w:themeColor="text1" w:themeTint="BF"/>
    </w:rPr>
  </w:style>
  <w:style w:type="character" w:customStyle="1" w:styleId="QuoteChar">
    <w:name w:val="Quote Char"/>
    <w:basedOn w:val="DefaultParagraphFont"/>
    <w:link w:val="Quote"/>
    <w:uiPriority w:val="29"/>
    <w:rsid w:val="00CA7C10"/>
    <w:rPr>
      <w:i/>
      <w:iCs/>
      <w:color w:val="404040" w:themeColor="text1" w:themeTint="BF"/>
    </w:rPr>
  </w:style>
  <w:style w:type="paragraph" w:styleId="ListParagraph">
    <w:name w:val="List Paragraph"/>
    <w:basedOn w:val="Normal"/>
    <w:uiPriority w:val="34"/>
    <w:qFormat/>
    <w:rsid w:val="00CA7C10"/>
    <w:pPr>
      <w:ind w:left="720"/>
      <w:contextualSpacing/>
    </w:pPr>
  </w:style>
  <w:style w:type="character" w:styleId="IntenseEmphasis">
    <w:name w:val="Intense Emphasis"/>
    <w:basedOn w:val="DefaultParagraphFont"/>
    <w:uiPriority w:val="21"/>
    <w:qFormat/>
    <w:rsid w:val="00CA7C10"/>
    <w:rPr>
      <w:i/>
      <w:iCs/>
      <w:color w:val="0F4761" w:themeColor="accent1" w:themeShade="BF"/>
    </w:rPr>
  </w:style>
  <w:style w:type="paragraph" w:styleId="IntenseQuote">
    <w:name w:val="Intense Quote"/>
    <w:basedOn w:val="Normal"/>
    <w:next w:val="Normal"/>
    <w:link w:val="IntenseQuoteChar"/>
    <w:uiPriority w:val="30"/>
    <w:qFormat/>
    <w:rsid w:val="00CA7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C10"/>
    <w:rPr>
      <w:i/>
      <w:iCs/>
      <w:color w:val="0F4761" w:themeColor="accent1" w:themeShade="BF"/>
    </w:rPr>
  </w:style>
  <w:style w:type="character" w:styleId="IntenseReference">
    <w:name w:val="Intense Reference"/>
    <w:basedOn w:val="DefaultParagraphFont"/>
    <w:uiPriority w:val="32"/>
    <w:qFormat/>
    <w:rsid w:val="00CA7C10"/>
    <w:rPr>
      <w:b/>
      <w:bCs/>
      <w:smallCaps/>
      <w:color w:val="0F4761" w:themeColor="accent1" w:themeShade="BF"/>
      <w:spacing w:val="5"/>
    </w:rPr>
  </w:style>
  <w:style w:type="paragraph" w:styleId="NormalWeb">
    <w:name w:val="Normal (Web)"/>
    <w:basedOn w:val="Normal"/>
    <w:uiPriority w:val="99"/>
    <w:semiHidden/>
    <w:unhideWhenUsed/>
    <w:rsid w:val="00E5084D"/>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E5084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951264">
      <w:bodyDiv w:val="1"/>
      <w:marLeft w:val="0"/>
      <w:marRight w:val="0"/>
      <w:marTop w:val="0"/>
      <w:marBottom w:val="0"/>
      <w:divBdr>
        <w:top w:val="none" w:sz="0" w:space="0" w:color="auto"/>
        <w:left w:val="none" w:sz="0" w:space="0" w:color="auto"/>
        <w:bottom w:val="none" w:sz="0" w:space="0" w:color="auto"/>
        <w:right w:val="none" w:sz="0" w:space="0" w:color="auto"/>
      </w:divBdr>
      <w:divsChild>
        <w:div w:id="1632832419">
          <w:marLeft w:val="0"/>
          <w:marRight w:val="0"/>
          <w:marTop w:val="0"/>
          <w:marBottom w:val="0"/>
          <w:divBdr>
            <w:top w:val="none" w:sz="0" w:space="0" w:color="auto"/>
            <w:left w:val="none" w:sz="0" w:space="0" w:color="auto"/>
            <w:bottom w:val="none" w:sz="0" w:space="0" w:color="auto"/>
            <w:right w:val="none" w:sz="0" w:space="0" w:color="auto"/>
          </w:divBdr>
          <w:divsChild>
            <w:div w:id="209631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2958">
      <w:bodyDiv w:val="1"/>
      <w:marLeft w:val="0"/>
      <w:marRight w:val="0"/>
      <w:marTop w:val="0"/>
      <w:marBottom w:val="0"/>
      <w:divBdr>
        <w:top w:val="none" w:sz="0" w:space="0" w:color="auto"/>
        <w:left w:val="none" w:sz="0" w:space="0" w:color="auto"/>
        <w:bottom w:val="none" w:sz="0" w:space="0" w:color="auto"/>
        <w:right w:val="none" w:sz="0" w:space="0" w:color="auto"/>
      </w:divBdr>
    </w:div>
    <w:div w:id="65811267">
      <w:bodyDiv w:val="1"/>
      <w:marLeft w:val="0"/>
      <w:marRight w:val="0"/>
      <w:marTop w:val="0"/>
      <w:marBottom w:val="0"/>
      <w:divBdr>
        <w:top w:val="none" w:sz="0" w:space="0" w:color="auto"/>
        <w:left w:val="none" w:sz="0" w:space="0" w:color="auto"/>
        <w:bottom w:val="none" w:sz="0" w:space="0" w:color="auto"/>
        <w:right w:val="none" w:sz="0" w:space="0" w:color="auto"/>
      </w:divBdr>
      <w:divsChild>
        <w:div w:id="260840123">
          <w:marLeft w:val="0"/>
          <w:marRight w:val="0"/>
          <w:marTop w:val="0"/>
          <w:marBottom w:val="0"/>
          <w:divBdr>
            <w:top w:val="none" w:sz="0" w:space="0" w:color="auto"/>
            <w:left w:val="none" w:sz="0" w:space="0" w:color="auto"/>
            <w:bottom w:val="none" w:sz="0" w:space="0" w:color="auto"/>
            <w:right w:val="none" w:sz="0" w:space="0" w:color="auto"/>
          </w:divBdr>
          <w:divsChild>
            <w:div w:id="203503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3757">
      <w:bodyDiv w:val="1"/>
      <w:marLeft w:val="0"/>
      <w:marRight w:val="0"/>
      <w:marTop w:val="0"/>
      <w:marBottom w:val="0"/>
      <w:divBdr>
        <w:top w:val="none" w:sz="0" w:space="0" w:color="auto"/>
        <w:left w:val="none" w:sz="0" w:space="0" w:color="auto"/>
        <w:bottom w:val="none" w:sz="0" w:space="0" w:color="auto"/>
        <w:right w:val="none" w:sz="0" w:space="0" w:color="auto"/>
      </w:divBdr>
      <w:divsChild>
        <w:div w:id="1353415672">
          <w:marLeft w:val="0"/>
          <w:marRight w:val="0"/>
          <w:marTop w:val="0"/>
          <w:marBottom w:val="0"/>
          <w:divBdr>
            <w:top w:val="none" w:sz="0" w:space="0" w:color="auto"/>
            <w:left w:val="none" w:sz="0" w:space="0" w:color="auto"/>
            <w:bottom w:val="none" w:sz="0" w:space="0" w:color="auto"/>
            <w:right w:val="none" w:sz="0" w:space="0" w:color="auto"/>
          </w:divBdr>
          <w:divsChild>
            <w:div w:id="8365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8568">
      <w:bodyDiv w:val="1"/>
      <w:marLeft w:val="0"/>
      <w:marRight w:val="0"/>
      <w:marTop w:val="0"/>
      <w:marBottom w:val="0"/>
      <w:divBdr>
        <w:top w:val="none" w:sz="0" w:space="0" w:color="auto"/>
        <w:left w:val="none" w:sz="0" w:space="0" w:color="auto"/>
        <w:bottom w:val="none" w:sz="0" w:space="0" w:color="auto"/>
        <w:right w:val="none" w:sz="0" w:space="0" w:color="auto"/>
      </w:divBdr>
    </w:div>
    <w:div w:id="168376557">
      <w:bodyDiv w:val="1"/>
      <w:marLeft w:val="0"/>
      <w:marRight w:val="0"/>
      <w:marTop w:val="0"/>
      <w:marBottom w:val="0"/>
      <w:divBdr>
        <w:top w:val="none" w:sz="0" w:space="0" w:color="auto"/>
        <w:left w:val="none" w:sz="0" w:space="0" w:color="auto"/>
        <w:bottom w:val="none" w:sz="0" w:space="0" w:color="auto"/>
        <w:right w:val="none" w:sz="0" w:space="0" w:color="auto"/>
      </w:divBdr>
    </w:div>
    <w:div w:id="176425383">
      <w:bodyDiv w:val="1"/>
      <w:marLeft w:val="0"/>
      <w:marRight w:val="0"/>
      <w:marTop w:val="0"/>
      <w:marBottom w:val="0"/>
      <w:divBdr>
        <w:top w:val="none" w:sz="0" w:space="0" w:color="auto"/>
        <w:left w:val="none" w:sz="0" w:space="0" w:color="auto"/>
        <w:bottom w:val="none" w:sz="0" w:space="0" w:color="auto"/>
        <w:right w:val="none" w:sz="0" w:space="0" w:color="auto"/>
      </w:divBdr>
    </w:div>
    <w:div w:id="314573154">
      <w:bodyDiv w:val="1"/>
      <w:marLeft w:val="0"/>
      <w:marRight w:val="0"/>
      <w:marTop w:val="0"/>
      <w:marBottom w:val="0"/>
      <w:divBdr>
        <w:top w:val="none" w:sz="0" w:space="0" w:color="auto"/>
        <w:left w:val="none" w:sz="0" w:space="0" w:color="auto"/>
        <w:bottom w:val="none" w:sz="0" w:space="0" w:color="auto"/>
        <w:right w:val="none" w:sz="0" w:space="0" w:color="auto"/>
      </w:divBdr>
      <w:divsChild>
        <w:div w:id="1292248717">
          <w:marLeft w:val="0"/>
          <w:marRight w:val="0"/>
          <w:marTop w:val="0"/>
          <w:marBottom w:val="0"/>
          <w:divBdr>
            <w:top w:val="none" w:sz="0" w:space="0" w:color="auto"/>
            <w:left w:val="none" w:sz="0" w:space="0" w:color="auto"/>
            <w:bottom w:val="none" w:sz="0" w:space="0" w:color="auto"/>
            <w:right w:val="none" w:sz="0" w:space="0" w:color="auto"/>
          </w:divBdr>
        </w:div>
      </w:divsChild>
    </w:div>
    <w:div w:id="385832600">
      <w:bodyDiv w:val="1"/>
      <w:marLeft w:val="0"/>
      <w:marRight w:val="0"/>
      <w:marTop w:val="0"/>
      <w:marBottom w:val="0"/>
      <w:divBdr>
        <w:top w:val="none" w:sz="0" w:space="0" w:color="auto"/>
        <w:left w:val="none" w:sz="0" w:space="0" w:color="auto"/>
        <w:bottom w:val="none" w:sz="0" w:space="0" w:color="auto"/>
        <w:right w:val="none" w:sz="0" w:space="0" w:color="auto"/>
      </w:divBdr>
    </w:div>
    <w:div w:id="393967707">
      <w:bodyDiv w:val="1"/>
      <w:marLeft w:val="0"/>
      <w:marRight w:val="0"/>
      <w:marTop w:val="0"/>
      <w:marBottom w:val="0"/>
      <w:divBdr>
        <w:top w:val="none" w:sz="0" w:space="0" w:color="auto"/>
        <w:left w:val="none" w:sz="0" w:space="0" w:color="auto"/>
        <w:bottom w:val="none" w:sz="0" w:space="0" w:color="auto"/>
        <w:right w:val="none" w:sz="0" w:space="0" w:color="auto"/>
      </w:divBdr>
    </w:div>
    <w:div w:id="421923189">
      <w:bodyDiv w:val="1"/>
      <w:marLeft w:val="0"/>
      <w:marRight w:val="0"/>
      <w:marTop w:val="0"/>
      <w:marBottom w:val="0"/>
      <w:divBdr>
        <w:top w:val="none" w:sz="0" w:space="0" w:color="auto"/>
        <w:left w:val="none" w:sz="0" w:space="0" w:color="auto"/>
        <w:bottom w:val="none" w:sz="0" w:space="0" w:color="auto"/>
        <w:right w:val="none" w:sz="0" w:space="0" w:color="auto"/>
      </w:divBdr>
    </w:div>
    <w:div w:id="427965376">
      <w:bodyDiv w:val="1"/>
      <w:marLeft w:val="0"/>
      <w:marRight w:val="0"/>
      <w:marTop w:val="0"/>
      <w:marBottom w:val="0"/>
      <w:divBdr>
        <w:top w:val="none" w:sz="0" w:space="0" w:color="auto"/>
        <w:left w:val="none" w:sz="0" w:space="0" w:color="auto"/>
        <w:bottom w:val="none" w:sz="0" w:space="0" w:color="auto"/>
        <w:right w:val="none" w:sz="0" w:space="0" w:color="auto"/>
      </w:divBdr>
    </w:div>
    <w:div w:id="558901603">
      <w:bodyDiv w:val="1"/>
      <w:marLeft w:val="0"/>
      <w:marRight w:val="0"/>
      <w:marTop w:val="0"/>
      <w:marBottom w:val="0"/>
      <w:divBdr>
        <w:top w:val="none" w:sz="0" w:space="0" w:color="auto"/>
        <w:left w:val="none" w:sz="0" w:space="0" w:color="auto"/>
        <w:bottom w:val="none" w:sz="0" w:space="0" w:color="auto"/>
        <w:right w:val="none" w:sz="0" w:space="0" w:color="auto"/>
      </w:divBdr>
    </w:div>
    <w:div w:id="578056875">
      <w:bodyDiv w:val="1"/>
      <w:marLeft w:val="0"/>
      <w:marRight w:val="0"/>
      <w:marTop w:val="0"/>
      <w:marBottom w:val="0"/>
      <w:divBdr>
        <w:top w:val="none" w:sz="0" w:space="0" w:color="auto"/>
        <w:left w:val="none" w:sz="0" w:space="0" w:color="auto"/>
        <w:bottom w:val="none" w:sz="0" w:space="0" w:color="auto"/>
        <w:right w:val="none" w:sz="0" w:space="0" w:color="auto"/>
      </w:divBdr>
    </w:div>
    <w:div w:id="620453401">
      <w:bodyDiv w:val="1"/>
      <w:marLeft w:val="0"/>
      <w:marRight w:val="0"/>
      <w:marTop w:val="0"/>
      <w:marBottom w:val="0"/>
      <w:divBdr>
        <w:top w:val="none" w:sz="0" w:space="0" w:color="auto"/>
        <w:left w:val="none" w:sz="0" w:space="0" w:color="auto"/>
        <w:bottom w:val="none" w:sz="0" w:space="0" w:color="auto"/>
        <w:right w:val="none" w:sz="0" w:space="0" w:color="auto"/>
      </w:divBdr>
    </w:div>
    <w:div w:id="924609209">
      <w:bodyDiv w:val="1"/>
      <w:marLeft w:val="0"/>
      <w:marRight w:val="0"/>
      <w:marTop w:val="0"/>
      <w:marBottom w:val="0"/>
      <w:divBdr>
        <w:top w:val="none" w:sz="0" w:space="0" w:color="auto"/>
        <w:left w:val="none" w:sz="0" w:space="0" w:color="auto"/>
        <w:bottom w:val="none" w:sz="0" w:space="0" w:color="auto"/>
        <w:right w:val="none" w:sz="0" w:space="0" w:color="auto"/>
      </w:divBdr>
    </w:div>
    <w:div w:id="944003003">
      <w:bodyDiv w:val="1"/>
      <w:marLeft w:val="0"/>
      <w:marRight w:val="0"/>
      <w:marTop w:val="0"/>
      <w:marBottom w:val="0"/>
      <w:divBdr>
        <w:top w:val="none" w:sz="0" w:space="0" w:color="auto"/>
        <w:left w:val="none" w:sz="0" w:space="0" w:color="auto"/>
        <w:bottom w:val="none" w:sz="0" w:space="0" w:color="auto"/>
        <w:right w:val="none" w:sz="0" w:space="0" w:color="auto"/>
      </w:divBdr>
      <w:divsChild>
        <w:div w:id="1117261563">
          <w:marLeft w:val="0"/>
          <w:marRight w:val="0"/>
          <w:marTop w:val="0"/>
          <w:marBottom w:val="0"/>
          <w:divBdr>
            <w:top w:val="none" w:sz="0" w:space="0" w:color="auto"/>
            <w:left w:val="none" w:sz="0" w:space="0" w:color="auto"/>
            <w:bottom w:val="none" w:sz="0" w:space="0" w:color="auto"/>
            <w:right w:val="none" w:sz="0" w:space="0" w:color="auto"/>
          </w:divBdr>
          <w:divsChild>
            <w:div w:id="10653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81441">
      <w:bodyDiv w:val="1"/>
      <w:marLeft w:val="0"/>
      <w:marRight w:val="0"/>
      <w:marTop w:val="0"/>
      <w:marBottom w:val="0"/>
      <w:divBdr>
        <w:top w:val="none" w:sz="0" w:space="0" w:color="auto"/>
        <w:left w:val="none" w:sz="0" w:space="0" w:color="auto"/>
        <w:bottom w:val="none" w:sz="0" w:space="0" w:color="auto"/>
        <w:right w:val="none" w:sz="0" w:space="0" w:color="auto"/>
      </w:divBdr>
    </w:div>
    <w:div w:id="1063531193">
      <w:bodyDiv w:val="1"/>
      <w:marLeft w:val="0"/>
      <w:marRight w:val="0"/>
      <w:marTop w:val="0"/>
      <w:marBottom w:val="0"/>
      <w:divBdr>
        <w:top w:val="none" w:sz="0" w:space="0" w:color="auto"/>
        <w:left w:val="none" w:sz="0" w:space="0" w:color="auto"/>
        <w:bottom w:val="none" w:sz="0" w:space="0" w:color="auto"/>
        <w:right w:val="none" w:sz="0" w:space="0" w:color="auto"/>
      </w:divBdr>
    </w:div>
    <w:div w:id="1110398316">
      <w:bodyDiv w:val="1"/>
      <w:marLeft w:val="0"/>
      <w:marRight w:val="0"/>
      <w:marTop w:val="0"/>
      <w:marBottom w:val="0"/>
      <w:divBdr>
        <w:top w:val="none" w:sz="0" w:space="0" w:color="auto"/>
        <w:left w:val="none" w:sz="0" w:space="0" w:color="auto"/>
        <w:bottom w:val="none" w:sz="0" w:space="0" w:color="auto"/>
        <w:right w:val="none" w:sz="0" w:space="0" w:color="auto"/>
      </w:divBdr>
    </w:div>
    <w:div w:id="1184173052">
      <w:bodyDiv w:val="1"/>
      <w:marLeft w:val="0"/>
      <w:marRight w:val="0"/>
      <w:marTop w:val="0"/>
      <w:marBottom w:val="0"/>
      <w:divBdr>
        <w:top w:val="none" w:sz="0" w:space="0" w:color="auto"/>
        <w:left w:val="none" w:sz="0" w:space="0" w:color="auto"/>
        <w:bottom w:val="none" w:sz="0" w:space="0" w:color="auto"/>
        <w:right w:val="none" w:sz="0" w:space="0" w:color="auto"/>
      </w:divBdr>
    </w:div>
    <w:div w:id="1193104574">
      <w:bodyDiv w:val="1"/>
      <w:marLeft w:val="0"/>
      <w:marRight w:val="0"/>
      <w:marTop w:val="0"/>
      <w:marBottom w:val="0"/>
      <w:divBdr>
        <w:top w:val="none" w:sz="0" w:space="0" w:color="auto"/>
        <w:left w:val="none" w:sz="0" w:space="0" w:color="auto"/>
        <w:bottom w:val="none" w:sz="0" w:space="0" w:color="auto"/>
        <w:right w:val="none" w:sz="0" w:space="0" w:color="auto"/>
      </w:divBdr>
    </w:div>
    <w:div w:id="1225797596">
      <w:bodyDiv w:val="1"/>
      <w:marLeft w:val="0"/>
      <w:marRight w:val="0"/>
      <w:marTop w:val="0"/>
      <w:marBottom w:val="0"/>
      <w:divBdr>
        <w:top w:val="none" w:sz="0" w:space="0" w:color="auto"/>
        <w:left w:val="none" w:sz="0" w:space="0" w:color="auto"/>
        <w:bottom w:val="none" w:sz="0" w:space="0" w:color="auto"/>
        <w:right w:val="none" w:sz="0" w:space="0" w:color="auto"/>
      </w:divBdr>
    </w:div>
    <w:div w:id="1270578057">
      <w:bodyDiv w:val="1"/>
      <w:marLeft w:val="0"/>
      <w:marRight w:val="0"/>
      <w:marTop w:val="0"/>
      <w:marBottom w:val="0"/>
      <w:divBdr>
        <w:top w:val="none" w:sz="0" w:space="0" w:color="auto"/>
        <w:left w:val="none" w:sz="0" w:space="0" w:color="auto"/>
        <w:bottom w:val="none" w:sz="0" w:space="0" w:color="auto"/>
        <w:right w:val="none" w:sz="0" w:space="0" w:color="auto"/>
      </w:divBdr>
    </w:div>
    <w:div w:id="1286424796">
      <w:bodyDiv w:val="1"/>
      <w:marLeft w:val="0"/>
      <w:marRight w:val="0"/>
      <w:marTop w:val="0"/>
      <w:marBottom w:val="0"/>
      <w:divBdr>
        <w:top w:val="none" w:sz="0" w:space="0" w:color="auto"/>
        <w:left w:val="none" w:sz="0" w:space="0" w:color="auto"/>
        <w:bottom w:val="none" w:sz="0" w:space="0" w:color="auto"/>
        <w:right w:val="none" w:sz="0" w:space="0" w:color="auto"/>
      </w:divBdr>
    </w:div>
    <w:div w:id="1310786191">
      <w:bodyDiv w:val="1"/>
      <w:marLeft w:val="0"/>
      <w:marRight w:val="0"/>
      <w:marTop w:val="0"/>
      <w:marBottom w:val="0"/>
      <w:divBdr>
        <w:top w:val="none" w:sz="0" w:space="0" w:color="auto"/>
        <w:left w:val="none" w:sz="0" w:space="0" w:color="auto"/>
        <w:bottom w:val="none" w:sz="0" w:space="0" w:color="auto"/>
        <w:right w:val="none" w:sz="0" w:space="0" w:color="auto"/>
      </w:divBdr>
    </w:div>
    <w:div w:id="1345594949">
      <w:bodyDiv w:val="1"/>
      <w:marLeft w:val="0"/>
      <w:marRight w:val="0"/>
      <w:marTop w:val="0"/>
      <w:marBottom w:val="0"/>
      <w:divBdr>
        <w:top w:val="none" w:sz="0" w:space="0" w:color="auto"/>
        <w:left w:val="none" w:sz="0" w:space="0" w:color="auto"/>
        <w:bottom w:val="none" w:sz="0" w:space="0" w:color="auto"/>
        <w:right w:val="none" w:sz="0" w:space="0" w:color="auto"/>
      </w:divBdr>
      <w:divsChild>
        <w:div w:id="915894170">
          <w:marLeft w:val="0"/>
          <w:marRight w:val="0"/>
          <w:marTop w:val="0"/>
          <w:marBottom w:val="0"/>
          <w:divBdr>
            <w:top w:val="none" w:sz="0" w:space="0" w:color="auto"/>
            <w:left w:val="none" w:sz="0" w:space="0" w:color="auto"/>
            <w:bottom w:val="none" w:sz="0" w:space="0" w:color="auto"/>
            <w:right w:val="none" w:sz="0" w:space="0" w:color="auto"/>
          </w:divBdr>
        </w:div>
      </w:divsChild>
    </w:div>
    <w:div w:id="1419905227">
      <w:bodyDiv w:val="1"/>
      <w:marLeft w:val="0"/>
      <w:marRight w:val="0"/>
      <w:marTop w:val="0"/>
      <w:marBottom w:val="0"/>
      <w:divBdr>
        <w:top w:val="none" w:sz="0" w:space="0" w:color="auto"/>
        <w:left w:val="none" w:sz="0" w:space="0" w:color="auto"/>
        <w:bottom w:val="none" w:sz="0" w:space="0" w:color="auto"/>
        <w:right w:val="none" w:sz="0" w:space="0" w:color="auto"/>
      </w:divBdr>
    </w:div>
    <w:div w:id="1449005282">
      <w:bodyDiv w:val="1"/>
      <w:marLeft w:val="0"/>
      <w:marRight w:val="0"/>
      <w:marTop w:val="0"/>
      <w:marBottom w:val="0"/>
      <w:divBdr>
        <w:top w:val="none" w:sz="0" w:space="0" w:color="auto"/>
        <w:left w:val="none" w:sz="0" w:space="0" w:color="auto"/>
        <w:bottom w:val="none" w:sz="0" w:space="0" w:color="auto"/>
        <w:right w:val="none" w:sz="0" w:space="0" w:color="auto"/>
      </w:divBdr>
      <w:divsChild>
        <w:div w:id="708146443">
          <w:marLeft w:val="0"/>
          <w:marRight w:val="0"/>
          <w:marTop w:val="0"/>
          <w:marBottom w:val="0"/>
          <w:divBdr>
            <w:top w:val="none" w:sz="0" w:space="0" w:color="auto"/>
            <w:left w:val="none" w:sz="0" w:space="0" w:color="auto"/>
            <w:bottom w:val="none" w:sz="0" w:space="0" w:color="auto"/>
            <w:right w:val="none" w:sz="0" w:space="0" w:color="auto"/>
          </w:divBdr>
        </w:div>
      </w:divsChild>
    </w:div>
    <w:div w:id="1468432137">
      <w:bodyDiv w:val="1"/>
      <w:marLeft w:val="0"/>
      <w:marRight w:val="0"/>
      <w:marTop w:val="0"/>
      <w:marBottom w:val="0"/>
      <w:divBdr>
        <w:top w:val="none" w:sz="0" w:space="0" w:color="auto"/>
        <w:left w:val="none" w:sz="0" w:space="0" w:color="auto"/>
        <w:bottom w:val="none" w:sz="0" w:space="0" w:color="auto"/>
        <w:right w:val="none" w:sz="0" w:space="0" w:color="auto"/>
      </w:divBdr>
    </w:div>
    <w:div w:id="1481118325">
      <w:bodyDiv w:val="1"/>
      <w:marLeft w:val="0"/>
      <w:marRight w:val="0"/>
      <w:marTop w:val="0"/>
      <w:marBottom w:val="0"/>
      <w:divBdr>
        <w:top w:val="none" w:sz="0" w:space="0" w:color="auto"/>
        <w:left w:val="none" w:sz="0" w:space="0" w:color="auto"/>
        <w:bottom w:val="none" w:sz="0" w:space="0" w:color="auto"/>
        <w:right w:val="none" w:sz="0" w:space="0" w:color="auto"/>
      </w:divBdr>
    </w:div>
    <w:div w:id="1487940346">
      <w:bodyDiv w:val="1"/>
      <w:marLeft w:val="0"/>
      <w:marRight w:val="0"/>
      <w:marTop w:val="0"/>
      <w:marBottom w:val="0"/>
      <w:divBdr>
        <w:top w:val="none" w:sz="0" w:space="0" w:color="auto"/>
        <w:left w:val="none" w:sz="0" w:space="0" w:color="auto"/>
        <w:bottom w:val="none" w:sz="0" w:space="0" w:color="auto"/>
        <w:right w:val="none" w:sz="0" w:space="0" w:color="auto"/>
      </w:divBdr>
    </w:div>
    <w:div w:id="1525944343">
      <w:bodyDiv w:val="1"/>
      <w:marLeft w:val="0"/>
      <w:marRight w:val="0"/>
      <w:marTop w:val="0"/>
      <w:marBottom w:val="0"/>
      <w:divBdr>
        <w:top w:val="none" w:sz="0" w:space="0" w:color="auto"/>
        <w:left w:val="none" w:sz="0" w:space="0" w:color="auto"/>
        <w:bottom w:val="none" w:sz="0" w:space="0" w:color="auto"/>
        <w:right w:val="none" w:sz="0" w:space="0" w:color="auto"/>
      </w:divBdr>
    </w:div>
    <w:div w:id="1531457320">
      <w:bodyDiv w:val="1"/>
      <w:marLeft w:val="0"/>
      <w:marRight w:val="0"/>
      <w:marTop w:val="0"/>
      <w:marBottom w:val="0"/>
      <w:divBdr>
        <w:top w:val="none" w:sz="0" w:space="0" w:color="auto"/>
        <w:left w:val="none" w:sz="0" w:space="0" w:color="auto"/>
        <w:bottom w:val="none" w:sz="0" w:space="0" w:color="auto"/>
        <w:right w:val="none" w:sz="0" w:space="0" w:color="auto"/>
      </w:divBdr>
      <w:divsChild>
        <w:div w:id="1069427987">
          <w:marLeft w:val="0"/>
          <w:marRight w:val="0"/>
          <w:marTop w:val="0"/>
          <w:marBottom w:val="0"/>
          <w:divBdr>
            <w:top w:val="none" w:sz="0" w:space="0" w:color="auto"/>
            <w:left w:val="none" w:sz="0" w:space="0" w:color="auto"/>
            <w:bottom w:val="none" w:sz="0" w:space="0" w:color="auto"/>
            <w:right w:val="none" w:sz="0" w:space="0" w:color="auto"/>
          </w:divBdr>
        </w:div>
      </w:divsChild>
    </w:div>
    <w:div w:id="1581407219">
      <w:bodyDiv w:val="1"/>
      <w:marLeft w:val="0"/>
      <w:marRight w:val="0"/>
      <w:marTop w:val="0"/>
      <w:marBottom w:val="0"/>
      <w:divBdr>
        <w:top w:val="none" w:sz="0" w:space="0" w:color="auto"/>
        <w:left w:val="none" w:sz="0" w:space="0" w:color="auto"/>
        <w:bottom w:val="none" w:sz="0" w:space="0" w:color="auto"/>
        <w:right w:val="none" w:sz="0" w:space="0" w:color="auto"/>
      </w:divBdr>
      <w:divsChild>
        <w:div w:id="1582980825">
          <w:marLeft w:val="0"/>
          <w:marRight w:val="0"/>
          <w:marTop w:val="0"/>
          <w:marBottom w:val="0"/>
          <w:divBdr>
            <w:top w:val="none" w:sz="0" w:space="0" w:color="auto"/>
            <w:left w:val="none" w:sz="0" w:space="0" w:color="auto"/>
            <w:bottom w:val="none" w:sz="0" w:space="0" w:color="auto"/>
            <w:right w:val="none" w:sz="0" w:space="0" w:color="auto"/>
          </w:divBdr>
          <w:divsChild>
            <w:div w:id="90429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11956">
      <w:bodyDiv w:val="1"/>
      <w:marLeft w:val="0"/>
      <w:marRight w:val="0"/>
      <w:marTop w:val="0"/>
      <w:marBottom w:val="0"/>
      <w:divBdr>
        <w:top w:val="none" w:sz="0" w:space="0" w:color="auto"/>
        <w:left w:val="none" w:sz="0" w:space="0" w:color="auto"/>
        <w:bottom w:val="none" w:sz="0" w:space="0" w:color="auto"/>
        <w:right w:val="none" w:sz="0" w:space="0" w:color="auto"/>
      </w:divBdr>
      <w:divsChild>
        <w:div w:id="1579364909">
          <w:marLeft w:val="0"/>
          <w:marRight w:val="0"/>
          <w:marTop w:val="0"/>
          <w:marBottom w:val="0"/>
          <w:divBdr>
            <w:top w:val="none" w:sz="0" w:space="0" w:color="auto"/>
            <w:left w:val="none" w:sz="0" w:space="0" w:color="auto"/>
            <w:bottom w:val="none" w:sz="0" w:space="0" w:color="auto"/>
            <w:right w:val="none" w:sz="0" w:space="0" w:color="auto"/>
          </w:divBdr>
          <w:divsChild>
            <w:div w:id="29880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0404">
      <w:bodyDiv w:val="1"/>
      <w:marLeft w:val="0"/>
      <w:marRight w:val="0"/>
      <w:marTop w:val="0"/>
      <w:marBottom w:val="0"/>
      <w:divBdr>
        <w:top w:val="none" w:sz="0" w:space="0" w:color="auto"/>
        <w:left w:val="none" w:sz="0" w:space="0" w:color="auto"/>
        <w:bottom w:val="none" w:sz="0" w:space="0" w:color="auto"/>
        <w:right w:val="none" w:sz="0" w:space="0" w:color="auto"/>
      </w:divBdr>
    </w:div>
    <w:div w:id="1895698096">
      <w:bodyDiv w:val="1"/>
      <w:marLeft w:val="0"/>
      <w:marRight w:val="0"/>
      <w:marTop w:val="0"/>
      <w:marBottom w:val="0"/>
      <w:divBdr>
        <w:top w:val="none" w:sz="0" w:space="0" w:color="auto"/>
        <w:left w:val="none" w:sz="0" w:space="0" w:color="auto"/>
        <w:bottom w:val="none" w:sz="0" w:space="0" w:color="auto"/>
        <w:right w:val="none" w:sz="0" w:space="0" w:color="auto"/>
      </w:divBdr>
      <w:divsChild>
        <w:div w:id="410322173">
          <w:marLeft w:val="0"/>
          <w:marRight w:val="0"/>
          <w:marTop w:val="0"/>
          <w:marBottom w:val="0"/>
          <w:divBdr>
            <w:top w:val="none" w:sz="0" w:space="0" w:color="auto"/>
            <w:left w:val="none" w:sz="0" w:space="0" w:color="auto"/>
            <w:bottom w:val="none" w:sz="0" w:space="0" w:color="auto"/>
            <w:right w:val="none" w:sz="0" w:space="0" w:color="auto"/>
          </w:divBdr>
        </w:div>
      </w:divsChild>
    </w:div>
    <w:div w:id="1898661706">
      <w:bodyDiv w:val="1"/>
      <w:marLeft w:val="0"/>
      <w:marRight w:val="0"/>
      <w:marTop w:val="0"/>
      <w:marBottom w:val="0"/>
      <w:divBdr>
        <w:top w:val="none" w:sz="0" w:space="0" w:color="auto"/>
        <w:left w:val="none" w:sz="0" w:space="0" w:color="auto"/>
        <w:bottom w:val="none" w:sz="0" w:space="0" w:color="auto"/>
        <w:right w:val="none" w:sz="0" w:space="0" w:color="auto"/>
      </w:divBdr>
      <w:divsChild>
        <w:div w:id="2127965880">
          <w:marLeft w:val="0"/>
          <w:marRight w:val="0"/>
          <w:marTop w:val="0"/>
          <w:marBottom w:val="0"/>
          <w:divBdr>
            <w:top w:val="none" w:sz="0" w:space="0" w:color="auto"/>
            <w:left w:val="none" w:sz="0" w:space="0" w:color="auto"/>
            <w:bottom w:val="none" w:sz="0" w:space="0" w:color="auto"/>
            <w:right w:val="none" w:sz="0" w:space="0" w:color="auto"/>
          </w:divBdr>
        </w:div>
      </w:divsChild>
    </w:div>
    <w:div w:id="1899853340">
      <w:bodyDiv w:val="1"/>
      <w:marLeft w:val="0"/>
      <w:marRight w:val="0"/>
      <w:marTop w:val="0"/>
      <w:marBottom w:val="0"/>
      <w:divBdr>
        <w:top w:val="none" w:sz="0" w:space="0" w:color="auto"/>
        <w:left w:val="none" w:sz="0" w:space="0" w:color="auto"/>
        <w:bottom w:val="none" w:sz="0" w:space="0" w:color="auto"/>
        <w:right w:val="none" w:sz="0" w:space="0" w:color="auto"/>
      </w:divBdr>
    </w:div>
    <w:div w:id="2022123855">
      <w:bodyDiv w:val="1"/>
      <w:marLeft w:val="0"/>
      <w:marRight w:val="0"/>
      <w:marTop w:val="0"/>
      <w:marBottom w:val="0"/>
      <w:divBdr>
        <w:top w:val="none" w:sz="0" w:space="0" w:color="auto"/>
        <w:left w:val="none" w:sz="0" w:space="0" w:color="auto"/>
        <w:bottom w:val="none" w:sz="0" w:space="0" w:color="auto"/>
        <w:right w:val="none" w:sz="0" w:space="0" w:color="auto"/>
      </w:divBdr>
    </w:div>
    <w:div w:id="2079859205">
      <w:bodyDiv w:val="1"/>
      <w:marLeft w:val="0"/>
      <w:marRight w:val="0"/>
      <w:marTop w:val="0"/>
      <w:marBottom w:val="0"/>
      <w:divBdr>
        <w:top w:val="none" w:sz="0" w:space="0" w:color="auto"/>
        <w:left w:val="none" w:sz="0" w:space="0" w:color="auto"/>
        <w:bottom w:val="none" w:sz="0" w:space="0" w:color="auto"/>
        <w:right w:val="none" w:sz="0" w:space="0" w:color="auto"/>
      </w:divBdr>
    </w:div>
    <w:div w:id="2114784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141</TotalTime>
  <Pages>23</Pages>
  <Words>2643</Words>
  <Characters>15066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31</cp:revision>
  <dcterms:created xsi:type="dcterms:W3CDTF">2026-03-24T04:03:00Z</dcterms:created>
  <dcterms:modified xsi:type="dcterms:W3CDTF">2026-04-07T23:19:00Z</dcterms:modified>
</cp:coreProperties>
</file>