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PALLAPU MANEESH KUMAR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DevOps Engineer | CI/CD &amp; Release Automation | Cloud &amp; Infrastructure-as-Code</w:t>
      </w:r>
    </w:p>
    <w:p>
      <w:pPr>
        <w:pBdr>
          <w:bottom w:val="single" w:color="1F3864" w:sz="6" w:space="8"/>
        </w:pBdr>
        <w:spacing w:after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+91-9390330187  |  maneeshkumar5161@gmail.com  |  LinkedIn  |  GitHub</w:t>
      </w:r>
    </w:p>
    <w:p>
      <w:pPr>
        <w:pBdr>
          <w:bottom w:val="single" w:color="AAAAAA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DevOps Engineer with nearly 3 years of experience building and owning CI/CD pipelines, release automation, and Infrastructure-as-Code for large-scale enterprise platforms. Skilled in Jenkins pipeline engineering, GitHub-based source control, JFrog Artifactory, Terraform, Docker, Kubernetes, and monitoring/observability tooling (New Relic, Prometheus, Grafana). Designed and maintained 25+ CI/CD pipelines across 20+ environments, led a 50,000+ module GitHub migration, and automated a critical deployment process from 3 hours to 5 minutes. Independently built a cloud-native microservices platform on AWS/Kubernetes to apply modern container-orchestration patterns beyond day-to-day production work. Focused on shipping faster, safer releases through automation, not just keeping infrastructure running.</w:t>
      </w:r>
    </w:p>
    <w:p>
      <w:pPr>
        <w:pBdr>
          <w:bottom w:val="single" w:color="AAAAAA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CI/CD &amp; Release Engineering: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Jenkins, ArgoCD, GitHub, JFrog Artifactory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Infrastructure as Code: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Terraform, Ansible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Containers &amp; Orchestration: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Docker, Kubernetes, EKS, Helm, Kops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Cloud: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AWS (EC2, IAM, VPC, S3), Azure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Monitoring &amp; Observability: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New Relic, Prometheus, Grafana, CloudWatch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Scripting &amp; Automation: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Shell Scripting, Python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Version Control: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Git, GitHub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DB2, SQL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Enterprise Middleware (legacy platform):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WebSphere, CTG, CICS, COBOL, WAS</w:t>
      </w:r>
    </w:p>
    <w:p>
      <w:pPr>
        <w:pBdr>
          <w:bottom w:val="single" w:color="AAAAAA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Cognizant Technology Solutions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Oct 2023 – Present</w:t>
      </w:r>
    </w:p>
    <w:p>
      <w:pPr>
        <w:tabs>
          <w:tab w:val="right" w:pos="9360"/>
        </w:tabs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DevOps Engineer (Associate)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Bengaluru, Karnataka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maintained 25+ Jenkins CI/CD pipelines automating build, release, deployment, rollback, and validation workflows across 20+ Development, Test, UAT, Pre-Production, and Production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automated release pipelines integrating GitHub, Jenkins, JFrog Artifactory, and Shell scripting, significantly reducing manual deployment effort and release cycle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Led migration of 50,000+ enterprise source code modules from a legacy version control platform to GitHub, designing repository structures, branching strategies, governance standards, and developer enablement sessions.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Shell automation that reduced a critical DB2 migration activity from 3 hours to approximately 5 minutes, improving deployment efficiency and reliability.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Infrastructure-as-Code practices using Terraform for infrastructure provisioning and participated in Docker-based application containerization initiatives.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Automated deployment workflows for enterprise applications, including artifact promotion, deployment verification, and rollback procedures, reducing manual intervention and release risk.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Contributed to transforming a legacy 2-tier architecture into a highly available 3-tier platform by separating database, middleware, and application layers, improving scalability, resilience, and fault tolerance.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Used New Relic to monitor infrastructure and application performance, analyzing CPU, memory, and batch execution trends to improve system reliability and inform capacity/workload decisions.</w:t>
      </w:r>
    </w:p>
    <w:p>
      <w:pPr>
        <w:pBdr>
          <w:bottom w:val="single" w:color="AAAAAA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INDEPENDENT PROJECT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Cloud-Native Microservices Deployment Platform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AWS · Terraform · Docker · Kubernetes · Jenkins · Helm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deployed a cloud-native microservices platform (User, Product, Order, Payment, Frontend services) on AWS, provisioning VPC, EC2, Security Groups, and IAM roles via Terraform (Infrastructure-as-Code).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end-to-end Jenkins CI/CD pipelines automating source checkout, build validation, Docker image creation, security scanning, and Kubernetes deployment.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Deployed containerized workloads on Kubernetes using Deployments, Services, ConfigMaps, Secrets, and Helm charts; implemented Ingress-based routing, rolling updates, self-healing, and Horizontal Pod Autoscaling (HPA).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Integrated SonarQube and Trivy for static code analysis and container vulnerability scanning; implemented Prometheus and Grafana dashboards for application and cluster observability.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Applied Git-based branching and release workflows to simulate production-grade deployment and release management practices.</w:t>
      </w:r>
    </w:p>
    <w:p>
      <w:pPr>
        <w:pBdr>
          <w:bottom w:val="single" w:color="AAAAAA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Kalasalingam Academy of Research and Education, Madurai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Aug 2019 – May 2023</w:t>
      </w:r>
    </w:p>
    <w:p>
      <w:pPr>
        <w:tabs>
          <w:tab w:val="right" w:pos="9360"/>
        </w:tabs>
        <w:spacing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Bachelor of Technology in Electronics &amp; Communication Engineering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CGPA: 8.3</w:t>
      </w:r>
    </w:p>
    <w:p>
      <w:pPr>
        <w:pBdr>
          <w:bottom w:val="single" w:color="AAAAAA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AWS Certified Cloud Practitioner – Foundational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DevOps, Udemy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Cloud Computing, Udemy</w:t>
      </w:r>
    </w:p>
    <w:p>
      <w:pPr>
        <w:pBdr>
          <w:bottom w:val="single" w:color="AAAAAA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OTHER ACCOMPLISHMENTS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Published technical blogs on Medium covering AWS and DevOps best practices.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Coordinator for SparkZ, an annual techno-cultural fest at Kalasalingam Academy.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2026-07-21T03:11:11.125Z</dcterms:created>
  <dcterms:modified xsi:type="dcterms:W3CDTF">2026-07-21T03:11:11.140Z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