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virtual a fisica!  pags de 4kib=0x1000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I) 0xEEF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0000 …. 0000 | 1110 1110 1111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OFFSET = 0xEEF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0x0,0x0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&gt; direccion fisica =  0x0 * 0x1000 + 0xEEF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    = 0xEEF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II) 0x1FEE = 0001 | 1111 1110 1110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0x0,0x1,0xFEE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 direccion fisica = 0x1000+0xFEE = 0x1FEE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fisica a virtual: TODOS LOS CAMINOS QUE ME LLEVEN A ESA DIRECCION FISICA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0xEEF / 0x1000 = 0x0 + 0xEEF =&gt; pd = 0x0, pt = 0x0 offset = 0xEEF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ASI QUE PODRIA SER: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pd: [0x0, 0x1,..., 0x3FE]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pt: 0x0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offset: 0xEEF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0x1FEE / 0x1000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pd: [0x0, 0x1,..., 0x3FE]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pt : 0x1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offset 0xFEE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entonces las direcciones fisicas mapean a todas las siguientes direcciones virtuales: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0xEEF: pd + pt + offset = [0x0, 0x1,..., 0x3FE] U 0x1 U 0xEEF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0x1FEE: [0x0, 0x1,..., 0x3FE] U 0x1 U 0xFEEE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0xFFC00CFF: 11 11 11 11 11   \ 00 0000 0000 \ 1100 1111 1111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0x3ff                    0x0                      0xCFF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0x3ff nos vuelve a enviar a la pd, donde ejecuto 0x0 que me da 0x10000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entonces dv= 0x10000CFF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