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24" w:rsidRDefault="00205D24" w:rsidP="00205D24">
      <w:pPr>
        <w:pStyle w:val="Titre"/>
      </w:pPr>
      <w:r>
        <w:t>TP1 : Maven</w:t>
      </w:r>
    </w:p>
    <w:p w:rsidR="00205D24" w:rsidRDefault="00205D24" w:rsidP="00205D24">
      <w:pPr>
        <w:pStyle w:val="Titre1"/>
        <w:rPr>
          <w:color w:val="000000"/>
        </w:rPr>
      </w:pPr>
      <w:r>
        <w:rPr>
          <w:color w:val="000000"/>
        </w:rPr>
        <w:t>1/ Comment imposer la norme de codage d'IBM ?</w:t>
      </w:r>
    </w:p>
    <w:p w:rsidR="00205D24" w:rsidRDefault="00205D24" w:rsidP="00205D24">
      <w:r>
        <w:t>En changeant le contenu de la balise &lt;artifactId&gt; par le nom du checkstyle correspondant.</w:t>
      </w:r>
    </w:p>
    <w:p w:rsidR="00A15208" w:rsidRPr="00A15208" w:rsidRDefault="00A15208" w:rsidP="00A15208">
      <w:bookmarkStart w:id="0" w:name="_GoBack"/>
      <w:bookmarkEnd w:id="0"/>
    </w:p>
    <w:sectPr w:rsidR="00A15208" w:rsidRPr="00A1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24"/>
    <w:rsid w:val="00205D24"/>
    <w:rsid w:val="00A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5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5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0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5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5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0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>ISTIC/ESIR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29003413</dc:creator>
  <cp:lastModifiedBy>29003413</cp:lastModifiedBy>
  <cp:revision>2</cp:revision>
  <dcterms:created xsi:type="dcterms:W3CDTF">2015-01-06T14:19:00Z</dcterms:created>
  <dcterms:modified xsi:type="dcterms:W3CDTF">2015-01-06T14:29:00Z</dcterms:modified>
</cp:coreProperties>
</file>