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</w:p>
        <w:p w14:paraId="0D36B365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  <w:t>6</w:t>
            </w:r>
          </w:hyperlink>
        </w:p>
        <w:p w14:paraId="068CD95A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</w:p>
        <w:p w14:paraId="647AF2E3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  <w:t>11</w:t>
            </w:r>
          </w:hyperlink>
        </w:p>
        <w:p w14:paraId="5BC4DA36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  <w:t>11</w:t>
          </w:r>
        </w:p>
        <w:p w14:paraId="29F42B1A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8. Diagrama de Robustez</w:t>
          </w:r>
          <w:r>
            <w:tab/>
            <w:t>11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</w:t>
            </w:r>
            <w:r w:rsidR="00000000">
              <w:t>/</w:t>
            </w:r>
            <w:r>
              <w:t>12</w:t>
            </w:r>
            <w:r w:rsidR="00000000">
              <w:t>/202</w:t>
            </w:r>
            <w:r>
              <w:t>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352B1D4C" w:rsidR="008073B4" w:rsidRDefault="00AB7C9F">
            <w:pPr>
              <w:jc w:val="both"/>
            </w:pPr>
            <w:r>
              <w:t>Carlos Alexandre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7701F29A" w:rsidR="008073B4" w:rsidRDefault="00AB7C9F">
            <w:pPr>
              <w:jc w:val="both"/>
            </w:pPr>
            <w:r>
              <w:t>07</w:t>
            </w:r>
            <w:r w:rsidR="00000000">
              <w:t>/</w:t>
            </w:r>
            <w:r>
              <w:t>1</w:t>
            </w:r>
            <w:r w:rsidR="00000000">
              <w:t>2/202</w:t>
            </w:r>
            <w:r>
              <w:t>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0A6C0E89" w:rsidR="008073B4" w:rsidRDefault="00AB7C9F">
            <w:pPr>
              <w:jc w:val="both"/>
            </w:pPr>
            <w:r>
              <w:t>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15E18B2" w:rsidR="008073B4" w:rsidRDefault="00AB7C9F">
            <w:pPr>
              <w:jc w:val="both"/>
            </w:pPr>
            <w:r>
              <w:t>07</w:t>
            </w:r>
            <w:r w:rsidR="00000000">
              <w:t>/</w:t>
            </w:r>
            <w:r>
              <w:t>1</w:t>
            </w:r>
            <w:r w:rsidR="00000000">
              <w:t>2/202</w:t>
            </w:r>
            <w:r>
              <w:t>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2F283AFD" w:rsidR="008073B4" w:rsidRDefault="002E23A2">
            <w:pPr>
              <w:jc w:val="both"/>
            </w:pPr>
            <w:r>
              <w:t>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02B7C3B8" w:rsidR="008073B4" w:rsidRDefault="00AB7C9F">
            <w:pPr>
              <w:jc w:val="both"/>
            </w:pPr>
            <w:r>
              <w:t>10</w:t>
            </w:r>
            <w:r w:rsidR="00000000">
              <w:t>/</w:t>
            </w:r>
            <w:r>
              <w:t>1</w:t>
            </w:r>
            <w:r w:rsidR="00000000">
              <w:t>2/202</w:t>
            </w:r>
            <w:r>
              <w:t>4</w:t>
            </w: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7D4F5584" w:rsidR="008073B4" w:rsidRDefault="002E23A2">
            <w:pPr>
              <w:jc w:val="both"/>
            </w:pPr>
            <w:r>
              <w:t>Carlos Alexandre</w:t>
            </w:r>
          </w:p>
        </w:tc>
      </w:tr>
      <w:tr w:rsidR="008073B4" w14:paraId="6AE9FA88" w14:textId="77777777">
        <w:tc>
          <w:tcPr>
            <w:tcW w:w="1391" w:type="dxa"/>
          </w:tcPr>
          <w:p w14:paraId="10618F60" w14:textId="429FE032" w:rsidR="008073B4" w:rsidRDefault="00AB7C9F">
            <w:pPr>
              <w:jc w:val="both"/>
            </w:pPr>
            <w:r>
              <w:t>10</w:t>
            </w:r>
            <w:r w:rsidR="00000000">
              <w:t>/</w:t>
            </w:r>
            <w:r>
              <w:t>12</w:t>
            </w:r>
            <w:r w:rsidR="00000000">
              <w:t>/202</w:t>
            </w:r>
            <w:r>
              <w:t>4</w:t>
            </w:r>
            <w:r w:rsidR="00000000">
              <w:t xml:space="preserve"> </w:t>
            </w: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6A1544A1" w:rsidR="008073B4" w:rsidRDefault="002E23A2">
            <w:pPr>
              <w:jc w:val="both"/>
            </w:pPr>
            <w:r>
              <w:t>Carlos Alexandre e Narciso Emanuel</w:t>
            </w:r>
          </w:p>
        </w:tc>
      </w:tr>
      <w:tr w:rsidR="008073B4" w14:paraId="1000EBF7" w14:textId="77777777">
        <w:tc>
          <w:tcPr>
            <w:tcW w:w="1391" w:type="dxa"/>
          </w:tcPr>
          <w:p w14:paraId="2D3D296B" w14:textId="6CFAC075" w:rsidR="008073B4" w:rsidRDefault="00000000">
            <w:pPr>
              <w:jc w:val="both"/>
            </w:pPr>
            <w:r>
              <w:t>1</w:t>
            </w:r>
            <w:r w:rsidR="00AB7C9F">
              <w:t>1</w:t>
            </w:r>
            <w:r>
              <w:t>/</w:t>
            </w:r>
            <w:r w:rsidR="00AB7C9F">
              <w:t>12</w:t>
            </w:r>
            <w:r>
              <w:t>/202</w:t>
            </w:r>
            <w:r w:rsidR="00AB7C9F">
              <w:t>4</w:t>
            </w: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429D5BF1" w:rsidR="008073B4" w:rsidRDefault="002E23A2">
            <w:pPr>
              <w:jc w:val="both"/>
            </w:pPr>
            <w:r>
              <w:t>Narciso Emanuel</w:t>
            </w:r>
          </w:p>
        </w:tc>
      </w:tr>
      <w:tr w:rsidR="008073B4" w14:paraId="16146C54" w14:textId="77777777">
        <w:tc>
          <w:tcPr>
            <w:tcW w:w="1391" w:type="dxa"/>
          </w:tcPr>
          <w:p w14:paraId="0E691B15" w14:textId="2AEEACBF" w:rsidR="008073B4" w:rsidRDefault="00AB7C9F">
            <w:pPr>
              <w:jc w:val="both"/>
            </w:pPr>
            <w:r>
              <w:t>11</w:t>
            </w:r>
            <w:r w:rsidR="00000000">
              <w:t>/</w:t>
            </w:r>
            <w:r>
              <w:t>12</w:t>
            </w:r>
            <w:r w:rsidR="00000000">
              <w:t>/202</w:t>
            </w:r>
            <w:r>
              <w:t>4</w:t>
            </w: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4F9C7D1C" w:rsidR="008073B4" w:rsidRPr="00E97E84" w:rsidRDefault="002E23A2">
            <w:pPr>
              <w:jc w:val="both"/>
              <w:rPr>
                <w:u w:val="single"/>
              </w:rPr>
            </w:pPr>
            <w:r>
              <w:t>Carlos Alexandre e Narciso Emanuel</w:t>
            </w: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2DF97446" w14:textId="64389BCA" w:rsidR="008073B4" w:rsidRDefault="00000000">
      <w:pPr>
        <w:rPr>
          <w:b/>
        </w:rPr>
      </w:pPr>
      <w:r>
        <w:rPr>
          <w:b/>
        </w:rPr>
        <w:lastRenderedPageBreak/>
        <w:t>RF00</w:t>
      </w:r>
      <w:r w:rsidR="00ED0699">
        <w:rPr>
          <w:b/>
        </w:rPr>
        <w:t>3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>Prioridade: (</w:t>
      </w:r>
      <w:r w:rsidR="00AB7105">
        <w:rPr>
          <w:b/>
        </w:rPr>
        <w:t xml:space="preserve">  </w:t>
      </w:r>
      <w:r>
        <w:t>)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69D8DD63" w:rsidR="008073B4" w:rsidRDefault="00000000">
      <w:pPr>
        <w:rPr>
          <w:b/>
        </w:rPr>
      </w:pPr>
      <w:r>
        <w:rPr>
          <w:b/>
        </w:rPr>
        <w:t>RF00</w:t>
      </w:r>
      <w:r w:rsidR="00AB7C9F">
        <w:rPr>
          <w:b/>
        </w:rPr>
        <w:t>4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7C68C28" w:rsidR="008073B4" w:rsidRDefault="00000000">
      <w:pPr>
        <w:jc w:val="both"/>
        <w:rPr>
          <w:b/>
        </w:rPr>
      </w:pPr>
      <w:r>
        <w:t xml:space="preserve">Descrição: </w:t>
      </w:r>
      <w:r w:rsidR="00847064">
        <w:t xml:space="preserve">O </w:t>
      </w:r>
      <w:r w:rsidR="00847064" w:rsidRPr="00847064">
        <w:t>sistema deverá permitir que os usuários gerem relatórios sobre o andamento de suas tarefas. Esses relatórios deverão incluir: total de tarefas concluídas, pendentes, em atraso e análise de produtividade por período ou categoria.</w:t>
      </w:r>
    </w:p>
    <w:p w14:paraId="100284BE" w14:textId="25C8A2EE" w:rsidR="008073B4" w:rsidRDefault="00000000" w:rsidP="00847064">
      <w:pPr>
        <w:rPr>
          <w:b/>
        </w:rPr>
      </w:pPr>
      <w:r>
        <w:t xml:space="preserve">Prioridade: ( </w:t>
      </w:r>
      <w:r>
        <w:rPr>
          <w:b/>
        </w:rPr>
        <w:t>x</w:t>
      </w:r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lastRenderedPageBreak/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( </w:t>
      </w:r>
      <w:r w:rsidRPr="00B461D7">
        <w:rPr>
          <w:b/>
          <w:bCs/>
        </w:rPr>
        <w:t>x</w:t>
      </w:r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>Prioridade: (</w:t>
      </w:r>
      <w:r w:rsidR="00BC401C">
        <w:t xml:space="preserve">  </w:t>
      </w:r>
      <w:r>
        <w:t xml:space="preserve">)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6D6D7F0E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92F51">
              <w:rPr>
                <w:b/>
                <w:sz w:val="24"/>
                <w:szCs w:val="24"/>
              </w:rPr>
              <w:t>Gerenciar usuários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27D93CE4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092F51">
        <w:rPr>
          <w:sz w:val="24"/>
          <w:szCs w:val="24"/>
        </w:rPr>
        <w:t>Administrador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E912F06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>Este caso de uso descreve as etapas necessárias para que o administrador cadastre, edite ou exclua usuários no sistema.</w:t>
      </w:r>
    </w:p>
    <w:p w14:paraId="57CB6A8A" w14:textId="1841019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824310" w:rsidRPr="00824310">
        <w:rPr>
          <w:sz w:val="24"/>
          <w:szCs w:val="24"/>
        </w:rPr>
        <w:t>O administrador deve estar logado no sistema com permissões apropriadas.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18DA7CE0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B636C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cadastrar um Colaborador, o nome do mesmo é apresentado na área de cadastro de veículos.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colaborador da Recepção deve selecionar o tipo de veículo a ser cadastrado.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749F98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2034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F39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deve apresentar três opções: automóvel, moto e caminhão.</w:t>
            </w:r>
          </w:p>
        </w:tc>
      </w:tr>
      <w:tr w:rsidR="008073B4" w14:paraId="7ADF7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7B65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colaborador da Recepção após selecionar o tipo de veículo, deverá selecionar uma marca e depois o modelo e após informar: ano, cor e a placa. E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87A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2571D6B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8106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447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O sistema deve salvar os dados no banco de dados e confirmar esta ação enviando uma mensagem ao colaborador da recepção:  “Dados Salvos com Sucesso!!”</w:t>
            </w:r>
          </w:p>
        </w:tc>
      </w:tr>
      <w:tr w:rsidR="008073B4" w14:paraId="21CE2BEB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45A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1EB1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Após salvar no Banco de Dados, o Grid com dados do veículo deverá ser preenchido com os dados do veículo salvo.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429B4C5" w:rsidR="00824310" w:rsidRPr="00824310" w:rsidRDefault="00824310" w:rsidP="00824310">
      <w:pPr>
        <w:spacing w:line="240" w:lineRule="auto"/>
        <w:jc w:val="both"/>
        <w:rPr>
          <w:b/>
          <w:sz w:val="24"/>
          <w:szCs w:val="24"/>
        </w:rPr>
      </w:pPr>
      <w:r w:rsidRPr="00824310">
        <w:rPr>
          <w:b/>
          <w:bCs/>
          <w:sz w:val="24"/>
          <w:szCs w:val="24"/>
        </w:rPr>
        <w:t>5.</w:t>
      </w:r>
      <w:r w:rsidR="00CC27F3"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28B8B3B6" w:rsidR="00824310" w:rsidRPr="00824310" w:rsidRDefault="00824310" w:rsidP="00824310">
      <w:pPr>
        <w:spacing w:line="240" w:lineRule="auto"/>
        <w:jc w:val="both"/>
        <w:rPr>
          <w:b/>
          <w:sz w:val="24"/>
          <w:szCs w:val="24"/>
        </w:rPr>
      </w:pPr>
      <w:r w:rsidRPr="00824310">
        <w:rPr>
          <w:b/>
          <w:bCs/>
          <w:sz w:val="24"/>
          <w:szCs w:val="24"/>
        </w:rPr>
        <w:t>5.</w:t>
      </w:r>
      <w:r w:rsidR="00CC27F3"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55E194B" wp14:editId="05FD01E8">
            <wp:extent cx="3314700" cy="36480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UC002 - Cadastrar Condutor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RF001</w:t>
      </w:r>
    </w:p>
    <w:p w14:paraId="74D23F4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para cadastrar um condutor.</w:t>
      </w:r>
    </w:p>
    <w:p w14:paraId="4D2BA2F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Recepção deverá estar logado(a) no Sistema de Selos de Estacionamento.</w:t>
      </w:r>
    </w:p>
    <w:p w14:paraId="1E17575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condutor cadastrado no sistema e possivelmente no futuro teremos seu veículo associado a um selo de estacionamento.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 acessa a Tela de Cadastro de Condutores e Veículos.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colaborador da Recepção deve selecionar de acordo com o perfil do condutor (servidor, aluno ou </w:t>
            </w:r>
            <w:r>
              <w:rPr>
                <w:sz w:val="24"/>
                <w:szCs w:val="24"/>
              </w:rPr>
              <w:lastRenderedPageBreak/>
              <w:t xml:space="preserve">terceirizado) a aba apropriada na tela.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a tela de acordo com a escolha dentre as três opções: servidor, aluno ou terceirizado.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colaborador da Recepção após selecionar o tipo perfil do condutor, deverá informar: nome, selecionar a opção de sexo, cpf, endereço e telefone de contato. Para cada perfil, há dados adicionais a serem informados. Se Servidor, deverá ser informado o Departamento ao qual pertence. Se Aluno, o tipo de aluno (técnico, graduação ou pós-graduação) e também o curso. Terceirizado, deverá ser informado o nome da Empresa. Após, deverá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deve salvar os dados no banco de dados e confirmar esta ação enviando uma mensagem ao colaborador da Recepção:  “Dados Salvos com Sucesso!!”</w:t>
            </w:r>
          </w:p>
        </w:tc>
      </w:tr>
    </w:tbl>
    <w:p w14:paraId="3D1C4DF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01E85E1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Validação de Entrada de dados</w:t>
      </w:r>
    </w:p>
    <w:p w14:paraId="4A6F66C3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Caso o usuário não informe todos os dados do condutor, o sistema deverá validar a entrada informando ao usuário que os devidos dados devem ser informados para que os mesmos possam ser salvos. </w:t>
      </w:r>
    </w:p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UC002</w:t>
      </w:r>
    </w:p>
    <w:p w14:paraId="1B3394B5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63EC279" wp14:editId="40B787B4">
            <wp:extent cx="6119820" cy="3302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C986E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Cadastro de Condutor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UC003 - Deferir ou Indeferir Pedido de Selo</w:t>
            </w:r>
          </w:p>
        </w:tc>
      </w:tr>
    </w:tbl>
    <w:p w14:paraId="7031F8C5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RF003</w:t>
      </w:r>
    </w:p>
    <w:p w14:paraId="48219020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Prefeitura.</w:t>
      </w:r>
    </w:p>
    <w:p w14:paraId="4AA309D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6BBD84B9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Prefeitura para deferir ou indeferir um pedido de Selo de Estacionamento.</w:t>
      </w:r>
    </w:p>
    <w:p w14:paraId="6099A491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Prefeitura deverá estar logado(a) no Sistema de Selos de Estacionamento.</w:t>
      </w:r>
    </w:p>
    <w:p w14:paraId="014B362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pedido de selo deferido ou indeferido no sistema. Ao deferir o sistema irá gerar um número de selo associado ao pedido.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Prefeitura acessa a Tela de Deferir ou Indeferir Pedidos de Selo.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uma lista de pedidos pendentes a serem deferidos ou indeferidos (analisados).</w:t>
            </w: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colaborador da Prefeitura deve dar um duplo </w:t>
            </w:r>
            <w:r>
              <w:rPr>
                <w:sz w:val="24"/>
                <w:szCs w:val="24"/>
              </w:rPr>
              <w:lastRenderedPageBreak/>
              <w:t xml:space="preserve">clique para deferir um pedido. Ao fazer isso surgirá uma caixa de diálogo para que ele possa confirmar o deferimento ou indeferimento. Caso ele dê apenas um clique será apresentado uma tela com detalhes.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96377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7CA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3D54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apresenta os detalhes do pedido com os dados do condutor e do veículo em uma caixa de mensagem, apresentando todos os dados do condutor e do veículo. A caixa de mensagem é para apenas visualização dos dados, ele apresenta somente um botão de OK.</w:t>
            </w:r>
          </w:p>
        </w:tc>
      </w:tr>
      <w:tr w:rsidR="008073B4" w14:paraId="60BDC28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3B94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De acordo com a análise do Colaborador da Prefeitura ele poderá clicar em Deferir ou Indeferir. Ao clicar em Deferir ele executará o fluxo 6, caso ele clique em Indeferir ele executará o fluxo 7.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685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42EA84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845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1E1A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Ao clicar em Deferir, o sistema deve gerar um número de Selo para o pedido e remover este item da lista de pedidos pendentes.</w:t>
            </w:r>
          </w:p>
        </w:tc>
      </w:tr>
      <w:tr w:rsidR="008073B4" w14:paraId="474F062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AE0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C3D1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Ao clicar em Indeferir, o sistema deve gerar a indicação de que o pedido foi indeferido e remover este item da lista de pedidos pendentes.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6E8509D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Validação de Entrada de dados</w:t>
      </w:r>
    </w:p>
    <w:p w14:paraId="00D7828F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Caso não existam pedidos pendentes de análise, o usuário deverá ser informado através de uma mensagem do Sistema: “Nenhum Pedido Pendente foi localizado.”</w:t>
      </w:r>
    </w:p>
    <w:p w14:paraId="66B84864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UC003</w:t>
      </w:r>
    </w:p>
    <w:p w14:paraId="0589C9B2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BDDE5DF" wp14:editId="6AC881E9">
            <wp:extent cx="6119820" cy="2933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B6571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Deferir/Indeferir Pedidos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UC004 - Entrega de Selos</w:t>
            </w:r>
          </w:p>
        </w:tc>
      </w:tr>
    </w:tbl>
    <w:p w14:paraId="744012F5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RF004</w:t>
      </w:r>
    </w:p>
    <w:p w14:paraId="59242961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5B544920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B863720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para registrar a entrega de um selo de estacionamento.</w:t>
      </w:r>
    </w:p>
    <w:p w14:paraId="76FDB30B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Recepção deverá estar logado(a) no Sistema de Selos de Estacionamento.</w:t>
      </w:r>
    </w:p>
    <w:p w14:paraId="7DCAA6D3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registrado no banco de dados a entrega de um selo de estacionamento para um condutor.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 acessa a Tela de Entrega de Selos de Estacionamento.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dois campos para pesquisa: Nome do Condutor e Placa do Veículo. O colaborador da Recepção deverá selecionar uma das duas opções.</w:t>
            </w:r>
          </w:p>
        </w:tc>
      </w:tr>
      <w:tr w:rsidR="008073B4" w14:paraId="31C8AF6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53A5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3. O colaborador da Recepção deverá informar o nome do condutor ou a placa do veículo do condutor e após, clicar em Pesquisar.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D4D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F78C2A2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ADC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71D4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retorna os dados do(s) veículo(s) na grid de veículos associados ao nome do condutor ou a placa. Após duplo clique no veículo, são apresentados os dados do pedido do Condutor (dados do condutor e do veículo). Acrescida da informação sobre a situação do pedido: se o pedido está pendente (em análise), deferido (selo OK) ou indeferido (pedido não foi aceito pela Prefeitura do Campus Monte Castelo).</w:t>
            </w:r>
          </w:p>
        </w:tc>
      </w:tr>
      <w:tr w:rsidR="008073B4" w14:paraId="3C32566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9AFE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Caso o retorno das informações indique que o pedido foi deferido, o colaborador da Recepção irá clicar em Entregar Selo de Estacionamento.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C974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80F3292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C9D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2DA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O sistema então registra a entrega identificando que usuário entregou, a data e hora do ocorrido. O sistema então informa ao usuário que o registro da entrega ocorreu com sucesso.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35B99A8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Verificação do retorno dos dados</w:t>
      </w:r>
    </w:p>
    <w:p w14:paraId="2C694D23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o nome ou a placa informada, o sistema deverá informar o usuário através de uma mensagem: “Condutor ou Placa não localizados no Sistema.”</w:t>
      </w:r>
    </w:p>
    <w:p w14:paraId="5EC0FE5F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Verificação da ação do usuário ao clicar em Entregar Selo de Estacionamento</w:t>
      </w:r>
    </w:p>
    <w:p w14:paraId="2CEB675E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a situação do Pedido do Condutor seja “Em Análise” ou “Indeferido” e assim mesmo o usuário clique no botão “Entregar Selo de Estacionamento”, o sistema deverá informar o usuário através de uma mensagem que a entrega não poderá ocorrer: “Entrega não permitida. Verifique a Situação do Pedido.”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92CC90C" wp14:editId="36299F83">
            <wp:extent cx="5934075" cy="42386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E956A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Entrega de Selos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UC005 - Consultar Dados por Selo/Placa</w:t>
            </w:r>
          </w:p>
        </w:tc>
      </w:tr>
    </w:tbl>
    <w:p w14:paraId="2A07009A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RF005</w:t>
      </w:r>
    </w:p>
    <w:p w14:paraId="69AEDD39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 ou Colaborador da Prefeitura.</w:t>
      </w:r>
    </w:p>
    <w:p w14:paraId="7469C645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8E83ADB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ou  Colaborador(a) da Prefeitura para realizar consulta aos dados cadastrados na base de dados do sistema.</w:t>
      </w:r>
    </w:p>
    <w:p w14:paraId="2026ABB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Recepção ou Colaborador da Prefeitura deverão estar logados no Sistema de Selos de Estacionamento.</w:t>
      </w:r>
    </w:p>
    <w:p w14:paraId="06966240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todos os dados do condutor e do veículo associados ao selo ou a placa do veículo.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 O usuário, colaborador da Recepção ou colaborador da Prefeitura, acessa a Tela de Consultar Dados por Selo/Placa.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dois campos para pesquisa: Selo e Placa do Veículo. O usuário deverá selecionar uma das duas opções.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deverá, após selecionar sua opção de pesquisa, informar o número do selo ou a placa do veículo e em seguida, clicar em Pesquisar.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retorna os dados do Condutor e do Veículo associado ao Selo ou a placa informada. É apresentada também informação sobre a situação do Selo. Nesta tela somente Selos cujo os pedidos foram deferidos são apresentados.</w:t>
            </w:r>
          </w:p>
        </w:tc>
      </w:tr>
    </w:tbl>
    <w:p w14:paraId="6FBF24C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2F35C8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Verificação do retorno dos dados</w:t>
      </w:r>
    </w:p>
    <w:p w14:paraId="1D30BC4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o selo ou a placa informada, o sistema deverá informar o usuário através de uma mensagem: “Selo ou Placa não localizados no Sistema.”</w:t>
      </w:r>
    </w:p>
    <w:p w14:paraId="71B3831F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Situação do Pedido diferente de Deferido</w:t>
      </w:r>
    </w:p>
    <w:p w14:paraId="0EBA3739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Selo não tenha sido gerado em função do pedido estar em análise ou indeferido, a consulta não retorne dados, nem através do Selo ou através da Placa do Veículo. Desta forma o usuário deverá receber a informação do sistema através da mensagem: “Consulta não retornou dados. Verifique a situação do pedido deste Condutor.”</w:t>
      </w:r>
    </w:p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108ADDA0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75D9295F" wp14:editId="271517FA">
            <wp:extent cx="5915025" cy="28289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4F939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Figura 6:</w:t>
      </w:r>
      <w:r>
        <w:rPr>
          <w:sz w:val="24"/>
          <w:szCs w:val="24"/>
        </w:rPr>
        <w:t xml:space="preserve"> Protótipo da Tela de Consulta por Selo/Placa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UC006 - Emitir Relatório de Dados Cadastrados</w:t>
            </w:r>
          </w:p>
        </w:tc>
      </w:tr>
    </w:tbl>
    <w:p w14:paraId="64370A5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RF006</w:t>
      </w:r>
    </w:p>
    <w:p w14:paraId="2E947F4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Prefeitura.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Prefeitura para emitir relatório dos dados cadastrados (condutor, veículo e selos) na base de dados do sistema.</w:t>
      </w:r>
    </w:p>
    <w:p w14:paraId="0DD9363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Prefeitura deverá estar logado no Sistema de Selos de Estacionamento.</w:t>
      </w:r>
    </w:p>
    <w:p w14:paraId="6101228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a emissão de um relatório com dados cadastrados dos condutores, veículos e selos.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EEB45B2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Prefeitura, acessa a Tela de Emissão de Relatório de Dados Cadastrados.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 Condutores, Veículos e Selos. O usuário deverá selecionar uma das três opções. A tela oferece ainda opções de montar o relatório a partir de um período de datas e por ordem alfabética e de cadastro.</w:t>
            </w:r>
          </w:p>
        </w:tc>
      </w:tr>
      <w:tr w:rsidR="008073B4" w14:paraId="382F3F9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deverá, após selecionar suas opções de relatório, clicar no botão Gerar Relatório.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5F1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retorna os dados do relatório em um documento PDF contendo todos os dados existentes no banco de dados de acordo com a opção escolhida.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Verificação do retorno dos dados</w:t>
      </w:r>
    </w:p>
    <w:p w14:paraId="6DF46E98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a opção escolhida (Condutor, Veículos ou Selos), o sistema deverá informar o usuário através de uma mensagem: “Dados não encontrados no banco de dados para a opção selecionada.”</w:t>
      </w:r>
    </w:p>
    <w:p w14:paraId="5543C00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32B4588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lastRenderedPageBreak/>
        <w:t>Protótipo da Tela referente ao Caso de Uso UC006</w:t>
      </w:r>
    </w:p>
    <w:p w14:paraId="4E173C96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6F458C09" wp14:editId="5A1A3AA4">
            <wp:extent cx="3495675" cy="250507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C1996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Emitir Relatório de Dados Cadastrados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UC007 - Login do Sistema</w:t>
            </w:r>
          </w:p>
        </w:tc>
      </w:tr>
    </w:tbl>
    <w:p w14:paraId="7D1D3401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RF007</w:t>
      </w:r>
    </w:p>
    <w:p w14:paraId="646102E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 ou Colaborador da Prefeitura ou Administrador do Sistema.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 da Recepção ou Colaborador da Prefeitura ou Administrador do Sistema realizar o login no Sistema e ter acesso às funcionalidades do mesmo</w:t>
      </w:r>
    </w:p>
    <w:p w14:paraId="3BB52DA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 da Recepção ou Colaborador da Prefeitura ou Administrador do Sistema deverão ter um usuário/senha cadastrado no sistema.</w:t>
      </w:r>
    </w:p>
    <w:p w14:paraId="30A4C6A5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o Colaborador da Recepção ou Colaborador da Prefeitura ou Administrador do Sistema deverá estar logado no sistema.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 ou Colaborador da Prefeitura ou Administrador do Sistema clica no ícone do sistema e é carregado a Tela de Login do Sistema.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 de Login, o Sistema apresenta os campos para informar o usuário, a senha e um botão para ENTRAR e um botão para Recuperar a Senha, caso o usuário tenha esquecido a sua senha.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informar seu usuário e sua senha e clicar no botão ENTRAR.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credenciais do usuário, se o usuário e senha estiverem corretos ele terá acesso ao sistema, caso contrário será informado através da mensagem: “Usuário ou senha estão incorretos”.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 Recuperação da Senha</w:t>
      </w:r>
    </w:p>
    <w:p w14:paraId="20F7241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não existam informações sobre as credenciais informadas e o usuário tenha esquecido sua senha, o mesmo pode recuperá-la através do botão “Recuperar Senha”, em que será enviado ao e-mail do usuário cadastrado no sistema, uma nova senha.</w:t>
      </w:r>
    </w:p>
    <w:p w14:paraId="4430200E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54A9E8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3B488BB5" wp14:editId="69246855">
            <wp:extent cx="2743200" cy="20955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FFF03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Tela Login do Sistema</w:t>
      </w:r>
    </w:p>
    <w:p w14:paraId="67F6D1A8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e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74C88E9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0362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UC008 - Cadastro de Marcas de Veículos</w:t>
            </w:r>
          </w:p>
        </w:tc>
      </w:tr>
    </w:tbl>
    <w:p w14:paraId="7E2D495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RF010</w:t>
      </w:r>
    </w:p>
    <w:p w14:paraId="2A6327EF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38FFBE9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63F5443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Resumo: </w:t>
      </w:r>
      <w:r>
        <w:rPr>
          <w:sz w:val="24"/>
          <w:szCs w:val="24"/>
        </w:rPr>
        <w:t>Este caso de uso descreve as etapas percorridas por um(a) Colaborador(a) da Recepção para cadastrar as marcas de um veículo não existente na base de dados do sistema.</w:t>
      </w:r>
    </w:p>
    <w:p w14:paraId="06906B0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Recepção deverá estar logado no Sistema de Selos de Estacionamento.</w:t>
      </w:r>
    </w:p>
    <w:p w14:paraId="6D66B977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uma nova marca de veículo disponível a ser usada na Tela de Cadastro de Veículos.</w:t>
      </w:r>
    </w:p>
    <w:p w14:paraId="18E606D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84687E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1C4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B62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537E2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AE3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Recepção, acessa a Tela de Cadastro de Marcas.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4D8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13526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ED8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6A3C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um campo para informar o nome da marca do veículo e um grid com as marcas já cadastradas. Há também três opções de botões: Salvar, Pesquisar e Excluir.</w:t>
            </w:r>
          </w:p>
        </w:tc>
      </w:tr>
      <w:tr w:rsidR="008073B4" w14:paraId="21E8D6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CBB3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informar a marca e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49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C4D8B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481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119D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deve salvar os dados no banco de dados e confirmar esta ação enviando uma mensagem ao colaborador da recepção:  “Dados Salvos com Sucesso!!”</w:t>
            </w:r>
          </w:p>
        </w:tc>
      </w:tr>
      <w:tr w:rsidR="008073B4" w14:paraId="10A3BA4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A02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567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Após salvar no Banco de Dados, o Grid com dados da marca deverá ser preenchido com os dados da nova marca salva.</w:t>
            </w:r>
          </w:p>
        </w:tc>
      </w:tr>
    </w:tbl>
    <w:p w14:paraId="742F0A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BAF7AA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Validação de Entrada de dados</w:t>
      </w:r>
    </w:p>
    <w:p w14:paraId="2601DD32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informe os dados da marca, o sistema deverá validar a entrada informando ao usuário que os devidos dados devem ser informados para que os mesmos possam ser salvos.</w:t>
      </w:r>
    </w:p>
    <w:p w14:paraId="308F904C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 Pesquisar Marcas</w:t>
      </w:r>
    </w:p>
    <w:p w14:paraId="0E9F71E1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pesquisar alguma marca, ele deve digitar caracteres que identifiquem a marca e clicar no botão “Pesquisar”. Caso seja localizada alguma(s) marca(s) baseada nos dados informados, ela(s) será(ão) apresentada(s) no grid de marcas.</w:t>
      </w:r>
    </w:p>
    <w:p w14:paraId="15E0760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Excluir Marcas</w:t>
      </w:r>
    </w:p>
    <w:p w14:paraId="5F1D4B67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excluir alguma marca, ele deve pesquisar antes e após a marca estar disponível no grid, ele pode selecioná-la e clicar no botão “Excluir”. Ele será questionado se deseja realmente excluir (Confirmação de Exclusão). Caso confirme, a marca será excluída.</w:t>
      </w:r>
    </w:p>
    <w:p w14:paraId="01E28C3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UC008</w:t>
      </w:r>
    </w:p>
    <w:p w14:paraId="6B2A76CB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4C36CF5" wp14:editId="4837B1F2">
            <wp:extent cx="2762250" cy="283845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C2EE7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9:</w:t>
      </w:r>
      <w:r>
        <w:rPr>
          <w:sz w:val="24"/>
          <w:szCs w:val="24"/>
        </w:rPr>
        <w:t xml:space="preserve"> Protótipo da Tela Cadastro de Marcas de Veículos</w:t>
      </w:r>
    </w:p>
    <w:p w14:paraId="6F4026B6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f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0E3D27A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UC009 - Cadastro de Modelos de Veículos</w:t>
            </w:r>
          </w:p>
        </w:tc>
      </w:tr>
    </w:tbl>
    <w:p w14:paraId="3F0E3D5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Requisito(s) Funcional(is): </w:t>
      </w:r>
      <w:r>
        <w:rPr>
          <w:sz w:val="24"/>
          <w:szCs w:val="24"/>
        </w:rPr>
        <w:t>RF011</w:t>
      </w:r>
    </w:p>
    <w:p w14:paraId="2053A36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para cadastrar os modelos de um veículo não existente na base de dados do sistema, associando o modelo a uma determinada marca.</w:t>
      </w:r>
    </w:p>
    <w:p w14:paraId="13A696D3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Recepção deverá estar logado no Sistema de Selos de Estacionamento.</w:t>
      </w:r>
    </w:p>
    <w:p w14:paraId="78F4C97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modelo de veículo disponível a ser usado na Tela de Cadastro de Veículos.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Recepção, acessa a Tela de Cadastro de Modelos de Veículos.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um campo para selecionar uma marca e informar o nome do modelo do veículo e um grid com os modelos já cadastrados. Há também três opções de botões: Salvar, Pesquisar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3. O usuário deverá selecionar uma marca, informar o modelo e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deve salvar os dados no banco de dados e confirmar esta ação enviando uma mensagem ao colaborador da recepção:  “Dados Salvos com Sucesso!!”</w:t>
            </w:r>
          </w:p>
        </w:tc>
      </w:tr>
      <w:tr w:rsidR="008073B4" w14:paraId="5578B00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7BA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829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Após salvar no Banco de Dados, o Grid com dados do modelo deverá ser preenchido com os dados do novo modelo salvo.</w:t>
            </w:r>
          </w:p>
        </w:tc>
      </w:tr>
    </w:tbl>
    <w:p w14:paraId="1206AA5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4C231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Validação de Entrada de dados</w:t>
      </w:r>
    </w:p>
    <w:p w14:paraId="48EE6681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Caso o usuário não informe os dados da marca e do modelo, o sistema deverá validar a entrada informando ao usuário que os devidos dados devem ser informados para que os mesmos possam ser salvos.</w:t>
      </w:r>
    </w:p>
    <w:p w14:paraId="7CDF492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 Pesquisar Modelos</w:t>
      </w:r>
    </w:p>
    <w:p w14:paraId="1D05C199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pesquisar algum modelo, ele deve digitar caracteres que identifiquem o modelo e clicar no botão “Pesquisar”. Caso seja localizado algum(ns) modelo(s) baseado nos dados informados, ele(s) será(ão) apresentado(s) no grid de modelos.</w:t>
      </w:r>
    </w:p>
    <w:p w14:paraId="00E0C4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Excluir Modelos</w:t>
      </w:r>
    </w:p>
    <w:p w14:paraId="49CE0CC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excluir algum modelo, ele deve pesquisar antes e após o modelo está disponível no grid, ele pode selecioná-lo e clicar no botão “Excluir”. Ele será questionado se deseja realmente excluir (Confirmação de Exclusão). Caso confirme, o modelo será excluído.</w:t>
      </w:r>
    </w:p>
    <w:p w14:paraId="00CCF0E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142C594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UC009</w:t>
      </w:r>
    </w:p>
    <w:p w14:paraId="09A29BAE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1BB25A92" wp14:editId="24495BB9">
            <wp:extent cx="2733675" cy="29813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B2A24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Figura 10:</w:t>
      </w:r>
      <w:r>
        <w:rPr>
          <w:sz w:val="24"/>
          <w:szCs w:val="24"/>
        </w:rPr>
        <w:t xml:space="preserve"> Protótipo da Tela Cadastro de Modelos de Veículos</w:t>
      </w:r>
    </w:p>
    <w:p w14:paraId="7ECC8F4D" w14:textId="77777777" w:rsidR="008073B4" w:rsidRDefault="008073B4">
      <w:pPr>
        <w:spacing w:line="240" w:lineRule="auto"/>
        <w:jc w:val="center"/>
        <w:rPr>
          <w:sz w:val="24"/>
          <w:szCs w:val="24"/>
        </w:rPr>
      </w:pPr>
    </w:p>
    <w:p w14:paraId="08A27037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6. Modelo de Domínio (Diagrama de Classes) documentação</w:t>
      </w:r>
    </w:p>
    <w:p w14:paraId="5AB7AF8B" w14:textId="77777777" w:rsidR="008073B4" w:rsidRDefault="00000000">
      <w:r>
        <w:rPr>
          <w:noProof/>
        </w:rPr>
        <w:drawing>
          <wp:inline distT="114300" distB="114300" distL="114300" distR="114300" wp14:anchorId="2D508307" wp14:editId="04BF6D93">
            <wp:extent cx="6119820" cy="2857500"/>
            <wp:effectExtent l="0" t="0" r="0" 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63EDD" w14:textId="77777777" w:rsidR="008073B4" w:rsidRDefault="00000000">
      <w:pPr>
        <w:spacing w:line="240" w:lineRule="auto"/>
        <w:jc w:val="center"/>
        <w:rPr>
          <w:b/>
        </w:rPr>
      </w:pPr>
      <w:r>
        <w:rPr>
          <w:b/>
          <w:sz w:val="24"/>
          <w:szCs w:val="24"/>
        </w:rPr>
        <w:t>Figura 11:</w:t>
      </w:r>
      <w:r>
        <w:rPr>
          <w:sz w:val="24"/>
          <w:szCs w:val="24"/>
        </w:rPr>
        <w:t xml:space="preserve"> Modelo de Domínio</w:t>
      </w:r>
    </w:p>
    <w:p w14:paraId="5D36762E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color w:val="2F5496"/>
          <w:sz w:val="32"/>
          <w:szCs w:val="32"/>
        </w:rPr>
        <w:t>7. Modelo Relacional</w:t>
      </w:r>
    </w:p>
    <w:p w14:paraId="0D60B102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Segue nosso modelo relacional para o banco de dados da aplicação.</w:t>
      </w:r>
    </w:p>
    <w:p w14:paraId="51735B9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EDB6590" wp14:editId="01D411E5">
            <wp:extent cx="6119820" cy="41402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D7CBB" w14:textId="77777777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r>
        <w:rPr>
          <w:b/>
          <w:sz w:val="24"/>
          <w:szCs w:val="24"/>
        </w:rPr>
        <w:lastRenderedPageBreak/>
        <w:t>Figura 12:</w:t>
      </w:r>
      <w:r>
        <w:rPr>
          <w:sz w:val="24"/>
          <w:szCs w:val="24"/>
        </w:rPr>
        <w:t xml:space="preserve"> Modelo Relacional</w:t>
      </w:r>
    </w:p>
    <w:p w14:paraId="3BF6F9B6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8. Diagrama de Robustez</w:t>
      </w:r>
    </w:p>
    <w:p w14:paraId="0CD6848D" w14:textId="77777777" w:rsidR="008073B4" w:rsidRDefault="00000000">
      <w:pPr>
        <w:spacing w:line="240" w:lineRule="auto"/>
        <w:jc w:val="both"/>
        <w:rPr>
          <w:b/>
        </w:rPr>
      </w:pPr>
      <w:r>
        <w:rPr>
          <w:b/>
          <w:sz w:val="24"/>
          <w:szCs w:val="24"/>
        </w:rPr>
        <w:t>8.1 Caso de Uso: Cadastrar Marcas (Salvando uma Marca)</w:t>
      </w:r>
    </w:p>
    <w:p w14:paraId="1CA7C900" w14:textId="77777777" w:rsidR="008073B4" w:rsidRDefault="00000000">
      <w:pPr>
        <w:spacing w:line="240" w:lineRule="auto"/>
        <w:jc w:val="both"/>
        <w:rPr>
          <w:b/>
        </w:rPr>
      </w:pPr>
      <w:r>
        <w:rPr>
          <w:b/>
        </w:rPr>
        <w:t xml:space="preserve">       </w:t>
      </w:r>
      <w:r>
        <w:rPr>
          <w:b/>
          <w:noProof/>
        </w:rPr>
        <w:drawing>
          <wp:inline distT="114300" distB="114300" distL="114300" distR="114300" wp14:anchorId="3FBF23BB" wp14:editId="22CA96DA">
            <wp:extent cx="6119820" cy="191770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</w:p>
    <w:p w14:paraId="6BD6CC2E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 Caso de Uso: Cadastrar Modelos (Salvando um Modelo)</w:t>
      </w:r>
    </w:p>
    <w:p w14:paraId="2A63EFFB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109F279" wp14:editId="05A7FE87">
            <wp:extent cx="6119820" cy="22860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A3FFB" w14:textId="77777777" w:rsidR="008073B4" w:rsidRDefault="00000000">
      <w:pPr>
        <w:keepNext/>
        <w:keepLines/>
        <w:spacing w:before="240" w:after="0"/>
        <w:rPr>
          <w:b/>
        </w:rPr>
      </w:pPr>
      <w:r>
        <w:rPr>
          <w:color w:val="2F5496"/>
          <w:sz w:val="32"/>
          <w:szCs w:val="32"/>
        </w:rPr>
        <w:t>9. Diagrama de Sequência</w:t>
      </w:r>
    </w:p>
    <w:p w14:paraId="59756B2E" w14:textId="77777777" w:rsidR="008073B4" w:rsidRDefault="00000000">
      <w:r>
        <w:rPr>
          <w:b/>
          <w:sz w:val="24"/>
          <w:szCs w:val="24"/>
        </w:rPr>
        <w:t>9.1 Caso de Uso: Cadastrar Marcas (Salvando uma Marca)</w:t>
      </w:r>
    </w:p>
    <w:p w14:paraId="089DAC3D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8DC2A1B" wp14:editId="514815F7">
            <wp:extent cx="6119820" cy="2908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5628C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bookmarkStart w:id="6" w:name="_joyf4q13mw44" w:colFirst="0" w:colLast="0"/>
      <w:bookmarkEnd w:id="6"/>
      <w:r>
        <w:rPr>
          <w:color w:val="2F5496"/>
          <w:sz w:val="32"/>
          <w:szCs w:val="32"/>
        </w:rPr>
        <w:t>10. Diagrama de Classes</w:t>
      </w:r>
    </w:p>
    <w:p w14:paraId="32026C27" w14:textId="77777777" w:rsidR="008073B4" w:rsidRDefault="00000000">
      <w:pPr>
        <w:keepNext/>
        <w:keepLines/>
        <w:spacing w:before="240" w:after="0"/>
        <w:rPr>
          <w:sz w:val="24"/>
          <w:szCs w:val="24"/>
        </w:rPr>
      </w:pPr>
      <w:bookmarkStart w:id="7" w:name="_ox4voohu8g0w" w:colFirst="0" w:colLast="0"/>
      <w:bookmarkEnd w:id="7"/>
      <w:r>
        <w:rPr>
          <w:noProof/>
          <w:color w:val="2F5496"/>
          <w:sz w:val="32"/>
          <w:szCs w:val="32"/>
        </w:rPr>
        <w:drawing>
          <wp:inline distT="114300" distB="114300" distL="114300" distR="114300" wp14:anchorId="557F7B7F" wp14:editId="16B19E04">
            <wp:extent cx="6119820" cy="2971800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BDF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sectPr w:rsidR="008073B4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CB354" w14:textId="77777777" w:rsidR="009241EC" w:rsidRDefault="009241EC">
      <w:pPr>
        <w:spacing w:after="0" w:line="240" w:lineRule="auto"/>
      </w:pPr>
      <w:r>
        <w:separator/>
      </w:r>
    </w:p>
  </w:endnote>
  <w:endnote w:type="continuationSeparator" w:id="0">
    <w:p w14:paraId="3BDE1136" w14:textId="77777777" w:rsidR="009241EC" w:rsidRDefault="0092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A6E14" w14:textId="77777777" w:rsidR="009241EC" w:rsidRDefault="009241EC">
      <w:pPr>
        <w:spacing w:after="0" w:line="240" w:lineRule="auto"/>
      </w:pPr>
      <w:r>
        <w:separator/>
      </w:r>
    </w:p>
  </w:footnote>
  <w:footnote w:type="continuationSeparator" w:id="0">
    <w:p w14:paraId="39F22C6A" w14:textId="77777777" w:rsidR="009241EC" w:rsidRDefault="00924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17232"/>
    <w:rsid w:val="00062089"/>
    <w:rsid w:val="00092F51"/>
    <w:rsid w:val="000A6201"/>
    <w:rsid w:val="002E23A2"/>
    <w:rsid w:val="002E7B7E"/>
    <w:rsid w:val="002F4D49"/>
    <w:rsid w:val="00407D3E"/>
    <w:rsid w:val="00451D8E"/>
    <w:rsid w:val="004C71AB"/>
    <w:rsid w:val="00540F0F"/>
    <w:rsid w:val="0071250F"/>
    <w:rsid w:val="00801E61"/>
    <w:rsid w:val="008073B4"/>
    <w:rsid w:val="00824310"/>
    <w:rsid w:val="00847064"/>
    <w:rsid w:val="008B636C"/>
    <w:rsid w:val="009241EC"/>
    <w:rsid w:val="009A447A"/>
    <w:rsid w:val="009A773F"/>
    <w:rsid w:val="009B2B73"/>
    <w:rsid w:val="009F5ACF"/>
    <w:rsid w:val="00A023B4"/>
    <w:rsid w:val="00AB7105"/>
    <w:rsid w:val="00AB7C9F"/>
    <w:rsid w:val="00B17E7F"/>
    <w:rsid w:val="00B461D7"/>
    <w:rsid w:val="00B72731"/>
    <w:rsid w:val="00BC401C"/>
    <w:rsid w:val="00BF204F"/>
    <w:rsid w:val="00CA6542"/>
    <w:rsid w:val="00CC27F3"/>
    <w:rsid w:val="00DA2A91"/>
    <w:rsid w:val="00E24870"/>
    <w:rsid w:val="00E97E84"/>
    <w:rsid w:val="00ED0699"/>
    <w:rsid w:val="00EE2AD9"/>
    <w:rsid w:val="00F12E7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24</Pages>
  <Words>3831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Amorim</dc:creator>
  <cp:lastModifiedBy>Carlos Santos</cp:lastModifiedBy>
  <cp:revision>25</cp:revision>
  <dcterms:created xsi:type="dcterms:W3CDTF">2024-12-06T23:57:00Z</dcterms:created>
  <dcterms:modified xsi:type="dcterms:W3CDTF">2024-12-11T22:42:00Z</dcterms:modified>
</cp:coreProperties>
</file>