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header1.xml" ContentType="application/vnd.openxmlformats-officedocument.wordprocessingml.header+xml"/>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Kpmgbody"/>
        <w:spacing w:lineRule="auto" w:line="240" w:before="0" w:after="0"/>
        <w:jc w:val="left"/>
        <w:rPr>
          <w:b/>
          <w:bCs/>
          <w:spacing w:val="4"/>
          <w:sz w:val="28"/>
        </w:rPr>
      </w:pPr>
      <w:r>
        <w:rPr>
          <w:b/>
          <w:bCs/>
        </w:rPr>
        <w:pict>
          <v:rect id="shape_0" stroked="f" style="position:absolute;margin-left:0pt;margin-top:0pt;width:8.95pt;height:8.95pt">
            <v:imagedata r:id="rId2" detectmouseclick="t"/>
            <v:wrap v:type="none"/>
            <v:stroke color="#3465a4" joinstyle="round" endcap="flat"/>
          </v:rect>
        </w:pict>
      </w:r>
      <w:r>
        <w:rPr>
          <w:b/>
          <w:bCs/>
          <w:spacing w:val="4"/>
          <w:sz w:val="24"/>
        </w:rPr>
        <w:t xml:space="preserve">Srinivasan Varadarajan </w:t>
      </w:r>
      <w:r>
        <w:rPr>
          <w:b/>
          <w:bCs/>
          <w:spacing w:val="4"/>
          <w:sz w:val="28"/>
        </w:rPr>
        <w:t>(Srini)</w:t>
      </w:r>
    </w:p>
    <w:p>
      <w:pPr>
        <w:pStyle w:val="Kpmgbody"/>
        <w:spacing w:lineRule="auto" w:line="240" w:before="0" w:after="0"/>
        <w:jc w:val="left"/>
        <w:rPr>
          <w:b/>
          <w:bCs/>
          <w:spacing w:val="4"/>
        </w:rPr>
      </w:pPr>
      <w:r>
        <w:rPr>
          <w:b/>
          <w:bCs/>
          <w:spacing w:val="4"/>
        </w:rPr>
        <w:t>Work Status: Green Card</w:t>
      </w:r>
    </w:p>
    <w:p>
      <w:pPr>
        <w:pStyle w:val="Kpmgbody"/>
        <w:pBdr>
          <w:top w:val="nil"/>
          <w:left w:val="nil"/>
          <w:bottom w:val="double" w:sz="6" w:space="1" w:color="000001"/>
          <w:right w:val="nil"/>
        </w:pBdr>
        <w:spacing w:lineRule="auto" w:line="240" w:before="0" w:after="0"/>
        <w:rPr>
          <w:b w:val="false"/>
          <w:spacing w:val="4"/>
          <w:sz w:val="28"/>
        </w:rPr>
      </w:pPr>
      <w:r>
        <w:rPr>
          <w:b w:val="false"/>
          <w:spacing w:val="4"/>
          <w:sz w:val="28"/>
        </w:rPr>
      </w:r>
    </w:p>
    <w:p>
      <w:pPr>
        <w:pStyle w:val="Heading2"/>
        <w:numPr>
          <w:ilvl w:val="1"/>
          <w:numId w:val="1"/>
        </w:numPr>
        <w:rPr>
          <w:rFonts w:cs="Times New Roman" w:ascii="Century Gothic" w:hAnsi="Century Gothic"/>
          <w:i w:val="false"/>
          <w:sz w:val="24"/>
          <w:szCs w:val="20"/>
        </w:rPr>
      </w:pPr>
      <w:r>
        <w:rPr>
          <w:rFonts w:cs="Times New Roman" w:ascii="Century Gothic" w:hAnsi="Century Gothic"/>
          <w:i w:val="false"/>
          <w:sz w:val="24"/>
          <w:szCs w:val="20"/>
        </w:rPr>
        <w:t xml:space="preserve">SENIOR TECHNOLOGY PROFESSIONAL: </w:t>
      </w:r>
    </w:p>
    <w:p>
      <w:pPr>
        <w:pStyle w:val="Heading2"/>
        <w:numPr>
          <w:ilvl w:val="1"/>
          <w:numId w:val="1"/>
        </w:numPr>
        <w:rPr>
          <w:rFonts w:cs="Times New Roman" w:ascii="Century Gothic" w:hAnsi="Century Gothic"/>
          <w:i w:val="false"/>
          <w:sz w:val="24"/>
          <w:szCs w:val="20"/>
        </w:rPr>
      </w:pPr>
      <w:r>
        <w:rPr>
          <w:rFonts w:cs="Times New Roman" w:ascii="Century Gothic" w:hAnsi="Century Gothic"/>
          <w:i w:val="false"/>
          <w:sz w:val="24"/>
          <w:szCs w:val="20"/>
        </w:rPr>
        <w:t>Delivering Enterprise level global solutions in Manufacturing, Retail, Finance, Payroll and HR/Banking Domain.</w:t>
      </w:r>
    </w:p>
    <w:p>
      <w:pPr>
        <w:pStyle w:val="Heading2"/>
        <w:numPr>
          <w:ilvl w:val="0"/>
          <w:numId w:val="4"/>
        </w:numPr>
        <w:rPr>
          <w:rFonts w:cs="Times New Roman" w:ascii="Century Gothic" w:hAnsi="Century Gothic"/>
          <w:b w:val="false"/>
          <w:sz w:val="24"/>
          <w:szCs w:val="20"/>
        </w:rPr>
      </w:pPr>
      <w:r>
        <w:rPr>
          <w:rFonts w:cs="Times New Roman" w:ascii="Century Gothic" w:hAnsi="Century Gothic"/>
          <w:b w:val="false"/>
          <w:sz w:val="24"/>
          <w:szCs w:val="20"/>
        </w:rPr>
        <w:t>Project Management</w:t>
      </w:r>
    </w:p>
    <w:p>
      <w:pPr>
        <w:pStyle w:val="Heading2"/>
        <w:numPr>
          <w:ilvl w:val="0"/>
          <w:numId w:val="4"/>
        </w:numPr>
        <w:rPr>
          <w:rFonts w:cs="Century Gothic" w:ascii="Century Gothic" w:hAnsi="Century Gothic"/>
          <w:b w:val="false"/>
          <w:sz w:val="24"/>
          <w:szCs w:val="20"/>
        </w:rPr>
      </w:pPr>
      <w:r>
        <w:rPr>
          <w:rFonts w:cs="Century Gothic" w:ascii="Century Gothic" w:hAnsi="Century Gothic"/>
          <w:b w:val="false"/>
          <w:sz w:val="24"/>
          <w:szCs w:val="20"/>
        </w:rPr>
        <w:t>Service Delivery Management</w:t>
      </w:r>
    </w:p>
    <w:p>
      <w:pPr>
        <w:pStyle w:val="Heading2"/>
        <w:numPr>
          <w:ilvl w:val="0"/>
          <w:numId w:val="4"/>
        </w:numPr>
        <w:rPr>
          <w:rFonts w:cs="Century Gothic" w:ascii="Century Gothic" w:hAnsi="Century Gothic"/>
          <w:b w:val="false"/>
          <w:sz w:val="24"/>
          <w:szCs w:val="20"/>
        </w:rPr>
      </w:pPr>
      <w:r>
        <w:rPr>
          <w:rFonts w:cs="Century Gothic" w:ascii="Century Gothic" w:hAnsi="Century Gothic"/>
          <w:b w:val="false"/>
          <w:sz w:val="24"/>
          <w:szCs w:val="20"/>
        </w:rPr>
        <w:t>Relationship Management</w:t>
      </w:r>
    </w:p>
    <w:p>
      <w:pPr>
        <w:pStyle w:val="Normal"/>
        <w:ind w:left="720" w:right="0" w:hanging="0"/>
        <w:rPr>
          <w:rFonts w:eastAsia="Times New Roman" w:cs="Century Gothic" w:ascii="Century Gothic" w:hAnsi="Century Gothic"/>
          <w:bCs/>
          <w:iCs/>
          <w:sz w:val="24"/>
          <w:szCs w:val="20"/>
        </w:rPr>
      </w:pPr>
      <w:r>
        <w:rPr>
          <w:rFonts w:eastAsia="Times New Roman" w:cs="Century Gothic" w:ascii="Century Gothic" w:hAnsi="Century Gothic"/>
          <w:bCs/>
          <w:iCs/>
          <w:sz w:val="24"/>
          <w:szCs w:val="20"/>
        </w:rPr>
      </w:r>
    </w:p>
    <w:p>
      <w:pPr>
        <w:pStyle w:val="Heading2"/>
        <w:numPr>
          <w:ilvl w:val="1"/>
          <w:numId w:val="1"/>
        </w:numPr>
        <w:rPr>
          <w:rFonts w:cs="Times New Roman" w:ascii="Century Gothic" w:hAnsi="Century Gothic"/>
          <w:i w:val="false"/>
          <w:sz w:val="24"/>
          <w:szCs w:val="20"/>
        </w:rPr>
      </w:pPr>
      <w:r>
        <w:rPr>
          <w:rFonts w:cs="Times New Roman" w:ascii="Century Gothic" w:hAnsi="Century Gothic"/>
          <w:i w:val="false"/>
          <w:sz w:val="24"/>
          <w:szCs w:val="20"/>
        </w:rPr>
        <w:t>Key Skills:</w:t>
      </w:r>
    </w:p>
    <w:p>
      <w:pPr>
        <w:pStyle w:val="Normal"/>
        <w:rPr>
          <w:rFonts w:cs="Century Gothic" w:ascii="Century Gothic" w:hAnsi="Century Gothic"/>
          <w:sz w:val="24"/>
        </w:rPr>
      </w:pPr>
      <w:r>
        <w:rPr>
          <w:rFonts w:cs="Century Gothic" w:ascii="Century Gothic" w:hAnsi="Century Gothic"/>
          <w:sz w:val="24"/>
        </w:rPr>
        <w:t>Software Development Life Cycle</w:t>
        <w:tab/>
        <w:tab/>
        <w:t>End-to-End Project Management</w:t>
        <w:tab/>
      </w:r>
    </w:p>
    <w:p>
      <w:pPr>
        <w:pStyle w:val="Normal"/>
        <w:rPr>
          <w:rFonts w:cs="Century Gothic" w:ascii="Century Gothic" w:hAnsi="Century Gothic"/>
          <w:sz w:val="24"/>
        </w:rPr>
      </w:pPr>
      <w:r>
        <w:rPr>
          <w:rFonts w:cs="Century Gothic" w:ascii="Century Gothic" w:hAnsi="Century Gothic"/>
          <w:sz w:val="24"/>
        </w:rPr>
        <w:t>Budgeting/Cost Control</w:t>
        <w:tab/>
        <w:tab/>
        <w:tab/>
        <w:tab/>
        <w:t>Delivery Management</w:t>
      </w:r>
    </w:p>
    <w:p>
      <w:pPr>
        <w:pStyle w:val="Normal"/>
        <w:rPr>
          <w:rFonts w:cs="Century Gothic" w:ascii="Century Gothic" w:hAnsi="Century Gothic"/>
          <w:sz w:val="24"/>
        </w:rPr>
      </w:pPr>
      <w:r>
        <w:rPr>
          <w:rFonts w:cs="Century Gothic" w:ascii="Century Gothic" w:hAnsi="Century Gothic"/>
          <w:sz w:val="24"/>
        </w:rPr>
        <w:t>Quality Assurance / Control</w:t>
        <w:tab/>
        <w:tab/>
        <w:tab/>
        <w:t>Risk Management</w:t>
      </w:r>
    </w:p>
    <w:p>
      <w:pPr>
        <w:pStyle w:val="Heading2"/>
        <w:numPr>
          <w:ilvl w:val="1"/>
          <w:numId w:val="1"/>
        </w:numPr>
        <w:rPr>
          <w:rFonts w:cs="Times New Roman" w:ascii="Century Gothic" w:hAnsi="Century Gothic"/>
          <w:i w:val="false"/>
          <w:sz w:val="24"/>
          <w:szCs w:val="20"/>
        </w:rPr>
      </w:pPr>
      <w:r>
        <w:rPr>
          <w:rFonts w:cs="Times New Roman" w:ascii="Century Gothic" w:hAnsi="Century Gothic"/>
          <w:i w:val="false"/>
          <w:sz w:val="24"/>
          <w:szCs w:val="20"/>
        </w:rPr>
        <w:t>Professional Summary</w:t>
      </w:r>
    </w:p>
    <w:p>
      <w:pPr>
        <w:pStyle w:val="Normal"/>
        <w:rPr>
          <w:rFonts w:cs="Century Gothic" w:ascii="Century Gothic" w:hAnsi="Century Gothic"/>
          <w:sz w:val="24"/>
          <w:szCs w:val="20"/>
        </w:rPr>
      </w:pPr>
      <w:r>
        <w:rPr>
          <w:rFonts w:cs="Century Gothic" w:ascii="Century Gothic" w:hAnsi="Century Gothic"/>
          <w:sz w:val="24"/>
          <w:szCs w:val="20"/>
        </w:rPr>
      </w:r>
    </w:p>
    <w:p>
      <w:pPr>
        <w:pStyle w:val="BodyText3"/>
        <w:numPr>
          <w:ilvl w:val="0"/>
          <w:numId w:val="2"/>
        </w:numPr>
        <w:rPr>
          <w:rFonts w:cs="Century Gothic" w:ascii="Century Gothic" w:hAnsi="Century Gothic"/>
        </w:rPr>
      </w:pPr>
      <w:r>
        <w:rPr>
          <w:rFonts w:cs="Century Gothic" w:ascii="Century Gothic" w:hAnsi="Century Gothic"/>
        </w:rPr>
        <w:t>17 years of experience in IT industry (</w:t>
      </w:r>
      <w:r>
        <w:rPr>
          <w:rFonts w:cs="Century Gothic" w:ascii="Century Gothic" w:hAnsi="Century Gothic"/>
          <w:b/>
        </w:rPr>
        <w:t>6+ Years at Onsite</w:t>
      </w:r>
      <w:r>
        <w:rPr>
          <w:rFonts w:cs="Century Gothic" w:ascii="Century Gothic" w:hAnsi="Century Gothic"/>
        </w:rPr>
        <w:t>).</w:t>
      </w:r>
    </w:p>
    <w:p>
      <w:pPr>
        <w:pStyle w:val="BodyText3"/>
        <w:numPr>
          <w:ilvl w:val="0"/>
          <w:numId w:val="2"/>
        </w:numPr>
        <w:rPr>
          <w:rFonts w:cs="Century Gothic" w:ascii="Century Gothic" w:hAnsi="Century Gothic"/>
        </w:rPr>
      </w:pPr>
      <w:r>
        <w:rPr>
          <w:rFonts w:cs="Century Gothic" w:ascii="Century Gothic" w:hAnsi="Century Gothic"/>
        </w:rPr>
        <w:t>Working as (Onsite) Pro</w:t>
      </w:r>
      <w:bookmarkStart w:id="0" w:name="__DdeLink__2112_1091397843"/>
      <w:r>
        <w:rPr>
          <w:rFonts w:cs="Century Gothic" w:ascii="Century Gothic" w:hAnsi="Century Gothic"/>
        </w:rPr>
        <w:t>gram/Project Manager for TE Connectivity Data warehouse and business critical applications</w:t>
      </w:r>
      <w:bookmarkEnd w:id="0"/>
      <w:r>
        <w:rPr>
          <w:rFonts w:cs="Century Gothic" w:ascii="Century Gothic" w:hAnsi="Century Gothic"/>
        </w:rPr>
        <w:t xml:space="preserve"> (Harrisburg, PA).</w:t>
      </w:r>
    </w:p>
    <w:p>
      <w:pPr>
        <w:pStyle w:val="BodyText3"/>
        <w:numPr>
          <w:ilvl w:val="0"/>
          <w:numId w:val="2"/>
        </w:numPr>
        <w:rPr>
          <w:rFonts w:cs="Century Gothic" w:ascii="Century Gothic" w:hAnsi="Century Gothic"/>
        </w:rPr>
      </w:pPr>
      <w:r>
        <w:rPr>
          <w:rFonts w:cs="Century Gothic" w:ascii="Century Gothic" w:hAnsi="Century Gothic"/>
        </w:rPr>
        <w:t>Creative and Results driven leader in managing the entire technology operations with a successful track record of delivering before/on time and within budget.</w:t>
      </w:r>
    </w:p>
    <w:p>
      <w:pPr>
        <w:pStyle w:val="BodyText3"/>
        <w:numPr>
          <w:ilvl w:val="0"/>
          <w:numId w:val="2"/>
        </w:numPr>
        <w:rPr>
          <w:rFonts w:cs="Century Gothic" w:ascii="Century Gothic" w:hAnsi="Century Gothic"/>
        </w:rPr>
      </w:pPr>
      <w:r>
        <w:rPr>
          <w:rFonts w:cs="Century Gothic" w:ascii="Century Gothic" w:hAnsi="Century Gothic"/>
        </w:rPr>
        <w:t>Skilled in grasping the big picture, conceptualizing, developing, implementing solutions &amp; partnering with Business Leaders and Senior Level executives</w:t>
      </w:r>
    </w:p>
    <w:p>
      <w:pPr>
        <w:pStyle w:val="BodyText3"/>
        <w:numPr>
          <w:ilvl w:val="0"/>
          <w:numId w:val="2"/>
        </w:numPr>
        <w:rPr>
          <w:rFonts w:cs="Century Gothic" w:ascii="Century Gothic" w:hAnsi="Century Gothic"/>
        </w:rPr>
      </w:pPr>
      <w:r>
        <w:rPr>
          <w:rFonts w:cs="Century Gothic" w:ascii="Century Gothic" w:hAnsi="Century Gothic"/>
        </w:rPr>
        <w:t>Have good understanding of IT Legal and Ethical Issues involved in projects.</w:t>
      </w:r>
    </w:p>
    <w:p>
      <w:pPr>
        <w:pStyle w:val="BodyText3"/>
        <w:numPr>
          <w:ilvl w:val="0"/>
          <w:numId w:val="2"/>
        </w:numPr>
        <w:rPr>
          <w:rFonts w:cs="Century Gothic" w:ascii="Century Gothic" w:hAnsi="Century Gothic"/>
        </w:rPr>
      </w:pPr>
      <w:r>
        <w:rPr>
          <w:rFonts w:cs="Century Gothic" w:ascii="Century Gothic" w:hAnsi="Century Gothic"/>
        </w:rPr>
        <w:t>Experience leading teams of consultants and employees, including external resources, to successfully deliver IT solutions &amp; projects including 24 X 7 supports.</w:t>
      </w:r>
    </w:p>
    <w:p>
      <w:pPr>
        <w:pStyle w:val="BodyText3"/>
        <w:numPr>
          <w:ilvl w:val="0"/>
          <w:numId w:val="2"/>
        </w:numPr>
        <w:rPr>
          <w:rFonts w:cs="Century Gothic" w:ascii="Century Gothic" w:hAnsi="Century Gothic"/>
        </w:rPr>
      </w:pPr>
      <w:r>
        <w:rPr>
          <w:rFonts w:cs="Century Gothic" w:ascii="Century Gothic" w:hAnsi="Century Gothic"/>
        </w:rPr>
        <w:t>Strengths include five years of Data warehouse experience in software development projects.</w:t>
      </w:r>
    </w:p>
    <w:p>
      <w:pPr>
        <w:pStyle w:val="Normal"/>
        <w:widowControl/>
        <w:numPr>
          <w:ilvl w:val="0"/>
          <w:numId w:val="2"/>
        </w:numPr>
        <w:jc w:val="both"/>
        <w:rPr>
          <w:rFonts w:cs="Century Gothic" w:ascii="Century Gothic" w:hAnsi="Century Gothic"/>
          <w:sz w:val="24"/>
          <w:szCs w:val="20"/>
        </w:rPr>
      </w:pPr>
      <w:r>
        <w:rPr>
          <w:rFonts w:cs="Century Gothic" w:ascii="Century Gothic" w:hAnsi="Century Gothic"/>
          <w:sz w:val="24"/>
          <w:szCs w:val="20"/>
        </w:rPr>
        <w:t>Conversant with ISO 9001 and CMM level 5 quality procedures, while executing projects.</w:t>
      </w:r>
    </w:p>
    <w:p>
      <w:pPr>
        <w:pStyle w:val="Normal"/>
        <w:pageBreakBefore/>
        <w:rPr>
          <w:rFonts w:cs="Century Gothic" w:ascii="Century Gothic" w:hAnsi="Century Gothic"/>
          <w:sz w:val="20"/>
          <w:szCs w:val="20"/>
        </w:rPr>
      </w:pPr>
      <w:r>
        <w:rPr>
          <w:rFonts w:cs="Century Gothic" w:ascii="Century Gothic" w:hAnsi="Century Gothic"/>
          <w:sz w:val="20"/>
          <w:szCs w:val="20"/>
        </w:rPr>
      </w:r>
    </w:p>
    <w:p>
      <w:pPr>
        <w:pStyle w:val="Heading2"/>
        <w:numPr>
          <w:ilvl w:val="1"/>
          <w:numId w:val="1"/>
        </w:numPr>
        <w:rPr>
          <w:rFonts w:cs="Times New Roman" w:ascii="Century Gothic" w:hAnsi="Century Gothic"/>
          <w:i w:val="false"/>
          <w:sz w:val="22"/>
          <w:szCs w:val="20"/>
        </w:rPr>
      </w:pPr>
      <w:r>
        <w:rPr>
          <w:rFonts w:cs="Times New Roman" w:ascii="Century Gothic" w:hAnsi="Century Gothic"/>
          <w:i w:val="false"/>
          <w:sz w:val="22"/>
          <w:szCs w:val="20"/>
        </w:rPr>
        <w:t>Employment History</w:t>
      </w:r>
    </w:p>
    <w:p>
      <w:pPr>
        <w:pStyle w:val="Normal"/>
        <w:rPr>
          <w:rFonts w:cs="Century Gothic" w:ascii="Century Gothic" w:hAnsi="Century Gothic"/>
        </w:rPr>
      </w:pPr>
      <w:r>
        <w:rPr>
          <w:rFonts w:cs="Century Gothic" w:ascii="Century Gothic" w:hAnsi="Century Gothic"/>
        </w:rPr>
      </w:r>
    </w:p>
    <w:tbl>
      <w:tblPr>
        <w:jc w:val="left"/>
        <w:tblInd w:w="103" w:type="dxa"/>
        <w:tblBorders>
          <w:top w:val="single" w:sz="4" w:space="0" w:color="000001"/>
          <w:left w:val="single" w:sz="4" w:space="0" w:color="000001"/>
          <w:bottom w:val="single" w:sz="4" w:space="0" w:color="000001"/>
          <w:insideH w:val="single" w:sz="4" w:space="0" w:color="000001"/>
          <w:right w:val="nil"/>
          <w:insideV w:val="nil"/>
        </w:tblBorders>
        <w:tblCellMar>
          <w:top w:w="0" w:type="dxa"/>
          <w:left w:w="98" w:type="dxa"/>
          <w:bottom w:w="0" w:type="dxa"/>
          <w:right w:w="108" w:type="dxa"/>
        </w:tblCellMar>
      </w:tblPr>
      <w:tblGrid>
        <w:gridCol w:w="4229"/>
        <w:gridCol w:w="2519"/>
        <w:gridCol w:w="2802"/>
      </w:tblGrid>
      <w:tr>
        <w:trPr>
          <w:cantSplit w:val="false"/>
        </w:trPr>
        <w:tc>
          <w:tcPr>
            <w:tcW w:w="4229"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Header"/>
              <w:spacing w:before="20" w:after="20"/>
              <w:rPr>
                <w:rFonts w:cs="Century Gothic" w:ascii="Century Gothic" w:hAnsi="Century Gothic"/>
                <w:b/>
                <w:szCs w:val="20"/>
              </w:rPr>
            </w:pPr>
            <w:r>
              <w:rPr>
                <w:rFonts w:cs="Century Gothic" w:ascii="Century Gothic" w:hAnsi="Century Gothic"/>
                <w:b/>
                <w:szCs w:val="20"/>
              </w:rPr>
              <w:t>Organization</w:t>
            </w:r>
          </w:p>
        </w:tc>
        <w:tc>
          <w:tcPr>
            <w:tcW w:w="2519"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Header"/>
              <w:spacing w:before="20" w:after="20"/>
              <w:rPr>
                <w:rFonts w:cs="Century Gothic" w:ascii="Century Gothic" w:hAnsi="Century Gothic"/>
                <w:b/>
                <w:szCs w:val="20"/>
              </w:rPr>
            </w:pPr>
            <w:r>
              <w:rPr>
                <w:rFonts w:cs="Century Gothic" w:ascii="Century Gothic" w:hAnsi="Century Gothic"/>
                <w:b/>
                <w:szCs w:val="20"/>
              </w:rPr>
              <w:t>Designation</w:t>
            </w:r>
          </w:p>
        </w:tc>
        <w:tc>
          <w:tcPr>
            <w:tcW w:w="2802"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98" w:type="dxa"/>
            </w:tcMar>
          </w:tcPr>
          <w:p>
            <w:pPr>
              <w:pStyle w:val="Header"/>
              <w:spacing w:before="20" w:after="20"/>
              <w:rPr>
                <w:rFonts w:cs="Century Gothic" w:ascii="Century Gothic" w:hAnsi="Century Gothic"/>
                <w:b/>
                <w:szCs w:val="20"/>
              </w:rPr>
            </w:pPr>
            <w:r>
              <w:rPr>
                <w:rFonts w:cs="Century Gothic" w:ascii="Century Gothic" w:hAnsi="Century Gothic"/>
                <w:b/>
                <w:szCs w:val="20"/>
              </w:rPr>
              <w:t xml:space="preserve">Duration </w:t>
            </w:r>
          </w:p>
        </w:tc>
      </w:tr>
      <w:tr>
        <w:trPr>
          <w:cantSplit w:val="false"/>
        </w:trPr>
        <w:tc>
          <w:tcPr>
            <w:tcW w:w="4229"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Header"/>
              <w:spacing w:before="20" w:after="20"/>
              <w:rPr>
                <w:rFonts w:cs="Century Gothic" w:ascii="Century Gothic" w:hAnsi="Century Gothic"/>
                <w:szCs w:val="20"/>
              </w:rPr>
            </w:pPr>
            <w:r>
              <w:rPr>
                <w:rFonts w:cs="Century Gothic" w:ascii="Century Gothic" w:hAnsi="Century Gothic"/>
                <w:szCs w:val="20"/>
              </w:rPr>
              <w:t xml:space="preserve">Tech Mahindra </w:t>
            </w:r>
          </w:p>
          <w:p>
            <w:pPr>
              <w:pStyle w:val="Header"/>
              <w:spacing w:before="20" w:after="20"/>
              <w:rPr>
                <w:rFonts w:cs="Century Gothic" w:ascii="Century Gothic" w:hAnsi="Century Gothic"/>
                <w:szCs w:val="20"/>
              </w:rPr>
            </w:pPr>
            <w:r>
              <w:rPr>
                <w:rFonts w:cs="Century Gothic" w:ascii="Century Gothic" w:hAnsi="Century Gothic"/>
                <w:szCs w:val="20"/>
              </w:rPr>
              <w:t>(Formerly known as Mahindra Satyam &amp; Satyam Computer Services Ltd.)</w:t>
            </w:r>
          </w:p>
        </w:tc>
        <w:tc>
          <w:tcPr>
            <w:tcW w:w="2519"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Header"/>
              <w:spacing w:before="20" w:after="20"/>
              <w:rPr>
                <w:rFonts w:cs="Century Gothic" w:ascii="Century Gothic" w:hAnsi="Century Gothic"/>
                <w:szCs w:val="20"/>
              </w:rPr>
            </w:pPr>
            <w:r>
              <w:rPr>
                <w:rFonts w:cs="Century Gothic" w:ascii="Century Gothic" w:hAnsi="Century Gothic"/>
                <w:szCs w:val="20"/>
              </w:rPr>
              <w:t>Project Leader, Project Manager</w:t>
            </w:r>
          </w:p>
        </w:tc>
        <w:tc>
          <w:tcPr>
            <w:tcW w:w="2802"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98" w:type="dxa"/>
            </w:tcMar>
          </w:tcPr>
          <w:p>
            <w:pPr>
              <w:pStyle w:val="Header"/>
              <w:spacing w:before="20" w:after="20"/>
              <w:rPr>
                <w:rFonts w:cs="Century Gothic" w:ascii="Century Gothic" w:hAnsi="Century Gothic"/>
                <w:szCs w:val="20"/>
              </w:rPr>
            </w:pPr>
            <w:r>
              <w:rPr>
                <w:rFonts w:cs="Century Gothic" w:ascii="Century Gothic" w:hAnsi="Century Gothic"/>
                <w:szCs w:val="20"/>
              </w:rPr>
              <w:t>May 2006 – Till Date</w:t>
            </w:r>
          </w:p>
        </w:tc>
      </w:tr>
      <w:tr>
        <w:trPr>
          <w:cantSplit w:val="false"/>
        </w:trPr>
        <w:tc>
          <w:tcPr>
            <w:tcW w:w="4229"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Header"/>
              <w:spacing w:before="20" w:after="20"/>
              <w:rPr>
                <w:rFonts w:cs="Century Gothic" w:ascii="Century Gothic" w:hAnsi="Century Gothic"/>
                <w:szCs w:val="20"/>
              </w:rPr>
            </w:pPr>
            <w:r>
              <w:rPr>
                <w:rFonts w:cs="Century Gothic" w:ascii="Century Gothic" w:hAnsi="Century Gothic"/>
                <w:szCs w:val="20"/>
              </w:rPr>
              <w:t>iGATE Global Solutions Ltd. (Formerly known as Patni Computer Systems)</w:t>
            </w:r>
          </w:p>
        </w:tc>
        <w:tc>
          <w:tcPr>
            <w:tcW w:w="2519"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Header"/>
              <w:spacing w:before="20" w:after="20"/>
              <w:rPr>
                <w:rFonts w:cs="Century Gothic" w:ascii="Century Gothic" w:hAnsi="Century Gothic"/>
                <w:szCs w:val="20"/>
              </w:rPr>
            </w:pPr>
            <w:r>
              <w:rPr>
                <w:rFonts w:cs="Century Gothic" w:ascii="Century Gothic" w:hAnsi="Century Gothic"/>
                <w:szCs w:val="20"/>
              </w:rPr>
              <w:t>Software Specialist</w:t>
            </w:r>
          </w:p>
        </w:tc>
        <w:tc>
          <w:tcPr>
            <w:tcW w:w="2802"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98" w:type="dxa"/>
            </w:tcMar>
          </w:tcPr>
          <w:p>
            <w:pPr>
              <w:pStyle w:val="Header"/>
              <w:spacing w:before="20" w:after="20"/>
              <w:rPr>
                <w:rFonts w:cs="Century Gothic" w:ascii="Century Gothic" w:hAnsi="Century Gothic"/>
                <w:szCs w:val="20"/>
              </w:rPr>
            </w:pPr>
            <w:r>
              <w:rPr>
                <w:rFonts w:cs="Century Gothic" w:ascii="Century Gothic" w:hAnsi="Century Gothic"/>
                <w:szCs w:val="20"/>
              </w:rPr>
              <w:t>Oct  2005– Apr 2006</w:t>
            </w:r>
          </w:p>
        </w:tc>
      </w:tr>
      <w:tr>
        <w:trPr>
          <w:cantSplit w:val="false"/>
        </w:trPr>
        <w:tc>
          <w:tcPr>
            <w:tcW w:w="4229"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Header"/>
              <w:spacing w:before="20" w:after="20"/>
              <w:rPr>
                <w:rFonts w:cs="Century Gothic" w:ascii="Century Gothic" w:hAnsi="Century Gothic"/>
                <w:szCs w:val="20"/>
              </w:rPr>
            </w:pPr>
            <w:r>
              <w:rPr>
                <w:rFonts w:cs="Century Gothic" w:ascii="Century Gothic" w:hAnsi="Century Gothic"/>
                <w:szCs w:val="20"/>
              </w:rPr>
              <w:t>iGATE Global Solutions Ltd.</w:t>
            </w:r>
          </w:p>
        </w:tc>
        <w:tc>
          <w:tcPr>
            <w:tcW w:w="2519"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Header"/>
              <w:spacing w:before="20" w:after="20"/>
              <w:rPr>
                <w:rFonts w:cs="Century Gothic" w:ascii="Century Gothic" w:hAnsi="Century Gothic"/>
                <w:szCs w:val="20"/>
              </w:rPr>
            </w:pPr>
            <w:r>
              <w:rPr>
                <w:rFonts w:cs="Century Gothic" w:ascii="Century Gothic" w:hAnsi="Century Gothic"/>
                <w:szCs w:val="20"/>
              </w:rPr>
              <w:t>System Analyst</w:t>
            </w:r>
          </w:p>
        </w:tc>
        <w:tc>
          <w:tcPr>
            <w:tcW w:w="2802"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98" w:type="dxa"/>
            </w:tcMar>
          </w:tcPr>
          <w:p>
            <w:pPr>
              <w:pStyle w:val="Header"/>
              <w:spacing w:before="20" w:after="20"/>
              <w:rPr>
                <w:rFonts w:cs="Century Gothic" w:ascii="Century Gothic" w:hAnsi="Century Gothic"/>
                <w:szCs w:val="20"/>
              </w:rPr>
            </w:pPr>
            <w:r>
              <w:rPr>
                <w:rFonts w:cs="Century Gothic" w:ascii="Century Gothic" w:hAnsi="Century Gothic"/>
                <w:szCs w:val="20"/>
              </w:rPr>
              <w:t>Aug 2000 – Oct 2005</w:t>
            </w:r>
          </w:p>
        </w:tc>
      </w:tr>
      <w:tr>
        <w:trPr>
          <w:cantSplit w:val="false"/>
        </w:trPr>
        <w:tc>
          <w:tcPr>
            <w:tcW w:w="4229"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Header"/>
              <w:spacing w:before="20" w:after="20"/>
              <w:rPr>
                <w:rFonts w:cs="Century Gothic" w:ascii="Century Gothic" w:hAnsi="Century Gothic"/>
                <w:szCs w:val="20"/>
              </w:rPr>
            </w:pPr>
            <w:r>
              <w:rPr>
                <w:rFonts w:cs="Century Gothic" w:ascii="Century Gothic" w:hAnsi="Century Gothic"/>
                <w:szCs w:val="20"/>
              </w:rPr>
              <w:t>HOV Services - LASON India Ltd. (formerly knows as Vetri Software Ltd.)</w:t>
            </w:r>
          </w:p>
        </w:tc>
        <w:tc>
          <w:tcPr>
            <w:tcW w:w="2519"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Header"/>
              <w:spacing w:before="20" w:after="20"/>
              <w:rPr>
                <w:rFonts w:cs="Century Gothic" w:ascii="Century Gothic" w:hAnsi="Century Gothic"/>
                <w:szCs w:val="20"/>
              </w:rPr>
            </w:pPr>
            <w:r>
              <w:rPr>
                <w:rFonts w:cs="Century Gothic" w:ascii="Century Gothic" w:hAnsi="Century Gothic"/>
                <w:szCs w:val="20"/>
              </w:rPr>
              <w:t>Associate Software Engineer</w:t>
            </w:r>
          </w:p>
        </w:tc>
        <w:tc>
          <w:tcPr>
            <w:tcW w:w="2802"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98" w:type="dxa"/>
            </w:tcMar>
          </w:tcPr>
          <w:p>
            <w:pPr>
              <w:pStyle w:val="Header"/>
              <w:spacing w:before="20" w:after="20"/>
              <w:rPr>
                <w:rFonts w:cs="Century Gothic" w:ascii="Century Gothic" w:hAnsi="Century Gothic"/>
                <w:szCs w:val="20"/>
              </w:rPr>
            </w:pPr>
            <w:r>
              <w:rPr>
                <w:rFonts w:cs="Century Gothic" w:ascii="Century Gothic" w:hAnsi="Century Gothic"/>
                <w:szCs w:val="20"/>
              </w:rPr>
              <w:t>July 1998 – Aug 2000</w:t>
            </w:r>
          </w:p>
        </w:tc>
      </w:tr>
      <w:tr>
        <w:trPr>
          <w:cantSplit w:val="false"/>
        </w:trPr>
        <w:tc>
          <w:tcPr>
            <w:tcW w:w="4229"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Header"/>
              <w:spacing w:before="20" w:after="20"/>
              <w:rPr>
                <w:rFonts w:cs="Century Gothic" w:ascii="Century Gothic" w:hAnsi="Century Gothic"/>
                <w:szCs w:val="20"/>
                <w:lang w:val="en-IN"/>
              </w:rPr>
            </w:pPr>
            <w:r>
              <w:rPr>
                <w:rFonts w:cs="Century Gothic" w:ascii="Century Gothic" w:hAnsi="Century Gothic"/>
                <w:szCs w:val="20"/>
                <w:lang w:val="en-IN"/>
              </w:rPr>
              <w:t>Colt Computer Centre Pvt., Ltd.,</w:t>
            </w:r>
          </w:p>
        </w:tc>
        <w:tc>
          <w:tcPr>
            <w:tcW w:w="2519"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Header"/>
              <w:spacing w:before="20" w:after="20"/>
              <w:rPr>
                <w:rFonts w:cs="Century Gothic" w:ascii="Century Gothic" w:hAnsi="Century Gothic"/>
                <w:szCs w:val="20"/>
              </w:rPr>
            </w:pPr>
            <w:r>
              <w:rPr>
                <w:rFonts w:cs="Century Gothic" w:ascii="Century Gothic" w:hAnsi="Century Gothic"/>
                <w:szCs w:val="20"/>
              </w:rPr>
              <w:t>Software Engineer</w:t>
            </w:r>
          </w:p>
        </w:tc>
        <w:tc>
          <w:tcPr>
            <w:tcW w:w="2802"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98" w:type="dxa"/>
            </w:tcMar>
          </w:tcPr>
          <w:p>
            <w:pPr>
              <w:pStyle w:val="Header"/>
              <w:spacing w:before="20" w:after="20"/>
              <w:rPr>
                <w:rFonts w:cs="Century Gothic" w:ascii="Century Gothic" w:hAnsi="Century Gothic"/>
                <w:szCs w:val="20"/>
              </w:rPr>
            </w:pPr>
            <w:r>
              <w:rPr>
                <w:rFonts w:cs="Century Gothic" w:ascii="Century Gothic" w:hAnsi="Century Gothic"/>
                <w:szCs w:val="20"/>
              </w:rPr>
              <w:t>July 1996 – July 1998</w:t>
            </w:r>
          </w:p>
        </w:tc>
      </w:tr>
    </w:tbl>
    <w:p>
      <w:pPr>
        <w:pStyle w:val="Heading2"/>
        <w:numPr>
          <w:ilvl w:val="1"/>
          <w:numId w:val="1"/>
        </w:numPr>
        <w:rPr>
          <w:rFonts w:cs="Times New Roman" w:ascii="Century Gothic" w:hAnsi="Century Gothic"/>
          <w:i w:val="false"/>
          <w:sz w:val="20"/>
          <w:szCs w:val="20"/>
        </w:rPr>
      </w:pPr>
      <w:r>
        <w:rPr>
          <w:rFonts w:cs="Times New Roman" w:ascii="Century Gothic" w:hAnsi="Century Gothic"/>
          <w:i w:val="false"/>
          <w:sz w:val="20"/>
          <w:szCs w:val="20"/>
        </w:rPr>
      </w:r>
    </w:p>
    <w:p>
      <w:pPr>
        <w:pStyle w:val="Heading2"/>
        <w:numPr>
          <w:ilvl w:val="1"/>
          <w:numId w:val="1"/>
        </w:numPr>
        <w:rPr>
          <w:rFonts w:cs="Times New Roman" w:ascii="Century Gothic" w:hAnsi="Century Gothic"/>
          <w:i w:val="false"/>
          <w:sz w:val="20"/>
          <w:szCs w:val="20"/>
        </w:rPr>
      </w:pPr>
      <w:r>
        <w:rPr>
          <w:rFonts w:cs="Times New Roman" w:ascii="Century Gothic" w:hAnsi="Century Gothic"/>
          <w:i w:val="false"/>
          <w:sz w:val="20"/>
          <w:szCs w:val="20"/>
        </w:rPr>
        <w:t>Technical Skills</w:t>
      </w:r>
    </w:p>
    <w:tbl>
      <w:tblPr>
        <w:jc w:val="left"/>
        <w:tblInd w:w="103" w:type="dxa"/>
        <w:tblBorders>
          <w:top w:val="single" w:sz="4" w:space="0" w:color="000001"/>
          <w:left w:val="single" w:sz="4" w:space="0" w:color="000001"/>
          <w:bottom w:val="single" w:sz="4" w:space="0" w:color="000001"/>
          <w:insideH w:val="single" w:sz="4" w:space="0" w:color="000001"/>
          <w:right w:val="nil"/>
          <w:insideV w:val="nil"/>
        </w:tblBorders>
        <w:tblCellMar>
          <w:top w:w="0" w:type="dxa"/>
          <w:left w:w="98" w:type="dxa"/>
          <w:bottom w:w="0" w:type="dxa"/>
          <w:right w:w="108" w:type="dxa"/>
        </w:tblCellMar>
      </w:tblPr>
      <w:tblGrid>
        <w:gridCol w:w="3114"/>
        <w:gridCol w:w="7214"/>
      </w:tblGrid>
      <w:tr>
        <w:trPr>
          <w:trHeight w:val="608" w:hRule="atLeast"/>
          <w:cantSplit w:val="false"/>
        </w:trPr>
        <w:tc>
          <w:tcPr>
            <w:tcW w:w="3114"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Heading1"/>
              <w:numPr>
                <w:ilvl w:val="0"/>
                <w:numId w:val="1"/>
              </w:numPr>
              <w:spacing w:before="60" w:after="60"/>
              <w:rPr>
                <w:rFonts w:cs="Century Gothic" w:ascii="Century Gothic" w:hAnsi="Century Gothic"/>
                <w:smallCaps/>
                <w:spacing w:val="4"/>
                <w:sz w:val="22"/>
              </w:rPr>
            </w:pPr>
            <w:r>
              <w:rPr>
                <w:rFonts w:cs="Century Gothic" w:ascii="Century Gothic" w:hAnsi="Century Gothic"/>
                <w:smallCaps/>
                <w:spacing w:val="4"/>
                <w:sz w:val="22"/>
              </w:rPr>
              <w:t>Hardware</w:t>
            </w:r>
          </w:p>
        </w:tc>
        <w:tc>
          <w:tcPr>
            <w:tcW w:w="7214"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98" w:type="dxa"/>
            </w:tcMar>
          </w:tcPr>
          <w:p>
            <w:pPr>
              <w:pStyle w:val="Header"/>
              <w:spacing w:before="60" w:after="60"/>
              <w:rPr>
                <w:rFonts w:cs="Century Gothic" w:ascii="Century Gothic" w:hAnsi="Century Gothic"/>
                <w:spacing w:val="4"/>
                <w:szCs w:val="20"/>
              </w:rPr>
            </w:pPr>
            <w:r>
              <w:rPr>
                <w:rFonts w:cs="Century Gothic" w:ascii="Century Gothic" w:hAnsi="Century Gothic"/>
                <w:spacing w:val="4"/>
                <w:szCs w:val="20"/>
              </w:rPr>
              <w:t>HP Super Dome, HP Tandem &amp; IBM Compatible PCs/Servers</w:t>
            </w:r>
          </w:p>
        </w:tc>
      </w:tr>
      <w:tr>
        <w:trPr>
          <w:trHeight w:val="367" w:hRule="atLeast"/>
          <w:cantSplit w:val="false"/>
        </w:trPr>
        <w:tc>
          <w:tcPr>
            <w:tcW w:w="3114"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Heading1"/>
              <w:numPr>
                <w:ilvl w:val="0"/>
                <w:numId w:val="1"/>
              </w:numPr>
              <w:spacing w:before="60" w:after="60"/>
              <w:rPr>
                <w:rFonts w:cs="Century Gothic" w:ascii="Century Gothic" w:hAnsi="Century Gothic"/>
                <w:smallCaps/>
                <w:spacing w:val="4"/>
                <w:sz w:val="22"/>
              </w:rPr>
            </w:pPr>
            <w:r>
              <w:rPr>
                <w:rFonts w:cs="Century Gothic" w:ascii="Century Gothic" w:hAnsi="Century Gothic"/>
                <w:smallCaps/>
                <w:spacing w:val="4"/>
                <w:sz w:val="22"/>
              </w:rPr>
              <w:t>Operating Systems</w:t>
            </w:r>
          </w:p>
        </w:tc>
        <w:tc>
          <w:tcPr>
            <w:tcW w:w="7214"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98" w:type="dxa"/>
            </w:tcMar>
          </w:tcPr>
          <w:p>
            <w:pPr>
              <w:pStyle w:val="Header"/>
              <w:spacing w:before="60" w:after="60"/>
              <w:rPr>
                <w:rFonts w:cs="Century Gothic" w:ascii="Century Gothic" w:hAnsi="Century Gothic"/>
                <w:spacing w:val="4"/>
                <w:szCs w:val="20"/>
              </w:rPr>
            </w:pPr>
            <w:r>
              <w:rPr>
                <w:rFonts w:cs="Century Gothic" w:ascii="Century Gothic" w:hAnsi="Century Gothic"/>
                <w:spacing w:val="4"/>
                <w:szCs w:val="20"/>
              </w:rPr>
              <w:t>Unix and Windows</w:t>
            </w:r>
          </w:p>
        </w:tc>
      </w:tr>
      <w:tr>
        <w:trPr>
          <w:trHeight w:val="367" w:hRule="atLeast"/>
          <w:cantSplit w:val="false"/>
        </w:trPr>
        <w:tc>
          <w:tcPr>
            <w:tcW w:w="3114"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Heading1"/>
              <w:numPr>
                <w:ilvl w:val="0"/>
                <w:numId w:val="1"/>
              </w:numPr>
              <w:spacing w:before="60" w:after="60"/>
              <w:rPr>
                <w:rFonts w:cs="Century Gothic" w:ascii="Century Gothic" w:hAnsi="Century Gothic"/>
                <w:smallCaps/>
                <w:spacing w:val="4"/>
                <w:sz w:val="22"/>
              </w:rPr>
            </w:pPr>
            <w:r>
              <w:rPr>
                <w:rFonts w:cs="Century Gothic" w:ascii="Century Gothic" w:hAnsi="Century Gothic"/>
                <w:smallCaps/>
                <w:spacing w:val="4"/>
                <w:sz w:val="22"/>
              </w:rPr>
              <w:t>Languages</w:t>
            </w:r>
          </w:p>
        </w:tc>
        <w:tc>
          <w:tcPr>
            <w:tcW w:w="7214"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98" w:type="dxa"/>
            </w:tcMar>
          </w:tcPr>
          <w:p>
            <w:pPr>
              <w:pStyle w:val="Normal"/>
              <w:spacing w:before="60" w:after="60"/>
              <w:rPr>
                <w:rFonts w:cs="Century Gothic" w:ascii="Century Gothic" w:hAnsi="Century Gothic"/>
                <w:spacing w:val="4"/>
                <w:szCs w:val="20"/>
              </w:rPr>
            </w:pPr>
            <w:r>
              <w:rPr>
                <w:rFonts w:cs="Century Gothic" w:ascii="Century Gothic" w:hAnsi="Century Gothic"/>
                <w:spacing w:val="4"/>
                <w:szCs w:val="20"/>
              </w:rPr>
              <w:t>C, C++, PL/SQL</w:t>
            </w:r>
          </w:p>
        </w:tc>
      </w:tr>
      <w:tr>
        <w:trPr>
          <w:trHeight w:val="608" w:hRule="atLeast"/>
          <w:cantSplit w:val="false"/>
        </w:trPr>
        <w:tc>
          <w:tcPr>
            <w:tcW w:w="3114"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Heading1"/>
              <w:numPr>
                <w:ilvl w:val="0"/>
                <w:numId w:val="1"/>
              </w:numPr>
              <w:spacing w:before="60" w:after="60"/>
              <w:rPr>
                <w:rFonts w:cs="Century Gothic" w:ascii="Century Gothic" w:hAnsi="Century Gothic"/>
                <w:smallCaps/>
                <w:spacing w:val="4"/>
                <w:sz w:val="22"/>
              </w:rPr>
            </w:pPr>
            <w:r>
              <w:rPr>
                <w:rFonts w:cs="Century Gothic" w:ascii="Century Gothic" w:hAnsi="Century Gothic"/>
                <w:smallCaps/>
                <w:spacing w:val="4"/>
                <w:sz w:val="22"/>
              </w:rPr>
              <w:t>Databases</w:t>
            </w:r>
          </w:p>
        </w:tc>
        <w:tc>
          <w:tcPr>
            <w:tcW w:w="7214"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98" w:type="dxa"/>
            </w:tcMar>
          </w:tcPr>
          <w:p>
            <w:pPr>
              <w:pStyle w:val="Header"/>
              <w:spacing w:before="60" w:after="60"/>
              <w:rPr>
                <w:rFonts w:cs="Century Gothic" w:ascii="Century Gothic" w:hAnsi="Century Gothic"/>
                <w:spacing w:val="4"/>
                <w:szCs w:val="20"/>
              </w:rPr>
            </w:pPr>
            <w:r>
              <w:rPr>
                <w:rFonts w:cs="Century Gothic" w:ascii="Century Gothic" w:hAnsi="Century Gothic"/>
                <w:spacing w:val="4"/>
                <w:szCs w:val="20"/>
              </w:rPr>
              <w:t>DB2, Oracle, SQL Server, SQL anywhere, MS-Access, SAP HANA</w:t>
            </w:r>
          </w:p>
        </w:tc>
      </w:tr>
      <w:tr>
        <w:trPr>
          <w:trHeight w:val="367" w:hRule="atLeast"/>
          <w:cantSplit w:val="false"/>
        </w:trPr>
        <w:tc>
          <w:tcPr>
            <w:tcW w:w="3114"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Heading1"/>
              <w:numPr>
                <w:ilvl w:val="0"/>
                <w:numId w:val="1"/>
              </w:numPr>
              <w:spacing w:before="60" w:after="60"/>
              <w:rPr>
                <w:rFonts w:cs="Century Gothic" w:ascii="Century Gothic" w:hAnsi="Century Gothic"/>
                <w:smallCaps/>
                <w:spacing w:val="4"/>
                <w:sz w:val="22"/>
              </w:rPr>
            </w:pPr>
            <w:r>
              <w:rPr>
                <w:rFonts w:cs="Century Gothic" w:ascii="Century Gothic" w:hAnsi="Century Gothic"/>
                <w:smallCaps/>
                <w:spacing w:val="4"/>
                <w:sz w:val="22"/>
              </w:rPr>
              <w:t>GUI</w:t>
            </w:r>
          </w:p>
        </w:tc>
        <w:tc>
          <w:tcPr>
            <w:tcW w:w="7214"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98" w:type="dxa"/>
            </w:tcMar>
          </w:tcPr>
          <w:p>
            <w:pPr>
              <w:pStyle w:val="Normal"/>
              <w:spacing w:before="60" w:after="60"/>
              <w:rPr>
                <w:rFonts w:cs="Century Gothic" w:ascii="Century Gothic" w:hAnsi="Century Gothic"/>
                <w:spacing w:val="4"/>
                <w:szCs w:val="20"/>
              </w:rPr>
            </w:pPr>
            <w:r>
              <w:rPr>
                <w:rFonts w:cs="Century Gothic" w:ascii="Century Gothic" w:hAnsi="Century Gothic"/>
                <w:spacing w:val="4"/>
                <w:szCs w:val="20"/>
              </w:rPr>
              <w:t>Power Builder, Visual Basic</w:t>
            </w:r>
          </w:p>
        </w:tc>
      </w:tr>
      <w:tr>
        <w:trPr>
          <w:trHeight w:val="622" w:hRule="atLeast"/>
          <w:cantSplit w:val="false"/>
        </w:trPr>
        <w:tc>
          <w:tcPr>
            <w:tcW w:w="3114"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Heading1"/>
              <w:numPr>
                <w:ilvl w:val="0"/>
                <w:numId w:val="1"/>
              </w:numPr>
              <w:spacing w:before="60" w:after="60"/>
              <w:rPr>
                <w:rFonts w:cs="Century Gothic" w:ascii="Century Gothic" w:hAnsi="Century Gothic"/>
                <w:smallCaps/>
                <w:spacing w:val="4"/>
                <w:sz w:val="22"/>
              </w:rPr>
            </w:pPr>
            <w:r>
              <w:rPr>
                <w:rFonts w:cs="Century Gothic" w:ascii="Century Gothic" w:hAnsi="Century Gothic"/>
                <w:smallCaps/>
                <w:spacing w:val="4"/>
                <w:sz w:val="22"/>
              </w:rPr>
              <w:t>Web Related</w:t>
            </w:r>
          </w:p>
        </w:tc>
        <w:tc>
          <w:tcPr>
            <w:tcW w:w="7214"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98" w:type="dxa"/>
            </w:tcMar>
          </w:tcPr>
          <w:p>
            <w:pPr>
              <w:pStyle w:val="Normal"/>
              <w:spacing w:before="60" w:after="60"/>
              <w:rPr>
                <w:rFonts w:cs="Century Gothic" w:ascii="Century Gothic" w:hAnsi="Century Gothic"/>
                <w:spacing w:val="4"/>
                <w:szCs w:val="20"/>
              </w:rPr>
            </w:pPr>
            <w:r>
              <w:rPr>
                <w:rFonts w:cs="Century Gothic" w:ascii="Century Gothic" w:hAnsi="Century Gothic"/>
                <w:spacing w:val="4"/>
                <w:szCs w:val="20"/>
              </w:rPr>
              <w:t>HTML, Awareness on Web services, .Net &amp; Responsive web Design</w:t>
            </w:r>
          </w:p>
        </w:tc>
      </w:tr>
      <w:tr>
        <w:trPr>
          <w:trHeight w:val="1541" w:hRule="atLeast"/>
          <w:cantSplit w:val="false"/>
        </w:trPr>
        <w:tc>
          <w:tcPr>
            <w:tcW w:w="3114"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Heading1"/>
              <w:numPr>
                <w:ilvl w:val="0"/>
                <w:numId w:val="1"/>
              </w:numPr>
              <w:spacing w:before="60" w:after="60"/>
              <w:rPr>
                <w:rFonts w:cs="Century Gothic" w:ascii="Century Gothic" w:hAnsi="Century Gothic"/>
                <w:smallCaps/>
                <w:spacing w:val="4"/>
                <w:sz w:val="22"/>
              </w:rPr>
            </w:pPr>
            <w:r>
              <w:rPr>
                <w:rFonts w:cs="Century Gothic" w:ascii="Century Gothic" w:hAnsi="Century Gothic"/>
                <w:smallCaps/>
                <w:spacing w:val="4"/>
                <w:sz w:val="22"/>
              </w:rPr>
              <w:t>Tools &amp; Utilities</w:t>
            </w:r>
          </w:p>
        </w:tc>
        <w:tc>
          <w:tcPr>
            <w:tcW w:w="7214"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98" w:type="dxa"/>
            </w:tcMar>
          </w:tcPr>
          <w:p>
            <w:pPr>
              <w:pStyle w:val="Normal"/>
              <w:spacing w:before="60" w:after="60"/>
              <w:rPr>
                <w:rFonts w:cs="Century Gothic" w:ascii="Century Gothic" w:hAnsi="Century Gothic"/>
                <w:b/>
                <w:spacing w:val="4"/>
                <w:szCs w:val="20"/>
                <w:u w:val="single"/>
              </w:rPr>
            </w:pPr>
            <w:r>
              <w:rPr>
                <w:rFonts w:cs="Century Gothic" w:ascii="Century Gothic" w:hAnsi="Century Gothic"/>
                <w:b/>
                <w:spacing w:val="4"/>
                <w:szCs w:val="20"/>
                <w:u w:val="single"/>
              </w:rPr>
              <w:t xml:space="preserve">DW: </w:t>
            </w:r>
          </w:p>
          <w:p>
            <w:pPr>
              <w:pStyle w:val="Normal"/>
              <w:spacing w:before="60" w:after="60"/>
              <w:rPr>
                <w:rFonts w:cs="Century Gothic" w:ascii="Century Gothic" w:hAnsi="Century Gothic"/>
                <w:spacing w:val="4"/>
                <w:szCs w:val="20"/>
              </w:rPr>
            </w:pPr>
            <w:r>
              <w:rPr>
                <w:rFonts w:cs="Century Gothic" w:ascii="Century Gothic" w:hAnsi="Century Gothic"/>
                <w:spacing w:val="4"/>
                <w:szCs w:val="20"/>
              </w:rPr>
              <w:t>Informatica, SAP Information Stewardship, BODS, Oracle, OLAP, Cognos, Business Objects and Abinitio</w:t>
            </w:r>
          </w:p>
          <w:p>
            <w:pPr>
              <w:pStyle w:val="Normal"/>
              <w:spacing w:before="60" w:after="60"/>
              <w:rPr>
                <w:rFonts w:cs="Century Gothic" w:ascii="Century Gothic" w:hAnsi="Century Gothic"/>
                <w:b/>
                <w:spacing w:val="4"/>
                <w:szCs w:val="20"/>
                <w:u w:val="single"/>
              </w:rPr>
            </w:pPr>
            <w:r>
              <w:rPr>
                <w:rFonts w:cs="Century Gothic" w:ascii="Century Gothic" w:hAnsi="Century Gothic"/>
                <w:b/>
                <w:spacing w:val="4"/>
                <w:szCs w:val="20"/>
                <w:u w:val="single"/>
              </w:rPr>
              <w:t xml:space="preserve">Others: </w:t>
            </w:r>
          </w:p>
          <w:p>
            <w:pPr>
              <w:pStyle w:val="Normal"/>
              <w:spacing w:before="60" w:after="60"/>
              <w:rPr>
                <w:rFonts w:cs="Century Gothic" w:ascii="Century Gothic" w:hAnsi="Century Gothic"/>
                <w:spacing w:val="4"/>
                <w:szCs w:val="20"/>
              </w:rPr>
            </w:pPr>
            <w:r>
              <w:rPr>
                <w:rFonts w:cs="Century Gothic" w:ascii="Century Gothic" w:hAnsi="Century Gothic"/>
                <w:spacing w:val="4"/>
                <w:szCs w:val="20"/>
              </w:rPr>
              <w:t>Toad, Erwin and Control-M</w:t>
            </w:r>
          </w:p>
        </w:tc>
      </w:tr>
      <w:tr>
        <w:trPr>
          <w:trHeight w:val="877" w:hRule="atLeast"/>
          <w:cantSplit w:val="false"/>
        </w:trPr>
        <w:tc>
          <w:tcPr>
            <w:tcW w:w="3114"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Heading1"/>
              <w:numPr>
                <w:ilvl w:val="0"/>
                <w:numId w:val="1"/>
              </w:numPr>
              <w:spacing w:before="60" w:after="60"/>
              <w:rPr>
                <w:rFonts w:cs="Century Gothic" w:ascii="Century Gothic" w:hAnsi="Century Gothic"/>
                <w:smallCaps/>
                <w:spacing w:val="4"/>
                <w:sz w:val="22"/>
              </w:rPr>
            </w:pPr>
            <w:r>
              <w:rPr>
                <w:rFonts w:cs="Century Gothic" w:ascii="Century Gothic" w:hAnsi="Century Gothic"/>
                <w:smallCaps/>
                <w:spacing w:val="4"/>
                <w:sz w:val="22"/>
              </w:rPr>
              <w:t>PMO Tools</w:t>
            </w:r>
          </w:p>
        </w:tc>
        <w:tc>
          <w:tcPr>
            <w:tcW w:w="7214"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98" w:type="dxa"/>
            </w:tcMar>
          </w:tcPr>
          <w:p>
            <w:pPr>
              <w:pStyle w:val="Normal"/>
              <w:spacing w:before="60" w:after="60"/>
              <w:rPr>
                <w:rFonts w:cs="Century Gothic" w:ascii="Century Gothic" w:hAnsi="Century Gothic"/>
                <w:spacing w:val="4"/>
                <w:szCs w:val="20"/>
              </w:rPr>
            </w:pPr>
            <w:r>
              <w:rPr>
                <w:rFonts w:cs="Century Gothic" w:ascii="Century Gothic" w:hAnsi="Century Gothic"/>
                <w:spacing w:val="4"/>
                <w:szCs w:val="20"/>
              </w:rPr>
              <w:t>HP PPM, MS-Project, Office 365 Products, Lotus Notes, PeopleSoft, In-house Tools applicable to client methodologies.</w:t>
            </w:r>
          </w:p>
        </w:tc>
      </w:tr>
    </w:tbl>
    <w:p>
      <w:pPr>
        <w:pStyle w:val="Heading2"/>
        <w:numPr>
          <w:ilvl w:val="1"/>
          <w:numId w:val="1"/>
        </w:numPr>
        <w:rPr>
          <w:rFonts w:cs="Times New Roman" w:ascii="Century Gothic" w:hAnsi="Century Gothic"/>
          <w:i w:val="false"/>
          <w:sz w:val="20"/>
          <w:szCs w:val="20"/>
        </w:rPr>
      </w:pPr>
      <w:r>
        <w:rPr>
          <w:rFonts w:cs="Times New Roman" w:ascii="Century Gothic" w:hAnsi="Century Gothic"/>
          <w:i w:val="false"/>
          <w:sz w:val="20"/>
          <w:szCs w:val="20"/>
        </w:rPr>
      </w:r>
    </w:p>
    <w:p>
      <w:pPr>
        <w:pStyle w:val="Heading2"/>
        <w:pageBreakBefore/>
        <w:numPr>
          <w:ilvl w:val="1"/>
          <w:numId w:val="1"/>
        </w:numPr>
        <w:rPr>
          <w:rFonts w:cs="Times New Roman" w:ascii="Century Gothic" w:hAnsi="Century Gothic"/>
          <w:i w:val="false"/>
          <w:sz w:val="20"/>
          <w:szCs w:val="20"/>
        </w:rPr>
      </w:pPr>
      <w:r>
        <w:rPr>
          <w:rFonts w:cs="Times New Roman" w:ascii="Century Gothic" w:hAnsi="Century Gothic"/>
          <w:i w:val="false"/>
          <w:sz w:val="20"/>
          <w:szCs w:val="20"/>
        </w:rPr>
      </w:r>
    </w:p>
    <w:tbl>
      <w:tblPr>
        <w:jc w:val="left"/>
        <w:tblInd w:w="-1162" w:type="dxa"/>
        <w:tblBorders>
          <w:top w:val="single" w:sz="4" w:space="0" w:color="000001"/>
          <w:left w:val="single" w:sz="4" w:space="0" w:color="000001"/>
          <w:bottom w:val="single" w:sz="4" w:space="0" w:color="000001"/>
          <w:insideH w:val="single" w:sz="4" w:space="0" w:color="000001"/>
          <w:right w:val="nil"/>
          <w:insideV w:val="nil"/>
        </w:tblBorders>
        <w:tblCellMar>
          <w:top w:w="0" w:type="dxa"/>
          <w:left w:w="98" w:type="dxa"/>
          <w:bottom w:w="0" w:type="dxa"/>
          <w:right w:w="108" w:type="dxa"/>
        </w:tblCellMar>
      </w:tblPr>
      <w:tblGrid>
        <w:gridCol w:w="1649"/>
        <w:gridCol w:w="3029"/>
        <w:gridCol w:w="7032"/>
      </w:tblGrid>
      <w:tr>
        <w:trPr>
          <w:trHeight w:val="256" w:hRule="atLeast"/>
          <w:cantSplit w:val="false"/>
        </w:trPr>
        <w:tc>
          <w:tcPr>
            <w:tcW w:w="1649"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Normal"/>
              <w:rPr>
                <w:rFonts w:cs="Century Gothic" w:ascii="Century Gothic" w:hAnsi="Century Gothic"/>
                <w:b/>
              </w:rPr>
            </w:pPr>
            <w:r>
              <w:rPr>
                <w:rFonts w:cs="Century Gothic" w:ascii="Century Gothic" w:hAnsi="Century Gothic"/>
                <w:b/>
              </w:rPr>
              <w:t>Title</w:t>
            </w:r>
          </w:p>
        </w:tc>
        <w:tc>
          <w:tcPr>
            <w:tcW w:w="3029"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Normal"/>
              <w:rPr>
                <w:rFonts w:cs="Century Gothic" w:ascii="Century Gothic" w:hAnsi="Century Gothic"/>
                <w:b/>
              </w:rPr>
            </w:pPr>
            <w:r>
              <w:rPr>
                <w:rFonts w:cs="Century Gothic" w:ascii="Century Gothic" w:hAnsi="Century Gothic"/>
                <w:b/>
              </w:rPr>
              <w:t>Summary</w:t>
            </w:r>
          </w:p>
        </w:tc>
        <w:tc>
          <w:tcPr>
            <w:tcW w:w="7032"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98" w:type="dxa"/>
            </w:tcMar>
          </w:tcPr>
          <w:p>
            <w:pPr>
              <w:pStyle w:val="Normal"/>
              <w:rPr>
                <w:rFonts w:cs="Century Gothic" w:ascii="Century Gothic" w:hAnsi="Century Gothic"/>
                <w:b/>
              </w:rPr>
            </w:pPr>
            <w:r>
              <w:rPr>
                <w:rFonts w:cs="Century Gothic" w:ascii="Century Gothic" w:hAnsi="Century Gothic"/>
                <w:b/>
              </w:rPr>
              <w:t>Responsibilities</w:t>
            </w:r>
          </w:p>
        </w:tc>
      </w:tr>
      <w:tr>
        <w:trPr>
          <w:trHeight w:val="2929" w:hRule="atLeast"/>
          <w:cantSplit w:val="false"/>
        </w:trPr>
        <w:tc>
          <w:tcPr>
            <w:tcW w:w="1649"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Normal"/>
              <w:rPr>
                <w:rFonts w:cs="Century Gothic" w:ascii="Century Gothic" w:hAnsi="Century Gothic"/>
                <w:b/>
              </w:rPr>
            </w:pPr>
            <w:r>
              <w:rPr>
                <w:rFonts w:cs="Century Gothic" w:ascii="Century Gothic" w:hAnsi="Century Gothic"/>
              </w:rPr>
              <w:t xml:space="preserve">Project Manager </w:t>
            </w:r>
            <w:r>
              <w:rPr>
                <w:rFonts w:cs="Century Gothic" w:ascii="Century Gothic" w:hAnsi="Century Gothic"/>
                <w:b/>
              </w:rPr>
              <w:t>(5 Years)</w:t>
            </w:r>
          </w:p>
        </w:tc>
        <w:tc>
          <w:tcPr>
            <w:tcW w:w="3029"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Normal"/>
              <w:numPr>
                <w:ilvl w:val="0"/>
                <w:numId w:val="4"/>
              </w:numPr>
              <w:rPr>
                <w:rFonts w:cs="Century Gothic" w:ascii="Century Gothic" w:hAnsi="Century Gothic"/>
              </w:rPr>
            </w:pPr>
            <w:r>
              <w:rPr>
                <w:rFonts w:cs="Century Gothic" w:ascii="Century Gothic" w:hAnsi="Century Gothic"/>
              </w:rPr>
              <w:t>Portfolio : $2 Million+</w:t>
            </w:r>
          </w:p>
          <w:p>
            <w:pPr>
              <w:pStyle w:val="Normal"/>
              <w:numPr>
                <w:ilvl w:val="0"/>
                <w:numId w:val="4"/>
              </w:numPr>
              <w:rPr>
                <w:rFonts w:cs="Century Gothic" w:ascii="Century Gothic" w:hAnsi="Century Gothic"/>
              </w:rPr>
            </w:pPr>
            <w:r>
              <w:rPr>
                <w:rFonts w:cs="Century Gothic" w:ascii="Century Gothic" w:hAnsi="Century Gothic"/>
              </w:rPr>
              <w:t>30+ resources</w:t>
            </w:r>
          </w:p>
          <w:p>
            <w:pPr>
              <w:pStyle w:val="Normal"/>
              <w:numPr>
                <w:ilvl w:val="0"/>
                <w:numId w:val="4"/>
              </w:numPr>
              <w:rPr>
                <w:rFonts w:cs="Century Gothic" w:ascii="Century Gothic" w:hAnsi="Century Gothic"/>
              </w:rPr>
            </w:pPr>
            <w:r>
              <w:rPr>
                <w:rFonts w:cs="Century Gothic" w:ascii="Century Gothic" w:hAnsi="Century Gothic"/>
              </w:rPr>
              <w:t>Support &amp; Development Projects</w:t>
            </w:r>
          </w:p>
          <w:p>
            <w:pPr>
              <w:pStyle w:val="Normal"/>
              <w:numPr>
                <w:ilvl w:val="0"/>
                <w:numId w:val="4"/>
              </w:numPr>
              <w:rPr>
                <w:rFonts w:cs="Century Gothic" w:ascii="Century Gothic" w:hAnsi="Century Gothic"/>
              </w:rPr>
            </w:pPr>
            <w:r>
              <w:rPr>
                <w:rFonts w:cs="Century Gothic" w:ascii="Century Gothic" w:hAnsi="Century Gothic"/>
              </w:rPr>
              <w:t>Onsite / Offshore Model</w:t>
            </w:r>
          </w:p>
          <w:p>
            <w:pPr>
              <w:pStyle w:val="Normal"/>
              <w:numPr>
                <w:ilvl w:val="0"/>
                <w:numId w:val="4"/>
              </w:numPr>
              <w:rPr>
                <w:rFonts w:cs="Century Gothic" w:ascii="Century Gothic" w:hAnsi="Century Gothic"/>
              </w:rPr>
            </w:pPr>
            <w:r>
              <w:rPr>
                <w:rFonts w:cs="Century Gothic" w:ascii="Century Gothic" w:hAnsi="Century Gothic"/>
              </w:rPr>
              <w:t>Data Warehouse Projects</w:t>
            </w:r>
          </w:p>
          <w:p>
            <w:pPr>
              <w:pStyle w:val="Normal"/>
              <w:numPr>
                <w:ilvl w:val="0"/>
                <w:numId w:val="4"/>
              </w:numPr>
              <w:rPr>
                <w:rFonts w:cs="Century Gothic" w:ascii="Century Gothic" w:hAnsi="Century Gothic"/>
              </w:rPr>
            </w:pPr>
            <w:r>
              <w:rPr>
                <w:rFonts w:cs="Century Gothic" w:ascii="Century Gothic" w:hAnsi="Century Gothic"/>
              </w:rPr>
              <w:t>ETL Projects</w:t>
            </w:r>
          </w:p>
          <w:p>
            <w:pPr>
              <w:pStyle w:val="Normal"/>
              <w:numPr>
                <w:ilvl w:val="0"/>
                <w:numId w:val="4"/>
              </w:numPr>
              <w:rPr>
                <w:rFonts w:cs="Century Gothic" w:ascii="Century Gothic" w:hAnsi="Century Gothic"/>
              </w:rPr>
            </w:pPr>
            <w:r>
              <w:rPr>
                <w:rFonts w:cs="Century Gothic" w:ascii="Century Gothic" w:hAnsi="Century Gothic"/>
              </w:rPr>
              <w:t>Worked on Proposals &amp; SOW</w:t>
            </w:r>
          </w:p>
          <w:p>
            <w:pPr>
              <w:pStyle w:val="Normal"/>
              <w:numPr>
                <w:ilvl w:val="0"/>
                <w:numId w:val="4"/>
              </w:numPr>
              <w:rPr>
                <w:rFonts w:cs="Century Gothic" w:ascii="Century Gothic" w:hAnsi="Century Gothic"/>
              </w:rPr>
            </w:pPr>
            <w:r>
              <w:rPr>
                <w:rFonts w:cs="Century Gothic" w:ascii="Century Gothic" w:hAnsi="Century Gothic"/>
              </w:rPr>
              <w:t>Account mining</w:t>
            </w:r>
          </w:p>
          <w:p>
            <w:pPr>
              <w:pStyle w:val="Normal"/>
              <w:numPr>
                <w:ilvl w:val="0"/>
                <w:numId w:val="4"/>
              </w:numPr>
              <w:rPr>
                <w:rFonts w:cs="Century Gothic" w:ascii="Century Gothic" w:hAnsi="Century Gothic"/>
              </w:rPr>
            </w:pPr>
            <w:r>
              <w:rPr>
                <w:rFonts w:cs="Century Gothic" w:ascii="Century Gothic" w:hAnsi="Century Gothic"/>
              </w:rPr>
              <w:t>Total Projects : 8+</w:t>
            </w:r>
          </w:p>
        </w:tc>
        <w:tc>
          <w:tcPr>
            <w:tcW w:w="7032"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98" w:type="dxa"/>
            </w:tcMar>
          </w:tcPr>
          <w:p>
            <w:pPr>
              <w:pStyle w:val="Normal"/>
              <w:numPr>
                <w:ilvl w:val="0"/>
                <w:numId w:val="4"/>
              </w:numPr>
              <w:rPr>
                <w:rFonts w:cs="Century Gothic" w:ascii="Century Gothic" w:hAnsi="Century Gothic"/>
              </w:rPr>
            </w:pPr>
            <w:r>
              <w:rPr>
                <w:rFonts w:cs="Century Gothic" w:ascii="Century Gothic" w:hAnsi="Century Gothic"/>
              </w:rPr>
              <w:t>Manage the 24 X 7 project</w:t>
            </w:r>
          </w:p>
          <w:p>
            <w:pPr>
              <w:pStyle w:val="Normal"/>
              <w:numPr>
                <w:ilvl w:val="0"/>
                <w:numId w:val="4"/>
              </w:numPr>
              <w:rPr>
                <w:rFonts w:cs="Century Gothic" w:ascii="Century Gothic" w:hAnsi="Century Gothic"/>
              </w:rPr>
            </w:pPr>
            <w:r>
              <w:rPr>
                <w:rFonts w:cs="Century Gothic" w:ascii="Century Gothic" w:hAnsi="Century Gothic"/>
              </w:rPr>
              <w:t>Effectively use MS-Project, Excel, Power Point for project tracking, updates</w:t>
            </w:r>
          </w:p>
          <w:p>
            <w:pPr>
              <w:pStyle w:val="Normal"/>
              <w:numPr>
                <w:ilvl w:val="0"/>
                <w:numId w:val="4"/>
              </w:numPr>
              <w:rPr>
                <w:rFonts w:cs="Century Gothic" w:ascii="Century Gothic" w:hAnsi="Century Gothic"/>
              </w:rPr>
            </w:pPr>
            <w:r>
              <w:rPr>
                <w:rFonts w:cs="Century Gothic" w:ascii="Century Gothic" w:hAnsi="Century Gothic"/>
              </w:rPr>
              <w:t>Point of Escalation for project deliverables</w:t>
            </w:r>
          </w:p>
          <w:p>
            <w:pPr>
              <w:pStyle w:val="Normal"/>
              <w:numPr>
                <w:ilvl w:val="0"/>
                <w:numId w:val="4"/>
              </w:numPr>
              <w:rPr>
                <w:rFonts w:cs="Century Gothic" w:ascii="Century Gothic" w:hAnsi="Century Gothic"/>
              </w:rPr>
            </w:pPr>
            <w:r>
              <w:rPr>
                <w:rFonts w:cs="Century Gothic" w:ascii="Century Gothic" w:hAnsi="Century Gothic"/>
              </w:rPr>
              <w:t>SLA Compliance, PO/Invoicing, Timesheets compliance</w:t>
            </w:r>
          </w:p>
          <w:p>
            <w:pPr>
              <w:pStyle w:val="Normal"/>
              <w:numPr>
                <w:ilvl w:val="0"/>
                <w:numId w:val="4"/>
              </w:numPr>
              <w:rPr>
                <w:rFonts w:cs="Century Gothic" w:ascii="Century Gothic" w:hAnsi="Century Gothic"/>
              </w:rPr>
            </w:pPr>
            <w:r>
              <w:rPr>
                <w:rFonts w:cs="Century Gothic" w:ascii="Century Gothic" w:hAnsi="Century Gothic"/>
              </w:rPr>
              <w:t>Suggested and executed many Self Service Applications and Automations</w:t>
            </w:r>
          </w:p>
          <w:p>
            <w:pPr>
              <w:pStyle w:val="Normal"/>
              <w:numPr>
                <w:ilvl w:val="0"/>
                <w:numId w:val="4"/>
              </w:numPr>
              <w:rPr>
                <w:rFonts w:cs="Century Gothic" w:ascii="Century Gothic" w:hAnsi="Century Gothic"/>
              </w:rPr>
            </w:pPr>
            <w:r>
              <w:rPr>
                <w:rFonts w:cs="Century Gothic" w:ascii="Century Gothic" w:hAnsi="Century Gothic"/>
              </w:rPr>
              <w:t>SLA Based project execution and Reporting</w:t>
            </w:r>
          </w:p>
          <w:p>
            <w:pPr>
              <w:pStyle w:val="Normal"/>
              <w:numPr>
                <w:ilvl w:val="0"/>
                <w:numId w:val="4"/>
              </w:numPr>
              <w:rPr>
                <w:rFonts w:cs="Century Gothic" w:ascii="Century Gothic" w:hAnsi="Century Gothic"/>
              </w:rPr>
            </w:pPr>
            <w:r>
              <w:rPr>
                <w:rFonts w:cs="Century Gothic" w:ascii="Century Gothic" w:hAnsi="Century Gothic"/>
              </w:rPr>
              <w:t>Architected Dashboards</w:t>
            </w:r>
          </w:p>
          <w:p>
            <w:pPr>
              <w:pStyle w:val="Normal"/>
              <w:numPr>
                <w:ilvl w:val="0"/>
                <w:numId w:val="4"/>
              </w:numPr>
              <w:rPr>
                <w:rFonts w:cs="Century Gothic" w:ascii="Century Gothic" w:hAnsi="Century Gothic"/>
              </w:rPr>
            </w:pPr>
            <w:r>
              <w:rPr>
                <w:rFonts w:cs="Century Gothic" w:ascii="Century Gothic" w:hAnsi="Century Gothic"/>
              </w:rPr>
              <w:t>Statistical Reports</w:t>
            </w:r>
          </w:p>
          <w:p>
            <w:pPr>
              <w:pStyle w:val="Normal"/>
              <w:numPr>
                <w:ilvl w:val="0"/>
                <w:numId w:val="4"/>
              </w:numPr>
              <w:rPr>
                <w:rFonts w:cs="Century Gothic" w:ascii="Century Gothic" w:hAnsi="Century Gothic"/>
              </w:rPr>
            </w:pPr>
            <w:r>
              <w:rPr>
                <w:rFonts w:cs="Century Gothic" w:ascii="Century Gothic" w:hAnsi="Century Gothic"/>
              </w:rPr>
              <w:t>Mentoring and Motivating team</w:t>
            </w:r>
          </w:p>
          <w:p>
            <w:pPr>
              <w:pStyle w:val="Normal"/>
              <w:numPr>
                <w:ilvl w:val="0"/>
                <w:numId w:val="4"/>
              </w:numPr>
              <w:rPr>
                <w:rFonts w:cs="Century Gothic" w:ascii="Century Gothic" w:hAnsi="Century Gothic"/>
              </w:rPr>
            </w:pPr>
            <w:r>
              <w:rPr>
                <w:rFonts w:cs="Century Gothic" w:ascii="Century Gothic" w:hAnsi="Century Gothic"/>
              </w:rPr>
              <w:t>Reporting the ONE number for Data warehouse health</w:t>
            </w:r>
          </w:p>
          <w:p>
            <w:pPr>
              <w:pStyle w:val="Normal"/>
              <w:numPr>
                <w:ilvl w:val="0"/>
                <w:numId w:val="4"/>
              </w:numPr>
              <w:rPr>
                <w:rFonts w:cs="Century Gothic" w:ascii="Century Gothic" w:hAnsi="Century Gothic"/>
              </w:rPr>
            </w:pPr>
            <w:r>
              <w:rPr>
                <w:rFonts w:cs="Century Gothic" w:ascii="Century Gothic" w:hAnsi="Century Gothic"/>
              </w:rPr>
              <w:t>Suggest/Define Process Improvements &amp; Automations</w:t>
            </w:r>
          </w:p>
          <w:p>
            <w:pPr>
              <w:pStyle w:val="Normal"/>
              <w:numPr>
                <w:ilvl w:val="0"/>
                <w:numId w:val="4"/>
              </w:numPr>
              <w:rPr>
                <w:rFonts w:cs="Century Gothic" w:ascii="Century Gothic" w:hAnsi="Century Gothic"/>
              </w:rPr>
            </w:pPr>
            <w:r>
              <w:rPr>
                <w:rFonts w:cs="Century Gothic" w:ascii="Century Gothic" w:hAnsi="Century Gothic"/>
              </w:rPr>
              <w:t>Drives Quality and testing requirements</w:t>
            </w:r>
          </w:p>
          <w:p>
            <w:pPr>
              <w:pStyle w:val="Normal"/>
              <w:numPr>
                <w:ilvl w:val="0"/>
                <w:numId w:val="4"/>
              </w:numPr>
              <w:rPr>
                <w:rFonts w:cs="Century Gothic" w:ascii="Century Gothic" w:hAnsi="Century Gothic"/>
              </w:rPr>
            </w:pPr>
            <w:r>
              <w:rPr>
                <w:rFonts w:cs="Century Gothic" w:ascii="Century Gothic" w:hAnsi="Century Gothic"/>
              </w:rPr>
              <w:t>Inter-group co-ordination</w:t>
            </w:r>
          </w:p>
          <w:p>
            <w:pPr>
              <w:pStyle w:val="Normal"/>
              <w:numPr>
                <w:ilvl w:val="0"/>
                <w:numId w:val="4"/>
              </w:numPr>
              <w:rPr>
                <w:rFonts w:cs="Century Gothic" w:ascii="Century Gothic" w:hAnsi="Century Gothic"/>
              </w:rPr>
            </w:pPr>
            <w:r>
              <w:rPr>
                <w:rFonts w:cs="Century Gothic" w:ascii="Century Gothic" w:hAnsi="Century Gothic"/>
              </w:rPr>
              <w:t>Breaking complex project into WBS</w:t>
            </w:r>
          </w:p>
        </w:tc>
      </w:tr>
      <w:tr>
        <w:trPr>
          <w:trHeight w:val="500" w:hRule="atLeast"/>
          <w:cantSplit w:val="false"/>
        </w:trPr>
        <w:tc>
          <w:tcPr>
            <w:tcW w:w="1649"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Normal"/>
              <w:rPr>
                <w:rFonts w:cs="Century Gothic" w:ascii="Century Gothic" w:hAnsi="Century Gothic"/>
              </w:rPr>
            </w:pPr>
            <w:r>
              <w:rPr>
                <w:rFonts w:cs="Century Gothic" w:ascii="Century Gothic" w:hAnsi="Century Gothic"/>
              </w:rPr>
              <w:t>Team/Project Leader, Module Leader</w:t>
            </w:r>
          </w:p>
          <w:p>
            <w:pPr>
              <w:pStyle w:val="Normal"/>
              <w:rPr>
                <w:rFonts w:cs="Century Gothic" w:ascii="Century Gothic" w:hAnsi="Century Gothic"/>
                <w:b/>
              </w:rPr>
            </w:pPr>
            <w:r>
              <w:rPr>
                <w:rFonts w:eastAsia="Century Gothic" w:cs="Century Gothic" w:ascii="Century Gothic" w:hAnsi="Century Gothic"/>
              </w:rPr>
              <w:t xml:space="preserve"> </w:t>
            </w:r>
            <w:r>
              <w:rPr>
                <w:rFonts w:cs="Century Gothic" w:ascii="Century Gothic" w:hAnsi="Century Gothic"/>
                <w:b/>
              </w:rPr>
              <w:t>(8 Years)</w:t>
            </w:r>
          </w:p>
        </w:tc>
        <w:tc>
          <w:tcPr>
            <w:tcW w:w="3029"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Normal"/>
              <w:numPr>
                <w:ilvl w:val="0"/>
                <w:numId w:val="4"/>
              </w:numPr>
              <w:rPr>
                <w:rFonts w:cs="Century Gothic" w:ascii="Century Gothic" w:hAnsi="Century Gothic"/>
              </w:rPr>
            </w:pPr>
            <w:r>
              <w:rPr>
                <w:rFonts w:cs="Century Gothic" w:ascii="Century Gothic" w:hAnsi="Century Gothic"/>
              </w:rPr>
              <w:t>Handled up to peak of 12 resources as Project Leader</w:t>
            </w:r>
          </w:p>
          <w:p>
            <w:pPr>
              <w:pStyle w:val="Normal"/>
              <w:numPr>
                <w:ilvl w:val="0"/>
                <w:numId w:val="4"/>
              </w:numPr>
              <w:rPr>
                <w:rFonts w:cs="Century Gothic" w:ascii="Century Gothic" w:hAnsi="Century Gothic"/>
              </w:rPr>
            </w:pPr>
            <w:r>
              <w:rPr>
                <w:rFonts w:cs="Century Gothic" w:ascii="Century Gothic" w:hAnsi="Century Gothic"/>
              </w:rPr>
              <w:t>Support &amp; Development Projects</w:t>
            </w:r>
          </w:p>
          <w:p>
            <w:pPr>
              <w:pStyle w:val="Normal"/>
              <w:numPr>
                <w:ilvl w:val="0"/>
                <w:numId w:val="4"/>
              </w:numPr>
              <w:rPr>
                <w:rFonts w:cs="Century Gothic" w:ascii="Century Gothic" w:hAnsi="Century Gothic"/>
              </w:rPr>
            </w:pPr>
            <w:r>
              <w:rPr>
                <w:rFonts w:cs="Century Gothic" w:ascii="Century Gothic" w:hAnsi="Century Gothic"/>
              </w:rPr>
              <w:t>Onsite / Offshore Model</w:t>
            </w:r>
          </w:p>
        </w:tc>
        <w:tc>
          <w:tcPr>
            <w:tcW w:w="7032"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98" w:type="dxa"/>
            </w:tcMar>
          </w:tcPr>
          <w:p>
            <w:pPr>
              <w:pStyle w:val="Normal"/>
              <w:numPr>
                <w:ilvl w:val="0"/>
                <w:numId w:val="4"/>
              </w:numPr>
              <w:rPr>
                <w:rFonts w:cs="Century Gothic" w:ascii="Century Gothic" w:hAnsi="Century Gothic"/>
              </w:rPr>
            </w:pPr>
            <w:r>
              <w:rPr>
                <w:rFonts w:cs="Century Gothic" w:ascii="Century Gothic" w:hAnsi="Century Gothic"/>
              </w:rPr>
              <w:t xml:space="preserve">Arrange meetings to assign tasks, collect inputs from all team members. </w:t>
            </w:r>
          </w:p>
          <w:p>
            <w:pPr>
              <w:pStyle w:val="Normal"/>
              <w:numPr>
                <w:ilvl w:val="0"/>
                <w:numId w:val="4"/>
              </w:numPr>
              <w:rPr>
                <w:rFonts w:cs="Century Gothic" w:ascii="Century Gothic" w:hAnsi="Century Gothic"/>
              </w:rPr>
            </w:pPr>
            <w:r>
              <w:rPr>
                <w:rFonts w:cs="Century Gothic" w:ascii="Century Gothic" w:hAnsi="Century Gothic"/>
              </w:rPr>
              <w:t>Hands-on experience in Performing the Upgrade</w:t>
            </w:r>
          </w:p>
          <w:p>
            <w:pPr>
              <w:pStyle w:val="Normal"/>
              <w:numPr>
                <w:ilvl w:val="0"/>
                <w:numId w:val="4"/>
              </w:numPr>
              <w:rPr>
                <w:rFonts w:cs="Century Gothic" w:ascii="Century Gothic" w:hAnsi="Century Gothic"/>
              </w:rPr>
            </w:pPr>
            <w:r>
              <w:rPr>
                <w:rFonts w:cs="Century Gothic" w:ascii="Century Gothic" w:hAnsi="Century Gothic"/>
              </w:rPr>
              <w:t>Provided inputs for Test Case preparation</w:t>
            </w:r>
          </w:p>
          <w:p>
            <w:pPr>
              <w:pStyle w:val="Normal"/>
              <w:widowControl/>
              <w:numPr>
                <w:ilvl w:val="0"/>
                <w:numId w:val="4"/>
              </w:numPr>
              <w:rPr>
                <w:rFonts w:cs="Century Gothic" w:ascii="Century Gothic" w:hAnsi="Century Gothic"/>
              </w:rPr>
            </w:pPr>
            <w:r>
              <w:rPr>
                <w:rFonts w:cs="Century Gothic" w:ascii="Century Gothic" w:hAnsi="Century Gothic"/>
              </w:rPr>
              <w:t>Technical Team leader for the entire project duration</w:t>
            </w:r>
          </w:p>
          <w:p>
            <w:pPr>
              <w:pStyle w:val="Normal"/>
              <w:widowControl/>
              <w:numPr>
                <w:ilvl w:val="0"/>
                <w:numId w:val="4"/>
              </w:numPr>
              <w:rPr>
                <w:rFonts w:cs="Century Gothic" w:ascii="Century Gothic" w:hAnsi="Century Gothic"/>
              </w:rPr>
            </w:pPr>
            <w:r>
              <w:rPr>
                <w:rFonts w:cs="Century Gothic" w:ascii="Century Gothic" w:hAnsi="Century Gothic"/>
              </w:rPr>
              <w:t>Published reports in Bulletin Boards</w:t>
            </w:r>
          </w:p>
          <w:p>
            <w:pPr>
              <w:pStyle w:val="Normal"/>
              <w:widowControl/>
              <w:numPr>
                <w:ilvl w:val="0"/>
                <w:numId w:val="4"/>
              </w:numPr>
              <w:rPr>
                <w:rFonts w:cs="Century Gothic" w:ascii="Century Gothic" w:hAnsi="Century Gothic"/>
              </w:rPr>
            </w:pPr>
            <w:r>
              <w:rPr>
                <w:rFonts w:cs="Century Gothic" w:ascii="Century Gothic" w:hAnsi="Century Gothic"/>
              </w:rPr>
              <w:t>Co-ordinate with all the team members at onsite and offshore</w:t>
            </w:r>
          </w:p>
          <w:p>
            <w:pPr>
              <w:pStyle w:val="Normal"/>
              <w:widowControl/>
              <w:numPr>
                <w:ilvl w:val="0"/>
                <w:numId w:val="4"/>
              </w:numPr>
              <w:rPr>
                <w:rFonts w:cs="Century Gothic" w:ascii="Century Gothic" w:hAnsi="Century Gothic"/>
              </w:rPr>
            </w:pPr>
            <w:r>
              <w:rPr>
                <w:rFonts w:cs="Century Gothic" w:ascii="Century Gothic" w:hAnsi="Century Gothic"/>
              </w:rPr>
              <w:t>Monitored all deliverables made to client</w:t>
            </w:r>
          </w:p>
          <w:p>
            <w:pPr>
              <w:pStyle w:val="Normal"/>
              <w:widowControl/>
              <w:numPr>
                <w:ilvl w:val="0"/>
                <w:numId w:val="4"/>
              </w:numPr>
              <w:rPr>
                <w:rFonts w:cs="Century Gothic" w:ascii="Century Gothic" w:hAnsi="Century Gothic"/>
              </w:rPr>
            </w:pPr>
            <w:r>
              <w:rPr>
                <w:rFonts w:cs="Century Gothic" w:ascii="Century Gothic" w:hAnsi="Century Gothic"/>
              </w:rPr>
              <w:t>Allocated work to Offshore and followed up with Offshore team for Deliverables</w:t>
            </w:r>
          </w:p>
          <w:p>
            <w:pPr>
              <w:pStyle w:val="Normal"/>
              <w:widowControl/>
              <w:numPr>
                <w:ilvl w:val="0"/>
                <w:numId w:val="4"/>
              </w:numPr>
              <w:rPr>
                <w:rFonts w:cs="Century Gothic" w:ascii="Century Gothic" w:hAnsi="Century Gothic"/>
              </w:rPr>
            </w:pPr>
            <w:r>
              <w:rPr>
                <w:rFonts w:cs="Century Gothic" w:ascii="Century Gothic" w:hAnsi="Century Gothic"/>
              </w:rPr>
              <w:t>Suggested new ways of report to data error tracking, which has helped the client in daily reporting.</w:t>
            </w:r>
          </w:p>
        </w:tc>
      </w:tr>
      <w:tr>
        <w:trPr>
          <w:trHeight w:val="514" w:hRule="atLeast"/>
          <w:cantSplit w:val="false"/>
        </w:trPr>
        <w:tc>
          <w:tcPr>
            <w:tcW w:w="1649"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Normal"/>
              <w:rPr>
                <w:rFonts w:cs="Century Gothic" w:ascii="Century Gothic" w:hAnsi="Century Gothic"/>
              </w:rPr>
            </w:pPr>
            <w:r>
              <w:rPr>
                <w:rFonts w:cs="Century Gothic" w:ascii="Century Gothic" w:hAnsi="Century Gothic"/>
              </w:rPr>
              <w:t xml:space="preserve">Senior Associate &amp; Programmer </w:t>
            </w:r>
          </w:p>
          <w:p>
            <w:pPr>
              <w:pStyle w:val="Normal"/>
              <w:rPr>
                <w:rFonts w:cs="Century Gothic" w:ascii="Century Gothic" w:hAnsi="Century Gothic"/>
                <w:b/>
              </w:rPr>
            </w:pPr>
            <w:r>
              <w:rPr>
                <w:rFonts w:cs="Century Gothic" w:ascii="Century Gothic" w:hAnsi="Century Gothic"/>
                <w:b/>
              </w:rPr>
              <w:t>(6 Years)</w:t>
            </w:r>
          </w:p>
        </w:tc>
        <w:tc>
          <w:tcPr>
            <w:tcW w:w="3029" w:type="dxa"/>
            <w:tcBorders>
              <w:top w:val="single" w:sz="4" w:space="0" w:color="000001"/>
              <w:left w:val="single" w:sz="4" w:space="0" w:color="000001"/>
              <w:bottom w:val="single" w:sz="4" w:space="0" w:color="000001"/>
              <w:insideH w:val="single" w:sz="4" w:space="0" w:color="000001"/>
              <w:right w:val="nil"/>
              <w:insideV w:val="nil"/>
            </w:tcBorders>
            <w:shd w:fill="FFFFFF" w:val="clear"/>
            <w:tcMar>
              <w:left w:w="98" w:type="dxa"/>
            </w:tcMar>
          </w:tcPr>
          <w:p>
            <w:pPr>
              <w:pStyle w:val="Normal"/>
              <w:numPr>
                <w:ilvl w:val="0"/>
                <w:numId w:val="4"/>
              </w:numPr>
              <w:rPr>
                <w:rFonts w:cs="Century Gothic" w:ascii="Century Gothic" w:hAnsi="Century Gothic"/>
              </w:rPr>
            </w:pPr>
            <w:r>
              <w:rPr>
                <w:rFonts w:cs="Century Gothic" w:ascii="Century Gothic" w:hAnsi="Century Gothic"/>
              </w:rPr>
              <w:t>Support Projects</w:t>
            </w:r>
          </w:p>
          <w:p>
            <w:pPr>
              <w:pStyle w:val="Normal"/>
              <w:numPr>
                <w:ilvl w:val="0"/>
                <w:numId w:val="4"/>
              </w:numPr>
              <w:rPr>
                <w:rFonts w:cs="Century Gothic" w:ascii="Century Gothic" w:hAnsi="Century Gothic"/>
              </w:rPr>
            </w:pPr>
            <w:r>
              <w:rPr>
                <w:rFonts w:cs="Century Gothic" w:ascii="Century Gothic" w:hAnsi="Century Gothic"/>
              </w:rPr>
              <w:t>Development Projects</w:t>
            </w:r>
          </w:p>
        </w:tc>
        <w:tc>
          <w:tcPr>
            <w:tcW w:w="7032"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98" w:type="dxa"/>
            </w:tcMar>
          </w:tcPr>
          <w:p>
            <w:pPr>
              <w:pStyle w:val="Normal"/>
              <w:numPr>
                <w:ilvl w:val="0"/>
                <w:numId w:val="4"/>
              </w:numPr>
              <w:rPr>
                <w:rFonts w:cs="Century Gothic" w:ascii="Century Gothic" w:hAnsi="Century Gothic"/>
              </w:rPr>
            </w:pPr>
            <w:r>
              <w:rPr>
                <w:rFonts w:cs="Century Gothic" w:ascii="Century Gothic" w:hAnsi="Century Gothic"/>
              </w:rPr>
              <w:t>Worked as a Senior Developer in this project.</w:t>
            </w:r>
          </w:p>
          <w:p>
            <w:pPr>
              <w:pStyle w:val="Normal"/>
              <w:numPr>
                <w:ilvl w:val="0"/>
                <w:numId w:val="4"/>
              </w:numPr>
              <w:rPr>
                <w:rFonts w:cs="Century Gothic" w:ascii="Century Gothic" w:hAnsi="Century Gothic"/>
              </w:rPr>
            </w:pPr>
            <w:r>
              <w:rPr>
                <w:rFonts w:cs="Century Gothic" w:ascii="Century Gothic" w:hAnsi="Century Gothic"/>
              </w:rPr>
              <w:t>Create automated way of printing checks for Vendors for Accounts Department. This has saved quite lot of efforts for the accounts department and checks printed with no errors</w:t>
            </w:r>
          </w:p>
          <w:p>
            <w:pPr>
              <w:pStyle w:val="Normal"/>
              <w:numPr>
                <w:ilvl w:val="0"/>
                <w:numId w:val="4"/>
              </w:numPr>
              <w:rPr>
                <w:rFonts w:cs="Century Gothic" w:ascii="Century Gothic" w:hAnsi="Century Gothic"/>
              </w:rPr>
            </w:pPr>
            <w:r>
              <w:rPr>
                <w:rFonts w:cs="Century Gothic" w:ascii="Century Gothic" w:hAnsi="Century Gothic"/>
              </w:rPr>
              <w:t>Ensure the payroll processing is smooth until information sent to banks for salary credit.</w:t>
            </w:r>
          </w:p>
          <w:p>
            <w:pPr>
              <w:pStyle w:val="Normal"/>
              <w:numPr>
                <w:ilvl w:val="0"/>
                <w:numId w:val="4"/>
              </w:numPr>
              <w:rPr>
                <w:rFonts w:cs="Century Gothic" w:ascii="Century Gothic" w:hAnsi="Century Gothic"/>
              </w:rPr>
            </w:pPr>
            <w:r>
              <w:rPr>
                <w:rFonts w:cs="Century Gothic" w:ascii="Century Gothic" w:hAnsi="Century Gothic"/>
              </w:rPr>
              <w:t>Develop code and unit test &amp; get it moved to production.</w:t>
            </w:r>
          </w:p>
          <w:p>
            <w:pPr>
              <w:pStyle w:val="Normal"/>
              <w:numPr>
                <w:ilvl w:val="0"/>
                <w:numId w:val="4"/>
              </w:numPr>
              <w:rPr>
                <w:rFonts w:cs="Century Gothic" w:ascii="Century Gothic" w:hAnsi="Century Gothic"/>
              </w:rPr>
            </w:pPr>
            <w:r>
              <w:rPr>
                <w:rFonts w:cs="Century Gothic" w:ascii="Century Gothic" w:hAnsi="Century Gothic"/>
              </w:rPr>
              <w:t>Deputed at Onsite 3 times in a year for my performance in the project</w:t>
            </w:r>
          </w:p>
          <w:p>
            <w:pPr>
              <w:pStyle w:val="Normal"/>
              <w:numPr>
                <w:ilvl w:val="0"/>
                <w:numId w:val="4"/>
              </w:numPr>
              <w:rPr>
                <w:rFonts w:cs="Century Gothic" w:ascii="Century Gothic" w:hAnsi="Century Gothic"/>
              </w:rPr>
            </w:pPr>
            <w:r>
              <w:rPr>
                <w:rFonts w:cs="Century Gothic" w:ascii="Century Gothic" w:hAnsi="Century Gothic"/>
              </w:rPr>
              <w:t>Worked at onsite for about 8 months in the entire duration of the project.</w:t>
            </w:r>
          </w:p>
          <w:p>
            <w:pPr>
              <w:pStyle w:val="Normal"/>
              <w:numPr>
                <w:ilvl w:val="0"/>
                <w:numId w:val="4"/>
              </w:numPr>
              <w:rPr>
                <w:rFonts w:cs="Century Gothic" w:ascii="Century Gothic" w:hAnsi="Century Gothic"/>
              </w:rPr>
            </w:pPr>
            <w:r>
              <w:rPr>
                <w:rFonts w:cs="Century Gothic" w:ascii="Century Gothic" w:hAnsi="Century Gothic"/>
              </w:rPr>
              <w:t>Hands on experience in developing VB &amp; Oracle SQLs.</w:t>
            </w:r>
          </w:p>
        </w:tc>
      </w:tr>
    </w:tbl>
    <w:p>
      <w:pPr>
        <w:pStyle w:val="Heading5"/>
        <w:numPr>
          <w:ilvl w:val="4"/>
          <w:numId w:val="1"/>
        </w:numPr>
        <w:ind w:left="0" w:right="0" w:hanging="0"/>
        <w:rPr>
          <w:rFonts w:cs="Century Gothic" w:ascii="Century Gothic" w:hAnsi="Century Gothic"/>
          <w:sz w:val="32"/>
          <w:szCs w:val="22"/>
        </w:rPr>
      </w:pPr>
      <w:r>
        <w:rPr>
          <w:rFonts w:cs="Century Gothic" w:ascii="Century Gothic" w:hAnsi="Century Gothic"/>
          <w:sz w:val="32"/>
          <w:szCs w:val="22"/>
        </w:rPr>
      </w:r>
    </w:p>
    <w:p>
      <w:pPr>
        <w:pStyle w:val="Heading5"/>
        <w:pageBreakBefore/>
        <w:numPr>
          <w:ilvl w:val="4"/>
          <w:numId w:val="1"/>
        </w:numPr>
        <w:ind w:left="0" w:right="0" w:hanging="0"/>
        <w:rPr>
          <w:rFonts w:cs="Century Gothic" w:ascii="Century Gothic" w:hAnsi="Century Gothic"/>
          <w:sz w:val="28"/>
          <w:szCs w:val="22"/>
        </w:rPr>
      </w:pPr>
      <w:r>
        <w:rPr>
          <w:rFonts w:cs="Century Gothic" w:ascii="Century Gothic" w:hAnsi="Century Gothic"/>
          <w:sz w:val="28"/>
          <w:szCs w:val="22"/>
        </w:rPr>
        <w:t>Personal Details</w:t>
      </w:r>
    </w:p>
    <w:p>
      <w:pPr>
        <w:pStyle w:val="Normal"/>
        <w:rPr>
          <w:rFonts w:cs="Century Gothic" w:ascii="Century Gothic" w:hAnsi="Century Gothic"/>
          <w:bCs/>
        </w:rPr>
      </w:pPr>
      <w:r>
        <w:rPr>
          <w:rFonts w:cs="Century Gothic" w:ascii="Century Gothic" w:hAnsi="Century Gothic"/>
          <w:bCs/>
        </w:rPr>
      </w:r>
    </w:p>
    <w:p>
      <w:pPr>
        <w:pStyle w:val="Normal"/>
        <w:numPr>
          <w:ilvl w:val="0"/>
          <w:numId w:val="5"/>
        </w:numPr>
        <w:rPr>
          <w:rFonts w:cs="Century Gothic" w:ascii="Century Gothic" w:hAnsi="Century Gothic"/>
          <w:bCs/>
        </w:rPr>
      </w:pPr>
      <w:r>
        <w:rPr>
          <w:rFonts w:cs="Century Gothic" w:ascii="Century Gothic" w:hAnsi="Century Gothic"/>
          <w:bCs/>
        </w:rPr>
        <w:t xml:space="preserve">Location </w:t>
        <w:tab/>
        <w:tab/>
        <w:tab/>
        <w:t>: Harrisburg, PA</w:t>
      </w:r>
    </w:p>
    <w:p>
      <w:pPr>
        <w:pStyle w:val="Normal"/>
        <w:numPr>
          <w:ilvl w:val="0"/>
          <w:numId w:val="5"/>
        </w:numPr>
        <w:rPr>
          <w:rFonts w:cs="Century Gothic" w:ascii="Century Gothic" w:hAnsi="Century Gothic"/>
          <w:bCs/>
        </w:rPr>
      </w:pPr>
      <w:r>
        <w:rPr>
          <w:rFonts w:cs="Century Gothic" w:ascii="Century Gothic" w:hAnsi="Century Gothic"/>
          <w:bCs/>
        </w:rPr>
        <w:t xml:space="preserve">Preferred Locations </w:t>
        <w:tab/>
        <w:tab/>
        <w:t>: Florida, California</w:t>
      </w:r>
    </w:p>
    <w:p>
      <w:pPr>
        <w:pStyle w:val="Normal"/>
        <w:numPr>
          <w:ilvl w:val="0"/>
          <w:numId w:val="5"/>
        </w:numPr>
        <w:rPr>
          <w:rFonts w:cs="Century Gothic" w:ascii="Century Gothic" w:hAnsi="Century Gothic"/>
          <w:bCs/>
        </w:rPr>
      </w:pPr>
      <w:r>
        <w:rPr>
          <w:rFonts w:cs="Century Gothic" w:ascii="Century Gothic" w:hAnsi="Century Gothic"/>
          <w:bCs/>
        </w:rPr>
        <w:t>Hobbies</w:t>
        <w:tab/>
        <w:tab/>
        <w:tab/>
        <w:t>: Movies, Songs &amp; Playing Badminton</w:t>
      </w:r>
    </w:p>
    <w:p>
      <w:pPr>
        <w:pStyle w:val="Normal"/>
        <w:rPr>
          <w:rFonts w:eastAsia="Times New Roman" w:cs="Century Gothic" w:ascii="Century Gothic" w:hAnsi="Century Gothic"/>
          <w:b/>
          <w:spacing w:val="4"/>
          <w:sz w:val="20"/>
          <w:szCs w:val="20"/>
        </w:rPr>
      </w:pPr>
      <w:r>
        <w:rPr>
          <w:rFonts w:eastAsia="Times New Roman" w:cs="Century Gothic" w:ascii="Century Gothic" w:hAnsi="Century Gothic"/>
          <w:b/>
          <w:spacing w:val="4"/>
          <w:sz w:val="20"/>
          <w:szCs w:val="20"/>
        </w:rPr>
      </w:r>
    </w:p>
    <w:p>
      <w:pPr>
        <w:pStyle w:val="Heading5"/>
        <w:numPr>
          <w:ilvl w:val="4"/>
          <w:numId w:val="1"/>
        </w:numPr>
        <w:ind w:left="0" w:right="0" w:hanging="0"/>
        <w:jc w:val="center"/>
        <w:rPr>
          <w:rFonts w:cs="Century Gothic" w:ascii="Century Gothic" w:hAnsi="Century Gothic"/>
          <w:sz w:val="28"/>
          <w:szCs w:val="22"/>
          <w:u w:val="single"/>
        </w:rPr>
      </w:pPr>
      <w:r>
        <w:rPr>
          <w:rFonts w:cs="Century Gothic" w:ascii="Century Gothic" w:hAnsi="Century Gothic"/>
          <w:sz w:val="28"/>
          <w:szCs w:val="22"/>
          <w:u w:val="single"/>
        </w:rPr>
      </w:r>
    </w:p>
    <w:p>
      <w:pPr>
        <w:pStyle w:val="Heading5"/>
        <w:numPr>
          <w:ilvl w:val="4"/>
          <w:numId w:val="1"/>
        </w:numPr>
        <w:ind w:left="0" w:right="0" w:hanging="0"/>
        <w:jc w:val="center"/>
        <w:rPr>
          <w:rFonts w:cs="Century Gothic" w:ascii="Century Gothic" w:hAnsi="Century Gothic"/>
          <w:sz w:val="40"/>
          <w:szCs w:val="22"/>
          <w:u w:val="single"/>
        </w:rPr>
      </w:pPr>
      <w:r>
        <w:rPr>
          <w:rFonts w:cs="Century Gothic" w:ascii="Century Gothic" w:hAnsi="Century Gothic"/>
          <w:sz w:val="40"/>
          <w:szCs w:val="22"/>
          <w:u w:val="single"/>
        </w:rPr>
        <w:t>Projects - Summary</w:t>
      </w:r>
    </w:p>
    <w:p>
      <w:pPr>
        <w:pStyle w:val="Normal"/>
        <w:rPr>
          <w:rFonts w:cs="Century Gothic" w:ascii="Century Gothic" w:hAnsi="Century Gothic"/>
        </w:rPr>
      </w:pPr>
      <w:r>
        <w:rPr>
          <w:rFonts w:cs="Century Gothic" w:ascii="Century Gothic" w:hAnsi="Century Gothic"/>
        </w:rPr>
      </w:r>
    </w:p>
    <w:p>
      <w:pPr>
        <w:pStyle w:val="Heading2"/>
        <w:numPr>
          <w:ilvl w:val="1"/>
          <w:numId w:val="1"/>
        </w:numPr>
        <w:rPr>
          <w:rFonts w:cs="Times New Roman" w:ascii="Century Gothic" w:hAnsi="Century Gothic"/>
          <w:i w:val="false"/>
          <w:sz w:val="22"/>
          <w:szCs w:val="20"/>
          <w:u w:val="single"/>
        </w:rPr>
      </w:pPr>
      <w:r>
        <w:rPr>
          <w:rFonts w:cs="Times New Roman" w:ascii="Century Gothic" w:hAnsi="Century Gothic"/>
          <w:i w:val="false"/>
          <w:sz w:val="22"/>
          <w:szCs w:val="20"/>
          <w:u w:val="single"/>
        </w:rPr>
        <w:t>Projects Profile handled in Tech Mahindra:</w:t>
      </w:r>
    </w:p>
    <w:p>
      <w:pPr>
        <w:pStyle w:val="Normal"/>
        <w:rPr>
          <w:rFonts w:cs="Century Gothic" w:ascii="Century Gothic" w:hAnsi="Century Gothic"/>
          <w:szCs w:val="20"/>
        </w:rPr>
      </w:pPr>
      <w:r>
        <w:rPr>
          <w:rFonts w:cs="Century Gothic" w:ascii="Century Gothic" w:hAnsi="Century Gothic"/>
          <w:szCs w:val="20"/>
        </w:rPr>
      </w:r>
    </w:p>
    <w:p>
      <w:pPr>
        <w:pStyle w:val="Normal"/>
        <w:widowControl/>
        <w:numPr>
          <w:ilvl w:val="0"/>
          <w:numId w:val="3"/>
        </w:numPr>
        <w:jc w:val="both"/>
        <w:rPr>
          <w:rFonts w:cs="Century Gothic" w:ascii="Century Gothic" w:hAnsi="Century Gothic"/>
          <w:b/>
          <w:szCs w:val="20"/>
        </w:rPr>
      </w:pPr>
      <w:r>
        <w:rPr>
          <w:rFonts w:cs="Century Gothic" w:ascii="Century Gothic" w:hAnsi="Century Gothic"/>
          <w:b/>
          <w:szCs w:val="20"/>
        </w:rPr>
        <w:t>TE Connectivity Data warehouse Support</w:t>
      </w:r>
    </w:p>
    <w:p>
      <w:pPr>
        <w:pStyle w:val="Normal"/>
        <w:widowControl/>
        <w:numPr>
          <w:ilvl w:val="0"/>
          <w:numId w:val="3"/>
        </w:numPr>
        <w:jc w:val="both"/>
        <w:rPr>
          <w:rFonts w:cs="Century Gothic" w:ascii="Century Gothic" w:hAnsi="Century Gothic"/>
          <w:b/>
          <w:szCs w:val="20"/>
        </w:rPr>
      </w:pPr>
      <w:r>
        <w:rPr>
          <w:rFonts w:cs="Century Gothic" w:ascii="Century Gothic" w:hAnsi="Century Gothic"/>
          <w:b/>
          <w:szCs w:val="20"/>
        </w:rPr>
        <w:t xml:space="preserve">DW PL/SQL Project </w:t>
      </w:r>
    </w:p>
    <w:p>
      <w:pPr>
        <w:pStyle w:val="Normal"/>
        <w:widowControl/>
        <w:numPr>
          <w:ilvl w:val="0"/>
          <w:numId w:val="3"/>
        </w:numPr>
        <w:jc w:val="both"/>
        <w:rPr>
          <w:rFonts w:cs="Century Gothic" w:ascii="Century Gothic" w:hAnsi="Century Gothic"/>
          <w:b/>
          <w:szCs w:val="20"/>
        </w:rPr>
      </w:pPr>
      <w:r>
        <w:rPr>
          <w:rFonts w:cs="Century Gothic" w:ascii="Century Gothic" w:hAnsi="Century Gothic"/>
          <w:b/>
          <w:szCs w:val="20"/>
        </w:rPr>
        <w:t xml:space="preserve">CELCOM POC </w:t>
      </w:r>
    </w:p>
    <w:p>
      <w:pPr>
        <w:pStyle w:val="Normal"/>
        <w:widowControl/>
        <w:numPr>
          <w:ilvl w:val="0"/>
          <w:numId w:val="3"/>
        </w:numPr>
        <w:jc w:val="both"/>
        <w:rPr>
          <w:rFonts w:cs="Century Gothic" w:ascii="Century Gothic" w:hAnsi="Century Gothic"/>
          <w:b/>
          <w:szCs w:val="20"/>
        </w:rPr>
      </w:pPr>
      <w:r>
        <w:rPr>
          <w:rFonts w:cs="Century Gothic" w:ascii="Century Gothic" w:hAnsi="Century Gothic"/>
          <w:b/>
          <w:szCs w:val="20"/>
        </w:rPr>
        <w:t>Informatica Upgrade from 7.1 to 8.6</w:t>
      </w:r>
    </w:p>
    <w:p>
      <w:pPr>
        <w:pStyle w:val="Normal"/>
        <w:widowControl/>
        <w:numPr>
          <w:ilvl w:val="0"/>
          <w:numId w:val="3"/>
        </w:numPr>
        <w:jc w:val="both"/>
        <w:rPr>
          <w:rFonts w:cs="Century Gothic" w:ascii="Century Gothic" w:hAnsi="Century Gothic"/>
          <w:b/>
          <w:szCs w:val="20"/>
        </w:rPr>
      </w:pPr>
      <w:r>
        <w:rPr>
          <w:rFonts w:cs="Century Gothic" w:ascii="Century Gothic" w:hAnsi="Century Gothic"/>
          <w:b/>
          <w:szCs w:val="20"/>
        </w:rPr>
        <w:t>AFS/NOW Data Migration (PETL)</w:t>
      </w:r>
    </w:p>
    <w:p>
      <w:pPr>
        <w:pStyle w:val="Normal"/>
        <w:widowControl/>
        <w:numPr>
          <w:ilvl w:val="0"/>
          <w:numId w:val="3"/>
        </w:numPr>
        <w:jc w:val="both"/>
        <w:rPr>
          <w:rFonts w:cs="Century Gothic" w:ascii="Century Gothic" w:hAnsi="Century Gothic"/>
          <w:b/>
          <w:szCs w:val="20"/>
        </w:rPr>
      </w:pPr>
      <w:r>
        <w:rPr>
          <w:rFonts w:cs="Century Gothic" w:ascii="Century Gothic" w:hAnsi="Century Gothic"/>
          <w:b/>
          <w:szCs w:val="20"/>
        </w:rPr>
        <w:t>BW Run &amp; Maintain , SCOR, PM/PS and P &amp; IP</w:t>
      </w:r>
    </w:p>
    <w:p>
      <w:pPr>
        <w:pStyle w:val="Normal"/>
        <w:rPr>
          <w:rFonts w:cs="Century Gothic" w:ascii="Century Gothic" w:hAnsi="Century Gothic"/>
          <w:sz w:val="24"/>
        </w:rPr>
      </w:pPr>
      <w:r>
        <w:rPr>
          <w:rFonts w:cs="Century Gothic" w:ascii="Century Gothic" w:hAnsi="Century Gothic"/>
          <w:sz w:val="24"/>
        </w:rPr>
      </w:r>
    </w:p>
    <w:p>
      <w:pPr>
        <w:pStyle w:val="Normal"/>
        <w:rPr>
          <w:rFonts w:cs="Century Gothic" w:ascii="Century Gothic" w:hAnsi="Century Gothic"/>
          <w:b/>
          <w:szCs w:val="20"/>
        </w:rPr>
      </w:pPr>
      <w:r>
        <w:rPr>
          <w:rFonts w:cs="Century Gothic" w:ascii="Century Gothic" w:hAnsi="Century Gothic"/>
          <w:b/>
          <w:szCs w:val="20"/>
        </w:rPr>
        <w:t>Title</w:t>
        <w:tab/>
        <w:tab/>
        <w:tab/>
        <w:t>: Project Manager</w:t>
      </w:r>
    </w:p>
    <w:p>
      <w:pPr>
        <w:pStyle w:val="Normal"/>
        <w:rPr>
          <w:rFonts w:cs="Century Gothic" w:ascii="Century Gothic" w:hAnsi="Century Gothic"/>
          <w:b/>
          <w:szCs w:val="20"/>
        </w:rPr>
      </w:pPr>
      <w:r>
        <w:rPr>
          <w:rFonts w:cs="Century Gothic" w:ascii="Century Gothic" w:hAnsi="Century Gothic"/>
          <w:b/>
          <w:szCs w:val="20"/>
        </w:rPr>
        <w:t>Client Name</w:t>
        <w:tab/>
        <w:tab/>
        <w:t>: TE Connectivity</w:t>
      </w:r>
    </w:p>
    <w:p>
      <w:pPr>
        <w:pStyle w:val="Normal"/>
        <w:rPr>
          <w:rFonts w:cs="Century Gothic" w:ascii="Century Gothic" w:hAnsi="Century Gothic"/>
          <w:b/>
          <w:szCs w:val="20"/>
        </w:rPr>
      </w:pPr>
      <w:r>
        <w:rPr>
          <w:rFonts w:cs="Century Gothic" w:ascii="Century Gothic" w:hAnsi="Century Gothic"/>
          <w:b/>
          <w:szCs w:val="20"/>
        </w:rPr>
        <w:t>Duration</w:t>
        <w:tab/>
        <w:tab/>
        <w:t>: June 2012 to till date</w:t>
      </w:r>
    </w:p>
    <w:p>
      <w:pPr>
        <w:pStyle w:val="Normal"/>
        <w:rPr>
          <w:rFonts w:cs="Century Gothic" w:ascii="Century Gothic" w:hAnsi="Century Gothic"/>
          <w:b/>
          <w:szCs w:val="20"/>
        </w:rPr>
      </w:pPr>
      <w:r>
        <w:rPr>
          <w:rFonts w:cs="Century Gothic" w:ascii="Century Gothic" w:hAnsi="Century Gothic"/>
          <w:b/>
          <w:szCs w:val="20"/>
        </w:rPr>
        <w:t>Team Size</w:t>
        <w:tab/>
        <w:tab/>
        <w:t>: 24</w:t>
      </w:r>
    </w:p>
    <w:p>
      <w:pPr>
        <w:pStyle w:val="Normal"/>
        <w:rPr>
          <w:rFonts w:cs="Century Gothic" w:ascii="Century Gothic" w:hAnsi="Century Gothic"/>
          <w:b/>
          <w:szCs w:val="20"/>
        </w:rPr>
      </w:pPr>
      <w:r>
        <w:rPr>
          <w:rFonts w:cs="Century Gothic" w:ascii="Century Gothic" w:hAnsi="Century Gothic"/>
          <w:b/>
          <w:szCs w:val="20"/>
        </w:rPr>
        <w:t>Software</w:t>
        <w:tab/>
        <w:tab/>
        <w:t xml:space="preserve">: UNIX, Windows, .Net/Visual Studio; In-house Built ETL Tools, Shell </w:t>
      </w:r>
    </w:p>
    <w:p>
      <w:pPr>
        <w:pStyle w:val="Normal"/>
        <w:ind w:left="1440" w:right="0" w:firstLine="720"/>
        <w:rPr/>
      </w:pPr>
      <w:r>
        <w:rPr>
          <w:rFonts w:cs="Century Gothic" w:ascii="Century Gothic" w:hAnsi="Century Gothic"/>
          <w:b/>
          <w:szCs w:val="20"/>
        </w:rPr>
        <w:t>Scripting, Oracle 10g, Optima, Web qualify, Putty, PL/SQL,</w:t>
      </w:r>
      <w:r>
        <w:rPr/>
        <w:t xml:space="preserve"> </w:t>
      </w:r>
    </w:p>
    <w:p>
      <w:pPr>
        <w:pStyle w:val="Normal"/>
        <w:ind w:left="1440" w:right="0" w:firstLine="720"/>
        <w:rPr>
          <w:rFonts w:cs="Century Gothic" w:ascii="Century Gothic" w:hAnsi="Century Gothic"/>
          <w:b/>
          <w:szCs w:val="20"/>
        </w:rPr>
      </w:pPr>
      <w:r>
        <w:rPr>
          <w:rFonts w:cs="Century Gothic" w:ascii="Century Gothic" w:hAnsi="Century Gothic"/>
          <w:b/>
          <w:szCs w:val="20"/>
        </w:rPr>
        <w:t>Office 365 Products</w:t>
      </w:r>
    </w:p>
    <w:p>
      <w:pPr>
        <w:pStyle w:val="Normal"/>
        <w:rPr>
          <w:rFonts w:cs="Century Gothic" w:ascii="Century Gothic" w:hAnsi="Century Gothic"/>
          <w:b/>
          <w:szCs w:val="20"/>
        </w:rPr>
      </w:pPr>
      <w:r>
        <w:rPr>
          <w:rFonts w:cs="Century Gothic" w:ascii="Century Gothic" w:hAnsi="Century Gothic"/>
          <w:b/>
          <w:szCs w:val="20"/>
        </w:rPr>
      </w:r>
    </w:p>
    <w:p>
      <w:pPr>
        <w:pStyle w:val="Heading1"/>
        <w:numPr>
          <w:ilvl w:val="0"/>
          <w:numId w:val="1"/>
        </w:numPr>
        <w:spacing w:before="25" w:after="0"/>
        <w:ind w:left="160" w:right="-20" w:hanging="432"/>
        <w:rPr>
          <w:rFonts w:cs="Century Gothic" w:ascii="Century Gothic" w:hAnsi="Century Gothic"/>
          <w:sz w:val="22"/>
        </w:rPr>
      </w:pPr>
      <w:r>
        <w:rPr>
          <w:rFonts w:cs="Century Gothic" w:ascii="Century Gothic" w:hAnsi="Century Gothic"/>
          <w:sz w:val="22"/>
        </w:rPr>
        <w:t>Pr</w:t>
      </w:r>
      <w:r>
        <w:rPr>
          <w:rFonts w:cs="Century Gothic" w:ascii="Century Gothic" w:hAnsi="Century Gothic"/>
          <w:spacing w:val="-1"/>
          <w:sz w:val="22"/>
        </w:rPr>
        <w:t>o</w:t>
      </w:r>
      <w:r>
        <w:rPr>
          <w:rFonts w:cs="Century Gothic" w:ascii="Century Gothic" w:hAnsi="Century Gothic"/>
          <w:sz w:val="22"/>
        </w:rPr>
        <w:t>j</w:t>
      </w:r>
      <w:r>
        <w:rPr>
          <w:rFonts w:cs="Century Gothic" w:ascii="Century Gothic" w:hAnsi="Century Gothic"/>
          <w:spacing w:val="2"/>
          <w:sz w:val="22"/>
        </w:rPr>
        <w:t>e</w:t>
      </w:r>
      <w:r>
        <w:rPr>
          <w:rFonts w:cs="Century Gothic" w:ascii="Century Gothic" w:hAnsi="Century Gothic"/>
          <w:sz w:val="22"/>
        </w:rPr>
        <w:t>ct</w:t>
      </w:r>
      <w:r>
        <w:rPr>
          <w:rFonts w:cs="Century Gothic" w:ascii="Century Gothic" w:hAnsi="Century Gothic"/>
          <w:spacing w:val="-6"/>
          <w:sz w:val="22"/>
        </w:rPr>
        <w:t xml:space="preserve"> </w:t>
      </w:r>
      <w:r>
        <w:rPr>
          <w:rFonts w:cs="Century Gothic" w:ascii="Century Gothic" w:hAnsi="Century Gothic"/>
          <w:spacing w:val="-1"/>
          <w:sz w:val="22"/>
        </w:rPr>
        <w:t>D</w:t>
      </w:r>
      <w:r>
        <w:rPr>
          <w:rFonts w:cs="Century Gothic" w:ascii="Century Gothic" w:hAnsi="Century Gothic"/>
          <w:spacing w:val="2"/>
          <w:sz w:val="22"/>
        </w:rPr>
        <w:t>e</w:t>
      </w:r>
      <w:r>
        <w:rPr>
          <w:rFonts w:cs="Century Gothic" w:ascii="Century Gothic" w:hAnsi="Century Gothic"/>
          <w:sz w:val="22"/>
        </w:rPr>
        <w:t>sc</w:t>
      </w:r>
      <w:r>
        <w:rPr>
          <w:rFonts w:cs="Century Gothic" w:ascii="Century Gothic" w:hAnsi="Century Gothic"/>
          <w:spacing w:val="-1"/>
          <w:sz w:val="22"/>
        </w:rPr>
        <w:t>r</w:t>
      </w:r>
      <w:r>
        <w:rPr>
          <w:rFonts w:cs="Century Gothic" w:ascii="Century Gothic" w:hAnsi="Century Gothic"/>
          <w:sz w:val="22"/>
        </w:rPr>
        <w:t>i</w:t>
      </w:r>
      <w:r>
        <w:rPr>
          <w:rFonts w:cs="Century Gothic" w:ascii="Century Gothic" w:hAnsi="Century Gothic"/>
          <w:spacing w:val="1"/>
          <w:sz w:val="22"/>
        </w:rPr>
        <w:t>pt</w:t>
      </w:r>
      <w:r>
        <w:rPr>
          <w:rFonts w:cs="Century Gothic" w:ascii="Century Gothic" w:hAnsi="Century Gothic"/>
          <w:sz w:val="22"/>
        </w:rPr>
        <w:t>i</w:t>
      </w:r>
      <w:r>
        <w:rPr>
          <w:rFonts w:cs="Century Gothic" w:ascii="Century Gothic" w:hAnsi="Century Gothic"/>
          <w:spacing w:val="-1"/>
          <w:sz w:val="22"/>
        </w:rPr>
        <w:t>o</w:t>
      </w:r>
      <w:r>
        <w:rPr>
          <w:rFonts w:cs="Century Gothic" w:ascii="Century Gothic" w:hAnsi="Century Gothic"/>
          <w:spacing w:val="2"/>
          <w:sz w:val="22"/>
        </w:rPr>
        <w:t>n</w:t>
      </w:r>
      <w:r>
        <w:rPr>
          <w:rFonts w:cs="Century Gothic" w:ascii="Century Gothic" w:hAnsi="Century Gothic"/>
          <w:sz w:val="22"/>
        </w:rPr>
        <w:t>:</w:t>
      </w:r>
    </w:p>
    <w:p>
      <w:pPr>
        <w:pStyle w:val="Normal"/>
        <w:spacing w:lineRule="exact" w:line="280" w:before="2" w:after="0"/>
        <w:rPr>
          <w:rFonts w:cs="Century Gothic" w:ascii="Century Gothic" w:hAnsi="Century Gothic"/>
          <w:szCs w:val="20"/>
        </w:rPr>
      </w:pPr>
      <w:r>
        <w:rPr>
          <w:rFonts w:cs="Century Gothic" w:ascii="Century Gothic" w:hAnsi="Century Gothic"/>
          <w:szCs w:val="20"/>
        </w:rPr>
      </w:r>
    </w:p>
    <w:p>
      <w:pPr>
        <w:pStyle w:val="Body"/>
        <w:spacing w:lineRule="auto" w:line="232"/>
        <w:ind w:left="160" w:right="1059" w:firstLine="720"/>
        <w:rPr>
          <w:rFonts w:cs="Century Gothic" w:ascii="Century Gothic" w:hAnsi="Century Gothic"/>
          <w:spacing w:val="1"/>
          <w:sz w:val="22"/>
        </w:rPr>
      </w:pPr>
      <w:r>
        <w:rPr>
          <w:rFonts w:cs="Century Gothic" w:ascii="Century Gothic" w:hAnsi="Century Gothic"/>
          <w:spacing w:val="1"/>
          <w:sz w:val="22"/>
        </w:rPr>
        <w:t>This project is providing support to the TE Data warehouse Environment (TED).  This Project is Fixed Bid Project engagement. Tech Mahindra manages and performs Application Maintenance &amp; Production Support. Tech Mahindra is also working on Enhancements / Bug Fixes Strategic New Development in TE Data warehouse.</w:t>
      </w:r>
    </w:p>
    <w:p>
      <w:pPr>
        <w:pStyle w:val="Body"/>
        <w:spacing w:lineRule="auto" w:line="232"/>
        <w:ind w:left="160" w:right="1059" w:firstLine="720"/>
        <w:rPr>
          <w:rFonts w:cs="Century Gothic" w:ascii="Century Gothic" w:hAnsi="Century Gothic"/>
          <w:spacing w:val="1"/>
          <w:sz w:val="22"/>
        </w:rPr>
      </w:pPr>
      <w:r>
        <w:rPr>
          <w:rFonts w:cs="Century Gothic" w:ascii="Century Gothic" w:hAnsi="Century Gothic"/>
          <w:spacing w:val="1"/>
          <w:sz w:val="22"/>
        </w:rPr>
      </w:r>
    </w:p>
    <w:p>
      <w:pPr>
        <w:pStyle w:val="Body"/>
        <w:spacing w:lineRule="auto" w:line="232"/>
        <w:ind w:left="160" w:right="1059" w:firstLine="720"/>
        <w:rPr>
          <w:rFonts w:cs="Century Gothic" w:ascii="Century Gothic" w:hAnsi="Century Gothic"/>
          <w:spacing w:val="1"/>
          <w:sz w:val="22"/>
        </w:rPr>
      </w:pPr>
      <w:r>
        <w:rPr>
          <w:rFonts w:cs="Century Gothic" w:ascii="Century Gothic" w:hAnsi="Century Gothic"/>
          <w:spacing w:val="1"/>
          <w:sz w:val="22"/>
        </w:rPr>
        <w:t xml:space="preserve">Tech Mahindra also Carry out Performance Tuning activities, Provide Development, Support and Maintenance Services in the functional areas of Data Warehousing &amp; Master Data Management for TE Information Systems.  </w:t>
      </w:r>
    </w:p>
    <w:p>
      <w:pPr>
        <w:pStyle w:val="Normal"/>
        <w:rPr>
          <w:rFonts w:cs="Century Gothic" w:ascii="Century Gothic" w:hAnsi="Century Gothic"/>
          <w:b/>
          <w:szCs w:val="20"/>
        </w:rPr>
      </w:pPr>
      <w:r>
        <w:rPr>
          <w:rFonts w:cs="Century Gothic" w:ascii="Century Gothic" w:hAnsi="Century Gothic"/>
          <w:b/>
          <w:szCs w:val="20"/>
        </w:rPr>
      </w:r>
    </w:p>
    <w:p>
      <w:pPr>
        <w:pStyle w:val="Normal"/>
        <w:rPr>
          <w:rFonts w:cs="Century Gothic" w:ascii="Century Gothic" w:hAnsi="Century Gothic"/>
          <w:b/>
          <w:szCs w:val="20"/>
        </w:rPr>
      </w:pPr>
      <w:r>
        <w:rPr>
          <w:rFonts w:cs="Century Gothic" w:ascii="Century Gothic" w:hAnsi="Century Gothic"/>
          <w:b/>
          <w:szCs w:val="20"/>
        </w:rPr>
      </w:r>
    </w:p>
    <w:p>
      <w:pPr>
        <w:pStyle w:val="Normal"/>
        <w:rPr>
          <w:rFonts w:cs="Century Gothic" w:ascii="Century Gothic" w:hAnsi="Century Gothic"/>
          <w:b/>
          <w:szCs w:val="20"/>
        </w:rPr>
      </w:pPr>
      <w:r>
        <w:rPr>
          <w:rFonts w:cs="Century Gothic" w:ascii="Century Gothic" w:hAnsi="Century Gothic"/>
          <w:b/>
          <w:szCs w:val="20"/>
        </w:rPr>
        <w:t>Title</w:t>
        <w:tab/>
        <w:tab/>
        <w:tab/>
        <w:t>: Project Manager</w:t>
      </w:r>
    </w:p>
    <w:p>
      <w:pPr>
        <w:pStyle w:val="Normal"/>
        <w:rPr>
          <w:rFonts w:cs="Century Gothic" w:ascii="Century Gothic" w:hAnsi="Century Gothic"/>
          <w:b/>
          <w:szCs w:val="20"/>
        </w:rPr>
      </w:pPr>
      <w:r>
        <w:rPr>
          <w:rFonts w:cs="Century Gothic" w:ascii="Century Gothic" w:hAnsi="Century Gothic"/>
          <w:b/>
          <w:szCs w:val="20"/>
        </w:rPr>
        <w:t>Client Name</w:t>
        <w:tab/>
        <w:tab/>
        <w:t>: MasterCard</w:t>
      </w:r>
    </w:p>
    <w:p>
      <w:pPr>
        <w:pStyle w:val="Normal"/>
        <w:rPr>
          <w:rFonts w:cs="Century Gothic" w:ascii="Century Gothic" w:hAnsi="Century Gothic"/>
          <w:b/>
          <w:szCs w:val="20"/>
        </w:rPr>
      </w:pPr>
      <w:r>
        <w:rPr>
          <w:rFonts w:cs="Century Gothic" w:ascii="Century Gothic" w:hAnsi="Century Gothic"/>
          <w:b/>
          <w:szCs w:val="20"/>
        </w:rPr>
        <w:t>Duration</w:t>
        <w:tab/>
        <w:tab/>
        <w:t>: May-2011 to May-2012</w:t>
      </w:r>
    </w:p>
    <w:p>
      <w:pPr>
        <w:pStyle w:val="Normal"/>
        <w:rPr>
          <w:rFonts w:cs="Century Gothic" w:ascii="Century Gothic" w:hAnsi="Century Gothic"/>
          <w:b/>
          <w:szCs w:val="20"/>
        </w:rPr>
      </w:pPr>
      <w:r>
        <w:rPr>
          <w:rFonts w:cs="Century Gothic" w:ascii="Century Gothic" w:hAnsi="Century Gothic"/>
          <w:b/>
          <w:szCs w:val="20"/>
        </w:rPr>
        <w:t>Team Size</w:t>
        <w:tab/>
        <w:tab/>
        <w:t>: 7</w:t>
      </w:r>
    </w:p>
    <w:p>
      <w:pPr>
        <w:pStyle w:val="Normal"/>
        <w:rPr>
          <w:rFonts w:cs="Century Gothic" w:ascii="Century Gothic" w:hAnsi="Century Gothic"/>
          <w:b/>
          <w:szCs w:val="20"/>
        </w:rPr>
      </w:pPr>
      <w:r>
        <w:rPr>
          <w:rFonts w:cs="Century Gothic" w:ascii="Century Gothic" w:hAnsi="Century Gothic"/>
          <w:b/>
          <w:szCs w:val="20"/>
        </w:rPr>
        <w:t>Software</w:t>
        <w:tab/>
        <w:tab/>
        <w:t xml:space="preserve">: UNIX, Windows, ETL Tool - DM Express 6.0 from Sync Sort, Toad, nzsql, </w:t>
      </w:r>
    </w:p>
    <w:p>
      <w:pPr>
        <w:pStyle w:val="Normal"/>
        <w:ind w:left="1440" w:right="0" w:firstLine="720"/>
        <w:rPr>
          <w:rFonts w:cs="Century Gothic" w:ascii="Century Gothic" w:hAnsi="Century Gothic"/>
          <w:b/>
          <w:szCs w:val="20"/>
        </w:rPr>
      </w:pPr>
      <w:r>
        <w:rPr>
          <w:rFonts w:cs="Century Gothic" w:ascii="Century Gothic" w:hAnsi="Century Gothic"/>
          <w:b/>
          <w:szCs w:val="20"/>
        </w:rPr>
        <w:t>nzload, Lotus notes</w:t>
      </w:r>
    </w:p>
    <w:p>
      <w:pPr>
        <w:pStyle w:val="Heading1"/>
        <w:numPr>
          <w:ilvl w:val="0"/>
          <w:numId w:val="1"/>
        </w:numPr>
        <w:spacing w:before="25" w:after="0"/>
        <w:ind w:left="160" w:right="-20" w:hanging="432"/>
        <w:rPr>
          <w:rFonts w:cs="Century Gothic" w:ascii="Century Gothic" w:hAnsi="Century Gothic"/>
          <w:sz w:val="22"/>
        </w:rPr>
      </w:pPr>
      <w:r>
        <w:rPr>
          <w:rFonts w:cs="Century Gothic" w:ascii="Century Gothic" w:hAnsi="Century Gothic"/>
          <w:sz w:val="22"/>
        </w:rPr>
      </w:r>
    </w:p>
    <w:p>
      <w:pPr>
        <w:pStyle w:val="Heading1"/>
        <w:numPr>
          <w:ilvl w:val="0"/>
          <w:numId w:val="1"/>
        </w:numPr>
        <w:spacing w:before="25" w:after="0"/>
        <w:ind w:left="160" w:right="-20" w:hanging="432"/>
        <w:rPr>
          <w:rFonts w:cs="Century Gothic" w:ascii="Century Gothic" w:hAnsi="Century Gothic"/>
          <w:sz w:val="22"/>
        </w:rPr>
      </w:pPr>
      <w:r>
        <w:rPr>
          <w:rFonts w:cs="Century Gothic" w:ascii="Century Gothic" w:hAnsi="Century Gothic"/>
          <w:sz w:val="22"/>
        </w:rPr>
        <w:t>Pr</w:t>
      </w:r>
      <w:r>
        <w:rPr>
          <w:rFonts w:cs="Century Gothic" w:ascii="Century Gothic" w:hAnsi="Century Gothic"/>
          <w:spacing w:val="-1"/>
          <w:sz w:val="22"/>
        </w:rPr>
        <w:t>o</w:t>
      </w:r>
      <w:r>
        <w:rPr>
          <w:rFonts w:cs="Century Gothic" w:ascii="Century Gothic" w:hAnsi="Century Gothic"/>
          <w:sz w:val="22"/>
        </w:rPr>
        <w:t>j</w:t>
      </w:r>
      <w:r>
        <w:rPr>
          <w:rFonts w:cs="Century Gothic" w:ascii="Century Gothic" w:hAnsi="Century Gothic"/>
          <w:spacing w:val="2"/>
          <w:sz w:val="22"/>
        </w:rPr>
        <w:t>e</w:t>
      </w:r>
      <w:r>
        <w:rPr>
          <w:rFonts w:cs="Century Gothic" w:ascii="Century Gothic" w:hAnsi="Century Gothic"/>
          <w:sz w:val="22"/>
        </w:rPr>
        <w:t>ct</w:t>
      </w:r>
      <w:r>
        <w:rPr>
          <w:rFonts w:cs="Century Gothic" w:ascii="Century Gothic" w:hAnsi="Century Gothic"/>
          <w:spacing w:val="-6"/>
          <w:sz w:val="22"/>
        </w:rPr>
        <w:t xml:space="preserve"> </w:t>
      </w:r>
      <w:r>
        <w:rPr>
          <w:rFonts w:cs="Century Gothic" w:ascii="Century Gothic" w:hAnsi="Century Gothic"/>
          <w:spacing w:val="-1"/>
          <w:sz w:val="22"/>
        </w:rPr>
        <w:t>D</w:t>
      </w:r>
      <w:r>
        <w:rPr>
          <w:rFonts w:cs="Century Gothic" w:ascii="Century Gothic" w:hAnsi="Century Gothic"/>
          <w:spacing w:val="2"/>
          <w:sz w:val="22"/>
        </w:rPr>
        <w:t>e</w:t>
      </w:r>
      <w:r>
        <w:rPr>
          <w:rFonts w:cs="Century Gothic" w:ascii="Century Gothic" w:hAnsi="Century Gothic"/>
          <w:sz w:val="22"/>
        </w:rPr>
        <w:t>sc</w:t>
      </w:r>
      <w:r>
        <w:rPr>
          <w:rFonts w:cs="Century Gothic" w:ascii="Century Gothic" w:hAnsi="Century Gothic"/>
          <w:spacing w:val="-1"/>
          <w:sz w:val="22"/>
        </w:rPr>
        <w:t>r</w:t>
      </w:r>
      <w:r>
        <w:rPr>
          <w:rFonts w:cs="Century Gothic" w:ascii="Century Gothic" w:hAnsi="Century Gothic"/>
          <w:sz w:val="22"/>
        </w:rPr>
        <w:t>i</w:t>
      </w:r>
      <w:r>
        <w:rPr>
          <w:rFonts w:cs="Century Gothic" w:ascii="Century Gothic" w:hAnsi="Century Gothic"/>
          <w:spacing w:val="1"/>
          <w:sz w:val="22"/>
        </w:rPr>
        <w:t>pt</w:t>
      </w:r>
      <w:r>
        <w:rPr>
          <w:rFonts w:cs="Century Gothic" w:ascii="Century Gothic" w:hAnsi="Century Gothic"/>
          <w:sz w:val="22"/>
        </w:rPr>
        <w:t>i</w:t>
      </w:r>
      <w:r>
        <w:rPr>
          <w:rFonts w:cs="Century Gothic" w:ascii="Century Gothic" w:hAnsi="Century Gothic"/>
          <w:spacing w:val="-1"/>
          <w:sz w:val="22"/>
        </w:rPr>
        <w:t>o</w:t>
      </w:r>
      <w:r>
        <w:rPr>
          <w:rFonts w:cs="Century Gothic" w:ascii="Century Gothic" w:hAnsi="Century Gothic"/>
          <w:spacing w:val="2"/>
          <w:sz w:val="22"/>
        </w:rPr>
        <w:t>n</w:t>
      </w:r>
      <w:r>
        <w:rPr>
          <w:rFonts w:cs="Century Gothic" w:ascii="Century Gothic" w:hAnsi="Century Gothic"/>
          <w:sz w:val="22"/>
        </w:rPr>
        <w:t>:</w:t>
      </w:r>
    </w:p>
    <w:p>
      <w:pPr>
        <w:pStyle w:val="Normal"/>
        <w:spacing w:lineRule="exact" w:line="280" w:before="2" w:after="0"/>
        <w:rPr>
          <w:rFonts w:cs="Century Gothic" w:ascii="Century Gothic" w:hAnsi="Century Gothic"/>
          <w:szCs w:val="20"/>
        </w:rPr>
      </w:pPr>
      <w:r>
        <w:rPr>
          <w:rFonts w:cs="Century Gothic" w:ascii="Century Gothic" w:hAnsi="Century Gothic"/>
          <w:szCs w:val="20"/>
        </w:rPr>
      </w:r>
    </w:p>
    <w:p>
      <w:pPr>
        <w:pStyle w:val="Normal"/>
        <w:ind w:left="360" w:right="0" w:hanging="0"/>
        <w:rPr>
          <w:rFonts w:cs="Century Gothic" w:ascii="Century Gothic" w:hAnsi="Century Gothic"/>
          <w:color w:val="000000"/>
          <w:szCs w:val="20"/>
        </w:rPr>
      </w:pPr>
      <w:r>
        <w:rPr>
          <w:rFonts w:cs="Century Gothic" w:ascii="Century Gothic" w:hAnsi="Century Gothic"/>
          <w:color w:val="000000"/>
          <w:szCs w:val="20"/>
        </w:rPr>
        <w:t xml:space="preserve">DW PL/SQL Project -- DW Development Project is leveraging to extract data from data sources, process that data, and loading data into Consolidate Unique transactions for Clearing and Authorization and present processed information to the end users. The information is needed to enable the users to perform their operational or analytical job functions. This will help Users and analysts to analyze the business performance in a better and easier way. </w:t>
      </w:r>
    </w:p>
    <w:p>
      <w:pPr>
        <w:pStyle w:val="Normal"/>
        <w:rPr>
          <w:rFonts w:cs="Century Gothic" w:ascii="Century Gothic" w:hAnsi="Century Gothic"/>
          <w:spacing w:val="1"/>
        </w:rPr>
      </w:pPr>
      <w:r>
        <w:rPr>
          <w:rFonts w:cs="Century Gothic" w:ascii="Century Gothic" w:hAnsi="Century Gothic"/>
          <w:spacing w:val="1"/>
        </w:rPr>
      </w:r>
    </w:p>
    <w:p>
      <w:pPr>
        <w:pStyle w:val="Normal"/>
        <w:rPr>
          <w:rFonts w:cs="Century Gothic" w:ascii="Century Gothic" w:hAnsi="Century Gothic"/>
          <w:spacing w:val="1"/>
        </w:rPr>
      </w:pPr>
      <w:r>
        <w:rPr>
          <w:rFonts w:cs="Century Gothic" w:ascii="Century Gothic" w:hAnsi="Century Gothic"/>
          <w:spacing w:val="1"/>
        </w:rPr>
      </w:r>
    </w:p>
    <w:p>
      <w:pPr>
        <w:pStyle w:val="Normal"/>
        <w:rPr>
          <w:rFonts w:cs="Century Gothic" w:ascii="Century Gothic" w:hAnsi="Century Gothic"/>
          <w:b/>
          <w:szCs w:val="20"/>
        </w:rPr>
      </w:pPr>
      <w:r>
        <w:rPr>
          <w:rFonts w:cs="Century Gothic" w:ascii="Century Gothic" w:hAnsi="Century Gothic"/>
          <w:b/>
          <w:szCs w:val="20"/>
        </w:rPr>
      </w:r>
    </w:p>
    <w:p>
      <w:pPr>
        <w:pStyle w:val="Normal"/>
        <w:rPr>
          <w:rFonts w:cs="Century Gothic" w:ascii="Century Gothic" w:hAnsi="Century Gothic"/>
          <w:b/>
          <w:szCs w:val="20"/>
        </w:rPr>
      </w:pPr>
      <w:r>
        <w:rPr>
          <w:rFonts w:cs="Century Gothic" w:ascii="Century Gothic" w:hAnsi="Century Gothic"/>
          <w:b/>
          <w:szCs w:val="20"/>
        </w:rPr>
      </w:r>
    </w:p>
    <w:p>
      <w:pPr>
        <w:pStyle w:val="Normal"/>
        <w:rPr>
          <w:rFonts w:cs="Century Gothic" w:ascii="Century Gothic" w:hAnsi="Century Gothic"/>
          <w:b/>
          <w:szCs w:val="20"/>
        </w:rPr>
      </w:pPr>
      <w:r>
        <w:rPr>
          <w:rFonts w:cs="Century Gothic" w:ascii="Century Gothic" w:hAnsi="Century Gothic"/>
          <w:b/>
          <w:szCs w:val="20"/>
        </w:rPr>
        <w:t>Title</w:t>
        <w:tab/>
        <w:tab/>
        <w:tab/>
        <w:t>: Project Leader</w:t>
      </w:r>
    </w:p>
    <w:p>
      <w:pPr>
        <w:pStyle w:val="Normal"/>
        <w:rPr>
          <w:rFonts w:cs="Century Gothic" w:ascii="Century Gothic" w:hAnsi="Century Gothic"/>
          <w:b/>
          <w:szCs w:val="20"/>
        </w:rPr>
      </w:pPr>
      <w:r>
        <w:rPr>
          <w:rFonts w:cs="Century Gothic" w:ascii="Century Gothic" w:hAnsi="Century Gothic"/>
          <w:b/>
          <w:szCs w:val="20"/>
        </w:rPr>
        <w:t>Client Name</w:t>
        <w:tab/>
        <w:tab/>
        <w:t>: General Motors, North America</w:t>
      </w:r>
    </w:p>
    <w:p>
      <w:pPr>
        <w:pStyle w:val="Normal"/>
        <w:rPr>
          <w:rFonts w:cs="Century Gothic" w:ascii="Century Gothic" w:hAnsi="Century Gothic"/>
          <w:b/>
          <w:szCs w:val="20"/>
        </w:rPr>
      </w:pPr>
      <w:r>
        <w:rPr>
          <w:rFonts w:cs="Century Gothic" w:ascii="Century Gothic" w:hAnsi="Century Gothic"/>
          <w:b/>
          <w:szCs w:val="20"/>
        </w:rPr>
        <w:t>Duration</w:t>
        <w:tab/>
        <w:tab/>
        <w:t>: Dec 2009 — Oct 2010</w:t>
      </w:r>
    </w:p>
    <w:p>
      <w:pPr>
        <w:pStyle w:val="Normal"/>
        <w:rPr>
          <w:rFonts w:cs="Century Gothic" w:ascii="Century Gothic" w:hAnsi="Century Gothic"/>
          <w:b/>
          <w:szCs w:val="20"/>
        </w:rPr>
      </w:pPr>
      <w:r>
        <w:rPr>
          <w:rFonts w:cs="Century Gothic" w:ascii="Century Gothic" w:hAnsi="Century Gothic"/>
          <w:b/>
          <w:szCs w:val="20"/>
        </w:rPr>
        <w:t>Team Size</w:t>
        <w:tab/>
        <w:tab/>
        <w:t>: 6</w:t>
      </w:r>
    </w:p>
    <w:p>
      <w:pPr>
        <w:pStyle w:val="Normal"/>
        <w:rPr>
          <w:rFonts w:cs="Century Gothic" w:ascii="Century Gothic" w:hAnsi="Century Gothic"/>
          <w:b/>
          <w:szCs w:val="20"/>
        </w:rPr>
      </w:pPr>
      <w:r>
        <w:rPr>
          <w:rFonts w:cs="Century Gothic" w:ascii="Century Gothic" w:hAnsi="Century Gothic"/>
          <w:b/>
          <w:szCs w:val="20"/>
        </w:rPr>
        <w:t>Software</w:t>
        <w:tab/>
        <w:tab/>
        <w:t>: UNIX, Windows, Informatica 7.1, Informatica 8.6,</w:t>
      </w:r>
      <w:r>
        <w:rPr/>
        <w:t xml:space="preserve"> </w:t>
      </w:r>
      <w:r>
        <w:rPr>
          <w:rFonts w:cs="Century Gothic" w:ascii="Century Gothic" w:hAnsi="Century Gothic"/>
          <w:b/>
          <w:szCs w:val="20"/>
        </w:rPr>
        <w:t xml:space="preserve">Oracle 11g, </w:t>
      </w:r>
    </w:p>
    <w:p>
      <w:pPr>
        <w:pStyle w:val="Normal"/>
        <w:ind w:left="1440" w:right="0" w:firstLine="720"/>
        <w:rPr>
          <w:rFonts w:cs="Century Gothic" w:ascii="Century Gothic" w:hAnsi="Century Gothic"/>
          <w:b/>
          <w:szCs w:val="20"/>
        </w:rPr>
      </w:pPr>
      <w:r>
        <w:rPr>
          <w:rFonts w:cs="Century Gothic" w:ascii="Century Gothic" w:hAnsi="Century Gothic"/>
          <w:b/>
          <w:szCs w:val="20"/>
        </w:rPr>
        <w:t>Teradata v2r5</w:t>
      </w:r>
    </w:p>
    <w:p>
      <w:pPr>
        <w:pStyle w:val="Normal"/>
        <w:ind w:left="1440" w:right="0" w:firstLine="720"/>
        <w:rPr>
          <w:rFonts w:cs="Century Gothic" w:ascii="Century Gothic" w:hAnsi="Century Gothic"/>
        </w:rPr>
      </w:pPr>
      <w:r>
        <w:rPr>
          <w:rFonts w:cs="Century Gothic" w:ascii="Century Gothic" w:hAnsi="Century Gothic"/>
        </w:rPr>
      </w:r>
    </w:p>
    <w:p>
      <w:pPr>
        <w:pStyle w:val="Heading1"/>
        <w:numPr>
          <w:ilvl w:val="0"/>
          <w:numId w:val="1"/>
        </w:numPr>
        <w:spacing w:before="25" w:after="0"/>
        <w:ind w:left="160" w:right="-20" w:hanging="432"/>
        <w:rPr>
          <w:rFonts w:cs="Century Gothic" w:ascii="Century Gothic" w:hAnsi="Century Gothic"/>
          <w:sz w:val="22"/>
        </w:rPr>
      </w:pPr>
      <w:r>
        <w:rPr>
          <w:rFonts w:cs="Century Gothic" w:ascii="Century Gothic" w:hAnsi="Century Gothic"/>
          <w:sz w:val="22"/>
        </w:rPr>
        <w:t>Pr</w:t>
      </w:r>
      <w:r>
        <w:rPr>
          <w:rFonts w:cs="Century Gothic" w:ascii="Century Gothic" w:hAnsi="Century Gothic"/>
          <w:spacing w:val="-1"/>
          <w:sz w:val="22"/>
        </w:rPr>
        <w:t>o</w:t>
      </w:r>
      <w:r>
        <w:rPr>
          <w:rFonts w:cs="Century Gothic" w:ascii="Century Gothic" w:hAnsi="Century Gothic"/>
          <w:sz w:val="22"/>
        </w:rPr>
        <w:t>j</w:t>
      </w:r>
      <w:r>
        <w:rPr>
          <w:rFonts w:cs="Century Gothic" w:ascii="Century Gothic" w:hAnsi="Century Gothic"/>
          <w:spacing w:val="2"/>
          <w:sz w:val="22"/>
        </w:rPr>
        <w:t>e</w:t>
      </w:r>
      <w:r>
        <w:rPr>
          <w:rFonts w:cs="Century Gothic" w:ascii="Century Gothic" w:hAnsi="Century Gothic"/>
          <w:sz w:val="22"/>
        </w:rPr>
        <w:t>ct</w:t>
      </w:r>
      <w:r>
        <w:rPr>
          <w:rFonts w:cs="Century Gothic" w:ascii="Century Gothic" w:hAnsi="Century Gothic"/>
          <w:spacing w:val="-6"/>
          <w:sz w:val="22"/>
        </w:rPr>
        <w:t xml:space="preserve"> </w:t>
      </w:r>
      <w:r>
        <w:rPr>
          <w:rFonts w:cs="Century Gothic" w:ascii="Century Gothic" w:hAnsi="Century Gothic"/>
          <w:spacing w:val="-1"/>
          <w:sz w:val="22"/>
        </w:rPr>
        <w:t>D</w:t>
      </w:r>
      <w:r>
        <w:rPr>
          <w:rFonts w:cs="Century Gothic" w:ascii="Century Gothic" w:hAnsi="Century Gothic"/>
          <w:spacing w:val="2"/>
          <w:sz w:val="22"/>
        </w:rPr>
        <w:t>e</w:t>
      </w:r>
      <w:r>
        <w:rPr>
          <w:rFonts w:cs="Century Gothic" w:ascii="Century Gothic" w:hAnsi="Century Gothic"/>
          <w:sz w:val="22"/>
        </w:rPr>
        <w:t>sc</w:t>
      </w:r>
      <w:r>
        <w:rPr>
          <w:rFonts w:cs="Century Gothic" w:ascii="Century Gothic" w:hAnsi="Century Gothic"/>
          <w:spacing w:val="-1"/>
          <w:sz w:val="22"/>
        </w:rPr>
        <w:t>r</w:t>
      </w:r>
      <w:r>
        <w:rPr>
          <w:rFonts w:cs="Century Gothic" w:ascii="Century Gothic" w:hAnsi="Century Gothic"/>
          <w:sz w:val="22"/>
        </w:rPr>
        <w:t>i</w:t>
      </w:r>
      <w:r>
        <w:rPr>
          <w:rFonts w:cs="Century Gothic" w:ascii="Century Gothic" w:hAnsi="Century Gothic"/>
          <w:spacing w:val="1"/>
          <w:sz w:val="22"/>
        </w:rPr>
        <w:t>pt</w:t>
      </w:r>
      <w:r>
        <w:rPr>
          <w:rFonts w:cs="Century Gothic" w:ascii="Century Gothic" w:hAnsi="Century Gothic"/>
          <w:sz w:val="22"/>
        </w:rPr>
        <w:t>i</w:t>
      </w:r>
      <w:r>
        <w:rPr>
          <w:rFonts w:cs="Century Gothic" w:ascii="Century Gothic" w:hAnsi="Century Gothic"/>
          <w:spacing w:val="-1"/>
          <w:sz w:val="22"/>
        </w:rPr>
        <w:t>o</w:t>
      </w:r>
      <w:r>
        <w:rPr>
          <w:rFonts w:cs="Century Gothic" w:ascii="Century Gothic" w:hAnsi="Century Gothic"/>
          <w:spacing w:val="2"/>
          <w:sz w:val="22"/>
        </w:rPr>
        <w:t>n</w:t>
      </w:r>
      <w:r>
        <w:rPr>
          <w:rFonts w:cs="Century Gothic" w:ascii="Century Gothic" w:hAnsi="Century Gothic"/>
          <w:sz w:val="22"/>
        </w:rPr>
        <w:t>:</w:t>
      </w:r>
    </w:p>
    <w:p>
      <w:pPr>
        <w:pStyle w:val="Heading1"/>
        <w:numPr>
          <w:ilvl w:val="0"/>
          <w:numId w:val="1"/>
        </w:numPr>
        <w:spacing w:before="25" w:after="0"/>
        <w:ind w:left="160" w:right="-20" w:hanging="432"/>
        <w:rPr>
          <w:rFonts w:cs="Century Gothic" w:ascii="Century Gothic" w:hAnsi="Century Gothic"/>
          <w:sz w:val="22"/>
        </w:rPr>
      </w:pPr>
      <w:r>
        <w:rPr>
          <w:rFonts w:cs="Century Gothic" w:ascii="Century Gothic" w:hAnsi="Century Gothic"/>
          <w:sz w:val="22"/>
        </w:rPr>
      </w:r>
    </w:p>
    <w:p>
      <w:pPr>
        <w:pStyle w:val="Heading1"/>
        <w:numPr>
          <w:ilvl w:val="0"/>
          <w:numId w:val="1"/>
        </w:numPr>
        <w:spacing w:before="25" w:after="0"/>
        <w:ind w:left="160" w:right="-20" w:hanging="432"/>
        <w:rPr>
          <w:rFonts w:cs="Century Gothic" w:ascii="Century Gothic" w:hAnsi="Century Gothic"/>
          <w:b w:val="false"/>
          <w:bCs w:val="false"/>
          <w:sz w:val="22"/>
        </w:rPr>
      </w:pPr>
      <w:r>
        <w:rPr>
          <w:rFonts w:eastAsia="Century Gothic" w:cs="Century Gothic" w:ascii="Century Gothic" w:hAnsi="Century Gothic"/>
          <w:b w:val="false"/>
          <w:bCs w:val="false"/>
          <w:sz w:val="22"/>
        </w:rPr>
        <w:t>•</w:t>
      </w:r>
      <w:r>
        <w:rPr>
          <w:rFonts w:cs="Century Gothic" w:ascii="Century Gothic" w:hAnsi="Century Gothic"/>
          <w:b w:val="false"/>
          <w:bCs w:val="false"/>
          <w:sz w:val="22"/>
        </w:rPr>
        <w:tab/>
        <w:t>Informatica Upgrade from 7.1 to 8.6</w:t>
      </w:r>
    </w:p>
    <w:p>
      <w:pPr>
        <w:pStyle w:val="Heading1"/>
        <w:numPr>
          <w:ilvl w:val="0"/>
          <w:numId w:val="1"/>
        </w:numPr>
        <w:spacing w:before="25" w:after="0"/>
        <w:ind w:left="160" w:right="-20" w:hanging="432"/>
        <w:rPr>
          <w:rFonts w:cs="Century Gothic" w:ascii="Century Gothic" w:hAnsi="Century Gothic"/>
          <w:b w:val="false"/>
          <w:bCs w:val="false"/>
          <w:sz w:val="22"/>
        </w:rPr>
      </w:pPr>
      <w:r>
        <w:rPr>
          <w:rFonts w:eastAsia="Century Gothic" w:cs="Century Gothic" w:ascii="Century Gothic" w:hAnsi="Century Gothic"/>
          <w:b w:val="false"/>
          <w:bCs w:val="false"/>
          <w:sz w:val="22"/>
        </w:rPr>
        <w:t>•</w:t>
      </w:r>
      <w:r>
        <w:rPr>
          <w:rFonts w:cs="Century Gothic" w:ascii="Century Gothic" w:hAnsi="Century Gothic"/>
          <w:b w:val="false"/>
          <w:bCs w:val="false"/>
          <w:sz w:val="22"/>
        </w:rPr>
        <w:tab/>
        <w:t>Teradata to Oracle Conversion</w:t>
      </w:r>
    </w:p>
    <w:p>
      <w:pPr>
        <w:pStyle w:val="Normal"/>
        <w:spacing w:lineRule="exact" w:line="280" w:before="2" w:after="0"/>
        <w:rPr>
          <w:rFonts w:cs="Century Gothic" w:ascii="Century Gothic" w:hAnsi="Century Gothic"/>
          <w:szCs w:val="20"/>
        </w:rPr>
      </w:pPr>
      <w:r>
        <w:rPr>
          <w:rFonts w:cs="Century Gothic" w:ascii="Century Gothic" w:hAnsi="Century Gothic"/>
          <w:szCs w:val="20"/>
        </w:rPr>
      </w:r>
    </w:p>
    <w:p>
      <w:pPr>
        <w:pStyle w:val="Normal"/>
        <w:ind w:left="360" w:right="0" w:hanging="0"/>
        <w:rPr>
          <w:rFonts w:cs="Century Gothic" w:ascii="Century Gothic" w:hAnsi="Century Gothic"/>
          <w:color w:val="000000"/>
          <w:szCs w:val="20"/>
        </w:rPr>
      </w:pPr>
      <w:r>
        <w:rPr>
          <w:rFonts w:cs="Century Gothic" w:ascii="Century Gothic" w:hAnsi="Century Gothic"/>
          <w:color w:val="000000"/>
          <w:szCs w:val="20"/>
        </w:rPr>
        <w:t xml:space="preserve">Informatica Power Center is the ETL tool used to move data into the Vector/GM data warehouse. Informatica Power Center Version 7 has reached ‘End-of-Life’ status and will no longer be supported.  Informatica provides Extended Support through Sept 31st, 2010 and will no longer support the software afterwards. To continue to provide sustainable environment for GM Applications the upgrade to Informatica Power Center Version 8.6.1 software needs to be performed.  GM Applications which are vulnerable include: RDM, IO OMS GRAD data loads, MGO Shipment, ASN &amp; Delivery Receipts. </w:t>
      </w:r>
    </w:p>
    <w:p>
      <w:pPr>
        <w:pStyle w:val="Normal"/>
        <w:ind w:left="360" w:right="0" w:hanging="0"/>
        <w:rPr>
          <w:rFonts w:cs="Century Gothic" w:ascii="Century Gothic" w:hAnsi="Century Gothic"/>
          <w:color w:val="000000"/>
          <w:szCs w:val="20"/>
        </w:rPr>
      </w:pPr>
      <w:r>
        <w:rPr>
          <w:rFonts w:cs="Century Gothic" w:ascii="Century Gothic" w:hAnsi="Century Gothic"/>
          <w:color w:val="000000"/>
          <w:szCs w:val="20"/>
        </w:rPr>
      </w:r>
    </w:p>
    <w:p>
      <w:pPr>
        <w:pStyle w:val="Normal"/>
        <w:ind w:left="360" w:right="0" w:hanging="0"/>
        <w:rPr>
          <w:rFonts w:cs="Century Gothic" w:ascii="Century Gothic" w:hAnsi="Century Gothic"/>
          <w:color w:val="000000"/>
          <w:szCs w:val="20"/>
        </w:rPr>
      </w:pPr>
      <w:r>
        <w:rPr>
          <w:rFonts w:cs="Century Gothic" w:ascii="Century Gothic" w:hAnsi="Century Gothic"/>
          <w:color w:val="000000"/>
          <w:szCs w:val="20"/>
        </w:rPr>
        <w:t>General Motors (GM) has asked Con-Way Enterprise Services (CES) to design and plan a solution to migrate and convert the database and application objects in the current Con-way hosted data warehouse environment to a Con-way hosted Oracle based data warehouse. The Enterprise Data Warehouse (EDW) hosted by Con-way for GM utilizes Teradata s Relational Database Management System (RDBMS). Teradata is not a GM standard database platform and the current Teradata system is approaching EOL status. Currently there are 3 subject areas are applicable for this conversion.</w:t>
      </w:r>
    </w:p>
    <w:p>
      <w:pPr>
        <w:pStyle w:val="Normal"/>
        <w:rPr>
          <w:rFonts w:cs="Century Gothic" w:ascii="Century Gothic" w:hAnsi="Century Gothic"/>
          <w:b/>
          <w:szCs w:val="20"/>
        </w:rPr>
      </w:pPr>
      <w:r>
        <w:rPr>
          <w:rFonts w:cs="Century Gothic" w:ascii="Century Gothic" w:hAnsi="Century Gothic"/>
          <w:b/>
          <w:szCs w:val="20"/>
        </w:rPr>
        <w:t>Title</w:t>
        <w:tab/>
        <w:tab/>
        <w:tab/>
        <w:t>: Project Leader, Project Manager</w:t>
      </w:r>
    </w:p>
    <w:p>
      <w:pPr>
        <w:pStyle w:val="Normal"/>
        <w:rPr>
          <w:rFonts w:cs="Century Gothic" w:ascii="Century Gothic" w:hAnsi="Century Gothic"/>
          <w:b/>
          <w:spacing w:val="4"/>
          <w:szCs w:val="20"/>
        </w:rPr>
      </w:pPr>
      <w:r>
        <w:rPr>
          <w:rFonts w:cs="Century Gothic" w:ascii="Century Gothic" w:hAnsi="Century Gothic"/>
          <w:b/>
          <w:szCs w:val="20"/>
        </w:rPr>
        <w:t>Client Name</w:t>
        <w:tab/>
        <w:tab/>
        <w:t xml:space="preserve">: </w:t>
      </w:r>
      <w:r>
        <w:rPr>
          <w:rFonts w:cs="Century Gothic" w:ascii="Century Gothic" w:hAnsi="Century Gothic"/>
          <w:b/>
          <w:spacing w:val="4"/>
          <w:szCs w:val="20"/>
        </w:rPr>
        <w:t>DuPont – Delaware</w:t>
      </w:r>
    </w:p>
    <w:p>
      <w:pPr>
        <w:pStyle w:val="Normal"/>
        <w:rPr>
          <w:rFonts w:cs="Century Gothic" w:ascii="Century Gothic" w:hAnsi="Century Gothic"/>
          <w:b/>
          <w:spacing w:val="4"/>
          <w:szCs w:val="20"/>
        </w:rPr>
      </w:pPr>
      <w:r>
        <w:rPr>
          <w:rFonts w:cs="Century Gothic" w:ascii="Century Gothic" w:hAnsi="Century Gothic"/>
          <w:b/>
          <w:spacing w:val="4"/>
          <w:szCs w:val="20"/>
        </w:rPr>
        <w:t xml:space="preserve">Project Names </w:t>
        <w:tab/>
        <w:t>: ETL Projects – AFS/NOW, P&amp;IP, SCOR, PM/PS, DW Run &amp; Maintain</w:t>
      </w:r>
    </w:p>
    <w:p>
      <w:pPr>
        <w:pStyle w:val="Normal"/>
        <w:rPr>
          <w:rFonts w:cs="Century Gothic" w:ascii="Century Gothic" w:hAnsi="Century Gothic"/>
          <w:b/>
          <w:szCs w:val="20"/>
        </w:rPr>
      </w:pPr>
      <w:r>
        <w:rPr>
          <w:rFonts w:cs="Century Gothic" w:ascii="Century Gothic" w:hAnsi="Century Gothic"/>
          <w:b/>
          <w:szCs w:val="20"/>
        </w:rPr>
        <w:t>Duration</w:t>
        <w:tab/>
        <w:tab/>
        <w:t>: May 2006 – Aug 2009</w:t>
      </w:r>
    </w:p>
    <w:p>
      <w:pPr>
        <w:pStyle w:val="Normal"/>
        <w:rPr>
          <w:rFonts w:cs="Century Gothic" w:ascii="Century Gothic" w:hAnsi="Century Gothic"/>
          <w:b/>
          <w:szCs w:val="20"/>
        </w:rPr>
      </w:pPr>
      <w:r>
        <w:rPr>
          <w:rFonts w:cs="Century Gothic" w:ascii="Century Gothic" w:hAnsi="Century Gothic"/>
          <w:b/>
          <w:szCs w:val="20"/>
        </w:rPr>
        <w:t>Organization</w:t>
        <w:tab/>
        <w:tab/>
        <w:t>: Tech Mahindra Limited, India</w:t>
      </w:r>
    </w:p>
    <w:p>
      <w:pPr>
        <w:pStyle w:val="Normal"/>
        <w:rPr>
          <w:rFonts w:cs="Century Gothic" w:ascii="Century Gothic" w:hAnsi="Century Gothic"/>
          <w:b/>
          <w:szCs w:val="20"/>
        </w:rPr>
      </w:pPr>
      <w:r>
        <w:rPr>
          <w:rFonts w:cs="Century Gothic" w:ascii="Century Gothic" w:hAnsi="Century Gothic"/>
          <w:b/>
          <w:szCs w:val="20"/>
        </w:rPr>
        <w:t>Team Size</w:t>
        <w:tab/>
        <w:tab/>
        <w:t>: 12</w:t>
      </w:r>
    </w:p>
    <w:p>
      <w:pPr>
        <w:pStyle w:val="Normal"/>
        <w:spacing w:before="20" w:after="20"/>
        <w:rPr>
          <w:rFonts w:cs="Century Gothic" w:ascii="Century Gothic" w:hAnsi="Century Gothic"/>
          <w:b/>
          <w:spacing w:val="4"/>
          <w:szCs w:val="20"/>
        </w:rPr>
      </w:pPr>
      <w:r>
        <w:rPr>
          <w:rFonts w:cs="Century Gothic" w:ascii="Century Gothic" w:hAnsi="Century Gothic"/>
          <w:b/>
          <w:szCs w:val="20"/>
        </w:rPr>
        <w:t>Software</w:t>
        <w:tab/>
        <w:tab/>
        <w:t xml:space="preserve">: UNIX, Windows, </w:t>
      </w:r>
      <w:r>
        <w:rPr>
          <w:rFonts w:cs="Century Gothic" w:ascii="Century Gothic" w:hAnsi="Century Gothic"/>
          <w:b/>
          <w:spacing w:val="4"/>
          <w:szCs w:val="20"/>
        </w:rPr>
        <w:t xml:space="preserve">IBM DB2, Informatica 8.5.1, Control-M, </w:t>
      </w:r>
    </w:p>
    <w:p>
      <w:pPr>
        <w:pStyle w:val="Normal"/>
        <w:spacing w:before="20" w:after="20"/>
        <w:ind w:left="1440" w:right="0" w:firstLine="720"/>
        <w:rPr>
          <w:rFonts w:cs="Century Gothic" w:ascii="Century Gothic" w:hAnsi="Century Gothic"/>
          <w:b/>
          <w:spacing w:val="4"/>
          <w:szCs w:val="20"/>
        </w:rPr>
      </w:pPr>
      <w:r>
        <w:rPr>
          <w:rFonts w:eastAsia="Century Gothic" w:cs="Century Gothic" w:ascii="Century Gothic" w:hAnsi="Century Gothic"/>
          <w:b/>
          <w:spacing w:val="4"/>
          <w:szCs w:val="20"/>
        </w:rPr>
        <w:t xml:space="preserve">  </w:t>
      </w:r>
      <w:r>
        <w:rPr>
          <w:rFonts w:cs="Century Gothic" w:ascii="Century Gothic" w:hAnsi="Century Gothic"/>
          <w:b/>
          <w:spacing w:val="4"/>
          <w:szCs w:val="20"/>
        </w:rPr>
        <w:t>UNIX Shell scripting, Erwin 4.0, Trillium and Zycus</w:t>
      </w:r>
    </w:p>
    <w:p>
      <w:pPr>
        <w:pStyle w:val="Normal"/>
        <w:rPr>
          <w:rFonts w:cs="Century Gothic" w:ascii="Century Gothic" w:hAnsi="Century Gothic"/>
          <w:b/>
          <w:szCs w:val="20"/>
          <w:u w:val="single"/>
        </w:rPr>
      </w:pPr>
      <w:r>
        <w:rPr>
          <w:rFonts w:cs="Century Gothic" w:ascii="Century Gothic" w:hAnsi="Century Gothic"/>
          <w:b/>
          <w:szCs w:val="20"/>
          <w:u w:val="single"/>
        </w:rPr>
      </w:r>
    </w:p>
    <w:p>
      <w:pPr>
        <w:pStyle w:val="Normal"/>
        <w:rPr>
          <w:rFonts w:cs="Century Gothic" w:ascii="Century Gothic" w:hAnsi="Century Gothic"/>
          <w:b/>
          <w:szCs w:val="20"/>
          <w:u w:val="single"/>
        </w:rPr>
      </w:pPr>
      <w:r>
        <w:rPr>
          <w:rFonts w:cs="Century Gothic" w:ascii="Century Gothic" w:hAnsi="Century Gothic"/>
          <w:b/>
          <w:szCs w:val="20"/>
          <w:u w:val="single"/>
        </w:rPr>
        <w:t>Contribution</w:t>
      </w:r>
    </w:p>
    <w:p>
      <w:pPr>
        <w:pStyle w:val="Normal"/>
        <w:rPr>
          <w:rFonts w:cs="Century Gothic" w:ascii="Century Gothic" w:hAnsi="Century Gothic"/>
          <w:color w:val="FF0000"/>
          <w:spacing w:val="4"/>
          <w:szCs w:val="20"/>
        </w:rPr>
      </w:pPr>
      <w:r>
        <w:rPr>
          <w:rFonts w:cs="Century Gothic" w:ascii="Century Gothic" w:hAnsi="Century Gothic"/>
          <w:color w:val="FF0000"/>
          <w:spacing w:val="4"/>
          <w:szCs w:val="20"/>
        </w:rPr>
      </w:r>
    </w:p>
    <w:p>
      <w:pPr>
        <w:pStyle w:val="Normal"/>
        <w:widowControl/>
        <w:numPr>
          <w:ilvl w:val="0"/>
          <w:numId w:val="6"/>
        </w:numPr>
        <w:jc w:val="both"/>
        <w:rPr>
          <w:rFonts w:cs="Century Gothic" w:ascii="Century Gothic" w:hAnsi="Century Gothic"/>
          <w:spacing w:val="4"/>
          <w:szCs w:val="20"/>
        </w:rPr>
      </w:pPr>
      <w:r>
        <w:rPr>
          <w:rFonts w:cs="Century Gothic" w:ascii="Century Gothic" w:hAnsi="Century Gothic"/>
          <w:spacing w:val="4"/>
          <w:szCs w:val="20"/>
        </w:rPr>
        <w:t>Define, break down the project scope, manage the  project</w:t>
      </w:r>
    </w:p>
    <w:p>
      <w:pPr>
        <w:pStyle w:val="Normal"/>
        <w:widowControl/>
        <w:numPr>
          <w:ilvl w:val="0"/>
          <w:numId w:val="6"/>
        </w:numPr>
        <w:jc w:val="both"/>
        <w:rPr>
          <w:rFonts w:cs="Century Gothic" w:ascii="Century Gothic" w:hAnsi="Century Gothic"/>
          <w:spacing w:val="4"/>
          <w:szCs w:val="20"/>
        </w:rPr>
      </w:pPr>
      <w:r>
        <w:rPr>
          <w:rFonts w:cs="Century Gothic" w:ascii="Century Gothic" w:hAnsi="Century Gothic"/>
          <w:spacing w:val="4"/>
          <w:szCs w:val="20"/>
        </w:rPr>
        <w:t>Perform project resource planning and skills  readiness planning (for each project)</w:t>
      </w:r>
    </w:p>
    <w:p>
      <w:pPr>
        <w:pStyle w:val="Normal"/>
        <w:widowControl/>
        <w:numPr>
          <w:ilvl w:val="0"/>
          <w:numId w:val="6"/>
        </w:numPr>
        <w:jc w:val="both"/>
        <w:rPr>
          <w:rFonts w:cs="Century Gothic" w:ascii="Century Gothic" w:hAnsi="Century Gothic"/>
          <w:spacing w:val="4"/>
          <w:szCs w:val="20"/>
        </w:rPr>
      </w:pPr>
      <w:r>
        <w:rPr>
          <w:rFonts w:cs="Century Gothic" w:ascii="Century Gothic" w:hAnsi="Century Gothic"/>
          <w:spacing w:val="4"/>
          <w:szCs w:val="20"/>
        </w:rPr>
        <w:t>Understanding existing business model and customer requirements by consulting with analysts, data providers and business operations staff to understand and elaborate data dissemination requirements and propose technical solutions.</w:t>
      </w:r>
    </w:p>
    <w:p>
      <w:pPr>
        <w:pStyle w:val="Normal"/>
        <w:widowControl/>
        <w:numPr>
          <w:ilvl w:val="0"/>
          <w:numId w:val="6"/>
        </w:numPr>
        <w:jc w:val="both"/>
        <w:rPr>
          <w:rFonts w:cs="Century Gothic" w:ascii="Century Gothic" w:hAnsi="Century Gothic"/>
          <w:spacing w:val="4"/>
          <w:szCs w:val="20"/>
        </w:rPr>
      </w:pPr>
      <w:r>
        <w:rPr>
          <w:rFonts w:cs="Century Gothic" w:ascii="Century Gothic" w:hAnsi="Century Gothic"/>
          <w:spacing w:val="4"/>
          <w:szCs w:val="20"/>
        </w:rPr>
        <w:t>Assess the performance of the associates,  facilitate competency building and growth and mentor associates</w:t>
      </w:r>
    </w:p>
    <w:p>
      <w:pPr>
        <w:pStyle w:val="Normal"/>
        <w:widowControl/>
        <w:numPr>
          <w:ilvl w:val="0"/>
          <w:numId w:val="6"/>
        </w:numPr>
        <w:jc w:val="both"/>
        <w:rPr>
          <w:rFonts w:cs="Century Gothic" w:ascii="Century Gothic" w:hAnsi="Century Gothic"/>
          <w:spacing w:val="4"/>
          <w:szCs w:val="20"/>
        </w:rPr>
      </w:pPr>
      <w:r>
        <w:rPr>
          <w:rFonts w:cs="Century Gothic" w:ascii="Century Gothic" w:hAnsi="Century Gothic"/>
          <w:spacing w:val="4"/>
          <w:szCs w:val="20"/>
        </w:rPr>
        <w:t>Collect and evaluate data product requirements from data providers and translate the requirements into technical specifications.</w:t>
      </w:r>
    </w:p>
    <w:p>
      <w:pPr>
        <w:pStyle w:val="Normal"/>
        <w:widowControl/>
        <w:numPr>
          <w:ilvl w:val="0"/>
          <w:numId w:val="6"/>
        </w:numPr>
        <w:jc w:val="both"/>
        <w:rPr>
          <w:rFonts w:cs="Century Gothic" w:ascii="Century Gothic" w:hAnsi="Century Gothic"/>
          <w:spacing w:val="4"/>
          <w:szCs w:val="20"/>
        </w:rPr>
      </w:pPr>
      <w:r>
        <w:rPr>
          <w:rFonts w:cs="Century Gothic" w:ascii="Century Gothic" w:hAnsi="Century Gothic"/>
          <w:spacing w:val="4"/>
          <w:szCs w:val="20"/>
        </w:rPr>
        <w:t>Designing and developing data model in Erwin tool and executing scripts in data base.</w:t>
      </w:r>
    </w:p>
    <w:p>
      <w:pPr>
        <w:pStyle w:val="Normal"/>
        <w:widowControl/>
        <w:numPr>
          <w:ilvl w:val="0"/>
          <w:numId w:val="6"/>
        </w:numPr>
        <w:jc w:val="both"/>
        <w:rPr>
          <w:rFonts w:cs="Century Gothic" w:ascii="Century Gothic" w:hAnsi="Century Gothic"/>
          <w:spacing w:val="4"/>
          <w:szCs w:val="20"/>
        </w:rPr>
      </w:pPr>
      <w:r>
        <w:rPr>
          <w:rFonts w:cs="Century Gothic" w:ascii="Century Gothic" w:hAnsi="Century Gothic"/>
          <w:spacing w:val="4"/>
          <w:szCs w:val="20"/>
        </w:rPr>
        <w:t>Modifying the existing model with Erwin tool and adding primary keys and indexes to the model using IE notation for both logical and physical models.</w:t>
      </w:r>
    </w:p>
    <w:p>
      <w:pPr>
        <w:pStyle w:val="Normal"/>
        <w:widowControl/>
        <w:numPr>
          <w:ilvl w:val="0"/>
          <w:numId w:val="6"/>
        </w:numPr>
        <w:jc w:val="both"/>
        <w:rPr>
          <w:rFonts w:cs="Century Gothic" w:ascii="Century Gothic" w:hAnsi="Century Gothic"/>
          <w:spacing w:val="4"/>
          <w:szCs w:val="20"/>
        </w:rPr>
      </w:pPr>
      <w:r>
        <w:rPr>
          <w:rFonts w:cs="Century Gothic" w:ascii="Century Gothic" w:hAnsi="Century Gothic"/>
          <w:spacing w:val="4"/>
          <w:szCs w:val="20"/>
        </w:rPr>
        <w:t>Created Mappings for Product Costing Run as like SAP in Informatica Environment (xVAL Reporting)</w:t>
      </w:r>
    </w:p>
    <w:p>
      <w:pPr>
        <w:pStyle w:val="Normal"/>
        <w:widowControl/>
        <w:numPr>
          <w:ilvl w:val="0"/>
          <w:numId w:val="6"/>
        </w:numPr>
        <w:jc w:val="both"/>
        <w:rPr>
          <w:rFonts w:cs="Century Gothic" w:ascii="Century Gothic" w:hAnsi="Century Gothic"/>
          <w:spacing w:val="4"/>
          <w:szCs w:val="20"/>
        </w:rPr>
      </w:pPr>
      <w:r>
        <w:rPr>
          <w:rFonts w:cs="Century Gothic" w:ascii="Century Gothic" w:hAnsi="Century Gothic"/>
          <w:spacing w:val="4"/>
          <w:szCs w:val="20"/>
        </w:rPr>
        <w:t>Co-ordinate with client/DAMAs (Data Manager)  to get &amp; understand their requirements</w:t>
      </w:r>
    </w:p>
    <w:p>
      <w:pPr>
        <w:pStyle w:val="Normal"/>
        <w:widowControl/>
        <w:numPr>
          <w:ilvl w:val="0"/>
          <w:numId w:val="6"/>
        </w:numPr>
        <w:jc w:val="both"/>
        <w:rPr>
          <w:rFonts w:cs="Century Gothic" w:ascii="Century Gothic" w:hAnsi="Century Gothic"/>
          <w:spacing w:val="4"/>
          <w:szCs w:val="20"/>
        </w:rPr>
      </w:pPr>
      <w:r>
        <w:rPr>
          <w:rFonts w:cs="Century Gothic" w:ascii="Century Gothic" w:hAnsi="Century Gothic"/>
          <w:spacing w:val="4"/>
          <w:szCs w:val="20"/>
        </w:rPr>
        <w:t>Planning and Allocation of daily work.</w:t>
      </w:r>
    </w:p>
    <w:p>
      <w:pPr>
        <w:pStyle w:val="Normal"/>
        <w:widowControl/>
        <w:numPr>
          <w:ilvl w:val="0"/>
          <w:numId w:val="6"/>
        </w:numPr>
        <w:jc w:val="both"/>
        <w:rPr>
          <w:rFonts w:cs="Century Gothic" w:ascii="Century Gothic" w:hAnsi="Century Gothic"/>
          <w:spacing w:val="4"/>
          <w:szCs w:val="20"/>
        </w:rPr>
      </w:pPr>
      <w:r>
        <w:rPr>
          <w:rFonts w:cs="Century Gothic" w:ascii="Century Gothic" w:hAnsi="Century Gothic"/>
          <w:spacing w:val="4"/>
          <w:szCs w:val="20"/>
        </w:rPr>
        <w:t>Work the team in getting the problems resolved</w:t>
      </w:r>
    </w:p>
    <w:p>
      <w:pPr>
        <w:pStyle w:val="Normal"/>
        <w:widowControl/>
        <w:numPr>
          <w:ilvl w:val="0"/>
          <w:numId w:val="6"/>
        </w:numPr>
        <w:jc w:val="both"/>
        <w:rPr>
          <w:rFonts w:cs="Century Gothic" w:ascii="Century Gothic" w:hAnsi="Century Gothic"/>
          <w:spacing w:val="4"/>
          <w:szCs w:val="20"/>
        </w:rPr>
      </w:pPr>
      <w:r>
        <w:rPr>
          <w:rFonts w:cs="Century Gothic" w:ascii="Century Gothic" w:hAnsi="Century Gothic"/>
          <w:spacing w:val="4"/>
          <w:szCs w:val="20"/>
        </w:rPr>
        <w:t>Preparation of status reports &amp; attend weekly meeting if necessary.</w:t>
      </w:r>
    </w:p>
    <w:p>
      <w:pPr>
        <w:pStyle w:val="Normal"/>
        <w:widowControl/>
        <w:numPr>
          <w:ilvl w:val="0"/>
          <w:numId w:val="6"/>
        </w:numPr>
        <w:jc w:val="both"/>
        <w:rPr>
          <w:rFonts w:cs="Century Gothic" w:ascii="Century Gothic" w:hAnsi="Century Gothic"/>
          <w:spacing w:val="4"/>
          <w:szCs w:val="20"/>
        </w:rPr>
      </w:pPr>
      <w:r>
        <w:rPr>
          <w:rFonts w:cs="Century Gothic" w:ascii="Century Gothic" w:hAnsi="Century Gothic"/>
          <w:spacing w:val="4"/>
          <w:szCs w:val="20"/>
        </w:rPr>
        <w:t>Attending Meeting on status of the project whenever required</w:t>
      </w:r>
    </w:p>
    <w:p>
      <w:pPr>
        <w:pStyle w:val="Normal"/>
        <w:widowControl/>
        <w:numPr>
          <w:ilvl w:val="0"/>
          <w:numId w:val="6"/>
        </w:numPr>
        <w:jc w:val="both"/>
        <w:rPr>
          <w:rFonts w:cs="Century Gothic" w:ascii="Century Gothic" w:hAnsi="Century Gothic"/>
          <w:spacing w:val="4"/>
          <w:szCs w:val="20"/>
        </w:rPr>
      </w:pPr>
      <w:r>
        <w:rPr>
          <w:rFonts w:cs="Century Gothic" w:ascii="Century Gothic" w:hAnsi="Century Gothic"/>
          <w:spacing w:val="4"/>
          <w:szCs w:val="20"/>
        </w:rPr>
        <w:t>Knowledge Transfer of the Project as and when required.</w:t>
      </w:r>
    </w:p>
    <w:p>
      <w:pPr>
        <w:pStyle w:val="Normal"/>
        <w:widowControl/>
        <w:numPr>
          <w:ilvl w:val="0"/>
          <w:numId w:val="6"/>
        </w:numPr>
        <w:jc w:val="both"/>
        <w:rPr>
          <w:rFonts w:cs="Century Gothic" w:ascii="Century Gothic" w:hAnsi="Century Gothic"/>
          <w:spacing w:val="4"/>
          <w:szCs w:val="20"/>
        </w:rPr>
      </w:pPr>
      <w:r>
        <w:rPr>
          <w:rFonts w:cs="Century Gothic" w:ascii="Century Gothic" w:hAnsi="Century Gothic"/>
          <w:spacing w:val="4"/>
          <w:szCs w:val="20"/>
        </w:rPr>
        <w:t>Trainings to the resources moved into project</w:t>
      </w:r>
    </w:p>
    <w:p>
      <w:pPr>
        <w:pStyle w:val="Normal"/>
        <w:widowControl/>
        <w:numPr>
          <w:ilvl w:val="0"/>
          <w:numId w:val="6"/>
        </w:numPr>
        <w:jc w:val="both"/>
        <w:rPr>
          <w:rFonts w:cs="Century Gothic" w:ascii="Century Gothic" w:hAnsi="Century Gothic"/>
          <w:spacing w:val="4"/>
          <w:szCs w:val="20"/>
        </w:rPr>
      </w:pPr>
      <w:r>
        <w:rPr>
          <w:rFonts w:cs="Century Gothic" w:ascii="Century Gothic" w:hAnsi="Century Gothic"/>
          <w:spacing w:val="4"/>
          <w:szCs w:val="20"/>
        </w:rPr>
        <w:t>Prepare KT Plans &amp; monitor them for the resource movements</w:t>
      </w:r>
    </w:p>
    <w:p>
      <w:pPr>
        <w:pStyle w:val="Normal"/>
        <w:widowControl/>
        <w:numPr>
          <w:ilvl w:val="0"/>
          <w:numId w:val="6"/>
        </w:numPr>
        <w:jc w:val="both"/>
        <w:rPr>
          <w:rFonts w:cs="Century Gothic" w:ascii="Century Gothic" w:hAnsi="Century Gothic"/>
          <w:spacing w:val="4"/>
          <w:szCs w:val="20"/>
        </w:rPr>
      </w:pPr>
      <w:r>
        <w:rPr>
          <w:rFonts w:cs="Century Gothic" w:ascii="Century Gothic" w:hAnsi="Century Gothic"/>
          <w:spacing w:val="4"/>
          <w:szCs w:val="20"/>
        </w:rPr>
        <w:t>Co-ordinate with Offshore Team lead to allocate work and know the status</w:t>
      </w:r>
    </w:p>
    <w:p>
      <w:pPr>
        <w:pStyle w:val="Normal"/>
        <w:widowControl/>
        <w:numPr>
          <w:ilvl w:val="0"/>
          <w:numId w:val="6"/>
        </w:numPr>
        <w:jc w:val="both"/>
        <w:rPr>
          <w:rFonts w:cs="Century Gothic" w:ascii="Century Gothic" w:hAnsi="Century Gothic"/>
          <w:spacing w:val="4"/>
          <w:szCs w:val="20"/>
        </w:rPr>
      </w:pPr>
      <w:r>
        <w:rPr>
          <w:rFonts w:cs="Century Gothic" w:ascii="Century Gothic" w:hAnsi="Century Gothic"/>
          <w:spacing w:val="4"/>
          <w:szCs w:val="20"/>
        </w:rPr>
        <w:t>Share the knowledge of the Developments at Onsite</w:t>
      </w:r>
    </w:p>
    <w:p>
      <w:pPr>
        <w:pStyle w:val="Normal"/>
        <w:widowControl/>
        <w:numPr>
          <w:ilvl w:val="0"/>
          <w:numId w:val="6"/>
        </w:numPr>
        <w:jc w:val="both"/>
        <w:rPr>
          <w:rFonts w:cs="Century Gothic" w:ascii="Century Gothic" w:hAnsi="Century Gothic"/>
          <w:spacing w:val="4"/>
          <w:szCs w:val="20"/>
        </w:rPr>
      </w:pPr>
      <w:r>
        <w:rPr>
          <w:rFonts w:cs="Century Gothic" w:ascii="Century Gothic" w:hAnsi="Century Gothic"/>
          <w:spacing w:val="4"/>
          <w:szCs w:val="20"/>
        </w:rPr>
        <w:t>Ensure the expected results are produced by Offshore Team</w:t>
      </w:r>
    </w:p>
    <w:p>
      <w:pPr>
        <w:pStyle w:val="Normal"/>
        <w:widowControl/>
        <w:numPr>
          <w:ilvl w:val="0"/>
          <w:numId w:val="6"/>
        </w:numPr>
        <w:jc w:val="both"/>
        <w:rPr>
          <w:rFonts w:cs="Century Gothic" w:ascii="Century Gothic" w:hAnsi="Century Gothic"/>
          <w:spacing w:val="4"/>
          <w:szCs w:val="20"/>
        </w:rPr>
      </w:pPr>
      <w:r>
        <w:rPr>
          <w:rFonts w:cs="Century Gothic" w:ascii="Century Gothic" w:hAnsi="Century Gothic"/>
          <w:spacing w:val="4"/>
          <w:szCs w:val="20"/>
        </w:rPr>
        <w:t>Co-ordinate with Support Teams to get the required tasks done.</w:t>
      </w:r>
    </w:p>
    <w:p>
      <w:pPr>
        <w:pStyle w:val="Normal"/>
        <w:widowControl/>
        <w:numPr>
          <w:ilvl w:val="0"/>
          <w:numId w:val="6"/>
        </w:numPr>
        <w:jc w:val="both"/>
        <w:rPr>
          <w:rFonts w:cs="Century Gothic" w:ascii="Century Gothic" w:hAnsi="Century Gothic"/>
          <w:spacing w:val="4"/>
          <w:szCs w:val="20"/>
        </w:rPr>
      </w:pPr>
      <w:r>
        <w:rPr>
          <w:rFonts w:cs="Century Gothic" w:ascii="Century Gothic" w:hAnsi="Century Gothic"/>
          <w:spacing w:val="4"/>
          <w:szCs w:val="20"/>
        </w:rPr>
        <w:t>Raise Code Migration Requests and PRCD requests</w:t>
      </w:r>
    </w:p>
    <w:p>
      <w:pPr>
        <w:pStyle w:val="Normal"/>
        <w:widowControl/>
        <w:numPr>
          <w:ilvl w:val="0"/>
          <w:numId w:val="6"/>
        </w:numPr>
        <w:jc w:val="both"/>
        <w:rPr>
          <w:rFonts w:cs="Century Gothic" w:ascii="Century Gothic" w:hAnsi="Century Gothic"/>
          <w:spacing w:val="4"/>
          <w:szCs w:val="20"/>
        </w:rPr>
      </w:pPr>
      <w:r>
        <w:rPr>
          <w:rFonts w:cs="Century Gothic" w:ascii="Century Gothic" w:hAnsi="Century Gothic"/>
          <w:spacing w:val="4"/>
          <w:szCs w:val="20"/>
        </w:rPr>
        <w:t>Attend CCRB Meetings whenever there is a production movement</w:t>
      </w:r>
    </w:p>
    <w:p>
      <w:pPr>
        <w:pStyle w:val="Normal"/>
        <w:pageBreakBefore/>
        <w:widowControl/>
        <w:jc w:val="both"/>
        <w:rPr>
          <w:rFonts w:cs="Century Gothic" w:ascii="Century Gothic" w:hAnsi="Century Gothic"/>
          <w:b/>
          <w:szCs w:val="20"/>
        </w:rPr>
      </w:pPr>
      <w:r>
        <w:rPr>
          <w:rFonts w:cs="Century Gothic" w:ascii="Century Gothic" w:hAnsi="Century Gothic"/>
          <w:b/>
          <w:szCs w:val="20"/>
        </w:rPr>
        <w:t>Title</w:t>
        <w:tab/>
        <w:tab/>
        <w:tab/>
        <w:t>: Team Leader</w:t>
      </w:r>
    </w:p>
    <w:p>
      <w:pPr>
        <w:pStyle w:val="Normal"/>
        <w:rPr>
          <w:rFonts w:cs="Century Gothic" w:ascii="Century Gothic" w:hAnsi="Century Gothic"/>
          <w:b/>
          <w:szCs w:val="20"/>
        </w:rPr>
      </w:pPr>
      <w:r>
        <w:rPr>
          <w:rFonts w:cs="Century Gothic" w:ascii="Century Gothic" w:hAnsi="Century Gothic"/>
          <w:b/>
          <w:szCs w:val="20"/>
        </w:rPr>
        <w:t>Client Name</w:t>
        <w:tab/>
        <w:tab/>
        <w:t>: GE Corporate Payment Services</w:t>
      </w:r>
    </w:p>
    <w:p>
      <w:pPr>
        <w:pStyle w:val="Normal"/>
        <w:rPr>
          <w:rFonts w:cs="Century Gothic" w:ascii="Century Gothic" w:hAnsi="Century Gothic"/>
          <w:b/>
          <w:szCs w:val="20"/>
        </w:rPr>
      </w:pPr>
      <w:r>
        <w:rPr>
          <w:rFonts w:cs="Century Gothic" w:ascii="Century Gothic" w:hAnsi="Century Gothic"/>
          <w:b/>
          <w:szCs w:val="20"/>
        </w:rPr>
        <w:t>Duration</w:t>
        <w:tab/>
        <w:tab/>
        <w:t>: Jan 2006 – Apr 2006</w:t>
      </w:r>
    </w:p>
    <w:p>
      <w:pPr>
        <w:pStyle w:val="Normal"/>
        <w:rPr>
          <w:rFonts w:cs="Century Gothic" w:ascii="Century Gothic" w:hAnsi="Century Gothic"/>
          <w:b/>
          <w:szCs w:val="20"/>
        </w:rPr>
      </w:pPr>
      <w:r>
        <w:rPr>
          <w:rFonts w:cs="Century Gothic" w:ascii="Century Gothic" w:hAnsi="Century Gothic"/>
          <w:b/>
          <w:szCs w:val="20"/>
        </w:rPr>
        <w:t>Team Size</w:t>
        <w:tab/>
        <w:tab/>
        <w:t>: 4</w:t>
      </w:r>
    </w:p>
    <w:p>
      <w:pPr>
        <w:pStyle w:val="Normal"/>
        <w:spacing w:before="20" w:after="20"/>
        <w:rPr>
          <w:rFonts w:cs="Century Gothic" w:ascii="Century Gothic" w:hAnsi="Century Gothic"/>
          <w:b/>
          <w:spacing w:val="4"/>
          <w:szCs w:val="20"/>
        </w:rPr>
      </w:pPr>
      <w:r>
        <w:rPr>
          <w:rFonts w:cs="Century Gothic" w:ascii="Century Gothic" w:hAnsi="Century Gothic"/>
          <w:b/>
          <w:szCs w:val="20"/>
        </w:rPr>
        <w:t>Software</w:t>
        <w:tab/>
        <w:tab/>
        <w:t xml:space="preserve">: UNIX, </w:t>
      </w:r>
      <w:r>
        <w:rPr>
          <w:rFonts w:cs="Century Gothic" w:ascii="Century Gothic" w:hAnsi="Century Gothic"/>
          <w:b/>
          <w:spacing w:val="4"/>
          <w:szCs w:val="20"/>
        </w:rPr>
        <w:t xml:space="preserve">Ab-initio v 1.13, PL/SQL, OLAP, BO, Erwin 3.0, Toad, </w:t>
      </w:r>
    </w:p>
    <w:p>
      <w:pPr>
        <w:pStyle w:val="Normal"/>
        <w:spacing w:before="20" w:after="20"/>
        <w:ind w:left="1440" w:right="0" w:firstLine="720"/>
        <w:rPr>
          <w:rFonts w:cs="Century Gothic" w:ascii="Century Gothic" w:hAnsi="Century Gothic"/>
          <w:b/>
          <w:spacing w:val="4"/>
          <w:szCs w:val="20"/>
        </w:rPr>
      </w:pPr>
      <w:r>
        <w:rPr>
          <w:rFonts w:cs="Century Gothic" w:ascii="Century Gothic" w:hAnsi="Century Gothic"/>
          <w:b/>
          <w:spacing w:val="4"/>
          <w:szCs w:val="20"/>
        </w:rPr>
        <w:t>Oracle v9.2</w:t>
      </w:r>
    </w:p>
    <w:p>
      <w:pPr>
        <w:pStyle w:val="Normal"/>
        <w:rPr>
          <w:rFonts w:cs="Century Gothic" w:ascii="Century Gothic" w:hAnsi="Century Gothic"/>
          <w:b/>
          <w:szCs w:val="20"/>
        </w:rPr>
      </w:pPr>
      <w:r>
        <w:rPr>
          <w:rFonts w:cs="Century Gothic" w:ascii="Century Gothic" w:hAnsi="Century Gothic"/>
          <w:b/>
          <w:szCs w:val="20"/>
        </w:rPr>
      </w:r>
    </w:p>
    <w:p>
      <w:pPr>
        <w:pStyle w:val="Normal"/>
        <w:ind w:left="1440" w:right="0" w:firstLine="720"/>
        <w:rPr>
          <w:rFonts w:cs="Century Gothic" w:ascii="Century Gothic" w:hAnsi="Century Gothic"/>
        </w:rPr>
      </w:pPr>
      <w:r>
        <w:rPr>
          <w:rFonts w:cs="Century Gothic" w:ascii="Century Gothic" w:hAnsi="Century Gothic"/>
        </w:rPr>
      </w:r>
    </w:p>
    <w:p>
      <w:pPr>
        <w:pStyle w:val="Heading1"/>
        <w:numPr>
          <w:ilvl w:val="0"/>
          <w:numId w:val="1"/>
        </w:numPr>
        <w:spacing w:before="25" w:after="0"/>
        <w:ind w:left="0" w:right="-20" w:hanging="432"/>
        <w:rPr>
          <w:rFonts w:cs="Century Gothic" w:ascii="Century Gothic" w:hAnsi="Century Gothic"/>
          <w:sz w:val="22"/>
        </w:rPr>
      </w:pPr>
      <w:r>
        <w:rPr>
          <w:rFonts w:cs="Century Gothic" w:ascii="Century Gothic" w:hAnsi="Century Gothic"/>
          <w:sz w:val="22"/>
        </w:rPr>
        <w:t>Pr</w:t>
      </w:r>
      <w:r>
        <w:rPr>
          <w:rFonts w:cs="Century Gothic" w:ascii="Century Gothic" w:hAnsi="Century Gothic"/>
          <w:spacing w:val="-1"/>
          <w:sz w:val="22"/>
        </w:rPr>
        <w:t>o</w:t>
      </w:r>
      <w:r>
        <w:rPr>
          <w:rFonts w:cs="Century Gothic" w:ascii="Century Gothic" w:hAnsi="Century Gothic"/>
          <w:sz w:val="22"/>
        </w:rPr>
        <w:t>j</w:t>
      </w:r>
      <w:r>
        <w:rPr>
          <w:rFonts w:cs="Century Gothic" w:ascii="Century Gothic" w:hAnsi="Century Gothic"/>
          <w:spacing w:val="2"/>
          <w:sz w:val="22"/>
        </w:rPr>
        <w:t>e</w:t>
      </w:r>
      <w:r>
        <w:rPr>
          <w:rFonts w:cs="Century Gothic" w:ascii="Century Gothic" w:hAnsi="Century Gothic"/>
          <w:sz w:val="22"/>
        </w:rPr>
        <w:t>ct</w:t>
      </w:r>
      <w:r>
        <w:rPr>
          <w:rFonts w:cs="Century Gothic" w:ascii="Century Gothic" w:hAnsi="Century Gothic"/>
          <w:spacing w:val="-6"/>
          <w:sz w:val="22"/>
        </w:rPr>
        <w:t xml:space="preserve"> </w:t>
      </w:r>
      <w:r>
        <w:rPr>
          <w:rFonts w:cs="Century Gothic" w:ascii="Century Gothic" w:hAnsi="Century Gothic"/>
          <w:spacing w:val="-1"/>
          <w:sz w:val="22"/>
        </w:rPr>
        <w:t>D</w:t>
      </w:r>
      <w:r>
        <w:rPr>
          <w:rFonts w:cs="Century Gothic" w:ascii="Century Gothic" w:hAnsi="Century Gothic"/>
          <w:spacing w:val="2"/>
          <w:sz w:val="22"/>
        </w:rPr>
        <w:t>e</w:t>
      </w:r>
      <w:r>
        <w:rPr>
          <w:rFonts w:cs="Century Gothic" w:ascii="Century Gothic" w:hAnsi="Century Gothic"/>
          <w:sz w:val="22"/>
        </w:rPr>
        <w:t>sc</w:t>
      </w:r>
      <w:r>
        <w:rPr>
          <w:rFonts w:cs="Century Gothic" w:ascii="Century Gothic" w:hAnsi="Century Gothic"/>
          <w:spacing w:val="-1"/>
          <w:sz w:val="22"/>
        </w:rPr>
        <w:t>r</w:t>
      </w:r>
      <w:r>
        <w:rPr>
          <w:rFonts w:cs="Century Gothic" w:ascii="Century Gothic" w:hAnsi="Century Gothic"/>
          <w:sz w:val="22"/>
        </w:rPr>
        <w:t>i</w:t>
      </w:r>
      <w:r>
        <w:rPr>
          <w:rFonts w:cs="Century Gothic" w:ascii="Century Gothic" w:hAnsi="Century Gothic"/>
          <w:spacing w:val="1"/>
          <w:sz w:val="22"/>
        </w:rPr>
        <w:t>pt</w:t>
      </w:r>
      <w:r>
        <w:rPr>
          <w:rFonts w:cs="Century Gothic" w:ascii="Century Gothic" w:hAnsi="Century Gothic"/>
          <w:sz w:val="22"/>
        </w:rPr>
        <w:t>i</w:t>
      </w:r>
      <w:r>
        <w:rPr>
          <w:rFonts w:cs="Century Gothic" w:ascii="Century Gothic" w:hAnsi="Century Gothic"/>
          <w:spacing w:val="-1"/>
          <w:sz w:val="22"/>
        </w:rPr>
        <w:t>o</w:t>
      </w:r>
      <w:r>
        <w:rPr>
          <w:rFonts w:cs="Century Gothic" w:ascii="Century Gothic" w:hAnsi="Century Gothic"/>
          <w:spacing w:val="2"/>
          <w:sz w:val="22"/>
        </w:rPr>
        <w:t>n</w:t>
      </w:r>
      <w:r>
        <w:rPr>
          <w:rFonts w:cs="Century Gothic" w:ascii="Century Gothic" w:hAnsi="Century Gothic"/>
          <w:sz w:val="22"/>
        </w:rPr>
        <w:t>:</w:t>
      </w:r>
    </w:p>
    <w:p>
      <w:pPr>
        <w:pStyle w:val="Normal"/>
        <w:rPr>
          <w:rFonts w:cs="Century Gothic" w:ascii="Century Gothic" w:hAnsi="Century Gothic"/>
          <w:color w:val="FF0000"/>
          <w:szCs w:val="20"/>
        </w:rPr>
      </w:pPr>
      <w:r>
        <w:rPr>
          <w:rFonts w:cs="Century Gothic" w:ascii="Century Gothic" w:hAnsi="Century Gothic"/>
          <w:color w:val="FF0000"/>
          <w:szCs w:val="20"/>
        </w:rPr>
      </w:r>
    </w:p>
    <w:p>
      <w:pPr>
        <w:pStyle w:val="Normal"/>
        <w:rPr>
          <w:rFonts w:cs="Century Gothic" w:ascii="Century Gothic" w:hAnsi="Century Gothic"/>
          <w:b/>
          <w:szCs w:val="20"/>
        </w:rPr>
      </w:pPr>
      <w:r>
        <w:rPr>
          <w:rFonts w:cs="Century Gothic" w:ascii="Century Gothic" w:hAnsi="Century Gothic"/>
          <w:b/>
          <w:szCs w:val="20"/>
        </w:rPr>
        <w:t>DW File Conversion Project</w:t>
      </w:r>
    </w:p>
    <w:p>
      <w:pPr>
        <w:pStyle w:val="Normal"/>
        <w:rPr>
          <w:rFonts w:cs="Century Gothic" w:ascii="Century Gothic" w:hAnsi="Century Gothic"/>
          <w:szCs w:val="20"/>
        </w:rPr>
      </w:pPr>
      <w:r>
        <w:rPr>
          <w:rFonts w:cs="Century Gothic" w:ascii="Century Gothic" w:hAnsi="Century Gothic"/>
          <w:szCs w:val="20"/>
        </w:rPr>
      </w:r>
    </w:p>
    <w:p>
      <w:pPr>
        <w:pStyle w:val="Normal"/>
        <w:rPr>
          <w:rFonts w:cs="Century Gothic" w:ascii="Century Gothic" w:hAnsi="Century Gothic"/>
          <w:szCs w:val="20"/>
        </w:rPr>
      </w:pPr>
      <w:r>
        <w:rPr>
          <w:rFonts w:cs="Century Gothic" w:ascii="Century Gothic" w:hAnsi="Century Gothic"/>
          <w:szCs w:val="20"/>
        </w:rPr>
        <w:t xml:space="preserve">The GE Corporate Payment Services (GE-CPS) issues credit cards to Corporate, which includes their employees and outside customers. GE has tie up TSYS, the Organization supplies the Credit Card data to GE and other vendors. GE receives files from TSYS on daily basis about credit card transactions. The files are coming currently in TS1 format. TSYS is updating their system by introducing a new format called TS2. This TS2 will have lesser files compared to TS1 format. All the files coming to GE-CPS will be in COBOL copybook format. These files are converted into Flat file format and these files will be input to the Data warehouse tables. </w:t>
      </w:r>
    </w:p>
    <w:p>
      <w:pPr>
        <w:pStyle w:val="Normal"/>
        <w:rPr>
          <w:rFonts w:cs="Century Gothic" w:ascii="Century Gothic" w:hAnsi="Century Gothic"/>
          <w:szCs w:val="20"/>
        </w:rPr>
      </w:pPr>
      <w:r>
        <w:rPr>
          <w:rFonts w:cs="Century Gothic" w:ascii="Century Gothic" w:hAnsi="Century Gothic"/>
          <w:szCs w:val="20"/>
        </w:rPr>
      </w:r>
    </w:p>
    <w:p>
      <w:pPr>
        <w:pStyle w:val="Normal"/>
        <w:rPr>
          <w:rFonts w:cs="Century Gothic" w:ascii="Century Gothic" w:hAnsi="Century Gothic"/>
          <w:szCs w:val="20"/>
        </w:rPr>
      </w:pPr>
      <w:r>
        <w:rPr>
          <w:rFonts w:cs="Century Gothic" w:ascii="Century Gothic" w:hAnsi="Century Gothic"/>
          <w:szCs w:val="20"/>
        </w:rPr>
        <w:t xml:space="preserve">The file splitting and loading are done using Ab-Initio components. The data warehouse is loaded on a daily basis from the input files received from TSYS. The data warehouse is used for reporting using Business Objects (BO) by the Business Intelligence team. </w:t>
      </w:r>
    </w:p>
    <w:p>
      <w:pPr>
        <w:pStyle w:val="Normal"/>
        <w:rPr>
          <w:rFonts w:cs="Century Gothic" w:ascii="Century Gothic" w:hAnsi="Century Gothic"/>
          <w:color w:val="FF0000"/>
          <w:szCs w:val="20"/>
        </w:rPr>
      </w:pPr>
      <w:r>
        <w:rPr>
          <w:rFonts w:cs="Century Gothic" w:ascii="Century Gothic" w:hAnsi="Century Gothic"/>
          <w:color w:val="FF0000"/>
          <w:szCs w:val="20"/>
        </w:rPr>
      </w:r>
    </w:p>
    <w:p>
      <w:pPr>
        <w:pStyle w:val="Normal"/>
        <w:widowControl/>
        <w:tabs>
          <w:tab w:val="left" w:pos="5400" w:leader="none"/>
        </w:tabs>
        <w:jc w:val="both"/>
        <w:rPr>
          <w:rFonts w:cs="Century Gothic" w:ascii="Century Gothic" w:hAnsi="Century Gothic"/>
          <w:szCs w:val="20"/>
        </w:rPr>
      </w:pPr>
      <w:r>
        <w:rPr>
          <w:rFonts w:cs="Century Gothic" w:ascii="Century Gothic" w:hAnsi="Century Gothic"/>
          <w:szCs w:val="20"/>
        </w:rPr>
      </w:r>
    </w:p>
    <w:p>
      <w:pPr>
        <w:pStyle w:val="Normal"/>
        <w:rPr>
          <w:rFonts w:cs="Century Gothic" w:ascii="Century Gothic" w:hAnsi="Century Gothic"/>
          <w:b/>
          <w:szCs w:val="20"/>
        </w:rPr>
      </w:pPr>
      <w:r>
        <w:rPr>
          <w:rFonts w:cs="Century Gothic" w:ascii="Century Gothic" w:hAnsi="Century Gothic"/>
          <w:b/>
          <w:szCs w:val="20"/>
        </w:rPr>
        <w:t>Title</w:t>
        <w:tab/>
        <w:tab/>
        <w:tab/>
        <w:t>: Team Leader</w:t>
      </w:r>
    </w:p>
    <w:p>
      <w:pPr>
        <w:pStyle w:val="Normal"/>
        <w:rPr>
          <w:rFonts w:cs="Century Gothic" w:ascii="Century Gothic" w:hAnsi="Century Gothic"/>
          <w:b/>
          <w:szCs w:val="20"/>
        </w:rPr>
      </w:pPr>
      <w:r>
        <w:rPr>
          <w:rFonts w:cs="Century Gothic" w:ascii="Century Gothic" w:hAnsi="Century Gothic"/>
          <w:b/>
          <w:szCs w:val="20"/>
        </w:rPr>
        <w:t>Client Name</w:t>
        <w:tab/>
        <w:tab/>
        <w:t>: GE Commercial Finance</w:t>
      </w:r>
    </w:p>
    <w:p>
      <w:pPr>
        <w:pStyle w:val="Normal"/>
        <w:rPr>
          <w:rFonts w:cs="Century Gothic" w:ascii="Century Gothic" w:hAnsi="Century Gothic"/>
          <w:b/>
          <w:szCs w:val="20"/>
        </w:rPr>
      </w:pPr>
      <w:r>
        <w:rPr>
          <w:rFonts w:cs="Century Gothic" w:ascii="Century Gothic" w:hAnsi="Century Gothic"/>
          <w:b/>
          <w:szCs w:val="20"/>
        </w:rPr>
        <w:t>Duration</w:t>
        <w:tab/>
        <w:tab/>
        <w:t>: Nov 2004 – Oct 2005</w:t>
      </w:r>
    </w:p>
    <w:p>
      <w:pPr>
        <w:pStyle w:val="Normal"/>
        <w:rPr>
          <w:rFonts w:cs="Century Gothic" w:ascii="Century Gothic" w:hAnsi="Century Gothic"/>
          <w:b/>
          <w:szCs w:val="20"/>
        </w:rPr>
      </w:pPr>
      <w:r>
        <w:rPr>
          <w:rFonts w:cs="Century Gothic" w:ascii="Century Gothic" w:hAnsi="Century Gothic"/>
          <w:b/>
          <w:szCs w:val="20"/>
        </w:rPr>
        <w:t>Organization</w:t>
        <w:tab/>
        <w:tab/>
        <w:t>: iGATE Global Solutions</w:t>
      </w:r>
    </w:p>
    <w:p>
      <w:pPr>
        <w:pStyle w:val="Normal"/>
        <w:rPr>
          <w:rFonts w:cs="Century Gothic" w:ascii="Century Gothic" w:hAnsi="Century Gothic"/>
          <w:b/>
          <w:szCs w:val="20"/>
        </w:rPr>
      </w:pPr>
      <w:r>
        <w:rPr>
          <w:rFonts w:cs="Century Gothic" w:ascii="Century Gothic" w:hAnsi="Century Gothic"/>
          <w:b/>
          <w:szCs w:val="20"/>
        </w:rPr>
        <w:t>Team Size</w:t>
        <w:tab/>
        <w:tab/>
        <w:t>: 4</w:t>
      </w:r>
    </w:p>
    <w:p>
      <w:pPr>
        <w:pStyle w:val="Normal"/>
        <w:spacing w:before="20" w:after="20"/>
        <w:rPr>
          <w:rFonts w:cs="Century Gothic" w:ascii="Century Gothic" w:hAnsi="Century Gothic"/>
          <w:b/>
          <w:szCs w:val="20"/>
        </w:rPr>
      </w:pPr>
      <w:r>
        <w:rPr>
          <w:rFonts w:cs="Century Gothic" w:ascii="Century Gothic" w:hAnsi="Century Gothic"/>
          <w:b/>
          <w:szCs w:val="20"/>
        </w:rPr>
        <w:t>Software</w:t>
        <w:tab/>
        <w:tab/>
        <w:t xml:space="preserve">: UNIX, Windows, Oracle v9.2, Visual Basic v6.0, VBA-excel, RightFax, </w:t>
      </w:r>
    </w:p>
    <w:p>
      <w:pPr>
        <w:pStyle w:val="Normal"/>
        <w:spacing w:before="20" w:after="20"/>
        <w:ind w:left="2160" w:right="0" w:hanging="0"/>
        <w:rPr>
          <w:rFonts w:cs="Century Gothic" w:ascii="Century Gothic" w:hAnsi="Century Gothic"/>
          <w:b/>
          <w:szCs w:val="20"/>
        </w:rPr>
      </w:pPr>
      <w:r>
        <w:rPr>
          <w:rFonts w:cs="Century Gothic" w:ascii="Century Gothic" w:hAnsi="Century Gothic"/>
          <w:b/>
          <w:szCs w:val="20"/>
        </w:rPr>
        <w:t>Unix Shell scripts, Informatica 6.2, Fidelity tools, PL/SQL, OLAP, Cognos, Toad, Erwin</w:t>
      </w:r>
    </w:p>
    <w:p>
      <w:pPr>
        <w:pStyle w:val="Heading7"/>
        <w:numPr>
          <w:ilvl w:val="6"/>
          <w:numId w:val="1"/>
        </w:numPr>
        <w:rPr>
          <w:rFonts w:cs="Century Gothic" w:ascii="Century Gothic" w:hAnsi="Century Gothic"/>
          <w:b/>
          <w:sz w:val="22"/>
          <w:szCs w:val="20"/>
        </w:rPr>
      </w:pPr>
      <w:r>
        <w:rPr>
          <w:rFonts w:cs="Century Gothic" w:ascii="Century Gothic" w:hAnsi="Century Gothic"/>
          <w:b/>
          <w:sz w:val="22"/>
          <w:szCs w:val="20"/>
        </w:rPr>
        <w:t xml:space="preserve">Project Description </w:t>
      </w:r>
    </w:p>
    <w:p>
      <w:pPr>
        <w:pStyle w:val="Normal"/>
        <w:rPr>
          <w:rFonts w:cs="Century Gothic" w:ascii="Century Gothic" w:hAnsi="Century Gothic"/>
          <w:szCs w:val="20"/>
        </w:rPr>
      </w:pPr>
      <w:r>
        <w:rPr>
          <w:rFonts w:cs="Century Gothic" w:ascii="Century Gothic" w:hAnsi="Century Gothic"/>
          <w:szCs w:val="20"/>
        </w:rPr>
      </w:r>
    </w:p>
    <w:p>
      <w:pPr>
        <w:pStyle w:val="Normal"/>
        <w:rPr>
          <w:rFonts w:cs="Century Gothic" w:ascii="Century Gothic" w:hAnsi="Century Gothic"/>
          <w:szCs w:val="20"/>
        </w:rPr>
      </w:pPr>
      <w:r>
        <w:rPr>
          <w:rFonts w:cs="Century Gothic" w:ascii="Century Gothic" w:hAnsi="Century Gothic"/>
          <w:szCs w:val="20"/>
        </w:rPr>
        <w:t>The GE Commercial Finance division of GE Capital Corporation (“GECF”), has Implemented the Advanced Commercial Banking System (“ACBS”), an off-the-shelf lending business product from FIDELITY INFORMATION SERVICES (“FIS”), USA. ACBS will support GECF’s core lending operations and replace a number of sub-ledger applications currently used by GECF. This project accesses data from the ACBS Data warehouse and sends mails/faxes to the specified persons. This project uses the Service component and Business component to run. Windows Registry is used as a communication layer between the Business &amp; Service component. The data mart is loaded on a daily basis from the input files received from AS/400. The data warehouse then pickups the data from Data Mart and reports are generated. The Cognos reporting tool is used for reporting purposes. Many oracle stored procedures are used and they are called from VB script.</w:t>
      </w:r>
    </w:p>
    <w:p>
      <w:pPr>
        <w:pStyle w:val="Normal"/>
        <w:rPr>
          <w:rFonts w:cs="Century Gothic" w:ascii="Century Gothic" w:hAnsi="Century Gothic"/>
          <w:b/>
          <w:szCs w:val="20"/>
        </w:rPr>
      </w:pPr>
      <w:r>
        <w:rPr>
          <w:rFonts w:cs="Century Gothic" w:ascii="Century Gothic" w:hAnsi="Century Gothic"/>
          <w:b/>
          <w:szCs w:val="20"/>
        </w:rPr>
        <w:t>Title</w:t>
        <w:tab/>
        <w:tab/>
        <w:tab/>
        <w:t>: Module Leader</w:t>
      </w:r>
    </w:p>
    <w:p>
      <w:pPr>
        <w:pStyle w:val="Normal"/>
        <w:rPr>
          <w:rFonts w:cs="Century Gothic" w:ascii="Century Gothic" w:hAnsi="Century Gothic"/>
          <w:b/>
          <w:szCs w:val="20"/>
        </w:rPr>
      </w:pPr>
      <w:r>
        <w:rPr>
          <w:rFonts w:cs="Century Gothic" w:ascii="Century Gothic" w:hAnsi="Century Gothic"/>
          <w:b/>
          <w:szCs w:val="20"/>
        </w:rPr>
        <w:t>Client Name</w:t>
        <w:tab/>
        <w:tab/>
        <w:t>: iGATE Global Solutions</w:t>
      </w:r>
    </w:p>
    <w:p>
      <w:pPr>
        <w:pStyle w:val="Normal"/>
        <w:rPr>
          <w:rFonts w:cs="Century Gothic" w:ascii="Century Gothic" w:hAnsi="Century Gothic"/>
          <w:b/>
          <w:szCs w:val="20"/>
        </w:rPr>
      </w:pPr>
      <w:r>
        <w:rPr>
          <w:rFonts w:cs="Century Gothic" w:ascii="Century Gothic" w:hAnsi="Century Gothic"/>
          <w:b/>
          <w:szCs w:val="20"/>
        </w:rPr>
        <w:t>Project Name</w:t>
        <w:tab/>
        <w:t>: eSLA tracking</w:t>
      </w:r>
    </w:p>
    <w:p>
      <w:pPr>
        <w:pStyle w:val="Normal"/>
        <w:rPr>
          <w:rFonts w:cs="Century Gothic" w:ascii="Century Gothic" w:hAnsi="Century Gothic"/>
          <w:b/>
          <w:szCs w:val="20"/>
        </w:rPr>
      </w:pPr>
      <w:r>
        <w:rPr>
          <w:rFonts w:cs="Century Gothic" w:ascii="Century Gothic" w:hAnsi="Century Gothic"/>
          <w:b/>
          <w:szCs w:val="20"/>
        </w:rPr>
        <w:t>Duration</w:t>
        <w:tab/>
        <w:tab/>
        <w:t>: Nov 2003 – Sep 2004</w:t>
      </w:r>
    </w:p>
    <w:p>
      <w:pPr>
        <w:pStyle w:val="Normal"/>
        <w:rPr>
          <w:rFonts w:cs="Century Gothic" w:ascii="Century Gothic" w:hAnsi="Century Gothic"/>
          <w:b/>
          <w:szCs w:val="20"/>
        </w:rPr>
      </w:pPr>
      <w:r>
        <w:rPr>
          <w:rFonts w:cs="Century Gothic" w:ascii="Century Gothic" w:hAnsi="Century Gothic"/>
          <w:b/>
          <w:szCs w:val="20"/>
        </w:rPr>
        <w:t>Organization</w:t>
        <w:tab/>
        <w:tab/>
        <w:t>: iGATE Global Solutions</w:t>
      </w:r>
    </w:p>
    <w:p>
      <w:pPr>
        <w:pStyle w:val="Normal"/>
        <w:rPr>
          <w:rFonts w:cs="Century Gothic" w:ascii="Century Gothic" w:hAnsi="Century Gothic"/>
          <w:b/>
          <w:szCs w:val="20"/>
        </w:rPr>
      </w:pPr>
      <w:r>
        <w:rPr>
          <w:rFonts w:cs="Century Gothic" w:ascii="Century Gothic" w:hAnsi="Century Gothic"/>
          <w:b/>
          <w:szCs w:val="20"/>
        </w:rPr>
        <w:t>Team Size</w:t>
        <w:tab/>
        <w:tab/>
        <w:t>: 4</w:t>
      </w:r>
    </w:p>
    <w:p>
      <w:pPr>
        <w:pStyle w:val="Normal"/>
        <w:spacing w:before="20" w:after="20"/>
        <w:rPr>
          <w:rFonts w:cs="Century Gothic" w:ascii="Century Gothic" w:hAnsi="Century Gothic"/>
          <w:b/>
          <w:spacing w:val="4"/>
          <w:szCs w:val="20"/>
        </w:rPr>
      </w:pPr>
      <w:r>
        <w:rPr>
          <w:rFonts w:cs="Century Gothic" w:ascii="Century Gothic" w:hAnsi="Century Gothic"/>
          <w:b/>
          <w:szCs w:val="20"/>
        </w:rPr>
        <w:t>Software</w:t>
        <w:tab/>
        <w:tab/>
        <w:t xml:space="preserve">: </w:t>
      </w:r>
      <w:r>
        <w:rPr>
          <w:rFonts w:cs="Century Gothic" w:ascii="Century Gothic" w:hAnsi="Century Gothic"/>
          <w:b/>
          <w:spacing w:val="4"/>
          <w:szCs w:val="20"/>
        </w:rPr>
        <w:t>Oracle v8.0, Visual Basic v6.0, Toad, ADF &amp; ASP, UNIX, Windows NT</w:t>
      </w:r>
    </w:p>
    <w:p>
      <w:pPr>
        <w:pStyle w:val="Normal"/>
        <w:spacing w:before="20" w:after="20"/>
        <w:rPr>
          <w:rFonts w:cs="Century Gothic" w:ascii="Century Gothic" w:hAnsi="Century Gothic"/>
          <w:b/>
          <w:spacing w:val="4"/>
          <w:szCs w:val="20"/>
        </w:rPr>
      </w:pPr>
      <w:r>
        <w:rPr>
          <w:rFonts w:cs="Century Gothic" w:ascii="Century Gothic" w:hAnsi="Century Gothic"/>
          <w:b/>
          <w:spacing w:val="4"/>
          <w:szCs w:val="20"/>
        </w:rPr>
      </w:r>
    </w:p>
    <w:p>
      <w:pPr>
        <w:pStyle w:val="Normal"/>
        <w:spacing w:before="20" w:after="20"/>
        <w:rPr>
          <w:rFonts w:cs="Century Gothic" w:ascii="Century Gothic" w:hAnsi="Century Gothic"/>
          <w:b/>
          <w:spacing w:val="4"/>
          <w:szCs w:val="20"/>
        </w:rPr>
      </w:pPr>
      <w:r>
        <w:rPr>
          <w:rFonts w:cs="Century Gothic" w:ascii="Century Gothic" w:hAnsi="Century Gothic"/>
          <w:b/>
          <w:spacing w:val="4"/>
          <w:szCs w:val="20"/>
        </w:rPr>
      </w:r>
    </w:p>
    <w:p>
      <w:pPr>
        <w:pStyle w:val="Normal"/>
        <w:spacing w:before="20" w:after="20"/>
        <w:rPr>
          <w:rFonts w:cs="Century Gothic" w:ascii="Century Gothic" w:hAnsi="Century Gothic"/>
          <w:b/>
          <w:spacing w:val="4"/>
          <w:szCs w:val="20"/>
        </w:rPr>
      </w:pPr>
      <w:r>
        <w:rPr>
          <w:rFonts w:cs="Century Gothic" w:ascii="Century Gothic" w:hAnsi="Century Gothic"/>
          <w:b/>
          <w:spacing w:val="4"/>
          <w:szCs w:val="20"/>
        </w:rPr>
      </w:r>
    </w:p>
    <w:p>
      <w:pPr>
        <w:pStyle w:val="Normal"/>
        <w:rPr>
          <w:rFonts w:cs="Century Gothic" w:ascii="Century Gothic" w:hAnsi="Century Gothic"/>
          <w:b/>
          <w:szCs w:val="20"/>
        </w:rPr>
      </w:pPr>
      <w:r>
        <w:rPr>
          <w:rFonts w:cs="Century Gothic" w:ascii="Century Gothic" w:hAnsi="Century Gothic"/>
          <w:b/>
          <w:szCs w:val="20"/>
        </w:rPr>
        <w:t>Title</w:t>
        <w:tab/>
        <w:tab/>
        <w:tab/>
        <w:t>: Senior Developer</w:t>
      </w:r>
    </w:p>
    <w:p>
      <w:pPr>
        <w:pStyle w:val="Normal"/>
        <w:rPr>
          <w:rFonts w:cs="Century Gothic" w:ascii="Century Gothic" w:hAnsi="Century Gothic"/>
          <w:b/>
          <w:szCs w:val="20"/>
        </w:rPr>
      </w:pPr>
      <w:r>
        <w:rPr>
          <w:rFonts w:cs="Century Gothic" w:ascii="Century Gothic" w:hAnsi="Century Gothic"/>
          <w:b/>
          <w:szCs w:val="20"/>
        </w:rPr>
        <w:t>Client Name</w:t>
        <w:tab/>
        <w:tab/>
        <w:t>: GE – Aircraft Engines</w:t>
      </w:r>
    </w:p>
    <w:p>
      <w:pPr>
        <w:pStyle w:val="Normal"/>
        <w:rPr>
          <w:rFonts w:cs="Century Gothic" w:ascii="Century Gothic" w:hAnsi="Century Gothic"/>
          <w:b/>
          <w:spacing w:val="4"/>
          <w:szCs w:val="20"/>
        </w:rPr>
      </w:pPr>
      <w:r>
        <w:rPr>
          <w:rFonts w:cs="Century Gothic" w:ascii="Century Gothic" w:hAnsi="Century Gothic"/>
          <w:b/>
          <w:szCs w:val="20"/>
        </w:rPr>
        <w:t>Project Name</w:t>
        <w:tab/>
        <w:t xml:space="preserve">: </w:t>
      </w:r>
      <w:r>
        <w:rPr>
          <w:rFonts w:cs="Century Gothic" w:ascii="Century Gothic" w:hAnsi="Century Gothic"/>
          <w:b/>
          <w:spacing w:val="4"/>
          <w:szCs w:val="20"/>
        </w:rPr>
        <w:t>On Wing Logistics System</w:t>
      </w:r>
    </w:p>
    <w:p>
      <w:pPr>
        <w:pStyle w:val="Normal"/>
        <w:rPr>
          <w:rFonts w:cs="Century Gothic" w:ascii="Century Gothic" w:hAnsi="Century Gothic"/>
          <w:b/>
          <w:szCs w:val="20"/>
        </w:rPr>
      </w:pPr>
      <w:r>
        <w:rPr>
          <w:rFonts w:cs="Century Gothic" w:ascii="Century Gothic" w:hAnsi="Century Gothic"/>
          <w:b/>
          <w:szCs w:val="20"/>
        </w:rPr>
        <w:t>Duration</w:t>
        <w:tab/>
        <w:tab/>
        <w:t>: Sep 2001 – May 2003</w:t>
      </w:r>
    </w:p>
    <w:p>
      <w:pPr>
        <w:pStyle w:val="Normal"/>
        <w:rPr>
          <w:rFonts w:cs="Century Gothic" w:ascii="Century Gothic" w:hAnsi="Century Gothic"/>
          <w:b/>
          <w:szCs w:val="20"/>
        </w:rPr>
      </w:pPr>
      <w:r>
        <w:rPr>
          <w:rFonts w:cs="Century Gothic" w:ascii="Century Gothic" w:hAnsi="Century Gothic"/>
          <w:b/>
          <w:szCs w:val="20"/>
        </w:rPr>
        <w:t>Organization</w:t>
        <w:tab/>
        <w:tab/>
        <w:t>: iGATE Global Solutions</w:t>
      </w:r>
    </w:p>
    <w:p>
      <w:pPr>
        <w:pStyle w:val="Normal"/>
        <w:rPr>
          <w:rFonts w:cs="Century Gothic" w:ascii="Century Gothic" w:hAnsi="Century Gothic"/>
          <w:b/>
          <w:szCs w:val="20"/>
        </w:rPr>
      </w:pPr>
      <w:r>
        <w:rPr>
          <w:rFonts w:cs="Century Gothic" w:ascii="Century Gothic" w:hAnsi="Century Gothic"/>
          <w:b/>
          <w:szCs w:val="20"/>
        </w:rPr>
        <w:t>Team Size</w:t>
        <w:tab/>
        <w:tab/>
        <w:t>: 3</w:t>
      </w:r>
    </w:p>
    <w:p>
      <w:pPr>
        <w:pStyle w:val="Normal"/>
        <w:spacing w:before="20" w:after="20"/>
        <w:rPr>
          <w:rFonts w:cs="Century Gothic" w:ascii="Century Gothic" w:hAnsi="Century Gothic"/>
          <w:b/>
          <w:spacing w:val="4"/>
          <w:szCs w:val="20"/>
        </w:rPr>
      </w:pPr>
      <w:r>
        <w:rPr>
          <w:rFonts w:cs="Century Gothic" w:ascii="Century Gothic" w:hAnsi="Century Gothic"/>
          <w:b/>
          <w:szCs w:val="20"/>
        </w:rPr>
        <w:t>Software</w:t>
        <w:tab/>
        <w:tab/>
        <w:t xml:space="preserve">: </w:t>
      </w:r>
      <w:r>
        <w:rPr>
          <w:rFonts w:cs="Century Gothic" w:ascii="Century Gothic" w:hAnsi="Century Gothic"/>
          <w:b/>
          <w:spacing w:val="4"/>
          <w:szCs w:val="20"/>
        </w:rPr>
        <w:t>Oracle v7.3, Power Builder v6.5, PL/SQL, Windows 95</w:t>
      </w:r>
    </w:p>
    <w:p>
      <w:pPr>
        <w:pStyle w:val="Normal"/>
        <w:spacing w:before="20" w:after="20"/>
        <w:rPr>
          <w:rFonts w:cs="Century Gothic" w:ascii="Century Gothic" w:hAnsi="Century Gothic"/>
          <w:b/>
          <w:spacing w:val="4"/>
          <w:szCs w:val="20"/>
        </w:rPr>
      </w:pPr>
      <w:r>
        <w:rPr>
          <w:rFonts w:cs="Century Gothic" w:ascii="Century Gothic" w:hAnsi="Century Gothic"/>
          <w:b/>
          <w:spacing w:val="4"/>
          <w:szCs w:val="20"/>
        </w:rPr>
      </w:r>
    </w:p>
    <w:p>
      <w:pPr>
        <w:pStyle w:val="Normal"/>
        <w:spacing w:before="20" w:after="20"/>
        <w:rPr>
          <w:rFonts w:cs="Century Gothic" w:ascii="Century Gothic" w:hAnsi="Century Gothic"/>
          <w:b/>
          <w:spacing w:val="4"/>
          <w:szCs w:val="20"/>
        </w:rPr>
      </w:pPr>
      <w:r>
        <w:rPr>
          <w:rFonts w:cs="Century Gothic" w:ascii="Century Gothic" w:hAnsi="Century Gothic"/>
          <w:b/>
          <w:spacing w:val="4"/>
          <w:szCs w:val="20"/>
        </w:rPr>
      </w:r>
    </w:p>
    <w:p>
      <w:pPr>
        <w:pStyle w:val="Normal"/>
        <w:spacing w:before="20" w:after="20"/>
        <w:rPr>
          <w:rFonts w:cs="Century Gothic" w:ascii="Century Gothic" w:hAnsi="Century Gothic"/>
          <w:b/>
          <w:spacing w:val="4"/>
          <w:szCs w:val="20"/>
        </w:rPr>
      </w:pPr>
      <w:r>
        <w:rPr>
          <w:rFonts w:cs="Century Gothic" w:ascii="Century Gothic" w:hAnsi="Century Gothic"/>
          <w:b/>
          <w:spacing w:val="4"/>
          <w:szCs w:val="20"/>
        </w:rPr>
      </w:r>
    </w:p>
    <w:p>
      <w:pPr>
        <w:pStyle w:val="Normal"/>
        <w:rPr>
          <w:rFonts w:cs="Century Gothic" w:ascii="Century Gothic" w:hAnsi="Century Gothic"/>
          <w:b/>
          <w:szCs w:val="20"/>
        </w:rPr>
      </w:pPr>
      <w:r>
        <w:rPr>
          <w:rFonts w:cs="Century Gothic" w:ascii="Century Gothic" w:hAnsi="Century Gothic"/>
          <w:b/>
          <w:szCs w:val="20"/>
        </w:rPr>
        <w:t>Title</w:t>
        <w:tab/>
        <w:tab/>
        <w:tab/>
        <w:t>: Senior Developer</w:t>
      </w:r>
    </w:p>
    <w:p>
      <w:pPr>
        <w:pStyle w:val="Normal"/>
        <w:rPr>
          <w:rFonts w:cs="Century Gothic" w:ascii="Century Gothic" w:hAnsi="Century Gothic"/>
          <w:b/>
          <w:szCs w:val="20"/>
        </w:rPr>
      </w:pPr>
      <w:r>
        <w:rPr>
          <w:rFonts w:cs="Century Gothic" w:ascii="Century Gothic" w:hAnsi="Century Gothic"/>
          <w:b/>
          <w:szCs w:val="20"/>
        </w:rPr>
        <w:t>Client Name</w:t>
        <w:tab/>
        <w:tab/>
        <w:t>: HOV Services - LASON India Ltd. (formerly Vetri Software Ltd.)</w:t>
      </w:r>
    </w:p>
    <w:p>
      <w:pPr>
        <w:pStyle w:val="Normal"/>
        <w:rPr>
          <w:rFonts w:cs="Century Gothic" w:ascii="Century Gothic" w:hAnsi="Century Gothic"/>
          <w:b/>
          <w:spacing w:val="4"/>
          <w:szCs w:val="20"/>
        </w:rPr>
      </w:pPr>
      <w:r>
        <w:rPr>
          <w:rFonts w:cs="Century Gothic" w:ascii="Century Gothic" w:hAnsi="Century Gothic"/>
          <w:b/>
          <w:szCs w:val="20"/>
        </w:rPr>
        <w:t>Project Name</w:t>
        <w:tab/>
        <w:t xml:space="preserve">: </w:t>
      </w:r>
      <w:r>
        <w:rPr>
          <w:rFonts w:cs="Century Gothic" w:ascii="Century Gothic" w:hAnsi="Century Gothic"/>
          <w:b/>
          <w:spacing w:val="4"/>
          <w:szCs w:val="20"/>
        </w:rPr>
        <w:t>Human Resources and Payroll System</w:t>
      </w:r>
    </w:p>
    <w:p>
      <w:pPr>
        <w:pStyle w:val="Normal"/>
        <w:rPr>
          <w:rFonts w:cs="Century Gothic" w:ascii="Century Gothic" w:hAnsi="Century Gothic"/>
          <w:b/>
          <w:szCs w:val="20"/>
        </w:rPr>
      </w:pPr>
      <w:r>
        <w:rPr>
          <w:rFonts w:cs="Century Gothic" w:ascii="Century Gothic" w:hAnsi="Century Gothic"/>
          <w:b/>
          <w:szCs w:val="20"/>
        </w:rPr>
        <w:t>Duration</w:t>
        <w:tab/>
        <w:tab/>
        <w:t>: May 1998 - Aug 2000</w:t>
      </w:r>
    </w:p>
    <w:p>
      <w:pPr>
        <w:pStyle w:val="Normal"/>
        <w:rPr>
          <w:rFonts w:cs="Century Gothic" w:ascii="Century Gothic" w:hAnsi="Century Gothic"/>
          <w:b/>
          <w:szCs w:val="20"/>
        </w:rPr>
      </w:pPr>
      <w:r>
        <w:rPr>
          <w:rFonts w:cs="Century Gothic" w:ascii="Century Gothic" w:hAnsi="Century Gothic"/>
          <w:b/>
          <w:szCs w:val="20"/>
        </w:rPr>
        <w:t>Organization</w:t>
        <w:tab/>
        <w:tab/>
        <w:t>: HOV Services - LASON India Ltd. (formerly Vetri Software Ltd.)</w:t>
      </w:r>
    </w:p>
    <w:p>
      <w:pPr>
        <w:pStyle w:val="Normal"/>
        <w:rPr>
          <w:rFonts w:cs="Century Gothic" w:ascii="Century Gothic" w:hAnsi="Century Gothic"/>
          <w:b/>
          <w:szCs w:val="20"/>
        </w:rPr>
      </w:pPr>
      <w:r>
        <w:rPr>
          <w:rFonts w:cs="Century Gothic" w:ascii="Century Gothic" w:hAnsi="Century Gothic"/>
          <w:b/>
          <w:szCs w:val="20"/>
        </w:rPr>
        <w:t>Team Size</w:t>
        <w:tab/>
        <w:tab/>
        <w:t>: 3</w:t>
      </w:r>
    </w:p>
    <w:p>
      <w:pPr>
        <w:pStyle w:val="Normal"/>
        <w:spacing w:before="20" w:after="20"/>
        <w:rPr>
          <w:rFonts w:cs="Century Gothic" w:ascii="Century Gothic" w:hAnsi="Century Gothic"/>
          <w:b/>
          <w:spacing w:val="4"/>
          <w:szCs w:val="20"/>
        </w:rPr>
      </w:pPr>
      <w:r>
        <w:rPr>
          <w:rFonts w:cs="Century Gothic" w:ascii="Century Gothic" w:hAnsi="Century Gothic"/>
          <w:b/>
          <w:szCs w:val="20"/>
        </w:rPr>
        <w:t>Software</w:t>
        <w:tab/>
        <w:tab/>
        <w:t xml:space="preserve">: </w:t>
      </w:r>
      <w:r>
        <w:rPr>
          <w:rFonts w:cs="Century Gothic" w:ascii="Century Gothic" w:hAnsi="Century Gothic"/>
          <w:b/>
          <w:spacing w:val="4"/>
          <w:szCs w:val="20"/>
          <w:lang w:val="da-DK"/>
        </w:rPr>
        <w:t xml:space="preserve">MS-SQL Server v6.5, </w:t>
      </w:r>
      <w:bookmarkStart w:id="1" w:name="_PictureBullets"/>
      <w:bookmarkEnd w:id="1"/>
      <w:r>
        <w:rPr>
          <w:rFonts w:cs="Century Gothic" w:ascii="Century Gothic" w:hAnsi="Century Gothic"/>
          <w:b/>
          <w:spacing w:val="4"/>
          <w:szCs w:val="20"/>
        </w:rPr>
        <w:t>Power Builder v6.5, Windows NT v3.51</w:t>
      </w:r>
    </w:p>
    <w:sectPr>
      <w:headerReference w:type="default" r:id="rId3"/>
      <w:footerReference w:type="default" r:id="rId4"/>
      <w:type w:val="nextPage"/>
      <w:pgSz w:w="12240" w:h="15840"/>
      <w:pgMar w:left="1580" w:right="1020" w:header="718" w:top="1438" w:footer="850" w:bottom="1040"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Arial">
    <w:charset w:val="01"/>
    <w:family w:val="roman"/>
    <w:pitch w:val="variable"/>
  </w:font>
  <w:font w:name="Times New Roman">
    <w:charset w:val="01"/>
    <w:family w:val="roman"/>
    <w:pitch w:val="variable"/>
  </w:font>
  <w:font w:name="Wingdings">
    <w:charset w:val="01"/>
    <w:family w:val="roman"/>
    <w:pitch w:val="variable"/>
  </w:font>
  <w:font w:name="Courier New">
    <w:charset w:val="01"/>
    <w:family w:val="roman"/>
    <w:pitch w:val="variable"/>
  </w:font>
  <w:font w:name="Symbol">
    <w:charset w:val="01"/>
    <w:family w:val="roman"/>
    <w:pitch w:val="variable"/>
  </w:font>
  <w:font w:name="Tahoma">
    <w:charset w:val="01"/>
    <w:family w:val="roman"/>
    <w:pitch w:val="variable"/>
  </w:font>
  <w:font w:name="Liberation Sans">
    <w:altName w:val="Arial"/>
    <w:charset w:val="01"/>
    <w:family w:val="swiss"/>
    <w:pitch w:val="variable"/>
  </w:font>
  <w:font w:name="Century Gothic">
    <w:charset w:val="01"/>
    <w:family w:val="roman"/>
    <w:pitch w:val="variable"/>
  </w:font>
  <w:font w:name="Wingdings">
    <w:charset w:val="02"/>
    <w:family w:val="auto"/>
    <w:pitch w:val="default"/>
  </w:font>
  <w:font w:name="Symbol">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Normal"/>
      <w:rPr>
        <w:rFonts w:cs="Cambria" w:ascii="Cambria" w:hAnsi="Cambria"/>
        <w:b/>
        <w:color w:val="FFFFFF"/>
        <w:sz w:val="20"/>
        <w:szCs w:val="20"/>
      </w:rPr>
    </w:pPr>
    <w:r>
      <w:rPr>
        <w:rFonts w:cs="Cambria" w:ascii="Cambria" w:hAnsi="Cambria"/>
        <w:b/>
        <w:color w:val="FFFFFF"/>
        <w:sz w:val="20"/>
        <w:szCs w:val="20"/>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Header"/>
      <w:rPr/>
    </w:pPr>
    <w:r>
      <w:rPr/>
      <w:tab/>
      <w:tab/>
    </w:r>
  </w:p>
  <w:p>
    <w:pPr>
      <w:pStyle w:val="Normal"/>
      <w:spacing w:lineRule="exact" w:line="200"/>
      <w:rPr>
        <w:sz w:val="20"/>
        <w:szCs w:val="20"/>
      </w:rPr>
    </w:pPr>
    <w:r>
      <w:rPr>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2">
    <w:lvl w:ilvl="0">
      <w:start w:val="1"/>
      <w:numFmt w:val="bullet"/>
      <w:lvlText w:val=""/>
      <w:lvlJc w:val="left"/>
      <w:pPr>
        <w:tabs>
          <w:tab w:val="num" w:pos="720"/>
        </w:tabs>
        <w:ind w:left="720" w:hanging="360"/>
      </w:pPr>
      <w:rPr>
        <w:rFonts w:ascii="Wingdings" w:hAnsi="Wingdings" w:cs="Wingdings" w:hint="default"/>
        <w:color w:val="000000"/>
        <w:sz w:val="24"/>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Wingdings" w:hAnsi="Wingdings" w:cs="Wingdings" w:hint="default"/>
        <w:sz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Liberation Serif" w:hAnsi="Liberation Serif" w:eastAsia="Droid Sans Fallback" w:cs="FreeSans"/>
        <w:sz w:val="24"/>
        <w:szCs w:val="24"/>
        <w:lang w:val="en-IN" w:eastAsia="zh-CN" w:bidi="hi-IN"/>
      </w:rPr>
    </w:rPrDefault>
    <w:pPrDefault>
      <w:pPr/>
    </w:pPrDefault>
  </w:docDefaults>
  <w:style w:type="paragraph" w:styleId="Normal">
    <w:name w:val="Normal"/>
    <w:pPr>
      <w:widowControl w:val="false"/>
      <w:suppressAutoHyphens w:val="true"/>
      <w:bidi w:val="0"/>
      <w:jc w:val="left"/>
    </w:pPr>
    <w:rPr>
      <w:rFonts w:ascii="Calibri" w:hAnsi="Calibri" w:eastAsia="Calibri" w:cs="Calibri"/>
      <w:color w:val="00000A"/>
      <w:sz w:val="22"/>
      <w:szCs w:val="22"/>
      <w:lang w:val="en-US" w:eastAsia="zh-CN" w:bidi="ar-SA"/>
    </w:rPr>
  </w:style>
  <w:style w:type="paragraph" w:styleId="Heading1">
    <w:name w:val="Heading 1"/>
    <w:basedOn w:val="Normal"/>
    <w:pPr>
      <w:outlineLvl w:val="0"/>
    </w:pPr>
    <w:rPr>
      <w:rFonts w:ascii="Cambria" w:hAnsi="Cambria" w:eastAsia="Cambria" w:cs="Cambria"/>
      <w:b/>
      <w:bCs/>
      <w:sz w:val="20"/>
      <w:szCs w:val="20"/>
    </w:rPr>
  </w:style>
  <w:style w:type="paragraph" w:styleId="Heading2">
    <w:name w:val="Heading 2"/>
    <w:basedOn w:val="Normal"/>
    <w:next w:val="Normal"/>
    <w:pPr>
      <w:keepNext/>
      <w:widowControl/>
      <w:spacing w:before="240" w:after="60"/>
      <w:jc w:val="both"/>
      <w:outlineLvl w:val="1"/>
    </w:pPr>
    <w:rPr>
      <w:rFonts w:ascii="Arial" w:hAnsi="Arial" w:eastAsia="Times New Roman" w:cs="Arial"/>
      <w:b/>
      <w:bCs/>
      <w:i/>
      <w:iCs/>
      <w:sz w:val="28"/>
      <w:szCs w:val="28"/>
    </w:rPr>
  </w:style>
  <w:style w:type="paragraph" w:styleId="Heading5">
    <w:name w:val="Heading 5"/>
    <w:basedOn w:val="Normal"/>
    <w:next w:val="Normal"/>
    <w:pPr>
      <w:spacing w:before="240" w:after="60"/>
      <w:outlineLvl w:val="4"/>
    </w:pPr>
    <w:rPr>
      <w:b/>
      <w:bCs/>
      <w:i/>
      <w:iCs/>
      <w:sz w:val="26"/>
      <w:szCs w:val="26"/>
    </w:rPr>
  </w:style>
  <w:style w:type="paragraph" w:styleId="Heading7">
    <w:name w:val="Heading 7"/>
    <w:basedOn w:val="Normal"/>
    <w:next w:val="Normal"/>
    <w:pPr>
      <w:spacing w:before="240" w:after="60"/>
      <w:outlineLvl w:val="6"/>
    </w:pPr>
    <w:rPr>
      <w:rFonts w:ascii="Times New Roman" w:hAnsi="Times New Roman" w:cs="Times New Roman"/>
      <w:sz w:val="24"/>
      <w:szCs w:val="24"/>
    </w:rPr>
  </w:style>
  <w:style w:type="character" w:styleId="WW8Num1z0">
    <w:name w:val="WW8Num1z0"/>
    <w:rPr>
      <w:color w:val="000000"/>
      <w:sz w:val="20"/>
    </w:rPr>
  </w:style>
  <w:style w:type="character" w:styleId="WW8Num1z1">
    <w:name w:val="WW8Num1z1"/>
    <w:rPr/>
  </w:style>
  <w:style w:type="character" w:styleId="WW8Num1z2">
    <w:name w:val="WW8Num1z2"/>
    <w:rPr/>
  </w:style>
  <w:style w:type="character" w:styleId="WW8Num1z3">
    <w:name w:val="WW8Num1z3"/>
    <w:rPr/>
  </w:style>
  <w:style w:type="character" w:styleId="WW8Num1z4">
    <w:name w:val="WW8Num1z4"/>
    <w:rPr/>
  </w:style>
  <w:style w:type="character" w:styleId="WW8Num1z5">
    <w:name w:val="WW8Num1z5"/>
    <w:rPr/>
  </w:style>
  <w:style w:type="character" w:styleId="WW8Num1z6">
    <w:name w:val="WW8Num1z6"/>
    <w:rPr/>
  </w:style>
  <w:style w:type="character" w:styleId="WW8Num1z7">
    <w:name w:val="WW8Num1z7"/>
    <w:rPr/>
  </w:style>
  <w:style w:type="character" w:styleId="WW8Num1z8">
    <w:name w:val="WW8Num1z8"/>
    <w:rPr/>
  </w:style>
  <w:style w:type="character" w:styleId="WW8Num2z0">
    <w:name w:val="WW8Num2z0"/>
    <w:rPr>
      <w:rFonts w:ascii="Wingdings" w:hAnsi="Wingdings" w:eastAsia="Batang;바탕" w:cs="Wingdings"/>
      <w:color w:val="000000"/>
      <w:sz w:val="24"/>
      <w:szCs w:val="20"/>
    </w:rPr>
  </w:style>
  <w:style w:type="character" w:styleId="WW8Num2z1">
    <w:name w:val="WW8Num2z1"/>
    <w:rPr>
      <w:rFonts w:ascii="Courier New" w:hAnsi="Courier New" w:cs="Courier New"/>
    </w:rPr>
  </w:style>
  <w:style w:type="character" w:styleId="WW8Num2z3">
    <w:name w:val="WW8Num2z3"/>
    <w:rPr>
      <w:rFonts w:ascii="Symbol" w:hAnsi="Symbol" w:cs="Symbol"/>
    </w:rPr>
  </w:style>
  <w:style w:type="character" w:styleId="WW8Num3z0">
    <w:name w:val="WW8Num3z0"/>
    <w:rPr>
      <w:rFonts w:ascii="Wingdings" w:hAnsi="Wingdings" w:cs="Wingdings"/>
    </w:rPr>
  </w:style>
  <w:style w:type="character" w:styleId="WW8Num3z1">
    <w:name w:val="WW8Num3z1"/>
    <w:rPr>
      <w:rFonts w:ascii="Courier New" w:hAnsi="Courier New" w:cs="Courier New"/>
    </w:rPr>
  </w:style>
  <w:style w:type="character" w:styleId="WW8Num3z3">
    <w:name w:val="WW8Num3z3"/>
    <w:rPr>
      <w:rFonts w:ascii="Symbol" w:hAnsi="Symbol" w:cs="Symbol"/>
    </w:rPr>
  </w:style>
  <w:style w:type="character" w:styleId="WW8Num4z0">
    <w:name w:val="WW8Num4z0"/>
    <w:rPr>
      <w:rFonts w:ascii="Symbol" w:hAnsi="Symbol" w:eastAsia="Symbol" w:cs="Symbol"/>
      <w:w w:val="99"/>
      <w:sz w:val="20"/>
      <w:szCs w:val="20"/>
    </w:rPr>
  </w:style>
  <w:style w:type="character" w:styleId="WW8Num4z2">
    <w:name w:val="WW8Num4z2"/>
    <w:rPr/>
  </w:style>
  <w:style w:type="character" w:styleId="WW8Num4z3">
    <w:name w:val="WW8Num4z3"/>
    <w:rPr/>
  </w:style>
  <w:style w:type="character" w:styleId="WW8Num4z4">
    <w:name w:val="WW8Num4z4"/>
    <w:rPr/>
  </w:style>
  <w:style w:type="character" w:styleId="WW8Num4z5">
    <w:name w:val="WW8Num4z5"/>
    <w:rPr/>
  </w:style>
  <w:style w:type="character" w:styleId="WW8Num4z6">
    <w:name w:val="WW8Num4z6"/>
    <w:rPr/>
  </w:style>
  <w:style w:type="character" w:styleId="WW8Num4z7">
    <w:name w:val="WW8Num4z7"/>
    <w:rPr/>
  </w:style>
  <w:style w:type="character" w:styleId="WW8Num4z8">
    <w:name w:val="WW8Num4z8"/>
    <w:rPr/>
  </w:style>
  <w:style w:type="character" w:styleId="WW8Num5z0">
    <w:name w:val="WW8Num5z0"/>
    <w:rPr>
      <w:rFonts w:ascii="Wingdings" w:hAnsi="Wingdings" w:cs="Wingdings"/>
      <w:sz w:val="24"/>
    </w:rPr>
  </w:style>
  <w:style w:type="character" w:styleId="WW8Num5z1">
    <w:name w:val="WW8Num5z1"/>
    <w:rPr>
      <w:rFonts w:ascii="Courier New" w:hAnsi="Courier New" w:cs="Courier New"/>
    </w:rPr>
  </w:style>
  <w:style w:type="character" w:styleId="WW8Num5z3">
    <w:name w:val="WW8Num5z3"/>
    <w:rPr>
      <w:rFonts w:ascii="Symbol" w:hAnsi="Symbol" w:cs="Symbol"/>
    </w:rPr>
  </w:style>
  <w:style w:type="character" w:styleId="WW8Num6z0">
    <w:name w:val="WW8Num6z0"/>
    <w:rPr>
      <w:rFonts w:ascii="Symbol" w:hAnsi="Symbol" w:cs="Symbol"/>
    </w:rPr>
  </w:style>
  <w:style w:type="character" w:styleId="WW8Num7z0">
    <w:name w:val="WW8Num7z0"/>
    <w:rPr>
      <w:b/>
      <w:sz w:val="28"/>
      <w:szCs w:val="28"/>
    </w:rPr>
  </w:style>
  <w:style w:type="character" w:styleId="WW8Num7z1">
    <w:name w:val="WW8Num7z1"/>
    <w:rPr/>
  </w:style>
  <w:style w:type="character" w:styleId="WW8Num7z2">
    <w:name w:val="WW8Num7z2"/>
    <w:rPr/>
  </w:style>
  <w:style w:type="character" w:styleId="WW8Num7z3">
    <w:name w:val="WW8Num7z3"/>
    <w:rPr/>
  </w:style>
  <w:style w:type="character" w:styleId="WW8Num7z4">
    <w:name w:val="WW8Num7z4"/>
    <w:rPr/>
  </w:style>
  <w:style w:type="character" w:styleId="WW8Num7z5">
    <w:name w:val="WW8Num7z5"/>
    <w:rPr/>
  </w:style>
  <w:style w:type="character" w:styleId="WW8Num7z6">
    <w:name w:val="WW8Num7z6"/>
    <w:rPr/>
  </w:style>
  <w:style w:type="character" w:styleId="WW8Num7z7">
    <w:name w:val="WW8Num7z7"/>
    <w:rPr/>
  </w:style>
  <w:style w:type="character" w:styleId="WW8Num7z8">
    <w:name w:val="WW8Num7z8"/>
    <w:rPr/>
  </w:style>
  <w:style w:type="character" w:styleId="WW8Num8z0">
    <w:name w:val="WW8Num8z0"/>
    <w:rPr>
      <w:rFonts w:ascii="Symbol" w:hAnsi="Symbol" w:eastAsia="Times New Roman" w:cs="Times New Roman"/>
    </w:rPr>
  </w:style>
  <w:style w:type="character" w:styleId="WW8Num8z1">
    <w:name w:val="WW8Num8z1"/>
    <w:rPr>
      <w:rFonts w:ascii="Courier New" w:hAnsi="Courier New" w:cs="Courier New"/>
    </w:rPr>
  </w:style>
  <w:style w:type="character" w:styleId="WW8Num8z2">
    <w:name w:val="WW8Num8z2"/>
    <w:rPr>
      <w:rFonts w:ascii="Wingdings" w:hAnsi="Wingdings" w:cs="Wingdings"/>
    </w:rPr>
  </w:style>
  <w:style w:type="character" w:styleId="WW8Num8z3">
    <w:name w:val="WW8Num8z3"/>
    <w:rPr>
      <w:rFonts w:ascii="Symbol" w:hAnsi="Symbol" w:cs="Symbol"/>
    </w:rPr>
  </w:style>
  <w:style w:type="character" w:styleId="WW8Num9z0">
    <w:name w:val="WW8Num9z0"/>
    <w:rPr>
      <w:rFonts w:ascii="Symbol" w:hAnsi="Symbol" w:cs="Symbol"/>
    </w:rPr>
  </w:style>
  <w:style w:type="character" w:styleId="WW8Num9z1">
    <w:name w:val="WW8Num9z1"/>
    <w:rPr>
      <w:rFonts w:ascii="Courier New" w:hAnsi="Courier New" w:cs="Courier New"/>
    </w:rPr>
  </w:style>
  <w:style w:type="character" w:styleId="WW8Num9z2">
    <w:name w:val="WW8Num9z2"/>
    <w:rPr>
      <w:rFonts w:ascii="Wingdings" w:hAnsi="Wingdings" w:cs="Wingdings"/>
    </w:rPr>
  </w:style>
  <w:style w:type="character" w:styleId="WW8Num10z0">
    <w:name w:val="WW8Num10z0"/>
    <w:rPr>
      <w:rFonts w:ascii="Wingdings" w:hAnsi="Wingdings" w:eastAsia="Wingdings" w:cs="Wingdings"/>
      <w:w w:val="99"/>
      <w:sz w:val="20"/>
      <w:szCs w:val="20"/>
    </w:rPr>
  </w:style>
  <w:style w:type="character" w:styleId="WW8Num10z1">
    <w:name w:val="WW8Num10z1"/>
    <w:rPr>
      <w:rFonts w:ascii="Symbol" w:hAnsi="Symbol" w:eastAsia="Symbol" w:cs="Symbol"/>
      <w:w w:val="99"/>
      <w:sz w:val="20"/>
      <w:szCs w:val="20"/>
    </w:rPr>
  </w:style>
  <w:style w:type="character" w:styleId="WW8Num10z4">
    <w:name w:val="WW8Num10z4"/>
    <w:rPr/>
  </w:style>
  <w:style w:type="character" w:styleId="WW8Num10z5">
    <w:name w:val="WW8Num10z5"/>
    <w:rPr/>
  </w:style>
  <w:style w:type="character" w:styleId="WW8Num10z6">
    <w:name w:val="WW8Num10z6"/>
    <w:rPr/>
  </w:style>
  <w:style w:type="character" w:styleId="WW8Num10z7">
    <w:name w:val="WW8Num10z7"/>
    <w:rPr/>
  </w:style>
  <w:style w:type="character" w:styleId="WW8Num10z8">
    <w:name w:val="WW8Num10z8"/>
    <w:rPr/>
  </w:style>
  <w:style w:type="character" w:styleId="WW8Num11z0">
    <w:name w:val="WW8Num11z0"/>
    <w:rPr>
      <w:rFonts w:ascii="Symbol" w:hAnsi="Symbol" w:cs="Symbol"/>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2z0">
    <w:name w:val="WW8Num12z0"/>
    <w:rPr>
      <w:rFonts w:ascii="Wingdings" w:hAnsi="Wingdings" w:cs="Wingdings"/>
    </w:rPr>
  </w:style>
  <w:style w:type="character" w:styleId="WW8Num12z1">
    <w:name w:val="WW8Num12z1"/>
    <w:rPr>
      <w:rFonts w:ascii="Courier New" w:hAnsi="Courier New" w:cs="Courier New"/>
    </w:rPr>
  </w:style>
  <w:style w:type="character" w:styleId="WW8Num12z3">
    <w:name w:val="WW8Num12z3"/>
    <w:rPr>
      <w:rFonts w:ascii="Symbol" w:hAnsi="Symbol" w:cs="Symbol"/>
    </w:rPr>
  </w:style>
  <w:style w:type="character" w:styleId="WW8Num13z0">
    <w:name w:val="WW8Num13z0"/>
    <w:rPr>
      <w:rFonts w:ascii="Symbol" w:hAnsi="Symbol" w:cs="Symbol"/>
      <w:color w:val="000000"/>
    </w:rPr>
  </w:style>
  <w:style w:type="character" w:styleId="WW8Num13z1">
    <w:name w:val="WW8Num13z1"/>
    <w:rPr/>
  </w:style>
  <w:style w:type="character" w:styleId="WW8Num13z2">
    <w:name w:val="WW8Num13z2"/>
    <w:rPr/>
  </w:style>
  <w:style w:type="character" w:styleId="WW8Num13z3">
    <w:name w:val="WW8Num13z3"/>
    <w:rPr/>
  </w:style>
  <w:style w:type="character" w:styleId="WW8Num13z4">
    <w:name w:val="WW8Num13z4"/>
    <w:rPr/>
  </w:style>
  <w:style w:type="character" w:styleId="WW8Num13z5">
    <w:name w:val="WW8Num13z5"/>
    <w:rPr/>
  </w:style>
  <w:style w:type="character" w:styleId="WW8Num13z6">
    <w:name w:val="WW8Num13z6"/>
    <w:rPr/>
  </w:style>
  <w:style w:type="character" w:styleId="WW8Num13z7">
    <w:name w:val="WW8Num13z7"/>
    <w:rPr/>
  </w:style>
  <w:style w:type="character" w:styleId="WW8Num13z8">
    <w:name w:val="WW8Num13z8"/>
    <w:rPr/>
  </w:style>
  <w:style w:type="character" w:styleId="WW8Num14z0">
    <w:name w:val="WW8Num14z0"/>
    <w:rPr>
      <w:rFonts w:ascii="Wingdings" w:hAnsi="Wingdings" w:cs="Wingdings"/>
    </w:rPr>
  </w:style>
  <w:style w:type="character" w:styleId="WW8Num14z1">
    <w:name w:val="WW8Num14z1"/>
    <w:rPr>
      <w:rFonts w:ascii="Courier New" w:hAnsi="Courier New" w:cs="Courier New"/>
    </w:rPr>
  </w:style>
  <w:style w:type="character" w:styleId="WW8Num14z3">
    <w:name w:val="WW8Num14z3"/>
    <w:rPr>
      <w:rFonts w:ascii="Symbol" w:hAnsi="Symbol" w:cs="Symbol"/>
    </w:rPr>
  </w:style>
  <w:style w:type="character" w:styleId="WW8Num15z0">
    <w:name w:val="WW8Num15z0"/>
    <w:rPr>
      <w:rFonts w:ascii="Times New Roman" w:hAnsi="Times New Roman" w:cs="Times New Roman"/>
    </w:rPr>
  </w:style>
  <w:style w:type="character" w:styleId="WW8Num15z1">
    <w:name w:val="WW8Num15z1"/>
    <w:rPr/>
  </w:style>
  <w:style w:type="character" w:styleId="WW8Num15z2">
    <w:name w:val="WW8Num15z2"/>
    <w:rPr/>
  </w:style>
  <w:style w:type="character" w:styleId="WW8Num15z3">
    <w:name w:val="WW8Num15z3"/>
    <w:rPr/>
  </w:style>
  <w:style w:type="character" w:styleId="WW8Num15z4">
    <w:name w:val="WW8Num15z4"/>
    <w:rPr/>
  </w:style>
  <w:style w:type="character" w:styleId="WW8Num15z5">
    <w:name w:val="WW8Num15z5"/>
    <w:rPr/>
  </w:style>
  <w:style w:type="character" w:styleId="WW8Num15z6">
    <w:name w:val="WW8Num15z6"/>
    <w:rPr/>
  </w:style>
  <w:style w:type="character" w:styleId="WW8Num15z7">
    <w:name w:val="WW8Num15z7"/>
    <w:rPr/>
  </w:style>
  <w:style w:type="character" w:styleId="WW8Num15z8">
    <w:name w:val="WW8Num15z8"/>
    <w:rPr/>
  </w:style>
  <w:style w:type="character" w:styleId="WW8Num16z0">
    <w:name w:val="WW8Num16z0"/>
    <w:rPr>
      <w:rFonts w:ascii="Symbol" w:hAnsi="Symbol" w:cs="Symbol"/>
    </w:rPr>
  </w:style>
  <w:style w:type="character" w:styleId="WW8Num16z1">
    <w:name w:val="WW8Num16z1"/>
    <w:rPr>
      <w:rFonts w:ascii="Courier New" w:hAnsi="Courier New" w:cs="Courier New"/>
    </w:rPr>
  </w:style>
  <w:style w:type="character" w:styleId="WW8Num16z2">
    <w:name w:val="WW8Num16z2"/>
    <w:rPr>
      <w:rFonts w:ascii="Wingdings" w:hAnsi="Wingdings" w:cs="Wingdings"/>
    </w:rPr>
  </w:style>
  <w:style w:type="character" w:styleId="DefaultParagraphFont">
    <w:name w:val="Default Paragraph Font"/>
    <w:rPr/>
  </w:style>
  <w:style w:type="character" w:styleId="HeaderChar">
    <w:name w:val="Header Char"/>
    <w:rPr>
      <w:rFonts w:ascii="Calibri" w:hAnsi="Calibri" w:eastAsia="Calibri" w:cs="Calibri"/>
      <w:sz w:val="22"/>
      <w:szCs w:val="22"/>
      <w:lang w:val="en-US" w:bidi="ar-SA"/>
    </w:rPr>
  </w:style>
  <w:style w:type="character" w:styleId="FooterChar">
    <w:name w:val="Footer Char"/>
    <w:rPr>
      <w:rFonts w:ascii="Calibri" w:hAnsi="Calibri" w:eastAsia="Calibri" w:cs="Calibri"/>
      <w:sz w:val="22"/>
      <w:szCs w:val="22"/>
      <w:lang w:val="en-US" w:bidi="ar-SA"/>
    </w:rPr>
  </w:style>
  <w:style w:type="character" w:styleId="Heading2Char">
    <w:name w:val="Heading 2 Char"/>
    <w:rPr>
      <w:rFonts w:ascii="Arial" w:hAnsi="Arial" w:cs="Arial"/>
      <w:b/>
      <w:bCs/>
      <w:i/>
      <w:iCs/>
      <w:sz w:val="28"/>
      <w:szCs w:val="28"/>
      <w:lang w:val="en-US" w:bidi="ar-SA"/>
    </w:rPr>
  </w:style>
  <w:style w:type="character" w:styleId="Heading1Char">
    <w:name w:val="Heading 1 Char"/>
    <w:rPr>
      <w:rFonts w:ascii="Cambria" w:hAnsi="Cambria" w:eastAsia="Cambria" w:cs="Cambria"/>
      <w:b/>
      <w:bCs/>
      <w:lang w:val="en-US" w:bidi="ar-SA"/>
    </w:rPr>
  </w:style>
  <w:style w:type="character" w:styleId="BalloonTextChar">
    <w:name w:val="Balloon Text Char"/>
    <w:rPr>
      <w:rFonts w:ascii="Tahoma" w:hAnsi="Tahoma" w:eastAsia="Calibri" w:cs="Tahoma"/>
      <w:sz w:val="16"/>
      <w:szCs w:val="16"/>
      <w:lang w:val="en-US" w:bidi="ar-SA"/>
    </w:rPr>
  </w:style>
  <w:style w:type="character" w:styleId="InternetLink">
    <w:name w:val="Internet Link"/>
    <w:rPr>
      <w:color w:val="0000FF"/>
      <w:u w:val="single"/>
      <w:lang w:val="zxx" w:eastAsia="zxx" w:bidi="zxx"/>
    </w:rPr>
  </w:style>
  <w:style w:type="character" w:styleId="PageNumber">
    <w:name w:val="Page Number"/>
    <w:basedOn w:val="DefaultParagraphFont"/>
    <w:rPr/>
  </w:style>
  <w:style w:type="character" w:styleId="Heading5Char">
    <w:name w:val="Heading 5 Char"/>
    <w:rPr>
      <w:rFonts w:ascii="Calibri" w:hAnsi="Calibri" w:eastAsia="Calibri" w:cs="Calibri"/>
      <w:b/>
      <w:bCs/>
      <w:i/>
      <w:iCs/>
      <w:sz w:val="26"/>
      <w:szCs w:val="26"/>
    </w:rPr>
  </w:style>
  <w:style w:type="character" w:styleId="Heading7Char">
    <w:name w:val="Heading 7 Char"/>
    <w:rPr>
      <w:rFonts w:eastAsia="Calibri"/>
      <w:sz w:val="24"/>
      <w:szCs w:val="24"/>
    </w:rPr>
  </w:style>
  <w:style w:type="character" w:styleId="ListLabel1">
    <w:name w:val="ListLabel 1"/>
    <w:rPr>
      <w:rFonts w:cs="Wingdings"/>
      <w:color w:val="000000"/>
      <w:sz w:val="24"/>
      <w:szCs w:val="20"/>
    </w:rPr>
  </w:style>
  <w:style w:type="character" w:styleId="ListLabel2">
    <w:name w:val="ListLabel 2"/>
    <w:rPr>
      <w:rFonts w:cs="Wingdings"/>
      <w:sz w:val="24"/>
    </w:rPr>
  </w:style>
  <w:style w:type="character" w:styleId="ListLabel3">
    <w:name w:val="ListLabel 3"/>
    <w:rPr>
      <w:rFonts w:cs="Symbol"/>
    </w:rPr>
  </w:style>
  <w:style w:type="character" w:styleId="ListLabel4">
    <w:name w:val="ListLabel 4"/>
    <w:rPr>
      <w:rFonts w:cs="Wingdings"/>
    </w:rPr>
  </w:style>
  <w:style w:type="paragraph" w:styleId="Heading">
    <w:name w:val="Heading"/>
    <w:basedOn w:val="Normal"/>
    <w:next w:val="TextBody"/>
    <w:pPr>
      <w:keepNext/>
      <w:spacing w:before="240" w:after="120"/>
    </w:pPr>
    <w:rPr>
      <w:rFonts w:ascii="Liberation Sans" w:hAnsi="Liberation Sans" w:eastAsia="Droid Sans Fallback" w:cs="FreeSans"/>
      <w:sz w:val="28"/>
      <w:szCs w:val="28"/>
    </w:rPr>
  </w:style>
  <w:style w:type="paragraph" w:styleId="TextBody">
    <w:name w:val="Text Body"/>
    <w:basedOn w:val="Normal"/>
    <w:pPr>
      <w:spacing w:lineRule="auto" w:line="288" w:before="0" w:after="12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Body">
    <w:name w:val="Body"/>
    <w:basedOn w:val="Normal"/>
    <w:pPr/>
    <w:rPr>
      <w:rFonts w:ascii="Cambria" w:hAnsi="Cambria" w:eastAsia="Cambria" w:cs="Cambria"/>
      <w:sz w:val="20"/>
      <w:szCs w:val="20"/>
    </w:rPr>
  </w:style>
  <w:style w:type="paragraph" w:styleId="ListParagraph">
    <w:name w:val="List Paragraph"/>
    <w:basedOn w:val="Normal"/>
    <w:pPr/>
    <w:rPr/>
  </w:style>
  <w:style w:type="paragraph" w:styleId="TableParagraph">
    <w:name w:val="Table Paragraph"/>
    <w:basedOn w:val="Normal"/>
    <w:pPr/>
    <w:rPr/>
  </w:style>
  <w:style w:type="paragraph" w:styleId="Header">
    <w:name w:val="Header"/>
    <w:basedOn w:val="Normal"/>
    <w:pPr>
      <w:tabs>
        <w:tab w:val="center" w:pos="4680" w:leader="none"/>
        <w:tab w:val="right" w:pos="9360" w:leader="none"/>
      </w:tabs>
    </w:pPr>
    <w:rPr/>
  </w:style>
  <w:style w:type="paragraph" w:styleId="Footer">
    <w:name w:val="Footer"/>
    <w:basedOn w:val="Normal"/>
    <w:pPr>
      <w:tabs>
        <w:tab w:val="center" w:pos="4680" w:leader="none"/>
        <w:tab w:val="right" w:pos="9360" w:leader="none"/>
      </w:tabs>
    </w:pPr>
    <w:rPr/>
  </w:style>
  <w:style w:type="paragraph" w:styleId="BalloonText">
    <w:name w:val="Balloon Text"/>
    <w:basedOn w:val="Normal"/>
    <w:pPr/>
    <w:rPr>
      <w:rFonts w:ascii="Tahoma" w:hAnsi="Tahoma" w:cs="Tahoma"/>
      <w:sz w:val="16"/>
      <w:szCs w:val="16"/>
    </w:rPr>
  </w:style>
  <w:style w:type="paragraph" w:styleId="BodyText3">
    <w:name w:val="Body Text 3"/>
    <w:basedOn w:val="Normal"/>
    <w:pPr>
      <w:widowControl/>
      <w:jc w:val="both"/>
    </w:pPr>
    <w:rPr>
      <w:rFonts w:ascii="Times New Roman" w:hAnsi="Times New Roman" w:eastAsia="Times New Roman" w:cs="Times New Roman"/>
      <w:sz w:val="24"/>
      <w:szCs w:val="20"/>
    </w:rPr>
  </w:style>
  <w:style w:type="paragraph" w:styleId="Kpmgbody">
    <w:name w:val="kpmgbody"/>
    <w:basedOn w:val="TextBody"/>
    <w:pPr>
      <w:widowControl/>
      <w:spacing w:lineRule="auto" w:line="360" w:before="40" w:after="40"/>
      <w:jc w:val="both"/>
    </w:pPr>
    <w:rPr>
      <w:rFonts w:ascii="Century Gothic" w:hAnsi="Century Gothic" w:eastAsia="Times New Roman" w:cs="Century Gothic"/>
      <w:b/>
      <w:szCs w:val="20"/>
    </w:rPr>
  </w:style>
  <w:style w:type="paragraph" w:styleId="TableContents">
    <w:name w:val="Table Contents"/>
    <w:basedOn w:val="Normal"/>
    <w:pPr>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2.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16320</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2015-08-04T10:49:00Z</dcterms:created>
  <dc:creator>Srini</dc:creator>
  <dc:language>en-IN</dc:language>
  <cp:lastModifiedBy>Varadarajan, Srinivasan</cp:lastModifiedBy>
  <dcterms:modified xsi:type="dcterms:W3CDTF">2015-08-25T11:25:00Z</dcterms:modified>
  <cp:revision>25</cp:revision>
  <dc:title>Srinivasan V (ID# 43555)</dc:title>
</cp:coreProperties>
</file>