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A57E" w14:textId="6B9E9830" w:rsidR="006F6F53" w:rsidRDefault="00EF3632" w:rsidP="00EF3632">
      <w:pPr>
        <w:pStyle w:val="Heading1"/>
      </w:pPr>
      <w:r>
        <w:t>Introduction</w:t>
      </w:r>
    </w:p>
    <w:p w14:paraId="56D318D9" w14:textId="243405B5" w:rsidR="00EF3632" w:rsidRDefault="00EF3632" w:rsidP="00EF3632">
      <w:pPr>
        <w:pStyle w:val="Heading1"/>
      </w:pPr>
      <w:r>
        <w:t>Related work</w:t>
      </w:r>
    </w:p>
    <w:p w14:paraId="6AB30C7B" w14:textId="24FBC320" w:rsidR="00E631F1" w:rsidRDefault="00B04390" w:rsidP="00E631F1">
      <w:pPr>
        <w:pStyle w:val="Heading2"/>
      </w:pPr>
      <w:r>
        <w:rPr>
          <w:rFonts w:hint="eastAsia"/>
        </w:rPr>
        <w:t>Causality introduction</w:t>
      </w:r>
    </w:p>
    <w:p w14:paraId="34347BDC" w14:textId="494B6368" w:rsidR="00E917F8" w:rsidRDefault="00B04390" w:rsidP="00E917F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B075D0" wp14:editId="65F407BF">
            <wp:simplePos x="0" y="0"/>
            <wp:positionH relativeFrom="column">
              <wp:posOffset>1704975</wp:posOffset>
            </wp:positionH>
            <wp:positionV relativeFrom="paragraph">
              <wp:posOffset>271145</wp:posOffset>
            </wp:positionV>
            <wp:extent cx="1962150" cy="1419225"/>
            <wp:effectExtent l="0" t="0" r="0" b="9525"/>
            <wp:wrapTopAndBottom/>
            <wp:docPr id="195970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6784" name="Picture 1959706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7F8">
        <w:rPr>
          <w:rFonts w:hint="eastAsia"/>
        </w:rPr>
        <w:t>DAG</w:t>
      </w:r>
    </w:p>
    <w:p w14:paraId="1FA758FC" w14:textId="2E3F4ED4" w:rsidR="00B04390" w:rsidRDefault="00B04390" w:rsidP="00B04390">
      <w:pPr>
        <w:ind w:left="360"/>
        <w:jc w:val="center"/>
      </w:pPr>
      <w:r>
        <w:t>F</w:t>
      </w:r>
      <w:r>
        <w:rPr>
          <w:rFonts w:hint="eastAsia"/>
        </w:rPr>
        <w:t>igure1</w:t>
      </w:r>
    </w:p>
    <w:p w14:paraId="1E7C4319" w14:textId="30FC83D0" w:rsidR="008D0C36" w:rsidRDefault="00AF181E" w:rsidP="008D0C36">
      <w:pPr>
        <w:ind w:left="360"/>
        <w:jc w:val="both"/>
      </w:pPr>
      <w:r>
        <w:t>F</w:t>
      </w:r>
      <w:r>
        <w:rPr>
          <w:rFonts w:hint="eastAsia"/>
        </w:rPr>
        <w:t xml:space="preserve">orm1: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∣p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d>
      </m:oMath>
    </w:p>
    <w:p w14:paraId="498D41F5" w14:textId="43994F61" w:rsidR="00AF181E" w:rsidRDefault="00AF181E" w:rsidP="008D0C36">
      <w:pPr>
        <w:ind w:left="360"/>
        <w:jc w:val="both"/>
      </w:pPr>
      <w:r>
        <w:t>F</w:t>
      </w:r>
      <w:r>
        <w:rPr>
          <w:rFonts w:hint="eastAsia"/>
        </w:rPr>
        <w:t xml:space="preserve">orm2: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grow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 </m:t>
                </m:r>
              </m:e>
            </m:nary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∣p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e>
            <m:r>
              <w:rPr>
                <w:rFonts w:ascii="Cambria Math" w:hAnsi="Cambria Math"/>
              </w:rPr>
              <m:t>&amp;</m:t>
            </m:r>
            <m:r>
              <m:rPr>
                <m:nor/>
              </m:rPr>
              <m:t xml:space="preserve"> </m:t>
            </m:r>
          </m:e>
          <m:e>
            <m:r>
              <w:rPr>
                <w:rFonts w:ascii="Cambria Math" w:hAnsi="Cambria Math"/>
              </w:rPr>
              <m:t>&amp;P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eqArr>
      </m:oMath>
    </w:p>
    <w:p w14:paraId="4ACBCEFC" w14:textId="6B871C98" w:rsidR="00E917F8" w:rsidRDefault="00E917F8" w:rsidP="00E917F8">
      <w:pPr>
        <w:pStyle w:val="ListParagraph"/>
        <w:numPr>
          <w:ilvl w:val="0"/>
          <w:numId w:val="3"/>
        </w:numPr>
      </w:pPr>
      <w:r>
        <w:rPr>
          <w:rFonts w:hint="eastAsia"/>
        </w:rPr>
        <w:t>SEM</w:t>
      </w:r>
      <w:r>
        <w:t>…</w:t>
      </w:r>
    </w:p>
    <w:p w14:paraId="60D3C0DD" w14:textId="5A16FD70" w:rsidR="00944104" w:rsidRDefault="00944104" w:rsidP="00944104">
      <w:pPr>
        <w:pStyle w:val="ListParagraph"/>
        <w:ind w:left="360"/>
      </w:pPr>
      <w:r>
        <w:rPr>
          <w:rFonts w:hint="eastAsia"/>
        </w:rPr>
        <w:t xml:space="preserve">Form3: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,i=1,…,n</m:t>
        </m:r>
      </m:oMath>
    </w:p>
    <w:p w14:paraId="4E63B872" w14:textId="4F8B8FFC" w:rsidR="00944104" w:rsidRDefault="00560F1A" w:rsidP="00944104">
      <w:pPr>
        <w:pStyle w:val="ListParagraph"/>
        <w:ind w:left="360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rm4: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k≠i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,i=1,…,n</m:t>
        </m:r>
      </m:oMath>
    </w:p>
    <w:p w14:paraId="4BE5CF8C" w14:textId="21247E7D" w:rsidR="00FF7E53" w:rsidRDefault="00FF7E53" w:rsidP="00944104">
      <w:pPr>
        <w:pStyle w:val="ListParagraph"/>
        <w:ind w:left="360"/>
      </w:pPr>
      <w:r>
        <w:t>F</w:t>
      </w:r>
      <w:r>
        <w:rPr>
          <w:rFonts w:hint="eastAsia"/>
        </w:rPr>
        <w:t>orm5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B131DB0" w14:textId="476B2EAC" w:rsidR="00FF7E53" w:rsidRDefault="00FF7E53" w:rsidP="00944104">
      <w:pPr>
        <w:pStyle w:val="ListParagraph"/>
        <w:ind w:left="360"/>
      </w:pPr>
      <w:r>
        <w:rPr>
          <w:rFonts w:hint="eastAsia"/>
        </w:rPr>
        <w:t>Form6:</w:t>
      </w:r>
      <w:r w:rsidRPr="00FF7E53">
        <w:rPr>
          <w:rFonts w:ascii="Cambria Math" w:hAnsi="Cambria Math"/>
          <w:i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</m:e>
        </m:d>
      </m:oMath>
    </w:p>
    <w:p w14:paraId="2513265A" w14:textId="46D8E86B" w:rsidR="00E631F1" w:rsidRDefault="00E631F1" w:rsidP="00E631F1">
      <w:pPr>
        <w:pStyle w:val="Heading2"/>
      </w:pPr>
      <w:r>
        <w:rPr>
          <w:rFonts w:hint="eastAsia"/>
        </w:rPr>
        <w:t>Student performance prediction</w:t>
      </w:r>
    </w:p>
    <w:p w14:paraId="36BDDB3A" w14:textId="6FE500DE" w:rsidR="00E917F8" w:rsidRDefault="00034EF1" w:rsidP="00E917F8">
      <w:pPr>
        <w:pStyle w:val="ListParagraph"/>
        <w:numPr>
          <w:ilvl w:val="0"/>
          <w:numId w:val="4"/>
        </w:numPr>
      </w:pPr>
      <w:r>
        <w:t>F</w:t>
      </w:r>
      <w:r>
        <w:rPr>
          <w:rFonts w:hint="eastAsia"/>
        </w:rPr>
        <w:t>eature selection-relevance</w:t>
      </w:r>
    </w:p>
    <w:p w14:paraId="099CC508" w14:textId="5DED8C51" w:rsidR="00CF05E2" w:rsidRDefault="00CF05E2" w:rsidP="00CF05E2">
      <w:pPr>
        <w:ind w:left="360"/>
      </w:pPr>
      <w:r>
        <w:rPr>
          <w:rFonts w:hint="eastAsia"/>
        </w:rPr>
        <w:t>[ref2]</w:t>
      </w:r>
    </w:p>
    <w:p w14:paraId="5D196A30" w14:textId="33CC1F56" w:rsidR="00E917F8" w:rsidRPr="00E917F8" w:rsidRDefault="00034EF1" w:rsidP="00E917F8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>ausality based approaches</w:t>
      </w:r>
    </w:p>
    <w:p w14:paraId="36086A08" w14:textId="77777777" w:rsidR="00996D81" w:rsidRDefault="00996D81" w:rsidP="00996D81">
      <w:pPr>
        <w:pStyle w:val="Heading1"/>
      </w:pPr>
      <w:r>
        <w:t>Students' performance prediction based on causal inference and multi-head self-attention mechanism</w:t>
      </w:r>
    </w:p>
    <w:p w14:paraId="3A5CD5D9" w14:textId="200CA276" w:rsidR="00EF3632" w:rsidRDefault="00E631F1" w:rsidP="00EF3632">
      <w:pPr>
        <w:pStyle w:val="Heading2"/>
      </w:pPr>
      <w:r>
        <w:t>Factor-</w:t>
      </w:r>
      <w:r w:rsidR="00081503">
        <w:t>association discovery using causal analysis</w:t>
      </w:r>
    </w:p>
    <w:p w14:paraId="725CB00A" w14:textId="5F970FD7" w:rsidR="00081503" w:rsidRDefault="00081503" w:rsidP="00081503">
      <w:pPr>
        <w:pStyle w:val="ListParagraph"/>
        <w:numPr>
          <w:ilvl w:val="0"/>
          <w:numId w:val="1"/>
        </w:numPr>
      </w:pPr>
      <w:proofErr w:type="spellStart"/>
      <w:r>
        <w:t>Notears</w:t>
      </w:r>
      <w:proofErr w:type="spellEnd"/>
      <w:r>
        <w:t xml:space="preserve"> algorithm to reveal linear SEM</w:t>
      </w:r>
      <w:r w:rsidR="00B870C4">
        <w:rPr>
          <w:rFonts w:hint="eastAsia"/>
        </w:rPr>
        <w:t>\</w:t>
      </w:r>
    </w:p>
    <w:p w14:paraId="7176160E" w14:textId="0B6F0B21" w:rsidR="00B870C4" w:rsidRDefault="00B870C4" w:rsidP="00B870C4">
      <w:pPr>
        <w:ind w:left="360"/>
      </w:pPr>
      <w:r>
        <w:t>F</w:t>
      </w:r>
      <w:r>
        <w:rPr>
          <w:rFonts w:hint="eastAsia"/>
        </w:rPr>
        <w:t>orm7:</w:t>
      </w:r>
    </w:p>
    <w:p w14:paraId="390C5E23" w14:textId="511B092D" w:rsidR="00B870C4" w:rsidRPr="00B870C4" w:rsidRDefault="00000000" w:rsidP="00B870C4">
      <w:pPr>
        <w:ind w:left="36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d×d</m:t>
                      </m:r>
                    </m:sup>
                  </m:sSup>
                </m:lim>
              </m:limLow>
              <m:r>
                <w:rPr>
                  <w:rFonts w:ascii="Cambria Math" w:hAnsi="Cambria Math"/>
                </w:rPr>
                <m:t> &amp;&amp;F(W)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nor/>
                </m:rPr>
                <m:t xml:space="preserve"> subject to </m:t>
              </m:r>
              <m:r>
                <w:rPr>
                  <w:rFonts w:ascii="Cambria Math" w:hAnsi="Cambria Math"/>
                </w:rPr>
                <m:t>    &amp;&amp;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(W)∈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DAGs</m:t>
              </m:r>
            </m:e>
          </m:eqArr>
        </m:oMath>
      </m:oMathPara>
    </w:p>
    <w:p w14:paraId="288FB467" w14:textId="77777777" w:rsidR="005A4B37" w:rsidRDefault="00B870C4" w:rsidP="00B870C4">
      <w:pPr>
        <w:ind w:left="360"/>
      </w:pPr>
      <w:r>
        <w:lastRenderedPageBreak/>
        <w:t>F</w:t>
      </w:r>
      <w:r>
        <w:rPr>
          <w:rFonts w:hint="eastAsia"/>
        </w:rPr>
        <w:t>orm8:</w:t>
      </w:r>
    </w:p>
    <w:p w14:paraId="0B92A52D" w14:textId="1B1FA87E" w:rsidR="00B870C4" w:rsidRDefault="00B870C4" w:rsidP="00B870C4">
      <w:pPr>
        <w:ind w:left="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‖</m:t>
        </m:r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‖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W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‖</m:t>
        </m:r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636D1456" w14:textId="12923071" w:rsidR="005A4B37" w:rsidRPr="005A4B37" w:rsidRDefault="005A4B37" w:rsidP="00B870C4">
      <w:pPr>
        <w:ind w:left="36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‖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‖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D3ED7BB" w14:textId="3F1F571A" w:rsidR="005A4B37" w:rsidRDefault="00C00EF2" w:rsidP="00B870C4">
      <w:pPr>
        <w:ind w:left="360"/>
      </w:pPr>
      <w:r>
        <w:rPr>
          <w:rFonts w:hint="eastAsia"/>
        </w:rPr>
        <w:t>Form9:</w:t>
      </w:r>
    </w:p>
    <w:p w14:paraId="07B6BBB2" w14:textId="7E35DDBF" w:rsidR="00C00EF2" w:rsidRPr="00C00EF2" w:rsidRDefault="00000000" w:rsidP="00B870C4">
      <w:pPr>
        <w:ind w:left="36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(G)</m:t>
                </m:r>
              </m:e>
            </m:mr>
            <m:mr>
              <m:e>
                <m:r>
                  <m:rPr>
                    <m:nor/>
                  </m:rPr>
                  <m:t>subject 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D</m:t>
                </m:r>
              </m:e>
            </m:mr>
          </m:m>
        </m:oMath>
      </m:oMathPara>
    </w:p>
    <w:p w14:paraId="6386DAAC" w14:textId="14D10990" w:rsidR="00C00EF2" w:rsidRPr="00C00EF2" w:rsidRDefault="00C00EF2" w:rsidP="00B870C4">
      <w:pPr>
        <w:ind w:left="360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cr m:val="double-struck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31B03F80" w14:textId="0651AC59" w:rsidR="00C00EF2" w:rsidRPr="0045768C" w:rsidRDefault="00C00EF2" w:rsidP="00B870C4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DAGs</m:t>
          </m:r>
          <m:r>
            <m:rPr>
              <m:scr m:val="double-struck"/>
            </m:rPr>
            <w:rPr>
              <w:rFonts w:ascii="Cambria Math" w:hAnsi="Cambria Math"/>
            </w:rPr>
            <m:t>D</m:t>
          </m:r>
        </m:oMath>
      </m:oMathPara>
    </w:p>
    <w:p w14:paraId="6F902ACE" w14:textId="0BFA9128" w:rsidR="0045768C" w:rsidRDefault="0045768C" w:rsidP="00B870C4">
      <w:pPr>
        <w:ind w:left="360"/>
      </w:pPr>
      <w:r>
        <w:rPr>
          <w:rFonts w:hint="eastAsia"/>
        </w:rPr>
        <w:t>Form10:</w:t>
      </w:r>
    </w:p>
    <w:p w14:paraId="4F1E6363" w14:textId="5BD7BCD5" w:rsidR="0045768C" w:rsidRPr="0045768C" w:rsidRDefault="0045768C" w:rsidP="00B870C4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G(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m:rPr>
              <m:scr m:val="double-struck"/>
            </m:rPr>
            <w:rPr>
              <w:rFonts w:ascii="Cambria Math" w:hAnsi="Cambria Math"/>
            </w:rPr>
            <m:t>D</m:t>
          </m:r>
        </m:oMath>
      </m:oMathPara>
    </w:p>
    <w:p w14:paraId="496746E2" w14:textId="04E64ADD" w:rsidR="0045768C" w:rsidRDefault="0045768C" w:rsidP="00B870C4">
      <w:pPr>
        <w:ind w:left="360"/>
      </w:pPr>
      <w:r>
        <w:t>F</w:t>
      </w:r>
      <w:r>
        <w:rPr>
          <w:rFonts w:hint="eastAsia"/>
        </w:rPr>
        <w:t>orm11:</w:t>
      </w:r>
    </w:p>
    <w:p w14:paraId="1B94E820" w14:textId="3A99D869" w:rsidR="0045768C" w:rsidRPr="0045768C" w:rsidRDefault="0045768C" w:rsidP="00B870C4">
      <w:pPr>
        <w:ind w:left="36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)=0</m:t>
          </m:r>
        </m:oMath>
      </m:oMathPara>
    </w:p>
    <w:p w14:paraId="4077A33B" w14:textId="0C3D0A1F" w:rsidR="0045768C" w:rsidRDefault="00115340" w:rsidP="00B870C4">
      <w:pPr>
        <w:ind w:left="360"/>
      </w:pPr>
      <w:r>
        <w:t>Form12:</w:t>
      </w:r>
    </w:p>
    <w:p w14:paraId="04F3391A" w14:textId="01E24A54" w:rsidR="0045768C" w:rsidRPr="0045768C" w:rsidRDefault="0045768C" w:rsidP="0045768C">
      <w:pPr>
        <w:ind w:left="36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75EB1C6B" w14:textId="20323CCC" w:rsidR="0045768C" w:rsidRDefault="00115340" w:rsidP="0045768C">
      <w:pPr>
        <w:ind w:left="360"/>
      </w:pPr>
      <w:r>
        <w:t>Form13</w:t>
      </w:r>
      <w:r w:rsidR="0045768C">
        <w:rPr>
          <w:rFonts w:hint="eastAsia"/>
        </w:rPr>
        <w:t>:</w:t>
      </w:r>
    </w:p>
    <w:p w14:paraId="2ABDDE8B" w14:textId="77777777" w:rsidR="0045768C" w:rsidRDefault="0045768C" w:rsidP="00E13652">
      <w:pPr>
        <w:spacing w:after="240"/>
        <w:jc w:val="center"/>
      </w:pPr>
      <w:r>
        <w:t xml:space="preserve">(a)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if and only if </w:t>
      </w:r>
      <m:oMath>
        <m:r>
          <w:rPr>
            <w:rFonts w:ascii="Cambria Math" w:hAnsi="Cambria Math"/>
          </w:rPr>
          <m:t>W</m:t>
        </m:r>
      </m:oMath>
      <w:r>
        <w:t xml:space="preserve"> is acyclic (i.e. </w:t>
      </w:r>
      <m:oMath>
        <m:r>
          <m:rPr>
            <m:sty m:val="p"/>
          </m:rPr>
          <w:rPr>
            <w:rFonts w:ascii="Cambria Math" w:hAnsi="Cambria Math"/>
          </w:rPr>
          <m:t>G(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)∈</m:t>
        </m:r>
        <m:r>
          <m:rPr>
            <m:scr m:val="double-struck"/>
          </m:rPr>
          <w:rPr>
            <w:rFonts w:ascii="Cambria Math" w:hAnsi="Cambria Math"/>
          </w:rPr>
          <m:t>D</m:t>
        </m:r>
      </m:oMath>
      <w:r>
        <w:t xml:space="preserve"> );</w:t>
      </w:r>
      <w:r>
        <w:br/>
        <w:t xml:space="preserve">(b) The values of </w:t>
      </w:r>
      <m:oMath>
        <m:r>
          <w:rPr>
            <w:rFonts w:ascii="Cambria Math" w:hAnsi="Cambria Math"/>
          </w:rPr>
          <m:t>h</m:t>
        </m:r>
      </m:oMath>
      <w:r>
        <w:t xml:space="preserve"> quantify the "DAG-ness" of the graph;</w:t>
      </w:r>
      <w:r>
        <w:br/>
        <w:t xml:space="preserve">(c) </w:t>
      </w:r>
      <m:oMath>
        <m:r>
          <w:rPr>
            <w:rFonts w:ascii="Cambria Math" w:hAnsi="Cambria Math"/>
          </w:rPr>
          <m:t>h</m:t>
        </m:r>
      </m:oMath>
      <w:r>
        <w:t xml:space="preserve"> is smooth;</w:t>
      </w:r>
      <w:r>
        <w:br/>
        <w:t xml:space="preserve">(d) </w:t>
      </w:r>
      <m:oMath>
        <m:r>
          <w:rPr>
            <w:rFonts w:ascii="Cambria Math" w:hAnsi="Cambria Math"/>
          </w:rPr>
          <m:t>h</m:t>
        </m:r>
      </m:oMath>
      <w:r>
        <w:t xml:space="preserve"> and its derivatives are easy to compute.</w:t>
      </w:r>
    </w:p>
    <w:p w14:paraId="29645D0F" w14:textId="16F9E3F5" w:rsidR="0045768C" w:rsidRDefault="00115340" w:rsidP="0045768C">
      <w:pPr>
        <w:ind w:left="360"/>
      </w:pPr>
      <w:r>
        <w:t>F</w:t>
      </w:r>
      <w:r>
        <w:rPr>
          <w:rFonts w:hint="eastAsia"/>
        </w:rPr>
        <w:t xml:space="preserve">orm14: </w:t>
      </w:r>
    </w:p>
    <w:p w14:paraId="1B3FAA2D" w14:textId="2AF29CF3" w:rsidR="00115340" w:rsidRPr="00115340" w:rsidRDefault="00115340" w:rsidP="00115340">
      <w:pPr>
        <w:spacing w:after="2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7470473A" w14:textId="4A85FEAF" w:rsidR="00115340" w:rsidRDefault="00000000" w:rsidP="00115340">
      <w:pPr>
        <w:spacing w:after="24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)=tr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eqArr>
        </m:oMath>
      </m:oMathPara>
    </w:p>
    <w:p w14:paraId="126975D5" w14:textId="76B224F9" w:rsidR="00115340" w:rsidRDefault="00000000" w:rsidP="00115340">
      <w:pPr>
        <w:spacing w:after="24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115340">
        <w:t xml:space="preserve"> </w:t>
      </w:r>
      <w:r w:rsidR="00115340"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 w:rsidR="00115340">
        <w:t xml:space="preserve">.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2DA264C" w14:textId="0E721B17" w:rsidR="00115340" w:rsidRPr="00115340" w:rsidRDefault="00000000" w:rsidP="00115340">
      <w:pPr>
        <w:spacing w:after="24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∘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∘2</m:t>
              </m:r>
              <m:r>
                <w:rPr>
                  <w:rFonts w:ascii="Cambria Math" w:hAnsi="Cambria Math"/>
                </w:rPr>
                <m:t>W</m:t>
              </m:r>
            </m:e>
          </m:eqArr>
        </m:oMath>
      </m:oMathPara>
    </w:p>
    <w:p w14:paraId="382E1F9C" w14:textId="3ED2895B" w:rsidR="00115340" w:rsidRDefault="00C42C60" w:rsidP="0045768C">
      <w:pPr>
        <w:ind w:left="360"/>
      </w:pPr>
      <w:r>
        <w:t>F</w:t>
      </w:r>
      <w:r>
        <w:rPr>
          <w:rFonts w:hint="eastAsia"/>
        </w:rPr>
        <w:t>orm15:</w:t>
      </w:r>
    </w:p>
    <w:p w14:paraId="58E2E62B" w14:textId="13425B1F" w:rsidR="00C42C60" w:rsidRPr="00C42C60" w:rsidRDefault="00C42C60" w:rsidP="0045768C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∈{0,1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5DD29451" w14:textId="38AED315" w:rsidR="00C42C60" w:rsidRPr="00C42C60" w:rsidRDefault="00000000" w:rsidP="00C42C60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42C60">
        <w:t xml:space="preserve"> for all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C42C60">
        <w:t xml:space="preserve"> and all </w:t>
      </w:r>
      <m:oMath>
        <m:r>
          <w:rPr>
            <w:rFonts w:ascii="Cambria Math" w:hAnsi="Cambria Math"/>
          </w:rPr>
          <m:t>i</m:t>
        </m:r>
      </m:oMath>
    </w:p>
    <w:p w14:paraId="47D1553B" w14:textId="7DE6B7FA" w:rsidR="00C42C60" w:rsidRPr="00453C99" w:rsidRDefault="00000000" w:rsidP="00C42C60">
      <w:pPr>
        <w:ind w:left="360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nary>
            </m:e>
            <m:sub/>
            <m:sup/>
          </m:sSubSup>
          <m:r>
            <m:rPr>
              <m:sty m:val="p"/>
            </m:rPr>
            <w:rPr>
              <w:rFonts w:ascii="Cambria Math" w:hAnsi="Cambria Math"/>
            </w:rPr>
            <m:t> =tr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15E9F00" w14:textId="26F1B982" w:rsidR="00453C99" w:rsidRDefault="00453C99" w:rsidP="00453C99">
      <w:pPr>
        <w:ind w:left="360"/>
      </w:pPr>
      <w:r>
        <w:t>F</w:t>
      </w:r>
      <w:r>
        <w:rPr>
          <w:rFonts w:hint="eastAsia"/>
        </w:rPr>
        <w:t>orm16:</w:t>
      </w:r>
    </w:p>
    <w:p w14:paraId="4E3F5439" w14:textId="7A3B4D54" w:rsidR="00453C99" w:rsidRPr="00FF456A" w:rsidRDefault="00453C99" w:rsidP="00453C99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d>
        </m:oMath>
      </m:oMathPara>
    </w:p>
    <w:p w14:paraId="39DBA7B0" w14:textId="0D997438" w:rsidR="00FF456A" w:rsidRDefault="00FF456A" w:rsidP="00453C99">
      <w:pPr>
        <w:ind w:left="360"/>
      </w:pPr>
      <w:r>
        <w:rPr>
          <w:rFonts w:hint="eastAsia"/>
        </w:rPr>
        <w:t>form17:</w:t>
      </w:r>
    </w:p>
    <w:p w14:paraId="15AACC9F" w14:textId="67356F32" w:rsidR="00FF456A" w:rsidRPr="00FF456A" w:rsidRDefault="00000000" w:rsidP="00453C99">
      <w:pPr>
        <w:ind w:left="36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m:t>subject to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</m:t>
                </m:r>
              </m:e>
            </m:mr>
          </m:m>
        </m:oMath>
      </m:oMathPara>
    </w:p>
    <w:p w14:paraId="6D4BD36A" w14:textId="29B9CC26" w:rsidR="00FF456A" w:rsidRDefault="00FF456A" w:rsidP="00453C99">
      <w:pPr>
        <w:ind w:left="360"/>
      </w:pPr>
      <w:r>
        <w:t>F</w:t>
      </w:r>
      <w:r>
        <w:rPr>
          <w:rFonts w:hint="eastAsia"/>
        </w:rPr>
        <w:t xml:space="preserve">orm18: </w:t>
      </w:r>
    </w:p>
    <w:p w14:paraId="529CC6A6" w14:textId="686E90AD" w:rsidR="00FF456A" w:rsidRPr="00FF456A" w:rsidRDefault="00FF456A" w:rsidP="00453C99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)=0}</m:t>
          </m:r>
        </m:oMath>
      </m:oMathPara>
    </w:p>
    <w:p w14:paraId="507B05B8" w14:textId="5F7B4CED" w:rsidR="00FF456A" w:rsidRDefault="00FF456A" w:rsidP="00453C99">
      <w:pPr>
        <w:ind w:left="360"/>
      </w:pPr>
      <w:r>
        <w:t>F</w:t>
      </w:r>
      <w:r>
        <w:rPr>
          <w:rFonts w:hint="eastAsia"/>
        </w:rPr>
        <w:t>orm19:</w:t>
      </w:r>
    </w:p>
    <w:p w14:paraId="60131479" w14:textId="7F92F14A" w:rsidR="00FF456A" w:rsidRPr="00A568C3" w:rsidRDefault="00000000" w:rsidP="00453C99">
      <w:pPr>
        <w:ind w:left="36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m:rPr>
                    <m:nor/>
                  </m:rPr>
                  <m:t>subject to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3AA99381" w14:textId="168C910F" w:rsidR="00A568C3" w:rsidRPr="00A568C3" w:rsidRDefault="00A568C3" w:rsidP="00453C99">
      <w:pPr>
        <w:ind w:left="360"/>
      </w:pPr>
      <m:oMathPara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14:paraId="65935097" w14:textId="1DD62067" w:rsidR="00A568C3" w:rsidRDefault="00A568C3" w:rsidP="00453C99">
      <w:pPr>
        <w:ind w:left="360"/>
      </w:pPr>
      <w:r>
        <w:t>F</w:t>
      </w:r>
      <w:r>
        <w:rPr>
          <w:rFonts w:hint="eastAsia"/>
        </w:rPr>
        <w:t>orm20:</w:t>
      </w:r>
    </w:p>
    <w:p w14:paraId="304C6FED" w14:textId="4461EC8B" w:rsidR="00A568C3" w:rsidRDefault="00000000" w:rsidP="00A568C3">
      <w:pPr>
        <w:spacing w:after="24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ρ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 xml:space="preserve">where 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ρ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0848EDCB" w14:textId="2D025412" w:rsidR="00A568C3" w:rsidRDefault="00F1023F" w:rsidP="00453C99">
      <w:pPr>
        <w:ind w:left="360"/>
      </w:pPr>
      <w:r>
        <w:t>F</w:t>
      </w:r>
      <w:r>
        <w:rPr>
          <w:rFonts w:hint="eastAsia"/>
        </w:rPr>
        <w:t>orm21:</w:t>
      </w:r>
    </w:p>
    <w:p w14:paraId="75CC342A" w14:textId="21833669" w:rsidR="00F1023F" w:rsidRPr="00F1023F" w:rsidRDefault="00000000" w:rsidP="00453C99">
      <w:pPr>
        <w:ind w:left="360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054F215" w14:textId="77777777" w:rsidR="00F1023F" w:rsidRPr="00F1023F" w:rsidRDefault="00F1023F" w:rsidP="00453C99">
      <w:pPr>
        <w:ind w:left="360"/>
        <w:rPr>
          <w:rFonts w:ascii="Cambria Math" w:hAnsi="Cambria Math"/>
        </w:rPr>
      </w:pPr>
      <w:r>
        <w:t>F</w:t>
      </w:r>
      <w:r>
        <w:rPr>
          <w:rFonts w:hint="eastAsia"/>
        </w:rPr>
        <w:t>orm22:</w:t>
      </w:r>
      <w:r w:rsidRPr="00F1023F">
        <w:rPr>
          <w:rFonts w:ascii="Cambria Math" w:hAnsi="Cambria Math"/>
        </w:rPr>
        <w:t xml:space="preserve"> </w:t>
      </w:r>
    </w:p>
    <w:p w14:paraId="225B66A6" w14:textId="2C186E87" w:rsidR="00F1023F" w:rsidRPr="00F1023F" w:rsidRDefault="00000000" w:rsidP="00453C99">
      <w:pPr>
        <w:ind w:left="3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⋆</m:t>
              </m:r>
            </m:sup>
          </m:sSubSup>
        </m:oMath>
      </m:oMathPara>
    </w:p>
    <w:p w14:paraId="15360883" w14:textId="662FEB5C" w:rsidR="00F1023F" w:rsidRPr="00F1023F" w:rsidRDefault="00F1023F" w:rsidP="00453C99">
      <w:pPr>
        <w:ind w:left="360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ρ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289263B5" w14:textId="0677C79B" w:rsidR="00F1023F" w:rsidRPr="00F1023F" w:rsidRDefault="00F1023F" w:rsidP="00453C99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⋆</m:t>
                  </m:r>
                </m:sup>
              </m:sSubSup>
            </m:e>
          </m:d>
        </m:oMath>
      </m:oMathPara>
    </w:p>
    <w:p w14:paraId="1DF574F3" w14:textId="42ECA57F" w:rsidR="00F1023F" w:rsidRDefault="00F1023F" w:rsidP="00453C99">
      <w:pPr>
        <w:ind w:left="360"/>
      </w:pPr>
      <w:r>
        <w:t>F</w:t>
      </w:r>
      <w:r>
        <w:rPr>
          <w:rFonts w:hint="eastAsia"/>
        </w:rPr>
        <w:t>orm23:</w:t>
      </w:r>
    </w:p>
    <w:p w14:paraId="0BC909A5" w14:textId="4ACEA168" w:rsidR="00F1023F" w:rsidRPr="00FD5A6F" w:rsidRDefault="00F1023F" w:rsidP="00453C99">
      <w:pPr>
        <w:ind w:left="360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ρh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⋆</m:t>
                  </m:r>
                </m:sup>
              </m:sSubSup>
            </m:e>
          </m:d>
        </m:oMath>
      </m:oMathPara>
    </w:p>
    <w:p w14:paraId="627F7CEF" w14:textId="6D0C86C6" w:rsidR="00FD5A6F" w:rsidRPr="00FD5A6F" w:rsidRDefault="00FD5A6F" w:rsidP="00453C9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Algorithm:No tears</m:t>
          </m:r>
        </m:oMath>
      </m:oMathPara>
    </w:p>
    <w:p w14:paraId="235144F8" w14:textId="7ECAEE0D" w:rsidR="00FD5A6F" w:rsidRDefault="00FD5A6F" w:rsidP="00453C99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4A1B73F0" wp14:editId="0B6551D2">
            <wp:extent cx="5943600" cy="1908175"/>
            <wp:effectExtent l="0" t="0" r="0" b="0"/>
            <wp:docPr id="35384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2407" name="Picture 353842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B5C" w14:textId="75B22584" w:rsidR="00FD5A6F" w:rsidRPr="00FD5A6F" w:rsidRDefault="00000000" w:rsidP="00453C99">
      <w:pPr>
        <w:ind w:left="36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nor/>
            </m:rPr>
            <m:t xml:space="preserve">, </m:t>
          </m:r>
          <m:r>
            <w:rPr>
              <w:rFonts w:ascii="Cambria Math" w:hAnsi="Cambria Math"/>
            </w:rPr>
            <m:t>c∈(0,1)</m:t>
          </m:r>
          <m:r>
            <m:rPr>
              <m:nor/>
            </m:rPr>
            <m:t xml:space="preserve">, </m:t>
          </m:r>
          <m:r>
            <w:rPr>
              <w:rFonts w:ascii="Cambria Math" w:hAnsi="Cambria Math"/>
            </w:rPr>
            <m:t>ϵ&gt;0</m:t>
          </m:r>
          <m:r>
            <m:rPr>
              <m:nor/>
            </m:rPr>
            <m:t xml:space="preserve">, </m:t>
          </m:r>
          <m:r>
            <w:rPr>
              <w:rFonts w:ascii="Cambria Math" w:hAnsi="Cambria Math"/>
            </w:rPr>
            <m:t>ω&gt;0</m:t>
          </m:r>
          <m:r>
            <m:rPr>
              <m:nor/>
            </m:rPr>
            <m:t>.</m:t>
          </m:r>
        </m:oMath>
      </m:oMathPara>
    </w:p>
    <w:p w14:paraId="5E4894ED" w14:textId="183274FA" w:rsidR="00FD5A6F" w:rsidRPr="00FD5A6F" w:rsidRDefault="00FD5A6F" w:rsidP="00453C99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t=0,1,2,…:</m:t>
          </m:r>
        </m:oMath>
      </m:oMathPara>
    </w:p>
    <w:p w14:paraId="3B2D3B81" w14:textId="7B30266C" w:rsidR="00FD5A6F" w:rsidRPr="00FD5A6F" w:rsidRDefault="00000000" w:rsidP="00453C99">
      <w:pPr>
        <w:ind w:left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W</m:t>
              </m:r>
            </m:lim>
          </m:limLow>
          <m:r>
            <w:rPr>
              <w:rFonts w:ascii="Cambria Math" w:hAnsi="Cambria Math"/>
            </w:rPr>
            <m:t> 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ρ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nor/>
            </m:rPr>
            <m:t xml:space="preserve"> with </m:t>
          </m:r>
          <m:r>
            <w:rPr>
              <w:rFonts w:ascii="Cambria Math" w:hAnsi="Cambria Math"/>
            </w:rPr>
            <m:t>ρ</m:t>
          </m:r>
          <m:r>
            <m:rPr>
              <m:nor/>
            </m:rPr>
            <m:t xml:space="preserve"> such that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&lt;ch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nor/>
            </m:rPr>
            <m:t>.</m:t>
          </m:r>
        </m:oMath>
      </m:oMathPara>
    </w:p>
    <w:p w14:paraId="2F4DF541" w14:textId="5236CFDE" w:rsidR="00FD5A6F" w:rsidRPr="00FD5A6F" w:rsidRDefault="00000000" w:rsidP="00453C99">
      <w:pPr>
        <w:ind w:left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+ρh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</m:oMath>
      </m:oMathPara>
    </w:p>
    <w:p w14:paraId="174E86C3" w14:textId="5E1A6468" w:rsidR="00FD5A6F" w:rsidRPr="00FD5A6F" w:rsidRDefault="00FD5A6F" w:rsidP="00453C99">
      <w:pPr>
        <w:ind w:left="360"/>
      </w:pPr>
      <m:oMathPara>
        <m:oMathParaPr>
          <m:jc m:val="center"/>
        </m:oMathParaPr>
        <m:oMath>
          <m:r>
            <m:rPr>
              <m:nor/>
            </m:rPr>
            <m:t xml:space="preserve">If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&lt;ϵ</m:t>
          </m:r>
          <m:r>
            <m:rPr>
              <m:nor/>
            </m:rPr>
            <m:t xml:space="preserve">, set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ECP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nor/>
            </m:rPr>
            <m:t xml:space="preserve"> and break.</m:t>
          </m:r>
        </m:oMath>
      </m:oMathPara>
    </w:p>
    <w:p w14:paraId="588B700E" w14:textId="19D62AC2" w:rsidR="00FD5A6F" w:rsidRPr="00FD5A6F" w:rsidRDefault="00000000" w:rsidP="00453C99">
      <w:pPr>
        <w:ind w:left="36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ECP</m:t>
              </m:r>
            </m:sub>
          </m:sSub>
          <m:r>
            <w:rPr>
              <w:rFonts w:ascii="Cambria Math" w:hAnsi="Cambria Math"/>
            </w:rPr>
            <m:t>∘1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ECP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&gt;ω</m:t>
              </m:r>
            </m:e>
          </m:d>
        </m:oMath>
      </m:oMathPara>
    </w:p>
    <w:p w14:paraId="04B79D0E" w14:textId="4FD9988F" w:rsidR="00FD5A6F" w:rsidRDefault="00FD5A6F" w:rsidP="00453C99">
      <w:pPr>
        <w:ind w:left="360"/>
      </w:pPr>
      <w:r>
        <w:t>F</w:t>
      </w:r>
      <w:r>
        <w:rPr>
          <w:rFonts w:hint="eastAsia"/>
        </w:rPr>
        <w:t>orm24:</w:t>
      </w:r>
    </w:p>
    <w:p w14:paraId="4A78CE3B" w14:textId="492E2893" w:rsidR="00FD5A6F" w:rsidRPr="0010357D" w:rsidRDefault="00000000" w:rsidP="00453C99">
      <w:pPr>
        <w:ind w:left="360"/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lim>
              </m:limLow>
              <m:r>
                <w:rPr>
                  <w:rFonts w:ascii="Cambria Math" w:hAnsi="Cambria Math"/>
                </w:rPr>
                <m:t> f(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)+λ∥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nor/>
                </m:rPr>
                <m:t xml:space="preserve"> where </m:t>
              </m:r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)=l(</m:t>
              </m:r>
              <m:r>
                <w:rPr>
                  <w:rFonts w:ascii="Cambria Math" w:hAnsi="Cambria Math"/>
                </w:rPr>
                <m:t>W;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|h(W)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+αh(W)</m:t>
              </m:r>
            </m:e>
          </m:eqArr>
        </m:oMath>
      </m:oMathPara>
    </w:p>
    <w:p w14:paraId="46CF8A75" w14:textId="6D6891A4" w:rsidR="0010357D" w:rsidRDefault="0010357D" w:rsidP="0010357D">
      <w:pPr>
        <w:ind w:left="360"/>
        <w:jc w:val="center"/>
      </w:pPr>
      <w:r>
        <w:rPr>
          <w:b/>
        </w:rPr>
        <w:t>H</w:t>
      </w:r>
      <w:r>
        <w:rPr>
          <w:rFonts w:hint="eastAsia"/>
          <w:b/>
        </w:rPr>
        <w:t xml:space="preserve">ere,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vec</m:t>
        </m:r>
        <m:r>
          <w:rPr>
            <w:rFonts w:ascii="Cambria Math" w:hAnsi="Cambria Math"/>
          </w:rPr>
          <m:t>⁡(W)∈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,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93EEC0" w14:textId="17893E33" w:rsidR="0010357D" w:rsidRDefault="0010357D" w:rsidP="0010357D">
      <w:pPr>
        <w:ind w:left="360"/>
        <w:jc w:val="both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orm25:</w:t>
      </w:r>
    </w:p>
    <w:p w14:paraId="54D83423" w14:textId="377135FA" w:rsidR="0010357D" w:rsidRPr="0010357D" w:rsidRDefault="00000000" w:rsidP="0010357D">
      <w:pPr>
        <w:spacing w:after="240"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arg⁡min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lim>
              </m:limLow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#(17)</m:t>
              </m:r>
            </m:e>
          </m:eqArr>
        </m:oMath>
      </m:oMathPara>
    </w:p>
    <w:p w14:paraId="51CEC9EE" w14:textId="5D427E3B" w:rsidR="0010357D" w:rsidRPr="0010357D" w:rsidRDefault="0010357D" w:rsidP="0010357D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⋆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9911F8F" w14:textId="463FC3F5" w:rsidR="0010357D" w:rsidRDefault="0010357D" w:rsidP="0010357D">
      <w:pPr>
        <w:ind w:left="360"/>
        <w:jc w:val="both"/>
      </w:pPr>
      <w:r>
        <w:t>F</w:t>
      </w:r>
      <w:r>
        <w:rPr>
          <w:rFonts w:hint="eastAsia"/>
        </w:rPr>
        <w:t>orm26:</w:t>
      </w:r>
    </w:p>
    <w:p w14:paraId="3A1DEC4B" w14:textId="6CE3C889" w:rsidR="0010357D" w:rsidRPr="0010357D" w:rsidRDefault="00000000" w:rsidP="0010357D">
      <w:pPr>
        <w:ind w:left="360"/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⋆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arg⁡min</m:t>
              </m:r>
            </m:e>
            <m:lim>
              <m:r>
                <w:rPr>
                  <w:rFonts w:ascii="Cambria Math" w:hAnsi="Cambria Math"/>
                </w:rPr>
                <m:t>z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+(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</m:t>
                  </m:r>
                  <m:r>
                    <w:rPr>
                      <w:rFonts w:ascii="Cambria Math" w:hAnsi="Cambria Math"/>
                    </w:rPr>
                    <m:t>Bd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c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|=-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07F427ED" w14:textId="77777777" w:rsidR="0010357D" w:rsidRDefault="0010357D" w:rsidP="0010357D">
      <w:pPr>
        <w:ind w:left="360"/>
        <w:jc w:val="center"/>
      </w:pPr>
    </w:p>
    <w:p w14:paraId="21DCC6FF" w14:textId="77777777" w:rsidR="0026179D" w:rsidRPr="00FD5A6F" w:rsidRDefault="0026179D" w:rsidP="0010357D">
      <w:pPr>
        <w:ind w:left="360"/>
        <w:jc w:val="center"/>
      </w:pPr>
    </w:p>
    <w:p w14:paraId="34BCBB94" w14:textId="50A5D73E" w:rsidR="00996D81" w:rsidRDefault="0051500F" w:rsidP="00996D81">
      <w:pPr>
        <w:pStyle w:val="Heading2"/>
      </w:pPr>
      <w:r>
        <w:lastRenderedPageBreak/>
        <w:t>T</w:t>
      </w:r>
      <w:r w:rsidR="00996D81">
        <w:rPr>
          <w:rFonts w:hint="eastAsia"/>
        </w:rPr>
        <w:t>ransformer</w:t>
      </w:r>
    </w:p>
    <w:p w14:paraId="35AC13F0" w14:textId="4B5F3ADD" w:rsidR="0051500F" w:rsidRPr="0051500F" w:rsidRDefault="00734EE2" w:rsidP="0051500F">
      <w:r>
        <w:rPr>
          <w:noProof/>
        </w:rPr>
        <w:drawing>
          <wp:anchor distT="0" distB="0" distL="114300" distR="114300" simplePos="0" relativeHeight="251660288" behindDoc="0" locked="0" layoutInCell="1" allowOverlap="1" wp14:anchorId="19778FEF" wp14:editId="598A7363">
            <wp:simplePos x="0" y="0"/>
            <wp:positionH relativeFrom="column">
              <wp:posOffset>828675</wp:posOffset>
            </wp:positionH>
            <wp:positionV relativeFrom="paragraph">
              <wp:posOffset>153670</wp:posOffset>
            </wp:positionV>
            <wp:extent cx="2152650" cy="3219450"/>
            <wp:effectExtent l="0" t="0" r="0" b="0"/>
            <wp:wrapTopAndBottom/>
            <wp:docPr id="1422731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31658" name="Picture 1422731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51304C" wp14:editId="18263990">
            <wp:simplePos x="0" y="0"/>
            <wp:positionH relativeFrom="column">
              <wp:posOffset>3676650</wp:posOffset>
            </wp:positionH>
            <wp:positionV relativeFrom="paragraph">
              <wp:posOffset>98425</wp:posOffset>
            </wp:positionV>
            <wp:extent cx="1952625" cy="1609725"/>
            <wp:effectExtent l="0" t="0" r="9525" b="9525"/>
            <wp:wrapNone/>
            <wp:docPr id="539504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4276" name="Picture 5395042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9EC27" w14:textId="057CA7D5" w:rsidR="00EF3632" w:rsidRDefault="00EF3632" w:rsidP="00EF3632">
      <w:pPr>
        <w:pStyle w:val="Heading1"/>
      </w:pPr>
      <w:r>
        <w:t>Result</w:t>
      </w:r>
    </w:p>
    <w:p w14:paraId="3AB26B5A" w14:textId="668D4C95" w:rsidR="002E4B65" w:rsidRDefault="002E4B65" w:rsidP="002E4B65">
      <w:pPr>
        <w:pStyle w:val="Heading2"/>
      </w:pPr>
      <w:r>
        <w:t>Dataset</w:t>
      </w:r>
    </w:p>
    <w:p w14:paraId="0F817D8A" w14:textId="3323FCA1" w:rsidR="002E4B65" w:rsidRDefault="002E4B65" w:rsidP="002E4B65">
      <w:pPr>
        <w:pStyle w:val="Heading2"/>
      </w:pPr>
      <w:r>
        <w:t>Assessment metrics</w:t>
      </w:r>
    </w:p>
    <w:p w14:paraId="26325472" w14:textId="34B5F3F9" w:rsidR="002E4B65" w:rsidRDefault="002E4B65" w:rsidP="002E4B6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Form27:</w:t>
      </w:r>
    </w:p>
    <w:p w14:paraId="06562BB2" w14:textId="0EBA8FFB" w:rsidR="002E4B65" w:rsidRPr="002E4B65" w:rsidRDefault="002E4B65" w:rsidP="002E4B65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m:t xml:space="preserve"> Accuracy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TN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FP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FN</m:t>
                  </m:r>
                </m:den>
              </m:f>
            </m:e>
            <m:e>
              <m:r>
                <m:rPr>
                  <m:nor/>
                </m:rPr>
                <m:t xml:space="preserve"> Precision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FP</m:t>
                  </m:r>
                </m:den>
              </m:f>
            </m:e>
            <m:e>
              <m:r>
                <m:rPr>
                  <m:nor/>
                </m:rPr>
                <m:t xml:space="preserve"> Recall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FN</m:t>
                  </m:r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 xml:space="preserve"> Measure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</m:t>
                  </m:r>
                  <m:r>
                    <m:rPr>
                      <m:nor/>
                    </m:rPr>
                    <m:t xml:space="preserve"> Precision 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nor/>
                    </m:rPr>
                    <m:t xml:space="preserve"> Recall </m:t>
                  </m:r>
                </m:num>
                <m:den>
                  <m:r>
                    <m:rPr>
                      <m:nor/>
                    </m:rPr>
                    <m:t xml:space="preserve"> Precision 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nor/>
                    </m:rPr>
                    <m:t xml:space="preserve"> Recall </m:t>
                  </m:r>
                </m:den>
              </m:f>
            </m:e>
          </m:eqArr>
        </m:oMath>
      </m:oMathPara>
    </w:p>
    <w:p w14:paraId="468F0469" w14:textId="42167179" w:rsidR="002E4B65" w:rsidRDefault="002E4B65" w:rsidP="002E4B65">
      <w:pPr>
        <w:pStyle w:val="Heading2"/>
      </w:pPr>
      <w:r>
        <w:lastRenderedPageBreak/>
        <w:t>Parameters</w:t>
      </w:r>
    </w:p>
    <w:p w14:paraId="33D0112D" w14:textId="720C0DF7" w:rsidR="002E4B65" w:rsidRDefault="002E4B65" w:rsidP="002E4B65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8AC77A" wp14:editId="4648166F">
            <wp:simplePos x="0" y="0"/>
            <wp:positionH relativeFrom="column">
              <wp:posOffset>1552575</wp:posOffset>
            </wp:positionH>
            <wp:positionV relativeFrom="paragraph">
              <wp:posOffset>441325</wp:posOffset>
            </wp:positionV>
            <wp:extent cx="2266950" cy="1666875"/>
            <wp:effectExtent l="0" t="0" r="0" b="9525"/>
            <wp:wrapTopAndBottom/>
            <wp:docPr id="1462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35825" name="Picture 1462635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</w:t>
      </w:r>
    </w:p>
    <w:p w14:paraId="08F49B94" w14:textId="77777777" w:rsidR="002E4B65" w:rsidRDefault="002E4B65" w:rsidP="002E4B65"/>
    <w:p w14:paraId="6AD20798" w14:textId="77777777" w:rsidR="002E4B65" w:rsidRDefault="002E4B65" w:rsidP="002E4B65"/>
    <w:p w14:paraId="6B5A4631" w14:textId="654894F9" w:rsidR="002E4B65" w:rsidRDefault="002E4B65" w:rsidP="002E4B65">
      <w:pPr>
        <w:pStyle w:val="Heading2"/>
      </w:pPr>
      <w:r>
        <w:t>prediction performance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770"/>
        <w:gridCol w:w="1120"/>
        <w:gridCol w:w="1129"/>
        <w:gridCol w:w="843"/>
        <w:gridCol w:w="1383"/>
      </w:tblGrid>
      <w:tr w:rsidR="00751B1C" w14:paraId="201AC8AC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25EA32B" w14:textId="77777777" w:rsidR="00751B1C" w:rsidRDefault="00751B1C" w:rsidP="00D67F3F">
            <w:pPr>
              <w:jc w:val="center"/>
            </w:pPr>
            <w:r>
              <w:rPr>
                <w:rFonts w:ascii="SimSun" w:eastAsia="SimSun" w:hAnsi="SimSun" w:cs="SimSun" w:hint="eastAsia"/>
              </w:rPr>
              <w:t>方法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3A67C18" w14:textId="77777777" w:rsidR="00751B1C" w:rsidRDefault="00751B1C" w:rsidP="00D67F3F">
            <w:pPr>
              <w:jc w:val="center"/>
            </w:pPr>
            <w: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4F36588" w14:textId="77777777" w:rsidR="00751B1C" w:rsidRDefault="00751B1C" w:rsidP="00D67F3F">
            <w:pPr>
              <w:jc w:val="center"/>
            </w:pPr>
            <w: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88AF0D1" w14:textId="77777777" w:rsidR="00751B1C" w:rsidRDefault="00751B1C" w:rsidP="00D67F3F">
            <w:pPr>
              <w:jc w:val="center"/>
            </w:pPr>
            <w: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54556AC" w14:textId="77777777" w:rsidR="00751B1C" w:rsidRDefault="00751B1C" w:rsidP="00D67F3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-Measure</w:t>
            </w:r>
          </w:p>
        </w:tc>
      </w:tr>
      <w:tr w:rsidR="00751B1C" w14:paraId="55C841B6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3E912D33" w14:textId="77777777" w:rsidR="00751B1C" w:rsidRDefault="00751B1C" w:rsidP="00D67F3F">
            <w:pPr>
              <w:jc w:val="center"/>
            </w:pPr>
            <w:r>
              <w:t>Ours</w:t>
            </w:r>
          </w:p>
        </w:tc>
        <w:tc>
          <w:tcPr>
            <w:tcW w:w="0" w:type="auto"/>
            <w:vAlign w:val="center"/>
          </w:tcPr>
          <w:p w14:paraId="627FD8A3" w14:textId="77777777" w:rsidR="00751B1C" w:rsidRDefault="00751B1C" w:rsidP="00D67F3F">
            <w:pPr>
              <w:jc w:val="center"/>
            </w:pPr>
            <w:r>
              <w:t>93.06</w:t>
            </w:r>
          </w:p>
        </w:tc>
        <w:tc>
          <w:tcPr>
            <w:tcW w:w="0" w:type="auto"/>
            <w:vAlign w:val="center"/>
          </w:tcPr>
          <w:p w14:paraId="5DA6E09F" w14:textId="77777777" w:rsidR="00751B1C" w:rsidRDefault="00751B1C" w:rsidP="00D67F3F">
            <w:pPr>
              <w:jc w:val="center"/>
            </w:pPr>
            <w:r>
              <w:t>93.90</w:t>
            </w:r>
          </w:p>
        </w:tc>
        <w:tc>
          <w:tcPr>
            <w:tcW w:w="0" w:type="auto"/>
            <w:vAlign w:val="center"/>
          </w:tcPr>
          <w:p w14:paraId="660413D1" w14:textId="77777777" w:rsidR="00751B1C" w:rsidRDefault="00751B1C" w:rsidP="00D67F3F">
            <w:pPr>
              <w:jc w:val="center"/>
            </w:pPr>
            <w:r>
              <w:t>93.06</w:t>
            </w:r>
          </w:p>
        </w:tc>
        <w:tc>
          <w:tcPr>
            <w:tcW w:w="0" w:type="auto"/>
            <w:vAlign w:val="center"/>
          </w:tcPr>
          <w:p w14:paraId="457933E2" w14:textId="77777777" w:rsidR="00751B1C" w:rsidRDefault="00751B1C" w:rsidP="00D67F3F">
            <w:pPr>
              <w:jc w:val="center"/>
            </w:pPr>
            <w:r>
              <w:t>93.01</w:t>
            </w:r>
          </w:p>
        </w:tc>
      </w:tr>
      <w:tr w:rsidR="00751B1C" w14:paraId="4F5263E7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7E8DD06F" w14:textId="77777777" w:rsidR="00751B1C" w:rsidRDefault="00751B1C" w:rsidP="00D67F3F">
            <w:pPr>
              <w:jc w:val="center"/>
            </w:pPr>
            <w:r>
              <w:t>LR</w:t>
            </w:r>
          </w:p>
        </w:tc>
        <w:tc>
          <w:tcPr>
            <w:tcW w:w="0" w:type="auto"/>
            <w:vAlign w:val="center"/>
          </w:tcPr>
          <w:p w14:paraId="2182330E" w14:textId="77777777" w:rsidR="00751B1C" w:rsidRDefault="00751B1C" w:rsidP="00D67F3F">
            <w:pPr>
              <w:jc w:val="center"/>
            </w:pPr>
            <w:r>
              <w:t>91.67</w:t>
            </w:r>
          </w:p>
        </w:tc>
        <w:tc>
          <w:tcPr>
            <w:tcW w:w="0" w:type="auto"/>
            <w:vAlign w:val="center"/>
          </w:tcPr>
          <w:p w14:paraId="1AED55F6" w14:textId="77777777" w:rsidR="00751B1C" w:rsidRDefault="00751B1C" w:rsidP="00D67F3F">
            <w:pPr>
              <w:jc w:val="center"/>
            </w:pPr>
            <w:r>
              <w:t>92.38</w:t>
            </w:r>
          </w:p>
        </w:tc>
        <w:tc>
          <w:tcPr>
            <w:tcW w:w="0" w:type="auto"/>
            <w:vAlign w:val="center"/>
          </w:tcPr>
          <w:p w14:paraId="1E0788D9" w14:textId="77777777" w:rsidR="00751B1C" w:rsidRDefault="00751B1C" w:rsidP="00D67F3F">
            <w:pPr>
              <w:jc w:val="center"/>
            </w:pPr>
            <w:r>
              <w:t>91.67</w:t>
            </w:r>
          </w:p>
        </w:tc>
        <w:tc>
          <w:tcPr>
            <w:tcW w:w="0" w:type="auto"/>
            <w:vAlign w:val="center"/>
          </w:tcPr>
          <w:p w14:paraId="2219B571" w14:textId="77777777" w:rsidR="00751B1C" w:rsidRDefault="00751B1C" w:rsidP="00D67F3F">
            <w:pPr>
              <w:jc w:val="center"/>
            </w:pPr>
            <w:r>
              <w:t>91.65</w:t>
            </w:r>
          </w:p>
        </w:tc>
      </w:tr>
      <w:tr w:rsidR="00751B1C" w14:paraId="7A8D9B17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6CF6312" w14:textId="77777777" w:rsidR="00751B1C" w:rsidRDefault="00751B1C" w:rsidP="00D67F3F">
            <w:pPr>
              <w:jc w:val="center"/>
            </w:pPr>
            <w:r>
              <w:t>RF</w:t>
            </w:r>
          </w:p>
        </w:tc>
        <w:tc>
          <w:tcPr>
            <w:tcW w:w="0" w:type="auto"/>
            <w:vAlign w:val="center"/>
          </w:tcPr>
          <w:p w14:paraId="7D186E52" w14:textId="77777777" w:rsidR="00751B1C" w:rsidRDefault="00751B1C" w:rsidP="00D67F3F">
            <w:pPr>
              <w:jc w:val="center"/>
            </w:pPr>
            <w:r>
              <w:t>91.67</w:t>
            </w:r>
          </w:p>
        </w:tc>
        <w:tc>
          <w:tcPr>
            <w:tcW w:w="0" w:type="auto"/>
            <w:vAlign w:val="center"/>
          </w:tcPr>
          <w:p w14:paraId="2D4D3641" w14:textId="77777777" w:rsidR="00751B1C" w:rsidRDefault="00751B1C" w:rsidP="00D67F3F">
            <w:pPr>
              <w:jc w:val="center"/>
            </w:pPr>
            <w:r>
              <w:t>92.17</w:t>
            </w:r>
          </w:p>
        </w:tc>
        <w:tc>
          <w:tcPr>
            <w:tcW w:w="0" w:type="auto"/>
            <w:vAlign w:val="center"/>
          </w:tcPr>
          <w:p w14:paraId="062715D6" w14:textId="77777777" w:rsidR="00751B1C" w:rsidRDefault="00751B1C" w:rsidP="00D67F3F">
            <w:pPr>
              <w:jc w:val="center"/>
            </w:pPr>
            <w:r>
              <w:t>91.67</w:t>
            </w:r>
          </w:p>
        </w:tc>
        <w:tc>
          <w:tcPr>
            <w:tcW w:w="0" w:type="auto"/>
            <w:vAlign w:val="center"/>
          </w:tcPr>
          <w:p w14:paraId="247D6B64" w14:textId="77777777" w:rsidR="00751B1C" w:rsidRDefault="00751B1C" w:rsidP="00D67F3F">
            <w:pPr>
              <w:jc w:val="center"/>
            </w:pPr>
            <w:r>
              <w:t>91.63</w:t>
            </w:r>
          </w:p>
        </w:tc>
      </w:tr>
      <w:tr w:rsidR="00751B1C" w14:paraId="6740226E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583B14D" w14:textId="77777777" w:rsidR="00751B1C" w:rsidRDefault="00751B1C" w:rsidP="00D67F3F">
            <w:pPr>
              <w:jc w:val="center"/>
            </w:pPr>
            <w:r>
              <w:t>XGB</w:t>
            </w:r>
          </w:p>
        </w:tc>
        <w:tc>
          <w:tcPr>
            <w:tcW w:w="0" w:type="auto"/>
            <w:vAlign w:val="center"/>
          </w:tcPr>
          <w:p w14:paraId="483598D6" w14:textId="77777777" w:rsidR="00751B1C" w:rsidRDefault="00751B1C" w:rsidP="00D67F3F">
            <w:pPr>
              <w:jc w:val="center"/>
            </w:pPr>
            <w:r>
              <w:t>90.28</w:t>
            </w:r>
          </w:p>
        </w:tc>
        <w:tc>
          <w:tcPr>
            <w:tcW w:w="0" w:type="auto"/>
            <w:vAlign w:val="center"/>
          </w:tcPr>
          <w:p w14:paraId="4B35169E" w14:textId="77777777" w:rsidR="00751B1C" w:rsidRDefault="00751B1C" w:rsidP="00D67F3F">
            <w:pPr>
              <w:jc w:val="center"/>
            </w:pPr>
            <w:r>
              <w:t>91.10</w:t>
            </w:r>
          </w:p>
        </w:tc>
        <w:tc>
          <w:tcPr>
            <w:tcW w:w="0" w:type="auto"/>
            <w:vAlign w:val="center"/>
          </w:tcPr>
          <w:p w14:paraId="4EB1932C" w14:textId="77777777" w:rsidR="00751B1C" w:rsidRDefault="00751B1C" w:rsidP="00D67F3F">
            <w:pPr>
              <w:jc w:val="center"/>
            </w:pPr>
            <w:r>
              <w:t>90.28</w:t>
            </w:r>
          </w:p>
        </w:tc>
        <w:tc>
          <w:tcPr>
            <w:tcW w:w="0" w:type="auto"/>
            <w:vAlign w:val="center"/>
          </w:tcPr>
          <w:p w14:paraId="0D67EEC8" w14:textId="77777777" w:rsidR="00751B1C" w:rsidRDefault="00751B1C" w:rsidP="00D67F3F">
            <w:pPr>
              <w:jc w:val="center"/>
            </w:pPr>
            <w:r>
              <w:t>90.17</w:t>
            </w:r>
          </w:p>
        </w:tc>
      </w:tr>
      <w:tr w:rsidR="00751B1C" w14:paraId="1CCEFE30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275C382" w14:textId="77777777" w:rsidR="00751B1C" w:rsidRDefault="00751B1C" w:rsidP="00D67F3F">
            <w:pPr>
              <w:jc w:val="center"/>
            </w:pPr>
            <w:r>
              <w:t>KNN</w:t>
            </w:r>
          </w:p>
        </w:tc>
        <w:tc>
          <w:tcPr>
            <w:tcW w:w="0" w:type="auto"/>
            <w:vAlign w:val="center"/>
          </w:tcPr>
          <w:p w14:paraId="1ADA1B22" w14:textId="77777777" w:rsidR="00751B1C" w:rsidRDefault="00751B1C" w:rsidP="00D67F3F">
            <w:pPr>
              <w:jc w:val="center"/>
            </w:pPr>
            <w:r>
              <w:t>84.72</w:t>
            </w:r>
          </w:p>
        </w:tc>
        <w:tc>
          <w:tcPr>
            <w:tcW w:w="0" w:type="auto"/>
            <w:vAlign w:val="center"/>
          </w:tcPr>
          <w:p w14:paraId="3C4FB713" w14:textId="77777777" w:rsidR="00751B1C" w:rsidRDefault="00751B1C" w:rsidP="00D67F3F">
            <w:pPr>
              <w:jc w:val="center"/>
            </w:pPr>
            <w:r>
              <w:t>89.34</w:t>
            </w:r>
          </w:p>
        </w:tc>
        <w:tc>
          <w:tcPr>
            <w:tcW w:w="0" w:type="auto"/>
            <w:vAlign w:val="center"/>
          </w:tcPr>
          <w:p w14:paraId="592F37EE" w14:textId="77777777" w:rsidR="00751B1C" w:rsidRDefault="00751B1C" w:rsidP="00D67F3F">
            <w:pPr>
              <w:jc w:val="center"/>
            </w:pPr>
            <w:r>
              <w:t>84.72</w:t>
            </w:r>
          </w:p>
        </w:tc>
        <w:tc>
          <w:tcPr>
            <w:tcW w:w="0" w:type="auto"/>
            <w:vAlign w:val="center"/>
          </w:tcPr>
          <w:p w14:paraId="0381921C" w14:textId="77777777" w:rsidR="00751B1C" w:rsidRDefault="00751B1C" w:rsidP="00D67F3F">
            <w:pPr>
              <w:jc w:val="center"/>
            </w:pPr>
            <w:r>
              <w:t>85.03</w:t>
            </w:r>
          </w:p>
        </w:tc>
      </w:tr>
      <w:tr w:rsidR="00751B1C" w14:paraId="2DB6ED6C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BFA2BE3" w14:textId="77777777" w:rsidR="00751B1C" w:rsidRDefault="00751B1C" w:rsidP="00D67F3F">
            <w:pPr>
              <w:jc w:val="center"/>
            </w:pPr>
            <w:r>
              <w:t>MNB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577282FF" w14:textId="77777777" w:rsidR="00751B1C" w:rsidRDefault="00751B1C" w:rsidP="00D67F3F">
            <w:pPr>
              <w:jc w:val="center"/>
            </w:pPr>
            <w:r>
              <w:t>52.78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5F18612D" w14:textId="77777777" w:rsidR="00751B1C" w:rsidRDefault="00751B1C" w:rsidP="00D67F3F">
            <w:pPr>
              <w:jc w:val="center"/>
            </w:pPr>
            <w:r>
              <w:t>58.60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554F4CE" w14:textId="77777777" w:rsidR="00751B1C" w:rsidRDefault="00751B1C" w:rsidP="00D67F3F">
            <w:pPr>
              <w:jc w:val="center"/>
            </w:pPr>
            <w:r>
              <w:t>52.78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7406D88" w14:textId="77777777" w:rsidR="00751B1C" w:rsidRDefault="00751B1C" w:rsidP="00D67F3F">
            <w:pPr>
              <w:jc w:val="center"/>
            </w:pPr>
            <w:r>
              <w:t>49.11</w:t>
            </w:r>
          </w:p>
        </w:tc>
      </w:tr>
    </w:tbl>
    <w:p w14:paraId="23C8723D" w14:textId="77777777" w:rsidR="00751B1C" w:rsidRDefault="00751B1C" w:rsidP="00751B1C"/>
    <w:p w14:paraId="55FF340E" w14:textId="77777777" w:rsidR="00751B1C" w:rsidRDefault="00751B1C" w:rsidP="00751B1C"/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938"/>
        <w:gridCol w:w="1120"/>
        <w:gridCol w:w="1129"/>
        <w:gridCol w:w="843"/>
        <w:gridCol w:w="1383"/>
      </w:tblGrid>
      <w:tr w:rsidR="00751B1C" w14:paraId="7DF63D37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DE666A0" w14:textId="77777777" w:rsidR="00751B1C" w:rsidRDefault="00751B1C" w:rsidP="00D67F3F">
            <w:pPr>
              <w:jc w:val="center"/>
            </w:pPr>
            <w:r>
              <w:rPr>
                <w:rFonts w:ascii="SimSun" w:eastAsia="SimSun" w:hAnsi="SimSun" w:cs="SimSun" w:hint="eastAsia"/>
              </w:rPr>
              <w:t>方法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AFC0974" w14:textId="77777777" w:rsidR="00751B1C" w:rsidRDefault="00751B1C" w:rsidP="00D67F3F">
            <w:pPr>
              <w:jc w:val="center"/>
            </w:pPr>
            <w: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2036E67" w14:textId="77777777" w:rsidR="00751B1C" w:rsidRDefault="00751B1C" w:rsidP="00D67F3F">
            <w:pPr>
              <w:jc w:val="center"/>
            </w:pPr>
            <w: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8AF0EED" w14:textId="77777777" w:rsidR="00751B1C" w:rsidRDefault="00751B1C" w:rsidP="00D67F3F">
            <w:pPr>
              <w:jc w:val="center"/>
            </w:pPr>
            <w: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EDC8C11" w14:textId="77777777" w:rsidR="00751B1C" w:rsidRDefault="00751B1C" w:rsidP="00D67F3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-Measure</w:t>
            </w:r>
          </w:p>
        </w:tc>
      </w:tr>
      <w:tr w:rsidR="00751B1C" w14:paraId="52AB3F5C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6A976D66" w14:textId="77777777" w:rsidR="00751B1C" w:rsidRDefault="00751B1C" w:rsidP="00D67F3F">
            <w:pPr>
              <w:jc w:val="center"/>
            </w:pPr>
            <w:r>
              <w:t>Ours</w:t>
            </w:r>
          </w:p>
        </w:tc>
        <w:tc>
          <w:tcPr>
            <w:tcW w:w="0" w:type="auto"/>
            <w:vAlign w:val="center"/>
          </w:tcPr>
          <w:p w14:paraId="4E4CDD29" w14:textId="77777777" w:rsidR="00751B1C" w:rsidRDefault="00751B1C" w:rsidP="00D67F3F">
            <w:pPr>
              <w:jc w:val="center"/>
            </w:pPr>
            <w:r>
              <w:t>93.06</w:t>
            </w:r>
          </w:p>
        </w:tc>
        <w:tc>
          <w:tcPr>
            <w:tcW w:w="0" w:type="auto"/>
            <w:vAlign w:val="center"/>
          </w:tcPr>
          <w:p w14:paraId="75CD5871" w14:textId="77777777" w:rsidR="00751B1C" w:rsidRDefault="00751B1C" w:rsidP="00D67F3F">
            <w:pPr>
              <w:jc w:val="center"/>
            </w:pPr>
            <w:r>
              <w:t>93.90</w:t>
            </w:r>
          </w:p>
        </w:tc>
        <w:tc>
          <w:tcPr>
            <w:tcW w:w="0" w:type="auto"/>
            <w:vAlign w:val="center"/>
          </w:tcPr>
          <w:p w14:paraId="61C6CC21" w14:textId="77777777" w:rsidR="00751B1C" w:rsidRDefault="00751B1C" w:rsidP="00D67F3F">
            <w:pPr>
              <w:jc w:val="center"/>
            </w:pPr>
            <w:r>
              <w:t>93.06</w:t>
            </w:r>
          </w:p>
        </w:tc>
        <w:tc>
          <w:tcPr>
            <w:tcW w:w="0" w:type="auto"/>
            <w:vAlign w:val="center"/>
          </w:tcPr>
          <w:p w14:paraId="2291E92E" w14:textId="77777777" w:rsidR="00751B1C" w:rsidRDefault="00751B1C" w:rsidP="00D67F3F">
            <w:pPr>
              <w:jc w:val="center"/>
            </w:pPr>
            <w:r>
              <w:t>93.01</w:t>
            </w:r>
          </w:p>
        </w:tc>
      </w:tr>
      <w:tr w:rsidR="00751B1C" w14:paraId="5B8CC66A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EAA885D" w14:textId="77777777" w:rsidR="00751B1C" w:rsidRDefault="00751B1C" w:rsidP="00D67F3F">
            <w:pPr>
              <w:jc w:val="center"/>
            </w:pPr>
            <w:r>
              <w:t>No-T</w:t>
            </w:r>
          </w:p>
        </w:tc>
        <w:tc>
          <w:tcPr>
            <w:tcW w:w="0" w:type="auto"/>
            <w:vAlign w:val="center"/>
          </w:tcPr>
          <w:p w14:paraId="3F3E0664" w14:textId="77777777" w:rsidR="00751B1C" w:rsidRDefault="00751B1C" w:rsidP="00D67F3F">
            <w:pPr>
              <w:jc w:val="center"/>
            </w:pPr>
            <w:r>
              <w:t>91.67</w:t>
            </w:r>
          </w:p>
        </w:tc>
        <w:tc>
          <w:tcPr>
            <w:tcW w:w="0" w:type="auto"/>
            <w:vAlign w:val="center"/>
          </w:tcPr>
          <w:p w14:paraId="4988036B" w14:textId="77777777" w:rsidR="00751B1C" w:rsidRDefault="00751B1C" w:rsidP="00D67F3F">
            <w:pPr>
              <w:jc w:val="center"/>
            </w:pPr>
            <w:r>
              <w:t>91.92</w:t>
            </w:r>
          </w:p>
        </w:tc>
        <w:tc>
          <w:tcPr>
            <w:tcW w:w="0" w:type="auto"/>
            <w:vAlign w:val="center"/>
          </w:tcPr>
          <w:p w14:paraId="01F7F897" w14:textId="77777777" w:rsidR="00751B1C" w:rsidRDefault="00751B1C" w:rsidP="00D67F3F">
            <w:pPr>
              <w:jc w:val="center"/>
            </w:pPr>
            <w:r>
              <w:t>91.67</w:t>
            </w:r>
          </w:p>
        </w:tc>
        <w:tc>
          <w:tcPr>
            <w:tcW w:w="0" w:type="auto"/>
            <w:vAlign w:val="center"/>
          </w:tcPr>
          <w:p w14:paraId="21086EBB" w14:textId="77777777" w:rsidR="00751B1C" w:rsidRDefault="00751B1C" w:rsidP="00D67F3F">
            <w:pPr>
              <w:jc w:val="center"/>
            </w:pPr>
            <w:r>
              <w:t>91.71</w:t>
            </w:r>
          </w:p>
        </w:tc>
      </w:tr>
      <w:tr w:rsidR="00751B1C" w14:paraId="25272532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42A4B01E" w14:textId="77777777" w:rsidR="00751B1C" w:rsidRDefault="00751B1C" w:rsidP="00D67F3F">
            <w:pPr>
              <w:jc w:val="center"/>
            </w:pPr>
            <w:r>
              <w:t>No-C</w:t>
            </w:r>
          </w:p>
        </w:tc>
        <w:tc>
          <w:tcPr>
            <w:tcW w:w="0" w:type="auto"/>
            <w:vAlign w:val="center"/>
          </w:tcPr>
          <w:p w14:paraId="4305400C" w14:textId="77777777" w:rsidR="00751B1C" w:rsidRDefault="00751B1C" w:rsidP="00D67F3F">
            <w:pPr>
              <w:jc w:val="center"/>
            </w:pPr>
            <w:r>
              <w:t>87.50</w:t>
            </w:r>
          </w:p>
        </w:tc>
        <w:tc>
          <w:tcPr>
            <w:tcW w:w="0" w:type="auto"/>
            <w:vAlign w:val="center"/>
          </w:tcPr>
          <w:p w14:paraId="3B76DB56" w14:textId="77777777" w:rsidR="00751B1C" w:rsidRDefault="00751B1C" w:rsidP="00D67F3F">
            <w:pPr>
              <w:jc w:val="center"/>
            </w:pPr>
            <w:r>
              <w:t>87.87</w:t>
            </w:r>
          </w:p>
        </w:tc>
        <w:tc>
          <w:tcPr>
            <w:tcW w:w="0" w:type="auto"/>
            <w:vAlign w:val="center"/>
          </w:tcPr>
          <w:p w14:paraId="59C936F3" w14:textId="77777777" w:rsidR="00751B1C" w:rsidRDefault="00751B1C" w:rsidP="00D67F3F">
            <w:pPr>
              <w:jc w:val="center"/>
            </w:pPr>
            <w:r>
              <w:t>87.50</w:t>
            </w:r>
          </w:p>
        </w:tc>
        <w:tc>
          <w:tcPr>
            <w:tcW w:w="0" w:type="auto"/>
            <w:vAlign w:val="center"/>
          </w:tcPr>
          <w:p w14:paraId="174DF7C6" w14:textId="77777777" w:rsidR="00751B1C" w:rsidRDefault="00751B1C" w:rsidP="00D67F3F">
            <w:pPr>
              <w:jc w:val="center"/>
            </w:pPr>
            <w:r>
              <w:t>87.57</w:t>
            </w:r>
          </w:p>
        </w:tc>
      </w:tr>
      <w:tr w:rsidR="00751B1C" w14:paraId="65CD32A4" w14:textId="77777777" w:rsidTr="00D67F3F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9CAC6D4" w14:textId="77777777" w:rsidR="00751B1C" w:rsidRDefault="00751B1C" w:rsidP="00D67F3F">
            <w:pPr>
              <w:jc w:val="center"/>
            </w:pPr>
            <w:r>
              <w:t>No-C-T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233AA0CA" w14:textId="77777777" w:rsidR="00751B1C" w:rsidRDefault="00751B1C" w:rsidP="00D67F3F">
            <w:pPr>
              <w:jc w:val="center"/>
            </w:pPr>
            <w:r>
              <w:t>84.72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1B371CD5" w14:textId="77777777" w:rsidR="00751B1C" w:rsidRDefault="00751B1C" w:rsidP="00D67F3F">
            <w:pPr>
              <w:jc w:val="center"/>
            </w:pPr>
            <w:r>
              <w:t>85.38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2C59DABE" w14:textId="77777777" w:rsidR="00751B1C" w:rsidRDefault="00751B1C" w:rsidP="00D67F3F">
            <w:pPr>
              <w:jc w:val="center"/>
            </w:pPr>
            <w:r>
              <w:t>84.72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E2969D1" w14:textId="77777777" w:rsidR="00751B1C" w:rsidRDefault="00751B1C" w:rsidP="00D67F3F">
            <w:pPr>
              <w:jc w:val="center"/>
            </w:pPr>
            <w:r>
              <w:t>84.57</w:t>
            </w:r>
          </w:p>
        </w:tc>
      </w:tr>
    </w:tbl>
    <w:p w14:paraId="60F27E37" w14:textId="25230CD3" w:rsidR="00751B1C" w:rsidRDefault="00751B1C" w:rsidP="00751B1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899A93" wp14:editId="3F91D24F">
            <wp:simplePos x="0" y="0"/>
            <wp:positionH relativeFrom="margin">
              <wp:posOffset>3552825</wp:posOffset>
            </wp:positionH>
            <wp:positionV relativeFrom="paragraph">
              <wp:posOffset>554355</wp:posOffset>
            </wp:positionV>
            <wp:extent cx="2847730" cy="2466975"/>
            <wp:effectExtent l="0" t="0" r="0" b="0"/>
            <wp:wrapNone/>
            <wp:docPr id="342657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57633" name="Picture 3426576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7B9247" wp14:editId="329B46D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188335" cy="2762250"/>
            <wp:effectExtent l="0" t="0" r="0" b="0"/>
            <wp:wrapTopAndBottom/>
            <wp:docPr id="853443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43440" name="Picture 853443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7359F" w14:textId="1A4FCE3C" w:rsidR="00751B1C" w:rsidRPr="00751B1C" w:rsidRDefault="00751B1C" w:rsidP="00751B1C"/>
    <w:p w14:paraId="76279B86" w14:textId="0154EE74" w:rsidR="00EF3632" w:rsidRDefault="00EF3632" w:rsidP="00EF3632">
      <w:pPr>
        <w:pStyle w:val="Heading1"/>
      </w:pPr>
      <w:r>
        <w:t>Ref</w:t>
      </w:r>
    </w:p>
    <w:p w14:paraId="09D8FA4D" w14:textId="69BFF33D" w:rsidR="00B04390" w:rsidRDefault="00B04390" w:rsidP="00B04390">
      <w:r>
        <w:rPr>
          <w:rFonts w:hint="eastAsia"/>
        </w:rPr>
        <w:t>[</w:t>
      </w:r>
      <w:proofErr w:type="gramStart"/>
      <w:r>
        <w:rPr>
          <w:rFonts w:hint="eastAsia"/>
        </w:rPr>
        <w:t>1]</w:t>
      </w:r>
      <w:r>
        <w:t>Judea</w:t>
      </w:r>
      <w:proofErr w:type="gramEnd"/>
      <w:r>
        <w:t xml:space="preserve"> Pearl</w:t>
      </w:r>
      <w:r>
        <w:rPr>
          <w:rFonts w:hint="eastAsia"/>
        </w:rPr>
        <w:t xml:space="preserve">, </w:t>
      </w:r>
      <w:r>
        <w:t>causality</w:t>
      </w:r>
      <w:r>
        <w:rPr>
          <w:rFonts w:hint="eastAsia"/>
        </w:rPr>
        <w:t>-models, reasoning and inference, 2009, Cambridge</w:t>
      </w:r>
    </w:p>
    <w:p w14:paraId="404C6CB3" w14:textId="29726896" w:rsidR="00CF05E2" w:rsidRDefault="00CF05E2" w:rsidP="00B04390">
      <w:r>
        <w:rPr>
          <w:rFonts w:hint="eastAsia"/>
        </w:rPr>
        <w:t>[</w:t>
      </w:r>
      <w:proofErr w:type="gramStart"/>
      <w:r>
        <w:rPr>
          <w:rFonts w:hint="eastAsia"/>
        </w:rPr>
        <w:t>2]</w:t>
      </w:r>
      <w:proofErr w:type="spellStart"/>
      <w:r>
        <w:rPr>
          <w:rFonts w:hint="eastAsia"/>
        </w:rPr>
        <w:t>K</w:t>
      </w:r>
      <w:r w:rsidR="00AF1ED0">
        <w:rPr>
          <w:rFonts w:hint="eastAsia"/>
        </w:rPr>
        <w:t>i</w:t>
      </w:r>
      <w:r>
        <w:rPr>
          <w:rFonts w:hint="eastAsia"/>
        </w:rPr>
        <w:t>mcholmyong</w:t>
      </w:r>
      <w:proofErr w:type="spellEnd"/>
      <w:proofErr w:type="gramEnd"/>
    </w:p>
    <w:p w14:paraId="4126AB64" w14:textId="62F5E7B1" w:rsidR="00CF05E2" w:rsidRDefault="00CF05E2" w:rsidP="00B04390">
      <w:r>
        <w:t>[</w:t>
      </w:r>
      <w:r>
        <w:rPr>
          <w:rFonts w:hint="eastAsia"/>
        </w:rPr>
        <w:t>3</w:t>
      </w:r>
      <w:r>
        <w:t>] POLYZOU A, KARYPIS G. Feature extraction for next-term prediction of poor student performance [J]. IEEE transactions on learning technologies, 2019, 12(2): 237-248.</w:t>
      </w:r>
      <w:r>
        <w:br/>
      </w:r>
      <w:r w:rsidR="008C127B">
        <w:rPr>
          <w:rFonts w:hint="eastAsia"/>
        </w:rPr>
        <w:t>[4]</w:t>
      </w:r>
      <w:r w:rsidR="008C127B" w:rsidRPr="008C127B">
        <w:t xml:space="preserve"> </w:t>
      </w:r>
      <w:r w:rsidR="008C127B">
        <w:t>HUANG S, FANG N. Predicting student academic performance in an engineering dynamics course: A comparison of four types of predictive mathematical models [J]. Computers &amp; education, 2013, 61: 133-145</w:t>
      </w:r>
      <w:r w:rsidR="008C127B">
        <w:rPr>
          <w:rFonts w:hint="eastAsia"/>
        </w:rPr>
        <w:t>.</w:t>
      </w:r>
    </w:p>
    <w:p w14:paraId="69F26217" w14:textId="1B68EBB0" w:rsidR="008C127B" w:rsidRDefault="008C127B" w:rsidP="00B04390">
      <w:r>
        <w:t>[5] PANDEY M, SHARMA V K. A decision tree algorithm pertaining to the student performance analysis and prediction [J]. International journal of computer applications, 2013, 61(13): 1-5</w:t>
      </w:r>
      <w:r>
        <w:rPr>
          <w:rFonts w:hint="eastAsia"/>
        </w:rPr>
        <w:t>.</w:t>
      </w:r>
    </w:p>
    <w:p w14:paraId="0586C2CF" w14:textId="0AF9892D" w:rsidR="008C127B" w:rsidRDefault="008C127B" w:rsidP="00B04390">
      <w:pPr>
        <w:rPr>
          <w:rFonts w:hAnsi="Georgia" w:cs="Georgia"/>
        </w:rPr>
      </w:pPr>
      <w:r>
        <w:rPr>
          <w:rFonts w:eastAsia="Georgia" w:hAnsi="Georgia" w:cs="Georgia"/>
        </w:rPr>
        <w:t xml:space="preserve">[6] </w:t>
      </w:r>
      <w:r>
        <w:rPr>
          <w:rFonts w:eastAsia="Georgia" w:hAnsi="Georgia" w:cs="Georgia"/>
        </w:rPr>
        <w:t>谢娟英</w:t>
      </w:r>
      <w:r>
        <w:rPr>
          <w:rFonts w:eastAsia="Georgia" w:hAnsi="Georgia" w:cs="Georgia"/>
        </w:rPr>
        <w:t xml:space="preserve">, </w:t>
      </w:r>
      <w:r>
        <w:rPr>
          <w:rFonts w:eastAsia="Georgia" w:hAnsi="Georgia" w:cs="Georgia"/>
        </w:rPr>
        <w:t>张宜</w:t>
      </w:r>
      <w:r>
        <w:rPr>
          <w:rFonts w:eastAsia="Georgia" w:hAnsi="Georgia" w:cs="Georgia"/>
        </w:rPr>
        <w:t xml:space="preserve">, </w:t>
      </w:r>
      <w:r>
        <w:rPr>
          <w:rFonts w:eastAsia="Georgia" w:hAnsi="Georgia" w:cs="Georgia"/>
        </w:rPr>
        <w:t>陈恩红</w:t>
      </w:r>
      <w:r>
        <w:rPr>
          <w:rFonts w:eastAsia="Georgia" w:hAnsi="Georgia" w:cs="Georgia"/>
        </w:rPr>
        <w:t xml:space="preserve">. </w:t>
      </w:r>
      <w:r>
        <w:rPr>
          <w:rFonts w:eastAsia="Georgia" w:hAnsi="Georgia" w:cs="Georgia"/>
        </w:rPr>
        <w:t>学生成绩关键因素挖掘与成绩预测</w:t>
      </w:r>
      <w:r>
        <w:rPr>
          <w:rFonts w:eastAsia="Georgia" w:hAnsi="Georgia" w:cs="Georgia"/>
        </w:rPr>
        <w:t>[J].</w:t>
      </w:r>
      <w:r>
        <w:rPr>
          <w:rFonts w:eastAsia="Georgia" w:hAnsi="Georgia" w:cs="Georgia"/>
        </w:rPr>
        <w:t>南京信息工程大学学报</w:t>
      </w:r>
      <w:r>
        <w:rPr>
          <w:rFonts w:eastAsia="Georgia" w:hAnsi="Georgia" w:cs="Georgia"/>
        </w:rPr>
        <w:t>(</w:t>
      </w:r>
      <w:r>
        <w:rPr>
          <w:rFonts w:eastAsia="Georgia" w:hAnsi="Georgia" w:cs="Georgia"/>
        </w:rPr>
        <w:t>自然科学版</w:t>
      </w:r>
      <w:r>
        <w:rPr>
          <w:rFonts w:eastAsia="Georgia" w:hAnsi="Georgia" w:cs="Georgia"/>
        </w:rPr>
        <w:t>),</w:t>
      </w:r>
      <w:r w:rsidR="00B870C4">
        <w:rPr>
          <w:rFonts w:hAnsi="Georgia" w:cs="Georgia" w:hint="eastAsia"/>
        </w:rPr>
        <w:t xml:space="preserve"> </w:t>
      </w:r>
      <w:r>
        <w:rPr>
          <w:rFonts w:eastAsia="Georgia" w:hAnsi="Georgia" w:cs="Georgia"/>
        </w:rPr>
        <w:t>20</w:t>
      </w:r>
      <w:r w:rsidR="00550211">
        <w:rPr>
          <w:rFonts w:hAnsi="Georgia" w:cs="Georgia" w:hint="eastAsia"/>
        </w:rPr>
        <w:t>22</w:t>
      </w:r>
      <w:r>
        <w:rPr>
          <w:rFonts w:eastAsia="Georgia" w:hAnsi="Georgia" w:cs="Georgia"/>
        </w:rPr>
        <w:t>,11(3):316-325.</w:t>
      </w:r>
    </w:p>
    <w:p w14:paraId="69B9D830" w14:textId="3AEA655F" w:rsidR="008C127B" w:rsidRDefault="008C127B" w:rsidP="00B04390">
      <w:r>
        <w:t>[</w:t>
      </w:r>
      <w:r>
        <w:rPr>
          <w:rFonts w:hint="eastAsia"/>
        </w:rPr>
        <w:t>7</w:t>
      </w:r>
      <w:r>
        <w:t>] MA Y, CUI C, NIE X, et al. Pre-course student performance prediction with multi-instance multi-label learning [J]. Science China information sciences, 2019, 62(2): 1-3.</w:t>
      </w:r>
    </w:p>
    <w:p w14:paraId="1D8AC1FC" w14:textId="16B07808" w:rsidR="00AF1ED0" w:rsidRDefault="00AF1ED0" w:rsidP="00B04390">
      <w:pPr>
        <w:rPr>
          <w:rFonts w:hAnsi="Georgia" w:cs="Georgia"/>
        </w:rPr>
      </w:pPr>
      <w:r>
        <w:rPr>
          <w:rFonts w:eastAsia="Georgia" w:hAnsi="Georgia" w:cs="Georgia"/>
        </w:rPr>
        <w:t>[</w:t>
      </w:r>
      <w:r>
        <w:rPr>
          <w:rFonts w:hAnsi="Georgia" w:cs="Georgia" w:hint="eastAsia"/>
        </w:rPr>
        <w:t>8</w:t>
      </w:r>
      <w:r>
        <w:rPr>
          <w:rFonts w:eastAsia="Georgia" w:hAnsi="Georgia" w:cs="Georgia"/>
        </w:rPr>
        <w:t xml:space="preserve">] </w:t>
      </w:r>
      <w:r>
        <w:rPr>
          <w:rFonts w:eastAsia="Georgia" w:hAnsi="Georgia" w:cs="Georgia"/>
        </w:rPr>
        <w:t>李梦莹</w:t>
      </w:r>
      <w:r>
        <w:rPr>
          <w:rFonts w:eastAsia="Georgia" w:hAnsi="Georgia" w:cs="Georgia"/>
        </w:rPr>
        <w:t xml:space="preserve">, </w:t>
      </w:r>
      <w:proofErr w:type="gramStart"/>
      <w:r>
        <w:rPr>
          <w:rFonts w:eastAsia="Georgia" w:hAnsi="Georgia" w:cs="Georgia"/>
        </w:rPr>
        <w:t>王晓东</w:t>
      </w:r>
      <w:r>
        <w:rPr>
          <w:rFonts w:eastAsia="Georgia" w:hAnsi="Georgia" w:cs="Georgia"/>
        </w:rPr>
        <w:t>,</w:t>
      </w:r>
      <w:r>
        <w:rPr>
          <w:rFonts w:eastAsia="Georgia" w:hAnsi="Georgia" w:cs="Georgia"/>
        </w:rPr>
        <w:t>院书岚</w:t>
      </w:r>
      <w:proofErr w:type="gramEnd"/>
      <w:r>
        <w:rPr>
          <w:rFonts w:eastAsia="Georgia" w:hAnsi="Georgia" w:cs="Georgia"/>
        </w:rPr>
        <w:t xml:space="preserve">, </w:t>
      </w:r>
      <w:r>
        <w:rPr>
          <w:rFonts w:eastAsia="Georgia" w:hAnsi="Georgia" w:cs="Georgia"/>
        </w:rPr>
        <w:t>等</w:t>
      </w:r>
      <w:r>
        <w:rPr>
          <w:rFonts w:eastAsia="Georgia" w:hAnsi="Georgia" w:cs="Georgia"/>
        </w:rPr>
        <w:t>.</w:t>
      </w:r>
      <w:r>
        <w:rPr>
          <w:rFonts w:eastAsia="Georgia" w:hAnsi="Georgia" w:cs="Georgia"/>
        </w:rPr>
        <w:t>基于双路注意力机制的学生成绩预测模型</w:t>
      </w:r>
      <w:r>
        <w:rPr>
          <w:rFonts w:eastAsia="Georgia" w:hAnsi="Georgia" w:cs="Georgia"/>
        </w:rPr>
        <w:t>[J].</w:t>
      </w:r>
      <w:r>
        <w:rPr>
          <w:rFonts w:eastAsia="Georgia" w:hAnsi="Georgia" w:cs="Georgia"/>
        </w:rPr>
        <w:t>计算机研究与发展</w:t>
      </w:r>
      <w:r>
        <w:rPr>
          <w:rFonts w:eastAsia="Georgia" w:hAnsi="Georgia" w:cs="Georgia"/>
        </w:rPr>
        <w:t>,</w:t>
      </w:r>
      <w:r w:rsidR="00B870C4">
        <w:rPr>
          <w:rFonts w:hAnsi="Georgia" w:cs="Georgia" w:hint="eastAsia"/>
        </w:rPr>
        <w:t xml:space="preserve"> </w:t>
      </w:r>
      <w:r>
        <w:rPr>
          <w:rFonts w:eastAsia="Georgia" w:hAnsi="Georgia" w:cs="Georgia"/>
        </w:rPr>
        <w:t>202</w:t>
      </w:r>
      <w:r w:rsidR="00550211">
        <w:rPr>
          <w:rFonts w:hAnsi="Georgia" w:cs="Georgia" w:hint="eastAsia"/>
        </w:rPr>
        <w:t>2</w:t>
      </w:r>
      <w:r>
        <w:rPr>
          <w:rFonts w:eastAsia="Georgia" w:hAnsi="Georgia" w:cs="Georgia"/>
        </w:rPr>
        <w:t>,</w:t>
      </w:r>
      <w:r w:rsidR="00B870C4">
        <w:rPr>
          <w:rFonts w:hAnsi="Georgia" w:cs="Georgia" w:hint="eastAsia"/>
        </w:rPr>
        <w:t xml:space="preserve"> </w:t>
      </w:r>
      <w:r>
        <w:rPr>
          <w:rFonts w:eastAsia="Georgia" w:hAnsi="Georgia" w:cs="Georgia"/>
        </w:rPr>
        <w:t>57(8):1729-1740.</w:t>
      </w:r>
    </w:p>
    <w:p w14:paraId="2DBD8A73" w14:textId="57DE7DF6" w:rsidR="002B178A" w:rsidRDefault="002B178A" w:rsidP="00B04390">
      <w:pPr>
        <w:rPr>
          <w:rFonts w:hAnsi="Georgia" w:cs="Georgia"/>
        </w:rPr>
      </w:pPr>
      <w:r>
        <w:rPr>
          <w:rFonts w:hAnsi="Georgia" w:cs="Georgia" w:hint="eastAsia"/>
        </w:rPr>
        <w:t>[</w:t>
      </w:r>
      <w:proofErr w:type="gramStart"/>
      <w:r>
        <w:rPr>
          <w:rFonts w:hAnsi="Georgia" w:cs="Georgia" w:hint="eastAsia"/>
        </w:rPr>
        <w:t>9]</w:t>
      </w:r>
      <w:proofErr w:type="spellStart"/>
      <w:r>
        <w:rPr>
          <w:rFonts w:hAnsi="Georgia" w:cs="Georgia" w:hint="eastAsia"/>
        </w:rPr>
        <w:t>Rijisong</w:t>
      </w:r>
      <w:proofErr w:type="spellEnd"/>
      <w:proofErr w:type="gramEnd"/>
    </w:p>
    <w:p w14:paraId="7E592166" w14:textId="7FB39254" w:rsidR="00F1023F" w:rsidRDefault="00F1023F" w:rsidP="00B04390">
      <w:pPr>
        <w:rPr>
          <w:rFonts w:hAnsi="Georgia" w:cs="Georgia"/>
        </w:rPr>
      </w:pPr>
      <w:r>
        <w:rPr>
          <w:rFonts w:hAnsi="Georgia" w:cs="Georgia" w:hint="eastAsia"/>
        </w:rPr>
        <w:t>[10]</w:t>
      </w:r>
      <w:r w:rsidRPr="00F1023F">
        <w:rPr>
          <w:rFonts w:ascii="CMR10" w:hAnsi="CMR10"/>
          <w:color w:val="000000"/>
          <w:sz w:val="20"/>
          <w:szCs w:val="20"/>
        </w:rPr>
        <w:t xml:space="preserve"> </w:t>
      </w:r>
      <w:r w:rsidRPr="00F1023F">
        <w:rPr>
          <w:rFonts w:hAnsi="Georgia" w:cs="Georgia"/>
        </w:rPr>
        <w:t xml:space="preserve">A. </w:t>
      </w:r>
      <w:proofErr w:type="spellStart"/>
      <w:r w:rsidRPr="00F1023F">
        <w:rPr>
          <w:rFonts w:hAnsi="Georgia" w:cs="Georgia"/>
        </w:rPr>
        <w:t>Nemirovski</w:t>
      </w:r>
      <w:proofErr w:type="spellEnd"/>
      <w:r w:rsidRPr="00F1023F">
        <w:rPr>
          <w:rFonts w:hAnsi="Georgia" w:cs="Georgia"/>
        </w:rPr>
        <w:t>. Optimization II: Standard Numerical Methods for Nonlinear Continuous Optimization. 1999</w:t>
      </w:r>
    </w:p>
    <w:p w14:paraId="7D8EC0CC" w14:textId="3F4BBCC0" w:rsidR="0010357D" w:rsidRPr="0010357D" w:rsidRDefault="0010357D" w:rsidP="0010357D">
      <w:pPr>
        <w:rPr>
          <w:rFonts w:hAnsi="Georgia" w:cs="Georgia"/>
        </w:rPr>
      </w:pPr>
      <w:r>
        <w:rPr>
          <w:rFonts w:hAnsi="Georgia" w:cs="Georgia" w:hint="eastAsia"/>
        </w:rPr>
        <w:t>[11]</w:t>
      </w:r>
      <w:r w:rsidRPr="0010357D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357D">
        <w:rPr>
          <w:rFonts w:hAnsi="Georgia" w:cs="Georgia"/>
        </w:rPr>
        <w:t>K. Zhong, I. E.-H. Yen, I. S. Dhillon, and P. K. Ravikumar. Proximal quasi-newton for computationally</w:t>
      </w:r>
    </w:p>
    <w:p w14:paraId="688740A0" w14:textId="77777777" w:rsidR="0010357D" w:rsidRPr="0010357D" w:rsidRDefault="0010357D" w:rsidP="0010357D">
      <w:pPr>
        <w:rPr>
          <w:rFonts w:hAnsi="Georgia" w:cs="Georgia"/>
        </w:rPr>
      </w:pPr>
      <w:r w:rsidRPr="0010357D">
        <w:rPr>
          <w:rFonts w:hAnsi="Georgia" w:cs="Georgia"/>
        </w:rPr>
        <w:lastRenderedPageBreak/>
        <w:t xml:space="preserve">intensive l1-regularized m-estimators. In </w:t>
      </w:r>
      <w:r w:rsidRPr="0010357D">
        <w:rPr>
          <w:rFonts w:hAnsi="Georgia" w:cs="Georgia"/>
          <w:i/>
          <w:iCs/>
        </w:rPr>
        <w:t>Advances in Neural Information Processing Systems</w:t>
      </w:r>
      <w:r w:rsidRPr="0010357D">
        <w:rPr>
          <w:rFonts w:hAnsi="Georgia" w:cs="Georgia"/>
        </w:rPr>
        <w:t>, pages</w:t>
      </w:r>
    </w:p>
    <w:p w14:paraId="5440109C" w14:textId="1D460329" w:rsidR="0010357D" w:rsidRPr="002B178A" w:rsidRDefault="0010357D" w:rsidP="0010357D">
      <w:r w:rsidRPr="0010357D">
        <w:rPr>
          <w:rFonts w:hAnsi="Georgia" w:cs="Georgia"/>
        </w:rPr>
        <w:t>2375{2383,</w:t>
      </w:r>
      <w:r>
        <w:rPr>
          <w:rFonts w:hAnsi="Georgia" w:cs="Georgia" w:hint="eastAsia"/>
        </w:rPr>
        <w:t>2014</w:t>
      </w:r>
    </w:p>
    <w:p w14:paraId="79CD8B67" w14:textId="6C73D0A5" w:rsidR="00EF3632" w:rsidRDefault="00EF3632" w:rsidP="00EF3632">
      <w:pPr>
        <w:pStyle w:val="Heading1"/>
      </w:pPr>
      <w:r>
        <w:t>Summary</w:t>
      </w:r>
    </w:p>
    <w:p w14:paraId="68A4E1FA" w14:textId="1DD42964" w:rsidR="00EF3632" w:rsidRPr="00EF3632" w:rsidRDefault="00EF3632" w:rsidP="00EF3632"/>
    <w:sectPr w:rsidR="00EF3632" w:rsidRPr="00EF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31CF8"/>
    <w:multiLevelType w:val="hybridMultilevel"/>
    <w:tmpl w:val="61E6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64B3A"/>
    <w:multiLevelType w:val="hybridMultilevel"/>
    <w:tmpl w:val="F4A62F0A"/>
    <w:lvl w:ilvl="0" w:tplc="1B7CD3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15E2E"/>
    <w:multiLevelType w:val="hybridMultilevel"/>
    <w:tmpl w:val="B51A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85AEA"/>
    <w:multiLevelType w:val="hybridMultilevel"/>
    <w:tmpl w:val="556E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25EEB"/>
    <w:multiLevelType w:val="hybridMultilevel"/>
    <w:tmpl w:val="10B4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5059">
    <w:abstractNumId w:val="1"/>
  </w:num>
  <w:num w:numId="2" w16cid:durableId="362176670">
    <w:abstractNumId w:val="2"/>
  </w:num>
  <w:num w:numId="3" w16cid:durableId="1029574510">
    <w:abstractNumId w:val="3"/>
  </w:num>
  <w:num w:numId="4" w16cid:durableId="260142704">
    <w:abstractNumId w:val="4"/>
  </w:num>
  <w:num w:numId="5" w16cid:durableId="148519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E2"/>
    <w:rsid w:val="00034EF1"/>
    <w:rsid w:val="0004157F"/>
    <w:rsid w:val="00081503"/>
    <w:rsid w:val="0010357D"/>
    <w:rsid w:val="00115340"/>
    <w:rsid w:val="001313E2"/>
    <w:rsid w:val="0026179D"/>
    <w:rsid w:val="002B178A"/>
    <w:rsid w:val="002E4B65"/>
    <w:rsid w:val="003825E1"/>
    <w:rsid w:val="003845B0"/>
    <w:rsid w:val="0042648D"/>
    <w:rsid w:val="00453C99"/>
    <w:rsid w:val="0045768C"/>
    <w:rsid w:val="0051500F"/>
    <w:rsid w:val="00550211"/>
    <w:rsid w:val="00560F1A"/>
    <w:rsid w:val="005A4B37"/>
    <w:rsid w:val="00643815"/>
    <w:rsid w:val="00666FDB"/>
    <w:rsid w:val="00682C20"/>
    <w:rsid w:val="006F6F53"/>
    <w:rsid w:val="00734EE2"/>
    <w:rsid w:val="00751B1C"/>
    <w:rsid w:val="007A5FB7"/>
    <w:rsid w:val="00832389"/>
    <w:rsid w:val="008C127B"/>
    <w:rsid w:val="008D0C36"/>
    <w:rsid w:val="00944104"/>
    <w:rsid w:val="00996D81"/>
    <w:rsid w:val="00A568C3"/>
    <w:rsid w:val="00AF181E"/>
    <w:rsid w:val="00AF1ED0"/>
    <w:rsid w:val="00B04390"/>
    <w:rsid w:val="00B870C4"/>
    <w:rsid w:val="00C00EF2"/>
    <w:rsid w:val="00C42C60"/>
    <w:rsid w:val="00CD75ED"/>
    <w:rsid w:val="00CF05E2"/>
    <w:rsid w:val="00D01D72"/>
    <w:rsid w:val="00DA2B37"/>
    <w:rsid w:val="00DD3013"/>
    <w:rsid w:val="00E13652"/>
    <w:rsid w:val="00E631F1"/>
    <w:rsid w:val="00E917F8"/>
    <w:rsid w:val="00EF3632"/>
    <w:rsid w:val="00F1023F"/>
    <w:rsid w:val="00FD5A6F"/>
    <w:rsid w:val="00FF456A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0BBD"/>
  <w15:chartTrackingRefBased/>
  <w15:docId w15:val="{29B651DA-8815-4FCD-BFFF-3CB2A8EC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6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70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2024-09-06T02:05:00Z</dcterms:created>
  <dcterms:modified xsi:type="dcterms:W3CDTF">2024-09-07T19:32:00Z</dcterms:modified>
</cp:coreProperties>
</file>