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34400C" w14:textId="77777777" w:rsidR="00410FFF" w:rsidRPr="00410FFF" w:rsidRDefault="00410FFF" w:rsidP="00410FFF">
      <w:pPr>
        <w:spacing w:before="100" w:beforeAutospacing="1" w:after="100" w:afterAutospacing="1" w:line="240" w:lineRule="auto"/>
        <w:outlineLvl w:val="0"/>
        <w:rPr>
          <w:rFonts w:asciiTheme="majorHAnsi" w:eastAsia="Times New Roman" w:hAnsiTheme="majorHAnsi" w:cstheme="majorHAnsi"/>
          <w:b/>
          <w:bCs/>
          <w:kern w:val="36"/>
          <w:sz w:val="24"/>
          <w:szCs w:val="24"/>
          <w:lang w:eastAsia="en-IN"/>
          <w14:ligatures w14:val="none"/>
        </w:rPr>
      </w:pPr>
      <w:r w:rsidRPr="00410FFF">
        <w:rPr>
          <w:rFonts w:asciiTheme="majorHAnsi" w:eastAsia="Times New Roman" w:hAnsiTheme="majorHAnsi" w:cstheme="majorHAnsi"/>
          <w:b/>
          <w:bCs/>
          <w:kern w:val="36"/>
          <w:sz w:val="24"/>
          <w:szCs w:val="24"/>
          <w:lang w:eastAsia="en-IN"/>
          <w14:ligatures w14:val="none"/>
        </w:rPr>
        <w:t>Healthcare</w:t>
      </w:r>
    </w:p>
    <w:p w14:paraId="2B8A018C" w14:textId="77777777" w:rsidR="00410FFF" w:rsidRPr="00410FFF" w:rsidRDefault="00410FFF" w:rsidP="00410FFF">
      <w:pPr>
        <w:spacing w:before="100" w:beforeAutospacing="1" w:after="100" w:afterAutospacing="1" w:line="240" w:lineRule="auto"/>
        <w:outlineLvl w:val="2"/>
        <w:rPr>
          <w:rFonts w:asciiTheme="majorHAnsi" w:eastAsia="Times New Roman" w:hAnsiTheme="majorHAnsi" w:cstheme="majorHAnsi"/>
          <w:b/>
          <w:bCs/>
          <w:kern w:val="0"/>
          <w:sz w:val="24"/>
          <w:szCs w:val="24"/>
          <w:lang w:eastAsia="en-IN"/>
          <w14:ligatures w14:val="none"/>
        </w:rPr>
      </w:pPr>
      <w:r w:rsidRPr="00410FFF">
        <w:rPr>
          <w:rFonts w:asciiTheme="majorHAnsi" w:eastAsia="Times New Roman" w:hAnsiTheme="majorHAnsi" w:cstheme="majorHAnsi"/>
          <w:b/>
          <w:bCs/>
          <w:kern w:val="0"/>
          <w:sz w:val="24"/>
          <w:szCs w:val="24"/>
          <w:lang w:eastAsia="en-IN"/>
          <w14:ligatures w14:val="none"/>
        </w:rPr>
        <w:t>Case Study: Advancing Healthcare Analysis through Data Insights</w:t>
      </w:r>
    </w:p>
    <w:p w14:paraId="686A34FE" w14:textId="77777777" w:rsidR="00410FFF" w:rsidRPr="00410FFF" w:rsidRDefault="00410FFF" w:rsidP="00410FFF">
      <w:pPr>
        <w:spacing w:before="100" w:beforeAutospacing="1" w:after="100" w:afterAutospacing="1" w:line="240" w:lineRule="auto"/>
        <w:outlineLvl w:val="2"/>
        <w:rPr>
          <w:rFonts w:asciiTheme="majorHAnsi" w:eastAsia="Times New Roman" w:hAnsiTheme="majorHAnsi" w:cstheme="majorHAnsi"/>
          <w:b/>
          <w:bCs/>
          <w:kern w:val="0"/>
          <w:sz w:val="24"/>
          <w:szCs w:val="24"/>
          <w:lang w:eastAsia="en-IN"/>
          <w14:ligatures w14:val="none"/>
        </w:rPr>
      </w:pPr>
      <w:r w:rsidRPr="00410FFF">
        <w:rPr>
          <w:rFonts w:asciiTheme="majorHAnsi" w:eastAsia="Times New Roman" w:hAnsiTheme="majorHAnsi" w:cstheme="majorHAnsi"/>
          <w:b/>
          <w:bCs/>
          <w:kern w:val="0"/>
          <w:sz w:val="24"/>
          <w:szCs w:val="24"/>
          <w:lang w:eastAsia="en-IN"/>
          <w14:ligatures w14:val="none"/>
        </w:rPr>
        <w:t>Background</w:t>
      </w:r>
    </w:p>
    <w:p w14:paraId="4D7FEC02" w14:textId="7004B25F" w:rsidR="00410FFF" w:rsidRPr="00410FFF" w:rsidRDefault="00410FFF" w:rsidP="00410FF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410FFF">
        <w:rPr>
          <w:rFonts w:asciiTheme="majorHAnsi" w:eastAsia="Times New Roman" w:hAnsiTheme="majorHAnsi" w:cstheme="majorHAnsi"/>
          <w:kern w:val="0"/>
          <w:sz w:val="24"/>
          <w:szCs w:val="24"/>
          <w:lang w:eastAsia="en-IN"/>
          <w14:ligatures w14:val="none"/>
        </w:rPr>
        <w:t>You are a data analyst at Health</w:t>
      </w:r>
      <w:r w:rsidR="00BD6EB3">
        <w:rPr>
          <w:rFonts w:asciiTheme="majorHAnsi" w:eastAsia="Times New Roman" w:hAnsiTheme="majorHAnsi" w:cstheme="majorHAnsi"/>
          <w:kern w:val="0"/>
          <w:sz w:val="24"/>
          <w:szCs w:val="24"/>
          <w:lang w:eastAsia="en-IN"/>
          <w14:ligatures w14:val="none"/>
        </w:rPr>
        <w:t xml:space="preserve"> </w:t>
      </w:r>
      <w:r w:rsidRPr="00410FFF">
        <w:rPr>
          <w:rFonts w:asciiTheme="majorHAnsi" w:eastAsia="Times New Roman" w:hAnsiTheme="majorHAnsi" w:cstheme="majorHAnsi"/>
          <w:kern w:val="0"/>
          <w:sz w:val="24"/>
          <w:szCs w:val="24"/>
          <w:lang w:eastAsia="en-IN"/>
          <w14:ligatures w14:val="none"/>
        </w:rPr>
        <w:t>Stat Solutions, a company specializing in healthcare analytics. You have been given two datasets: 'Patient Medical Records' and 'Hospital Treatment Details'. The 'Patient Medical Records' dataset contains detailed information on patients, including their age, gender, blood type, diagnosis, treatments, admission and discharge dates, and total bills. The 'Hospital Treatment Details' dataset provides insights into the hospitals treating these patients, including the treating doctor, room number, daily costs, treatment types, and recovery ratings.</w:t>
      </w:r>
    </w:p>
    <w:p w14:paraId="3F8DEC9B" w14:textId="675FC756" w:rsidR="00410FFF" w:rsidRDefault="00410FFF" w:rsidP="00410FF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410FFF">
        <w:rPr>
          <w:rFonts w:asciiTheme="majorHAnsi" w:eastAsia="Times New Roman" w:hAnsiTheme="majorHAnsi" w:cstheme="majorHAnsi"/>
          <w:kern w:val="0"/>
          <w:sz w:val="24"/>
          <w:szCs w:val="24"/>
          <w:lang w:eastAsia="en-IN"/>
          <w14:ligatures w14:val="none"/>
        </w:rPr>
        <w:t xml:space="preserve">In a healthcare industry that relies heavily on data to make informed decisions for patient care and hospital management, your role is crucial. Your task is to </w:t>
      </w:r>
      <w:proofErr w:type="spellStart"/>
      <w:r w:rsidRPr="00410FFF">
        <w:rPr>
          <w:rFonts w:asciiTheme="majorHAnsi" w:eastAsia="Times New Roman" w:hAnsiTheme="majorHAnsi" w:cstheme="majorHAnsi"/>
          <w:kern w:val="0"/>
          <w:sz w:val="24"/>
          <w:szCs w:val="24"/>
          <w:lang w:eastAsia="en-IN"/>
          <w14:ligatures w14:val="none"/>
        </w:rPr>
        <w:t>analyze</w:t>
      </w:r>
      <w:proofErr w:type="spellEnd"/>
      <w:r w:rsidRPr="00410FFF">
        <w:rPr>
          <w:rFonts w:asciiTheme="majorHAnsi" w:eastAsia="Times New Roman" w:hAnsiTheme="majorHAnsi" w:cstheme="majorHAnsi"/>
          <w:kern w:val="0"/>
          <w:sz w:val="24"/>
          <w:szCs w:val="24"/>
          <w:lang w:eastAsia="en-IN"/>
          <w14:ligatures w14:val="none"/>
        </w:rPr>
        <w:t xml:space="preserve"> these datasets, uncovering trends and insights that could improve patient outcomes and optimize hospital operations.</w:t>
      </w:r>
    </w:p>
    <w:p w14:paraId="3489BE23" w14:textId="77777777" w:rsidR="00BD6EB3" w:rsidRPr="00410FFF" w:rsidRDefault="00BD6EB3" w:rsidP="00BD6EB3">
      <w:pPr>
        <w:spacing w:before="100" w:beforeAutospacing="1" w:after="100" w:afterAutospacing="1" w:line="240" w:lineRule="auto"/>
        <w:outlineLvl w:val="2"/>
        <w:rPr>
          <w:rFonts w:asciiTheme="majorHAnsi" w:eastAsia="Times New Roman" w:hAnsiTheme="majorHAnsi" w:cstheme="majorHAnsi"/>
          <w:b/>
          <w:bCs/>
          <w:kern w:val="0"/>
          <w:sz w:val="24"/>
          <w:szCs w:val="24"/>
          <w:lang w:eastAsia="en-IN"/>
          <w14:ligatures w14:val="none"/>
        </w:rPr>
      </w:pPr>
      <w:r w:rsidRPr="00410FFF">
        <w:rPr>
          <w:rFonts w:asciiTheme="majorHAnsi" w:eastAsia="Times New Roman" w:hAnsiTheme="majorHAnsi" w:cstheme="majorHAnsi"/>
          <w:b/>
          <w:bCs/>
          <w:kern w:val="0"/>
          <w:sz w:val="24"/>
          <w:szCs w:val="24"/>
          <w:lang w:eastAsia="en-IN"/>
          <w14:ligatures w14:val="none"/>
        </w:rPr>
        <w:t>Objective</w:t>
      </w:r>
    </w:p>
    <w:p w14:paraId="23501604" w14:textId="79F2BB34" w:rsidR="00BD6EB3" w:rsidRPr="00410FFF" w:rsidRDefault="00BD6EB3" w:rsidP="00BD6EB3">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410FFF">
        <w:rPr>
          <w:rFonts w:asciiTheme="majorHAnsi" w:eastAsia="Times New Roman" w:hAnsiTheme="majorHAnsi" w:cstheme="majorHAnsi"/>
          <w:kern w:val="0"/>
          <w:sz w:val="24"/>
          <w:szCs w:val="24"/>
          <w:lang w:eastAsia="en-IN"/>
          <w14:ligatures w14:val="none"/>
        </w:rPr>
        <w:t>As an analyst at Health</w:t>
      </w:r>
      <w:r>
        <w:rPr>
          <w:rFonts w:asciiTheme="majorHAnsi" w:eastAsia="Times New Roman" w:hAnsiTheme="majorHAnsi" w:cstheme="majorHAnsi"/>
          <w:kern w:val="0"/>
          <w:sz w:val="24"/>
          <w:szCs w:val="24"/>
          <w:lang w:eastAsia="en-IN"/>
          <w14:ligatures w14:val="none"/>
        </w:rPr>
        <w:t xml:space="preserve"> </w:t>
      </w:r>
      <w:r w:rsidRPr="00410FFF">
        <w:rPr>
          <w:rFonts w:asciiTheme="majorHAnsi" w:eastAsia="Times New Roman" w:hAnsiTheme="majorHAnsi" w:cstheme="majorHAnsi"/>
          <w:kern w:val="0"/>
          <w:sz w:val="24"/>
          <w:szCs w:val="24"/>
          <w:lang w:eastAsia="en-IN"/>
          <w14:ligatures w14:val="none"/>
        </w:rPr>
        <w:t xml:space="preserve">Stat Solutions, your objective is to leverage Power BI for a deep dive into the provided healthcare datasets. This task encompasses meticulous data cleaning and sophisticated data </w:t>
      </w:r>
      <w:proofErr w:type="gramStart"/>
      <w:r>
        <w:rPr>
          <w:rFonts w:asciiTheme="majorHAnsi" w:eastAsia="Times New Roman" w:hAnsiTheme="majorHAnsi" w:cstheme="majorHAnsi"/>
          <w:kern w:val="0"/>
          <w:sz w:val="24"/>
          <w:szCs w:val="24"/>
          <w:lang w:eastAsia="en-IN"/>
          <w14:ligatures w14:val="none"/>
        </w:rPr>
        <w:t xml:space="preserve">modelling </w:t>
      </w:r>
      <w:r w:rsidRPr="00410FFF">
        <w:rPr>
          <w:rFonts w:asciiTheme="majorHAnsi" w:eastAsia="Times New Roman" w:hAnsiTheme="majorHAnsi" w:cstheme="majorHAnsi"/>
          <w:kern w:val="0"/>
          <w:sz w:val="24"/>
          <w:szCs w:val="24"/>
          <w:lang w:eastAsia="en-IN"/>
          <w14:ligatures w14:val="none"/>
        </w:rPr>
        <w:t>,</w:t>
      </w:r>
      <w:proofErr w:type="gramEnd"/>
      <w:r w:rsidRPr="00410FFF">
        <w:rPr>
          <w:rFonts w:asciiTheme="majorHAnsi" w:eastAsia="Times New Roman" w:hAnsiTheme="majorHAnsi" w:cstheme="majorHAnsi"/>
          <w:kern w:val="0"/>
          <w:sz w:val="24"/>
          <w:szCs w:val="24"/>
          <w:lang w:eastAsia="en-IN"/>
          <w14:ligatures w14:val="none"/>
        </w:rPr>
        <w:t xml:space="preserve"> utilizing DAX for advanced analytics. Your goal is to create a comprehensive, interactive dashboard in Power BI that presents a cohesive narrative of the healthcare data. This dashboard should serve as a tool to uncover and visualize important trends, such as the interplay between patient demographics and treatment outcomes, cost implications of various medical procedures, and overall hospital performance metrics. Your analysis will provide invaluable insights, aiding healthcare providers in enhancing patient care and operational efficiency, and positioning Health</w:t>
      </w:r>
      <w:r>
        <w:rPr>
          <w:rFonts w:asciiTheme="majorHAnsi" w:eastAsia="Times New Roman" w:hAnsiTheme="majorHAnsi" w:cstheme="majorHAnsi"/>
          <w:kern w:val="0"/>
          <w:sz w:val="24"/>
          <w:szCs w:val="24"/>
          <w:lang w:eastAsia="en-IN"/>
          <w14:ligatures w14:val="none"/>
        </w:rPr>
        <w:t xml:space="preserve"> </w:t>
      </w:r>
      <w:r w:rsidRPr="00410FFF">
        <w:rPr>
          <w:rFonts w:asciiTheme="majorHAnsi" w:eastAsia="Times New Roman" w:hAnsiTheme="majorHAnsi" w:cstheme="majorHAnsi"/>
          <w:kern w:val="0"/>
          <w:sz w:val="24"/>
          <w:szCs w:val="24"/>
          <w:lang w:eastAsia="en-IN"/>
          <w14:ligatures w14:val="none"/>
        </w:rPr>
        <w:t>Stat Solutions at the forefront of healthcare analytics.</w:t>
      </w:r>
    </w:p>
    <w:p w14:paraId="7121B0D5" w14:textId="77777777" w:rsidR="00BD6EB3" w:rsidRDefault="00BD6EB3" w:rsidP="00410FF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
    <w:p w14:paraId="606F1352" w14:textId="77777777" w:rsidR="00410FFF" w:rsidRDefault="00410FFF">
      <w:pPr>
        <w:rPr>
          <w:rFonts w:asciiTheme="majorHAnsi" w:eastAsia="Times New Roman" w:hAnsiTheme="majorHAnsi" w:cstheme="majorHAnsi"/>
          <w:kern w:val="0"/>
          <w:sz w:val="24"/>
          <w:szCs w:val="24"/>
          <w:lang w:eastAsia="en-IN"/>
          <w14:ligatures w14:val="none"/>
        </w:rPr>
      </w:pPr>
      <w:r>
        <w:rPr>
          <w:rFonts w:asciiTheme="majorHAnsi" w:eastAsia="Times New Roman" w:hAnsiTheme="majorHAnsi" w:cstheme="majorHAnsi"/>
          <w:kern w:val="0"/>
          <w:sz w:val="24"/>
          <w:szCs w:val="24"/>
          <w:lang w:eastAsia="en-IN"/>
          <w14:ligatures w14:val="none"/>
        </w:rPr>
        <w:br w:type="page"/>
      </w:r>
    </w:p>
    <w:p w14:paraId="761DF9FB" w14:textId="2577D378" w:rsidR="00410FFF" w:rsidRPr="00684EA5" w:rsidRDefault="00410FFF" w:rsidP="00410FFF">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410FFF">
        <w:rPr>
          <w:rFonts w:asciiTheme="majorHAnsi" w:eastAsia="Times New Roman" w:hAnsiTheme="majorHAnsi" w:cstheme="majorHAnsi"/>
          <w:b/>
          <w:bCs/>
          <w:kern w:val="0"/>
          <w:sz w:val="24"/>
          <w:szCs w:val="24"/>
          <w:lang w:eastAsia="en-IN"/>
          <w14:ligatures w14:val="none"/>
        </w:rPr>
        <w:lastRenderedPageBreak/>
        <w:t xml:space="preserve">1.Analysis of Treatment </w:t>
      </w:r>
      <w:proofErr w:type="gramStart"/>
      <w:r w:rsidRPr="00410FFF">
        <w:rPr>
          <w:rFonts w:asciiTheme="majorHAnsi" w:eastAsia="Times New Roman" w:hAnsiTheme="majorHAnsi" w:cstheme="majorHAnsi"/>
          <w:b/>
          <w:bCs/>
          <w:kern w:val="0"/>
          <w:sz w:val="24"/>
          <w:szCs w:val="24"/>
          <w:lang w:eastAsia="en-IN"/>
          <w14:ligatures w14:val="none"/>
        </w:rPr>
        <w:t>Costs</w:t>
      </w:r>
      <w:r w:rsidRPr="00410FFF">
        <w:rPr>
          <w:rFonts w:asciiTheme="majorHAnsi" w:eastAsia="Times New Roman" w:hAnsiTheme="majorHAnsi" w:cstheme="majorHAnsi"/>
          <w:kern w:val="0"/>
          <w:sz w:val="24"/>
          <w:szCs w:val="24"/>
          <w:lang w:eastAsia="en-IN"/>
          <w14:ligatures w14:val="none"/>
        </w:rPr>
        <w:t xml:space="preserve"> :</w:t>
      </w:r>
      <w:proofErr w:type="gramEnd"/>
      <w:r w:rsidRPr="00410FFF">
        <w:rPr>
          <w:rFonts w:asciiTheme="majorHAnsi" w:eastAsia="Times New Roman" w:hAnsiTheme="majorHAnsi" w:cstheme="majorHAnsi"/>
          <w:kern w:val="0"/>
          <w:sz w:val="24"/>
          <w:szCs w:val="24"/>
          <w:lang w:eastAsia="en-IN"/>
          <w14:ligatures w14:val="none"/>
        </w:rPr>
        <w:t xml:space="preserve"> Calculate the total cost of treatment for each patient (consider '</w:t>
      </w:r>
      <w:proofErr w:type="spellStart"/>
      <w:r w:rsidRPr="00410FFF">
        <w:rPr>
          <w:rFonts w:asciiTheme="majorHAnsi" w:eastAsia="Times New Roman" w:hAnsiTheme="majorHAnsi" w:cstheme="majorHAnsi"/>
          <w:kern w:val="0"/>
          <w:sz w:val="24"/>
          <w:szCs w:val="24"/>
          <w:lang w:eastAsia="en-IN"/>
          <w14:ligatures w14:val="none"/>
        </w:rPr>
        <w:t>TotalBill</w:t>
      </w:r>
      <w:proofErr w:type="spellEnd"/>
      <w:r w:rsidRPr="00410FFF">
        <w:rPr>
          <w:rFonts w:asciiTheme="majorHAnsi" w:eastAsia="Times New Roman" w:hAnsiTheme="majorHAnsi" w:cstheme="majorHAnsi"/>
          <w:kern w:val="0"/>
          <w:sz w:val="24"/>
          <w:szCs w:val="24"/>
          <w:lang w:eastAsia="en-IN"/>
          <w14:ligatures w14:val="none"/>
        </w:rPr>
        <w:t>' and '</w:t>
      </w:r>
      <w:proofErr w:type="spellStart"/>
      <w:r w:rsidRPr="00410FFF">
        <w:rPr>
          <w:rFonts w:asciiTheme="majorHAnsi" w:eastAsia="Times New Roman" w:hAnsiTheme="majorHAnsi" w:cstheme="majorHAnsi"/>
          <w:kern w:val="0"/>
          <w:sz w:val="24"/>
          <w:szCs w:val="24"/>
          <w:lang w:eastAsia="en-IN"/>
          <w14:ligatures w14:val="none"/>
        </w:rPr>
        <w:t>DailyCost</w:t>
      </w:r>
      <w:proofErr w:type="spellEnd"/>
      <w:r w:rsidRPr="00410FFF">
        <w:rPr>
          <w:rFonts w:asciiTheme="majorHAnsi" w:eastAsia="Times New Roman" w:hAnsiTheme="majorHAnsi" w:cstheme="majorHAnsi"/>
          <w:kern w:val="0"/>
          <w:sz w:val="24"/>
          <w:szCs w:val="24"/>
          <w:lang w:eastAsia="en-IN"/>
          <w14:ligatures w14:val="none"/>
        </w:rPr>
        <w:t>'). Which treatments are the most expensive on average?</w:t>
      </w:r>
    </w:p>
    <w:p w14:paraId="4CFE5D4A" w14:textId="415CCAAE" w:rsidR="00684EA5" w:rsidRDefault="00BD6EB3" w:rsidP="00684EA5">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84EA5">
        <w:rPr>
          <w:rFonts w:asciiTheme="majorHAnsi" w:eastAsia="Times New Roman" w:hAnsiTheme="majorHAnsi" w:cstheme="majorHAnsi"/>
          <w:noProof/>
          <w:kern w:val="0"/>
          <w:sz w:val="24"/>
          <w:szCs w:val="24"/>
          <w:lang w:eastAsia="en-IN"/>
          <w14:ligatures w14:val="none"/>
        </w:rPr>
        <w:drawing>
          <wp:anchor distT="0" distB="0" distL="114300" distR="114300" simplePos="0" relativeHeight="251658240" behindDoc="0" locked="0" layoutInCell="1" allowOverlap="1" wp14:anchorId="01726850" wp14:editId="3B44174F">
            <wp:simplePos x="0" y="0"/>
            <wp:positionH relativeFrom="margin">
              <wp:align>right</wp:align>
            </wp:positionH>
            <wp:positionV relativeFrom="paragraph">
              <wp:posOffset>908050</wp:posOffset>
            </wp:positionV>
            <wp:extent cx="5728335" cy="3151505"/>
            <wp:effectExtent l="0" t="0" r="5715" b="0"/>
            <wp:wrapSquare wrapText="bothSides"/>
            <wp:docPr id="147943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32358" name=""/>
                    <pic:cNvPicPr/>
                  </pic:nvPicPr>
                  <pic:blipFill>
                    <a:blip r:embed="rId5">
                      <a:extLst>
                        <a:ext uri="{28A0092B-C50C-407E-A947-70E740481C1C}">
                          <a14:useLocalDpi xmlns:a14="http://schemas.microsoft.com/office/drawing/2010/main" val="0"/>
                        </a:ext>
                      </a:extLst>
                    </a:blip>
                    <a:stretch>
                      <a:fillRect/>
                    </a:stretch>
                  </pic:blipFill>
                  <pic:spPr>
                    <a:xfrm>
                      <a:off x="0" y="0"/>
                      <a:ext cx="5736785" cy="3156559"/>
                    </a:xfrm>
                    <a:prstGeom prst="rect">
                      <a:avLst/>
                    </a:prstGeom>
                  </pic:spPr>
                </pic:pic>
              </a:graphicData>
            </a:graphic>
            <wp14:sizeRelH relativeFrom="margin">
              <wp14:pctWidth>0</wp14:pctWidth>
            </wp14:sizeRelH>
            <wp14:sizeRelV relativeFrom="margin">
              <wp14:pctHeight>0</wp14:pctHeight>
            </wp14:sizeRelV>
          </wp:anchor>
        </w:drawing>
      </w:r>
      <w:r w:rsidR="00684EA5" w:rsidRPr="00684EA5">
        <w:rPr>
          <w:rFonts w:asciiTheme="majorHAnsi" w:eastAsia="Times New Roman" w:hAnsiTheme="majorHAnsi" w:cstheme="majorHAnsi"/>
          <w:b/>
          <w:bCs/>
          <w:kern w:val="0"/>
          <w:sz w:val="24"/>
          <w:szCs w:val="24"/>
          <w:lang w:eastAsia="en-IN"/>
          <w14:ligatures w14:val="none"/>
        </w:rPr>
        <w:t>Conclusion</w:t>
      </w:r>
      <w:r>
        <w:rPr>
          <w:rFonts w:asciiTheme="majorHAnsi" w:eastAsia="Times New Roman" w:hAnsiTheme="majorHAnsi" w:cstheme="majorHAnsi"/>
          <w:b/>
          <w:bCs/>
          <w:kern w:val="0"/>
          <w:sz w:val="24"/>
          <w:szCs w:val="24"/>
          <w:lang w:eastAsia="en-IN"/>
          <w14:ligatures w14:val="none"/>
        </w:rPr>
        <w:t xml:space="preserve">: </w:t>
      </w:r>
      <w:r w:rsidR="00684EA5" w:rsidRPr="00684EA5">
        <w:rPr>
          <w:rFonts w:asciiTheme="majorHAnsi" w:eastAsia="Times New Roman" w:hAnsiTheme="majorHAnsi" w:cstheme="majorHAnsi"/>
          <w:kern w:val="0"/>
          <w:sz w:val="24"/>
          <w:szCs w:val="24"/>
          <w:lang w:eastAsia="en-IN"/>
          <w14:ligatures w14:val="none"/>
        </w:rPr>
        <w:t xml:space="preserve">From the analysis, it is evident that </w:t>
      </w:r>
      <w:r w:rsidR="00684EA5" w:rsidRPr="00684EA5">
        <w:rPr>
          <w:rFonts w:asciiTheme="majorHAnsi" w:eastAsia="Times New Roman" w:hAnsiTheme="majorHAnsi" w:cstheme="majorHAnsi"/>
          <w:b/>
          <w:bCs/>
          <w:kern w:val="0"/>
          <w:sz w:val="24"/>
          <w:szCs w:val="24"/>
          <w:lang w:eastAsia="en-IN"/>
          <w14:ligatures w14:val="none"/>
        </w:rPr>
        <w:t>Medication</w:t>
      </w:r>
      <w:r w:rsidR="00684EA5">
        <w:rPr>
          <w:rFonts w:asciiTheme="majorHAnsi" w:eastAsia="Times New Roman" w:hAnsiTheme="majorHAnsi" w:cstheme="majorHAnsi"/>
          <w:kern w:val="0"/>
          <w:sz w:val="24"/>
          <w:szCs w:val="24"/>
          <w:lang w:eastAsia="en-IN"/>
          <w14:ligatures w14:val="none"/>
        </w:rPr>
        <w:t xml:space="preserve"> </w:t>
      </w:r>
      <w:r w:rsidR="00684EA5" w:rsidRPr="00684EA5">
        <w:rPr>
          <w:rFonts w:asciiTheme="majorHAnsi" w:eastAsia="Times New Roman" w:hAnsiTheme="majorHAnsi" w:cstheme="majorHAnsi"/>
          <w:kern w:val="0"/>
          <w:sz w:val="24"/>
          <w:szCs w:val="24"/>
          <w:lang w:eastAsia="en-IN"/>
          <w14:ligatures w14:val="none"/>
        </w:rPr>
        <w:t>is the most expensive treatment type on average</w:t>
      </w:r>
      <w:r w:rsidR="00684EA5">
        <w:rPr>
          <w:rFonts w:asciiTheme="majorHAnsi" w:eastAsia="Times New Roman" w:hAnsiTheme="majorHAnsi" w:cstheme="majorHAnsi"/>
          <w:kern w:val="0"/>
          <w:sz w:val="24"/>
          <w:szCs w:val="24"/>
          <w:lang w:eastAsia="en-IN"/>
          <w14:ligatures w14:val="none"/>
        </w:rPr>
        <w:t xml:space="preserve"> cost 11.2k</w:t>
      </w:r>
      <w:r w:rsidR="00684EA5" w:rsidRPr="00684EA5">
        <w:rPr>
          <w:rFonts w:asciiTheme="majorHAnsi" w:eastAsia="Times New Roman" w:hAnsiTheme="majorHAnsi" w:cstheme="majorHAnsi"/>
          <w:kern w:val="0"/>
          <w:sz w:val="24"/>
          <w:szCs w:val="24"/>
          <w:lang w:eastAsia="en-IN"/>
          <w14:ligatures w14:val="none"/>
        </w:rPr>
        <w:t xml:space="preserve">, followed by physical therapy, surgery, and </w:t>
      </w:r>
      <w:proofErr w:type="gramStart"/>
      <w:r w:rsidR="00684EA5">
        <w:rPr>
          <w:rFonts w:asciiTheme="majorHAnsi" w:eastAsia="Times New Roman" w:hAnsiTheme="majorHAnsi" w:cstheme="majorHAnsi"/>
          <w:kern w:val="0"/>
          <w:sz w:val="24"/>
          <w:szCs w:val="24"/>
          <w:lang w:eastAsia="en-IN"/>
          <w14:ligatures w14:val="none"/>
        </w:rPr>
        <w:t xml:space="preserve">counselling </w:t>
      </w:r>
      <w:r w:rsidR="00684EA5" w:rsidRPr="00684EA5">
        <w:rPr>
          <w:rFonts w:asciiTheme="majorHAnsi" w:eastAsia="Times New Roman" w:hAnsiTheme="majorHAnsi" w:cstheme="majorHAnsi"/>
          <w:kern w:val="0"/>
          <w:sz w:val="24"/>
          <w:szCs w:val="24"/>
          <w:lang w:eastAsia="en-IN"/>
          <w14:ligatures w14:val="none"/>
        </w:rPr>
        <w:t>.</w:t>
      </w:r>
      <w:proofErr w:type="gramEnd"/>
      <w:r w:rsidR="00684EA5" w:rsidRPr="00684EA5">
        <w:rPr>
          <w:rFonts w:asciiTheme="majorHAnsi" w:eastAsia="Times New Roman" w:hAnsiTheme="majorHAnsi" w:cstheme="majorHAnsi"/>
          <w:kern w:val="0"/>
          <w:sz w:val="24"/>
          <w:szCs w:val="24"/>
          <w:lang w:eastAsia="en-IN"/>
          <w14:ligatures w14:val="none"/>
        </w:rPr>
        <w:t xml:space="preserve"> This information can be valuable for budgeting and resource allocation in healthcare management.</w:t>
      </w:r>
    </w:p>
    <w:p w14:paraId="7B2FBAA8" w14:textId="77777777" w:rsidR="00161AB0" w:rsidRDefault="00161AB0" w:rsidP="00BD6EB3">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p>
    <w:p w14:paraId="5BB56667" w14:textId="77777777" w:rsidR="00161AB0" w:rsidRDefault="00161AB0" w:rsidP="00BD6EB3">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p>
    <w:p w14:paraId="33779C67" w14:textId="77777777" w:rsidR="00161AB0" w:rsidRDefault="00161AB0" w:rsidP="00BD6EB3">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p>
    <w:p w14:paraId="3FED11CF" w14:textId="77777777" w:rsidR="00161AB0" w:rsidRDefault="00161AB0" w:rsidP="00BD6EB3">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p>
    <w:p w14:paraId="602CCB4E" w14:textId="77777777" w:rsidR="00161AB0" w:rsidRDefault="00161AB0" w:rsidP="00BD6EB3">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p>
    <w:p w14:paraId="26BF98C1" w14:textId="77777777" w:rsidR="00161AB0" w:rsidRDefault="00161AB0" w:rsidP="00BD6EB3">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p>
    <w:p w14:paraId="73DACFF7" w14:textId="77777777" w:rsidR="00161AB0" w:rsidRDefault="00161AB0" w:rsidP="00BD6EB3">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p>
    <w:p w14:paraId="5A988A24" w14:textId="77777777" w:rsidR="00161AB0" w:rsidRDefault="00161AB0" w:rsidP="00BD6EB3">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p>
    <w:p w14:paraId="5C5A4127" w14:textId="77777777" w:rsidR="00161AB0" w:rsidRDefault="00161AB0" w:rsidP="00BD6EB3">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p>
    <w:p w14:paraId="5D9ED48F" w14:textId="77777777" w:rsidR="00161AB0" w:rsidRDefault="00161AB0" w:rsidP="00BD6EB3">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p>
    <w:p w14:paraId="7D9233DA" w14:textId="77777777" w:rsidR="00161AB0" w:rsidRDefault="00161AB0" w:rsidP="00BD6EB3">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p>
    <w:p w14:paraId="23B3AF50" w14:textId="314D4D10" w:rsidR="00BD6EB3" w:rsidRDefault="00BD6EB3" w:rsidP="00BD6EB3">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CE3ED7">
        <w:rPr>
          <w:rFonts w:asciiTheme="majorHAnsi" w:eastAsia="Times New Roman" w:hAnsiTheme="majorHAnsi" w:cstheme="majorHAnsi"/>
          <w:b/>
          <w:bCs/>
          <w:kern w:val="0"/>
          <w:sz w:val="24"/>
          <w:szCs w:val="24"/>
          <w:lang w:eastAsia="en-IN"/>
          <w14:ligatures w14:val="none"/>
        </w:rPr>
        <w:lastRenderedPageBreak/>
        <w:t>2.</w:t>
      </w:r>
      <w:r w:rsidRPr="00BD6EB3">
        <w:rPr>
          <w:rFonts w:asciiTheme="majorHAnsi" w:eastAsia="Times New Roman" w:hAnsiTheme="majorHAnsi" w:cstheme="majorHAnsi"/>
          <w:b/>
          <w:bCs/>
          <w:kern w:val="0"/>
          <w:sz w:val="24"/>
          <w:szCs w:val="24"/>
          <w:lang w:eastAsia="en-IN"/>
          <w14:ligatures w14:val="none"/>
        </w:rPr>
        <w:t xml:space="preserve">Gender Distribution in </w:t>
      </w:r>
      <w:proofErr w:type="gramStart"/>
      <w:r w:rsidRPr="00BD6EB3">
        <w:rPr>
          <w:rFonts w:asciiTheme="majorHAnsi" w:eastAsia="Times New Roman" w:hAnsiTheme="majorHAnsi" w:cstheme="majorHAnsi"/>
          <w:b/>
          <w:bCs/>
          <w:kern w:val="0"/>
          <w:sz w:val="24"/>
          <w:szCs w:val="24"/>
          <w:lang w:eastAsia="en-IN"/>
          <w14:ligatures w14:val="none"/>
        </w:rPr>
        <w:t>Diagnosis</w:t>
      </w:r>
      <w:r w:rsidRPr="00BD6EB3">
        <w:rPr>
          <w:rFonts w:asciiTheme="majorHAnsi" w:eastAsia="Times New Roman" w:hAnsiTheme="majorHAnsi" w:cstheme="majorHAnsi"/>
          <w:kern w:val="0"/>
          <w:sz w:val="24"/>
          <w:szCs w:val="24"/>
          <w:lang w:eastAsia="en-IN"/>
          <w14:ligatures w14:val="none"/>
        </w:rPr>
        <w:t xml:space="preserve"> </w:t>
      </w:r>
      <w:r w:rsidRPr="00CE3ED7">
        <w:rPr>
          <w:rFonts w:asciiTheme="majorHAnsi" w:eastAsia="Times New Roman" w:hAnsiTheme="majorHAnsi" w:cstheme="majorHAnsi"/>
          <w:kern w:val="0"/>
          <w:sz w:val="24"/>
          <w:szCs w:val="24"/>
          <w:lang w:eastAsia="en-IN"/>
          <w14:ligatures w14:val="none"/>
        </w:rPr>
        <w:t>:</w:t>
      </w:r>
      <w:proofErr w:type="spellStart"/>
      <w:r w:rsidRPr="00BD6EB3">
        <w:rPr>
          <w:rFonts w:asciiTheme="majorHAnsi" w:eastAsia="Times New Roman" w:hAnsiTheme="majorHAnsi" w:cstheme="majorHAnsi"/>
          <w:kern w:val="0"/>
          <w:sz w:val="24"/>
          <w:szCs w:val="24"/>
          <w:lang w:eastAsia="en-IN"/>
          <w14:ligatures w14:val="none"/>
        </w:rPr>
        <w:t>Analyze</w:t>
      </w:r>
      <w:proofErr w:type="spellEnd"/>
      <w:proofErr w:type="gramEnd"/>
      <w:r w:rsidRPr="00BD6EB3">
        <w:rPr>
          <w:rFonts w:asciiTheme="majorHAnsi" w:eastAsia="Times New Roman" w:hAnsiTheme="majorHAnsi" w:cstheme="majorHAnsi"/>
          <w:kern w:val="0"/>
          <w:sz w:val="24"/>
          <w:szCs w:val="24"/>
          <w:lang w:eastAsia="en-IN"/>
          <w14:ligatures w14:val="none"/>
        </w:rPr>
        <w:t xml:space="preserve"> the distribution of genders across different diagnoses. Are there any noticeable patterns or trends?</w:t>
      </w:r>
    </w:p>
    <w:p w14:paraId="19A17F87" w14:textId="77777777" w:rsidR="00161AB0" w:rsidRDefault="00161AB0" w:rsidP="00161AB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161AB0">
        <w:rPr>
          <w:rFonts w:asciiTheme="majorHAnsi" w:eastAsia="Times New Roman" w:hAnsiTheme="majorHAnsi" w:cstheme="majorHAnsi"/>
          <w:kern w:val="0"/>
          <w:sz w:val="24"/>
          <w:szCs w:val="24"/>
          <w:lang w:eastAsia="en-IN"/>
          <w14:ligatures w14:val="none"/>
        </w:rPr>
        <w:t xml:space="preserve">Based on the analysis of the gender distribution across different diagnoses, here are some </w:t>
      </w:r>
    </w:p>
    <w:p w14:paraId="254907B1" w14:textId="75CECD28" w:rsidR="00161AB0" w:rsidRDefault="00161AB0" w:rsidP="00161AB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161AB0">
        <w:rPr>
          <w:rFonts w:asciiTheme="majorHAnsi" w:eastAsia="Times New Roman" w:hAnsiTheme="majorHAnsi" w:cstheme="majorHAnsi"/>
          <w:b/>
          <w:bCs/>
          <w:kern w:val="0"/>
          <w:sz w:val="24"/>
          <w:szCs w:val="24"/>
          <w:lang w:eastAsia="en-IN"/>
          <w14:ligatures w14:val="none"/>
        </w:rPr>
        <w:t>key insights:</w:t>
      </w:r>
    </w:p>
    <w:p w14:paraId="220235EA" w14:textId="0CE9E9EB" w:rsidR="00161AB0" w:rsidRPr="00161AB0" w:rsidRDefault="00161AB0" w:rsidP="00161AB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161AB0">
        <w:rPr>
          <w:rFonts w:asciiTheme="majorHAnsi" w:eastAsia="Times New Roman" w:hAnsiTheme="majorHAnsi" w:cstheme="majorHAnsi"/>
          <w:kern w:val="0"/>
          <w:sz w:val="24"/>
          <w:szCs w:val="24"/>
          <w:lang w:eastAsia="en-IN"/>
          <w14:ligatures w14:val="none"/>
        </w:rPr>
        <w:t>Asthma:</w:t>
      </w:r>
      <w:r>
        <w:rPr>
          <w:rFonts w:asciiTheme="majorHAnsi" w:eastAsia="Times New Roman" w:hAnsiTheme="majorHAnsi" w:cstheme="majorHAnsi"/>
          <w:kern w:val="0"/>
          <w:sz w:val="24"/>
          <w:szCs w:val="24"/>
          <w:lang w:eastAsia="en-IN"/>
          <w14:ligatures w14:val="none"/>
        </w:rPr>
        <w:t xml:space="preserve"> </w:t>
      </w:r>
      <w:r w:rsidRPr="00161AB0">
        <w:rPr>
          <w:rFonts w:asciiTheme="majorHAnsi" w:eastAsia="Times New Roman" w:hAnsiTheme="majorHAnsi" w:cstheme="majorHAnsi"/>
          <w:kern w:val="0"/>
          <w:sz w:val="24"/>
          <w:szCs w:val="24"/>
          <w:lang w:eastAsia="en-IN"/>
          <w14:ligatures w14:val="none"/>
        </w:rPr>
        <w:t>Female: 34.98% of asthma cases are in females.</w:t>
      </w:r>
      <w:r>
        <w:rPr>
          <w:rFonts w:asciiTheme="majorHAnsi" w:eastAsia="Times New Roman" w:hAnsiTheme="majorHAnsi" w:cstheme="majorHAnsi"/>
          <w:kern w:val="0"/>
          <w:sz w:val="24"/>
          <w:szCs w:val="24"/>
          <w:lang w:eastAsia="en-IN"/>
          <w14:ligatures w14:val="none"/>
        </w:rPr>
        <w:t xml:space="preserve"> </w:t>
      </w:r>
      <w:r w:rsidRPr="00161AB0">
        <w:rPr>
          <w:rFonts w:asciiTheme="majorHAnsi" w:eastAsia="Times New Roman" w:hAnsiTheme="majorHAnsi" w:cstheme="majorHAnsi"/>
          <w:kern w:val="0"/>
          <w:sz w:val="24"/>
          <w:szCs w:val="24"/>
          <w:lang w:eastAsia="en-IN"/>
          <w14:ligatures w14:val="none"/>
        </w:rPr>
        <w:t>This suggests that females have a significant representation in asthma diagnoses but not the majority.</w:t>
      </w:r>
    </w:p>
    <w:p w14:paraId="70AC194A" w14:textId="04BF8DC1" w:rsidR="00161AB0" w:rsidRPr="00161AB0" w:rsidRDefault="00161AB0" w:rsidP="00161AB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161AB0">
        <w:rPr>
          <w:rFonts w:asciiTheme="majorHAnsi" w:eastAsia="Times New Roman" w:hAnsiTheme="majorHAnsi" w:cstheme="majorHAnsi"/>
          <w:kern w:val="0"/>
          <w:sz w:val="24"/>
          <w:szCs w:val="24"/>
          <w:lang w:eastAsia="en-IN"/>
          <w14:ligatures w14:val="none"/>
        </w:rPr>
        <w:t>COVID-19:</w:t>
      </w:r>
      <w:r>
        <w:rPr>
          <w:rFonts w:asciiTheme="majorHAnsi" w:eastAsia="Times New Roman" w:hAnsiTheme="majorHAnsi" w:cstheme="majorHAnsi"/>
          <w:kern w:val="0"/>
          <w:sz w:val="24"/>
          <w:szCs w:val="24"/>
          <w:lang w:eastAsia="en-IN"/>
          <w14:ligatures w14:val="none"/>
        </w:rPr>
        <w:t xml:space="preserve"> </w:t>
      </w:r>
      <w:r w:rsidRPr="00161AB0">
        <w:rPr>
          <w:rFonts w:asciiTheme="majorHAnsi" w:eastAsia="Times New Roman" w:hAnsiTheme="majorHAnsi" w:cstheme="majorHAnsi"/>
          <w:kern w:val="0"/>
          <w:sz w:val="24"/>
          <w:szCs w:val="24"/>
          <w:lang w:eastAsia="en-IN"/>
          <w14:ligatures w14:val="none"/>
        </w:rPr>
        <w:t xml:space="preserve">Female: 40.1% of COVID-19 cases are in </w:t>
      </w:r>
      <w:proofErr w:type="spellStart"/>
      <w:proofErr w:type="gramStart"/>
      <w:r w:rsidRPr="00161AB0">
        <w:rPr>
          <w:rFonts w:asciiTheme="majorHAnsi" w:eastAsia="Times New Roman" w:hAnsiTheme="majorHAnsi" w:cstheme="majorHAnsi"/>
          <w:kern w:val="0"/>
          <w:sz w:val="24"/>
          <w:szCs w:val="24"/>
          <w:lang w:eastAsia="en-IN"/>
          <w14:ligatures w14:val="none"/>
        </w:rPr>
        <w:t>females.This</w:t>
      </w:r>
      <w:proofErr w:type="spellEnd"/>
      <w:proofErr w:type="gramEnd"/>
      <w:r w:rsidRPr="00161AB0">
        <w:rPr>
          <w:rFonts w:asciiTheme="majorHAnsi" w:eastAsia="Times New Roman" w:hAnsiTheme="majorHAnsi" w:cstheme="majorHAnsi"/>
          <w:kern w:val="0"/>
          <w:sz w:val="24"/>
          <w:szCs w:val="24"/>
          <w:lang w:eastAsia="en-IN"/>
          <w14:ligatures w14:val="none"/>
        </w:rPr>
        <w:t xml:space="preserve"> indicates that COVID-19 has a higher prevalence among females compared to asthma.</w:t>
      </w:r>
    </w:p>
    <w:p w14:paraId="5839DF44" w14:textId="7DA31E50" w:rsidR="00161AB0" w:rsidRPr="00161AB0" w:rsidRDefault="00161AB0" w:rsidP="00161AB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161AB0">
        <w:rPr>
          <w:rFonts w:asciiTheme="majorHAnsi" w:eastAsia="Times New Roman" w:hAnsiTheme="majorHAnsi" w:cstheme="majorHAnsi"/>
          <w:kern w:val="0"/>
          <w:sz w:val="24"/>
          <w:szCs w:val="24"/>
          <w:lang w:eastAsia="en-IN"/>
          <w14:ligatures w14:val="none"/>
        </w:rPr>
        <w:t>Diabetes:</w:t>
      </w:r>
      <w:r>
        <w:rPr>
          <w:rFonts w:asciiTheme="majorHAnsi" w:eastAsia="Times New Roman" w:hAnsiTheme="majorHAnsi" w:cstheme="majorHAnsi"/>
          <w:kern w:val="0"/>
          <w:sz w:val="24"/>
          <w:szCs w:val="24"/>
          <w:lang w:eastAsia="en-IN"/>
          <w14:ligatures w14:val="none"/>
        </w:rPr>
        <w:t xml:space="preserve"> </w:t>
      </w:r>
      <w:r w:rsidRPr="00161AB0">
        <w:rPr>
          <w:rFonts w:asciiTheme="majorHAnsi" w:eastAsia="Times New Roman" w:hAnsiTheme="majorHAnsi" w:cstheme="majorHAnsi"/>
          <w:kern w:val="0"/>
          <w:sz w:val="24"/>
          <w:szCs w:val="24"/>
          <w:lang w:eastAsia="en-IN"/>
          <w14:ligatures w14:val="none"/>
        </w:rPr>
        <w:t>Male: 36.06% of diabetes cases are in males.</w:t>
      </w:r>
      <w:r>
        <w:rPr>
          <w:rFonts w:asciiTheme="majorHAnsi" w:eastAsia="Times New Roman" w:hAnsiTheme="majorHAnsi" w:cstheme="majorHAnsi"/>
          <w:kern w:val="0"/>
          <w:sz w:val="24"/>
          <w:szCs w:val="24"/>
          <w:lang w:eastAsia="en-IN"/>
          <w14:ligatures w14:val="none"/>
        </w:rPr>
        <w:t xml:space="preserve"> </w:t>
      </w:r>
      <w:r w:rsidRPr="00161AB0">
        <w:rPr>
          <w:rFonts w:asciiTheme="majorHAnsi" w:eastAsia="Times New Roman" w:hAnsiTheme="majorHAnsi" w:cstheme="majorHAnsi"/>
          <w:kern w:val="0"/>
          <w:sz w:val="24"/>
          <w:szCs w:val="24"/>
          <w:lang w:eastAsia="en-IN"/>
          <w14:ligatures w14:val="none"/>
        </w:rPr>
        <w:t>This highlights that diabetes is more prevalent among males compared to other genders.</w:t>
      </w:r>
    </w:p>
    <w:p w14:paraId="56D03070" w14:textId="4C7F0AED" w:rsidR="00161AB0" w:rsidRPr="00161AB0" w:rsidRDefault="00161AB0" w:rsidP="00161AB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161AB0">
        <w:rPr>
          <w:rFonts w:asciiTheme="majorHAnsi" w:eastAsia="Times New Roman" w:hAnsiTheme="majorHAnsi" w:cstheme="majorHAnsi"/>
          <w:kern w:val="0"/>
          <w:sz w:val="24"/>
          <w:szCs w:val="24"/>
          <w:lang w:eastAsia="en-IN"/>
          <w14:ligatures w14:val="none"/>
        </w:rPr>
        <w:t>Other: 40% of cases in the "other" category (which may include non-binary or unspecified genders</w:t>
      </w:r>
      <w:proofErr w:type="gramStart"/>
      <w:r w:rsidRPr="00161AB0">
        <w:rPr>
          <w:rFonts w:asciiTheme="majorHAnsi" w:eastAsia="Times New Roman" w:hAnsiTheme="majorHAnsi" w:cstheme="majorHAnsi"/>
          <w:kern w:val="0"/>
          <w:sz w:val="24"/>
          <w:szCs w:val="24"/>
          <w:lang w:eastAsia="en-IN"/>
          <w14:ligatures w14:val="none"/>
        </w:rPr>
        <w:t>).This</w:t>
      </w:r>
      <w:proofErr w:type="gramEnd"/>
      <w:r w:rsidRPr="00161AB0">
        <w:rPr>
          <w:rFonts w:asciiTheme="majorHAnsi" w:eastAsia="Times New Roman" w:hAnsiTheme="majorHAnsi" w:cstheme="majorHAnsi"/>
          <w:kern w:val="0"/>
          <w:sz w:val="24"/>
          <w:szCs w:val="24"/>
          <w:lang w:eastAsia="en-IN"/>
          <w14:ligatures w14:val="none"/>
        </w:rPr>
        <w:t xml:space="preserve"> shows a high prevalence of unspecified diagnoses in this group, suggesting a need for targeted medical attention.</w:t>
      </w:r>
    </w:p>
    <w:p w14:paraId="2E7781D6" w14:textId="77777777" w:rsidR="00161AB0" w:rsidRDefault="00161AB0" w:rsidP="00161AB0">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161AB0">
        <w:rPr>
          <w:rFonts w:asciiTheme="majorHAnsi" w:eastAsia="Times New Roman" w:hAnsiTheme="majorHAnsi" w:cstheme="majorHAnsi"/>
          <w:b/>
          <w:bCs/>
          <w:kern w:val="0"/>
          <w:sz w:val="24"/>
          <w:szCs w:val="24"/>
          <w:lang w:eastAsia="en-IN"/>
          <w14:ligatures w14:val="none"/>
        </w:rPr>
        <w:t>Summary</w:t>
      </w:r>
      <w:r>
        <w:rPr>
          <w:rFonts w:asciiTheme="majorHAnsi" w:eastAsia="Times New Roman" w:hAnsiTheme="majorHAnsi" w:cstheme="majorHAnsi"/>
          <w:b/>
          <w:bCs/>
          <w:kern w:val="0"/>
          <w:sz w:val="24"/>
          <w:szCs w:val="24"/>
          <w:lang w:eastAsia="en-IN"/>
          <w14:ligatures w14:val="none"/>
        </w:rPr>
        <w:t>:</w:t>
      </w:r>
    </w:p>
    <w:p w14:paraId="2122996A" w14:textId="411A7140" w:rsidR="00161AB0" w:rsidRDefault="00161AB0" w:rsidP="00161AB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161AB0">
        <w:rPr>
          <w:rFonts w:asciiTheme="majorHAnsi" w:eastAsia="Times New Roman" w:hAnsiTheme="majorHAnsi" w:cstheme="majorHAnsi"/>
          <w:kern w:val="0"/>
          <w:sz w:val="24"/>
          <w:szCs w:val="24"/>
          <w:lang w:eastAsia="en-IN"/>
          <w14:ligatures w14:val="none"/>
        </w:rPr>
        <w:t>Significant Female Representation: Both asthma and COVID-19 have a considerable percentage of female patients, with COVID-19 being more prevalent among females compared to asthma.</w:t>
      </w:r>
      <w:r>
        <w:rPr>
          <w:rFonts w:asciiTheme="majorHAnsi" w:eastAsia="Times New Roman" w:hAnsiTheme="majorHAnsi" w:cstheme="majorHAnsi"/>
          <w:kern w:val="0"/>
          <w:sz w:val="24"/>
          <w:szCs w:val="24"/>
          <w:lang w:eastAsia="en-IN"/>
          <w14:ligatures w14:val="none"/>
        </w:rPr>
        <w:t xml:space="preserve"> </w:t>
      </w:r>
      <w:r w:rsidRPr="00161AB0">
        <w:rPr>
          <w:rFonts w:asciiTheme="majorHAnsi" w:eastAsia="Times New Roman" w:hAnsiTheme="majorHAnsi" w:cstheme="majorHAnsi"/>
          <w:kern w:val="0"/>
          <w:sz w:val="24"/>
          <w:szCs w:val="24"/>
          <w:lang w:eastAsia="en-IN"/>
          <w14:ligatures w14:val="none"/>
        </w:rPr>
        <w:t>Male Prevalence in Diabetes: Diabetes is more common among males, indicating a gender-specific trend for this condition.</w:t>
      </w:r>
      <w:r>
        <w:rPr>
          <w:rFonts w:asciiTheme="majorHAnsi" w:eastAsia="Times New Roman" w:hAnsiTheme="majorHAnsi" w:cstheme="majorHAnsi"/>
          <w:kern w:val="0"/>
          <w:sz w:val="24"/>
          <w:szCs w:val="24"/>
          <w:lang w:eastAsia="en-IN"/>
          <w14:ligatures w14:val="none"/>
        </w:rPr>
        <w:t xml:space="preserve"> </w:t>
      </w:r>
      <w:r w:rsidRPr="00161AB0">
        <w:rPr>
          <w:rFonts w:asciiTheme="majorHAnsi" w:eastAsia="Times New Roman" w:hAnsiTheme="majorHAnsi" w:cstheme="majorHAnsi"/>
          <w:kern w:val="0"/>
          <w:sz w:val="24"/>
          <w:szCs w:val="24"/>
          <w:lang w:eastAsia="en-IN"/>
          <w14:ligatures w14:val="none"/>
        </w:rPr>
        <w:t>High Prevalence in 'Other' Category: The 'other' category shows a high percentage for unspecified diagnoses, which might need further investigation.</w:t>
      </w:r>
    </w:p>
    <w:p w14:paraId="3692DC2C" w14:textId="45788EB6" w:rsidR="000704C5" w:rsidRPr="00161AB0" w:rsidRDefault="000704C5" w:rsidP="00161AB0">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0704C5">
        <w:rPr>
          <w:rFonts w:asciiTheme="majorHAnsi" w:eastAsia="Times New Roman" w:hAnsiTheme="majorHAnsi" w:cstheme="majorHAnsi"/>
          <w:b/>
          <w:bCs/>
          <w:noProof/>
          <w:kern w:val="0"/>
          <w:sz w:val="24"/>
          <w:szCs w:val="24"/>
          <w:lang w:eastAsia="en-IN"/>
          <w14:ligatures w14:val="none"/>
        </w:rPr>
        <w:drawing>
          <wp:inline distT="0" distB="0" distL="0" distR="0" wp14:anchorId="3D07AE17" wp14:editId="6FE5CA4C">
            <wp:extent cx="5645727" cy="3435350"/>
            <wp:effectExtent l="0" t="0" r="0" b="0"/>
            <wp:docPr id="35627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72132" name=""/>
                    <pic:cNvPicPr/>
                  </pic:nvPicPr>
                  <pic:blipFill>
                    <a:blip r:embed="rId6"/>
                    <a:stretch>
                      <a:fillRect/>
                    </a:stretch>
                  </pic:blipFill>
                  <pic:spPr>
                    <a:xfrm>
                      <a:off x="0" y="0"/>
                      <a:ext cx="5649252" cy="3437495"/>
                    </a:xfrm>
                    <a:prstGeom prst="rect">
                      <a:avLst/>
                    </a:prstGeom>
                  </pic:spPr>
                </pic:pic>
              </a:graphicData>
            </a:graphic>
          </wp:inline>
        </w:drawing>
      </w:r>
    </w:p>
    <w:p w14:paraId="61701411" w14:textId="22A4A483" w:rsidR="000704C5" w:rsidRPr="000704C5" w:rsidRDefault="000704C5" w:rsidP="000704C5">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0704C5">
        <w:rPr>
          <w:rFonts w:asciiTheme="majorHAnsi" w:eastAsia="Times New Roman" w:hAnsiTheme="majorHAnsi" w:cstheme="majorHAnsi"/>
          <w:b/>
          <w:bCs/>
          <w:kern w:val="0"/>
          <w:sz w:val="24"/>
          <w:szCs w:val="24"/>
          <w:lang w:eastAsia="en-IN"/>
          <w14:ligatures w14:val="none"/>
        </w:rPr>
        <w:lastRenderedPageBreak/>
        <w:t xml:space="preserve">3.Blood Type </w:t>
      </w:r>
      <w:proofErr w:type="gramStart"/>
      <w:r w:rsidRPr="000704C5">
        <w:rPr>
          <w:rFonts w:asciiTheme="majorHAnsi" w:eastAsia="Times New Roman" w:hAnsiTheme="majorHAnsi" w:cstheme="majorHAnsi"/>
          <w:b/>
          <w:bCs/>
          <w:kern w:val="0"/>
          <w:sz w:val="24"/>
          <w:szCs w:val="24"/>
          <w:lang w:eastAsia="en-IN"/>
          <w14:ligatures w14:val="none"/>
        </w:rPr>
        <w:t>Analysis</w:t>
      </w:r>
      <w:r w:rsidRPr="000704C5">
        <w:rPr>
          <w:rFonts w:asciiTheme="majorHAnsi" w:eastAsia="Times New Roman" w:hAnsiTheme="majorHAnsi" w:cstheme="majorHAnsi"/>
          <w:kern w:val="0"/>
          <w:sz w:val="24"/>
          <w:szCs w:val="24"/>
          <w:lang w:eastAsia="en-IN"/>
          <w14:ligatures w14:val="none"/>
        </w:rPr>
        <w:t xml:space="preserve"> :</w:t>
      </w:r>
      <w:proofErr w:type="gramEnd"/>
      <w:r w:rsidRPr="000704C5">
        <w:rPr>
          <w:rFonts w:asciiTheme="majorHAnsi" w:eastAsia="Times New Roman" w:hAnsiTheme="majorHAnsi" w:cstheme="majorHAnsi"/>
          <w:kern w:val="0"/>
          <w:sz w:val="24"/>
          <w:szCs w:val="24"/>
          <w:lang w:eastAsia="en-IN"/>
          <w14:ligatures w14:val="none"/>
        </w:rPr>
        <w:t xml:space="preserve"> Investigate the distribution of blood types among the patients. Is there a blood type that is more prevalent?</w:t>
      </w:r>
    </w:p>
    <w:p w14:paraId="629F5EA7" w14:textId="77777777" w:rsidR="000704C5" w:rsidRPr="000704C5" w:rsidRDefault="000704C5" w:rsidP="000704C5">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0704C5">
        <w:rPr>
          <w:rFonts w:asciiTheme="majorHAnsi" w:eastAsia="Times New Roman" w:hAnsiTheme="majorHAnsi" w:cstheme="majorHAnsi"/>
          <w:b/>
          <w:bCs/>
          <w:kern w:val="0"/>
          <w:sz w:val="24"/>
          <w:szCs w:val="24"/>
          <w:lang w:eastAsia="en-IN"/>
          <w14:ligatures w14:val="none"/>
        </w:rPr>
        <w:t>Key Insights:</w:t>
      </w:r>
    </w:p>
    <w:p w14:paraId="78B7D3D7" w14:textId="57CD6DAE" w:rsidR="000704C5" w:rsidRPr="000704C5" w:rsidRDefault="000704C5" w:rsidP="000704C5">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0704C5">
        <w:rPr>
          <w:rFonts w:asciiTheme="majorHAnsi" w:eastAsia="Times New Roman" w:hAnsiTheme="majorHAnsi" w:cstheme="majorHAnsi"/>
          <w:kern w:val="0"/>
          <w:sz w:val="24"/>
          <w:szCs w:val="24"/>
          <w:lang w:eastAsia="en-IN"/>
          <w14:ligatures w14:val="none"/>
        </w:rPr>
        <w:t>Most Prevalent Blood Types:</w:t>
      </w:r>
      <w:r>
        <w:rPr>
          <w:rFonts w:asciiTheme="majorHAnsi" w:eastAsia="Times New Roman" w:hAnsiTheme="majorHAnsi" w:cstheme="majorHAnsi"/>
          <w:kern w:val="0"/>
          <w:sz w:val="24"/>
          <w:szCs w:val="24"/>
          <w:lang w:eastAsia="en-IN"/>
          <w14:ligatures w14:val="none"/>
        </w:rPr>
        <w:t xml:space="preserve"> </w:t>
      </w:r>
      <w:r w:rsidRPr="000704C5">
        <w:rPr>
          <w:rFonts w:asciiTheme="majorHAnsi" w:eastAsia="Times New Roman" w:hAnsiTheme="majorHAnsi" w:cstheme="majorHAnsi"/>
          <w:kern w:val="0"/>
          <w:sz w:val="24"/>
          <w:szCs w:val="24"/>
          <w:lang w:eastAsia="en-IN"/>
          <w14:ligatures w14:val="none"/>
        </w:rPr>
        <w:t>AB+ and B- have the highest prevalence among the patients, both at 13.5%.</w:t>
      </w:r>
      <w:r>
        <w:rPr>
          <w:rFonts w:asciiTheme="majorHAnsi" w:eastAsia="Times New Roman" w:hAnsiTheme="majorHAnsi" w:cstheme="majorHAnsi"/>
          <w:kern w:val="0"/>
          <w:sz w:val="24"/>
          <w:szCs w:val="24"/>
          <w:lang w:eastAsia="en-IN"/>
          <w14:ligatures w14:val="none"/>
        </w:rPr>
        <w:t xml:space="preserve"> </w:t>
      </w:r>
      <w:r w:rsidRPr="000704C5">
        <w:rPr>
          <w:rFonts w:asciiTheme="majorHAnsi" w:eastAsia="Times New Roman" w:hAnsiTheme="majorHAnsi" w:cstheme="majorHAnsi"/>
          <w:kern w:val="0"/>
          <w:sz w:val="24"/>
          <w:szCs w:val="24"/>
          <w:lang w:eastAsia="en-IN"/>
          <w14:ligatures w14:val="none"/>
        </w:rPr>
        <w:t>This suggests that these blood types are more common in the patient population.</w:t>
      </w:r>
    </w:p>
    <w:p w14:paraId="1C108972" w14:textId="21227721" w:rsidR="000704C5" w:rsidRPr="000704C5" w:rsidRDefault="000704C5" w:rsidP="000704C5">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0704C5">
        <w:rPr>
          <w:rFonts w:asciiTheme="majorHAnsi" w:eastAsia="Times New Roman" w:hAnsiTheme="majorHAnsi" w:cstheme="majorHAnsi"/>
          <w:kern w:val="0"/>
          <w:sz w:val="24"/>
          <w:szCs w:val="24"/>
          <w:lang w:eastAsia="en-IN"/>
          <w14:ligatures w14:val="none"/>
        </w:rPr>
        <w:t>Moderately Prevalent Blood Types:</w:t>
      </w:r>
      <w:r>
        <w:rPr>
          <w:rFonts w:asciiTheme="majorHAnsi" w:eastAsia="Times New Roman" w:hAnsiTheme="majorHAnsi" w:cstheme="majorHAnsi"/>
          <w:kern w:val="0"/>
          <w:sz w:val="24"/>
          <w:szCs w:val="24"/>
          <w:lang w:eastAsia="en-IN"/>
          <w14:ligatures w14:val="none"/>
        </w:rPr>
        <w:t xml:space="preserve"> </w:t>
      </w:r>
      <w:r w:rsidRPr="000704C5">
        <w:rPr>
          <w:rFonts w:asciiTheme="majorHAnsi" w:eastAsia="Times New Roman" w:hAnsiTheme="majorHAnsi" w:cstheme="majorHAnsi"/>
          <w:kern w:val="0"/>
          <w:sz w:val="24"/>
          <w:szCs w:val="24"/>
          <w:lang w:eastAsia="en-IN"/>
          <w14:ligatures w14:val="none"/>
        </w:rPr>
        <w:t>A+ (13.1%) and A- (12.9%) are also relatively common, indicating a significant representation among patients.</w:t>
      </w:r>
      <w:r>
        <w:rPr>
          <w:rFonts w:asciiTheme="majorHAnsi" w:eastAsia="Times New Roman" w:hAnsiTheme="majorHAnsi" w:cstheme="majorHAnsi"/>
          <w:kern w:val="0"/>
          <w:sz w:val="24"/>
          <w:szCs w:val="24"/>
          <w:lang w:eastAsia="en-IN"/>
          <w14:ligatures w14:val="none"/>
        </w:rPr>
        <w:t xml:space="preserve"> </w:t>
      </w:r>
      <w:r w:rsidRPr="000704C5">
        <w:rPr>
          <w:rFonts w:asciiTheme="majorHAnsi" w:eastAsia="Times New Roman" w:hAnsiTheme="majorHAnsi" w:cstheme="majorHAnsi"/>
          <w:kern w:val="0"/>
          <w:sz w:val="24"/>
          <w:szCs w:val="24"/>
          <w:lang w:eastAsia="en-IN"/>
          <w14:ligatures w14:val="none"/>
        </w:rPr>
        <w:t>B+ (12.8%) and AB- (12.4%) follow closely, showing moderate prevalence.</w:t>
      </w:r>
    </w:p>
    <w:p w14:paraId="39C9559B" w14:textId="4EFE3ABF" w:rsidR="000704C5" w:rsidRPr="000704C5" w:rsidRDefault="000704C5" w:rsidP="000704C5">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0704C5">
        <w:rPr>
          <w:rFonts w:asciiTheme="majorHAnsi" w:eastAsia="Times New Roman" w:hAnsiTheme="majorHAnsi" w:cstheme="majorHAnsi"/>
          <w:kern w:val="0"/>
          <w:sz w:val="24"/>
          <w:szCs w:val="24"/>
          <w:lang w:eastAsia="en-IN"/>
          <w14:ligatures w14:val="none"/>
        </w:rPr>
        <w:t>Less Prevalent Blood Types:</w:t>
      </w:r>
      <w:r>
        <w:rPr>
          <w:rFonts w:asciiTheme="majorHAnsi" w:eastAsia="Times New Roman" w:hAnsiTheme="majorHAnsi" w:cstheme="majorHAnsi"/>
          <w:kern w:val="0"/>
          <w:sz w:val="24"/>
          <w:szCs w:val="24"/>
          <w:lang w:eastAsia="en-IN"/>
          <w14:ligatures w14:val="none"/>
        </w:rPr>
        <w:t xml:space="preserve"> </w:t>
      </w:r>
      <w:r w:rsidRPr="000704C5">
        <w:rPr>
          <w:rFonts w:asciiTheme="majorHAnsi" w:eastAsia="Times New Roman" w:hAnsiTheme="majorHAnsi" w:cstheme="majorHAnsi"/>
          <w:kern w:val="0"/>
          <w:sz w:val="24"/>
          <w:szCs w:val="24"/>
          <w:lang w:eastAsia="en-IN"/>
          <w14:ligatures w14:val="none"/>
        </w:rPr>
        <w:t>O- (11.7%) and O+ (10.1%) are the least common blood types in the dataset.</w:t>
      </w:r>
    </w:p>
    <w:p w14:paraId="7BE5F631" w14:textId="77777777" w:rsidR="000704C5" w:rsidRPr="000704C5" w:rsidRDefault="000704C5" w:rsidP="000704C5">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0704C5">
        <w:rPr>
          <w:rFonts w:asciiTheme="majorHAnsi" w:eastAsia="Times New Roman" w:hAnsiTheme="majorHAnsi" w:cstheme="majorHAnsi"/>
          <w:b/>
          <w:bCs/>
          <w:kern w:val="0"/>
          <w:sz w:val="24"/>
          <w:szCs w:val="24"/>
          <w:lang w:eastAsia="en-IN"/>
          <w14:ligatures w14:val="none"/>
        </w:rPr>
        <w:t>Actionable Insights:</w:t>
      </w:r>
    </w:p>
    <w:p w14:paraId="330A8589" w14:textId="5AB48B35" w:rsidR="000704C5" w:rsidRDefault="000704C5" w:rsidP="000704C5">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0704C5">
        <w:rPr>
          <w:rFonts w:asciiTheme="majorHAnsi" w:eastAsia="Times New Roman" w:hAnsiTheme="majorHAnsi" w:cstheme="majorHAnsi"/>
          <w:kern w:val="0"/>
          <w:sz w:val="24"/>
          <w:szCs w:val="24"/>
          <w:lang w:eastAsia="en-IN"/>
          <w14:ligatures w14:val="none"/>
        </w:rPr>
        <w:t>Resource Allocation: Given the higher prevalence of AB+ and B- blood types, healthcare facilities may need to ensure an adequate supply of these blood types for transfusions and other medical needs.</w:t>
      </w:r>
    </w:p>
    <w:p w14:paraId="6DAF182E" w14:textId="5D650B73" w:rsidR="000704C5" w:rsidRPr="000704C5" w:rsidRDefault="000704C5" w:rsidP="000704C5">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0704C5">
        <w:rPr>
          <w:rFonts w:asciiTheme="majorHAnsi" w:eastAsia="Times New Roman" w:hAnsiTheme="majorHAnsi" w:cstheme="majorHAnsi"/>
          <w:kern w:val="0"/>
          <w:sz w:val="24"/>
          <w:szCs w:val="24"/>
          <w:lang w:eastAsia="en-IN"/>
          <w14:ligatures w14:val="none"/>
        </w:rPr>
        <w:t>Awareness Campaigns: Awareness campaigns can be tailored to encourage donations from individuals with less common blood types, such as O+, to maintain a balanced blood bank.</w:t>
      </w:r>
    </w:p>
    <w:p w14:paraId="52E71BBF" w14:textId="01E97ED1" w:rsidR="000704C5" w:rsidRDefault="000704C5" w:rsidP="000704C5">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0704C5">
        <w:rPr>
          <w:rFonts w:asciiTheme="majorHAnsi" w:eastAsia="Times New Roman" w:hAnsiTheme="majorHAnsi" w:cstheme="majorHAnsi"/>
          <w:kern w:val="0"/>
          <w:sz w:val="24"/>
          <w:szCs w:val="24"/>
          <w:lang w:eastAsia="en-IN"/>
          <w14:ligatures w14:val="none"/>
        </w:rPr>
        <w:t>These insights can help in improving healthcare planning, resource allocation, and patient care based on the prevalence of different blood types among the patient population.</w:t>
      </w:r>
    </w:p>
    <w:p w14:paraId="2CD2AB87" w14:textId="75B2C135" w:rsidR="000704C5" w:rsidRPr="000704C5" w:rsidRDefault="000704C5" w:rsidP="000704C5">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0704C5">
        <w:rPr>
          <w:rFonts w:ascii="Times New Roman" w:eastAsia="Times New Roman" w:hAnsi="Times New Roman" w:cs="Times New Roman"/>
          <w:noProof/>
          <w:kern w:val="0"/>
          <w:sz w:val="24"/>
          <w:szCs w:val="24"/>
          <w:lang w:eastAsia="en-IN"/>
          <w14:ligatures w14:val="none"/>
        </w:rPr>
        <w:drawing>
          <wp:anchor distT="0" distB="0" distL="114300" distR="114300" simplePos="0" relativeHeight="251660288" behindDoc="0" locked="0" layoutInCell="1" allowOverlap="1" wp14:anchorId="3D79903A" wp14:editId="06B6E4AC">
            <wp:simplePos x="0" y="0"/>
            <wp:positionH relativeFrom="margin">
              <wp:posOffset>89535</wp:posOffset>
            </wp:positionH>
            <wp:positionV relativeFrom="paragraph">
              <wp:posOffset>258445</wp:posOffset>
            </wp:positionV>
            <wp:extent cx="5731510" cy="3463290"/>
            <wp:effectExtent l="0" t="0" r="2540" b="3810"/>
            <wp:wrapSquare wrapText="bothSides"/>
            <wp:docPr id="135912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29983"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3463290"/>
                    </a:xfrm>
                    <a:prstGeom prst="rect">
                      <a:avLst/>
                    </a:prstGeom>
                  </pic:spPr>
                </pic:pic>
              </a:graphicData>
            </a:graphic>
            <wp14:sizeRelV relativeFrom="margin">
              <wp14:pctHeight>0</wp14:pctHeight>
            </wp14:sizeRelV>
          </wp:anchor>
        </w:drawing>
      </w:r>
    </w:p>
    <w:p w14:paraId="110A9B43" w14:textId="77777777" w:rsidR="0028248F" w:rsidRPr="0028248F" w:rsidRDefault="0028248F" w:rsidP="0028248F">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28248F">
        <w:rPr>
          <w:rFonts w:asciiTheme="majorHAnsi" w:eastAsia="Times New Roman" w:hAnsiTheme="majorHAnsi" w:cstheme="majorHAnsi"/>
          <w:b/>
          <w:bCs/>
          <w:kern w:val="0"/>
          <w:sz w:val="24"/>
          <w:szCs w:val="24"/>
          <w:lang w:eastAsia="en-IN"/>
          <w14:ligatures w14:val="none"/>
        </w:rPr>
        <w:lastRenderedPageBreak/>
        <w:t xml:space="preserve">5.Recovery Rating </w:t>
      </w:r>
      <w:proofErr w:type="gramStart"/>
      <w:r w:rsidRPr="0028248F">
        <w:rPr>
          <w:rFonts w:asciiTheme="majorHAnsi" w:eastAsia="Times New Roman" w:hAnsiTheme="majorHAnsi" w:cstheme="majorHAnsi"/>
          <w:b/>
          <w:bCs/>
          <w:kern w:val="0"/>
          <w:sz w:val="24"/>
          <w:szCs w:val="24"/>
          <w:lang w:eastAsia="en-IN"/>
          <w14:ligatures w14:val="none"/>
        </w:rPr>
        <w:t>Analysis</w:t>
      </w:r>
      <w:r w:rsidRPr="0028248F">
        <w:rPr>
          <w:rFonts w:asciiTheme="majorHAnsi" w:eastAsia="Times New Roman" w:hAnsiTheme="majorHAnsi" w:cstheme="majorHAnsi"/>
          <w:kern w:val="0"/>
          <w:sz w:val="24"/>
          <w:szCs w:val="24"/>
          <w:lang w:eastAsia="en-IN"/>
          <w14:ligatures w14:val="none"/>
        </w:rPr>
        <w:t xml:space="preserve"> :</w:t>
      </w:r>
      <w:proofErr w:type="gramEnd"/>
      <w:r w:rsidRPr="0028248F">
        <w:rPr>
          <w:rFonts w:asciiTheme="majorHAnsi" w:eastAsia="Times New Roman" w:hAnsiTheme="majorHAnsi" w:cstheme="majorHAnsi"/>
          <w:kern w:val="0"/>
          <w:sz w:val="24"/>
          <w:szCs w:val="24"/>
          <w:lang w:eastAsia="en-IN"/>
          <w14:ligatures w14:val="none"/>
        </w:rPr>
        <w:t xml:space="preserve"> </w:t>
      </w:r>
      <w:proofErr w:type="spellStart"/>
      <w:r w:rsidRPr="0028248F">
        <w:rPr>
          <w:rFonts w:asciiTheme="majorHAnsi" w:eastAsia="Times New Roman" w:hAnsiTheme="majorHAnsi" w:cstheme="majorHAnsi"/>
          <w:kern w:val="0"/>
          <w:sz w:val="24"/>
          <w:szCs w:val="24"/>
          <w:lang w:eastAsia="en-IN"/>
          <w14:ligatures w14:val="none"/>
        </w:rPr>
        <w:t>Analyze</w:t>
      </w:r>
      <w:proofErr w:type="spellEnd"/>
      <w:r w:rsidRPr="0028248F">
        <w:rPr>
          <w:rFonts w:asciiTheme="majorHAnsi" w:eastAsia="Times New Roman" w:hAnsiTheme="majorHAnsi" w:cstheme="majorHAnsi"/>
          <w:kern w:val="0"/>
          <w:sz w:val="24"/>
          <w:szCs w:val="24"/>
          <w:lang w:eastAsia="en-IN"/>
          <w14:ligatures w14:val="none"/>
        </w:rPr>
        <w:t xml:space="preserve"> the average recovery rating by treatment type. Which treatment type has the highest average recovery rating?</w:t>
      </w:r>
    </w:p>
    <w:p w14:paraId="1C417374" w14:textId="2FD81E2E" w:rsidR="0028248F" w:rsidRPr="0028248F" w:rsidRDefault="0028248F" w:rsidP="0028248F">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28248F">
        <w:rPr>
          <w:rFonts w:asciiTheme="majorHAnsi" w:eastAsia="Times New Roman" w:hAnsiTheme="majorHAnsi" w:cstheme="majorHAnsi"/>
          <w:b/>
          <w:bCs/>
          <w:kern w:val="0"/>
          <w:sz w:val="24"/>
          <w:szCs w:val="24"/>
          <w:lang w:eastAsia="en-IN"/>
          <w14:ligatures w14:val="none"/>
        </w:rPr>
        <w:t>Average Recovery Ratings by Treatment Type:</w:t>
      </w:r>
    </w:p>
    <w:p w14:paraId="15F6F3EC" w14:textId="77777777" w:rsidR="0028248F" w:rsidRPr="0028248F" w:rsidRDefault="0028248F" w:rsidP="0028248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roofErr w:type="spellStart"/>
      <w:r w:rsidRPr="0028248F">
        <w:rPr>
          <w:rFonts w:asciiTheme="majorHAnsi" w:eastAsia="Times New Roman" w:hAnsiTheme="majorHAnsi" w:cstheme="majorHAnsi"/>
          <w:kern w:val="0"/>
          <w:sz w:val="24"/>
          <w:szCs w:val="24"/>
          <w:lang w:eastAsia="en-IN"/>
          <w14:ligatures w14:val="none"/>
        </w:rPr>
        <w:t>Counseling</w:t>
      </w:r>
      <w:proofErr w:type="spellEnd"/>
      <w:r w:rsidRPr="0028248F">
        <w:rPr>
          <w:rFonts w:asciiTheme="majorHAnsi" w:eastAsia="Times New Roman" w:hAnsiTheme="majorHAnsi" w:cstheme="majorHAnsi"/>
          <w:kern w:val="0"/>
          <w:sz w:val="24"/>
          <w:szCs w:val="24"/>
          <w:lang w:eastAsia="en-IN"/>
          <w14:ligatures w14:val="none"/>
        </w:rPr>
        <w:t>: 5.6</w:t>
      </w:r>
    </w:p>
    <w:p w14:paraId="3DF862DA" w14:textId="77777777" w:rsidR="0028248F" w:rsidRPr="0028248F" w:rsidRDefault="0028248F" w:rsidP="0028248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28248F">
        <w:rPr>
          <w:rFonts w:asciiTheme="majorHAnsi" w:eastAsia="Times New Roman" w:hAnsiTheme="majorHAnsi" w:cstheme="majorHAnsi"/>
          <w:kern w:val="0"/>
          <w:sz w:val="24"/>
          <w:szCs w:val="24"/>
          <w:lang w:eastAsia="en-IN"/>
          <w14:ligatures w14:val="none"/>
        </w:rPr>
        <w:t>Medication: 5.5</w:t>
      </w:r>
    </w:p>
    <w:p w14:paraId="7CF50EEC" w14:textId="77777777" w:rsidR="0028248F" w:rsidRPr="0028248F" w:rsidRDefault="0028248F" w:rsidP="0028248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28248F">
        <w:rPr>
          <w:rFonts w:asciiTheme="majorHAnsi" w:eastAsia="Times New Roman" w:hAnsiTheme="majorHAnsi" w:cstheme="majorHAnsi"/>
          <w:kern w:val="0"/>
          <w:sz w:val="24"/>
          <w:szCs w:val="24"/>
          <w:lang w:eastAsia="en-IN"/>
          <w14:ligatures w14:val="none"/>
        </w:rPr>
        <w:t>Physical Therapy: 5.4</w:t>
      </w:r>
    </w:p>
    <w:p w14:paraId="604A69BF" w14:textId="77777777" w:rsidR="0028248F" w:rsidRPr="0028248F" w:rsidRDefault="0028248F" w:rsidP="0028248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28248F">
        <w:rPr>
          <w:rFonts w:asciiTheme="majorHAnsi" w:eastAsia="Times New Roman" w:hAnsiTheme="majorHAnsi" w:cstheme="majorHAnsi"/>
          <w:kern w:val="0"/>
          <w:sz w:val="24"/>
          <w:szCs w:val="24"/>
          <w:lang w:eastAsia="en-IN"/>
          <w14:ligatures w14:val="none"/>
        </w:rPr>
        <w:t>Surgery: 5.2</w:t>
      </w:r>
    </w:p>
    <w:p w14:paraId="21C7A186" w14:textId="77777777" w:rsidR="0028248F" w:rsidRPr="0028248F" w:rsidRDefault="0028248F" w:rsidP="0028248F">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28248F">
        <w:rPr>
          <w:rFonts w:asciiTheme="majorHAnsi" w:eastAsia="Times New Roman" w:hAnsiTheme="majorHAnsi" w:cstheme="majorHAnsi"/>
          <w:b/>
          <w:bCs/>
          <w:kern w:val="0"/>
          <w:sz w:val="24"/>
          <w:szCs w:val="24"/>
          <w:lang w:eastAsia="en-IN"/>
          <w14:ligatures w14:val="none"/>
        </w:rPr>
        <w:t>Key Insights:</w:t>
      </w:r>
    </w:p>
    <w:p w14:paraId="028C630E" w14:textId="77777777" w:rsidR="0028248F" w:rsidRPr="0028248F" w:rsidRDefault="0028248F" w:rsidP="0028248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roofErr w:type="spellStart"/>
      <w:r w:rsidRPr="0028248F">
        <w:rPr>
          <w:rFonts w:asciiTheme="majorHAnsi" w:eastAsia="Times New Roman" w:hAnsiTheme="majorHAnsi" w:cstheme="majorHAnsi"/>
          <w:kern w:val="0"/>
          <w:sz w:val="24"/>
          <w:szCs w:val="24"/>
          <w:lang w:eastAsia="en-IN"/>
          <w14:ligatures w14:val="none"/>
        </w:rPr>
        <w:t>Counseling</w:t>
      </w:r>
      <w:proofErr w:type="spellEnd"/>
      <w:r w:rsidRPr="0028248F">
        <w:rPr>
          <w:rFonts w:asciiTheme="majorHAnsi" w:eastAsia="Times New Roman" w:hAnsiTheme="majorHAnsi" w:cstheme="majorHAnsi"/>
          <w:kern w:val="0"/>
          <w:sz w:val="24"/>
          <w:szCs w:val="24"/>
          <w:lang w:eastAsia="en-IN"/>
          <w14:ligatures w14:val="none"/>
        </w:rPr>
        <w:t xml:space="preserve"> has the highest average recovery rating at 5.6. This suggests that patients who undergo </w:t>
      </w:r>
      <w:proofErr w:type="spellStart"/>
      <w:r w:rsidRPr="0028248F">
        <w:rPr>
          <w:rFonts w:asciiTheme="majorHAnsi" w:eastAsia="Times New Roman" w:hAnsiTheme="majorHAnsi" w:cstheme="majorHAnsi"/>
          <w:kern w:val="0"/>
          <w:sz w:val="24"/>
          <w:szCs w:val="24"/>
          <w:lang w:eastAsia="en-IN"/>
          <w14:ligatures w14:val="none"/>
        </w:rPr>
        <w:t>counseling</w:t>
      </w:r>
      <w:proofErr w:type="spellEnd"/>
      <w:r w:rsidRPr="0028248F">
        <w:rPr>
          <w:rFonts w:asciiTheme="majorHAnsi" w:eastAsia="Times New Roman" w:hAnsiTheme="majorHAnsi" w:cstheme="majorHAnsi"/>
          <w:kern w:val="0"/>
          <w:sz w:val="24"/>
          <w:szCs w:val="24"/>
          <w:lang w:eastAsia="en-IN"/>
          <w14:ligatures w14:val="none"/>
        </w:rPr>
        <w:t xml:space="preserve"> report the highest satisfaction or perceived recovery.</w:t>
      </w:r>
    </w:p>
    <w:p w14:paraId="7B5CD4F9" w14:textId="77777777" w:rsidR="0028248F" w:rsidRPr="0028248F" w:rsidRDefault="0028248F" w:rsidP="0028248F">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28248F">
        <w:rPr>
          <w:rFonts w:asciiTheme="majorHAnsi" w:eastAsia="Times New Roman" w:hAnsiTheme="majorHAnsi" w:cstheme="majorHAnsi"/>
          <w:kern w:val="0"/>
          <w:sz w:val="24"/>
          <w:szCs w:val="24"/>
          <w:lang w:eastAsia="en-IN"/>
          <w14:ligatures w14:val="none"/>
        </w:rPr>
        <w:t>Surgery has the lowest average recovery rating at 5.2, suggesting that patients perceive this treatment type as less effective compared to the others, or it could indicate a more challenging recovery process.</w:t>
      </w:r>
    </w:p>
    <w:p w14:paraId="361AD443" w14:textId="77777777" w:rsidR="00D341EE" w:rsidRDefault="0028248F" w:rsidP="00D341EE">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28248F">
        <w:rPr>
          <w:rFonts w:asciiTheme="majorHAnsi" w:eastAsia="Times New Roman" w:hAnsiTheme="majorHAnsi" w:cstheme="majorHAnsi"/>
          <w:b/>
          <w:bCs/>
          <w:kern w:val="0"/>
          <w:sz w:val="24"/>
          <w:szCs w:val="24"/>
          <w:lang w:eastAsia="en-IN"/>
          <w14:ligatures w14:val="none"/>
        </w:rPr>
        <w:t>Actionable Insights:</w:t>
      </w:r>
    </w:p>
    <w:p w14:paraId="681873A2" w14:textId="20674DA7" w:rsidR="00D341EE" w:rsidRPr="00D341EE" w:rsidRDefault="00D341EE" w:rsidP="00D341EE">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D341EE">
        <w:rPr>
          <w:rFonts w:asciiTheme="majorHAnsi" w:eastAsia="Times New Roman" w:hAnsiTheme="majorHAnsi" w:cstheme="majorHAnsi"/>
          <w:kern w:val="0"/>
          <w:sz w:val="24"/>
          <w:szCs w:val="24"/>
          <w:lang w:eastAsia="en-IN"/>
          <w14:ligatures w14:val="none"/>
        </w:rPr>
        <w:t xml:space="preserve">Expand </w:t>
      </w:r>
      <w:proofErr w:type="spellStart"/>
      <w:r w:rsidRPr="00D341EE">
        <w:rPr>
          <w:rFonts w:asciiTheme="majorHAnsi" w:eastAsia="Times New Roman" w:hAnsiTheme="majorHAnsi" w:cstheme="majorHAnsi"/>
          <w:kern w:val="0"/>
          <w:sz w:val="24"/>
          <w:szCs w:val="24"/>
          <w:lang w:eastAsia="en-IN"/>
          <w14:ligatures w14:val="none"/>
        </w:rPr>
        <w:t>counseling</w:t>
      </w:r>
      <w:proofErr w:type="spellEnd"/>
      <w:r w:rsidRPr="00D341EE">
        <w:rPr>
          <w:rFonts w:asciiTheme="majorHAnsi" w:eastAsia="Times New Roman" w:hAnsiTheme="majorHAnsi" w:cstheme="majorHAnsi"/>
          <w:kern w:val="0"/>
          <w:sz w:val="24"/>
          <w:szCs w:val="24"/>
          <w:lang w:eastAsia="en-IN"/>
          <w14:ligatures w14:val="none"/>
        </w:rPr>
        <w:t xml:space="preserve"> services to more patients to improve satisfaction and recovery outcomes.</w:t>
      </w:r>
    </w:p>
    <w:p w14:paraId="159ECB4E" w14:textId="2BC7761F" w:rsidR="00D341EE" w:rsidRPr="00D341EE" w:rsidRDefault="00D341EE" w:rsidP="00D341EE">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D341EE">
        <w:rPr>
          <w:rFonts w:asciiTheme="majorHAnsi" w:eastAsia="Times New Roman" w:hAnsiTheme="majorHAnsi" w:cstheme="majorHAnsi"/>
          <w:kern w:val="0"/>
          <w:sz w:val="24"/>
          <w:szCs w:val="24"/>
          <w:lang w:eastAsia="en-IN"/>
          <w14:ligatures w14:val="none"/>
        </w:rPr>
        <w:t>Maintain or improve current medication protocols to further enhance patient outcomes.</w:t>
      </w:r>
    </w:p>
    <w:p w14:paraId="3C773509" w14:textId="77777777" w:rsidR="00D341EE" w:rsidRPr="00D341EE" w:rsidRDefault="00D341EE" w:rsidP="00D341EE">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D341EE">
        <w:rPr>
          <w:rFonts w:asciiTheme="majorHAnsi" w:eastAsia="Times New Roman" w:hAnsiTheme="majorHAnsi" w:cstheme="majorHAnsi"/>
          <w:kern w:val="0"/>
          <w:sz w:val="24"/>
          <w:szCs w:val="24"/>
          <w:lang w:eastAsia="en-IN"/>
          <w14:ligatures w14:val="none"/>
        </w:rPr>
        <w:t>Explore new techniques or approaches to boost the effectiveness of physical therapy.</w:t>
      </w:r>
    </w:p>
    <w:p w14:paraId="40FA5430" w14:textId="7D2AB7C8" w:rsidR="00D341EE" w:rsidRPr="00D341EE" w:rsidRDefault="00D341EE" w:rsidP="00D341EE">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D341EE">
        <w:rPr>
          <w:rFonts w:asciiTheme="majorHAnsi" w:eastAsia="Times New Roman" w:hAnsiTheme="majorHAnsi" w:cstheme="majorHAnsi"/>
          <w:kern w:val="0"/>
          <w:sz w:val="24"/>
          <w:szCs w:val="24"/>
          <w:lang w:eastAsia="en-IN"/>
          <w14:ligatures w14:val="none"/>
        </w:rPr>
        <w:t>Improve post-operative care and patient education to better support surgical recovery.</w:t>
      </w:r>
    </w:p>
    <w:p w14:paraId="3DAACC05" w14:textId="689F126B" w:rsidR="00CE3ED7" w:rsidRPr="00BD6EB3" w:rsidRDefault="00D341EE" w:rsidP="00BD6EB3">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D341EE">
        <w:rPr>
          <w:rFonts w:asciiTheme="majorHAnsi" w:eastAsia="Times New Roman" w:hAnsiTheme="majorHAnsi" w:cstheme="majorHAnsi"/>
          <w:noProof/>
          <w:kern w:val="0"/>
          <w:sz w:val="24"/>
          <w:szCs w:val="24"/>
          <w:lang w:eastAsia="en-IN"/>
          <w14:ligatures w14:val="none"/>
        </w:rPr>
        <w:drawing>
          <wp:inline distT="0" distB="0" distL="0" distR="0" wp14:anchorId="39928596" wp14:editId="337129C3">
            <wp:extent cx="5729876" cy="3013364"/>
            <wp:effectExtent l="0" t="0" r="4445" b="0"/>
            <wp:docPr id="69375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57790" name=""/>
                    <pic:cNvPicPr/>
                  </pic:nvPicPr>
                  <pic:blipFill>
                    <a:blip r:embed="rId8"/>
                    <a:stretch>
                      <a:fillRect/>
                    </a:stretch>
                  </pic:blipFill>
                  <pic:spPr>
                    <a:xfrm>
                      <a:off x="0" y="0"/>
                      <a:ext cx="5740048" cy="3018714"/>
                    </a:xfrm>
                    <a:prstGeom prst="rect">
                      <a:avLst/>
                    </a:prstGeom>
                  </pic:spPr>
                </pic:pic>
              </a:graphicData>
            </a:graphic>
          </wp:inline>
        </w:drawing>
      </w:r>
    </w:p>
    <w:p w14:paraId="577A3B88" w14:textId="77777777" w:rsidR="004D2409" w:rsidRDefault="004D2409" w:rsidP="00684EA5">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4D2409">
        <w:rPr>
          <w:rFonts w:asciiTheme="majorHAnsi" w:hAnsiTheme="majorHAnsi" w:cstheme="majorHAnsi"/>
          <w:color w:val="0D0D0D"/>
          <w:sz w:val="24"/>
          <w:szCs w:val="24"/>
          <w:shd w:val="clear" w:color="auto" w:fill="FFFFFF"/>
        </w:rPr>
        <w:lastRenderedPageBreak/>
        <w:t>6.</w:t>
      </w:r>
      <w:r w:rsidRPr="004D2409">
        <w:rPr>
          <w:rStyle w:val="Strong"/>
          <w:rFonts w:asciiTheme="majorHAnsi" w:hAnsiTheme="majorHAnsi" w:cstheme="majorHAnsi"/>
          <w:sz w:val="24"/>
          <w:szCs w:val="24"/>
        </w:rPr>
        <w:t xml:space="preserve"> </w:t>
      </w:r>
      <w:r w:rsidRPr="004D2409">
        <w:rPr>
          <w:rFonts w:asciiTheme="majorHAnsi" w:eastAsia="Times New Roman" w:hAnsiTheme="majorHAnsi" w:cstheme="majorHAnsi"/>
          <w:b/>
          <w:bCs/>
          <w:kern w:val="0"/>
          <w:sz w:val="24"/>
          <w:szCs w:val="24"/>
          <w:lang w:eastAsia="en-IN"/>
          <w14:ligatures w14:val="none"/>
        </w:rPr>
        <w:t xml:space="preserve">Hospital Utilization </w:t>
      </w:r>
      <w:proofErr w:type="gramStart"/>
      <w:r w:rsidRPr="004D2409">
        <w:rPr>
          <w:rFonts w:asciiTheme="majorHAnsi" w:eastAsia="Times New Roman" w:hAnsiTheme="majorHAnsi" w:cstheme="majorHAnsi"/>
          <w:b/>
          <w:bCs/>
          <w:kern w:val="0"/>
          <w:sz w:val="24"/>
          <w:szCs w:val="24"/>
          <w:lang w:eastAsia="en-IN"/>
          <w14:ligatures w14:val="none"/>
        </w:rPr>
        <w:t>Analysis</w:t>
      </w:r>
      <w:r w:rsidRPr="004D2409">
        <w:rPr>
          <w:rFonts w:asciiTheme="majorHAnsi" w:eastAsia="Times New Roman" w:hAnsiTheme="majorHAnsi" w:cstheme="majorHAnsi"/>
          <w:kern w:val="0"/>
          <w:sz w:val="24"/>
          <w:szCs w:val="24"/>
          <w:lang w:eastAsia="en-IN"/>
          <w14:ligatures w14:val="none"/>
        </w:rPr>
        <w:t xml:space="preserve"> :</w:t>
      </w:r>
      <w:proofErr w:type="gramEnd"/>
      <w:r w:rsidRPr="004D2409">
        <w:rPr>
          <w:rFonts w:asciiTheme="majorHAnsi" w:eastAsia="Times New Roman" w:hAnsiTheme="majorHAnsi" w:cstheme="majorHAnsi"/>
          <w:kern w:val="0"/>
          <w:sz w:val="24"/>
          <w:szCs w:val="24"/>
          <w:lang w:eastAsia="en-IN"/>
          <w14:ligatures w14:val="none"/>
        </w:rPr>
        <w:t xml:space="preserve"> Calculate the average number of patients per room in each hospital. Which hospital has the highest utilization?</w:t>
      </w:r>
    </w:p>
    <w:p w14:paraId="5A07EA84" w14:textId="557FBDEC" w:rsidR="004D2409" w:rsidRPr="004D2409" w:rsidRDefault="004D2409" w:rsidP="00684EA5">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4D2409">
        <w:rPr>
          <w:rFonts w:asciiTheme="majorHAnsi" w:eastAsia="Times New Roman" w:hAnsiTheme="majorHAnsi" w:cstheme="majorHAnsi"/>
          <w:b/>
          <w:bCs/>
          <w:kern w:val="0"/>
          <w:sz w:val="24"/>
          <w:szCs w:val="24"/>
          <w:lang w:eastAsia="en-IN"/>
          <w14:ligatures w14:val="none"/>
        </w:rPr>
        <w:t>Conclusion</w:t>
      </w:r>
      <w:r>
        <w:rPr>
          <w:rFonts w:asciiTheme="majorHAnsi" w:eastAsia="Times New Roman" w:hAnsiTheme="majorHAnsi" w:cstheme="majorHAnsi"/>
          <w:b/>
          <w:bCs/>
          <w:kern w:val="0"/>
          <w:sz w:val="24"/>
          <w:szCs w:val="24"/>
          <w:lang w:eastAsia="en-IN"/>
          <w14:ligatures w14:val="none"/>
        </w:rPr>
        <w:t>:</w:t>
      </w:r>
    </w:p>
    <w:p w14:paraId="10D05FA8" w14:textId="33D3D42D" w:rsidR="00BD6EB3" w:rsidRPr="004D2409" w:rsidRDefault="004D2409" w:rsidP="00684EA5">
      <w:pPr>
        <w:spacing w:before="100" w:beforeAutospacing="1" w:after="100" w:afterAutospacing="1" w:line="240" w:lineRule="auto"/>
        <w:rPr>
          <w:rFonts w:asciiTheme="majorHAnsi" w:hAnsiTheme="majorHAnsi" w:cstheme="majorHAnsi"/>
          <w:b/>
          <w:bCs/>
          <w:color w:val="0D0D0D"/>
          <w:sz w:val="24"/>
          <w:szCs w:val="24"/>
          <w:shd w:val="clear" w:color="auto" w:fill="FFFFFF"/>
        </w:rPr>
      </w:pPr>
      <w:r w:rsidRPr="004D2409">
        <w:rPr>
          <w:rFonts w:asciiTheme="majorHAnsi" w:hAnsiTheme="majorHAnsi" w:cstheme="majorHAnsi"/>
          <w:color w:val="0D0D0D"/>
          <w:sz w:val="24"/>
          <w:szCs w:val="24"/>
          <w:shd w:val="clear" w:color="auto" w:fill="FFFFFF"/>
        </w:rPr>
        <w:t xml:space="preserve">Based on the Hospital Utilization Analysis, the average number of patients per room has been calculated for each hospital. </w:t>
      </w:r>
      <w:r w:rsidRPr="004D2409">
        <w:rPr>
          <w:rFonts w:asciiTheme="majorHAnsi" w:hAnsiTheme="majorHAnsi" w:cstheme="majorHAnsi"/>
          <w:b/>
          <w:bCs/>
          <w:color w:val="0D0D0D"/>
          <w:sz w:val="24"/>
          <w:szCs w:val="24"/>
          <w:shd w:val="clear" w:color="auto" w:fill="FFFFFF"/>
        </w:rPr>
        <w:t xml:space="preserve">Green Valley Medical </w:t>
      </w:r>
      <w:proofErr w:type="spellStart"/>
      <w:r w:rsidRPr="004D2409">
        <w:rPr>
          <w:rFonts w:asciiTheme="majorHAnsi" w:hAnsiTheme="majorHAnsi" w:cstheme="majorHAnsi"/>
          <w:b/>
          <w:bCs/>
          <w:color w:val="0D0D0D"/>
          <w:sz w:val="24"/>
          <w:szCs w:val="24"/>
          <w:shd w:val="clear" w:color="auto" w:fill="FFFFFF"/>
        </w:rPr>
        <w:t>Center</w:t>
      </w:r>
      <w:proofErr w:type="spellEnd"/>
      <w:r w:rsidRPr="004D2409">
        <w:rPr>
          <w:rFonts w:asciiTheme="majorHAnsi" w:hAnsiTheme="majorHAnsi" w:cstheme="majorHAnsi"/>
          <w:color w:val="0D0D0D"/>
          <w:sz w:val="24"/>
          <w:szCs w:val="24"/>
          <w:shd w:val="clear" w:color="auto" w:fill="FFFFFF"/>
        </w:rPr>
        <w:t xml:space="preserve"> emerges with the highest utilization, with an average of </w:t>
      </w:r>
      <w:r w:rsidRPr="004D2409">
        <w:rPr>
          <w:rFonts w:asciiTheme="majorHAnsi" w:hAnsiTheme="majorHAnsi" w:cstheme="majorHAnsi"/>
          <w:b/>
          <w:bCs/>
          <w:color w:val="0D0D0D"/>
          <w:sz w:val="24"/>
          <w:szCs w:val="24"/>
          <w:shd w:val="clear" w:color="auto" w:fill="FFFFFF"/>
        </w:rPr>
        <w:t>1.36 patients per room</w:t>
      </w:r>
      <w:r w:rsidRPr="004D2409">
        <w:rPr>
          <w:rFonts w:asciiTheme="majorHAnsi" w:hAnsiTheme="majorHAnsi" w:cstheme="majorHAnsi"/>
          <w:color w:val="0D0D0D"/>
          <w:sz w:val="24"/>
          <w:szCs w:val="24"/>
          <w:shd w:val="clear" w:color="auto" w:fill="FFFFFF"/>
        </w:rPr>
        <w:t xml:space="preserve">. This indicates a significant occupancy rate, suggesting efficient utilization of resources at Green Valley Medical </w:t>
      </w:r>
      <w:proofErr w:type="spellStart"/>
      <w:r w:rsidRPr="004D2409">
        <w:rPr>
          <w:rFonts w:asciiTheme="majorHAnsi" w:hAnsiTheme="majorHAnsi" w:cstheme="majorHAnsi"/>
          <w:color w:val="0D0D0D"/>
          <w:sz w:val="24"/>
          <w:szCs w:val="24"/>
          <w:shd w:val="clear" w:color="auto" w:fill="FFFFFF"/>
        </w:rPr>
        <w:t>Center</w:t>
      </w:r>
      <w:proofErr w:type="spellEnd"/>
      <w:r>
        <w:rPr>
          <w:rFonts w:asciiTheme="majorHAnsi" w:hAnsiTheme="majorHAnsi" w:cstheme="majorHAnsi"/>
          <w:color w:val="0D0D0D"/>
          <w:sz w:val="24"/>
          <w:szCs w:val="24"/>
          <w:shd w:val="clear" w:color="auto" w:fill="FFFFFF"/>
        </w:rPr>
        <w:t>.</w:t>
      </w:r>
    </w:p>
    <w:p w14:paraId="305B38F2" w14:textId="6FFCEE82" w:rsidR="004D2409" w:rsidRPr="004D2409" w:rsidRDefault="004D2409" w:rsidP="00684EA5">
      <w:pPr>
        <w:spacing w:before="100" w:beforeAutospacing="1" w:after="100" w:afterAutospacing="1" w:line="240" w:lineRule="auto"/>
        <w:rPr>
          <w:rFonts w:asciiTheme="majorHAnsi" w:hAnsiTheme="majorHAnsi" w:cstheme="majorHAnsi"/>
          <w:b/>
          <w:bCs/>
          <w:color w:val="0D0D0D"/>
          <w:sz w:val="24"/>
          <w:szCs w:val="24"/>
          <w:shd w:val="clear" w:color="auto" w:fill="FFFFFF"/>
        </w:rPr>
      </w:pPr>
      <w:r w:rsidRPr="004D2409">
        <w:rPr>
          <w:rFonts w:asciiTheme="majorHAnsi" w:hAnsiTheme="majorHAnsi" w:cstheme="majorHAnsi"/>
          <w:b/>
          <w:bCs/>
          <w:color w:val="0D0D0D"/>
          <w:sz w:val="24"/>
          <w:szCs w:val="24"/>
          <w:shd w:val="clear" w:color="auto" w:fill="FFFFFF"/>
        </w:rPr>
        <w:t>Insights:</w:t>
      </w:r>
    </w:p>
    <w:p w14:paraId="338C7F01" w14:textId="77777777" w:rsidR="004D2409" w:rsidRDefault="004D2409" w:rsidP="004D2409">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4D2409">
        <w:rPr>
          <w:rFonts w:asciiTheme="majorHAnsi" w:eastAsia="Times New Roman" w:hAnsiTheme="majorHAnsi" w:cstheme="majorHAnsi"/>
          <w:kern w:val="0"/>
          <w:sz w:val="24"/>
          <w:szCs w:val="24"/>
          <w:lang w:eastAsia="en-IN"/>
          <w14:ligatures w14:val="none"/>
        </w:rPr>
        <w:t>Utilization Disparity: The analysis reveals significant differences in hospital utilization rates, with some facilities experiencing higher patient-to-room ratios than others.</w:t>
      </w:r>
    </w:p>
    <w:p w14:paraId="18677B9A" w14:textId="7F45CB12" w:rsidR="004D2409" w:rsidRPr="004D2409" w:rsidRDefault="004D2409" w:rsidP="004D2409">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4D2409">
        <w:rPr>
          <w:rFonts w:asciiTheme="majorHAnsi" w:eastAsia="Times New Roman" w:hAnsiTheme="majorHAnsi" w:cstheme="majorHAnsi"/>
          <w:kern w:val="0"/>
          <w:sz w:val="24"/>
          <w:szCs w:val="24"/>
          <w:lang w:eastAsia="en-IN"/>
          <w14:ligatures w14:val="none"/>
        </w:rPr>
        <w:t>Efficiency Metrics: Understanding the average number of patients per room provides valuable insights into how efficiently hospital resources are utilized. Higher ratios indicate better resource optimization and potentially higher patient throughput.</w:t>
      </w:r>
    </w:p>
    <w:p w14:paraId="1E8BF2AE" w14:textId="2FF120CE" w:rsidR="004D2409" w:rsidRPr="004D2409" w:rsidRDefault="004D2409" w:rsidP="004D2409">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4D2409">
        <w:rPr>
          <w:rFonts w:asciiTheme="majorHAnsi" w:eastAsia="Times New Roman" w:hAnsiTheme="majorHAnsi" w:cstheme="majorHAnsi"/>
          <w:kern w:val="0"/>
          <w:sz w:val="24"/>
          <w:szCs w:val="24"/>
          <w:lang w:eastAsia="en-IN"/>
          <w14:ligatures w14:val="none"/>
        </w:rPr>
        <w:t>Operational Implications: Hospitals with higher utilization rates may need to adapt their operational strategies to manage patient flow, optimize room turnover, and ensure quality care delivery amidst increased demand.</w:t>
      </w:r>
    </w:p>
    <w:p w14:paraId="169C110F" w14:textId="4193A24E" w:rsidR="004D2409" w:rsidRDefault="004D2409" w:rsidP="004D2409">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4D2409">
        <w:rPr>
          <w:rFonts w:asciiTheme="majorHAnsi" w:eastAsia="Times New Roman" w:hAnsiTheme="majorHAnsi" w:cstheme="majorHAnsi"/>
          <w:kern w:val="0"/>
          <w:sz w:val="24"/>
          <w:szCs w:val="24"/>
          <w:lang w:eastAsia="en-IN"/>
          <w14:ligatures w14:val="none"/>
        </w:rPr>
        <w:t>Capacity Planning: Identifying hospitals with lower utilization rates could indicate underutilized capacity, presenting opportunities for resource reallocation or service expansion to meet patient needs effectively.</w:t>
      </w:r>
    </w:p>
    <w:p w14:paraId="4C9EF747" w14:textId="57C66320" w:rsidR="004D2409" w:rsidRDefault="004D2409" w:rsidP="004D2409">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D341EE">
        <w:rPr>
          <w:rFonts w:asciiTheme="majorHAnsi" w:eastAsia="Times New Roman" w:hAnsiTheme="majorHAnsi" w:cstheme="majorHAnsi"/>
          <w:b/>
          <w:bCs/>
          <w:noProof/>
          <w:kern w:val="0"/>
          <w:sz w:val="24"/>
          <w:szCs w:val="24"/>
          <w:lang w:eastAsia="en-IN"/>
          <w14:ligatures w14:val="none"/>
        </w:rPr>
        <w:drawing>
          <wp:anchor distT="0" distB="0" distL="114300" distR="114300" simplePos="0" relativeHeight="251662336" behindDoc="0" locked="0" layoutInCell="1" allowOverlap="1" wp14:anchorId="538A16ED" wp14:editId="401169F3">
            <wp:simplePos x="0" y="0"/>
            <wp:positionH relativeFrom="margin">
              <wp:align>left</wp:align>
            </wp:positionH>
            <wp:positionV relativeFrom="paragraph">
              <wp:posOffset>217805</wp:posOffset>
            </wp:positionV>
            <wp:extent cx="5867400" cy="3677920"/>
            <wp:effectExtent l="0" t="0" r="0" b="0"/>
            <wp:wrapSquare wrapText="bothSides"/>
            <wp:docPr id="121597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72989" name=""/>
                    <pic:cNvPicPr/>
                  </pic:nvPicPr>
                  <pic:blipFill>
                    <a:blip r:embed="rId9">
                      <a:extLst>
                        <a:ext uri="{28A0092B-C50C-407E-A947-70E740481C1C}">
                          <a14:useLocalDpi xmlns:a14="http://schemas.microsoft.com/office/drawing/2010/main" val="0"/>
                        </a:ext>
                      </a:extLst>
                    </a:blip>
                    <a:stretch>
                      <a:fillRect/>
                    </a:stretch>
                  </pic:blipFill>
                  <pic:spPr>
                    <a:xfrm>
                      <a:off x="0" y="0"/>
                      <a:ext cx="5871395" cy="3680424"/>
                    </a:xfrm>
                    <a:prstGeom prst="rect">
                      <a:avLst/>
                    </a:prstGeom>
                  </pic:spPr>
                </pic:pic>
              </a:graphicData>
            </a:graphic>
            <wp14:sizeRelH relativeFrom="margin">
              <wp14:pctWidth>0</wp14:pctWidth>
            </wp14:sizeRelH>
            <wp14:sizeRelV relativeFrom="margin">
              <wp14:pctHeight>0</wp14:pctHeight>
            </wp14:sizeRelV>
          </wp:anchor>
        </w:drawing>
      </w:r>
    </w:p>
    <w:p w14:paraId="49956CBE" w14:textId="1C7259F7" w:rsidR="004D2409" w:rsidRDefault="004D2409" w:rsidP="004D2409">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4D2409">
        <w:rPr>
          <w:rFonts w:asciiTheme="majorHAnsi" w:eastAsia="Times New Roman" w:hAnsiTheme="majorHAnsi" w:cstheme="majorHAnsi"/>
          <w:b/>
          <w:bCs/>
          <w:kern w:val="0"/>
          <w:sz w:val="24"/>
          <w:szCs w:val="24"/>
          <w:lang w:eastAsia="en-IN"/>
          <w14:ligatures w14:val="none"/>
        </w:rPr>
        <w:lastRenderedPageBreak/>
        <w:t xml:space="preserve">7.Doctor's Patient </w:t>
      </w:r>
      <w:proofErr w:type="gramStart"/>
      <w:r w:rsidRPr="004D2409">
        <w:rPr>
          <w:rFonts w:asciiTheme="majorHAnsi" w:eastAsia="Times New Roman" w:hAnsiTheme="majorHAnsi" w:cstheme="majorHAnsi"/>
          <w:b/>
          <w:bCs/>
          <w:kern w:val="0"/>
          <w:sz w:val="24"/>
          <w:szCs w:val="24"/>
          <w:lang w:eastAsia="en-IN"/>
          <w14:ligatures w14:val="none"/>
        </w:rPr>
        <w:t>Load</w:t>
      </w:r>
      <w:r w:rsidRPr="004D2409">
        <w:rPr>
          <w:rFonts w:asciiTheme="majorHAnsi" w:eastAsia="Times New Roman" w:hAnsiTheme="majorHAnsi" w:cstheme="majorHAnsi"/>
          <w:kern w:val="0"/>
          <w:sz w:val="24"/>
          <w:szCs w:val="24"/>
          <w:lang w:eastAsia="en-IN"/>
          <w14:ligatures w14:val="none"/>
        </w:rPr>
        <w:t xml:space="preserve"> :</w:t>
      </w:r>
      <w:proofErr w:type="gramEnd"/>
      <w:r w:rsidRPr="004D2409">
        <w:rPr>
          <w:rFonts w:asciiTheme="majorHAnsi" w:eastAsia="Times New Roman" w:hAnsiTheme="majorHAnsi" w:cstheme="majorHAnsi"/>
          <w:kern w:val="0"/>
          <w:sz w:val="24"/>
          <w:szCs w:val="24"/>
          <w:lang w:eastAsia="en-IN"/>
          <w14:ligatures w14:val="none"/>
        </w:rPr>
        <w:t xml:space="preserve"> </w:t>
      </w:r>
      <w:proofErr w:type="spellStart"/>
      <w:r w:rsidRPr="004D2409">
        <w:rPr>
          <w:rFonts w:asciiTheme="majorHAnsi" w:eastAsia="Times New Roman" w:hAnsiTheme="majorHAnsi" w:cstheme="majorHAnsi"/>
          <w:kern w:val="0"/>
          <w:sz w:val="24"/>
          <w:szCs w:val="24"/>
          <w:lang w:eastAsia="en-IN"/>
          <w14:ligatures w14:val="none"/>
        </w:rPr>
        <w:t>Analyze</w:t>
      </w:r>
      <w:proofErr w:type="spellEnd"/>
      <w:r w:rsidRPr="004D2409">
        <w:rPr>
          <w:rFonts w:asciiTheme="majorHAnsi" w:eastAsia="Times New Roman" w:hAnsiTheme="majorHAnsi" w:cstheme="majorHAnsi"/>
          <w:kern w:val="0"/>
          <w:sz w:val="24"/>
          <w:szCs w:val="24"/>
          <w:lang w:eastAsia="en-IN"/>
          <w14:ligatures w14:val="none"/>
        </w:rPr>
        <w:t xml:space="preserve"> which doctor has treated the most patients. Does a higher patient load correlate with lower recovery ratings?</w:t>
      </w:r>
    </w:p>
    <w:p w14:paraId="4CC0327F" w14:textId="54A475A4" w:rsidR="00322892" w:rsidRPr="00322892" w:rsidRDefault="00322892" w:rsidP="004D2409">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322892">
        <w:rPr>
          <w:rFonts w:asciiTheme="majorHAnsi" w:eastAsia="Times New Roman" w:hAnsiTheme="majorHAnsi" w:cstheme="majorHAnsi"/>
          <w:b/>
          <w:bCs/>
          <w:kern w:val="0"/>
          <w:sz w:val="24"/>
          <w:szCs w:val="24"/>
          <w:lang w:eastAsia="en-IN"/>
          <w14:ligatures w14:val="none"/>
        </w:rPr>
        <w:t>Conclusion:</w:t>
      </w:r>
    </w:p>
    <w:p w14:paraId="0252B9A5" w14:textId="77777777" w:rsidR="00322892" w:rsidRPr="00322892" w:rsidRDefault="00322892" w:rsidP="00322892">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322892">
        <w:rPr>
          <w:rFonts w:asciiTheme="majorHAnsi" w:eastAsia="Times New Roman" w:hAnsiTheme="majorHAnsi" w:cstheme="majorHAnsi"/>
          <w:kern w:val="0"/>
          <w:sz w:val="24"/>
          <w:szCs w:val="24"/>
          <w:lang w:eastAsia="en-IN"/>
          <w14:ligatures w14:val="none"/>
        </w:rPr>
        <w:t xml:space="preserve">Based on the analysis of Doctor's Patient Load, it appears that </w:t>
      </w:r>
      <w:proofErr w:type="spellStart"/>
      <w:r w:rsidRPr="00322892">
        <w:rPr>
          <w:rFonts w:asciiTheme="majorHAnsi" w:eastAsia="Times New Roman" w:hAnsiTheme="majorHAnsi" w:cstheme="majorHAnsi"/>
          <w:kern w:val="0"/>
          <w:sz w:val="24"/>
          <w:szCs w:val="24"/>
          <w:lang w:eastAsia="en-IN"/>
          <w14:ligatures w14:val="none"/>
        </w:rPr>
        <w:t>Dr.</w:t>
      </w:r>
      <w:proofErr w:type="spellEnd"/>
      <w:r w:rsidRPr="00322892">
        <w:rPr>
          <w:rFonts w:asciiTheme="majorHAnsi" w:eastAsia="Times New Roman" w:hAnsiTheme="majorHAnsi" w:cstheme="majorHAnsi"/>
          <w:kern w:val="0"/>
          <w:sz w:val="24"/>
          <w:szCs w:val="24"/>
          <w:lang w:eastAsia="en-IN"/>
          <w14:ligatures w14:val="none"/>
        </w:rPr>
        <w:t xml:space="preserve"> David Moore has treated the most patients, with a count of 8 patient IDs. Interestingly, despite having a higher patient load, </w:t>
      </w:r>
      <w:proofErr w:type="spellStart"/>
      <w:r w:rsidRPr="00322892">
        <w:rPr>
          <w:rFonts w:asciiTheme="majorHAnsi" w:eastAsia="Times New Roman" w:hAnsiTheme="majorHAnsi" w:cstheme="majorHAnsi"/>
          <w:b/>
          <w:bCs/>
          <w:kern w:val="0"/>
          <w:sz w:val="24"/>
          <w:szCs w:val="24"/>
          <w:lang w:eastAsia="en-IN"/>
          <w14:ligatures w14:val="none"/>
        </w:rPr>
        <w:t>Dr.</w:t>
      </w:r>
      <w:proofErr w:type="spellEnd"/>
      <w:r w:rsidRPr="00322892">
        <w:rPr>
          <w:rFonts w:asciiTheme="majorHAnsi" w:eastAsia="Times New Roman" w:hAnsiTheme="majorHAnsi" w:cstheme="majorHAnsi"/>
          <w:b/>
          <w:bCs/>
          <w:kern w:val="0"/>
          <w:sz w:val="24"/>
          <w:szCs w:val="24"/>
          <w:lang w:eastAsia="en-IN"/>
          <w14:ligatures w14:val="none"/>
        </w:rPr>
        <w:t xml:space="preserve"> Moore's average recovery rating is 6.75.</w:t>
      </w:r>
    </w:p>
    <w:p w14:paraId="789EFCA2" w14:textId="73E163BB" w:rsidR="00322892" w:rsidRDefault="00322892" w:rsidP="00322892">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322892">
        <w:rPr>
          <w:rFonts w:asciiTheme="majorHAnsi" w:eastAsia="Times New Roman" w:hAnsiTheme="majorHAnsi" w:cstheme="majorHAnsi"/>
          <w:kern w:val="0"/>
          <w:sz w:val="24"/>
          <w:szCs w:val="24"/>
          <w:lang w:eastAsia="en-IN"/>
          <w14:ligatures w14:val="none"/>
        </w:rPr>
        <w:t xml:space="preserve">This indicates that there isn't a clear correlation between a doctor's patient load and lower recovery ratings. In </w:t>
      </w:r>
      <w:proofErr w:type="spellStart"/>
      <w:r w:rsidRPr="00322892">
        <w:rPr>
          <w:rFonts w:asciiTheme="majorHAnsi" w:eastAsia="Times New Roman" w:hAnsiTheme="majorHAnsi" w:cstheme="majorHAnsi"/>
          <w:kern w:val="0"/>
          <w:sz w:val="24"/>
          <w:szCs w:val="24"/>
          <w:lang w:eastAsia="en-IN"/>
          <w14:ligatures w14:val="none"/>
        </w:rPr>
        <w:t>Dr.</w:t>
      </w:r>
      <w:proofErr w:type="spellEnd"/>
      <w:r w:rsidRPr="00322892">
        <w:rPr>
          <w:rFonts w:asciiTheme="majorHAnsi" w:eastAsia="Times New Roman" w:hAnsiTheme="majorHAnsi" w:cstheme="majorHAnsi"/>
          <w:kern w:val="0"/>
          <w:sz w:val="24"/>
          <w:szCs w:val="24"/>
          <w:lang w:eastAsia="en-IN"/>
          <w14:ligatures w14:val="none"/>
        </w:rPr>
        <w:t xml:space="preserve"> Moore's case, despite seeing a higher number of patients, the average recovery rating remains relatively high.</w:t>
      </w:r>
    </w:p>
    <w:p w14:paraId="792422FD" w14:textId="2CD40529" w:rsidR="009E489B" w:rsidRDefault="009E489B" w:rsidP="009E489B">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E489B">
        <w:rPr>
          <w:rFonts w:asciiTheme="majorHAnsi" w:eastAsia="Times New Roman" w:hAnsiTheme="majorHAnsi" w:cstheme="majorHAnsi"/>
          <w:b/>
          <w:bCs/>
          <w:kern w:val="0"/>
          <w:sz w:val="24"/>
          <w:szCs w:val="24"/>
          <w:lang w:eastAsia="en-IN"/>
          <w14:ligatures w14:val="none"/>
        </w:rPr>
        <w:t>Key Insights:</w:t>
      </w:r>
    </w:p>
    <w:p w14:paraId="07245D68" w14:textId="77777777" w:rsidR="009E489B" w:rsidRPr="009E489B" w:rsidRDefault="009E489B" w:rsidP="009E489B">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E489B">
        <w:rPr>
          <w:rFonts w:asciiTheme="majorHAnsi" w:eastAsia="Times New Roman" w:hAnsiTheme="majorHAnsi" w:cstheme="majorHAnsi"/>
          <w:kern w:val="0"/>
          <w:sz w:val="24"/>
          <w:szCs w:val="24"/>
          <w:lang w:eastAsia="en-IN"/>
          <w14:ligatures w14:val="none"/>
        </w:rPr>
        <w:t xml:space="preserve">Patient Satisfaction: High recovery ratings for </w:t>
      </w:r>
      <w:proofErr w:type="spellStart"/>
      <w:r w:rsidRPr="009E489B">
        <w:rPr>
          <w:rFonts w:asciiTheme="majorHAnsi" w:eastAsia="Times New Roman" w:hAnsiTheme="majorHAnsi" w:cstheme="majorHAnsi"/>
          <w:kern w:val="0"/>
          <w:sz w:val="24"/>
          <w:szCs w:val="24"/>
          <w:lang w:eastAsia="en-IN"/>
          <w14:ligatures w14:val="none"/>
        </w:rPr>
        <w:t>Dr.</w:t>
      </w:r>
      <w:proofErr w:type="spellEnd"/>
      <w:r w:rsidRPr="009E489B">
        <w:rPr>
          <w:rFonts w:asciiTheme="majorHAnsi" w:eastAsia="Times New Roman" w:hAnsiTheme="majorHAnsi" w:cstheme="majorHAnsi"/>
          <w:kern w:val="0"/>
          <w:sz w:val="24"/>
          <w:szCs w:val="24"/>
          <w:lang w:eastAsia="en-IN"/>
          <w14:ligatures w14:val="none"/>
        </w:rPr>
        <w:t xml:space="preserve"> Moore despite a higher patient load may indicate effective time management, communication, and treatment strategies that contribute to positive patient experiences.</w:t>
      </w:r>
    </w:p>
    <w:p w14:paraId="34ECF10A" w14:textId="77777777" w:rsidR="009E489B" w:rsidRPr="009E489B" w:rsidRDefault="009E489B" w:rsidP="009E489B">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E489B">
        <w:rPr>
          <w:rFonts w:asciiTheme="majorHAnsi" w:eastAsia="Times New Roman" w:hAnsiTheme="majorHAnsi" w:cstheme="majorHAnsi"/>
          <w:kern w:val="0"/>
          <w:sz w:val="24"/>
          <w:szCs w:val="24"/>
          <w:lang w:eastAsia="en-IN"/>
          <w14:ligatures w14:val="none"/>
        </w:rPr>
        <w:t xml:space="preserve">Recovery Ratings: Despite having a higher patient load, </w:t>
      </w:r>
      <w:proofErr w:type="spellStart"/>
      <w:r w:rsidRPr="009E489B">
        <w:rPr>
          <w:rFonts w:asciiTheme="majorHAnsi" w:eastAsia="Times New Roman" w:hAnsiTheme="majorHAnsi" w:cstheme="majorHAnsi"/>
          <w:kern w:val="0"/>
          <w:sz w:val="24"/>
          <w:szCs w:val="24"/>
          <w:lang w:eastAsia="en-IN"/>
          <w14:ligatures w14:val="none"/>
        </w:rPr>
        <w:t>Dr.</w:t>
      </w:r>
      <w:proofErr w:type="spellEnd"/>
      <w:r w:rsidRPr="009E489B">
        <w:rPr>
          <w:rFonts w:asciiTheme="majorHAnsi" w:eastAsia="Times New Roman" w:hAnsiTheme="majorHAnsi" w:cstheme="majorHAnsi"/>
          <w:kern w:val="0"/>
          <w:sz w:val="24"/>
          <w:szCs w:val="24"/>
          <w:lang w:eastAsia="en-IN"/>
          <w14:ligatures w14:val="none"/>
        </w:rPr>
        <w:t xml:space="preserve"> Moore maintains a relatively high average recovery rating of 6.75. This suggests that a higher patient load doesn't necessarily correlate with lower recovery ratings for all doctors.</w:t>
      </w:r>
    </w:p>
    <w:p w14:paraId="576B30B4" w14:textId="77777777" w:rsidR="009E489B" w:rsidRPr="009E489B" w:rsidRDefault="009E489B" w:rsidP="009E489B">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E489B">
        <w:rPr>
          <w:rFonts w:asciiTheme="majorHAnsi" w:eastAsia="Times New Roman" w:hAnsiTheme="majorHAnsi" w:cstheme="majorHAnsi"/>
          <w:kern w:val="0"/>
          <w:sz w:val="24"/>
          <w:szCs w:val="24"/>
          <w:lang w:eastAsia="en-IN"/>
          <w14:ligatures w14:val="none"/>
        </w:rPr>
        <w:t>Quality of Care: The recovery ratings provide insights into the quality of care provided by each doctor, reflecting patient satisfaction and treatment effectiveness.</w:t>
      </w:r>
    </w:p>
    <w:p w14:paraId="77FC459E" w14:textId="7DDC1F16" w:rsidR="009E489B" w:rsidRPr="009E489B" w:rsidRDefault="009E489B" w:rsidP="009E489B">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322892">
        <w:rPr>
          <w:rFonts w:asciiTheme="majorHAnsi" w:eastAsia="Times New Roman" w:hAnsiTheme="majorHAnsi" w:cstheme="majorHAnsi"/>
          <w:noProof/>
          <w:kern w:val="0"/>
          <w:sz w:val="24"/>
          <w:szCs w:val="24"/>
          <w:lang w:eastAsia="en-IN"/>
          <w14:ligatures w14:val="none"/>
        </w:rPr>
        <w:drawing>
          <wp:anchor distT="0" distB="0" distL="114300" distR="114300" simplePos="0" relativeHeight="251663360" behindDoc="0" locked="0" layoutInCell="1" allowOverlap="1" wp14:anchorId="36EED4A2" wp14:editId="5A327527">
            <wp:simplePos x="0" y="0"/>
            <wp:positionH relativeFrom="margin">
              <wp:posOffset>-113377</wp:posOffset>
            </wp:positionH>
            <wp:positionV relativeFrom="paragraph">
              <wp:posOffset>756054</wp:posOffset>
            </wp:positionV>
            <wp:extent cx="5731510" cy="3333750"/>
            <wp:effectExtent l="0" t="0" r="2540" b="0"/>
            <wp:wrapSquare wrapText="bothSides"/>
            <wp:docPr id="1275629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2982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333750"/>
                    </a:xfrm>
                    <a:prstGeom prst="rect">
                      <a:avLst/>
                    </a:prstGeom>
                  </pic:spPr>
                </pic:pic>
              </a:graphicData>
            </a:graphic>
          </wp:anchor>
        </w:drawing>
      </w:r>
      <w:r w:rsidRPr="009E489B">
        <w:rPr>
          <w:rFonts w:asciiTheme="majorHAnsi" w:eastAsia="Times New Roman" w:hAnsiTheme="majorHAnsi" w:cstheme="majorHAnsi"/>
          <w:kern w:val="0"/>
          <w:sz w:val="24"/>
          <w:szCs w:val="24"/>
          <w:lang w:eastAsia="en-IN"/>
          <w14:ligatures w14:val="none"/>
        </w:rPr>
        <w:t>Individual Performance: Each doctor's ability to manage their patient load while maintaining quality care and high recovery ratings may vary, indicating differences in skill, efficiency, and patient management techniques.</w:t>
      </w:r>
    </w:p>
    <w:p w14:paraId="44E389BF" w14:textId="6495B647" w:rsidR="009E489B" w:rsidRPr="00DB7E7F" w:rsidRDefault="009E489B" w:rsidP="009E489B">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9E489B">
        <w:rPr>
          <w:rFonts w:asciiTheme="majorHAnsi" w:eastAsia="Times New Roman" w:hAnsiTheme="majorHAnsi" w:cstheme="majorHAnsi"/>
          <w:kern w:val="0"/>
          <w:sz w:val="24"/>
          <w:szCs w:val="24"/>
          <w:lang w:eastAsia="en-IN"/>
          <w14:ligatures w14:val="none"/>
        </w:rPr>
        <w:lastRenderedPageBreak/>
        <w:t>8.</w:t>
      </w:r>
      <w:r w:rsidRPr="009E489B">
        <w:rPr>
          <w:rStyle w:val="Strong"/>
          <w:rFonts w:asciiTheme="majorHAnsi" w:hAnsiTheme="majorHAnsi" w:cstheme="majorHAnsi"/>
        </w:rPr>
        <w:t xml:space="preserve"> </w:t>
      </w:r>
      <w:r w:rsidRPr="009E489B">
        <w:rPr>
          <w:rFonts w:asciiTheme="majorHAnsi" w:eastAsia="Times New Roman" w:hAnsiTheme="majorHAnsi" w:cstheme="majorHAnsi"/>
          <w:b/>
          <w:bCs/>
          <w:kern w:val="0"/>
          <w:sz w:val="24"/>
          <w:szCs w:val="24"/>
          <w:lang w:eastAsia="en-IN"/>
          <w14:ligatures w14:val="none"/>
        </w:rPr>
        <w:t xml:space="preserve">Treatment </w:t>
      </w:r>
      <w:proofErr w:type="gramStart"/>
      <w:r w:rsidRPr="009E489B">
        <w:rPr>
          <w:rFonts w:asciiTheme="majorHAnsi" w:eastAsia="Times New Roman" w:hAnsiTheme="majorHAnsi" w:cstheme="majorHAnsi"/>
          <w:b/>
          <w:bCs/>
          <w:kern w:val="0"/>
          <w:sz w:val="24"/>
          <w:szCs w:val="24"/>
          <w:lang w:eastAsia="en-IN"/>
          <w14:ligatures w14:val="none"/>
        </w:rPr>
        <w:t>Effectiveness</w:t>
      </w:r>
      <w:r w:rsidRPr="009E489B">
        <w:rPr>
          <w:rFonts w:asciiTheme="majorHAnsi" w:eastAsia="Times New Roman" w:hAnsiTheme="majorHAnsi" w:cstheme="majorHAnsi"/>
          <w:kern w:val="0"/>
          <w:sz w:val="24"/>
          <w:szCs w:val="24"/>
          <w:lang w:eastAsia="en-IN"/>
          <w14:ligatures w14:val="none"/>
        </w:rPr>
        <w:t xml:space="preserve"> :</w:t>
      </w:r>
      <w:proofErr w:type="gramEnd"/>
      <w:r w:rsidRPr="009E489B">
        <w:rPr>
          <w:rFonts w:asciiTheme="majorHAnsi" w:eastAsia="Times New Roman" w:hAnsiTheme="majorHAnsi" w:cstheme="majorHAnsi"/>
          <w:kern w:val="0"/>
          <w:sz w:val="24"/>
          <w:szCs w:val="24"/>
          <w:lang w:eastAsia="en-IN"/>
          <w14:ligatures w14:val="none"/>
        </w:rPr>
        <w:t xml:space="preserve"> Compare the length of stay against the recovery rating for different treatment types. Which treatment shows the most effectiveness?</w:t>
      </w:r>
    </w:p>
    <w:p w14:paraId="72E154A8" w14:textId="77777777" w:rsidR="00DB7E7F" w:rsidRPr="00DB7E7F" w:rsidRDefault="00DB7E7F" w:rsidP="009E489B">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DB7E7F">
        <w:rPr>
          <w:rFonts w:asciiTheme="majorHAnsi" w:eastAsia="Times New Roman" w:hAnsiTheme="majorHAnsi" w:cstheme="majorHAnsi"/>
          <w:b/>
          <w:bCs/>
          <w:kern w:val="0"/>
          <w:sz w:val="24"/>
          <w:szCs w:val="24"/>
          <w:lang w:eastAsia="en-IN"/>
          <w14:ligatures w14:val="none"/>
        </w:rPr>
        <w:t>Conclusion:</w:t>
      </w:r>
    </w:p>
    <w:p w14:paraId="30CA0C76" w14:textId="2DA01F66" w:rsidR="00DB7E7F" w:rsidRDefault="00DB7E7F" w:rsidP="009E489B">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roofErr w:type="spellStart"/>
      <w:r w:rsidRPr="00DB7E7F">
        <w:rPr>
          <w:rFonts w:asciiTheme="majorHAnsi" w:eastAsia="Times New Roman" w:hAnsiTheme="majorHAnsi" w:cstheme="majorHAnsi"/>
          <w:kern w:val="0"/>
          <w:sz w:val="24"/>
          <w:szCs w:val="24"/>
          <w:lang w:eastAsia="en-IN"/>
          <w14:ligatures w14:val="none"/>
        </w:rPr>
        <w:t>Counseling</w:t>
      </w:r>
      <w:proofErr w:type="spellEnd"/>
      <w:r w:rsidRPr="00DB7E7F">
        <w:rPr>
          <w:rFonts w:asciiTheme="majorHAnsi" w:eastAsia="Times New Roman" w:hAnsiTheme="majorHAnsi" w:cstheme="majorHAnsi"/>
          <w:kern w:val="0"/>
          <w:sz w:val="24"/>
          <w:szCs w:val="24"/>
          <w:lang w:eastAsia="en-IN"/>
          <w14:ligatures w14:val="none"/>
        </w:rPr>
        <w:t xml:space="preserve"> services have the highest recovery rating of 5.61, with a count of 6.61. The average length of treatment remains constant for all cases.</w:t>
      </w:r>
    </w:p>
    <w:p w14:paraId="4FDB4FD6" w14:textId="6E200F3E" w:rsidR="00DB7E7F" w:rsidRPr="00DB7E7F" w:rsidRDefault="00DB7E7F" w:rsidP="009E489B">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DB7E7F">
        <w:rPr>
          <w:rFonts w:asciiTheme="majorHAnsi" w:eastAsia="Times New Roman" w:hAnsiTheme="majorHAnsi" w:cstheme="majorHAnsi"/>
          <w:b/>
          <w:bCs/>
          <w:kern w:val="0"/>
          <w:sz w:val="24"/>
          <w:szCs w:val="24"/>
          <w:lang w:eastAsia="en-IN"/>
          <w14:ligatures w14:val="none"/>
        </w:rPr>
        <w:t>Key Insights:</w:t>
      </w:r>
    </w:p>
    <w:p w14:paraId="00C75200" w14:textId="77777777" w:rsidR="00DB7E7F" w:rsidRPr="00DB7E7F" w:rsidRDefault="00DB7E7F" w:rsidP="00DB7E7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DB7E7F">
        <w:rPr>
          <w:rFonts w:asciiTheme="majorHAnsi" w:eastAsia="Times New Roman" w:hAnsiTheme="majorHAnsi" w:cstheme="majorHAnsi"/>
          <w:kern w:val="0"/>
          <w:sz w:val="24"/>
          <w:szCs w:val="24"/>
          <w:lang w:eastAsia="en-IN"/>
          <w14:ligatures w14:val="none"/>
        </w:rPr>
        <w:t xml:space="preserve">Effectiveness Assessment: The data suggests that </w:t>
      </w:r>
      <w:proofErr w:type="spellStart"/>
      <w:r w:rsidRPr="00DB7E7F">
        <w:rPr>
          <w:rFonts w:asciiTheme="majorHAnsi" w:eastAsia="Times New Roman" w:hAnsiTheme="majorHAnsi" w:cstheme="majorHAnsi"/>
          <w:kern w:val="0"/>
          <w:sz w:val="24"/>
          <w:szCs w:val="24"/>
          <w:lang w:eastAsia="en-IN"/>
          <w14:ligatures w14:val="none"/>
        </w:rPr>
        <w:t>counseling</w:t>
      </w:r>
      <w:proofErr w:type="spellEnd"/>
      <w:r w:rsidRPr="00DB7E7F">
        <w:rPr>
          <w:rFonts w:asciiTheme="majorHAnsi" w:eastAsia="Times New Roman" w:hAnsiTheme="majorHAnsi" w:cstheme="majorHAnsi"/>
          <w:kern w:val="0"/>
          <w:sz w:val="24"/>
          <w:szCs w:val="24"/>
          <w:lang w:eastAsia="en-IN"/>
          <w14:ligatures w14:val="none"/>
        </w:rPr>
        <w:t xml:space="preserve"> services demonstrate the most effectiveness in terms of recovery rating relative to length of stay. Despite the short duration of treatment, patients undergoing </w:t>
      </w:r>
      <w:proofErr w:type="spellStart"/>
      <w:r w:rsidRPr="00DB7E7F">
        <w:rPr>
          <w:rFonts w:asciiTheme="majorHAnsi" w:eastAsia="Times New Roman" w:hAnsiTheme="majorHAnsi" w:cstheme="majorHAnsi"/>
          <w:kern w:val="0"/>
          <w:sz w:val="24"/>
          <w:szCs w:val="24"/>
          <w:lang w:eastAsia="en-IN"/>
          <w14:ligatures w14:val="none"/>
        </w:rPr>
        <w:t>counseling</w:t>
      </w:r>
      <w:proofErr w:type="spellEnd"/>
      <w:r w:rsidRPr="00DB7E7F">
        <w:rPr>
          <w:rFonts w:asciiTheme="majorHAnsi" w:eastAsia="Times New Roman" w:hAnsiTheme="majorHAnsi" w:cstheme="majorHAnsi"/>
          <w:kern w:val="0"/>
          <w:sz w:val="24"/>
          <w:szCs w:val="24"/>
          <w:lang w:eastAsia="en-IN"/>
          <w14:ligatures w14:val="none"/>
        </w:rPr>
        <w:t xml:space="preserve"> exhibit notably high recovery ratings.</w:t>
      </w:r>
    </w:p>
    <w:p w14:paraId="44C77271" w14:textId="77777777" w:rsidR="00DB7E7F" w:rsidRPr="00DB7E7F" w:rsidRDefault="00DB7E7F" w:rsidP="00DB7E7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DB7E7F">
        <w:rPr>
          <w:rFonts w:asciiTheme="majorHAnsi" w:eastAsia="Times New Roman" w:hAnsiTheme="majorHAnsi" w:cstheme="majorHAnsi"/>
          <w:kern w:val="0"/>
          <w:sz w:val="24"/>
          <w:szCs w:val="24"/>
          <w:lang w:eastAsia="en-IN"/>
          <w14:ligatures w14:val="none"/>
        </w:rPr>
        <w:t xml:space="preserve">Optimal Treatment Duration: The findings imply that for certain conditions or patient populations, shorter treatment durations, such as those associated with </w:t>
      </w:r>
      <w:proofErr w:type="spellStart"/>
      <w:r w:rsidRPr="00DB7E7F">
        <w:rPr>
          <w:rFonts w:asciiTheme="majorHAnsi" w:eastAsia="Times New Roman" w:hAnsiTheme="majorHAnsi" w:cstheme="majorHAnsi"/>
          <w:kern w:val="0"/>
          <w:sz w:val="24"/>
          <w:szCs w:val="24"/>
          <w:lang w:eastAsia="en-IN"/>
          <w14:ligatures w14:val="none"/>
        </w:rPr>
        <w:t>counseling</w:t>
      </w:r>
      <w:proofErr w:type="spellEnd"/>
      <w:r w:rsidRPr="00DB7E7F">
        <w:rPr>
          <w:rFonts w:asciiTheme="majorHAnsi" w:eastAsia="Times New Roman" w:hAnsiTheme="majorHAnsi" w:cstheme="majorHAnsi"/>
          <w:kern w:val="0"/>
          <w:sz w:val="24"/>
          <w:szCs w:val="24"/>
          <w:lang w:eastAsia="en-IN"/>
          <w14:ligatures w14:val="none"/>
        </w:rPr>
        <w:t xml:space="preserve"> services, may yield significant improvements in recovery outcomes.</w:t>
      </w:r>
    </w:p>
    <w:p w14:paraId="5C9F7BD2" w14:textId="2BCCC506" w:rsidR="00DB7E7F" w:rsidRDefault="00DB7E7F" w:rsidP="00DB7E7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DB7E7F">
        <w:rPr>
          <w:rFonts w:asciiTheme="majorHAnsi" w:eastAsia="Times New Roman" w:hAnsiTheme="majorHAnsi" w:cstheme="majorHAnsi"/>
          <w:kern w:val="0"/>
          <w:sz w:val="24"/>
          <w:szCs w:val="24"/>
          <w:lang w:eastAsia="en-IN"/>
          <w14:ligatures w14:val="none"/>
        </w:rPr>
        <w:t xml:space="preserve">Quality of Care: The high recovery ratings associated with </w:t>
      </w:r>
      <w:proofErr w:type="spellStart"/>
      <w:r w:rsidRPr="00DB7E7F">
        <w:rPr>
          <w:rFonts w:asciiTheme="majorHAnsi" w:eastAsia="Times New Roman" w:hAnsiTheme="majorHAnsi" w:cstheme="majorHAnsi"/>
          <w:kern w:val="0"/>
          <w:sz w:val="24"/>
          <w:szCs w:val="24"/>
          <w:lang w:eastAsia="en-IN"/>
          <w14:ligatures w14:val="none"/>
        </w:rPr>
        <w:t>counseling</w:t>
      </w:r>
      <w:proofErr w:type="spellEnd"/>
      <w:r w:rsidRPr="00DB7E7F">
        <w:rPr>
          <w:rFonts w:asciiTheme="majorHAnsi" w:eastAsia="Times New Roman" w:hAnsiTheme="majorHAnsi" w:cstheme="majorHAnsi"/>
          <w:kern w:val="0"/>
          <w:sz w:val="24"/>
          <w:szCs w:val="24"/>
          <w:lang w:eastAsia="en-IN"/>
          <w14:ligatures w14:val="none"/>
        </w:rPr>
        <w:t xml:space="preserve"> services underscore the importance of tailored and specialized interventions in promoting patient well-being and recovery.</w:t>
      </w:r>
    </w:p>
    <w:p w14:paraId="33E3B133" w14:textId="7221E457" w:rsidR="00DB7E7F" w:rsidRDefault="00DB7E7F" w:rsidP="00DB7E7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E489B">
        <w:rPr>
          <w:rFonts w:asciiTheme="majorHAnsi" w:eastAsia="Times New Roman" w:hAnsiTheme="majorHAnsi" w:cstheme="majorHAnsi"/>
          <w:noProof/>
          <w:kern w:val="0"/>
          <w:sz w:val="24"/>
          <w:szCs w:val="24"/>
          <w:lang w:eastAsia="en-IN"/>
          <w14:ligatures w14:val="none"/>
        </w:rPr>
        <w:drawing>
          <wp:inline distT="0" distB="0" distL="0" distR="0" wp14:anchorId="1941D9C4" wp14:editId="7BC58E8A">
            <wp:extent cx="5730875" cy="4211782"/>
            <wp:effectExtent l="0" t="0" r="3175" b="0"/>
            <wp:docPr id="47239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95212" name=""/>
                    <pic:cNvPicPr/>
                  </pic:nvPicPr>
                  <pic:blipFill>
                    <a:blip r:embed="rId11"/>
                    <a:stretch>
                      <a:fillRect/>
                    </a:stretch>
                  </pic:blipFill>
                  <pic:spPr>
                    <a:xfrm>
                      <a:off x="0" y="0"/>
                      <a:ext cx="5756950" cy="4230945"/>
                    </a:xfrm>
                    <a:prstGeom prst="rect">
                      <a:avLst/>
                    </a:prstGeom>
                  </pic:spPr>
                </pic:pic>
              </a:graphicData>
            </a:graphic>
          </wp:inline>
        </w:drawing>
      </w:r>
    </w:p>
    <w:p w14:paraId="6B646412" w14:textId="77777777" w:rsidR="009E489B" w:rsidRDefault="009E489B" w:rsidP="009E489B">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
    <w:p w14:paraId="2049F09F" w14:textId="2F06FDD2" w:rsidR="00BF5228" w:rsidRPr="00BF5228" w:rsidRDefault="00BF5228" w:rsidP="00BF522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BF5228">
        <w:rPr>
          <w:rFonts w:asciiTheme="majorHAnsi" w:eastAsia="Times New Roman" w:hAnsiTheme="majorHAnsi" w:cstheme="majorHAnsi"/>
          <w:b/>
          <w:bCs/>
          <w:kern w:val="0"/>
          <w:sz w:val="24"/>
          <w:szCs w:val="24"/>
          <w:lang w:eastAsia="en-IN"/>
          <w14:ligatures w14:val="none"/>
        </w:rPr>
        <w:lastRenderedPageBreak/>
        <w:t>9.</w:t>
      </w:r>
      <w:r w:rsidRPr="00BF5228">
        <w:rPr>
          <w:rFonts w:asciiTheme="majorHAnsi" w:eastAsia="Times New Roman" w:hAnsiTheme="majorHAnsi" w:cstheme="majorHAnsi"/>
          <w:b/>
          <w:bCs/>
          <w:kern w:val="0"/>
          <w:sz w:val="24"/>
          <w:szCs w:val="24"/>
          <w:lang w:eastAsia="en-IN"/>
          <w14:ligatures w14:val="none"/>
        </w:rPr>
        <w:t xml:space="preserve">Cost Analysis by </w:t>
      </w:r>
      <w:proofErr w:type="gramStart"/>
      <w:r w:rsidRPr="00BF5228">
        <w:rPr>
          <w:rFonts w:asciiTheme="majorHAnsi" w:eastAsia="Times New Roman" w:hAnsiTheme="majorHAnsi" w:cstheme="majorHAnsi"/>
          <w:b/>
          <w:bCs/>
          <w:kern w:val="0"/>
          <w:sz w:val="24"/>
          <w:szCs w:val="24"/>
          <w:lang w:eastAsia="en-IN"/>
          <w14:ligatures w14:val="none"/>
        </w:rPr>
        <w:t>Hospital</w:t>
      </w:r>
      <w:r w:rsidRPr="00BF5228">
        <w:rPr>
          <w:rFonts w:asciiTheme="majorHAnsi" w:eastAsia="Times New Roman" w:hAnsiTheme="majorHAnsi" w:cstheme="majorHAnsi"/>
          <w:kern w:val="0"/>
          <w:sz w:val="24"/>
          <w:szCs w:val="24"/>
          <w:lang w:eastAsia="en-IN"/>
          <w14:ligatures w14:val="none"/>
        </w:rPr>
        <w:t xml:space="preserve"> </w:t>
      </w:r>
      <w:r w:rsidRPr="00BF5228">
        <w:rPr>
          <w:rFonts w:asciiTheme="majorHAnsi" w:eastAsia="Times New Roman" w:hAnsiTheme="majorHAnsi" w:cstheme="majorHAnsi"/>
          <w:kern w:val="0"/>
          <w:sz w:val="24"/>
          <w:szCs w:val="24"/>
          <w:lang w:eastAsia="en-IN"/>
          <w14:ligatures w14:val="none"/>
        </w:rPr>
        <w:t>:</w:t>
      </w:r>
      <w:r w:rsidRPr="00BF5228">
        <w:rPr>
          <w:rFonts w:asciiTheme="majorHAnsi" w:eastAsia="Times New Roman" w:hAnsiTheme="majorHAnsi" w:cstheme="majorHAnsi"/>
          <w:kern w:val="0"/>
          <w:sz w:val="24"/>
          <w:szCs w:val="24"/>
          <w:lang w:eastAsia="en-IN"/>
          <w14:ligatures w14:val="none"/>
        </w:rPr>
        <w:t>Investigate</w:t>
      </w:r>
      <w:proofErr w:type="gramEnd"/>
      <w:r w:rsidRPr="00BF5228">
        <w:rPr>
          <w:rFonts w:asciiTheme="majorHAnsi" w:eastAsia="Times New Roman" w:hAnsiTheme="majorHAnsi" w:cstheme="majorHAnsi"/>
          <w:kern w:val="0"/>
          <w:sz w:val="24"/>
          <w:szCs w:val="24"/>
          <w:lang w:eastAsia="en-IN"/>
          <w14:ligatures w14:val="none"/>
        </w:rPr>
        <w:t xml:space="preserve"> the average treatment cost per patient in each hospital. Which hospital has the highest and lowest costs?</w:t>
      </w:r>
    </w:p>
    <w:p w14:paraId="49311267" w14:textId="3A7FB649" w:rsidR="00BF5228" w:rsidRPr="00BF5228" w:rsidRDefault="00BF5228" w:rsidP="00BF5228">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BF5228">
        <w:rPr>
          <w:rFonts w:asciiTheme="majorHAnsi" w:eastAsia="Times New Roman" w:hAnsiTheme="majorHAnsi" w:cstheme="majorHAnsi"/>
          <w:b/>
          <w:bCs/>
          <w:kern w:val="0"/>
          <w:sz w:val="24"/>
          <w:szCs w:val="24"/>
          <w:lang w:eastAsia="en-IN"/>
          <w14:ligatures w14:val="none"/>
        </w:rPr>
        <w:t>K</w:t>
      </w:r>
      <w:r w:rsidRPr="00BF5228">
        <w:rPr>
          <w:rFonts w:asciiTheme="majorHAnsi" w:eastAsia="Times New Roman" w:hAnsiTheme="majorHAnsi" w:cstheme="majorHAnsi"/>
          <w:b/>
          <w:bCs/>
          <w:kern w:val="0"/>
          <w:sz w:val="24"/>
          <w:szCs w:val="24"/>
          <w:lang w:eastAsia="en-IN"/>
          <w14:ligatures w14:val="none"/>
        </w:rPr>
        <w:t>ey Insights:</w:t>
      </w:r>
    </w:p>
    <w:p w14:paraId="7A9BE6BC" w14:textId="77777777" w:rsidR="00BF5228" w:rsidRPr="00BF5228" w:rsidRDefault="00BF5228" w:rsidP="00BF522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BF5228">
        <w:rPr>
          <w:rFonts w:asciiTheme="majorHAnsi" w:eastAsia="Times New Roman" w:hAnsiTheme="majorHAnsi" w:cstheme="majorHAnsi"/>
          <w:kern w:val="0"/>
          <w:sz w:val="24"/>
          <w:szCs w:val="24"/>
          <w:lang w:eastAsia="en-IN"/>
          <w14:ligatures w14:val="none"/>
        </w:rPr>
        <w:t>Cost Disparity: There is a significant variation in average treatment costs per patient across hospitals.</w:t>
      </w:r>
    </w:p>
    <w:p w14:paraId="49EFBB06" w14:textId="77777777" w:rsidR="00BF5228" w:rsidRPr="00BF5228" w:rsidRDefault="00BF5228" w:rsidP="00BF522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BF5228">
        <w:rPr>
          <w:rFonts w:asciiTheme="majorHAnsi" w:eastAsia="Times New Roman" w:hAnsiTheme="majorHAnsi" w:cstheme="majorHAnsi"/>
          <w:kern w:val="0"/>
          <w:sz w:val="24"/>
          <w:szCs w:val="24"/>
          <w:lang w:eastAsia="en-IN"/>
          <w14:ligatures w14:val="none"/>
        </w:rPr>
        <w:t>Highest Cost: Cedar Sinai Clinic has the highest average treatment cost at $11.3K per patient.</w:t>
      </w:r>
    </w:p>
    <w:p w14:paraId="0CE6B16B" w14:textId="77777777" w:rsidR="00BF5228" w:rsidRPr="00BF5228" w:rsidRDefault="00BF5228" w:rsidP="00BF5228">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BF5228">
        <w:rPr>
          <w:rFonts w:asciiTheme="majorHAnsi" w:eastAsia="Times New Roman" w:hAnsiTheme="majorHAnsi" w:cstheme="majorHAnsi"/>
          <w:kern w:val="0"/>
          <w:sz w:val="24"/>
          <w:szCs w:val="24"/>
          <w:lang w:eastAsia="en-IN"/>
          <w14:ligatures w14:val="none"/>
        </w:rPr>
        <w:t>Lowest Cost: Riverside Hospital has the lowest average treatment cost at $0.6K per patient.</w:t>
      </w:r>
    </w:p>
    <w:p w14:paraId="0931205A" w14:textId="77777777" w:rsidR="00BF5228" w:rsidRPr="00BF5228" w:rsidRDefault="00BF5228" w:rsidP="00BF5228">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BF5228">
        <w:rPr>
          <w:rFonts w:asciiTheme="majorHAnsi" w:eastAsia="Times New Roman" w:hAnsiTheme="majorHAnsi" w:cstheme="majorHAnsi"/>
          <w:b/>
          <w:bCs/>
          <w:kern w:val="0"/>
          <w:sz w:val="24"/>
          <w:szCs w:val="24"/>
          <w:lang w:eastAsia="en-IN"/>
          <w14:ligatures w14:val="none"/>
        </w:rPr>
        <w:t>Conclusion:</w:t>
      </w:r>
    </w:p>
    <w:p w14:paraId="63FBF80E" w14:textId="7714FAB0" w:rsidR="002676F0" w:rsidRDefault="00BF5228" w:rsidP="00BF522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BF5228">
        <w:rPr>
          <w:rFonts w:asciiTheme="majorHAnsi" w:eastAsia="Times New Roman" w:hAnsiTheme="majorHAnsi" w:cstheme="majorHAnsi"/>
          <w:kern w:val="0"/>
          <w:sz w:val="24"/>
          <w:szCs w:val="24"/>
          <w:lang w:eastAsia="en-IN"/>
          <w14:ligatures w14:val="none"/>
        </w:rPr>
        <w:t>The analysis reveals notable differences in treatment costs among hospitals, with Cedar Sinai Clinic being the most expensive and Riverside Hospital the most cost-effective. This information can guide financial planning and resource allocation for both patients and healthcare administrators.</w:t>
      </w:r>
    </w:p>
    <w:p w14:paraId="3A494BCD" w14:textId="49C738C1" w:rsidR="002676F0" w:rsidRDefault="002676F0" w:rsidP="002676F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
    <w:p w14:paraId="43701F2B" w14:textId="7AD92EF5" w:rsidR="002676F0" w:rsidRDefault="00BF5228" w:rsidP="002676F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BF5228">
        <w:rPr>
          <w:rFonts w:asciiTheme="majorHAnsi" w:eastAsia="Times New Roman" w:hAnsiTheme="majorHAnsi" w:cstheme="majorHAnsi"/>
          <w:kern w:val="0"/>
          <w:sz w:val="24"/>
          <w:szCs w:val="24"/>
          <w:lang w:eastAsia="en-IN"/>
          <w14:ligatures w14:val="none"/>
        </w:rPr>
        <w:drawing>
          <wp:anchor distT="0" distB="0" distL="114300" distR="114300" simplePos="0" relativeHeight="251664384" behindDoc="0" locked="0" layoutInCell="1" allowOverlap="1" wp14:anchorId="67714EE6" wp14:editId="03810A68">
            <wp:simplePos x="0" y="0"/>
            <wp:positionH relativeFrom="margin">
              <wp:align>left</wp:align>
            </wp:positionH>
            <wp:positionV relativeFrom="paragraph">
              <wp:posOffset>266700</wp:posOffset>
            </wp:positionV>
            <wp:extent cx="5729605" cy="3982720"/>
            <wp:effectExtent l="0" t="0" r="4445" b="0"/>
            <wp:wrapSquare wrapText="bothSides"/>
            <wp:docPr id="5840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1671" name=""/>
                    <pic:cNvPicPr/>
                  </pic:nvPicPr>
                  <pic:blipFill>
                    <a:blip r:embed="rId12">
                      <a:extLst>
                        <a:ext uri="{28A0092B-C50C-407E-A947-70E740481C1C}">
                          <a14:useLocalDpi xmlns:a14="http://schemas.microsoft.com/office/drawing/2010/main" val="0"/>
                        </a:ext>
                      </a:extLst>
                    </a:blip>
                    <a:stretch>
                      <a:fillRect/>
                    </a:stretch>
                  </pic:blipFill>
                  <pic:spPr>
                    <a:xfrm>
                      <a:off x="0" y="0"/>
                      <a:ext cx="5738939" cy="3989671"/>
                    </a:xfrm>
                    <a:prstGeom prst="rect">
                      <a:avLst/>
                    </a:prstGeom>
                  </pic:spPr>
                </pic:pic>
              </a:graphicData>
            </a:graphic>
            <wp14:sizeRelV relativeFrom="margin">
              <wp14:pctHeight>0</wp14:pctHeight>
            </wp14:sizeRelV>
          </wp:anchor>
        </w:drawing>
      </w:r>
    </w:p>
    <w:p w14:paraId="2B9AFA9B" w14:textId="77777777" w:rsidR="002676F0" w:rsidRDefault="002676F0" w:rsidP="002676F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
    <w:p w14:paraId="67ABEFA6" w14:textId="77777777" w:rsidR="00BF5228" w:rsidRDefault="00BF5228" w:rsidP="00BF522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
    <w:p w14:paraId="626C016B" w14:textId="7B3107CC" w:rsidR="00BF5228" w:rsidRDefault="00BF5228" w:rsidP="00BF522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BF5228">
        <w:rPr>
          <w:rFonts w:asciiTheme="majorHAnsi" w:eastAsia="Times New Roman" w:hAnsiTheme="majorHAnsi" w:cstheme="majorHAnsi"/>
          <w:kern w:val="0"/>
          <w:sz w:val="24"/>
          <w:szCs w:val="24"/>
          <w:lang w:eastAsia="en-IN"/>
          <w14:ligatures w14:val="none"/>
        </w:rPr>
        <w:lastRenderedPageBreak/>
        <w:t>10.</w:t>
      </w:r>
      <w:r w:rsidRPr="00BF5228">
        <w:rPr>
          <w:rFonts w:asciiTheme="majorHAnsi" w:eastAsia="Times New Roman" w:hAnsiTheme="majorHAnsi" w:cstheme="majorHAnsi"/>
          <w:b/>
          <w:bCs/>
          <w:kern w:val="0"/>
          <w:sz w:val="24"/>
          <w:szCs w:val="24"/>
          <w:lang w:eastAsia="en-IN"/>
          <w14:ligatures w14:val="none"/>
        </w:rPr>
        <w:t xml:space="preserve">Patient Admission Trends Over </w:t>
      </w:r>
      <w:proofErr w:type="gramStart"/>
      <w:r w:rsidRPr="00BF5228">
        <w:rPr>
          <w:rFonts w:asciiTheme="majorHAnsi" w:eastAsia="Times New Roman" w:hAnsiTheme="majorHAnsi" w:cstheme="majorHAnsi"/>
          <w:b/>
          <w:bCs/>
          <w:kern w:val="0"/>
          <w:sz w:val="24"/>
          <w:szCs w:val="24"/>
          <w:lang w:eastAsia="en-IN"/>
          <w14:ligatures w14:val="none"/>
        </w:rPr>
        <w:t>Time</w:t>
      </w:r>
      <w:r w:rsidRPr="00BF5228">
        <w:rPr>
          <w:rFonts w:asciiTheme="majorHAnsi" w:eastAsia="Times New Roman" w:hAnsiTheme="majorHAnsi" w:cstheme="majorHAnsi"/>
          <w:kern w:val="0"/>
          <w:sz w:val="24"/>
          <w:szCs w:val="24"/>
          <w:lang w:eastAsia="en-IN"/>
          <w14:ligatures w14:val="none"/>
        </w:rPr>
        <w:t xml:space="preserve"> </w:t>
      </w:r>
      <w:r w:rsidRPr="00BF5228">
        <w:rPr>
          <w:rFonts w:asciiTheme="majorHAnsi" w:eastAsia="Times New Roman" w:hAnsiTheme="majorHAnsi" w:cstheme="majorHAnsi"/>
          <w:kern w:val="0"/>
          <w:sz w:val="24"/>
          <w:szCs w:val="24"/>
          <w:lang w:eastAsia="en-IN"/>
          <w14:ligatures w14:val="none"/>
        </w:rPr>
        <w:t>:</w:t>
      </w:r>
      <w:proofErr w:type="spellStart"/>
      <w:r w:rsidRPr="00BF5228">
        <w:rPr>
          <w:rFonts w:asciiTheme="majorHAnsi" w:eastAsia="Times New Roman" w:hAnsiTheme="majorHAnsi" w:cstheme="majorHAnsi"/>
          <w:kern w:val="0"/>
          <w:sz w:val="24"/>
          <w:szCs w:val="24"/>
          <w:lang w:eastAsia="en-IN"/>
          <w14:ligatures w14:val="none"/>
        </w:rPr>
        <w:t>Analyze</w:t>
      </w:r>
      <w:proofErr w:type="spellEnd"/>
      <w:proofErr w:type="gramEnd"/>
      <w:r w:rsidRPr="00BF5228">
        <w:rPr>
          <w:rFonts w:asciiTheme="majorHAnsi" w:eastAsia="Times New Roman" w:hAnsiTheme="majorHAnsi" w:cstheme="majorHAnsi"/>
          <w:kern w:val="0"/>
          <w:sz w:val="24"/>
          <w:szCs w:val="24"/>
          <w:lang w:eastAsia="en-IN"/>
          <w14:ligatures w14:val="none"/>
        </w:rPr>
        <w:t xml:space="preserve"> the trends </w:t>
      </w:r>
      <w:proofErr w:type="spellStart"/>
      <w:r w:rsidRPr="00BF5228">
        <w:rPr>
          <w:rFonts w:asciiTheme="majorHAnsi" w:eastAsia="Times New Roman" w:hAnsiTheme="majorHAnsi" w:cstheme="majorHAnsi"/>
          <w:kern w:val="0"/>
          <w:sz w:val="24"/>
          <w:szCs w:val="24"/>
          <w:lang w:eastAsia="en-IN"/>
          <w14:ligatures w14:val="none"/>
        </w:rPr>
        <w:t>in patient</w:t>
      </w:r>
      <w:proofErr w:type="spellEnd"/>
      <w:r w:rsidRPr="00BF5228">
        <w:rPr>
          <w:rFonts w:asciiTheme="majorHAnsi" w:eastAsia="Times New Roman" w:hAnsiTheme="majorHAnsi" w:cstheme="majorHAnsi"/>
          <w:kern w:val="0"/>
          <w:sz w:val="24"/>
          <w:szCs w:val="24"/>
          <w:lang w:eastAsia="en-IN"/>
          <w14:ligatures w14:val="none"/>
        </w:rPr>
        <w:t xml:space="preserve"> admissions over time. Are there any seasonal patterns?</w:t>
      </w:r>
    </w:p>
    <w:p w14:paraId="5AFC0555" w14:textId="34B50939" w:rsidR="006836C8" w:rsidRPr="006836C8" w:rsidRDefault="006836C8" w:rsidP="006836C8">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6836C8">
        <w:rPr>
          <w:rFonts w:asciiTheme="majorHAnsi" w:eastAsia="Times New Roman" w:hAnsiTheme="majorHAnsi" w:cstheme="majorHAnsi"/>
          <w:b/>
          <w:bCs/>
          <w:kern w:val="0"/>
          <w:sz w:val="24"/>
          <w:szCs w:val="24"/>
          <w:lang w:eastAsia="en-IN"/>
          <w14:ligatures w14:val="none"/>
        </w:rPr>
        <w:t>K</w:t>
      </w:r>
      <w:r w:rsidRPr="006836C8">
        <w:rPr>
          <w:rFonts w:asciiTheme="majorHAnsi" w:eastAsia="Times New Roman" w:hAnsiTheme="majorHAnsi" w:cstheme="majorHAnsi"/>
          <w:b/>
          <w:bCs/>
          <w:kern w:val="0"/>
          <w:sz w:val="24"/>
          <w:szCs w:val="24"/>
          <w:lang w:eastAsia="en-IN"/>
          <w14:ligatures w14:val="none"/>
        </w:rPr>
        <w:t>ey Insights:</w:t>
      </w:r>
    </w:p>
    <w:p w14:paraId="11657A01" w14:textId="77777777" w:rsidR="006836C8" w:rsidRPr="006836C8" w:rsidRDefault="006836C8" w:rsidP="006836C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836C8">
        <w:rPr>
          <w:rFonts w:asciiTheme="majorHAnsi" w:eastAsia="Times New Roman" w:hAnsiTheme="majorHAnsi" w:cstheme="majorHAnsi"/>
          <w:kern w:val="0"/>
          <w:sz w:val="24"/>
          <w:szCs w:val="24"/>
          <w:lang w:eastAsia="en-IN"/>
          <w14:ligatures w14:val="none"/>
        </w:rPr>
        <w:t>Increasing Trend: From January to August, there is a steady increase in patient admissions across all treatment types.</w:t>
      </w:r>
    </w:p>
    <w:p w14:paraId="7D062FF5" w14:textId="2DE563EA" w:rsidR="006836C8" w:rsidRPr="006836C8" w:rsidRDefault="006836C8" w:rsidP="006836C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836C8">
        <w:rPr>
          <w:rFonts w:asciiTheme="majorHAnsi" w:eastAsia="Times New Roman" w:hAnsiTheme="majorHAnsi" w:cstheme="majorHAnsi"/>
          <w:kern w:val="0"/>
          <w:sz w:val="24"/>
          <w:szCs w:val="24"/>
          <w:lang w:eastAsia="en-IN"/>
          <w14:ligatures w14:val="none"/>
        </w:rPr>
        <w:t xml:space="preserve">Peak in </w:t>
      </w:r>
      <w:r>
        <w:rPr>
          <w:rFonts w:asciiTheme="majorHAnsi" w:eastAsia="Times New Roman" w:hAnsiTheme="majorHAnsi" w:cstheme="majorHAnsi"/>
          <w:kern w:val="0"/>
          <w:sz w:val="24"/>
          <w:szCs w:val="24"/>
          <w:lang w:eastAsia="en-IN"/>
          <w14:ligatures w14:val="none"/>
        </w:rPr>
        <w:t>June</w:t>
      </w:r>
      <w:r w:rsidRPr="006836C8">
        <w:rPr>
          <w:rFonts w:asciiTheme="majorHAnsi" w:eastAsia="Times New Roman" w:hAnsiTheme="majorHAnsi" w:cstheme="majorHAnsi"/>
          <w:kern w:val="0"/>
          <w:sz w:val="24"/>
          <w:szCs w:val="24"/>
          <w:lang w:eastAsia="en-IN"/>
          <w14:ligatures w14:val="none"/>
        </w:rPr>
        <w:t xml:space="preserve"> Admissions peak in </w:t>
      </w:r>
      <w:r>
        <w:rPr>
          <w:rFonts w:asciiTheme="majorHAnsi" w:eastAsia="Times New Roman" w:hAnsiTheme="majorHAnsi" w:cstheme="majorHAnsi"/>
          <w:kern w:val="0"/>
          <w:sz w:val="24"/>
          <w:szCs w:val="24"/>
          <w:lang w:eastAsia="en-IN"/>
          <w14:ligatures w14:val="none"/>
        </w:rPr>
        <w:t xml:space="preserve">June </w:t>
      </w:r>
      <w:r w:rsidRPr="006836C8">
        <w:rPr>
          <w:rFonts w:asciiTheme="majorHAnsi" w:eastAsia="Times New Roman" w:hAnsiTheme="majorHAnsi" w:cstheme="majorHAnsi"/>
          <w:kern w:val="0"/>
          <w:sz w:val="24"/>
          <w:szCs w:val="24"/>
          <w:lang w:eastAsia="en-IN"/>
          <w14:ligatures w14:val="none"/>
        </w:rPr>
        <w:t>for every treatment type.</w:t>
      </w:r>
    </w:p>
    <w:p w14:paraId="716AC1A9" w14:textId="77777777" w:rsidR="006836C8" w:rsidRPr="006836C8" w:rsidRDefault="006836C8" w:rsidP="006836C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836C8">
        <w:rPr>
          <w:rFonts w:asciiTheme="majorHAnsi" w:eastAsia="Times New Roman" w:hAnsiTheme="majorHAnsi" w:cstheme="majorHAnsi"/>
          <w:kern w:val="0"/>
          <w:sz w:val="24"/>
          <w:szCs w:val="24"/>
          <w:lang w:eastAsia="en-IN"/>
          <w14:ligatures w14:val="none"/>
        </w:rPr>
        <w:t>Decreasing Trend: After August, there is a noticeable decline in patient admissions, continuing through to December.</w:t>
      </w:r>
    </w:p>
    <w:p w14:paraId="279473BF" w14:textId="77777777" w:rsidR="006836C8" w:rsidRPr="006836C8" w:rsidRDefault="006836C8" w:rsidP="006836C8">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6836C8">
        <w:rPr>
          <w:rFonts w:asciiTheme="majorHAnsi" w:eastAsia="Times New Roman" w:hAnsiTheme="majorHAnsi" w:cstheme="majorHAnsi"/>
          <w:b/>
          <w:bCs/>
          <w:kern w:val="0"/>
          <w:sz w:val="24"/>
          <w:szCs w:val="24"/>
          <w:lang w:eastAsia="en-IN"/>
          <w14:ligatures w14:val="none"/>
        </w:rPr>
        <w:t>Actionable Insights:</w:t>
      </w:r>
    </w:p>
    <w:p w14:paraId="052929E7" w14:textId="77777777" w:rsidR="006836C8" w:rsidRPr="006836C8" w:rsidRDefault="006836C8" w:rsidP="006836C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836C8">
        <w:rPr>
          <w:rFonts w:asciiTheme="majorHAnsi" w:eastAsia="Times New Roman" w:hAnsiTheme="majorHAnsi" w:cstheme="majorHAnsi"/>
          <w:kern w:val="0"/>
          <w:sz w:val="24"/>
          <w:szCs w:val="24"/>
          <w:lang w:eastAsia="en-IN"/>
          <w14:ligatures w14:val="none"/>
        </w:rPr>
        <w:t>Resource Allocation: Increase staffing and resource availability during the peak period (January to August) to accommodate the higher patient load.</w:t>
      </w:r>
    </w:p>
    <w:p w14:paraId="17392949" w14:textId="77777777" w:rsidR="006836C8" w:rsidRPr="006836C8" w:rsidRDefault="006836C8" w:rsidP="006836C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836C8">
        <w:rPr>
          <w:rFonts w:asciiTheme="majorHAnsi" w:eastAsia="Times New Roman" w:hAnsiTheme="majorHAnsi" w:cstheme="majorHAnsi"/>
          <w:kern w:val="0"/>
          <w:sz w:val="24"/>
          <w:szCs w:val="24"/>
          <w:lang w:eastAsia="en-IN"/>
          <w14:ligatures w14:val="none"/>
        </w:rPr>
        <w:t>Capacity Management: Plan for reduced demand from September to December by adjusting resource allocation, scheduling maintenance, or offering staff training during the quieter months.</w:t>
      </w:r>
    </w:p>
    <w:p w14:paraId="06F18900" w14:textId="77777777" w:rsidR="006836C8" w:rsidRPr="006836C8" w:rsidRDefault="006836C8" w:rsidP="006836C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836C8">
        <w:rPr>
          <w:rFonts w:asciiTheme="majorHAnsi" w:eastAsia="Times New Roman" w:hAnsiTheme="majorHAnsi" w:cstheme="majorHAnsi"/>
          <w:kern w:val="0"/>
          <w:sz w:val="24"/>
          <w:szCs w:val="24"/>
          <w:lang w:eastAsia="en-IN"/>
          <w14:ligatures w14:val="none"/>
        </w:rPr>
        <w:t>Seasonal Promotions: Implement targeted promotions or wellness programs in the off-peak period to balance patient admissions and utilize available capacity effectively.</w:t>
      </w:r>
    </w:p>
    <w:p w14:paraId="7549F4B5" w14:textId="7B21704E" w:rsidR="006836C8" w:rsidRDefault="006836C8" w:rsidP="006836C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836C8">
        <w:rPr>
          <w:rFonts w:asciiTheme="majorHAnsi" w:eastAsia="Times New Roman" w:hAnsiTheme="majorHAnsi" w:cstheme="majorHAnsi"/>
          <w:kern w:val="0"/>
          <w:sz w:val="24"/>
          <w:szCs w:val="24"/>
          <w:lang w:eastAsia="en-IN"/>
          <w14:ligatures w14:val="none"/>
        </w:rPr>
        <w:t xml:space="preserve">Preventive Measures: </w:t>
      </w:r>
      <w:proofErr w:type="spellStart"/>
      <w:r w:rsidRPr="006836C8">
        <w:rPr>
          <w:rFonts w:asciiTheme="majorHAnsi" w:eastAsia="Times New Roman" w:hAnsiTheme="majorHAnsi" w:cstheme="majorHAnsi"/>
          <w:kern w:val="0"/>
          <w:sz w:val="24"/>
          <w:szCs w:val="24"/>
          <w:lang w:eastAsia="en-IN"/>
          <w14:ligatures w14:val="none"/>
        </w:rPr>
        <w:t>Analyze</w:t>
      </w:r>
      <w:proofErr w:type="spellEnd"/>
      <w:r w:rsidRPr="006836C8">
        <w:rPr>
          <w:rFonts w:asciiTheme="majorHAnsi" w:eastAsia="Times New Roman" w:hAnsiTheme="majorHAnsi" w:cstheme="majorHAnsi"/>
          <w:kern w:val="0"/>
          <w:sz w:val="24"/>
          <w:szCs w:val="24"/>
          <w:lang w:eastAsia="en-IN"/>
          <w14:ligatures w14:val="none"/>
        </w:rPr>
        <w:t xml:space="preserve"> potential causes for the seasonal decline and introduce preventive health measures or outreach programs earlier in the year to maintain a steadier patient admission rate.</w:t>
      </w:r>
    </w:p>
    <w:p w14:paraId="1475EE14" w14:textId="77777777" w:rsidR="006836C8" w:rsidRDefault="006836C8" w:rsidP="006836C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836C8">
        <w:rPr>
          <w:rFonts w:asciiTheme="majorHAnsi" w:eastAsia="Times New Roman" w:hAnsiTheme="majorHAnsi" w:cstheme="majorHAnsi"/>
          <w:kern w:val="0"/>
          <w:sz w:val="24"/>
          <w:szCs w:val="24"/>
          <w:lang w:eastAsia="en-IN"/>
          <w14:ligatures w14:val="none"/>
        </w:rPr>
        <w:drawing>
          <wp:inline distT="0" distB="0" distL="0" distR="0" wp14:anchorId="75EFD355" wp14:editId="5B971386">
            <wp:extent cx="5731510" cy="3539837"/>
            <wp:effectExtent l="0" t="0" r="2540" b="3810"/>
            <wp:docPr id="12025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7048" name=""/>
                    <pic:cNvPicPr/>
                  </pic:nvPicPr>
                  <pic:blipFill>
                    <a:blip r:embed="rId13"/>
                    <a:stretch>
                      <a:fillRect/>
                    </a:stretch>
                  </pic:blipFill>
                  <pic:spPr>
                    <a:xfrm>
                      <a:off x="0" y="0"/>
                      <a:ext cx="5748581" cy="3550380"/>
                    </a:xfrm>
                    <a:prstGeom prst="rect">
                      <a:avLst/>
                    </a:prstGeom>
                  </pic:spPr>
                </pic:pic>
              </a:graphicData>
            </a:graphic>
          </wp:inline>
        </w:drawing>
      </w:r>
    </w:p>
    <w:p w14:paraId="31036F75" w14:textId="738271DF" w:rsidR="006836C8" w:rsidRDefault="006836C8" w:rsidP="006836C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836C8">
        <w:rPr>
          <w:rFonts w:asciiTheme="majorHAnsi" w:eastAsia="Times New Roman" w:hAnsiTheme="majorHAnsi" w:cstheme="majorHAnsi"/>
          <w:kern w:val="0"/>
          <w:sz w:val="24"/>
          <w:szCs w:val="24"/>
          <w:lang w:eastAsia="en-IN"/>
          <w14:ligatures w14:val="none"/>
        </w:rPr>
        <w:lastRenderedPageBreak/>
        <w:t>11.</w:t>
      </w:r>
      <w:r w:rsidRPr="006836C8">
        <w:rPr>
          <w:rStyle w:val="Strong"/>
          <w:rFonts w:asciiTheme="majorHAnsi" w:hAnsiTheme="majorHAnsi" w:cstheme="majorHAnsi"/>
        </w:rPr>
        <w:t xml:space="preserve"> </w:t>
      </w:r>
      <w:r w:rsidRPr="006836C8">
        <w:rPr>
          <w:rFonts w:asciiTheme="majorHAnsi" w:eastAsia="Times New Roman" w:hAnsiTheme="majorHAnsi" w:cstheme="majorHAnsi"/>
          <w:b/>
          <w:bCs/>
          <w:kern w:val="0"/>
          <w:sz w:val="24"/>
          <w:szCs w:val="24"/>
          <w:lang w:eastAsia="en-IN"/>
          <w14:ligatures w14:val="none"/>
        </w:rPr>
        <w:t xml:space="preserve">Correlation Between Age and </w:t>
      </w:r>
      <w:proofErr w:type="gramStart"/>
      <w:r w:rsidRPr="006836C8">
        <w:rPr>
          <w:rFonts w:asciiTheme="majorHAnsi" w:eastAsia="Times New Roman" w:hAnsiTheme="majorHAnsi" w:cstheme="majorHAnsi"/>
          <w:b/>
          <w:bCs/>
          <w:kern w:val="0"/>
          <w:sz w:val="24"/>
          <w:szCs w:val="24"/>
          <w:lang w:eastAsia="en-IN"/>
          <w14:ligatures w14:val="none"/>
        </w:rPr>
        <w:t>Recovery</w:t>
      </w:r>
      <w:r w:rsidRPr="006836C8">
        <w:rPr>
          <w:rFonts w:asciiTheme="majorHAnsi" w:eastAsia="Times New Roman" w:hAnsiTheme="majorHAnsi" w:cstheme="majorHAnsi"/>
          <w:kern w:val="0"/>
          <w:sz w:val="24"/>
          <w:szCs w:val="24"/>
          <w:lang w:eastAsia="en-IN"/>
          <w14:ligatures w14:val="none"/>
        </w:rPr>
        <w:t xml:space="preserve"> </w:t>
      </w:r>
      <w:r w:rsidRPr="006836C8">
        <w:rPr>
          <w:rFonts w:asciiTheme="majorHAnsi" w:eastAsia="Times New Roman" w:hAnsiTheme="majorHAnsi" w:cstheme="majorHAnsi"/>
          <w:kern w:val="0"/>
          <w:sz w:val="24"/>
          <w:szCs w:val="24"/>
          <w:lang w:eastAsia="en-IN"/>
          <w14:ligatures w14:val="none"/>
        </w:rPr>
        <w:t>:</w:t>
      </w:r>
      <w:r w:rsidRPr="006836C8">
        <w:rPr>
          <w:rFonts w:asciiTheme="majorHAnsi" w:eastAsia="Times New Roman" w:hAnsiTheme="majorHAnsi" w:cstheme="majorHAnsi"/>
          <w:kern w:val="0"/>
          <w:sz w:val="24"/>
          <w:szCs w:val="24"/>
          <w:lang w:eastAsia="en-IN"/>
          <w14:ligatures w14:val="none"/>
        </w:rPr>
        <w:t>Explore</w:t>
      </w:r>
      <w:proofErr w:type="gramEnd"/>
      <w:r w:rsidRPr="006836C8">
        <w:rPr>
          <w:rFonts w:asciiTheme="majorHAnsi" w:eastAsia="Times New Roman" w:hAnsiTheme="majorHAnsi" w:cstheme="majorHAnsi"/>
          <w:kern w:val="0"/>
          <w:sz w:val="24"/>
          <w:szCs w:val="24"/>
          <w:lang w:eastAsia="en-IN"/>
          <w14:ligatures w14:val="none"/>
        </w:rPr>
        <w:t xml:space="preserve"> if there's a correlation between patient age and recovery rating.</w:t>
      </w:r>
    </w:p>
    <w:p w14:paraId="454CE4F5" w14:textId="77777777" w:rsidR="006836C8" w:rsidRPr="006836C8" w:rsidRDefault="006836C8" w:rsidP="006836C8">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6836C8">
        <w:rPr>
          <w:rFonts w:asciiTheme="majorHAnsi" w:eastAsia="Times New Roman" w:hAnsiTheme="majorHAnsi" w:cstheme="majorHAnsi"/>
          <w:b/>
          <w:bCs/>
          <w:kern w:val="0"/>
          <w:sz w:val="24"/>
          <w:szCs w:val="24"/>
          <w:lang w:eastAsia="en-IN"/>
          <w14:ligatures w14:val="none"/>
        </w:rPr>
        <w:t>Key Insights:</w:t>
      </w:r>
    </w:p>
    <w:p w14:paraId="31F85316" w14:textId="77777777" w:rsidR="006836C8" w:rsidRPr="006836C8" w:rsidRDefault="006836C8" w:rsidP="006836C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836C8">
        <w:rPr>
          <w:rFonts w:asciiTheme="majorHAnsi" w:eastAsia="Times New Roman" w:hAnsiTheme="majorHAnsi" w:cstheme="majorHAnsi"/>
          <w:kern w:val="0"/>
          <w:sz w:val="24"/>
          <w:szCs w:val="24"/>
          <w:lang w:eastAsia="en-IN"/>
          <w14:ligatures w14:val="none"/>
        </w:rPr>
        <w:t>Age Groups and Correlation:</w:t>
      </w:r>
    </w:p>
    <w:p w14:paraId="1E9842CB" w14:textId="77777777" w:rsidR="006836C8" w:rsidRPr="006836C8" w:rsidRDefault="006836C8" w:rsidP="006836C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836C8">
        <w:rPr>
          <w:rFonts w:asciiTheme="majorHAnsi" w:eastAsia="Times New Roman" w:hAnsiTheme="majorHAnsi" w:cstheme="majorHAnsi"/>
          <w:kern w:val="0"/>
          <w:sz w:val="24"/>
          <w:szCs w:val="24"/>
          <w:lang w:eastAsia="en-IN"/>
          <w14:ligatures w14:val="none"/>
        </w:rPr>
        <w:t>For adults, there is a weak positive correlation of 0.08 between patient age and recovery rating.</w:t>
      </w:r>
    </w:p>
    <w:p w14:paraId="52472A61" w14:textId="77777777" w:rsidR="006836C8" w:rsidRPr="006836C8" w:rsidRDefault="006836C8" w:rsidP="006836C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836C8">
        <w:rPr>
          <w:rFonts w:asciiTheme="majorHAnsi" w:eastAsia="Times New Roman" w:hAnsiTheme="majorHAnsi" w:cstheme="majorHAnsi"/>
          <w:kern w:val="0"/>
          <w:sz w:val="24"/>
          <w:szCs w:val="24"/>
          <w:lang w:eastAsia="en-IN"/>
          <w14:ligatures w14:val="none"/>
        </w:rPr>
        <w:t>Seniors show a slightly stronger positive correlation of 0.11 between age and recovery rating.</w:t>
      </w:r>
    </w:p>
    <w:p w14:paraId="0F31B3C4" w14:textId="77777777" w:rsidR="006836C8" w:rsidRPr="006836C8" w:rsidRDefault="006836C8" w:rsidP="006836C8">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6836C8">
        <w:rPr>
          <w:rFonts w:asciiTheme="majorHAnsi" w:eastAsia="Times New Roman" w:hAnsiTheme="majorHAnsi" w:cstheme="majorHAnsi"/>
          <w:kern w:val="0"/>
          <w:sz w:val="24"/>
          <w:szCs w:val="24"/>
          <w:lang w:eastAsia="en-IN"/>
          <w14:ligatures w14:val="none"/>
        </w:rPr>
        <w:t>Children exhibit the lowest correlation of 0.06 between age and recovery rating.</w:t>
      </w:r>
    </w:p>
    <w:p w14:paraId="00CA2898" w14:textId="77777777" w:rsidR="006836C8" w:rsidRPr="006836C8" w:rsidRDefault="006836C8" w:rsidP="006836C8">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6836C8">
        <w:rPr>
          <w:rFonts w:asciiTheme="majorHAnsi" w:eastAsia="Times New Roman" w:hAnsiTheme="majorHAnsi" w:cstheme="majorHAnsi"/>
          <w:b/>
          <w:bCs/>
          <w:kern w:val="0"/>
          <w:sz w:val="24"/>
          <w:szCs w:val="24"/>
          <w:lang w:eastAsia="en-IN"/>
          <w14:ligatures w14:val="none"/>
        </w:rPr>
        <w:t>Actionable Insights:</w:t>
      </w:r>
    </w:p>
    <w:p w14:paraId="71067CBB" w14:textId="5EB45D64" w:rsidR="006836C8" w:rsidRPr="006836C8" w:rsidRDefault="006836C8" w:rsidP="006836C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836C8">
        <w:rPr>
          <w:rFonts w:asciiTheme="majorHAnsi" w:eastAsia="Times New Roman" w:hAnsiTheme="majorHAnsi" w:cstheme="majorHAnsi"/>
          <w:kern w:val="0"/>
          <w:sz w:val="24"/>
          <w:szCs w:val="24"/>
          <w:lang w:eastAsia="en-IN"/>
          <w14:ligatures w14:val="none"/>
        </w:rPr>
        <w:t>Elderly Care: Given the stronger correlation among seniors, prioritize personalized care and support for older patients to enhance recovery outcomes.</w:t>
      </w:r>
    </w:p>
    <w:p w14:paraId="20EC0FD1" w14:textId="7BE4D9BD" w:rsidR="006836C8" w:rsidRDefault="006836C8" w:rsidP="006836C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roofErr w:type="spellStart"/>
      <w:r w:rsidRPr="006836C8">
        <w:rPr>
          <w:rFonts w:asciiTheme="majorHAnsi" w:eastAsia="Times New Roman" w:hAnsiTheme="majorHAnsi" w:cstheme="majorHAnsi"/>
          <w:kern w:val="0"/>
          <w:sz w:val="24"/>
          <w:szCs w:val="24"/>
          <w:lang w:eastAsia="en-IN"/>
          <w14:ligatures w14:val="none"/>
        </w:rPr>
        <w:t>Pediatric</w:t>
      </w:r>
      <w:proofErr w:type="spellEnd"/>
      <w:r w:rsidRPr="006836C8">
        <w:rPr>
          <w:rFonts w:asciiTheme="majorHAnsi" w:eastAsia="Times New Roman" w:hAnsiTheme="majorHAnsi" w:cstheme="majorHAnsi"/>
          <w:kern w:val="0"/>
          <w:sz w:val="24"/>
          <w:szCs w:val="24"/>
          <w:lang w:eastAsia="en-IN"/>
          <w14:ligatures w14:val="none"/>
        </w:rPr>
        <w:t xml:space="preserve"> Care: Despite the lower correlation among children, ensure age-appropriate care and support to optimize recovery and well-being.</w:t>
      </w:r>
    </w:p>
    <w:p w14:paraId="2341D6DC" w14:textId="41B9972E" w:rsidR="006836C8" w:rsidRPr="006836C8" w:rsidRDefault="006836C8" w:rsidP="006836C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
    <w:p w14:paraId="3B249702" w14:textId="5502BAB0" w:rsidR="00684EA5" w:rsidRDefault="006836C8" w:rsidP="00410FF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836C8">
        <w:rPr>
          <w:rFonts w:asciiTheme="majorHAnsi" w:eastAsia="Times New Roman" w:hAnsiTheme="majorHAnsi" w:cstheme="majorHAnsi"/>
          <w:kern w:val="0"/>
          <w:sz w:val="24"/>
          <w:szCs w:val="24"/>
          <w:lang w:eastAsia="en-IN"/>
          <w14:ligatures w14:val="none"/>
        </w:rPr>
        <w:drawing>
          <wp:inline distT="0" distB="0" distL="0" distR="0" wp14:anchorId="602E469C" wp14:editId="5DF4CE9D">
            <wp:extent cx="5730038" cy="4281054"/>
            <wp:effectExtent l="0" t="0" r="4445" b="5715"/>
            <wp:docPr id="5325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5974" name=""/>
                    <pic:cNvPicPr/>
                  </pic:nvPicPr>
                  <pic:blipFill>
                    <a:blip r:embed="rId14"/>
                    <a:stretch>
                      <a:fillRect/>
                    </a:stretch>
                  </pic:blipFill>
                  <pic:spPr>
                    <a:xfrm>
                      <a:off x="0" y="0"/>
                      <a:ext cx="5757801" cy="4301797"/>
                    </a:xfrm>
                    <a:prstGeom prst="rect">
                      <a:avLst/>
                    </a:prstGeom>
                  </pic:spPr>
                </pic:pic>
              </a:graphicData>
            </a:graphic>
          </wp:inline>
        </w:drawing>
      </w:r>
    </w:p>
    <w:p w14:paraId="5E1438CD" w14:textId="15B2824B" w:rsidR="006836C8" w:rsidRDefault="006836C8" w:rsidP="006836C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836C8">
        <w:rPr>
          <w:rFonts w:asciiTheme="majorHAnsi" w:eastAsia="Times New Roman" w:hAnsiTheme="majorHAnsi" w:cstheme="majorHAnsi"/>
          <w:kern w:val="0"/>
          <w:sz w:val="24"/>
          <w:szCs w:val="24"/>
          <w:lang w:eastAsia="en-IN"/>
          <w14:ligatures w14:val="none"/>
        </w:rPr>
        <w:lastRenderedPageBreak/>
        <w:t>12.</w:t>
      </w:r>
      <w:r w:rsidRPr="006836C8">
        <w:rPr>
          <w:rStyle w:val="Strong"/>
          <w:rFonts w:asciiTheme="majorHAnsi" w:hAnsiTheme="majorHAnsi" w:cstheme="majorHAnsi"/>
        </w:rPr>
        <w:t xml:space="preserve"> </w:t>
      </w:r>
      <w:proofErr w:type="spellStart"/>
      <w:r w:rsidRPr="006836C8">
        <w:rPr>
          <w:rFonts w:asciiTheme="majorHAnsi" w:eastAsia="Times New Roman" w:hAnsiTheme="majorHAnsi" w:cstheme="majorHAnsi"/>
          <w:b/>
          <w:bCs/>
          <w:kern w:val="0"/>
          <w:sz w:val="24"/>
          <w:szCs w:val="24"/>
          <w:lang w:eastAsia="en-IN"/>
          <w14:ligatures w14:val="none"/>
        </w:rPr>
        <w:t>Analyzing</w:t>
      </w:r>
      <w:proofErr w:type="spellEnd"/>
      <w:r w:rsidRPr="006836C8">
        <w:rPr>
          <w:rFonts w:asciiTheme="majorHAnsi" w:eastAsia="Times New Roman" w:hAnsiTheme="majorHAnsi" w:cstheme="majorHAnsi"/>
          <w:b/>
          <w:bCs/>
          <w:kern w:val="0"/>
          <w:sz w:val="24"/>
          <w:szCs w:val="24"/>
          <w:lang w:eastAsia="en-IN"/>
          <w14:ligatures w14:val="none"/>
        </w:rPr>
        <w:t xml:space="preserve"> Room </w:t>
      </w:r>
      <w:proofErr w:type="gramStart"/>
      <w:r w:rsidRPr="006836C8">
        <w:rPr>
          <w:rFonts w:asciiTheme="majorHAnsi" w:eastAsia="Times New Roman" w:hAnsiTheme="majorHAnsi" w:cstheme="majorHAnsi"/>
          <w:b/>
          <w:bCs/>
          <w:kern w:val="0"/>
          <w:sz w:val="24"/>
          <w:szCs w:val="24"/>
          <w:lang w:eastAsia="en-IN"/>
          <w14:ligatures w14:val="none"/>
        </w:rPr>
        <w:t>Efficiency</w:t>
      </w:r>
      <w:r w:rsidRPr="006836C8">
        <w:rPr>
          <w:rFonts w:asciiTheme="majorHAnsi" w:eastAsia="Times New Roman" w:hAnsiTheme="majorHAnsi" w:cstheme="majorHAnsi"/>
          <w:kern w:val="0"/>
          <w:sz w:val="24"/>
          <w:szCs w:val="24"/>
          <w:lang w:eastAsia="en-IN"/>
          <w14:ligatures w14:val="none"/>
        </w:rPr>
        <w:t xml:space="preserve"> </w:t>
      </w:r>
      <w:r w:rsidRPr="006836C8">
        <w:rPr>
          <w:rFonts w:asciiTheme="majorHAnsi" w:eastAsia="Times New Roman" w:hAnsiTheme="majorHAnsi" w:cstheme="majorHAnsi"/>
          <w:kern w:val="0"/>
          <w:sz w:val="24"/>
          <w:szCs w:val="24"/>
          <w:lang w:eastAsia="en-IN"/>
          <w14:ligatures w14:val="none"/>
        </w:rPr>
        <w:t>:</w:t>
      </w:r>
      <w:r w:rsidRPr="006836C8">
        <w:rPr>
          <w:rFonts w:asciiTheme="majorHAnsi" w:eastAsia="Times New Roman" w:hAnsiTheme="majorHAnsi" w:cstheme="majorHAnsi"/>
          <w:kern w:val="0"/>
          <w:sz w:val="24"/>
          <w:szCs w:val="24"/>
          <w:lang w:eastAsia="en-IN"/>
          <w14:ligatures w14:val="none"/>
        </w:rPr>
        <w:t>Create</w:t>
      </w:r>
      <w:proofErr w:type="gramEnd"/>
      <w:r w:rsidRPr="006836C8">
        <w:rPr>
          <w:rFonts w:asciiTheme="majorHAnsi" w:eastAsia="Times New Roman" w:hAnsiTheme="majorHAnsi" w:cstheme="majorHAnsi"/>
          <w:kern w:val="0"/>
          <w:sz w:val="24"/>
          <w:szCs w:val="24"/>
          <w:lang w:eastAsia="en-IN"/>
          <w14:ligatures w14:val="none"/>
        </w:rPr>
        <w:t xml:space="preserve"> a measure to </w:t>
      </w:r>
      <w:proofErr w:type="spellStart"/>
      <w:r w:rsidRPr="006836C8">
        <w:rPr>
          <w:rFonts w:asciiTheme="majorHAnsi" w:eastAsia="Times New Roman" w:hAnsiTheme="majorHAnsi" w:cstheme="majorHAnsi"/>
          <w:kern w:val="0"/>
          <w:sz w:val="24"/>
          <w:szCs w:val="24"/>
          <w:lang w:eastAsia="en-IN"/>
          <w14:ligatures w14:val="none"/>
        </w:rPr>
        <w:t>analyze</w:t>
      </w:r>
      <w:proofErr w:type="spellEnd"/>
      <w:r w:rsidRPr="006836C8">
        <w:rPr>
          <w:rFonts w:asciiTheme="majorHAnsi" w:eastAsia="Times New Roman" w:hAnsiTheme="majorHAnsi" w:cstheme="majorHAnsi"/>
          <w:kern w:val="0"/>
          <w:sz w:val="24"/>
          <w:szCs w:val="24"/>
          <w:lang w:eastAsia="en-IN"/>
          <w14:ligatures w14:val="none"/>
        </w:rPr>
        <w:t xml:space="preserve"> the efficiency of room usage (number of patients per room ).</w:t>
      </w:r>
    </w:p>
    <w:p w14:paraId="318916A5" w14:textId="21E8AFCA" w:rsidR="008A6014" w:rsidRPr="008A6014" w:rsidRDefault="008A6014" w:rsidP="008A6014">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8A6014">
        <w:rPr>
          <w:rFonts w:asciiTheme="majorHAnsi" w:eastAsia="Times New Roman" w:hAnsiTheme="majorHAnsi" w:cstheme="majorHAnsi"/>
          <w:kern w:val="0"/>
          <w:sz w:val="24"/>
          <w:szCs w:val="24"/>
          <w:lang w:eastAsia="en-IN"/>
          <w14:ligatures w14:val="none"/>
        </w:rPr>
        <w:t>Room Utilization Rate</w:t>
      </w:r>
      <w:proofErr w:type="gramStart"/>
      <w:r w:rsidRPr="008A6014">
        <w:rPr>
          <w:rFonts w:asciiTheme="majorHAnsi" w:eastAsia="Times New Roman" w:hAnsiTheme="majorHAnsi" w:cstheme="majorHAnsi"/>
          <w:kern w:val="0"/>
          <w:sz w:val="24"/>
          <w:szCs w:val="24"/>
          <w:lang w:eastAsia="en-IN"/>
          <w14:ligatures w14:val="none"/>
        </w:rPr>
        <w:t>=(</w:t>
      </w:r>
      <w:proofErr w:type="gramEnd"/>
      <w:r w:rsidRPr="008A6014">
        <w:rPr>
          <w:rFonts w:asciiTheme="majorHAnsi" w:eastAsia="Times New Roman" w:hAnsiTheme="majorHAnsi" w:cstheme="majorHAnsi"/>
          <w:kern w:val="0"/>
          <w:sz w:val="24"/>
          <w:szCs w:val="24"/>
          <w:lang w:eastAsia="en-IN"/>
          <w14:ligatures w14:val="none"/>
        </w:rPr>
        <w:t>Number of Patients</w:t>
      </w:r>
      <w:r>
        <w:rPr>
          <w:rFonts w:asciiTheme="majorHAnsi" w:eastAsia="Times New Roman" w:hAnsiTheme="majorHAnsi" w:cstheme="majorHAnsi"/>
          <w:kern w:val="0"/>
          <w:sz w:val="24"/>
          <w:szCs w:val="24"/>
          <w:lang w:eastAsia="en-IN"/>
          <w14:ligatures w14:val="none"/>
        </w:rPr>
        <w:t>/</w:t>
      </w:r>
      <w:r w:rsidRPr="008A6014">
        <w:rPr>
          <w:rFonts w:asciiTheme="majorHAnsi" w:eastAsia="Times New Roman" w:hAnsiTheme="majorHAnsi" w:cstheme="majorHAnsi"/>
          <w:kern w:val="0"/>
          <w:sz w:val="24"/>
          <w:szCs w:val="24"/>
          <w:lang w:eastAsia="en-IN"/>
          <w14:ligatures w14:val="none"/>
        </w:rPr>
        <w:t>Total Number of Rooms)×100</w:t>
      </w:r>
    </w:p>
    <w:p w14:paraId="1B913CAB" w14:textId="77777777" w:rsidR="008A6014" w:rsidRPr="008A6014" w:rsidRDefault="008A6014" w:rsidP="008A6014">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8A6014">
        <w:rPr>
          <w:rFonts w:asciiTheme="majorHAnsi" w:eastAsia="Times New Roman" w:hAnsiTheme="majorHAnsi" w:cstheme="majorHAnsi"/>
          <w:b/>
          <w:bCs/>
          <w:kern w:val="0"/>
          <w:sz w:val="24"/>
          <w:szCs w:val="24"/>
          <w:lang w:eastAsia="en-IN"/>
          <w14:ligatures w14:val="none"/>
        </w:rPr>
        <w:t>Key Insights:</w:t>
      </w:r>
    </w:p>
    <w:p w14:paraId="2DD13A7F" w14:textId="77777777" w:rsidR="008A6014" w:rsidRPr="008A6014" w:rsidRDefault="008A6014" w:rsidP="008A6014">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8A6014">
        <w:rPr>
          <w:rFonts w:asciiTheme="majorHAnsi" w:eastAsia="Times New Roman" w:hAnsiTheme="majorHAnsi" w:cstheme="majorHAnsi"/>
          <w:kern w:val="0"/>
          <w:sz w:val="24"/>
          <w:szCs w:val="24"/>
          <w:lang w:eastAsia="en-IN"/>
          <w14:ligatures w14:val="none"/>
        </w:rPr>
        <w:t xml:space="preserve">Efficiency Variation: Green Valley Medical </w:t>
      </w:r>
      <w:proofErr w:type="spellStart"/>
      <w:r w:rsidRPr="008A6014">
        <w:rPr>
          <w:rFonts w:asciiTheme="majorHAnsi" w:eastAsia="Times New Roman" w:hAnsiTheme="majorHAnsi" w:cstheme="majorHAnsi"/>
          <w:kern w:val="0"/>
          <w:sz w:val="24"/>
          <w:szCs w:val="24"/>
          <w:lang w:eastAsia="en-IN"/>
          <w14:ligatures w14:val="none"/>
        </w:rPr>
        <w:t>Center</w:t>
      </w:r>
      <w:proofErr w:type="spellEnd"/>
      <w:r w:rsidRPr="008A6014">
        <w:rPr>
          <w:rFonts w:asciiTheme="majorHAnsi" w:eastAsia="Times New Roman" w:hAnsiTheme="majorHAnsi" w:cstheme="majorHAnsi"/>
          <w:kern w:val="0"/>
          <w:sz w:val="24"/>
          <w:szCs w:val="24"/>
          <w:lang w:eastAsia="en-IN"/>
          <w14:ligatures w14:val="none"/>
        </w:rPr>
        <w:t xml:space="preserve"> exhibits the highest room efficiency at 28.38%, indicating effective utilization of available rooms. In contrast, Riverside Hospital has the lowest efficiency at 17.4%.</w:t>
      </w:r>
    </w:p>
    <w:p w14:paraId="683FCFC0" w14:textId="77777777" w:rsidR="008A6014" w:rsidRPr="008A6014" w:rsidRDefault="008A6014" w:rsidP="008A6014">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8A6014">
        <w:rPr>
          <w:rFonts w:asciiTheme="majorHAnsi" w:eastAsia="Times New Roman" w:hAnsiTheme="majorHAnsi" w:cstheme="majorHAnsi"/>
          <w:kern w:val="0"/>
          <w:sz w:val="24"/>
          <w:szCs w:val="24"/>
          <w:lang w:eastAsia="en-IN"/>
          <w14:ligatures w14:val="none"/>
        </w:rPr>
        <w:t xml:space="preserve">Operational Performance: Silver Oak Medical Plaza, Sidar </w:t>
      </w:r>
      <w:proofErr w:type="spellStart"/>
      <w:r w:rsidRPr="008A6014">
        <w:rPr>
          <w:rFonts w:asciiTheme="majorHAnsi" w:eastAsia="Times New Roman" w:hAnsiTheme="majorHAnsi" w:cstheme="majorHAnsi"/>
          <w:kern w:val="0"/>
          <w:sz w:val="24"/>
          <w:szCs w:val="24"/>
          <w:lang w:eastAsia="en-IN"/>
          <w14:ligatures w14:val="none"/>
        </w:rPr>
        <w:t>Cinai</w:t>
      </w:r>
      <w:proofErr w:type="spellEnd"/>
      <w:r w:rsidRPr="008A6014">
        <w:rPr>
          <w:rFonts w:asciiTheme="majorHAnsi" w:eastAsia="Times New Roman" w:hAnsiTheme="majorHAnsi" w:cstheme="majorHAnsi"/>
          <w:kern w:val="0"/>
          <w:sz w:val="24"/>
          <w:szCs w:val="24"/>
          <w:lang w:eastAsia="en-IN"/>
          <w14:ligatures w14:val="none"/>
        </w:rPr>
        <w:t xml:space="preserve"> Clinic, and Maple Growth Health Facility demonstrate moderate room efficiency levels, ranging from 17.8% to 18.46%.</w:t>
      </w:r>
    </w:p>
    <w:p w14:paraId="0EF3AF15" w14:textId="77777777" w:rsidR="008A6014" w:rsidRPr="008A6014" w:rsidRDefault="008A6014" w:rsidP="008A6014">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8A6014">
        <w:rPr>
          <w:rFonts w:asciiTheme="majorHAnsi" w:eastAsia="Times New Roman" w:hAnsiTheme="majorHAnsi" w:cstheme="majorHAnsi"/>
          <w:kern w:val="0"/>
          <w:sz w:val="24"/>
          <w:szCs w:val="24"/>
          <w:lang w:eastAsia="en-IN"/>
          <w14:ligatures w14:val="none"/>
        </w:rPr>
        <w:t>Resource Optimization: Understanding room efficiency helps identify hospitals that may be underutilizing their resources, allowing for targeted interventions to improve operational effectiveness.</w:t>
      </w:r>
    </w:p>
    <w:p w14:paraId="7F87A560" w14:textId="77777777" w:rsidR="008A6014" w:rsidRPr="008A6014" w:rsidRDefault="008A6014" w:rsidP="008A6014">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8A6014">
        <w:rPr>
          <w:rFonts w:asciiTheme="majorHAnsi" w:eastAsia="Times New Roman" w:hAnsiTheme="majorHAnsi" w:cstheme="majorHAnsi"/>
          <w:b/>
          <w:bCs/>
          <w:kern w:val="0"/>
          <w:sz w:val="24"/>
          <w:szCs w:val="24"/>
          <w:lang w:eastAsia="en-IN"/>
          <w14:ligatures w14:val="none"/>
        </w:rPr>
        <w:t>Actionable Insights:</w:t>
      </w:r>
    </w:p>
    <w:p w14:paraId="11E04F23" w14:textId="77777777" w:rsidR="008A6014" w:rsidRPr="008A6014" w:rsidRDefault="008A6014" w:rsidP="008A6014">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8A6014">
        <w:rPr>
          <w:rFonts w:asciiTheme="majorHAnsi" w:eastAsia="Times New Roman" w:hAnsiTheme="majorHAnsi" w:cstheme="majorHAnsi"/>
          <w:kern w:val="0"/>
          <w:sz w:val="24"/>
          <w:szCs w:val="24"/>
          <w:lang w:eastAsia="en-IN"/>
          <w14:ligatures w14:val="none"/>
        </w:rPr>
        <w:t>Capacity Planning: Hospitals with lower room efficiency should review their room allocation strategies and consider reallocating resources to meet patient demand more effectively.</w:t>
      </w:r>
    </w:p>
    <w:p w14:paraId="2DD0E7AA" w14:textId="77777777" w:rsidR="008A6014" w:rsidRPr="008A6014" w:rsidRDefault="008A6014" w:rsidP="008A6014">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8A6014">
        <w:rPr>
          <w:rFonts w:asciiTheme="majorHAnsi" w:eastAsia="Times New Roman" w:hAnsiTheme="majorHAnsi" w:cstheme="majorHAnsi"/>
          <w:kern w:val="0"/>
          <w:sz w:val="24"/>
          <w:szCs w:val="24"/>
          <w:lang w:eastAsia="en-IN"/>
          <w14:ligatures w14:val="none"/>
        </w:rPr>
        <w:t>Process Optimization: Implement streamlined processes for room turnover and patient flow management to maximize room utilization without compromising patient care quality.</w:t>
      </w:r>
    </w:p>
    <w:p w14:paraId="34A1C8E0" w14:textId="77777777" w:rsidR="008A6014" w:rsidRDefault="008A6014" w:rsidP="008A6014">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8A6014">
        <w:rPr>
          <w:rFonts w:asciiTheme="majorHAnsi" w:eastAsia="Times New Roman" w:hAnsiTheme="majorHAnsi" w:cstheme="majorHAnsi"/>
          <w:kern w:val="0"/>
          <w:sz w:val="24"/>
          <w:szCs w:val="24"/>
          <w:lang w:eastAsia="en-IN"/>
          <w14:ligatures w14:val="none"/>
        </w:rPr>
        <w:t>Staff Training: Provide staff training on efficient room utilization practices and resource management to ensure optimal use of available infrastructure.</w:t>
      </w:r>
    </w:p>
    <w:p w14:paraId="5519819C" w14:textId="073A60C6" w:rsidR="008A6014" w:rsidRPr="008A6014" w:rsidRDefault="008A6014" w:rsidP="008A6014">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8A6014">
        <w:rPr>
          <w:rFonts w:asciiTheme="majorHAnsi" w:eastAsia="Times New Roman" w:hAnsiTheme="majorHAnsi" w:cstheme="majorHAnsi"/>
          <w:kern w:val="0"/>
          <w:sz w:val="24"/>
          <w:szCs w:val="24"/>
          <w:lang w:eastAsia="en-IN"/>
          <w14:ligatures w14:val="none"/>
        </w:rPr>
        <w:drawing>
          <wp:inline distT="0" distB="0" distL="0" distR="0" wp14:anchorId="659F4267" wp14:editId="636995A0">
            <wp:extent cx="5731510" cy="3456709"/>
            <wp:effectExtent l="0" t="0" r="2540" b="0"/>
            <wp:docPr id="1795646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46263" name=""/>
                    <pic:cNvPicPr/>
                  </pic:nvPicPr>
                  <pic:blipFill>
                    <a:blip r:embed="rId15"/>
                    <a:stretch>
                      <a:fillRect/>
                    </a:stretch>
                  </pic:blipFill>
                  <pic:spPr>
                    <a:xfrm>
                      <a:off x="0" y="0"/>
                      <a:ext cx="5736435" cy="3459679"/>
                    </a:xfrm>
                    <a:prstGeom prst="rect">
                      <a:avLst/>
                    </a:prstGeom>
                  </pic:spPr>
                </pic:pic>
              </a:graphicData>
            </a:graphic>
          </wp:inline>
        </w:drawing>
      </w:r>
    </w:p>
    <w:p w14:paraId="091BD132" w14:textId="77777777" w:rsidR="008A6014" w:rsidRPr="008A6014" w:rsidRDefault="008A6014" w:rsidP="008A6014">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8A6014">
        <w:rPr>
          <w:rFonts w:asciiTheme="majorHAnsi" w:eastAsia="Times New Roman" w:hAnsiTheme="majorHAnsi" w:cstheme="majorHAnsi"/>
          <w:kern w:val="0"/>
          <w:sz w:val="24"/>
          <w:szCs w:val="24"/>
          <w:lang w:eastAsia="en-IN"/>
          <w14:ligatures w14:val="none"/>
        </w:rPr>
        <w:lastRenderedPageBreak/>
        <w:t>13.</w:t>
      </w:r>
      <w:r w:rsidRPr="008A6014">
        <w:rPr>
          <w:rStyle w:val="Strong"/>
          <w:rFonts w:asciiTheme="majorHAnsi" w:hAnsiTheme="majorHAnsi" w:cstheme="majorHAnsi"/>
          <w:sz w:val="24"/>
          <w:szCs w:val="24"/>
        </w:rPr>
        <w:t xml:space="preserve"> </w:t>
      </w:r>
      <w:r w:rsidRPr="008A6014">
        <w:rPr>
          <w:rFonts w:asciiTheme="majorHAnsi" w:eastAsia="Times New Roman" w:hAnsiTheme="majorHAnsi" w:cstheme="majorHAnsi"/>
          <w:b/>
          <w:bCs/>
          <w:kern w:val="0"/>
          <w:sz w:val="24"/>
          <w:szCs w:val="24"/>
          <w:lang w:eastAsia="en-IN"/>
          <w14:ligatures w14:val="none"/>
        </w:rPr>
        <w:t xml:space="preserve">Impact of Doctor on </w:t>
      </w:r>
      <w:proofErr w:type="gramStart"/>
      <w:r w:rsidRPr="008A6014">
        <w:rPr>
          <w:rFonts w:asciiTheme="majorHAnsi" w:eastAsia="Times New Roman" w:hAnsiTheme="majorHAnsi" w:cstheme="majorHAnsi"/>
          <w:b/>
          <w:bCs/>
          <w:kern w:val="0"/>
          <w:sz w:val="24"/>
          <w:szCs w:val="24"/>
          <w:lang w:eastAsia="en-IN"/>
          <w14:ligatures w14:val="none"/>
        </w:rPr>
        <w:t>Recovery</w:t>
      </w:r>
      <w:r w:rsidRPr="008A6014">
        <w:rPr>
          <w:rFonts w:asciiTheme="majorHAnsi" w:eastAsia="Times New Roman" w:hAnsiTheme="majorHAnsi" w:cstheme="majorHAnsi"/>
          <w:kern w:val="0"/>
          <w:sz w:val="24"/>
          <w:szCs w:val="24"/>
          <w:lang w:eastAsia="en-IN"/>
          <w14:ligatures w14:val="none"/>
        </w:rPr>
        <w:t xml:space="preserve"> </w:t>
      </w:r>
      <w:r w:rsidRPr="008A6014">
        <w:rPr>
          <w:rFonts w:asciiTheme="majorHAnsi" w:eastAsia="Times New Roman" w:hAnsiTheme="majorHAnsi" w:cstheme="majorHAnsi"/>
          <w:kern w:val="0"/>
          <w:sz w:val="24"/>
          <w:szCs w:val="24"/>
          <w:lang w:eastAsia="en-IN"/>
          <w14:ligatures w14:val="none"/>
        </w:rPr>
        <w:t>:</w:t>
      </w:r>
      <w:proofErr w:type="spellStart"/>
      <w:r w:rsidRPr="008A6014">
        <w:rPr>
          <w:rFonts w:asciiTheme="majorHAnsi" w:eastAsia="Times New Roman" w:hAnsiTheme="majorHAnsi" w:cstheme="majorHAnsi"/>
          <w:kern w:val="0"/>
          <w:sz w:val="24"/>
          <w:szCs w:val="24"/>
          <w:lang w:eastAsia="en-IN"/>
          <w14:ligatures w14:val="none"/>
        </w:rPr>
        <w:t>Analyze</w:t>
      </w:r>
      <w:proofErr w:type="spellEnd"/>
      <w:proofErr w:type="gramEnd"/>
      <w:r w:rsidRPr="008A6014">
        <w:rPr>
          <w:rFonts w:asciiTheme="majorHAnsi" w:eastAsia="Times New Roman" w:hAnsiTheme="majorHAnsi" w:cstheme="majorHAnsi"/>
          <w:kern w:val="0"/>
          <w:sz w:val="24"/>
          <w:szCs w:val="24"/>
          <w:lang w:eastAsia="en-IN"/>
          <w14:ligatures w14:val="none"/>
        </w:rPr>
        <w:t xml:space="preserve"> if the treating doctor has a significant impact on the patient's recovery rating.</w:t>
      </w:r>
    </w:p>
    <w:p w14:paraId="07F91192" w14:textId="229485E3" w:rsidR="008A6014" w:rsidRPr="008A6014" w:rsidRDefault="008A6014" w:rsidP="008A6014">
      <w:pPr>
        <w:spacing w:before="100" w:beforeAutospacing="1" w:after="100" w:afterAutospacing="1" w:line="240" w:lineRule="auto"/>
        <w:rPr>
          <w:rFonts w:asciiTheme="majorHAnsi" w:hAnsiTheme="majorHAnsi" w:cstheme="majorHAnsi"/>
          <w:b/>
          <w:bCs/>
          <w:noProof/>
          <w:sz w:val="24"/>
          <w:szCs w:val="24"/>
        </w:rPr>
      </w:pPr>
      <w:r w:rsidRPr="008A6014">
        <w:rPr>
          <w:rFonts w:asciiTheme="majorHAnsi" w:hAnsiTheme="majorHAnsi" w:cstheme="majorHAnsi"/>
          <w:b/>
          <w:bCs/>
          <w:noProof/>
          <w:sz w:val="24"/>
          <w:szCs w:val="24"/>
        </w:rPr>
        <w:t>K</w:t>
      </w:r>
      <w:r w:rsidRPr="008A6014">
        <w:rPr>
          <w:rFonts w:asciiTheme="majorHAnsi" w:hAnsiTheme="majorHAnsi" w:cstheme="majorHAnsi"/>
          <w:b/>
          <w:bCs/>
          <w:noProof/>
          <w:sz w:val="24"/>
          <w:szCs w:val="24"/>
        </w:rPr>
        <w:t>ey Insights:</w:t>
      </w:r>
    </w:p>
    <w:p w14:paraId="7923B6F2" w14:textId="77777777" w:rsidR="008A6014" w:rsidRPr="008A6014" w:rsidRDefault="008A6014" w:rsidP="008A6014">
      <w:pPr>
        <w:spacing w:before="100" w:beforeAutospacing="1" w:after="100" w:afterAutospacing="1" w:line="240" w:lineRule="auto"/>
        <w:rPr>
          <w:rFonts w:asciiTheme="majorHAnsi" w:hAnsiTheme="majorHAnsi" w:cstheme="majorHAnsi"/>
          <w:noProof/>
          <w:sz w:val="24"/>
          <w:szCs w:val="24"/>
        </w:rPr>
      </w:pPr>
      <w:r w:rsidRPr="008A6014">
        <w:rPr>
          <w:rFonts w:asciiTheme="majorHAnsi" w:hAnsiTheme="majorHAnsi" w:cstheme="majorHAnsi"/>
          <w:noProof/>
          <w:sz w:val="24"/>
          <w:szCs w:val="24"/>
        </w:rPr>
        <w:t>Doctor's Influence: The analysis indicates that the treating doctor has a notable impact on the patient's recovery rating. The top 7 doctors all achieved an average recovery rating of 10.17, suggesting a strong positive correlation between doctor performance and patient outcomes.</w:t>
      </w:r>
    </w:p>
    <w:p w14:paraId="11799F02" w14:textId="77777777" w:rsidR="008A6014" w:rsidRPr="008A6014" w:rsidRDefault="008A6014" w:rsidP="008A6014">
      <w:pPr>
        <w:spacing w:before="100" w:beforeAutospacing="1" w:after="100" w:afterAutospacing="1" w:line="240" w:lineRule="auto"/>
        <w:rPr>
          <w:rFonts w:asciiTheme="majorHAnsi" w:hAnsiTheme="majorHAnsi" w:cstheme="majorHAnsi"/>
          <w:noProof/>
          <w:sz w:val="24"/>
          <w:szCs w:val="24"/>
        </w:rPr>
      </w:pPr>
      <w:r w:rsidRPr="008A6014">
        <w:rPr>
          <w:rFonts w:asciiTheme="majorHAnsi" w:hAnsiTheme="majorHAnsi" w:cstheme="majorHAnsi"/>
          <w:noProof/>
          <w:sz w:val="24"/>
          <w:szCs w:val="24"/>
        </w:rPr>
        <w:t>Consistency in Performance: The fact that the top 7 doctors consistently achieved high recovery ratings across all patients underscores the importance of physician expertise, care quality, and treatment effectiveness in influencing recovery outcomes.</w:t>
      </w:r>
    </w:p>
    <w:p w14:paraId="03913254" w14:textId="77777777" w:rsidR="008A6014" w:rsidRPr="008A6014" w:rsidRDefault="008A6014" w:rsidP="008A6014">
      <w:pPr>
        <w:spacing w:before="100" w:beforeAutospacing="1" w:after="100" w:afterAutospacing="1" w:line="240" w:lineRule="auto"/>
        <w:rPr>
          <w:rFonts w:asciiTheme="majorHAnsi" w:hAnsiTheme="majorHAnsi" w:cstheme="majorHAnsi"/>
          <w:b/>
          <w:bCs/>
          <w:noProof/>
          <w:sz w:val="24"/>
          <w:szCs w:val="24"/>
        </w:rPr>
      </w:pPr>
      <w:r w:rsidRPr="008A6014">
        <w:rPr>
          <w:rFonts w:asciiTheme="majorHAnsi" w:hAnsiTheme="majorHAnsi" w:cstheme="majorHAnsi"/>
          <w:b/>
          <w:bCs/>
          <w:noProof/>
          <w:sz w:val="24"/>
          <w:szCs w:val="24"/>
        </w:rPr>
        <w:t>Actionable Insights:</w:t>
      </w:r>
    </w:p>
    <w:p w14:paraId="7444829A" w14:textId="77777777" w:rsidR="008A6014" w:rsidRPr="008A6014" w:rsidRDefault="008A6014" w:rsidP="008A6014">
      <w:pPr>
        <w:spacing w:before="100" w:beforeAutospacing="1" w:after="100" w:afterAutospacing="1" w:line="240" w:lineRule="auto"/>
        <w:rPr>
          <w:rFonts w:asciiTheme="majorHAnsi" w:hAnsiTheme="majorHAnsi" w:cstheme="majorHAnsi"/>
          <w:noProof/>
          <w:sz w:val="24"/>
          <w:szCs w:val="24"/>
        </w:rPr>
      </w:pPr>
      <w:r w:rsidRPr="008A6014">
        <w:rPr>
          <w:rFonts w:asciiTheme="majorHAnsi" w:hAnsiTheme="majorHAnsi" w:cstheme="majorHAnsi"/>
          <w:noProof/>
          <w:sz w:val="24"/>
          <w:szCs w:val="24"/>
        </w:rPr>
        <w:t>Best Practices Identification: Analyze the practices and approaches of the top-performing doctors to identify best practices and strategies that contribute to high recovery ratings. Share these insights with other medical staff to enhance overall patient care.</w:t>
      </w:r>
    </w:p>
    <w:p w14:paraId="3889E638" w14:textId="55367028" w:rsidR="008A6014" w:rsidRPr="008A6014" w:rsidRDefault="008A6014" w:rsidP="008A6014">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8A6014">
        <w:rPr>
          <w:rFonts w:asciiTheme="majorHAnsi" w:hAnsiTheme="majorHAnsi" w:cstheme="majorHAnsi"/>
          <w:noProof/>
          <w:sz w:val="24"/>
          <w:szCs w:val="24"/>
        </w:rPr>
        <w:t>Patient-Centered Care: Emphasize patient-centered care approaches that prioritize individual patient needs, preferences, and treatment goals. Encourage doctors to engage patients in shared decision-making and personalized treatment planning to enhance patient satisfaction and outcomes.</w:t>
      </w:r>
      <w:r w:rsidRPr="008A6014">
        <w:rPr>
          <w:noProof/>
        </w:rPr>
        <w:t xml:space="preserve"> </w:t>
      </w:r>
    </w:p>
    <w:p w14:paraId="2997F121" w14:textId="77777777" w:rsidR="008A6014" w:rsidRDefault="008A6014" w:rsidP="008A6014">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8A6014">
        <w:rPr>
          <w:rFonts w:asciiTheme="majorHAnsi" w:eastAsia="Times New Roman" w:hAnsiTheme="majorHAnsi" w:cstheme="majorHAnsi"/>
          <w:kern w:val="0"/>
          <w:sz w:val="24"/>
          <w:szCs w:val="24"/>
          <w:lang w:eastAsia="en-IN"/>
          <w14:ligatures w14:val="none"/>
        </w:rPr>
        <w:drawing>
          <wp:anchor distT="0" distB="0" distL="114300" distR="114300" simplePos="0" relativeHeight="251665408" behindDoc="0" locked="0" layoutInCell="1" allowOverlap="1" wp14:anchorId="1B80EC64" wp14:editId="16866F5D">
            <wp:simplePos x="0" y="0"/>
            <wp:positionH relativeFrom="margin">
              <wp:align>left</wp:align>
            </wp:positionH>
            <wp:positionV relativeFrom="paragraph">
              <wp:posOffset>268605</wp:posOffset>
            </wp:positionV>
            <wp:extent cx="5731510" cy="4177030"/>
            <wp:effectExtent l="0" t="0" r="2540" b="0"/>
            <wp:wrapSquare wrapText="bothSides"/>
            <wp:docPr id="92065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56774" name=""/>
                    <pic:cNvPicPr/>
                  </pic:nvPicPr>
                  <pic:blipFill>
                    <a:blip r:embed="rId16">
                      <a:extLst>
                        <a:ext uri="{28A0092B-C50C-407E-A947-70E740481C1C}">
                          <a14:useLocalDpi xmlns:a14="http://schemas.microsoft.com/office/drawing/2010/main" val="0"/>
                        </a:ext>
                      </a:extLst>
                    </a:blip>
                    <a:stretch>
                      <a:fillRect/>
                    </a:stretch>
                  </pic:blipFill>
                  <pic:spPr>
                    <a:xfrm>
                      <a:off x="0" y="0"/>
                      <a:ext cx="5751545" cy="4191747"/>
                    </a:xfrm>
                    <a:prstGeom prst="rect">
                      <a:avLst/>
                    </a:prstGeom>
                  </pic:spPr>
                </pic:pic>
              </a:graphicData>
            </a:graphic>
            <wp14:sizeRelV relativeFrom="margin">
              <wp14:pctHeight>0</wp14:pctHeight>
            </wp14:sizeRelV>
          </wp:anchor>
        </w:drawing>
      </w:r>
    </w:p>
    <w:p w14:paraId="2A47DC36" w14:textId="7D1099B0" w:rsidR="008A6014" w:rsidRPr="009D3D6D" w:rsidRDefault="008A6014" w:rsidP="008A6014">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8A6014">
        <w:rPr>
          <w:rFonts w:asciiTheme="majorHAnsi" w:eastAsia="Times New Roman" w:hAnsiTheme="majorHAnsi" w:cstheme="majorHAnsi"/>
          <w:kern w:val="0"/>
          <w:sz w:val="24"/>
          <w:szCs w:val="24"/>
          <w:lang w:eastAsia="en-IN"/>
          <w14:ligatures w14:val="none"/>
        </w:rPr>
        <w:lastRenderedPageBreak/>
        <w:t>14.</w:t>
      </w:r>
      <w:r w:rsidRPr="008A6014">
        <w:rPr>
          <w:rFonts w:asciiTheme="majorHAnsi" w:eastAsia="Times New Roman" w:hAnsiTheme="majorHAnsi" w:cstheme="majorHAnsi"/>
          <w:b/>
          <w:bCs/>
          <w:kern w:val="0"/>
          <w:sz w:val="24"/>
          <w:szCs w:val="24"/>
          <w:lang w:eastAsia="en-IN"/>
          <w14:ligatures w14:val="none"/>
        </w:rPr>
        <w:t xml:space="preserve">Length of Stay and Cost </w:t>
      </w:r>
      <w:proofErr w:type="gramStart"/>
      <w:r w:rsidRPr="008A6014">
        <w:rPr>
          <w:rFonts w:asciiTheme="majorHAnsi" w:eastAsia="Times New Roman" w:hAnsiTheme="majorHAnsi" w:cstheme="majorHAnsi"/>
          <w:b/>
          <w:bCs/>
          <w:kern w:val="0"/>
          <w:sz w:val="24"/>
          <w:szCs w:val="24"/>
          <w:lang w:eastAsia="en-IN"/>
          <w14:ligatures w14:val="none"/>
        </w:rPr>
        <w:t>Correlation</w:t>
      </w:r>
      <w:r w:rsidRPr="008A6014">
        <w:rPr>
          <w:rFonts w:asciiTheme="majorHAnsi" w:eastAsia="Times New Roman" w:hAnsiTheme="majorHAnsi" w:cstheme="majorHAnsi"/>
          <w:kern w:val="0"/>
          <w:sz w:val="24"/>
          <w:szCs w:val="24"/>
          <w:lang w:eastAsia="en-IN"/>
          <w14:ligatures w14:val="none"/>
        </w:rPr>
        <w:t xml:space="preserve"> </w:t>
      </w:r>
      <w:r w:rsidRPr="008A6014">
        <w:rPr>
          <w:rFonts w:asciiTheme="majorHAnsi" w:eastAsia="Times New Roman" w:hAnsiTheme="majorHAnsi" w:cstheme="majorHAnsi"/>
          <w:kern w:val="0"/>
          <w:sz w:val="24"/>
          <w:szCs w:val="24"/>
          <w:lang w:eastAsia="en-IN"/>
          <w14:ligatures w14:val="none"/>
        </w:rPr>
        <w:t>:</w:t>
      </w:r>
      <w:r>
        <w:rPr>
          <w:rFonts w:asciiTheme="majorHAnsi" w:eastAsia="Times New Roman" w:hAnsiTheme="majorHAnsi" w:cstheme="majorHAnsi"/>
          <w:kern w:val="0"/>
          <w:sz w:val="24"/>
          <w:szCs w:val="24"/>
          <w:lang w:eastAsia="en-IN"/>
          <w14:ligatures w14:val="none"/>
        </w:rPr>
        <w:t>E</w:t>
      </w:r>
      <w:r w:rsidRPr="008A6014">
        <w:rPr>
          <w:rFonts w:asciiTheme="majorHAnsi" w:eastAsia="Times New Roman" w:hAnsiTheme="majorHAnsi" w:cstheme="majorHAnsi"/>
          <w:kern w:val="0"/>
          <w:sz w:val="24"/>
          <w:szCs w:val="24"/>
          <w:lang w:eastAsia="en-IN"/>
          <w14:ligatures w14:val="none"/>
        </w:rPr>
        <w:t>xplore</w:t>
      </w:r>
      <w:proofErr w:type="gramEnd"/>
      <w:r w:rsidRPr="008A6014">
        <w:rPr>
          <w:rFonts w:asciiTheme="majorHAnsi" w:eastAsia="Times New Roman" w:hAnsiTheme="majorHAnsi" w:cstheme="majorHAnsi"/>
          <w:kern w:val="0"/>
          <w:sz w:val="24"/>
          <w:szCs w:val="24"/>
          <w:lang w:eastAsia="en-IN"/>
          <w14:ligatures w14:val="none"/>
        </w:rPr>
        <w:t xml:space="preserve"> the correlation between the length of stay and total treatment cost.</w:t>
      </w:r>
    </w:p>
    <w:p w14:paraId="5B052940"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9D3D6D">
        <w:rPr>
          <w:rFonts w:asciiTheme="majorHAnsi" w:eastAsia="Times New Roman" w:hAnsiTheme="majorHAnsi" w:cstheme="majorHAnsi"/>
          <w:b/>
          <w:bCs/>
          <w:kern w:val="0"/>
          <w:sz w:val="24"/>
          <w:szCs w:val="24"/>
          <w:lang w:eastAsia="en-IN"/>
          <w14:ligatures w14:val="none"/>
        </w:rPr>
        <w:t>Insights:</w:t>
      </w:r>
    </w:p>
    <w:p w14:paraId="700C6B5E"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 xml:space="preserve">Treatment Cost Variation: Among the </w:t>
      </w:r>
      <w:proofErr w:type="spellStart"/>
      <w:r w:rsidRPr="009D3D6D">
        <w:rPr>
          <w:rFonts w:asciiTheme="majorHAnsi" w:eastAsia="Times New Roman" w:hAnsiTheme="majorHAnsi" w:cstheme="majorHAnsi"/>
          <w:kern w:val="0"/>
          <w:sz w:val="24"/>
          <w:szCs w:val="24"/>
          <w:lang w:eastAsia="en-IN"/>
          <w14:ligatures w14:val="none"/>
        </w:rPr>
        <w:t>analyzed</w:t>
      </w:r>
      <w:proofErr w:type="spellEnd"/>
      <w:r w:rsidRPr="009D3D6D">
        <w:rPr>
          <w:rFonts w:asciiTheme="majorHAnsi" w:eastAsia="Times New Roman" w:hAnsiTheme="majorHAnsi" w:cstheme="majorHAnsi"/>
          <w:kern w:val="0"/>
          <w:sz w:val="24"/>
          <w:szCs w:val="24"/>
          <w:lang w:eastAsia="en-IN"/>
          <w14:ligatures w14:val="none"/>
        </w:rPr>
        <w:t xml:space="preserve"> treatments, medication incurs the highest treatment cost, amounting to $11.224k, followed by therapy at $11.013k, and surgery at $10.852k.</w:t>
      </w:r>
    </w:p>
    <w:p w14:paraId="6F599907" w14:textId="657F4F6A"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Consistent Length of Stay: Across all treatment types, there is a consistent average length of stay, approximately 1</w:t>
      </w:r>
      <w:r>
        <w:rPr>
          <w:rFonts w:asciiTheme="majorHAnsi" w:eastAsia="Times New Roman" w:hAnsiTheme="majorHAnsi" w:cstheme="majorHAnsi"/>
          <w:kern w:val="0"/>
          <w:sz w:val="24"/>
          <w:szCs w:val="24"/>
          <w:lang w:eastAsia="en-IN"/>
          <w14:ligatures w14:val="none"/>
        </w:rPr>
        <w:t xml:space="preserve"> Unit</w:t>
      </w:r>
      <w:r w:rsidRPr="009D3D6D">
        <w:rPr>
          <w:rFonts w:asciiTheme="majorHAnsi" w:eastAsia="Times New Roman" w:hAnsiTheme="majorHAnsi" w:cstheme="majorHAnsi"/>
          <w:kern w:val="0"/>
          <w:sz w:val="24"/>
          <w:szCs w:val="24"/>
          <w:lang w:eastAsia="en-IN"/>
          <w14:ligatures w14:val="none"/>
        </w:rPr>
        <w:t>.</w:t>
      </w:r>
    </w:p>
    <w:p w14:paraId="3E659934"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9D3D6D">
        <w:rPr>
          <w:rFonts w:asciiTheme="majorHAnsi" w:eastAsia="Times New Roman" w:hAnsiTheme="majorHAnsi" w:cstheme="majorHAnsi"/>
          <w:b/>
          <w:bCs/>
          <w:kern w:val="0"/>
          <w:sz w:val="24"/>
          <w:szCs w:val="24"/>
          <w:lang w:eastAsia="en-IN"/>
          <w14:ligatures w14:val="none"/>
        </w:rPr>
        <w:t>Actionable Insights:</w:t>
      </w:r>
    </w:p>
    <w:p w14:paraId="5AB325DF"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Cost Efficiency Measures: Explore cost-saving measures for treatments with higher costs, such as medication, without compromising patient care quality.</w:t>
      </w:r>
    </w:p>
    <w:p w14:paraId="70CD52AB"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Resource Allocation: Optimize resource allocation based on the consistent length of stay across treatments, ensuring efficient use of facilities and personnel.</w:t>
      </w:r>
    </w:p>
    <w:p w14:paraId="64848E07" w14:textId="0941BCA9" w:rsid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Outcome Analysis: Further investigate the factors contributing to treatment costs and their relationship with patient outcomes to identify areas for improvement and cost reduction opportunities.</w:t>
      </w:r>
    </w:p>
    <w:p w14:paraId="031A063B" w14:textId="513CEE6D" w:rsidR="008A6014" w:rsidRDefault="008A6014" w:rsidP="008A6014">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8A6014">
        <w:rPr>
          <w:rFonts w:asciiTheme="majorHAnsi" w:eastAsia="Times New Roman" w:hAnsiTheme="majorHAnsi" w:cstheme="majorHAnsi"/>
          <w:kern w:val="0"/>
          <w:sz w:val="24"/>
          <w:szCs w:val="24"/>
          <w:lang w:eastAsia="en-IN"/>
          <w14:ligatures w14:val="none"/>
        </w:rPr>
        <w:drawing>
          <wp:inline distT="0" distB="0" distL="0" distR="0" wp14:anchorId="2993A2BE" wp14:editId="35FB6F09">
            <wp:extent cx="5730747" cy="2625437"/>
            <wp:effectExtent l="0" t="0" r="3810" b="3810"/>
            <wp:docPr id="1845801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01635" name=""/>
                    <pic:cNvPicPr/>
                  </pic:nvPicPr>
                  <pic:blipFill>
                    <a:blip r:embed="rId17"/>
                    <a:stretch>
                      <a:fillRect/>
                    </a:stretch>
                  </pic:blipFill>
                  <pic:spPr>
                    <a:xfrm>
                      <a:off x="0" y="0"/>
                      <a:ext cx="5755132" cy="2636608"/>
                    </a:xfrm>
                    <a:prstGeom prst="rect">
                      <a:avLst/>
                    </a:prstGeom>
                  </pic:spPr>
                </pic:pic>
              </a:graphicData>
            </a:graphic>
          </wp:inline>
        </w:drawing>
      </w:r>
    </w:p>
    <w:p w14:paraId="15EE2AC6" w14:textId="04636B4D" w:rsidR="008A6014" w:rsidRPr="008A6014" w:rsidRDefault="008A6014" w:rsidP="008A6014">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8A6014">
        <w:rPr>
          <w:rFonts w:asciiTheme="majorHAnsi" w:eastAsia="Times New Roman" w:hAnsiTheme="majorHAnsi" w:cstheme="majorHAnsi"/>
          <w:kern w:val="0"/>
          <w:sz w:val="24"/>
          <w:szCs w:val="24"/>
          <w:lang w:eastAsia="en-IN"/>
          <w14:ligatures w14:val="none"/>
        </w:rPr>
        <w:drawing>
          <wp:inline distT="0" distB="0" distL="0" distR="0" wp14:anchorId="75181960" wp14:editId="1AA47E90">
            <wp:extent cx="5624830" cy="1530927"/>
            <wp:effectExtent l="0" t="0" r="0" b="0"/>
            <wp:docPr id="1163693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93239" name=""/>
                    <pic:cNvPicPr/>
                  </pic:nvPicPr>
                  <pic:blipFill>
                    <a:blip r:embed="rId18"/>
                    <a:stretch>
                      <a:fillRect/>
                    </a:stretch>
                  </pic:blipFill>
                  <pic:spPr>
                    <a:xfrm>
                      <a:off x="0" y="0"/>
                      <a:ext cx="5660685" cy="1540686"/>
                    </a:xfrm>
                    <a:prstGeom prst="rect">
                      <a:avLst/>
                    </a:prstGeom>
                  </pic:spPr>
                </pic:pic>
              </a:graphicData>
            </a:graphic>
          </wp:inline>
        </w:drawing>
      </w:r>
    </w:p>
    <w:p w14:paraId="61908E5D" w14:textId="72BB59ED" w:rsid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lastRenderedPageBreak/>
        <w:t>15.</w:t>
      </w:r>
      <w:r w:rsidRPr="009D3D6D">
        <w:rPr>
          <w:rStyle w:val="Strong"/>
          <w:rFonts w:asciiTheme="majorHAnsi" w:hAnsiTheme="majorHAnsi" w:cstheme="majorHAnsi"/>
        </w:rPr>
        <w:t xml:space="preserve"> </w:t>
      </w:r>
      <w:r w:rsidRPr="009D3D6D">
        <w:rPr>
          <w:rFonts w:asciiTheme="majorHAnsi" w:eastAsia="Times New Roman" w:hAnsiTheme="majorHAnsi" w:cstheme="majorHAnsi"/>
          <w:b/>
          <w:bCs/>
          <w:kern w:val="0"/>
          <w:sz w:val="24"/>
          <w:szCs w:val="24"/>
          <w:lang w:eastAsia="en-IN"/>
          <w14:ligatures w14:val="none"/>
        </w:rPr>
        <w:t xml:space="preserve">Recovery Trends by Gender and Age </w:t>
      </w:r>
      <w:proofErr w:type="gramStart"/>
      <w:r w:rsidRPr="009D3D6D">
        <w:rPr>
          <w:rFonts w:asciiTheme="majorHAnsi" w:eastAsia="Times New Roman" w:hAnsiTheme="majorHAnsi" w:cstheme="majorHAnsi"/>
          <w:b/>
          <w:bCs/>
          <w:kern w:val="0"/>
          <w:sz w:val="24"/>
          <w:szCs w:val="24"/>
          <w:lang w:eastAsia="en-IN"/>
          <w14:ligatures w14:val="none"/>
        </w:rPr>
        <w:t>Group</w:t>
      </w:r>
      <w:r w:rsidRPr="009D3D6D">
        <w:rPr>
          <w:rFonts w:asciiTheme="majorHAnsi" w:eastAsia="Times New Roman" w:hAnsiTheme="majorHAnsi" w:cstheme="majorHAnsi"/>
          <w:kern w:val="0"/>
          <w:sz w:val="24"/>
          <w:szCs w:val="24"/>
          <w:lang w:eastAsia="en-IN"/>
          <w14:ligatures w14:val="none"/>
        </w:rPr>
        <w:t xml:space="preserve"> </w:t>
      </w:r>
      <w:r w:rsidRPr="009D3D6D">
        <w:rPr>
          <w:rFonts w:asciiTheme="majorHAnsi" w:eastAsia="Times New Roman" w:hAnsiTheme="majorHAnsi" w:cstheme="majorHAnsi"/>
          <w:kern w:val="0"/>
          <w:sz w:val="24"/>
          <w:szCs w:val="24"/>
          <w:lang w:eastAsia="en-IN"/>
          <w14:ligatures w14:val="none"/>
        </w:rPr>
        <w:t>:</w:t>
      </w:r>
      <w:proofErr w:type="gramEnd"/>
      <w:r>
        <w:rPr>
          <w:rFonts w:asciiTheme="majorHAnsi" w:eastAsia="Times New Roman" w:hAnsiTheme="majorHAnsi" w:cstheme="majorHAnsi"/>
          <w:kern w:val="0"/>
          <w:sz w:val="24"/>
          <w:szCs w:val="24"/>
          <w:lang w:eastAsia="en-IN"/>
          <w14:ligatures w14:val="none"/>
        </w:rPr>
        <w:t xml:space="preserve"> </w:t>
      </w:r>
      <w:proofErr w:type="spellStart"/>
      <w:r w:rsidRPr="009D3D6D">
        <w:rPr>
          <w:rFonts w:asciiTheme="majorHAnsi" w:eastAsia="Times New Roman" w:hAnsiTheme="majorHAnsi" w:cstheme="majorHAnsi"/>
          <w:kern w:val="0"/>
          <w:sz w:val="24"/>
          <w:szCs w:val="24"/>
          <w:lang w:eastAsia="en-IN"/>
          <w14:ligatures w14:val="none"/>
        </w:rPr>
        <w:t>Analyze</w:t>
      </w:r>
      <w:proofErr w:type="spellEnd"/>
      <w:r w:rsidRPr="009D3D6D">
        <w:rPr>
          <w:rFonts w:asciiTheme="majorHAnsi" w:eastAsia="Times New Roman" w:hAnsiTheme="majorHAnsi" w:cstheme="majorHAnsi"/>
          <w:kern w:val="0"/>
          <w:sz w:val="24"/>
          <w:szCs w:val="24"/>
          <w:lang w:eastAsia="en-IN"/>
          <w14:ligatures w14:val="none"/>
        </w:rPr>
        <w:t xml:space="preserve"> recovery trends across different genders and age groups.</w:t>
      </w:r>
    </w:p>
    <w:p w14:paraId="157D04A6"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9D3D6D">
        <w:rPr>
          <w:rFonts w:asciiTheme="majorHAnsi" w:eastAsia="Times New Roman" w:hAnsiTheme="majorHAnsi" w:cstheme="majorHAnsi"/>
          <w:b/>
          <w:bCs/>
          <w:kern w:val="0"/>
          <w:sz w:val="24"/>
          <w:szCs w:val="24"/>
          <w:lang w:eastAsia="en-IN"/>
          <w14:ligatures w14:val="none"/>
        </w:rPr>
        <w:t>Insights:</w:t>
      </w:r>
    </w:p>
    <w:p w14:paraId="78281710"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9D3D6D">
        <w:rPr>
          <w:rFonts w:asciiTheme="majorHAnsi" w:eastAsia="Times New Roman" w:hAnsiTheme="majorHAnsi" w:cstheme="majorHAnsi"/>
          <w:b/>
          <w:bCs/>
          <w:kern w:val="0"/>
          <w:sz w:val="24"/>
          <w:szCs w:val="24"/>
          <w:lang w:eastAsia="en-IN"/>
          <w14:ligatures w14:val="none"/>
        </w:rPr>
        <w:t>Gender-Based Trends:</w:t>
      </w:r>
    </w:p>
    <w:p w14:paraId="5155B2C0"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Female adults have the highest average recovery rating at 919.00, indicating better recovery outcomes compared to other gender-age groups.</w:t>
      </w:r>
    </w:p>
    <w:p w14:paraId="5FB74B9C"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Male children follow with an average recovery rating of 314, suggesting lower recovery outcomes compared to female adults.</w:t>
      </w:r>
    </w:p>
    <w:p w14:paraId="15DC940A"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Further analysis is needed to understand the factors contributing to these gender-based differences in recovery trends.</w:t>
      </w:r>
    </w:p>
    <w:p w14:paraId="4A27FA7B"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9D3D6D">
        <w:rPr>
          <w:rFonts w:asciiTheme="majorHAnsi" w:eastAsia="Times New Roman" w:hAnsiTheme="majorHAnsi" w:cstheme="majorHAnsi"/>
          <w:b/>
          <w:bCs/>
          <w:kern w:val="0"/>
          <w:sz w:val="24"/>
          <w:szCs w:val="24"/>
          <w:lang w:eastAsia="en-IN"/>
          <w14:ligatures w14:val="none"/>
        </w:rPr>
        <w:t>Age-Based Trends:</w:t>
      </w:r>
    </w:p>
    <w:p w14:paraId="5CE9DAF0"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 xml:space="preserve">Other seniors exhibit a relatively high average recovery rating of 704.80, indicating </w:t>
      </w:r>
      <w:proofErr w:type="spellStart"/>
      <w:r w:rsidRPr="009D3D6D">
        <w:rPr>
          <w:rFonts w:asciiTheme="majorHAnsi" w:eastAsia="Times New Roman" w:hAnsiTheme="majorHAnsi" w:cstheme="majorHAnsi"/>
          <w:kern w:val="0"/>
          <w:sz w:val="24"/>
          <w:szCs w:val="24"/>
          <w:lang w:eastAsia="en-IN"/>
          <w14:ligatures w14:val="none"/>
        </w:rPr>
        <w:t>favorable</w:t>
      </w:r>
      <w:proofErr w:type="spellEnd"/>
      <w:r w:rsidRPr="009D3D6D">
        <w:rPr>
          <w:rFonts w:asciiTheme="majorHAnsi" w:eastAsia="Times New Roman" w:hAnsiTheme="majorHAnsi" w:cstheme="majorHAnsi"/>
          <w:kern w:val="0"/>
          <w:sz w:val="24"/>
          <w:szCs w:val="24"/>
          <w:lang w:eastAsia="en-IN"/>
          <w14:ligatures w14:val="none"/>
        </w:rPr>
        <w:t xml:space="preserve"> recovery outcomes among this age group.</w:t>
      </w:r>
    </w:p>
    <w:p w14:paraId="1281086D"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 xml:space="preserve">Male children have the lowest average recovery rating, implying potential challenges or unique considerations in </w:t>
      </w:r>
      <w:proofErr w:type="spellStart"/>
      <w:r w:rsidRPr="009D3D6D">
        <w:rPr>
          <w:rFonts w:asciiTheme="majorHAnsi" w:eastAsia="Times New Roman" w:hAnsiTheme="majorHAnsi" w:cstheme="majorHAnsi"/>
          <w:kern w:val="0"/>
          <w:sz w:val="24"/>
          <w:szCs w:val="24"/>
          <w:lang w:eastAsia="en-IN"/>
          <w14:ligatures w14:val="none"/>
        </w:rPr>
        <w:t>pediatric</w:t>
      </w:r>
      <w:proofErr w:type="spellEnd"/>
      <w:r w:rsidRPr="009D3D6D">
        <w:rPr>
          <w:rFonts w:asciiTheme="majorHAnsi" w:eastAsia="Times New Roman" w:hAnsiTheme="majorHAnsi" w:cstheme="majorHAnsi"/>
          <w:kern w:val="0"/>
          <w:sz w:val="24"/>
          <w:szCs w:val="24"/>
          <w:lang w:eastAsia="en-IN"/>
          <w14:ligatures w14:val="none"/>
        </w:rPr>
        <w:t xml:space="preserve"> care.</w:t>
      </w:r>
    </w:p>
    <w:p w14:paraId="7B2CEBE6"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9D3D6D">
        <w:rPr>
          <w:rFonts w:asciiTheme="majorHAnsi" w:eastAsia="Times New Roman" w:hAnsiTheme="majorHAnsi" w:cstheme="majorHAnsi"/>
          <w:b/>
          <w:bCs/>
          <w:kern w:val="0"/>
          <w:sz w:val="24"/>
          <w:szCs w:val="24"/>
          <w:lang w:eastAsia="en-IN"/>
          <w14:ligatures w14:val="none"/>
        </w:rPr>
        <w:t>Actionable Insights:</w:t>
      </w:r>
    </w:p>
    <w:p w14:paraId="0D7F0ADB"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 xml:space="preserve">Enhanced </w:t>
      </w:r>
      <w:proofErr w:type="spellStart"/>
      <w:r w:rsidRPr="009D3D6D">
        <w:rPr>
          <w:rFonts w:asciiTheme="majorHAnsi" w:eastAsia="Times New Roman" w:hAnsiTheme="majorHAnsi" w:cstheme="majorHAnsi"/>
          <w:kern w:val="0"/>
          <w:sz w:val="24"/>
          <w:szCs w:val="24"/>
          <w:lang w:eastAsia="en-IN"/>
          <w14:ligatures w14:val="none"/>
        </w:rPr>
        <w:t>Pediatric</w:t>
      </w:r>
      <w:proofErr w:type="spellEnd"/>
      <w:r w:rsidRPr="009D3D6D">
        <w:rPr>
          <w:rFonts w:asciiTheme="majorHAnsi" w:eastAsia="Times New Roman" w:hAnsiTheme="majorHAnsi" w:cstheme="majorHAnsi"/>
          <w:kern w:val="0"/>
          <w:sz w:val="24"/>
          <w:szCs w:val="24"/>
          <w:lang w:eastAsia="en-IN"/>
          <w14:ligatures w14:val="none"/>
        </w:rPr>
        <w:t xml:space="preserve"> Care: Allocate resources and implement targeted programs to address the unique needs of male children, potentially improving their recovery outcomes.</w:t>
      </w:r>
    </w:p>
    <w:p w14:paraId="460F83AA" w14:textId="14A75F41" w:rsid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 xml:space="preserve">Geriatric Care Focus: Focus on enhancing care quality and support services for other seniors to maintain or improve their </w:t>
      </w:r>
      <w:proofErr w:type="spellStart"/>
      <w:r w:rsidRPr="009D3D6D">
        <w:rPr>
          <w:rFonts w:asciiTheme="majorHAnsi" w:eastAsia="Times New Roman" w:hAnsiTheme="majorHAnsi" w:cstheme="majorHAnsi"/>
          <w:kern w:val="0"/>
          <w:sz w:val="24"/>
          <w:szCs w:val="24"/>
          <w:lang w:eastAsia="en-IN"/>
          <w14:ligatures w14:val="none"/>
        </w:rPr>
        <w:t>favorable</w:t>
      </w:r>
      <w:proofErr w:type="spellEnd"/>
      <w:r w:rsidRPr="009D3D6D">
        <w:rPr>
          <w:rFonts w:asciiTheme="majorHAnsi" w:eastAsia="Times New Roman" w:hAnsiTheme="majorHAnsi" w:cstheme="majorHAnsi"/>
          <w:kern w:val="0"/>
          <w:sz w:val="24"/>
          <w:szCs w:val="24"/>
          <w:lang w:eastAsia="en-IN"/>
          <w14:ligatures w14:val="none"/>
        </w:rPr>
        <w:t xml:space="preserve"> recovery trends.</w:t>
      </w:r>
    </w:p>
    <w:p w14:paraId="7A49A5B9" w14:textId="50DEDC0B"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drawing>
          <wp:inline distT="0" distB="0" distL="0" distR="0" wp14:anchorId="10AC798D" wp14:editId="66697F50">
            <wp:extent cx="5731250" cy="2951019"/>
            <wp:effectExtent l="0" t="0" r="3175" b="1905"/>
            <wp:docPr id="83113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35880" name=""/>
                    <pic:cNvPicPr/>
                  </pic:nvPicPr>
                  <pic:blipFill>
                    <a:blip r:embed="rId19"/>
                    <a:stretch>
                      <a:fillRect/>
                    </a:stretch>
                  </pic:blipFill>
                  <pic:spPr>
                    <a:xfrm>
                      <a:off x="0" y="0"/>
                      <a:ext cx="5748350" cy="2959824"/>
                    </a:xfrm>
                    <a:prstGeom prst="rect">
                      <a:avLst/>
                    </a:prstGeom>
                  </pic:spPr>
                </pic:pic>
              </a:graphicData>
            </a:graphic>
          </wp:inline>
        </w:drawing>
      </w:r>
    </w:p>
    <w:p w14:paraId="2DEB1B15" w14:textId="6436BD72" w:rsid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lastRenderedPageBreak/>
        <w:t>16.</w:t>
      </w:r>
      <w:r w:rsidRPr="009D3D6D">
        <w:rPr>
          <w:rStyle w:val="Strong"/>
          <w:rFonts w:asciiTheme="majorHAnsi" w:hAnsiTheme="majorHAnsi" w:cstheme="majorHAnsi"/>
        </w:rPr>
        <w:t xml:space="preserve"> </w:t>
      </w:r>
      <w:r w:rsidRPr="009D3D6D">
        <w:rPr>
          <w:rFonts w:asciiTheme="majorHAnsi" w:eastAsia="Times New Roman" w:hAnsiTheme="majorHAnsi" w:cstheme="majorHAnsi"/>
          <w:b/>
          <w:bCs/>
          <w:kern w:val="0"/>
          <w:sz w:val="24"/>
          <w:szCs w:val="24"/>
          <w:lang w:eastAsia="en-IN"/>
          <w14:ligatures w14:val="none"/>
        </w:rPr>
        <w:t xml:space="preserve">Hospital Performance </w:t>
      </w:r>
      <w:proofErr w:type="gramStart"/>
      <w:r w:rsidRPr="009D3D6D">
        <w:rPr>
          <w:rFonts w:asciiTheme="majorHAnsi" w:eastAsia="Times New Roman" w:hAnsiTheme="majorHAnsi" w:cstheme="majorHAnsi"/>
          <w:b/>
          <w:bCs/>
          <w:kern w:val="0"/>
          <w:sz w:val="24"/>
          <w:szCs w:val="24"/>
          <w:lang w:eastAsia="en-IN"/>
          <w14:ligatures w14:val="none"/>
        </w:rPr>
        <w:t>Analysis</w:t>
      </w:r>
      <w:r w:rsidRPr="009D3D6D">
        <w:rPr>
          <w:rFonts w:asciiTheme="majorHAnsi" w:eastAsia="Times New Roman" w:hAnsiTheme="majorHAnsi" w:cstheme="majorHAnsi"/>
          <w:kern w:val="0"/>
          <w:sz w:val="24"/>
          <w:szCs w:val="24"/>
          <w:lang w:eastAsia="en-IN"/>
          <w14:ligatures w14:val="none"/>
        </w:rPr>
        <w:t xml:space="preserve"> </w:t>
      </w:r>
      <w:r w:rsidRPr="009D3D6D">
        <w:rPr>
          <w:rFonts w:asciiTheme="majorHAnsi" w:eastAsia="Times New Roman" w:hAnsiTheme="majorHAnsi" w:cstheme="majorHAnsi"/>
          <w:kern w:val="0"/>
          <w:sz w:val="24"/>
          <w:szCs w:val="24"/>
          <w:lang w:eastAsia="en-IN"/>
          <w14:ligatures w14:val="none"/>
        </w:rPr>
        <w:t>:</w:t>
      </w:r>
      <w:r w:rsidRPr="009D3D6D">
        <w:rPr>
          <w:rFonts w:asciiTheme="majorHAnsi" w:eastAsia="Times New Roman" w:hAnsiTheme="majorHAnsi" w:cstheme="majorHAnsi"/>
          <w:kern w:val="0"/>
          <w:sz w:val="24"/>
          <w:szCs w:val="24"/>
          <w:lang w:eastAsia="en-IN"/>
          <w14:ligatures w14:val="none"/>
        </w:rPr>
        <w:t>Create</w:t>
      </w:r>
      <w:proofErr w:type="gramEnd"/>
      <w:r w:rsidRPr="009D3D6D">
        <w:rPr>
          <w:rFonts w:asciiTheme="majorHAnsi" w:eastAsia="Times New Roman" w:hAnsiTheme="majorHAnsi" w:cstheme="majorHAnsi"/>
          <w:kern w:val="0"/>
          <w:sz w:val="24"/>
          <w:szCs w:val="24"/>
          <w:lang w:eastAsia="en-IN"/>
          <w14:ligatures w14:val="none"/>
        </w:rPr>
        <w:t xml:space="preserve"> a comprehensive performance analysis for each hospital, considering factors like patient load, recovery ratings, and treatment costs.</w:t>
      </w:r>
    </w:p>
    <w:p w14:paraId="606AF86C" w14:textId="35FE0C40" w:rsidR="009D3D6D" w:rsidRPr="009D3D6D" w:rsidRDefault="009D3D6D" w:rsidP="009D3D6D">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9D3D6D">
        <w:rPr>
          <w:rFonts w:asciiTheme="majorHAnsi" w:eastAsia="Times New Roman" w:hAnsiTheme="majorHAnsi" w:cstheme="majorHAnsi"/>
          <w:b/>
          <w:bCs/>
          <w:kern w:val="0"/>
          <w:sz w:val="24"/>
          <w:szCs w:val="24"/>
          <w:lang w:eastAsia="en-IN"/>
          <w14:ligatures w14:val="none"/>
        </w:rPr>
        <w:t>Key Insights:</w:t>
      </w:r>
    </w:p>
    <w:p w14:paraId="13C38E13"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b/>
          <w:bCs/>
          <w:kern w:val="0"/>
          <w:sz w:val="24"/>
          <w:szCs w:val="24"/>
          <w:lang w:eastAsia="en-IN"/>
          <w14:ligatures w14:val="none"/>
        </w:rPr>
        <w:t xml:space="preserve">Green Valley Medical </w:t>
      </w:r>
      <w:proofErr w:type="spellStart"/>
      <w:r w:rsidRPr="009D3D6D">
        <w:rPr>
          <w:rFonts w:asciiTheme="majorHAnsi" w:eastAsia="Times New Roman" w:hAnsiTheme="majorHAnsi" w:cstheme="majorHAnsi"/>
          <w:b/>
          <w:bCs/>
          <w:kern w:val="0"/>
          <w:sz w:val="24"/>
          <w:szCs w:val="24"/>
          <w:lang w:eastAsia="en-IN"/>
          <w14:ligatures w14:val="none"/>
        </w:rPr>
        <w:t>Center</w:t>
      </w:r>
      <w:proofErr w:type="spellEnd"/>
      <w:r w:rsidRPr="009D3D6D">
        <w:rPr>
          <w:rFonts w:asciiTheme="majorHAnsi" w:eastAsia="Times New Roman" w:hAnsiTheme="majorHAnsi" w:cstheme="majorHAnsi"/>
          <w:kern w:val="0"/>
          <w:sz w:val="24"/>
          <w:szCs w:val="24"/>
          <w:lang w:eastAsia="en-IN"/>
          <w14:ligatures w14:val="none"/>
        </w:rPr>
        <w:t xml:space="preserve"> stands out with the highest patient count, indicating a significant demand for services. However, it has a slightly lower average recovery rating of </w:t>
      </w:r>
      <w:r w:rsidRPr="009D3D6D">
        <w:rPr>
          <w:rFonts w:asciiTheme="majorHAnsi" w:eastAsia="Times New Roman" w:hAnsiTheme="majorHAnsi" w:cstheme="majorHAnsi"/>
          <w:b/>
          <w:bCs/>
          <w:kern w:val="0"/>
          <w:sz w:val="24"/>
          <w:szCs w:val="24"/>
          <w:lang w:eastAsia="en-IN"/>
          <w14:ligatures w14:val="none"/>
        </w:rPr>
        <w:t>5.3</w:t>
      </w:r>
      <w:r w:rsidRPr="009D3D6D">
        <w:rPr>
          <w:rFonts w:asciiTheme="majorHAnsi" w:eastAsia="Times New Roman" w:hAnsiTheme="majorHAnsi" w:cstheme="majorHAnsi"/>
          <w:kern w:val="0"/>
          <w:sz w:val="24"/>
          <w:szCs w:val="24"/>
          <w:lang w:eastAsia="en-IN"/>
          <w14:ligatures w14:val="none"/>
        </w:rPr>
        <w:t xml:space="preserve"> compared to other hospitals.</w:t>
      </w:r>
    </w:p>
    <w:p w14:paraId="1798B601"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Riverside Hospital demonstrates the highest average recovery rating of 5.6, showcasing effective patient care and treatment outcomes, despite a moderate patient count.</w:t>
      </w:r>
    </w:p>
    <w:p w14:paraId="68218FF4"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Cedar Sinai Clinic and Maple Grove Health Facility exhibit the highest treatment costs at $11.3k, suggesting potential opportunities for cost optimization while maintaining quality care.</w:t>
      </w:r>
    </w:p>
    <w:p w14:paraId="0FB77B73"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Silver Oak Medical Plaza and Riverside Hospital have relatively lower treatment costs compared to Cedar Sinai Clinic and Maple Grove Health Facility, indicating efficient resource utilization.</w:t>
      </w:r>
    </w:p>
    <w:p w14:paraId="77775EFB"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9D3D6D">
        <w:rPr>
          <w:rFonts w:asciiTheme="majorHAnsi" w:eastAsia="Times New Roman" w:hAnsiTheme="majorHAnsi" w:cstheme="majorHAnsi"/>
          <w:b/>
          <w:bCs/>
          <w:kern w:val="0"/>
          <w:sz w:val="24"/>
          <w:szCs w:val="24"/>
          <w:lang w:eastAsia="en-IN"/>
          <w14:ligatures w14:val="none"/>
        </w:rPr>
        <w:t>Actionable Insights:</w:t>
      </w:r>
    </w:p>
    <w:p w14:paraId="3983C51C"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Quality Improvement: Identify and implement best practices from Riverside Hospital to improve recovery outcomes across all hospitals.</w:t>
      </w:r>
    </w:p>
    <w:p w14:paraId="63BF4FD4"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Cost Optimization: Explore opportunities for cost optimization at Cedar Sinai Clinic and Maple Grove Health Facility without compromising patient care quality.</w:t>
      </w:r>
    </w:p>
    <w:p w14:paraId="1D6FA16B" w14:textId="77777777" w:rsid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 xml:space="preserve">Capacity Management: Develop strategies to manage patient load effectively at Green Valley Medical </w:t>
      </w:r>
      <w:proofErr w:type="spellStart"/>
      <w:r w:rsidRPr="009D3D6D">
        <w:rPr>
          <w:rFonts w:asciiTheme="majorHAnsi" w:eastAsia="Times New Roman" w:hAnsiTheme="majorHAnsi" w:cstheme="majorHAnsi"/>
          <w:kern w:val="0"/>
          <w:sz w:val="24"/>
          <w:szCs w:val="24"/>
          <w:lang w:eastAsia="en-IN"/>
          <w14:ligatures w14:val="none"/>
        </w:rPr>
        <w:t>Center</w:t>
      </w:r>
      <w:proofErr w:type="spellEnd"/>
      <w:r w:rsidRPr="009D3D6D">
        <w:rPr>
          <w:rFonts w:asciiTheme="majorHAnsi" w:eastAsia="Times New Roman" w:hAnsiTheme="majorHAnsi" w:cstheme="majorHAnsi"/>
          <w:kern w:val="0"/>
          <w:sz w:val="24"/>
          <w:szCs w:val="24"/>
          <w:lang w:eastAsia="en-IN"/>
          <w14:ligatures w14:val="none"/>
        </w:rPr>
        <w:t>, ensuring timely and quality care delivery.</w:t>
      </w:r>
    </w:p>
    <w:p w14:paraId="2F14343C" w14:textId="0E8ECB15"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drawing>
          <wp:inline distT="0" distB="0" distL="0" distR="0" wp14:anchorId="1711AE49" wp14:editId="2AEF9E47">
            <wp:extent cx="5730923" cy="3061854"/>
            <wp:effectExtent l="0" t="0" r="3175" b="5715"/>
            <wp:docPr id="67254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40766" name=""/>
                    <pic:cNvPicPr/>
                  </pic:nvPicPr>
                  <pic:blipFill>
                    <a:blip r:embed="rId20"/>
                    <a:stretch>
                      <a:fillRect/>
                    </a:stretch>
                  </pic:blipFill>
                  <pic:spPr>
                    <a:xfrm>
                      <a:off x="0" y="0"/>
                      <a:ext cx="5750025" cy="3072060"/>
                    </a:xfrm>
                    <a:prstGeom prst="rect">
                      <a:avLst/>
                    </a:prstGeom>
                  </pic:spPr>
                </pic:pic>
              </a:graphicData>
            </a:graphic>
          </wp:inline>
        </w:drawing>
      </w:r>
    </w:p>
    <w:p w14:paraId="05A401D5" w14:textId="7C187250" w:rsid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294D59">
        <w:rPr>
          <w:rFonts w:asciiTheme="majorHAnsi" w:eastAsia="Times New Roman" w:hAnsiTheme="majorHAnsi" w:cstheme="majorHAnsi"/>
          <w:b/>
          <w:bCs/>
          <w:kern w:val="0"/>
          <w:sz w:val="24"/>
          <w:szCs w:val="24"/>
          <w:lang w:eastAsia="en-IN"/>
          <w14:ligatures w14:val="none"/>
        </w:rPr>
        <w:lastRenderedPageBreak/>
        <w:t>17</w:t>
      </w:r>
      <w:r>
        <w:rPr>
          <w:rFonts w:asciiTheme="majorHAnsi" w:eastAsia="Times New Roman" w:hAnsiTheme="majorHAnsi" w:cstheme="majorHAnsi"/>
          <w:kern w:val="0"/>
          <w:sz w:val="24"/>
          <w:szCs w:val="24"/>
          <w:lang w:eastAsia="en-IN"/>
          <w14:ligatures w14:val="none"/>
        </w:rPr>
        <w:t>.</w:t>
      </w:r>
      <w:r w:rsidRPr="009D3D6D">
        <w:rPr>
          <w:rFonts w:asciiTheme="majorHAnsi" w:eastAsia="Times New Roman" w:hAnsiTheme="majorHAnsi" w:cstheme="majorHAnsi"/>
          <w:b/>
          <w:bCs/>
          <w:kern w:val="0"/>
          <w:sz w:val="24"/>
          <w:szCs w:val="24"/>
          <w:lang w:eastAsia="en-IN"/>
          <w14:ligatures w14:val="none"/>
        </w:rPr>
        <w:t xml:space="preserve">Extracting Key </w:t>
      </w:r>
      <w:proofErr w:type="gramStart"/>
      <w:r w:rsidRPr="009D3D6D">
        <w:rPr>
          <w:rFonts w:asciiTheme="majorHAnsi" w:eastAsia="Times New Roman" w:hAnsiTheme="majorHAnsi" w:cstheme="majorHAnsi"/>
          <w:b/>
          <w:bCs/>
          <w:kern w:val="0"/>
          <w:sz w:val="24"/>
          <w:szCs w:val="24"/>
          <w:lang w:eastAsia="en-IN"/>
          <w14:ligatures w14:val="none"/>
        </w:rPr>
        <w:t>Information</w:t>
      </w:r>
      <w:r w:rsidRPr="009D3D6D">
        <w:rPr>
          <w:rFonts w:asciiTheme="majorHAnsi" w:eastAsia="Times New Roman" w:hAnsiTheme="majorHAnsi" w:cstheme="majorHAnsi"/>
          <w:kern w:val="0"/>
          <w:sz w:val="24"/>
          <w:szCs w:val="24"/>
          <w:lang w:eastAsia="en-IN"/>
          <w14:ligatures w14:val="none"/>
        </w:rPr>
        <w:t xml:space="preserve"> </w:t>
      </w:r>
      <w:r w:rsidRPr="009D3D6D">
        <w:rPr>
          <w:rFonts w:asciiTheme="majorHAnsi" w:eastAsia="Times New Roman" w:hAnsiTheme="majorHAnsi" w:cstheme="majorHAnsi"/>
          <w:kern w:val="0"/>
          <w:sz w:val="24"/>
          <w:szCs w:val="24"/>
          <w:lang w:eastAsia="en-IN"/>
          <w14:ligatures w14:val="none"/>
        </w:rPr>
        <w:t>:</w:t>
      </w:r>
      <w:r w:rsidRPr="009D3D6D">
        <w:rPr>
          <w:rFonts w:asciiTheme="majorHAnsi" w:eastAsia="Times New Roman" w:hAnsiTheme="majorHAnsi" w:cstheme="majorHAnsi"/>
          <w:kern w:val="0"/>
          <w:sz w:val="24"/>
          <w:szCs w:val="24"/>
          <w:lang w:eastAsia="en-IN"/>
          <w14:ligatures w14:val="none"/>
        </w:rPr>
        <w:t>Using</w:t>
      </w:r>
      <w:proofErr w:type="gramEnd"/>
      <w:r w:rsidRPr="009D3D6D">
        <w:rPr>
          <w:rFonts w:asciiTheme="majorHAnsi" w:eastAsia="Times New Roman" w:hAnsiTheme="majorHAnsi" w:cstheme="majorHAnsi"/>
          <w:kern w:val="0"/>
          <w:sz w:val="24"/>
          <w:szCs w:val="24"/>
          <w:lang w:eastAsia="en-IN"/>
          <w14:ligatures w14:val="none"/>
        </w:rPr>
        <w:t xml:space="preserve"> the 'Full Prescription Details' column in the updated Healthcare Dataset 1, create a new column that lists only the names of the medications and their dosages for each patient. Exclude other details like frequency and duration from this column.</w:t>
      </w:r>
    </w:p>
    <w:p w14:paraId="3797373B" w14:textId="494577E6" w:rsidR="00294D59" w:rsidRPr="009D3D6D" w:rsidRDefault="00294D59"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294D59">
        <w:rPr>
          <w:rFonts w:asciiTheme="majorHAnsi" w:eastAsia="Times New Roman" w:hAnsiTheme="majorHAnsi" w:cstheme="majorHAnsi"/>
          <w:kern w:val="0"/>
          <w:sz w:val="24"/>
          <w:szCs w:val="24"/>
          <w:lang w:eastAsia="en-IN"/>
          <w14:ligatures w14:val="none"/>
        </w:rPr>
        <w:drawing>
          <wp:inline distT="0" distB="0" distL="0" distR="0" wp14:anchorId="09159983" wp14:editId="0DBF4C1A">
            <wp:extent cx="5731454" cy="7834746"/>
            <wp:effectExtent l="0" t="0" r="3175" b="0"/>
            <wp:docPr id="1675366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66950" name=""/>
                    <pic:cNvPicPr/>
                  </pic:nvPicPr>
                  <pic:blipFill>
                    <a:blip r:embed="rId21"/>
                    <a:stretch>
                      <a:fillRect/>
                    </a:stretch>
                  </pic:blipFill>
                  <pic:spPr>
                    <a:xfrm>
                      <a:off x="0" y="0"/>
                      <a:ext cx="5759013" cy="7872418"/>
                    </a:xfrm>
                    <a:prstGeom prst="rect">
                      <a:avLst/>
                    </a:prstGeom>
                  </pic:spPr>
                </pic:pic>
              </a:graphicData>
            </a:graphic>
          </wp:inline>
        </w:drawing>
      </w:r>
    </w:p>
    <w:p w14:paraId="307F7427" w14:textId="01D3CD9E" w:rsidR="00294D59" w:rsidRDefault="00294D59" w:rsidP="00294D59">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294D59">
        <w:rPr>
          <w:rFonts w:asciiTheme="majorHAnsi" w:eastAsia="Times New Roman" w:hAnsiTheme="majorHAnsi" w:cstheme="majorHAnsi"/>
          <w:b/>
          <w:bCs/>
          <w:kern w:val="0"/>
          <w:sz w:val="24"/>
          <w:szCs w:val="24"/>
          <w:lang w:eastAsia="en-IN"/>
          <w14:ligatures w14:val="none"/>
        </w:rPr>
        <w:lastRenderedPageBreak/>
        <w:t>18.</w:t>
      </w:r>
      <w:r w:rsidRPr="00294D59">
        <w:rPr>
          <w:rFonts w:asciiTheme="majorHAnsi" w:eastAsia="Times New Roman" w:hAnsiTheme="majorHAnsi" w:cstheme="majorHAnsi"/>
          <w:b/>
          <w:bCs/>
          <w:kern w:val="0"/>
          <w:sz w:val="24"/>
          <w:szCs w:val="24"/>
          <w:lang w:eastAsia="en-IN"/>
          <w14:ligatures w14:val="none"/>
        </w:rPr>
        <w:t xml:space="preserve"> Predictive </w:t>
      </w:r>
      <w:proofErr w:type="spellStart"/>
      <w:r w:rsidRPr="00294D59">
        <w:rPr>
          <w:rFonts w:asciiTheme="majorHAnsi" w:eastAsia="Times New Roman" w:hAnsiTheme="majorHAnsi" w:cstheme="majorHAnsi"/>
          <w:b/>
          <w:bCs/>
          <w:kern w:val="0"/>
          <w:sz w:val="24"/>
          <w:szCs w:val="24"/>
          <w:lang w:eastAsia="en-IN"/>
          <w14:ligatures w14:val="none"/>
        </w:rPr>
        <w:t>Modeling</w:t>
      </w:r>
      <w:proofErr w:type="spellEnd"/>
      <w:r w:rsidRPr="00294D59">
        <w:rPr>
          <w:rFonts w:asciiTheme="majorHAnsi" w:eastAsia="Times New Roman" w:hAnsiTheme="majorHAnsi" w:cstheme="majorHAnsi"/>
          <w:b/>
          <w:bCs/>
          <w:kern w:val="0"/>
          <w:sz w:val="24"/>
          <w:szCs w:val="24"/>
          <w:lang w:eastAsia="en-IN"/>
          <w14:ligatures w14:val="none"/>
        </w:rPr>
        <w:t xml:space="preserve"> for Recovery </w:t>
      </w:r>
      <w:proofErr w:type="gramStart"/>
      <w:r w:rsidRPr="00294D59">
        <w:rPr>
          <w:rFonts w:asciiTheme="majorHAnsi" w:eastAsia="Times New Roman" w:hAnsiTheme="majorHAnsi" w:cstheme="majorHAnsi"/>
          <w:b/>
          <w:bCs/>
          <w:kern w:val="0"/>
          <w:sz w:val="24"/>
          <w:szCs w:val="24"/>
          <w:lang w:eastAsia="en-IN"/>
          <w14:ligatures w14:val="none"/>
        </w:rPr>
        <w:t>Rating</w:t>
      </w:r>
      <w:r w:rsidRPr="00294D59">
        <w:rPr>
          <w:rFonts w:asciiTheme="majorHAnsi" w:eastAsia="Times New Roman" w:hAnsiTheme="majorHAnsi" w:cstheme="majorHAnsi"/>
          <w:kern w:val="0"/>
          <w:sz w:val="24"/>
          <w:szCs w:val="24"/>
          <w:lang w:eastAsia="en-IN"/>
          <w14:ligatures w14:val="none"/>
        </w:rPr>
        <w:t xml:space="preserve"> </w:t>
      </w:r>
      <w:r w:rsidRPr="00294D59">
        <w:rPr>
          <w:rFonts w:asciiTheme="majorHAnsi" w:eastAsia="Times New Roman" w:hAnsiTheme="majorHAnsi" w:cstheme="majorHAnsi"/>
          <w:kern w:val="0"/>
          <w:sz w:val="24"/>
          <w:szCs w:val="24"/>
          <w:lang w:eastAsia="en-IN"/>
          <w14:ligatures w14:val="none"/>
        </w:rPr>
        <w:t>:C</w:t>
      </w:r>
      <w:r w:rsidRPr="00294D59">
        <w:rPr>
          <w:rFonts w:asciiTheme="majorHAnsi" w:eastAsia="Times New Roman" w:hAnsiTheme="majorHAnsi" w:cstheme="majorHAnsi"/>
          <w:kern w:val="0"/>
          <w:sz w:val="24"/>
          <w:szCs w:val="24"/>
          <w:lang w:eastAsia="en-IN"/>
          <w14:ligatures w14:val="none"/>
        </w:rPr>
        <w:t>reate</w:t>
      </w:r>
      <w:proofErr w:type="gramEnd"/>
      <w:r w:rsidRPr="00294D59">
        <w:rPr>
          <w:rFonts w:asciiTheme="majorHAnsi" w:eastAsia="Times New Roman" w:hAnsiTheme="majorHAnsi" w:cstheme="majorHAnsi"/>
          <w:kern w:val="0"/>
          <w:sz w:val="24"/>
          <w:szCs w:val="24"/>
          <w:lang w:eastAsia="en-IN"/>
          <w14:ligatures w14:val="none"/>
        </w:rPr>
        <w:t xml:space="preserve"> a predictive model estimating the recovery rating based on factors like age, diagnosis, and treatment type.</w:t>
      </w:r>
    </w:p>
    <w:p w14:paraId="68388D53" w14:textId="77777777" w:rsidR="006C406D" w:rsidRPr="006C406D" w:rsidRDefault="006C406D" w:rsidP="006C406D">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6C406D">
        <w:rPr>
          <w:rFonts w:asciiTheme="majorHAnsi" w:eastAsia="Times New Roman" w:hAnsiTheme="majorHAnsi" w:cstheme="majorHAnsi"/>
          <w:b/>
          <w:bCs/>
          <w:kern w:val="0"/>
          <w:sz w:val="24"/>
          <w:szCs w:val="24"/>
          <w:lang w:eastAsia="en-IN"/>
          <w14:ligatures w14:val="none"/>
        </w:rPr>
        <w:t>Trend Analysis:</w:t>
      </w:r>
    </w:p>
    <w:p w14:paraId="5C928576" w14:textId="77777777" w:rsidR="006C406D" w:rsidRPr="006C406D" w:rsidRDefault="006C406D" w:rsidP="006C40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C406D">
        <w:rPr>
          <w:rFonts w:asciiTheme="majorHAnsi" w:eastAsia="Times New Roman" w:hAnsiTheme="majorHAnsi" w:cstheme="majorHAnsi"/>
          <w:kern w:val="0"/>
          <w:sz w:val="24"/>
          <w:szCs w:val="24"/>
          <w:lang w:eastAsia="en-IN"/>
          <w14:ligatures w14:val="none"/>
        </w:rPr>
        <w:t xml:space="preserve">Green Valley Medical </w:t>
      </w:r>
      <w:proofErr w:type="spellStart"/>
      <w:r w:rsidRPr="006C406D">
        <w:rPr>
          <w:rFonts w:asciiTheme="majorHAnsi" w:eastAsia="Times New Roman" w:hAnsiTheme="majorHAnsi" w:cstheme="majorHAnsi"/>
          <w:kern w:val="0"/>
          <w:sz w:val="24"/>
          <w:szCs w:val="24"/>
          <w:lang w:eastAsia="en-IN"/>
          <w14:ligatures w14:val="none"/>
        </w:rPr>
        <w:t>Center</w:t>
      </w:r>
      <w:proofErr w:type="spellEnd"/>
      <w:r w:rsidRPr="006C406D">
        <w:rPr>
          <w:rFonts w:asciiTheme="majorHAnsi" w:eastAsia="Times New Roman" w:hAnsiTheme="majorHAnsi" w:cstheme="majorHAnsi"/>
          <w:kern w:val="0"/>
          <w:sz w:val="24"/>
          <w:szCs w:val="24"/>
          <w:lang w:eastAsia="en-IN"/>
          <w14:ligatures w14:val="none"/>
        </w:rPr>
        <w:t xml:space="preserve"> experienced a significant decline from 2021, while Cedar Sinai Clinic had the highest average total bill, diverging from recovery ratings.</w:t>
      </w:r>
    </w:p>
    <w:p w14:paraId="7C16F7AD" w14:textId="77777777" w:rsidR="006C406D" w:rsidRPr="006C406D" w:rsidRDefault="006C406D" w:rsidP="006C406D">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6C406D">
        <w:rPr>
          <w:rFonts w:asciiTheme="majorHAnsi" w:eastAsia="Times New Roman" w:hAnsiTheme="majorHAnsi" w:cstheme="majorHAnsi"/>
          <w:b/>
          <w:bCs/>
          <w:kern w:val="0"/>
          <w:sz w:val="24"/>
          <w:szCs w:val="24"/>
          <w:lang w:eastAsia="en-IN"/>
          <w14:ligatures w14:val="none"/>
        </w:rPr>
        <w:t xml:space="preserve">Predictive </w:t>
      </w:r>
      <w:proofErr w:type="spellStart"/>
      <w:r w:rsidRPr="006C406D">
        <w:rPr>
          <w:rFonts w:asciiTheme="majorHAnsi" w:eastAsia="Times New Roman" w:hAnsiTheme="majorHAnsi" w:cstheme="majorHAnsi"/>
          <w:b/>
          <w:bCs/>
          <w:kern w:val="0"/>
          <w:sz w:val="24"/>
          <w:szCs w:val="24"/>
          <w:lang w:eastAsia="en-IN"/>
          <w14:ligatures w14:val="none"/>
        </w:rPr>
        <w:t>Modeling</w:t>
      </w:r>
      <w:proofErr w:type="spellEnd"/>
      <w:r w:rsidRPr="006C406D">
        <w:rPr>
          <w:rFonts w:asciiTheme="majorHAnsi" w:eastAsia="Times New Roman" w:hAnsiTheme="majorHAnsi" w:cstheme="majorHAnsi"/>
          <w:b/>
          <w:bCs/>
          <w:kern w:val="0"/>
          <w:sz w:val="24"/>
          <w:szCs w:val="24"/>
          <w:lang w:eastAsia="en-IN"/>
          <w14:ligatures w14:val="none"/>
        </w:rPr>
        <w:t>:</w:t>
      </w:r>
    </w:p>
    <w:p w14:paraId="182892B3" w14:textId="5A783F5F" w:rsidR="006C406D" w:rsidRPr="006C406D" w:rsidRDefault="006C406D" w:rsidP="006C406D">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6C406D">
        <w:rPr>
          <w:rFonts w:asciiTheme="majorHAnsi" w:eastAsia="Times New Roman" w:hAnsiTheme="majorHAnsi" w:cstheme="majorHAnsi"/>
          <w:kern w:val="0"/>
          <w:sz w:val="24"/>
          <w:szCs w:val="24"/>
          <w:lang w:eastAsia="en-IN"/>
          <w14:ligatures w14:val="none"/>
        </w:rPr>
        <w:t>hospitals can create predictive models to estimate recovery ratings based on factors like age, diagnosis, and treatment type, enabling better decision-making and resource allocation.</w:t>
      </w:r>
    </w:p>
    <w:p w14:paraId="67909166" w14:textId="77777777" w:rsidR="006C406D" w:rsidRPr="006C406D" w:rsidRDefault="006C406D" w:rsidP="006C406D">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6C406D">
        <w:rPr>
          <w:rFonts w:asciiTheme="majorHAnsi" w:eastAsia="Times New Roman" w:hAnsiTheme="majorHAnsi" w:cstheme="majorHAnsi"/>
          <w:b/>
          <w:bCs/>
          <w:kern w:val="0"/>
          <w:sz w:val="24"/>
          <w:szCs w:val="24"/>
          <w:lang w:eastAsia="en-IN"/>
          <w14:ligatures w14:val="none"/>
        </w:rPr>
        <w:t>Actionable Insights:</w:t>
      </w:r>
    </w:p>
    <w:p w14:paraId="3026F4FC" w14:textId="77777777" w:rsidR="006C406D" w:rsidRPr="006C406D" w:rsidRDefault="006C406D" w:rsidP="006C40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C406D">
        <w:rPr>
          <w:rFonts w:asciiTheme="majorHAnsi" w:eastAsia="Times New Roman" w:hAnsiTheme="majorHAnsi" w:cstheme="majorHAnsi"/>
          <w:kern w:val="0"/>
          <w:sz w:val="24"/>
          <w:szCs w:val="24"/>
          <w:lang w:eastAsia="en-IN"/>
          <w14:ligatures w14:val="none"/>
        </w:rPr>
        <w:t>Performance Evaluation: Regularly evaluate hospital performance to identify improvement areas.</w:t>
      </w:r>
    </w:p>
    <w:p w14:paraId="1ACB988E" w14:textId="77777777" w:rsidR="006C406D" w:rsidRPr="006C406D" w:rsidRDefault="006C406D" w:rsidP="006C40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C406D">
        <w:rPr>
          <w:rFonts w:asciiTheme="majorHAnsi" w:eastAsia="Times New Roman" w:hAnsiTheme="majorHAnsi" w:cstheme="majorHAnsi"/>
          <w:kern w:val="0"/>
          <w:sz w:val="24"/>
          <w:szCs w:val="24"/>
          <w:lang w:eastAsia="en-IN"/>
          <w14:ligatures w14:val="none"/>
        </w:rPr>
        <w:t>Data-Driven Decision Making: Use advanced analytics for informed decision-making and resource optimization.</w:t>
      </w:r>
    </w:p>
    <w:p w14:paraId="355E30B8" w14:textId="45C99B4F" w:rsidR="006C406D" w:rsidRPr="00294D59" w:rsidRDefault="006C406D" w:rsidP="006C40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C406D">
        <w:rPr>
          <w:rFonts w:asciiTheme="majorHAnsi" w:eastAsia="Times New Roman" w:hAnsiTheme="majorHAnsi" w:cstheme="majorHAnsi"/>
          <w:kern w:val="0"/>
          <w:sz w:val="24"/>
          <w:szCs w:val="24"/>
          <w:lang w:eastAsia="en-IN"/>
          <w14:ligatures w14:val="none"/>
        </w:rPr>
        <w:t>Continuous Improvement: Foster a culture of continuous improvement to enhance patient care and operational efficiency.</w:t>
      </w:r>
    </w:p>
    <w:p w14:paraId="54DD5160" w14:textId="4B294557" w:rsidR="006836C8" w:rsidRDefault="00294D59" w:rsidP="00410FF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294D59">
        <w:rPr>
          <w:rFonts w:asciiTheme="majorHAnsi" w:eastAsia="Times New Roman" w:hAnsiTheme="majorHAnsi" w:cstheme="majorHAnsi"/>
          <w:kern w:val="0"/>
          <w:sz w:val="24"/>
          <w:szCs w:val="24"/>
          <w:lang w:eastAsia="en-IN"/>
          <w14:ligatures w14:val="none"/>
        </w:rPr>
        <w:drawing>
          <wp:inline distT="0" distB="0" distL="0" distR="0" wp14:anchorId="0955EAC8" wp14:editId="6E01B533">
            <wp:extent cx="5731510" cy="4218709"/>
            <wp:effectExtent l="0" t="0" r="2540" b="0"/>
            <wp:docPr id="86647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78731" name=""/>
                    <pic:cNvPicPr/>
                  </pic:nvPicPr>
                  <pic:blipFill>
                    <a:blip r:embed="rId22"/>
                    <a:stretch>
                      <a:fillRect/>
                    </a:stretch>
                  </pic:blipFill>
                  <pic:spPr>
                    <a:xfrm>
                      <a:off x="0" y="0"/>
                      <a:ext cx="5746821" cy="4229979"/>
                    </a:xfrm>
                    <a:prstGeom prst="rect">
                      <a:avLst/>
                    </a:prstGeom>
                  </pic:spPr>
                </pic:pic>
              </a:graphicData>
            </a:graphic>
          </wp:inline>
        </w:drawing>
      </w:r>
    </w:p>
    <w:p w14:paraId="2D533356" w14:textId="72CFB245" w:rsidR="006C406D" w:rsidRDefault="006C406D" w:rsidP="006C40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C406D">
        <w:rPr>
          <w:rFonts w:asciiTheme="majorHAnsi" w:eastAsia="Times New Roman" w:hAnsiTheme="majorHAnsi" w:cstheme="majorHAnsi"/>
          <w:b/>
          <w:bCs/>
          <w:kern w:val="0"/>
          <w:sz w:val="24"/>
          <w:szCs w:val="24"/>
          <w:lang w:eastAsia="en-IN"/>
          <w14:ligatures w14:val="none"/>
        </w:rPr>
        <w:lastRenderedPageBreak/>
        <w:t>19.</w:t>
      </w:r>
      <w:r w:rsidRPr="006C406D">
        <w:rPr>
          <w:rFonts w:asciiTheme="majorHAnsi" w:eastAsia="Times New Roman" w:hAnsiTheme="majorHAnsi" w:cstheme="majorHAnsi"/>
          <w:b/>
          <w:bCs/>
          <w:kern w:val="0"/>
          <w:sz w:val="24"/>
          <w:szCs w:val="24"/>
          <w:lang w:eastAsia="en-IN"/>
          <w14:ligatures w14:val="none"/>
        </w:rPr>
        <w:t xml:space="preserve">Data </w:t>
      </w:r>
      <w:proofErr w:type="spellStart"/>
      <w:r w:rsidRPr="006C406D">
        <w:rPr>
          <w:rFonts w:asciiTheme="majorHAnsi" w:eastAsia="Times New Roman" w:hAnsiTheme="majorHAnsi" w:cstheme="majorHAnsi"/>
          <w:b/>
          <w:bCs/>
          <w:kern w:val="0"/>
          <w:sz w:val="24"/>
          <w:szCs w:val="24"/>
          <w:lang w:eastAsia="en-IN"/>
          <w14:ligatures w14:val="none"/>
        </w:rPr>
        <w:t>Modeling</w:t>
      </w:r>
      <w:proofErr w:type="spellEnd"/>
      <w:r w:rsidRPr="006C406D">
        <w:rPr>
          <w:rFonts w:asciiTheme="majorHAnsi" w:eastAsia="Times New Roman" w:hAnsiTheme="majorHAnsi" w:cstheme="majorHAnsi"/>
          <w:b/>
          <w:bCs/>
          <w:kern w:val="0"/>
          <w:sz w:val="24"/>
          <w:szCs w:val="24"/>
          <w:lang w:eastAsia="en-IN"/>
          <w14:ligatures w14:val="none"/>
        </w:rPr>
        <w:t xml:space="preserve">: Cohort Analysis Based on Admission </w:t>
      </w:r>
      <w:proofErr w:type="gramStart"/>
      <w:r w:rsidRPr="006C406D">
        <w:rPr>
          <w:rFonts w:asciiTheme="majorHAnsi" w:eastAsia="Times New Roman" w:hAnsiTheme="majorHAnsi" w:cstheme="majorHAnsi"/>
          <w:b/>
          <w:bCs/>
          <w:kern w:val="0"/>
          <w:sz w:val="24"/>
          <w:szCs w:val="24"/>
          <w:lang w:eastAsia="en-IN"/>
          <w14:ligatures w14:val="none"/>
        </w:rPr>
        <w:t>Date</w:t>
      </w:r>
      <w:r w:rsidRPr="006C406D">
        <w:rPr>
          <w:rFonts w:asciiTheme="majorHAnsi" w:eastAsia="Times New Roman" w:hAnsiTheme="majorHAnsi" w:cstheme="majorHAnsi"/>
          <w:kern w:val="0"/>
          <w:sz w:val="24"/>
          <w:szCs w:val="24"/>
          <w:lang w:eastAsia="en-IN"/>
          <w14:ligatures w14:val="none"/>
        </w:rPr>
        <w:t xml:space="preserve"> </w:t>
      </w:r>
      <w:r w:rsidRPr="006C406D">
        <w:rPr>
          <w:rFonts w:asciiTheme="majorHAnsi" w:eastAsia="Times New Roman" w:hAnsiTheme="majorHAnsi" w:cstheme="majorHAnsi"/>
          <w:kern w:val="0"/>
          <w:sz w:val="24"/>
          <w:szCs w:val="24"/>
          <w:lang w:eastAsia="en-IN"/>
          <w14:ligatures w14:val="none"/>
        </w:rPr>
        <w:t>:</w:t>
      </w:r>
      <w:proofErr w:type="gramEnd"/>
      <w:r w:rsidRPr="006C406D">
        <w:rPr>
          <w:rFonts w:asciiTheme="majorHAnsi" w:eastAsia="Times New Roman" w:hAnsiTheme="majorHAnsi" w:cstheme="majorHAnsi"/>
          <w:kern w:val="0"/>
          <w:sz w:val="24"/>
          <w:szCs w:val="24"/>
          <w:lang w:eastAsia="en-IN"/>
          <w14:ligatures w14:val="none"/>
        </w:rPr>
        <w:t xml:space="preserve"> </w:t>
      </w:r>
      <w:r w:rsidRPr="006C406D">
        <w:rPr>
          <w:rFonts w:asciiTheme="majorHAnsi" w:eastAsia="Times New Roman" w:hAnsiTheme="majorHAnsi" w:cstheme="majorHAnsi"/>
          <w:kern w:val="0"/>
          <w:sz w:val="24"/>
          <w:szCs w:val="24"/>
          <w:lang w:eastAsia="en-IN"/>
          <w14:ligatures w14:val="none"/>
        </w:rPr>
        <w:t xml:space="preserve">Perform a cohort analysis of patients based on their admission date. </w:t>
      </w:r>
      <w:proofErr w:type="spellStart"/>
      <w:r w:rsidRPr="006C406D">
        <w:rPr>
          <w:rFonts w:asciiTheme="majorHAnsi" w:eastAsia="Times New Roman" w:hAnsiTheme="majorHAnsi" w:cstheme="majorHAnsi"/>
          <w:kern w:val="0"/>
          <w:sz w:val="24"/>
          <w:szCs w:val="24"/>
          <w:lang w:eastAsia="en-IN"/>
          <w14:ligatures w14:val="none"/>
        </w:rPr>
        <w:t>Analyze</w:t>
      </w:r>
      <w:proofErr w:type="spellEnd"/>
      <w:r w:rsidRPr="006C406D">
        <w:rPr>
          <w:rFonts w:asciiTheme="majorHAnsi" w:eastAsia="Times New Roman" w:hAnsiTheme="majorHAnsi" w:cstheme="majorHAnsi"/>
          <w:kern w:val="0"/>
          <w:sz w:val="24"/>
          <w:szCs w:val="24"/>
          <w:lang w:eastAsia="en-IN"/>
          <w14:ligatures w14:val="none"/>
        </w:rPr>
        <w:t xml:space="preserve"> the recovery ratings and treatment costs for different cohorts.</w:t>
      </w:r>
    </w:p>
    <w:p w14:paraId="4BCA6715" w14:textId="704A4A62" w:rsidR="006C406D" w:rsidRPr="006C406D" w:rsidRDefault="006C406D" w:rsidP="006C406D">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6C406D">
        <w:rPr>
          <w:rFonts w:asciiTheme="majorHAnsi" w:eastAsia="Times New Roman" w:hAnsiTheme="majorHAnsi" w:cstheme="majorHAnsi"/>
          <w:b/>
          <w:bCs/>
          <w:kern w:val="0"/>
          <w:sz w:val="24"/>
          <w:szCs w:val="24"/>
          <w:lang w:eastAsia="en-IN"/>
          <w14:ligatures w14:val="none"/>
        </w:rPr>
        <w:t>C</w:t>
      </w:r>
      <w:r w:rsidRPr="006C406D">
        <w:rPr>
          <w:rFonts w:asciiTheme="majorHAnsi" w:eastAsia="Times New Roman" w:hAnsiTheme="majorHAnsi" w:cstheme="majorHAnsi"/>
          <w:b/>
          <w:bCs/>
          <w:kern w:val="0"/>
          <w:sz w:val="24"/>
          <w:szCs w:val="24"/>
          <w:lang w:eastAsia="en-IN"/>
          <w14:ligatures w14:val="none"/>
        </w:rPr>
        <w:t>ohort Analysis Based on Admission Date:</w:t>
      </w:r>
    </w:p>
    <w:p w14:paraId="2EE161DA" w14:textId="77777777" w:rsidR="006C406D" w:rsidRPr="006C406D" w:rsidRDefault="006C406D" w:rsidP="006C40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C406D">
        <w:rPr>
          <w:rFonts w:asciiTheme="majorHAnsi" w:eastAsia="Times New Roman" w:hAnsiTheme="majorHAnsi" w:cstheme="majorHAnsi"/>
          <w:kern w:val="0"/>
          <w:sz w:val="24"/>
          <w:szCs w:val="24"/>
          <w:lang w:eastAsia="en-IN"/>
          <w14:ligatures w14:val="none"/>
        </w:rPr>
        <w:t>Performing a cohort analysis based on admission date involves grouping patients into cohorts based on the month they were admitted. Here's a summary of the analysis:</w:t>
      </w:r>
    </w:p>
    <w:p w14:paraId="4E522BAA" w14:textId="77777777" w:rsidR="006C406D" w:rsidRPr="006C406D" w:rsidRDefault="006C406D" w:rsidP="006C406D">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6C406D">
        <w:rPr>
          <w:rFonts w:asciiTheme="majorHAnsi" w:eastAsia="Times New Roman" w:hAnsiTheme="majorHAnsi" w:cstheme="majorHAnsi"/>
          <w:b/>
          <w:bCs/>
          <w:kern w:val="0"/>
          <w:sz w:val="24"/>
          <w:szCs w:val="24"/>
          <w:lang w:eastAsia="en-IN"/>
          <w14:ligatures w14:val="none"/>
        </w:rPr>
        <w:t>Highest and Lowest Recovery Ratings:</w:t>
      </w:r>
    </w:p>
    <w:p w14:paraId="68F1C33B" w14:textId="77777777" w:rsidR="006C406D" w:rsidRPr="006C406D" w:rsidRDefault="006C406D" w:rsidP="006C40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C406D">
        <w:rPr>
          <w:rFonts w:asciiTheme="majorHAnsi" w:eastAsia="Times New Roman" w:hAnsiTheme="majorHAnsi" w:cstheme="majorHAnsi"/>
          <w:kern w:val="0"/>
          <w:sz w:val="24"/>
          <w:szCs w:val="24"/>
          <w:lang w:eastAsia="en-IN"/>
          <w14:ligatures w14:val="none"/>
        </w:rPr>
        <w:t>November (Nov) had the highest average recovery rating at 6.00, representing a 23.88% increase compared to September (Sep), which had the lowest average recovery rating at 4.85.</w:t>
      </w:r>
    </w:p>
    <w:p w14:paraId="1DDB97DC" w14:textId="77777777" w:rsidR="006C406D" w:rsidRPr="006C406D" w:rsidRDefault="006C406D" w:rsidP="006C406D">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6C406D">
        <w:rPr>
          <w:rFonts w:asciiTheme="majorHAnsi" w:eastAsia="Times New Roman" w:hAnsiTheme="majorHAnsi" w:cstheme="majorHAnsi"/>
          <w:b/>
          <w:bCs/>
          <w:kern w:val="0"/>
          <w:sz w:val="24"/>
          <w:szCs w:val="24"/>
          <w:lang w:eastAsia="en-IN"/>
          <w14:ligatures w14:val="none"/>
        </w:rPr>
        <w:t>Range of Recovery Ratings:</w:t>
      </w:r>
    </w:p>
    <w:p w14:paraId="7E3E4317" w14:textId="77777777" w:rsidR="006C406D" w:rsidRPr="006C406D" w:rsidRDefault="006C406D" w:rsidP="006C40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C406D">
        <w:rPr>
          <w:rFonts w:asciiTheme="majorHAnsi" w:eastAsia="Times New Roman" w:hAnsiTheme="majorHAnsi" w:cstheme="majorHAnsi"/>
          <w:kern w:val="0"/>
          <w:sz w:val="24"/>
          <w:szCs w:val="24"/>
          <w:lang w:eastAsia="en-IN"/>
          <w14:ligatures w14:val="none"/>
        </w:rPr>
        <w:t>Across all 12 cohorts, average recovery ratings ranged from 4.85 to 6.00.</w:t>
      </w:r>
    </w:p>
    <w:p w14:paraId="35A0BF25" w14:textId="77777777" w:rsidR="006C406D" w:rsidRPr="006C406D" w:rsidRDefault="006C406D" w:rsidP="006C406D">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6C406D">
        <w:rPr>
          <w:rFonts w:asciiTheme="majorHAnsi" w:eastAsia="Times New Roman" w:hAnsiTheme="majorHAnsi" w:cstheme="majorHAnsi"/>
          <w:b/>
          <w:bCs/>
          <w:kern w:val="0"/>
          <w:sz w:val="24"/>
          <w:szCs w:val="24"/>
          <w:lang w:eastAsia="en-IN"/>
          <w14:ligatures w14:val="none"/>
        </w:rPr>
        <w:t>Insights:</w:t>
      </w:r>
    </w:p>
    <w:p w14:paraId="103AC133" w14:textId="21430284" w:rsidR="006C406D" w:rsidRPr="006C406D" w:rsidRDefault="006C406D" w:rsidP="006C40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C406D">
        <w:rPr>
          <w:rFonts w:asciiTheme="majorHAnsi" w:eastAsia="Times New Roman" w:hAnsiTheme="majorHAnsi" w:cstheme="majorHAnsi"/>
          <w:kern w:val="0"/>
          <w:sz w:val="24"/>
          <w:szCs w:val="24"/>
          <w:lang w:eastAsia="en-IN"/>
          <w14:ligatures w14:val="none"/>
        </w:rPr>
        <w:t>Seasonal Variation: November showed the highest recovery ratings, suggesting potential seasonal influences on recovery outcomes. Further investigation into seasonal factors impacting patient recovery could be beneficial.</w:t>
      </w:r>
    </w:p>
    <w:p w14:paraId="7E726CF7" w14:textId="22C44551" w:rsidR="00684EA5" w:rsidRDefault="006C406D" w:rsidP="00410FF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C406D">
        <w:rPr>
          <w:rFonts w:asciiTheme="majorHAnsi" w:eastAsia="Times New Roman" w:hAnsiTheme="majorHAnsi" w:cstheme="majorHAnsi"/>
          <w:kern w:val="0"/>
          <w:sz w:val="24"/>
          <w:szCs w:val="24"/>
          <w:lang w:eastAsia="en-IN"/>
          <w14:ligatures w14:val="none"/>
        </w:rPr>
        <w:drawing>
          <wp:anchor distT="0" distB="0" distL="114300" distR="114300" simplePos="0" relativeHeight="251666432" behindDoc="0" locked="0" layoutInCell="1" allowOverlap="1" wp14:anchorId="56F2C437" wp14:editId="58360823">
            <wp:simplePos x="0" y="0"/>
            <wp:positionH relativeFrom="margin">
              <wp:align>left</wp:align>
            </wp:positionH>
            <wp:positionV relativeFrom="paragraph">
              <wp:posOffset>327025</wp:posOffset>
            </wp:positionV>
            <wp:extent cx="5730240" cy="3601720"/>
            <wp:effectExtent l="0" t="0" r="3810" b="0"/>
            <wp:wrapSquare wrapText="bothSides"/>
            <wp:docPr id="62171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12716" name=""/>
                    <pic:cNvPicPr/>
                  </pic:nvPicPr>
                  <pic:blipFill>
                    <a:blip r:embed="rId23">
                      <a:extLst>
                        <a:ext uri="{28A0092B-C50C-407E-A947-70E740481C1C}">
                          <a14:useLocalDpi xmlns:a14="http://schemas.microsoft.com/office/drawing/2010/main" val="0"/>
                        </a:ext>
                      </a:extLst>
                    </a:blip>
                    <a:stretch>
                      <a:fillRect/>
                    </a:stretch>
                  </pic:blipFill>
                  <pic:spPr>
                    <a:xfrm>
                      <a:off x="0" y="0"/>
                      <a:ext cx="5737586" cy="3606800"/>
                    </a:xfrm>
                    <a:prstGeom prst="rect">
                      <a:avLst/>
                    </a:prstGeom>
                  </pic:spPr>
                </pic:pic>
              </a:graphicData>
            </a:graphic>
            <wp14:sizeRelV relativeFrom="margin">
              <wp14:pctHeight>0</wp14:pctHeight>
            </wp14:sizeRelV>
          </wp:anchor>
        </w:drawing>
      </w:r>
    </w:p>
    <w:p w14:paraId="677FA117" w14:textId="5BE1C401" w:rsidR="00684EA5" w:rsidRDefault="00684EA5" w:rsidP="00410FF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
    <w:p w14:paraId="1C84C17E" w14:textId="5A3D011C" w:rsidR="00410FFF" w:rsidRPr="00410FFF" w:rsidRDefault="00410FFF" w:rsidP="00410FF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
    <w:p w14:paraId="14E88C55" w14:textId="460DBB50" w:rsidR="00410FFF" w:rsidRPr="00410FFF" w:rsidRDefault="00410FFF" w:rsidP="00410FF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
    <w:p w14:paraId="1F71AF53" w14:textId="0AAECA6E" w:rsidR="00410FFF" w:rsidRDefault="00410FFF" w:rsidP="00410FF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
    <w:p w14:paraId="6E988C30" w14:textId="77777777" w:rsidR="00410FFF" w:rsidRDefault="00410FFF">
      <w:pPr>
        <w:rPr>
          <w:rFonts w:asciiTheme="majorHAnsi" w:eastAsia="Times New Roman" w:hAnsiTheme="majorHAnsi" w:cstheme="majorHAnsi"/>
          <w:kern w:val="0"/>
          <w:sz w:val="24"/>
          <w:szCs w:val="24"/>
          <w:lang w:eastAsia="en-IN"/>
          <w14:ligatures w14:val="none"/>
        </w:rPr>
      </w:pPr>
      <w:r>
        <w:rPr>
          <w:rFonts w:asciiTheme="majorHAnsi" w:eastAsia="Times New Roman" w:hAnsiTheme="majorHAnsi" w:cstheme="majorHAnsi"/>
          <w:kern w:val="0"/>
          <w:sz w:val="24"/>
          <w:szCs w:val="24"/>
          <w:lang w:eastAsia="en-IN"/>
          <w14:ligatures w14:val="none"/>
        </w:rPr>
        <w:br w:type="page"/>
      </w:r>
    </w:p>
    <w:p w14:paraId="13E671F7" w14:textId="77777777" w:rsidR="00410FFF" w:rsidRPr="00410FFF" w:rsidRDefault="00410FFF" w:rsidP="00410FF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
    <w:p w14:paraId="23DF993A" w14:textId="77777777" w:rsidR="00D455AD" w:rsidRDefault="00D455AD"/>
    <w:sectPr w:rsidR="00D455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56AD1"/>
    <w:multiLevelType w:val="multilevel"/>
    <w:tmpl w:val="3E8CE154"/>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A55292"/>
    <w:multiLevelType w:val="multilevel"/>
    <w:tmpl w:val="D94CB9E2"/>
    <w:lvl w:ilvl="0">
      <w:start w:val="2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5C3FCE"/>
    <w:multiLevelType w:val="multilevel"/>
    <w:tmpl w:val="137A6B88"/>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C069BC"/>
    <w:multiLevelType w:val="multilevel"/>
    <w:tmpl w:val="1EBED3B4"/>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2C5A04"/>
    <w:multiLevelType w:val="multilevel"/>
    <w:tmpl w:val="294E10E0"/>
    <w:lvl w:ilvl="0">
      <w:start w:val="1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F63376"/>
    <w:multiLevelType w:val="multilevel"/>
    <w:tmpl w:val="00F613D2"/>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0C2D74"/>
    <w:multiLevelType w:val="multilevel"/>
    <w:tmpl w:val="DDC0C41C"/>
    <w:lvl w:ilvl="0">
      <w:start w:val="2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F03CE4"/>
    <w:multiLevelType w:val="multilevel"/>
    <w:tmpl w:val="4EDE1AAC"/>
    <w:lvl w:ilvl="0">
      <w:start w:val="2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2807FB"/>
    <w:multiLevelType w:val="multilevel"/>
    <w:tmpl w:val="969C6828"/>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C04B56"/>
    <w:multiLevelType w:val="multilevel"/>
    <w:tmpl w:val="AB86DE4E"/>
    <w:lvl w:ilvl="0">
      <w:start w:val="1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085B5A"/>
    <w:multiLevelType w:val="multilevel"/>
    <w:tmpl w:val="98662578"/>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385A0B"/>
    <w:multiLevelType w:val="multilevel"/>
    <w:tmpl w:val="5E963EAA"/>
    <w:lvl w:ilvl="0">
      <w:start w:val="1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B3317A"/>
    <w:multiLevelType w:val="multilevel"/>
    <w:tmpl w:val="8E62C0B0"/>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BE0C56"/>
    <w:multiLevelType w:val="multilevel"/>
    <w:tmpl w:val="C19ADF42"/>
    <w:lvl w:ilvl="0">
      <w:start w:val="1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D22750"/>
    <w:multiLevelType w:val="multilevel"/>
    <w:tmpl w:val="C3424C1C"/>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B255DB"/>
    <w:multiLevelType w:val="multilevel"/>
    <w:tmpl w:val="E2B247F2"/>
    <w:lvl w:ilvl="0">
      <w:start w:val="2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557E5A"/>
    <w:multiLevelType w:val="multilevel"/>
    <w:tmpl w:val="37F07062"/>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3A4E19"/>
    <w:multiLevelType w:val="multilevel"/>
    <w:tmpl w:val="AEE033AE"/>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6B61B0"/>
    <w:multiLevelType w:val="multilevel"/>
    <w:tmpl w:val="E7961A70"/>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38542A"/>
    <w:multiLevelType w:val="multilevel"/>
    <w:tmpl w:val="0DA248D2"/>
    <w:lvl w:ilvl="0">
      <w:start w:val="1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B83786"/>
    <w:multiLevelType w:val="multilevel"/>
    <w:tmpl w:val="BACC9F56"/>
    <w:lvl w:ilvl="0">
      <w:start w:val="1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38636E"/>
    <w:multiLevelType w:val="multilevel"/>
    <w:tmpl w:val="6FB03366"/>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EE20FF"/>
    <w:multiLevelType w:val="multilevel"/>
    <w:tmpl w:val="04CA06C4"/>
    <w:lvl w:ilvl="0">
      <w:start w:val="1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064AAA"/>
    <w:multiLevelType w:val="multilevel"/>
    <w:tmpl w:val="2660839A"/>
    <w:lvl w:ilvl="0">
      <w:start w:val="2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382AFB"/>
    <w:multiLevelType w:val="multilevel"/>
    <w:tmpl w:val="33F6F172"/>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69158C"/>
    <w:multiLevelType w:val="multilevel"/>
    <w:tmpl w:val="C5F26CB6"/>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0764EE"/>
    <w:multiLevelType w:val="multilevel"/>
    <w:tmpl w:val="A9325A56"/>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9168163">
    <w:abstractNumId w:val="21"/>
  </w:num>
  <w:num w:numId="2" w16cid:durableId="2032872829">
    <w:abstractNumId w:val="10"/>
  </w:num>
  <w:num w:numId="3" w16cid:durableId="197620540">
    <w:abstractNumId w:val="17"/>
  </w:num>
  <w:num w:numId="4" w16cid:durableId="334847983">
    <w:abstractNumId w:val="14"/>
  </w:num>
  <w:num w:numId="5" w16cid:durableId="1581981035">
    <w:abstractNumId w:val="5"/>
  </w:num>
  <w:num w:numId="6" w16cid:durableId="2051954344">
    <w:abstractNumId w:val="16"/>
  </w:num>
  <w:num w:numId="7" w16cid:durableId="1040201754">
    <w:abstractNumId w:val="18"/>
  </w:num>
  <w:num w:numId="8" w16cid:durableId="1848903967">
    <w:abstractNumId w:val="0"/>
  </w:num>
  <w:num w:numId="9" w16cid:durableId="162358409">
    <w:abstractNumId w:val="25"/>
  </w:num>
  <w:num w:numId="10" w16cid:durableId="37047203">
    <w:abstractNumId w:val="26"/>
  </w:num>
  <w:num w:numId="11" w16cid:durableId="1797288785">
    <w:abstractNumId w:val="12"/>
  </w:num>
  <w:num w:numId="12" w16cid:durableId="586810725">
    <w:abstractNumId w:val="8"/>
  </w:num>
  <w:num w:numId="13" w16cid:durableId="789978996">
    <w:abstractNumId w:val="24"/>
  </w:num>
  <w:num w:numId="14" w16cid:durableId="1780566413">
    <w:abstractNumId w:val="2"/>
  </w:num>
  <w:num w:numId="15" w16cid:durableId="331419017">
    <w:abstractNumId w:val="3"/>
  </w:num>
  <w:num w:numId="16" w16cid:durableId="1012296678">
    <w:abstractNumId w:val="11"/>
  </w:num>
  <w:num w:numId="17" w16cid:durableId="2119906044">
    <w:abstractNumId w:val="19"/>
  </w:num>
  <w:num w:numId="18" w16cid:durableId="2125534711">
    <w:abstractNumId w:val="22"/>
  </w:num>
  <w:num w:numId="19" w16cid:durableId="1809934679">
    <w:abstractNumId w:val="9"/>
  </w:num>
  <w:num w:numId="20" w16cid:durableId="1225531348">
    <w:abstractNumId w:val="13"/>
  </w:num>
  <w:num w:numId="21" w16cid:durableId="1523010565">
    <w:abstractNumId w:val="4"/>
  </w:num>
  <w:num w:numId="22" w16cid:durableId="535896733">
    <w:abstractNumId w:val="20"/>
  </w:num>
  <w:num w:numId="23" w16cid:durableId="1350914645">
    <w:abstractNumId w:val="7"/>
  </w:num>
  <w:num w:numId="24" w16cid:durableId="1248466630">
    <w:abstractNumId w:val="15"/>
  </w:num>
  <w:num w:numId="25" w16cid:durableId="1913006583">
    <w:abstractNumId w:val="6"/>
  </w:num>
  <w:num w:numId="26" w16cid:durableId="617446941">
    <w:abstractNumId w:val="23"/>
  </w:num>
  <w:num w:numId="27" w16cid:durableId="10947865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FFF"/>
    <w:rsid w:val="000704C5"/>
    <w:rsid w:val="001320AA"/>
    <w:rsid w:val="00151592"/>
    <w:rsid w:val="00161AB0"/>
    <w:rsid w:val="001A27DD"/>
    <w:rsid w:val="0022367B"/>
    <w:rsid w:val="002676F0"/>
    <w:rsid w:val="0028248F"/>
    <w:rsid w:val="00294D59"/>
    <w:rsid w:val="00322892"/>
    <w:rsid w:val="00410FFF"/>
    <w:rsid w:val="004A7AFE"/>
    <w:rsid w:val="004D2409"/>
    <w:rsid w:val="006836C8"/>
    <w:rsid w:val="00684EA5"/>
    <w:rsid w:val="006C406D"/>
    <w:rsid w:val="008A6014"/>
    <w:rsid w:val="009D3D6D"/>
    <w:rsid w:val="009E489B"/>
    <w:rsid w:val="00BD6EB3"/>
    <w:rsid w:val="00BF5228"/>
    <w:rsid w:val="00CE3ED7"/>
    <w:rsid w:val="00D341EE"/>
    <w:rsid w:val="00D455AD"/>
    <w:rsid w:val="00D640FA"/>
    <w:rsid w:val="00DB7E7F"/>
    <w:rsid w:val="00E9619C"/>
    <w:rsid w:val="00F42D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5CE6F"/>
  <w15:chartTrackingRefBased/>
  <w15:docId w15:val="{7EF11EE9-5F1C-40C4-B9BC-B6B4010EB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10FF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3">
    <w:name w:val="heading 3"/>
    <w:basedOn w:val="Normal"/>
    <w:link w:val="Heading3Char"/>
    <w:uiPriority w:val="9"/>
    <w:qFormat/>
    <w:rsid w:val="00410FF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28248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FFF"/>
    <w:rPr>
      <w:rFonts w:ascii="Times New Roman" w:eastAsia="Times New Roman" w:hAnsi="Times New Roman" w:cs="Times New Roman"/>
      <w:b/>
      <w:bCs/>
      <w:kern w:val="36"/>
      <w:sz w:val="48"/>
      <w:szCs w:val="48"/>
      <w:lang w:eastAsia="en-IN"/>
      <w14:ligatures w14:val="none"/>
    </w:rPr>
  </w:style>
  <w:style w:type="character" w:customStyle="1" w:styleId="Heading3Char">
    <w:name w:val="Heading 3 Char"/>
    <w:basedOn w:val="DefaultParagraphFont"/>
    <w:link w:val="Heading3"/>
    <w:uiPriority w:val="9"/>
    <w:rsid w:val="00410FFF"/>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410FFF"/>
    <w:rPr>
      <w:b/>
      <w:bCs/>
    </w:rPr>
  </w:style>
  <w:style w:type="paragraph" w:styleId="NormalWeb">
    <w:name w:val="Normal (Web)"/>
    <w:basedOn w:val="Normal"/>
    <w:uiPriority w:val="99"/>
    <w:semiHidden/>
    <w:unhideWhenUsed/>
    <w:rsid w:val="00410FF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semiHidden/>
    <w:rsid w:val="0028248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006727">
      <w:bodyDiv w:val="1"/>
      <w:marLeft w:val="0"/>
      <w:marRight w:val="0"/>
      <w:marTop w:val="0"/>
      <w:marBottom w:val="0"/>
      <w:divBdr>
        <w:top w:val="none" w:sz="0" w:space="0" w:color="auto"/>
        <w:left w:val="none" w:sz="0" w:space="0" w:color="auto"/>
        <w:bottom w:val="none" w:sz="0" w:space="0" w:color="auto"/>
        <w:right w:val="none" w:sz="0" w:space="0" w:color="auto"/>
      </w:divBdr>
    </w:div>
    <w:div w:id="126167576">
      <w:bodyDiv w:val="1"/>
      <w:marLeft w:val="0"/>
      <w:marRight w:val="0"/>
      <w:marTop w:val="0"/>
      <w:marBottom w:val="0"/>
      <w:divBdr>
        <w:top w:val="none" w:sz="0" w:space="0" w:color="auto"/>
        <w:left w:val="none" w:sz="0" w:space="0" w:color="auto"/>
        <w:bottom w:val="none" w:sz="0" w:space="0" w:color="auto"/>
        <w:right w:val="none" w:sz="0" w:space="0" w:color="auto"/>
      </w:divBdr>
    </w:div>
    <w:div w:id="155146935">
      <w:bodyDiv w:val="1"/>
      <w:marLeft w:val="0"/>
      <w:marRight w:val="0"/>
      <w:marTop w:val="0"/>
      <w:marBottom w:val="0"/>
      <w:divBdr>
        <w:top w:val="none" w:sz="0" w:space="0" w:color="auto"/>
        <w:left w:val="none" w:sz="0" w:space="0" w:color="auto"/>
        <w:bottom w:val="none" w:sz="0" w:space="0" w:color="auto"/>
        <w:right w:val="none" w:sz="0" w:space="0" w:color="auto"/>
      </w:divBdr>
    </w:div>
    <w:div w:id="156920675">
      <w:bodyDiv w:val="1"/>
      <w:marLeft w:val="0"/>
      <w:marRight w:val="0"/>
      <w:marTop w:val="0"/>
      <w:marBottom w:val="0"/>
      <w:divBdr>
        <w:top w:val="none" w:sz="0" w:space="0" w:color="auto"/>
        <w:left w:val="none" w:sz="0" w:space="0" w:color="auto"/>
        <w:bottom w:val="none" w:sz="0" w:space="0" w:color="auto"/>
        <w:right w:val="none" w:sz="0" w:space="0" w:color="auto"/>
      </w:divBdr>
    </w:div>
    <w:div w:id="213005509">
      <w:bodyDiv w:val="1"/>
      <w:marLeft w:val="0"/>
      <w:marRight w:val="0"/>
      <w:marTop w:val="0"/>
      <w:marBottom w:val="0"/>
      <w:divBdr>
        <w:top w:val="none" w:sz="0" w:space="0" w:color="auto"/>
        <w:left w:val="none" w:sz="0" w:space="0" w:color="auto"/>
        <w:bottom w:val="none" w:sz="0" w:space="0" w:color="auto"/>
        <w:right w:val="none" w:sz="0" w:space="0" w:color="auto"/>
      </w:divBdr>
    </w:div>
    <w:div w:id="233783802">
      <w:bodyDiv w:val="1"/>
      <w:marLeft w:val="0"/>
      <w:marRight w:val="0"/>
      <w:marTop w:val="0"/>
      <w:marBottom w:val="0"/>
      <w:divBdr>
        <w:top w:val="none" w:sz="0" w:space="0" w:color="auto"/>
        <w:left w:val="none" w:sz="0" w:space="0" w:color="auto"/>
        <w:bottom w:val="none" w:sz="0" w:space="0" w:color="auto"/>
        <w:right w:val="none" w:sz="0" w:space="0" w:color="auto"/>
      </w:divBdr>
    </w:div>
    <w:div w:id="303698239">
      <w:bodyDiv w:val="1"/>
      <w:marLeft w:val="0"/>
      <w:marRight w:val="0"/>
      <w:marTop w:val="0"/>
      <w:marBottom w:val="0"/>
      <w:divBdr>
        <w:top w:val="none" w:sz="0" w:space="0" w:color="auto"/>
        <w:left w:val="none" w:sz="0" w:space="0" w:color="auto"/>
        <w:bottom w:val="none" w:sz="0" w:space="0" w:color="auto"/>
        <w:right w:val="none" w:sz="0" w:space="0" w:color="auto"/>
      </w:divBdr>
    </w:div>
    <w:div w:id="354961009">
      <w:bodyDiv w:val="1"/>
      <w:marLeft w:val="0"/>
      <w:marRight w:val="0"/>
      <w:marTop w:val="0"/>
      <w:marBottom w:val="0"/>
      <w:divBdr>
        <w:top w:val="none" w:sz="0" w:space="0" w:color="auto"/>
        <w:left w:val="none" w:sz="0" w:space="0" w:color="auto"/>
        <w:bottom w:val="none" w:sz="0" w:space="0" w:color="auto"/>
        <w:right w:val="none" w:sz="0" w:space="0" w:color="auto"/>
      </w:divBdr>
    </w:div>
    <w:div w:id="386728976">
      <w:bodyDiv w:val="1"/>
      <w:marLeft w:val="0"/>
      <w:marRight w:val="0"/>
      <w:marTop w:val="0"/>
      <w:marBottom w:val="0"/>
      <w:divBdr>
        <w:top w:val="none" w:sz="0" w:space="0" w:color="auto"/>
        <w:left w:val="none" w:sz="0" w:space="0" w:color="auto"/>
        <w:bottom w:val="none" w:sz="0" w:space="0" w:color="auto"/>
        <w:right w:val="none" w:sz="0" w:space="0" w:color="auto"/>
      </w:divBdr>
    </w:div>
    <w:div w:id="431164760">
      <w:bodyDiv w:val="1"/>
      <w:marLeft w:val="0"/>
      <w:marRight w:val="0"/>
      <w:marTop w:val="0"/>
      <w:marBottom w:val="0"/>
      <w:divBdr>
        <w:top w:val="none" w:sz="0" w:space="0" w:color="auto"/>
        <w:left w:val="none" w:sz="0" w:space="0" w:color="auto"/>
        <w:bottom w:val="none" w:sz="0" w:space="0" w:color="auto"/>
        <w:right w:val="none" w:sz="0" w:space="0" w:color="auto"/>
      </w:divBdr>
    </w:div>
    <w:div w:id="442657419">
      <w:bodyDiv w:val="1"/>
      <w:marLeft w:val="0"/>
      <w:marRight w:val="0"/>
      <w:marTop w:val="0"/>
      <w:marBottom w:val="0"/>
      <w:divBdr>
        <w:top w:val="none" w:sz="0" w:space="0" w:color="auto"/>
        <w:left w:val="none" w:sz="0" w:space="0" w:color="auto"/>
        <w:bottom w:val="none" w:sz="0" w:space="0" w:color="auto"/>
        <w:right w:val="none" w:sz="0" w:space="0" w:color="auto"/>
      </w:divBdr>
    </w:div>
    <w:div w:id="447551471">
      <w:bodyDiv w:val="1"/>
      <w:marLeft w:val="0"/>
      <w:marRight w:val="0"/>
      <w:marTop w:val="0"/>
      <w:marBottom w:val="0"/>
      <w:divBdr>
        <w:top w:val="none" w:sz="0" w:space="0" w:color="auto"/>
        <w:left w:val="none" w:sz="0" w:space="0" w:color="auto"/>
        <w:bottom w:val="none" w:sz="0" w:space="0" w:color="auto"/>
        <w:right w:val="none" w:sz="0" w:space="0" w:color="auto"/>
      </w:divBdr>
    </w:div>
    <w:div w:id="466123896">
      <w:bodyDiv w:val="1"/>
      <w:marLeft w:val="0"/>
      <w:marRight w:val="0"/>
      <w:marTop w:val="0"/>
      <w:marBottom w:val="0"/>
      <w:divBdr>
        <w:top w:val="none" w:sz="0" w:space="0" w:color="auto"/>
        <w:left w:val="none" w:sz="0" w:space="0" w:color="auto"/>
        <w:bottom w:val="none" w:sz="0" w:space="0" w:color="auto"/>
        <w:right w:val="none" w:sz="0" w:space="0" w:color="auto"/>
      </w:divBdr>
    </w:div>
    <w:div w:id="517164759">
      <w:bodyDiv w:val="1"/>
      <w:marLeft w:val="0"/>
      <w:marRight w:val="0"/>
      <w:marTop w:val="0"/>
      <w:marBottom w:val="0"/>
      <w:divBdr>
        <w:top w:val="none" w:sz="0" w:space="0" w:color="auto"/>
        <w:left w:val="none" w:sz="0" w:space="0" w:color="auto"/>
        <w:bottom w:val="none" w:sz="0" w:space="0" w:color="auto"/>
        <w:right w:val="none" w:sz="0" w:space="0" w:color="auto"/>
      </w:divBdr>
    </w:div>
    <w:div w:id="531379103">
      <w:bodyDiv w:val="1"/>
      <w:marLeft w:val="0"/>
      <w:marRight w:val="0"/>
      <w:marTop w:val="0"/>
      <w:marBottom w:val="0"/>
      <w:divBdr>
        <w:top w:val="none" w:sz="0" w:space="0" w:color="auto"/>
        <w:left w:val="none" w:sz="0" w:space="0" w:color="auto"/>
        <w:bottom w:val="none" w:sz="0" w:space="0" w:color="auto"/>
        <w:right w:val="none" w:sz="0" w:space="0" w:color="auto"/>
      </w:divBdr>
    </w:div>
    <w:div w:id="597639503">
      <w:bodyDiv w:val="1"/>
      <w:marLeft w:val="0"/>
      <w:marRight w:val="0"/>
      <w:marTop w:val="0"/>
      <w:marBottom w:val="0"/>
      <w:divBdr>
        <w:top w:val="none" w:sz="0" w:space="0" w:color="auto"/>
        <w:left w:val="none" w:sz="0" w:space="0" w:color="auto"/>
        <w:bottom w:val="none" w:sz="0" w:space="0" w:color="auto"/>
        <w:right w:val="none" w:sz="0" w:space="0" w:color="auto"/>
      </w:divBdr>
    </w:div>
    <w:div w:id="677730202">
      <w:bodyDiv w:val="1"/>
      <w:marLeft w:val="0"/>
      <w:marRight w:val="0"/>
      <w:marTop w:val="0"/>
      <w:marBottom w:val="0"/>
      <w:divBdr>
        <w:top w:val="none" w:sz="0" w:space="0" w:color="auto"/>
        <w:left w:val="none" w:sz="0" w:space="0" w:color="auto"/>
        <w:bottom w:val="none" w:sz="0" w:space="0" w:color="auto"/>
        <w:right w:val="none" w:sz="0" w:space="0" w:color="auto"/>
      </w:divBdr>
    </w:div>
    <w:div w:id="699401545">
      <w:bodyDiv w:val="1"/>
      <w:marLeft w:val="0"/>
      <w:marRight w:val="0"/>
      <w:marTop w:val="0"/>
      <w:marBottom w:val="0"/>
      <w:divBdr>
        <w:top w:val="none" w:sz="0" w:space="0" w:color="auto"/>
        <w:left w:val="none" w:sz="0" w:space="0" w:color="auto"/>
        <w:bottom w:val="none" w:sz="0" w:space="0" w:color="auto"/>
        <w:right w:val="none" w:sz="0" w:space="0" w:color="auto"/>
      </w:divBdr>
    </w:div>
    <w:div w:id="705328687">
      <w:bodyDiv w:val="1"/>
      <w:marLeft w:val="0"/>
      <w:marRight w:val="0"/>
      <w:marTop w:val="0"/>
      <w:marBottom w:val="0"/>
      <w:divBdr>
        <w:top w:val="none" w:sz="0" w:space="0" w:color="auto"/>
        <w:left w:val="none" w:sz="0" w:space="0" w:color="auto"/>
        <w:bottom w:val="none" w:sz="0" w:space="0" w:color="auto"/>
        <w:right w:val="none" w:sz="0" w:space="0" w:color="auto"/>
      </w:divBdr>
    </w:div>
    <w:div w:id="809438536">
      <w:bodyDiv w:val="1"/>
      <w:marLeft w:val="0"/>
      <w:marRight w:val="0"/>
      <w:marTop w:val="0"/>
      <w:marBottom w:val="0"/>
      <w:divBdr>
        <w:top w:val="none" w:sz="0" w:space="0" w:color="auto"/>
        <w:left w:val="none" w:sz="0" w:space="0" w:color="auto"/>
        <w:bottom w:val="none" w:sz="0" w:space="0" w:color="auto"/>
        <w:right w:val="none" w:sz="0" w:space="0" w:color="auto"/>
      </w:divBdr>
    </w:div>
    <w:div w:id="825508473">
      <w:bodyDiv w:val="1"/>
      <w:marLeft w:val="0"/>
      <w:marRight w:val="0"/>
      <w:marTop w:val="0"/>
      <w:marBottom w:val="0"/>
      <w:divBdr>
        <w:top w:val="none" w:sz="0" w:space="0" w:color="auto"/>
        <w:left w:val="none" w:sz="0" w:space="0" w:color="auto"/>
        <w:bottom w:val="none" w:sz="0" w:space="0" w:color="auto"/>
        <w:right w:val="none" w:sz="0" w:space="0" w:color="auto"/>
      </w:divBdr>
    </w:div>
    <w:div w:id="852458439">
      <w:bodyDiv w:val="1"/>
      <w:marLeft w:val="0"/>
      <w:marRight w:val="0"/>
      <w:marTop w:val="0"/>
      <w:marBottom w:val="0"/>
      <w:divBdr>
        <w:top w:val="none" w:sz="0" w:space="0" w:color="auto"/>
        <w:left w:val="none" w:sz="0" w:space="0" w:color="auto"/>
        <w:bottom w:val="none" w:sz="0" w:space="0" w:color="auto"/>
        <w:right w:val="none" w:sz="0" w:space="0" w:color="auto"/>
      </w:divBdr>
    </w:div>
    <w:div w:id="891237276">
      <w:bodyDiv w:val="1"/>
      <w:marLeft w:val="0"/>
      <w:marRight w:val="0"/>
      <w:marTop w:val="0"/>
      <w:marBottom w:val="0"/>
      <w:divBdr>
        <w:top w:val="none" w:sz="0" w:space="0" w:color="auto"/>
        <w:left w:val="none" w:sz="0" w:space="0" w:color="auto"/>
        <w:bottom w:val="none" w:sz="0" w:space="0" w:color="auto"/>
        <w:right w:val="none" w:sz="0" w:space="0" w:color="auto"/>
      </w:divBdr>
    </w:div>
    <w:div w:id="893589877">
      <w:bodyDiv w:val="1"/>
      <w:marLeft w:val="0"/>
      <w:marRight w:val="0"/>
      <w:marTop w:val="0"/>
      <w:marBottom w:val="0"/>
      <w:divBdr>
        <w:top w:val="none" w:sz="0" w:space="0" w:color="auto"/>
        <w:left w:val="none" w:sz="0" w:space="0" w:color="auto"/>
        <w:bottom w:val="none" w:sz="0" w:space="0" w:color="auto"/>
        <w:right w:val="none" w:sz="0" w:space="0" w:color="auto"/>
      </w:divBdr>
    </w:div>
    <w:div w:id="901908682">
      <w:bodyDiv w:val="1"/>
      <w:marLeft w:val="0"/>
      <w:marRight w:val="0"/>
      <w:marTop w:val="0"/>
      <w:marBottom w:val="0"/>
      <w:divBdr>
        <w:top w:val="none" w:sz="0" w:space="0" w:color="auto"/>
        <w:left w:val="none" w:sz="0" w:space="0" w:color="auto"/>
        <w:bottom w:val="none" w:sz="0" w:space="0" w:color="auto"/>
        <w:right w:val="none" w:sz="0" w:space="0" w:color="auto"/>
      </w:divBdr>
    </w:div>
    <w:div w:id="955793115">
      <w:bodyDiv w:val="1"/>
      <w:marLeft w:val="0"/>
      <w:marRight w:val="0"/>
      <w:marTop w:val="0"/>
      <w:marBottom w:val="0"/>
      <w:divBdr>
        <w:top w:val="none" w:sz="0" w:space="0" w:color="auto"/>
        <w:left w:val="none" w:sz="0" w:space="0" w:color="auto"/>
        <w:bottom w:val="none" w:sz="0" w:space="0" w:color="auto"/>
        <w:right w:val="none" w:sz="0" w:space="0" w:color="auto"/>
      </w:divBdr>
    </w:div>
    <w:div w:id="1040863449">
      <w:bodyDiv w:val="1"/>
      <w:marLeft w:val="0"/>
      <w:marRight w:val="0"/>
      <w:marTop w:val="0"/>
      <w:marBottom w:val="0"/>
      <w:divBdr>
        <w:top w:val="none" w:sz="0" w:space="0" w:color="auto"/>
        <w:left w:val="none" w:sz="0" w:space="0" w:color="auto"/>
        <w:bottom w:val="none" w:sz="0" w:space="0" w:color="auto"/>
        <w:right w:val="none" w:sz="0" w:space="0" w:color="auto"/>
      </w:divBdr>
    </w:div>
    <w:div w:id="1259212265">
      <w:bodyDiv w:val="1"/>
      <w:marLeft w:val="0"/>
      <w:marRight w:val="0"/>
      <w:marTop w:val="0"/>
      <w:marBottom w:val="0"/>
      <w:divBdr>
        <w:top w:val="none" w:sz="0" w:space="0" w:color="auto"/>
        <w:left w:val="none" w:sz="0" w:space="0" w:color="auto"/>
        <w:bottom w:val="none" w:sz="0" w:space="0" w:color="auto"/>
        <w:right w:val="none" w:sz="0" w:space="0" w:color="auto"/>
      </w:divBdr>
    </w:div>
    <w:div w:id="1298612418">
      <w:bodyDiv w:val="1"/>
      <w:marLeft w:val="0"/>
      <w:marRight w:val="0"/>
      <w:marTop w:val="0"/>
      <w:marBottom w:val="0"/>
      <w:divBdr>
        <w:top w:val="none" w:sz="0" w:space="0" w:color="auto"/>
        <w:left w:val="none" w:sz="0" w:space="0" w:color="auto"/>
        <w:bottom w:val="none" w:sz="0" w:space="0" w:color="auto"/>
        <w:right w:val="none" w:sz="0" w:space="0" w:color="auto"/>
      </w:divBdr>
    </w:div>
    <w:div w:id="1315456159">
      <w:bodyDiv w:val="1"/>
      <w:marLeft w:val="0"/>
      <w:marRight w:val="0"/>
      <w:marTop w:val="0"/>
      <w:marBottom w:val="0"/>
      <w:divBdr>
        <w:top w:val="none" w:sz="0" w:space="0" w:color="auto"/>
        <w:left w:val="none" w:sz="0" w:space="0" w:color="auto"/>
        <w:bottom w:val="none" w:sz="0" w:space="0" w:color="auto"/>
        <w:right w:val="none" w:sz="0" w:space="0" w:color="auto"/>
      </w:divBdr>
    </w:div>
    <w:div w:id="1371225455">
      <w:bodyDiv w:val="1"/>
      <w:marLeft w:val="0"/>
      <w:marRight w:val="0"/>
      <w:marTop w:val="0"/>
      <w:marBottom w:val="0"/>
      <w:divBdr>
        <w:top w:val="none" w:sz="0" w:space="0" w:color="auto"/>
        <w:left w:val="none" w:sz="0" w:space="0" w:color="auto"/>
        <w:bottom w:val="none" w:sz="0" w:space="0" w:color="auto"/>
        <w:right w:val="none" w:sz="0" w:space="0" w:color="auto"/>
      </w:divBdr>
    </w:div>
    <w:div w:id="1386485311">
      <w:bodyDiv w:val="1"/>
      <w:marLeft w:val="0"/>
      <w:marRight w:val="0"/>
      <w:marTop w:val="0"/>
      <w:marBottom w:val="0"/>
      <w:divBdr>
        <w:top w:val="none" w:sz="0" w:space="0" w:color="auto"/>
        <w:left w:val="none" w:sz="0" w:space="0" w:color="auto"/>
        <w:bottom w:val="none" w:sz="0" w:space="0" w:color="auto"/>
        <w:right w:val="none" w:sz="0" w:space="0" w:color="auto"/>
      </w:divBdr>
    </w:div>
    <w:div w:id="1389298695">
      <w:bodyDiv w:val="1"/>
      <w:marLeft w:val="0"/>
      <w:marRight w:val="0"/>
      <w:marTop w:val="0"/>
      <w:marBottom w:val="0"/>
      <w:divBdr>
        <w:top w:val="none" w:sz="0" w:space="0" w:color="auto"/>
        <w:left w:val="none" w:sz="0" w:space="0" w:color="auto"/>
        <w:bottom w:val="none" w:sz="0" w:space="0" w:color="auto"/>
        <w:right w:val="none" w:sz="0" w:space="0" w:color="auto"/>
      </w:divBdr>
    </w:div>
    <w:div w:id="1429034468">
      <w:bodyDiv w:val="1"/>
      <w:marLeft w:val="0"/>
      <w:marRight w:val="0"/>
      <w:marTop w:val="0"/>
      <w:marBottom w:val="0"/>
      <w:divBdr>
        <w:top w:val="none" w:sz="0" w:space="0" w:color="auto"/>
        <w:left w:val="none" w:sz="0" w:space="0" w:color="auto"/>
        <w:bottom w:val="none" w:sz="0" w:space="0" w:color="auto"/>
        <w:right w:val="none" w:sz="0" w:space="0" w:color="auto"/>
      </w:divBdr>
    </w:div>
    <w:div w:id="1457524555">
      <w:bodyDiv w:val="1"/>
      <w:marLeft w:val="0"/>
      <w:marRight w:val="0"/>
      <w:marTop w:val="0"/>
      <w:marBottom w:val="0"/>
      <w:divBdr>
        <w:top w:val="none" w:sz="0" w:space="0" w:color="auto"/>
        <w:left w:val="none" w:sz="0" w:space="0" w:color="auto"/>
        <w:bottom w:val="none" w:sz="0" w:space="0" w:color="auto"/>
        <w:right w:val="none" w:sz="0" w:space="0" w:color="auto"/>
      </w:divBdr>
    </w:div>
    <w:div w:id="1464423741">
      <w:bodyDiv w:val="1"/>
      <w:marLeft w:val="0"/>
      <w:marRight w:val="0"/>
      <w:marTop w:val="0"/>
      <w:marBottom w:val="0"/>
      <w:divBdr>
        <w:top w:val="none" w:sz="0" w:space="0" w:color="auto"/>
        <w:left w:val="none" w:sz="0" w:space="0" w:color="auto"/>
        <w:bottom w:val="none" w:sz="0" w:space="0" w:color="auto"/>
        <w:right w:val="none" w:sz="0" w:space="0" w:color="auto"/>
      </w:divBdr>
    </w:div>
    <w:div w:id="1496383634">
      <w:bodyDiv w:val="1"/>
      <w:marLeft w:val="0"/>
      <w:marRight w:val="0"/>
      <w:marTop w:val="0"/>
      <w:marBottom w:val="0"/>
      <w:divBdr>
        <w:top w:val="none" w:sz="0" w:space="0" w:color="auto"/>
        <w:left w:val="none" w:sz="0" w:space="0" w:color="auto"/>
        <w:bottom w:val="none" w:sz="0" w:space="0" w:color="auto"/>
        <w:right w:val="none" w:sz="0" w:space="0" w:color="auto"/>
      </w:divBdr>
    </w:div>
    <w:div w:id="1542014292">
      <w:bodyDiv w:val="1"/>
      <w:marLeft w:val="0"/>
      <w:marRight w:val="0"/>
      <w:marTop w:val="0"/>
      <w:marBottom w:val="0"/>
      <w:divBdr>
        <w:top w:val="none" w:sz="0" w:space="0" w:color="auto"/>
        <w:left w:val="none" w:sz="0" w:space="0" w:color="auto"/>
        <w:bottom w:val="none" w:sz="0" w:space="0" w:color="auto"/>
        <w:right w:val="none" w:sz="0" w:space="0" w:color="auto"/>
      </w:divBdr>
    </w:div>
    <w:div w:id="1601448482">
      <w:bodyDiv w:val="1"/>
      <w:marLeft w:val="0"/>
      <w:marRight w:val="0"/>
      <w:marTop w:val="0"/>
      <w:marBottom w:val="0"/>
      <w:divBdr>
        <w:top w:val="none" w:sz="0" w:space="0" w:color="auto"/>
        <w:left w:val="none" w:sz="0" w:space="0" w:color="auto"/>
        <w:bottom w:val="none" w:sz="0" w:space="0" w:color="auto"/>
        <w:right w:val="none" w:sz="0" w:space="0" w:color="auto"/>
      </w:divBdr>
    </w:div>
    <w:div w:id="1661957396">
      <w:bodyDiv w:val="1"/>
      <w:marLeft w:val="0"/>
      <w:marRight w:val="0"/>
      <w:marTop w:val="0"/>
      <w:marBottom w:val="0"/>
      <w:divBdr>
        <w:top w:val="none" w:sz="0" w:space="0" w:color="auto"/>
        <w:left w:val="none" w:sz="0" w:space="0" w:color="auto"/>
        <w:bottom w:val="none" w:sz="0" w:space="0" w:color="auto"/>
        <w:right w:val="none" w:sz="0" w:space="0" w:color="auto"/>
      </w:divBdr>
    </w:div>
    <w:div w:id="1663511892">
      <w:bodyDiv w:val="1"/>
      <w:marLeft w:val="0"/>
      <w:marRight w:val="0"/>
      <w:marTop w:val="0"/>
      <w:marBottom w:val="0"/>
      <w:divBdr>
        <w:top w:val="none" w:sz="0" w:space="0" w:color="auto"/>
        <w:left w:val="none" w:sz="0" w:space="0" w:color="auto"/>
        <w:bottom w:val="none" w:sz="0" w:space="0" w:color="auto"/>
        <w:right w:val="none" w:sz="0" w:space="0" w:color="auto"/>
      </w:divBdr>
    </w:div>
    <w:div w:id="1674723405">
      <w:bodyDiv w:val="1"/>
      <w:marLeft w:val="0"/>
      <w:marRight w:val="0"/>
      <w:marTop w:val="0"/>
      <w:marBottom w:val="0"/>
      <w:divBdr>
        <w:top w:val="none" w:sz="0" w:space="0" w:color="auto"/>
        <w:left w:val="none" w:sz="0" w:space="0" w:color="auto"/>
        <w:bottom w:val="none" w:sz="0" w:space="0" w:color="auto"/>
        <w:right w:val="none" w:sz="0" w:space="0" w:color="auto"/>
      </w:divBdr>
    </w:div>
    <w:div w:id="1695305812">
      <w:bodyDiv w:val="1"/>
      <w:marLeft w:val="0"/>
      <w:marRight w:val="0"/>
      <w:marTop w:val="0"/>
      <w:marBottom w:val="0"/>
      <w:divBdr>
        <w:top w:val="none" w:sz="0" w:space="0" w:color="auto"/>
        <w:left w:val="none" w:sz="0" w:space="0" w:color="auto"/>
        <w:bottom w:val="none" w:sz="0" w:space="0" w:color="auto"/>
        <w:right w:val="none" w:sz="0" w:space="0" w:color="auto"/>
      </w:divBdr>
    </w:div>
    <w:div w:id="1748304312">
      <w:bodyDiv w:val="1"/>
      <w:marLeft w:val="0"/>
      <w:marRight w:val="0"/>
      <w:marTop w:val="0"/>
      <w:marBottom w:val="0"/>
      <w:divBdr>
        <w:top w:val="none" w:sz="0" w:space="0" w:color="auto"/>
        <w:left w:val="none" w:sz="0" w:space="0" w:color="auto"/>
        <w:bottom w:val="none" w:sz="0" w:space="0" w:color="auto"/>
        <w:right w:val="none" w:sz="0" w:space="0" w:color="auto"/>
      </w:divBdr>
    </w:div>
    <w:div w:id="1749837918">
      <w:bodyDiv w:val="1"/>
      <w:marLeft w:val="0"/>
      <w:marRight w:val="0"/>
      <w:marTop w:val="0"/>
      <w:marBottom w:val="0"/>
      <w:divBdr>
        <w:top w:val="none" w:sz="0" w:space="0" w:color="auto"/>
        <w:left w:val="none" w:sz="0" w:space="0" w:color="auto"/>
        <w:bottom w:val="none" w:sz="0" w:space="0" w:color="auto"/>
        <w:right w:val="none" w:sz="0" w:space="0" w:color="auto"/>
      </w:divBdr>
    </w:div>
    <w:div w:id="1762219471">
      <w:bodyDiv w:val="1"/>
      <w:marLeft w:val="0"/>
      <w:marRight w:val="0"/>
      <w:marTop w:val="0"/>
      <w:marBottom w:val="0"/>
      <w:divBdr>
        <w:top w:val="none" w:sz="0" w:space="0" w:color="auto"/>
        <w:left w:val="none" w:sz="0" w:space="0" w:color="auto"/>
        <w:bottom w:val="none" w:sz="0" w:space="0" w:color="auto"/>
        <w:right w:val="none" w:sz="0" w:space="0" w:color="auto"/>
      </w:divBdr>
    </w:div>
    <w:div w:id="1803958854">
      <w:bodyDiv w:val="1"/>
      <w:marLeft w:val="0"/>
      <w:marRight w:val="0"/>
      <w:marTop w:val="0"/>
      <w:marBottom w:val="0"/>
      <w:divBdr>
        <w:top w:val="none" w:sz="0" w:space="0" w:color="auto"/>
        <w:left w:val="none" w:sz="0" w:space="0" w:color="auto"/>
        <w:bottom w:val="none" w:sz="0" w:space="0" w:color="auto"/>
        <w:right w:val="none" w:sz="0" w:space="0" w:color="auto"/>
      </w:divBdr>
    </w:div>
    <w:div w:id="1865437266">
      <w:bodyDiv w:val="1"/>
      <w:marLeft w:val="0"/>
      <w:marRight w:val="0"/>
      <w:marTop w:val="0"/>
      <w:marBottom w:val="0"/>
      <w:divBdr>
        <w:top w:val="none" w:sz="0" w:space="0" w:color="auto"/>
        <w:left w:val="none" w:sz="0" w:space="0" w:color="auto"/>
        <w:bottom w:val="none" w:sz="0" w:space="0" w:color="auto"/>
        <w:right w:val="none" w:sz="0" w:space="0" w:color="auto"/>
      </w:divBdr>
    </w:div>
    <w:div w:id="1895658462">
      <w:bodyDiv w:val="1"/>
      <w:marLeft w:val="0"/>
      <w:marRight w:val="0"/>
      <w:marTop w:val="0"/>
      <w:marBottom w:val="0"/>
      <w:divBdr>
        <w:top w:val="none" w:sz="0" w:space="0" w:color="auto"/>
        <w:left w:val="none" w:sz="0" w:space="0" w:color="auto"/>
        <w:bottom w:val="none" w:sz="0" w:space="0" w:color="auto"/>
        <w:right w:val="none" w:sz="0" w:space="0" w:color="auto"/>
      </w:divBdr>
    </w:div>
    <w:div w:id="1930894368">
      <w:bodyDiv w:val="1"/>
      <w:marLeft w:val="0"/>
      <w:marRight w:val="0"/>
      <w:marTop w:val="0"/>
      <w:marBottom w:val="0"/>
      <w:divBdr>
        <w:top w:val="none" w:sz="0" w:space="0" w:color="auto"/>
        <w:left w:val="none" w:sz="0" w:space="0" w:color="auto"/>
        <w:bottom w:val="none" w:sz="0" w:space="0" w:color="auto"/>
        <w:right w:val="none" w:sz="0" w:space="0" w:color="auto"/>
      </w:divBdr>
    </w:div>
    <w:div w:id="1981768604">
      <w:bodyDiv w:val="1"/>
      <w:marLeft w:val="0"/>
      <w:marRight w:val="0"/>
      <w:marTop w:val="0"/>
      <w:marBottom w:val="0"/>
      <w:divBdr>
        <w:top w:val="none" w:sz="0" w:space="0" w:color="auto"/>
        <w:left w:val="none" w:sz="0" w:space="0" w:color="auto"/>
        <w:bottom w:val="none" w:sz="0" w:space="0" w:color="auto"/>
        <w:right w:val="none" w:sz="0" w:space="0" w:color="auto"/>
      </w:divBdr>
    </w:div>
    <w:div w:id="1987127816">
      <w:bodyDiv w:val="1"/>
      <w:marLeft w:val="0"/>
      <w:marRight w:val="0"/>
      <w:marTop w:val="0"/>
      <w:marBottom w:val="0"/>
      <w:divBdr>
        <w:top w:val="none" w:sz="0" w:space="0" w:color="auto"/>
        <w:left w:val="none" w:sz="0" w:space="0" w:color="auto"/>
        <w:bottom w:val="none" w:sz="0" w:space="0" w:color="auto"/>
        <w:right w:val="none" w:sz="0" w:space="0" w:color="auto"/>
      </w:divBdr>
    </w:div>
    <w:div w:id="2003459751">
      <w:bodyDiv w:val="1"/>
      <w:marLeft w:val="0"/>
      <w:marRight w:val="0"/>
      <w:marTop w:val="0"/>
      <w:marBottom w:val="0"/>
      <w:divBdr>
        <w:top w:val="none" w:sz="0" w:space="0" w:color="auto"/>
        <w:left w:val="none" w:sz="0" w:space="0" w:color="auto"/>
        <w:bottom w:val="none" w:sz="0" w:space="0" w:color="auto"/>
        <w:right w:val="none" w:sz="0" w:space="0" w:color="auto"/>
      </w:divBdr>
    </w:div>
    <w:div w:id="2007322422">
      <w:bodyDiv w:val="1"/>
      <w:marLeft w:val="0"/>
      <w:marRight w:val="0"/>
      <w:marTop w:val="0"/>
      <w:marBottom w:val="0"/>
      <w:divBdr>
        <w:top w:val="none" w:sz="0" w:space="0" w:color="auto"/>
        <w:left w:val="none" w:sz="0" w:space="0" w:color="auto"/>
        <w:bottom w:val="none" w:sz="0" w:space="0" w:color="auto"/>
        <w:right w:val="none" w:sz="0" w:space="0" w:color="auto"/>
      </w:divBdr>
    </w:div>
    <w:div w:id="2027561116">
      <w:bodyDiv w:val="1"/>
      <w:marLeft w:val="0"/>
      <w:marRight w:val="0"/>
      <w:marTop w:val="0"/>
      <w:marBottom w:val="0"/>
      <w:divBdr>
        <w:top w:val="none" w:sz="0" w:space="0" w:color="auto"/>
        <w:left w:val="none" w:sz="0" w:space="0" w:color="auto"/>
        <w:bottom w:val="none" w:sz="0" w:space="0" w:color="auto"/>
        <w:right w:val="none" w:sz="0" w:space="0" w:color="auto"/>
      </w:divBdr>
    </w:div>
    <w:div w:id="2072582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3090</Words>
  <Characters>17619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Prerana Mane</dc:creator>
  <cp:keywords/>
  <dc:description/>
  <cp:lastModifiedBy>Prerana Mane</cp:lastModifiedBy>
  <cp:revision>2</cp:revision>
  <dcterms:created xsi:type="dcterms:W3CDTF">2024-05-23T17:44:00Z</dcterms:created>
  <dcterms:modified xsi:type="dcterms:W3CDTF">2024-05-23T17:44:00Z</dcterms:modified>
</cp:coreProperties>
</file>