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El sistema deberá de ser usado solo por el personal de la institución. Por lo mismo se espera que la información esté protegida.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espera que en un inicio tanto el director como las personas encargadas de hacer la administración del sistema inicien sesión con su RFC.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pide que el sistema porte los colores de la institución, así como su logotipo.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Debido a restricciones de UEMSTIS las encuestas están sujetas a un formato proporcionado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información de entrada a la BD se </w:t>
      </w:r>
      <w:r w:rsidDel="00000000" w:rsidR="00000000" w:rsidRPr="00000000">
        <w:rPr>
          <w:rtl w:val="0"/>
        </w:rPr>
        <w:t xml:space="preserve">manejará</w:t>
      </w:r>
      <w:r w:rsidDel="00000000" w:rsidR="00000000" w:rsidRPr="00000000">
        <w:rPr>
          <w:rtl w:val="0"/>
        </w:rPr>
        <w:t xml:space="preserve"> en excel, será normalizada y será proporcionada por servicios escolares.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Antiguamente la encuesta se aplicaba a partir de 5to semestre, pero ahora se aplicará a partir de 4to semestre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requiere aplicar una encuesta diferente dependiendo en el momento en el que sea aplicada (en 4o semestre, en 6o semestre o una vez egresados)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