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94F44" w14:textId="4218E582" w:rsidR="00066752" w:rsidRPr="00066752" w:rsidRDefault="00066752" w:rsidP="00066752">
      <w:pPr>
        <w:jc w:val="center"/>
        <w:rPr>
          <w:b/>
          <w:sz w:val="32"/>
          <w:szCs w:val="32"/>
        </w:rPr>
      </w:pPr>
      <w:r w:rsidRPr="00066752">
        <w:rPr>
          <w:b/>
          <w:sz w:val="32"/>
          <w:szCs w:val="32"/>
        </w:rPr>
        <w:t>Reporte de laboratorio.</w:t>
      </w:r>
    </w:p>
    <w:p w14:paraId="35944EC9" w14:textId="3D706B83" w:rsidR="009F190E" w:rsidRPr="00066752" w:rsidRDefault="004813F5">
      <w:pPr>
        <w:rPr>
          <w:b/>
          <w:sz w:val="24"/>
          <w:szCs w:val="24"/>
        </w:rPr>
      </w:pPr>
      <w:r w:rsidRPr="00066752">
        <w:rPr>
          <w:b/>
          <w:sz w:val="24"/>
          <w:szCs w:val="24"/>
        </w:rPr>
        <w:t xml:space="preserve">¿Qué pasa al ejecutar </w:t>
      </w:r>
      <w:proofErr w:type="spellStart"/>
      <w:r w:rsidRPr="00066752">
        <w:rPr>
          <w:b/>
          <w:sz w:val="24"/>
          <w:szCs w:val="24"/>
        </w:rPr>
        <w:t>sp_help</w:t>
      </w:r>
      <w:proofErr w:type="spellEnd"/>
      <w:r w:rsidRPr="00066752">
        <w:rPr>
          <w:b/>
          <w:sz w:val="24"/>
          <w:szCs w:val="24"/>
        </w:rPr>
        <w:t xml:space="preserve"> Materiales?</w:t>
      </w:r>
    </w:p>
    <w:p w14:paraId="575204F1" w14:textId="5C34F200" w:rsidR="004813F5" w:rsidRDefault="004813F5">
      <w:r>
        <w:t>Despliega información con respecto a la tabla de Materiales, dándonos los campos que tiene y qué tipo de datos recibe, así como la longitud máxima de los mismos y una ligera descripción de estos.</w:t>
      </w:r>
    </w:p>
    <w:p w14:paraId="7634D90A" w14:textId="4227476E" w:rsidR="004813F5" w:rsidRPr="00066752" w:rsidRDefault="008F6681">
      <w:pPr>
        <w:rPr>
          <w:b/>
          <w:sz w:val="24"/>
          <w:szCs w:val="24"/>
        </w:rPr>
      </w:pPr>
      <w:r w:rsidRPr="00066752">
        <w:rPr>
          <w:b/>
          <w:sz w:val="24"/>
          <w:szCs w:val="24"/>
        </w:rPr>
        <w:t>¿Qué efecto tuvo el ejecutar las instrucciones del archivo “</w:t>
      </w:r>
      <w:proofErr w:type="spellStart"/>
      <w:r w:rsidRPr="00066752">
        <w:rPr>
          <w:b/>
          <w:sz w:val="24"/>
          <w:szCs w:val="24"/>
        </w:rPr>
        <w:t>crear.sql</w:t>
      </w:r>
      <w:proofErr w:type="spellEnd"/>
      <w:r w:rsidRPr="00066752">
        <w:rPr>
          <w:b/>
          <w:sz w:val="24"/>
          <w:szCs w:val="24"/>
        </w:rPr>
        <w:t>”?</w:t>
      </w:r>
    </w:p>
    <w:p w14:paraId="77EC1243" w14:textId="1D70ACA2" w:rsidR="008F6681" w:rsidRDefault="008F6681">
      <w:r>
        <w:t xml:space="preserve">Ha creado todas las tablas de una sola vez, sin necesidad de estar ejecutando de </w:t>
      </w:r>
      <w:proofErr w:type="spellStart"/>
      <w:r>
        <w:t>query</w:t>
      </w:r>
      <w:proofErr w:type="spellEnd"/>
      <w:r>
        <w:t xml:space="preserve"> en </w:t>
      </w:r>
      <w:proofErr w:type="spellStart"/>
      <w:r>
        <w:t>query</w:t>
      </w:r>
      <w:proofErr w:type="spellEnd"/>
      <w:r>
        <w:t>.</w:t>
      </w:r>
    </w:p>
    <w:p w14:paraId="069B8CA9" w14:textId="11B9E918" w:rsidR="008F6681" w:rsidRPr="00066752" w:rsidRDefault="008F6681">
      <w:pPr>
        <w:rPr>
          <w:b/>
          <w:sz w:val="24"/>
        </w:rPr>
      </w:pPr>
      <w:r w:rsidRPr="00066752">
        <w:rPr>
          <w:b/>
          <w:sz w:val="24"/>
        </w:rPr>
        <w:t>¿Qué utilidad tiene esta manera de ejecutar los comandos de SQL?</w:t>
      </w:r>
    </w:p>
    <w:p w14:paraId="242FFB63" w14:textId="52BDEF3B" w:rsidR="008F6681" w:rsidRDefault="008F6681">
      <w:r>
        <w:t>Que ejecuta b</w:t>
      </w:r>
      <w:bookmarkStart w:id="0" w:name="_GoBack"/>
      <w:bookmarkEnd w:id="0"/>
      <w:r>
        <w:t>loques de código SQL enteros sin necesidad de estar ejecutando de uno en uno, lo cual también ayuda a que podamos ejecutar estos comandos tantas veces como sea necesario y también previene errores.</w:t>
      </w:r>
    </w:p>
    <w:p w14:paraId="5B8F864B" w14:textId="1C52A13E" w:rsidR="008F6681" w:rsidRPr="00066752" w:rsidRDefault="008F6681">
      <w:pPr>
        <w:rPr>
          <w:b/>
          <w:sz w:val="24"/>
          <w:szCs w:val="24"/>
        </w:rPr>
      </w:pPr>
      <w:r w:rsidRPr="00066752">
        <w:rPr>
          <w:b/>
          <w:sz w:val="24"/>
          <w:szCs w:val="24"/>
        </w:rPr>
        <w:t>¿Qué relación tienen los archivos con las tablas de la base de datos?</w:t>
      </w:r>
    </w:p>
    <w:p w14:paraId="29007BE6" w14:textId="6B7C074D" w:rsidR="008F6681" w:rsidRDefault="008F6681">
      <w:r>
        <w:t>Siguen el orden en el que fueron declarados los campos y también tienen los mismos tipos de datos.</w:t>
      </w:r>
    </w:p>
    <w:p w14:paraId="1031037F" w14:textId="794E1B27" w:rsidR="008F6681" w:rsidRPr="00066752" w:rsidRDefault="008F6681">
      <w:pPr>
        <w:rPr>
          <w:b/>
          <w:sz w:val="24"/>
          <w:szCs w:val="24"/>
        </w:rPr>
      </w:pPr>
      <w:r w:rsidRPr="00066752">
        <w:rPr>
          <w:b/>
          <w:sz w:val="24"/>
          <w:szCs w:val="24"/>
        </w:rPr>
        <w:t>¿Qué relación tiene el archivo de “</w:t>
      </w:r>
      <w:proofErr w:type="spellStart"/>
      <w:r w:rsidRPr="00066752">
        <w:rPr>
          <w:b/>
          <w:sz w:val="24"/>
          <w:szCs w:val="24"/>
        </w:rPr>
        <w:t>materiales.sql</w:t>
      </w:r>
      <w:proofErr w:type="spellEnd"/>
      <w:r w:rsidRPr="00066752">
        <w:rPr>
          <w:b/>
          <w:sz w:val="24"/>
          <w:szCs w:val="24"/>
        </w:rPr>
        <w:t xml:space="preserve">” con el formato en el que se encuentran </w:t>
      </w:r>
      <w:r w:rsidR="009F62B9" w:rsidRPr="00066752">
        <w:rPr>
          <w:b/>
          <w:sz w:val="24"/>
          <w:szCs w:val="24"/>
        </w:rPr>
        <w:t>en el archivo “materiales.csv”</w:t>
      </w:r>
      <w:r w:rsidRPr="00066752">
        <w:rPr>
          <w:b/>
          <w:sz w:val="24"/>
          <w:szCs w:val="24"/>
        </w:rPr>
        <w:t>?</w:t>
      </w:r>
    </w:p>
    <w:p w14:paraId="44748D98" w14:textId="5F93D2DF" w:rsidR="009F62B9" w:rsidRDefault="009F62B9">
      <w:r>
        <w:t>Que “</w:t>
      </w:r>
      <w:proofErr w:type="spellStart"/>
      <w:r>
        <w:t>materiales.sql</w:t>
      </w:r>
      <w:proofErr w:type="spellEnd"/>
      <w:r>
        <w:t>” da la especificación de la página en la que se va a cargar “materiales.csv” y que, además, muestra con qué se separan las filas y con qué se separa cada campo (en este caso, los campos se separan por medio de una coma y las filas por medio de un salto de línea).</w:t>
      </w:r>
    </w:p>
    <w:p w14:paraId="693A31F5" w14:textId="797054E8" w:rsidR="009F62B9" w:rsidRPr="00066752" w:rsidRDefault="009F62B9">
      <w:pPr>
        <w:rPr>
          <w:b/>
          <w:sz w:val="24"/>
          <w:szCs w:val="24"/>
        </w:rPr>
      </w:pPr>
      <w:r w:rsidRPr="00066752">
        <w:rPr>
          <w:b/>
          <w:sz w:val="24"/>
          <w:szCs w:val="24"/>
        </w:rPr>
        <w:t xml:space="preserve">¿Qué sucedió al ejecutar el comando de </w:t>
      </w:r>
      <w:r w:rsidR="00066752" w:rsidRPr="00066752">
        <w:rPr>
          <w:b/>
          <w:sz w:val="24"/>
          <w:szCs w:val="24"/>
        </w:rPr>
        <w:t xml:space="preserve">“SELECT * FROM Materiales” posterior a haber ejecutado el código contenido en </w:t>
      </w:r>
      <w:r w:rsidRPr="00066752">
        <w:rPr>
          <w:b/>
          <w:sz w:val="24"/>
          <w:szCs w:val="24"/>
        </w:rPr>
        <w:t>“</w:t>
      </w:r>
      <w:proofErr w:type="spellStart"/>
      <w:r w:rsidRPr="00066752">
        <w:rPr>
          <w:b/>
          <w:sz w:val="24"/>
          <w:szCs w:val="24"/>
        </w:rPr>
        <w:t>materiales.sql</w:t>
      </w:r>
      <w:proofErr w:type="spellEnd"/>
      <w:r w:rsidRPr="00066752">
        <w:rPr>
          <w:b/>
          <w:sz w:val="24"/>
          <w:szCs w:val="24"/>
        </w:rPr>
        <w:t>”?</w:t>
      </w:r>
    </w:p>
    <w:p w14:paraId="657632AD" w14:textId="0FE62708" w:rsidR="00066752" w:rsidRDefault="00066752">
      <w:r>
        <w:t>“</w:t>
      </w:r>
      <w:proofErr w:type="spellStart"/>
      <w:r>
        <w:t>materiales.sql</w:t>
      </w:r>
      <w:proofErr w:type="spellEnd"/>
      <w:r>
        <w:t>” ha cargado todos los datos contenidos en “materiales.csv” a la base de datos, por lo que al ejecutar el “SELECT …” muestra todos los datos que ahora están contenidos en la tabla de Materiales de nuestra base de datos.</w:t>
      </w:r>
    </w:p>
    <w:p w14:paraId="13C01041" w14:textId="77777777" w:rsidR="00066752" w:rsidRDefault="00066752"/>
    <w:sectPr w:rsidR="000667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0E"/>
    <w:rsid w:val="00066752"/>
    <w:rsid w:val="004813F5"/>
    <w:rsid w:val="008F6681"/>
    <w:rsid w:val="009F190E"/>
    <w:rsid w:val="009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985B"/>
  <w15:chartTrackingRefBased/>
  <w15:docId w15:val="{ECA1A357-4223-4969-90EA-3D2AF7498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ramirez</dc:creator>
  <cp:keywords/>
  <dc:description/>
  <cp:lastModifiedBy>emmanuel ramirez</cp:lastModifiedBy>
  <cp:revision>3</cp:revision>
  <dcterms:created xsi:type="dcterms:W3CDTF">2019-02-21T00:21:00Z</dcterms:created>
  <dcterms:modified xsi:type="dcterms:W3CDTF">2019-02-27T02:00:00Z</dcterms:modified>
</cp:coreProperties>
</file>