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2E" w:rsidRPr="009D042E" w:rsidRDefault="009D042E" w:rsidP="009D042E">
      <w:pPr>
        <w:spacing w:before="320" w:after="0" w:line="240" w:lineRule="auto"/>
        <w:rPr>
          <w:rFonts w:ascii="Times New Roman" w:eastAsia="Times New Roman" w:hAnsi="Times New Roman" w:cs="Times New Roman"/>
          <w:sz w:val="40"/>
          <w:szCs w:val="40"/>
          <w:lang w:eastAsia="nb-NO"/>
        </w:rPr>
      </w:pPr>
      <w:r w:rsidRPr="009D042E">
        <w:rPr>
          <w:rFonts w:ascii="Open Sans" w:eastAsia="Times New Roman" w:hAnsi="Open Sans" w:cs="Times New Roman"/>
          <w:b/>
          <w:bCs/>
          <w:color w:val="695D46"/>
          <w:sz w:val="40"/>
          <w:szCs w:val="40"/>
          <w:lang w:eastAsia="nb-NO"/>
        </w:rPr>
        <w:t>Gruppe 4</w:t>
      </w:r>
      <w:r w:rsidR="00022C1E">
        <w:rPr>
          <w:rFonts w:ascii="Open Sans" w:eastAsia="Times New Roman" w:hAnsi="Open Sans" w:cs="Times New Roman"/>
          <w:b/>
          <w:bCs/>
          <w:color w:val="695D46"/>
          <w:sz w:val="40"/>
          <w:szCs w:val="40"/>
          <w:lang w:eastAsia="nb-NO"/>
        </w:rPr>
        <w:t xml:space="preserve"> - Forstudierapport</w:t>
      </w:r>
    </w:p>
    <w:p w:rsidR="009D042E" w:rsidRDefault="009D042E" w:rsidP="009D042E">
      <w:pPr>
        <w:spacing w:before="120" w:after="0" w:line="240" w:lineRule="auto"/>
        <w:rPr>
          <w:rFonts w:ascii="Open Sans" w:eastAsia="Times New Roman" w:hAnsi="Open Sans" w:cs="Times New Roman"/>
          <w:color w:val="000000"/>
          <w:lang w:eastAsia="nb-NO"/>
        </w:rPr>
      </w:pPr>
      <w:r w:rsidRPr="009D042E">
        <w:rPr>
          <w:rFonts w:ascii="Open Sans" w:eastAsia="Times New Roman" w:hAnsi="Open Sans" w:cs="Times New Roman"/>
          <w:color w:val="000000"/>
          <w:lang w:eastAsia="nb-NO"/>
        </w:rPr>
        <w:t xml:space="preserve">Magnus </w:t>
      </w:r>
      <w:proofErr w:type="spellStart"/>
      <w:r w:rsidRPr="009D042E">
        <w:rPr>
          <w:rFonts w:ascii="Open Sans" w:eastAsia="Times New Roman" w:hAnsi="Open Sans" w:cs="Times New Roman"/>
          <w:color w:val="000000"/>
          <w:lang w:eastAsia="nb-NO"/>
        </w:rPr>
        <w:t>Manfelt</w:t>
      </w:r>
      <w:proofErr w:type="spellEnd"/>
      <w:r w:rsidRPr="009D042E">
        <w:rPr>
          <w:rFonts w:ascii="Open Sans" w:eastAsia="Times New Roman" w:hAnsi="Open Sans" w:cs="Times New Roman"/>
          <w:color w:val="000000"/>
          <w:lang w:eastAsia="nb-NO"/>
        </w:rPr>
        <w:t xml:space="preserve"> Nygaard Bergh</w:t>
      </w:r>
      <w:r w:rsidRPr="009D042E">
        <w:rPr>
          <w:rFonts w:ascii="Open Sans" w:eastAsia="Times New Roman" w:hAnsi="Open Sans" w:cs="Times New Roman"/>
          <w:color w:val="000000"/>
          <w:lang w:eastAsia="nb-NO"/>
        </w:rPr>
        <w:br/>
        <w:t>Berit Gudmundseth</w:t>
      </w:r>
      <w:r w:rsidRPr="009D042E">
        <w:rPr>
          <w:rFonts w:ascii="Open Sans" w:eastAsia="Times New Roman" w:hAnsi="Open Sans" w:cs="Times New Roman"/>
          <w:color w:val="000000"/>
          <w:lang w:eastAsia="nb-NO"/>
        </w:rPr>
        <w:br/>
        <w:t>Mildrid Wiseth Haug</w:t>
      </w:r>
      <w:r w:rsidRPr="009D042E">
        <w:rPr>
          <w:rFonts w:ascii="Open Sans" w:eastAsia="Times New Roman" w:hAnsi="Open Sans" w:cs="Times New Roman"/>
          <w:color w:val="000000"/>
          <w:lang w:eastAsia="nb-NO"/>
        </w:rPr>
        <w:br/>
        <w:t>Simen Myhre</w:t>
      </w:r>
      <w:r w:rsidRPr="009D042E">
        <w:rPr>
          <w:rFonts w:ascii="Open Sans" w:eastAsia="Times New Roman" w:hAnsi="Open Sans" w:cs="Times New Roman"/>
          <w:color w:val="000000"/>
          <w:lang w:eastAsia="nb-NO"/>
        </w:rPr>
        <w:br/>
        <w:t>Maria Seljeseth</w:t>
      </w:r>
    </w:p>
    <w:p w:rsidR="00E22249" w:rsidRDefault="00E22249" w:rsidP="009D042E">
      <w:pPr>
        <w:spacing w:before="120" w:after="0" w:line="240" w:lineRule="auto"/>
        <w:rPr>
          <w:rFonts w:ascii="Times New Roman" w:eastAsia="Times New Roman" w:hAnsi="Times New Roman" w:cs="Times New Roman"/>
          <w:sz w:val="24"/>
          <w:szCs w:val="24"/>
          <w:lang w:eastAsia="nb-NO"/>
        </w:rPr>
      </w:pPr>
    </w:p>
    <w:p w:rsidR="00E22249" w:rsidRDefault="00E22249" w:rsidP="009D042E">
      <w:pPr>
        <w:spacing w:before="120" w:after="0" w:line="240" w:lineRule="auto"/>
        <w:rPr>
          <w:rFonts w:ascii="Times New Roman" w:eastAsia="Times New Roman" w:hAnsi="Times New Roman" w:cs="Times New Roman"/>
          <w:sz w:val="24"/>
          <w:szCs w:val="24"/>
          <w:lang w:eastAsia="nb-NO"/>
        </w:rPr>
      </w:pPr>
    </w:p>
    <w:p w:rsidR="00E22249" w:rsidRPr="009D042E" w:rsidRDefault="00E22249" w:rsidP="009D042E">
      <w:pPr>
        <w:spacing w:before="120" w:after="0" w:line="240" w:lineRule="auto"/>
        <w:rPr>
          <w:rFonts w:ascii="Times New Roman" w:eastAsia="Times New Roman" w:hAnsi="Times New Roman" w:cs="Times New Roman"/>
          <w:sz w:val="24"/>
          <w:szCs w:val="24"/>
          <w:lang w:eastAsia="nb-NO"/>
        </w:rPr>
      </w:pPr>
    </w:p>
    <w:p w:rsidR="009D042E" w:rsidRDefault="009D042E"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Default="00E22249" w:rsidP="009D042E">
      <w:pPr>
        <w:spacing w:after="0" w:line="240" w:lineRule="auto"/>
        <w:rPr>
          <w:rFonts w:ascii="Times New Roman" w:eastAsia="Times New Roman" w:hAnsi="Times New Roman" w:cs="Times New Roman"/>
          <w:sz w:val="24"/>
          <w:szCs w:val="24"/>
          <w:lang w:eastAsia="nb-NO"/>
        </w:rPr>
      </w:pPr>
    </w:p>
    <w:p w:rsidR="00E22249" w:rsidRPr="009D042E" w:rsidRDefault="00E22249" w:rsidP="009D042E">
      <w:pPr>
        <w:spacing w:after="0" w:line="240" w:lineRule="auto"/>
        <w:rPr>
          <w:rFonts w:ascii="Times New Roman" w:eastAsia="Times New Roman" w:hAnsi="Times New Roman" w:cs="Times New Roman"/>
          <w:sz w:val="24"/>
          <w:szCs w:val="24"/>
          <w:lang w:eastAsia="nb-NO"/>
        </w:rPr>
      </w:pPr>
    </w:p>
    <w:p w:rsidR="009D042E" w:rsidRPr="00DF3204" w:rsidRDefault="009D042E" w:rsidP="009D042E">
      <w:pPr>
        <w:spacing w:after="0" w:line="240" w:lineRule="auto"/>
        <w:rPr>
          <w:rFonts w:ascii="Times New Roman" w:eastAsia="Times New Roman" w:hAnsi="Times New Roman" w:cs="Times New Roman"/>
          <w:sz w:val="32"/>
          <w:szCs w:val="32"/>
          <w:lang w:eastAsia="nb-NO"/>
        </w:rPr>
      </w:pPr>
      <w:r w:rsidRPr="00DF3204">
        <w:rPr>
          <w:rFonts w:ascii="Open Sans" w:eastAsia="Times New Roman" w:hAnsi="Open Sans" w:cs="Times New Roman"/>
          <w:b/>
          <w:bCs/>
          <w:color w:val="695D46"/>
          <w:sz w:val="32"/>
          <w:szCs w:val="32"/>
          <w:lang w:eastAsia="nb-NO"/>
        </w:rPr>
        <w:t>Revisjonshistorie</w:t>
      </w:r>
    </w:p>
    <w:tbl>
      <w:tblPr>
        <w:tblW w:w="9405" w:type="dxa"/>
        <w:tblCellMar>
          <w:top w:w="15" w:type="dxa"/>
          <w:left w:w="15" w:type="dxa"/>
          <w:bottom w:w="15" w:type="dxa"/>
          <w:right w:w="15" w:type="dxa"/>
        </w:tblCellMar>
        <w:tblLook w:val="04A0" w:firstRow="1" w:lastRow="0" w:firstColumn="1" w:lastColumn="0" w:noHBand="0" w:noVBand="1"/>
      </w:tblPr>
      <w:tblGrid>
        <w:gridCol w:w="1362"/>
        <w:gridCol w:w="4840"/>
        <w:gridCol w:w="3203"/>
      </w:tblGrid>
      <w:tr w:rsidR="00BB77CF" w:rsidRPr="009D042E" w:rsidTr="00BB77CF">
        <w:trPr>
          <w:trHeight w:val="36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jc w:val="center"/>
              <w:rPr>
                <w:rFonts w:ascii="Times New Roman" w:eastAsia="Times New Roman" w:hAnsi="Times New Roman" w:cs="Times New Roman"/>
                <w:sz w:val="24"/>
                <w:szCs w:val="24"/>
                <w:lang w:eastAsia="nb-NO"/>
              </w:rPr>
            </w:pPr>
            <w:r w:rsidRPr="009D042E">
              <w:rPr>
                <w:rFonts w:ascii="Open Sans" w:eastAsia="Times New Roman" w:hAnsi="Open Sans" w:cs="Times New Roman"/>
                <w:b/>
                <w:bCs/>
                <w:color w:val="000000"/>
                <w:sz w:val="20"/>
                <w:szCs w:val="20"/>
                <w:lang w:eastAsia="nb-NO"/>
              </w:rPr>
              <w:t>Dato</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jc w:val="center"/>
              <w:rPr>
                <w:rFonts w:ascii="Times New Roman" w:eastAsia="Times New Roman" w:hAnsi="Times New Roman" w:cs="Times New Roman"/>
                <w:sz w:val="24"/>
                <w:szCs w:val="24"/>
                <w:lang w:eastAsia="nb-NO"/>
              </w:rPr>
            </w:pPr>
            <w:r w:rsidRPr="009D042E">
              <w:rPr>
                <w:rFonts w:ascii="Open Sans" w:eastAsia="Times New Roman" w:hAnsi="Open Sans" w:cs="Times New Roman"/>
                <w:b/>
                <w:bCs/>
                <w:color w:val="000000"/>
                <w:sz w:val="20"/>
                <w:szCs w:val="20"/>
                <w:lang w:eastAsia="nb-NO"/>
              </w:rPr>
              <w:t>Beskrivelse</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jc w:val="center"/>
              <w:rPr>
                <w:rFonts w:ascii="Times New Roman" w:eastAsia="Times New Roman" w:hAnsi="Times New Roman" w:cs="Times New Roman"/>
                <w:sz w:val="24"/>
                <w:szCs w:val="24"/>
                <w:lang w:eastAsia="nb-NO"/>
              </w:rPr>
            </w:pPr>
            <w:r w:rsidRPr="009D042E">
              <w:rPr>
                <w:rFonts w:ascii="Open Sans" w:eastAsia="Times New Roman" w:hAnsi="Open Sans" w:cs="Times New Roman"/>
                <w:b/>
                <w:bCs/>
                <w:color w:val="000000"/>
                <w:sz w:val="20"/>
                <w:szCs w:val="20"/>
                <w:lang w:eastAsia="nb-NO"/>
              </w:rPr>
              <w:t>Forfatter</w:t>
            </w:r>
          </w:p>
        </w:tc>
      </w:tr>
      <w:tr w:rsidR="00BB77CF" w:rsidRPr="009D042E" w:rsidTr="00BB77CF">
        <w:trPr>
          <w:trHeight w:val="36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09.09.2018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Dokument opprettet</w:t>
            </w:r>
            <w:r w:rsidR="0076720B">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Magnus med Team</w:t>
            </w:r>
          </w:p>
        </w:tc>
      </w:tr>
      <w:tr w:rsidR="00BB77CF" w:rsidRPr="009D042E" w:rsidTr="00BB77CF">
        <w:trPr>
          <w:trHeight w:val="36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27.09.2018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BB77CF" w:rsidP="009D042E">
            <w:pPr>
              <w:spacing w:after="12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0"/>
                <w:szCs w:val="20"/>
                <w:lang w:eastAsia="nb-NO"/>
              </w:rPr>
              <w:t>Oppdeling</w:t>
            </w:r>
            <w:r w:rsidR="009D042E" w:rsidRPr="009D042E">
              <w:rPr>
                <w:rFonts w:ascii="Open Sans" w:eastAsia="Times New Roman" w:hAnsi="Open Sans" w:cs="Times New Roman"/>
                <w:color w:val="000000"/>
                <w:sz w:val="20"/>
                <w:szCs w:val="20"/>
                <w:lang w:eastAsia="nb-NO"/>
              </w:rPr>
              <w:t xml:space="preserve"> + in</w:t>
            </w:r>
            <w:r>
              <w:rPr>
                <w:rFonts w:ascii="Open Sans" w:eastAsia="Times New Roman" w:hAnsi="Open Sans" w:cs="Times New Roman"/>
                <w:color w:val="000000"/>
                <w:sz w:val="20"/>
                <w:szCs w:val="20"/>
                <w:lang w:eastAsia="nb-NO"/>
              </w:rPr>
              <w:t>nholdsfortegnelse</w:t>
            </w:r>
            <w:r w:rsidR="0076720B">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Maria Seljeseth</w:t>
            </w:r>
          </w:p>
        </w:tc>
      </w:tr>
      <w:tr w:rsidR="00BB77CF" w:rsidRPr="009D042E" w:rsidTr="00BB77CF">
        <w:trPr>
          <w:trHeight w:val="36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30.09.2018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proofErr w:type="spellStart"/>
            <w:r w:rsidRPr="009D042E">
              <w:rPr>
                <w:rFonts w:ascii="Open Sans" w:eastAsia="Times New Roman" w:hAnsi="Open Sans" w:cs="Times New Roman"/>
                <w:color w:val="000000"/>
                <w:sz w:val="20"/>
                <w:szCs w:val="20"/>
                <w:lang w:eastAsia="nb-NO"/>
              </w:rPr>
              <w:t>ca</w:t>
            </w:r>
            <w:proofErr w:type="spellEnd"/>
            <w:r w:rsidRPr="009D042E">
              <w:rPr>
                <w:rFonts w:ascii="Open Sans" w:eastAsia="Times New Roman" w:hAnsi="Open Sans" w:cs="Times New Roman"/>
                <w:color w:val="000000"/>
                <w:sz w:val="20"/>
                <w:szCs w:val="20"/>
                <w:lang w:eastAsia="nb-NO"/>
              </w:rPr>
              <w:t xml:space="preserve"> 7 paragrafer.</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Maria Seljeseth</w:t>
            </w:r>
          </w:p>
        </w:tc>
      </w:tr>
      <w:tr w:rsidR="00BB77CF" w:rsidRPr="009D042E" w:rsidTr="00BB77CF">
        <w:trPr>
          <w:trHeight w:val="37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30.09.2018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2E250A" w:rsidP="009D042E">
            <w:pPr>
              <w:spacing w:after="12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0"/>
                <w:szCs w:val="20"/>
                <w:lang w:eastAsia="nb-NO"/>
              </w:rPr>
              <w:t xml:space="preserve">Bakgrunn, </w:t>
            </w:r>
            <w:r w:rsidR="00940E21">
              <w:rPr>
                <w:rFonts w:ascii="Open Sans" w:eastAsia="Times New Roman" w:hAnsi="Open Sans" w:cs="Times New Roman"/>
                <w:color w:val="000000"/>
                <w:sz w:val="20"/>
                <w:szCs w:val="20"/>
                <w:lang w:eastAsia="nb-NO"/>
              </w:rPr>
              <w:t xml:space="preserve">videre anbefalinger, </w:t>
            </w:r>
            <w:r>
              <w:rPr>
                <w:rFonts w:ascii="Open Sans" w:eastAsia="Times New Roman" w:hAnsi="Open Sans" w:cs="Times New Roman"/>
                <w:color w:val="000000"/>
                <w:sz w:val="20"/>
                <w:szCs w:val="20"/>
                <w:lang w:eastAsia="nb-NO"/>
              </w:rPr>
              <w:t>p</w:t>
            </w:r>
            <w:r w:rsidR="00E5510D">
              <w:rPr>
                <w:rFonts w:ascii="Open Sans" w:eastAsia="Times New Roman" w:hAnsi="Open Sans" w:cs="Times New Roman"/>
                <w:color w:val="000000"/>
                <w:sz w:val="20"/>
                <w:szCs w:val="20"/>
                <w:lang w:eastAsia="nb-NO"/>
              </w:rPr>
              <w:t>rosjektmål</w:t>
            </w:r>
            <w:r w:rsidR="00940E21">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Berit Gudmundseth</w:t>
            </w:r>
          </w:p>
        </w:tc>
      </w:tr>
      <w:tr w:rsidR="00BB77CF" w:rsidRPr="009D042E" w:rsidTr="00BB77CF">
        <w:trPr>
          <w:trHeight w:val="324"/>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01.10.2018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2707C8" w:rsidP="009D042E">
            <w:pPr>
              <w:spacing w:after="12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0"/>
                <w:szCs w:val="20"/>
                <w:lang w:eastAsia="nb-NO"/>
              </w:rPr>
              <w:t>Risiko</w:t>
            </w:r>
            <w:r w:rsidR="0076720B">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 xml:space="preserve">Magnus </w:t>
            </w:r>
            <w:proofErr w:type="spellStart"/>
            <w:r w:rsidRPr="009D042E">
              <w:rPr>
                <w:rFonts w:ascii="Open Sans" w:eastAsia="Times New Roman" w:hAnsi="Open Sans" w:cs="Times New Roman"/>
                <w:color w:val="000000"/>
                <w:sz w:val="20"/>
                <w:szCs w:val="20"/>
                <w:lang w:eastAsia="nb-NO"/>
              </w:rPr>
              <w:t>Manfelt</w:t>
            </w:r>
            <w:proofErr w:type="spellEnd"/>
            <w:r w:rsidRPr="009D042E">
              <w:rPr>
                <w:rFonts w:ascii="Open Sans" w:eastAsia="Times New Roman" w:hAnsi="Open Sans" w:cs="Times New Roman"/>
                <w:color w:val="000000"/>
                <w:sz w:val="20"/>
                <w:szCs w:val="20"/>
                <w:lang w:eastAsia="nb-NO"/>
              </w:rPr>
              <w:t xml:space="preserve"> Bergh</w:t>
            </w:r>
          </w:p>
        </w:tc>
      </w:tr>
      <w:tr w:rsidR="00BB77CF" w:rsidRPr="009D042E" w:rsidTr="00BB77CF">
        <w:trPr>
          <w:trHeight w:val="248"/>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01.10.2018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E5510D" w:rsidP="009D042E">
            <w:pPr>
              <w:spacing w:after="12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0"/>
                <w:szCs w:val="20"/>
                <w:lang w:eastAsia="nb-NO"/>
              </w:rPr>
              <w:t>Bakgrunn og prosjektorganisering</w:t>
            </w:r>
            <w:r w:rsidR="0076720B">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120" w:line="240" w:lineRule="auto"/>
              <w:rPr>
                <w:rFonts w:ascii="Times New Roman" w:eastAsia="Times New Roman" w:hAnsi="Times New Roman" w:cs="Times New Roman"/>
                <w:sz w:val="24"/>
                <w:szCs w:val="24"/>
                <w:lang w:eastAsia="nb-NO"/>
              </w:rPr>
            </w:pPr>
            <w:proofErr w:type="spellStart"/>
            <w:r w:rsidRPr="009D042E">
              <w:rPr>
                <w:rFonts w:ascii="Open Sans" w:eastAsia="Times New Roman" w:hAnsi="Open Sans" w:cs="Times New Roman"/>
                <w:color w:val="000000"/>
                <w:sz w:val="20"/>
                <w:szCs w:val="20"/>
                <w:lang w:eastAsia="nb-NO"/>
              </w:rPr>
              <w:t>Mildri</w:t>
            </w:r>
            <w:proofErr w:type="spellEnd"/>
            <w:r w:rsidRPr="009D042E">
              <w:rPr>
                <w:rFonts w:ascii="Open Sans" w:eastAsia="Times New Roman" w:hAnsi="Open Sans" w:cs="Times New Roman"/>
                <w:color w:val="000000"/>
                <w:sz w:val="20"/>
                <w:szCs w:val="20"/>
                <w:lang w:eastAsia="nb-NO"/>
              </w:rPr>
              <w:t xml:space="preserve"> Haug</w:t>
            </w:r>
          </w:p>
        </w:tc>
      </w:tr>
      <w:tr w:rsidR="00BB77CF" w:rsidRPr="009D042E" w:rsidTr="00BB77CF">
        <w:trPr>
          <w:trHeight w:val="305"/>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02.10.2018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14352B" w:rsidP="009D042E">
            <w:pPr>
              <w:spacing w:after="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0"/>
                <w:szCs w:val="20"/>
                <w:lang w:eastAsia="nb-NO"/>
              </w:rPr>
              <w:t>Prosjektmål og rammebetingelser</w:t>
            </w:r>
            <w:r w:rsidR="0076720B">
              <w:rPr>
                <w:rFonts w:ascii="Open Sans" w:eastAsia="Times New Roman" w:hAnsi="Open Sans" w:cs="Times New Roman"/>
                <w:color w:val="000000"/>
                <w:sz w:val="20"/>
                <w:szCs w:val="20"/>
                <w:lang w:eastAsia="nb-NO"/>
              </w:rPr>
              <w:t>.</w:t>
            </w:r>
            <w:r w:rsidR="009D042E" w:rsidRPr="009D042E">
              <w:rPr>
                <w:rFonts w:ascii="Open Sans" w:eastAsia="Times New Roman" w:hAnsi="Open Sans" w:cs="Times New Roman"/>
                <w:color w:val="000000"/>
                <w:sz w:val="20"/>
                <w:szCs w:val="20"/>
                <w:lang w:eastAsia="nb-NO"/>
              </w:rPr>
              <w:t xml:space="preserve">      </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Simen Myhre</w:t>
            </w:r>
          </w:p>
        </w:tc>
      </w:tr>
      <w:tr w:rsidR="00BB77CF" w:rsidRPr="009D042E" w:rsidTr="00BB77CF">
        <w:trPr>
          <w:trHeight w:val="305"/>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10.10.2018</w:t>
            </w:r>
          </w:p>
        </w:tc>
        <w:tc>
          <w:tcPr>
            <w:tcW w:w="48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Endret på risikoanalyse intro</w:t>
            </w:r>
            <w:r w:rsidR="0076720B">
              <w:rPr>
                <w:rFonts w:ascii="Open Sans" w:eastAsia="Times New Roman" w:hAnsi="Open Sans" w:cs="Times New Roman"/>
                <w:color w:val="000000"/>
                <w:sz w:val="20"/>
                <w:szCs w:val="20"/>
                <w:lang w:eastAsia="nb-NO"/>
              </w:rPr>
              <w:t>.</w:t>
            </w:r>
          </w:p>
        </w:tc>
        <w:tc>
          <w:tcPr>
            <w:tcW w:w="320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042E" w:rsidRPr="009D042E" w:rsidRDefault="009D042E" w:rsidP="009D042E">
            <w:pPr>
              <w:spacing w:after="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color w:val="000000"/>
                <w:sz w:val="20"/>
                <w:szCs w:val="20"/>
                <w:lang w:eastAsia="nb-NO"/>
              </w:rPr>
              <w:t>Maria Seljeseth</w:t>
            </w:r>
          </w:p>
        </w:tc>
      </w:tr>
    </w:tbl>
    <w:p w:rsidR="00940E21" w:rsidRDefault="00940E21" w:rsidP="009D042E">
      <w:pPr>
        <w:spacing w:before="320" w:after="0" w:line="240" w:lineRule="auto"/>
        <w:rPr>
          <w:rFonts w:ascii="Open Sans" w:eastAsia="Times New Roman" w:hAnsi="Open Sans" w:cs="Times New Roman"/>
          <w:b/>
          <w:bCs/>
          <w:color w:val="695D46"/>
          <w:sz w:val="40"/>
          <w:szCs w:val="40"/>
          <w:lang w:eastAsia="nb-NO"/>
        </w:rPr>
      </w:pPr>
    </w:p>
    <w:p w:rsidR="009D042E" w:rsidRPr="009D042E" w:rsidRDefault="009D042E" w:rsidP="009D042E">
      <w:pPr>
        <w:spacing w:before="320" w:after="0" w:line="240" w:lineRule="auto"/>
        <w:rPr>
          <w:rFonts w:ascii="Times New Roman" w:eastAsia="Times New Roman" w:hAnsi="Times New Roman" w:cs="Times New Roman"/>
          <w:sz w:val="40"/>
          <w:szCs w:val="40"/>
          <w:lang w:eastAsia="nb-NO"/>
        </w:rPr>
      </w:pPr>
      <w:r w:rsidRPr="009D042E">
        <w:rPr>
          <w:rFonts w:ascii="Open Sans" w:eastAsia="Times New Roman" w:hAnsi="Open Sans" w:cs="Times New Roman"/>
          <w:b/>
          <w:bCs/>
          <w:color w:val="695D46"/>
          <w:sz w:val="40"/>
          <w:szCs w:val="40"/>
          <w:lang w:eastAsia="nb-NO"/>
        </w:rPr>
        <w:lastRenderedPageBreak/>
        <w:t>Index</w:t>
      </w:r>
    </w:p>
    <w:p w:rsidR="009D042E" w:rsidRPr="009D042E" w:rsidRDefault="009D042E" w:rsidP="009D042E">
      <w:pPr>
        <w:spacing w:after="0" w:line="240" w:lineRule="auto"/>
        <w:rPr>
          <w:rFonts w:ascii="Times New Roman" w:eastAsia="Times New Roman" w:hAnsi="Times New Roman" w:cs="Times New Roman"/>
          <w:sz w:val="24"/>
          <w:szCs w:val="24"/>
          <w:lang w:eastAsia="nb-NO"/>
        </w:rPr>
      </w:pPr>
    </w:p>
    <w:p w:rsidR="009D042E" w:rsidRPr="00A47342" w:rsidRDefault="006C352A" w:rsidP="009D042E">
      <w:pPr>
        <w:spacing w:before="80" w:after="0" w:line="240" w:lineRule="auto"/>
        <w:rPr>
          <w:rFonts w:ascii="Times New Roman" w:eastAsia="Times New Roman" w:hAnsi="Times New Roman" w:cs="Times New Roman"/>
          <w:sz w:val="24"/>
          <w:szCs w:val="24"/>
          <w:lang w:eastAsia="nb-NO"/>
        </w:rPr>
      </w:pPr>
      <w:hyperlink r:id="rId7" w:anchor="heading=h.1ly3uqhmlwdc" w:history="1">
        <w:r w:rsidR="004C10CA" w:rsidRPr="00A47342">
          <w:rPr>
            <w:rFonts w:ascii="Open Sans" w:eastAsia="Times New Roman" w:hAnsi="Open Sans" w:cs="Times New Roman"/>
            <w:b/>
            <w:bCs/>
            <w:color w:val="000000"/>
            <w:lang w:eastAsia="nb-NO"/>
          </w:rPr>
          <w:t>1.</w:t>
        </w:r>
      </w:hyperlink>
      <w:r w:rsidR="004C10CA" w:rsidRPr="00A47342">
        <w:rPr>
          <w:rFonts w:ascii="Open Sans" w:eastAsia="Times New Roman" w:hAnsi="Open Sans" w:cs="Times New Roman"/>
          <w:b/>
          <w:bCs/>
          <w:color w:val="000000"/>
          <w:lang w:eastAsia="nb-NO"/>
        </w:rPr>
        <w:t xml:space="preserve"> Introduksjon 3</w:t>
      </w:r>
    </w:p>
    <w:p w:rsidR="009D042E" w:rsidRPr="00A47342" w:rsidRDefault="006C352A" w:rsidP="009D042E">
      <w:pPr>
        <w:spacing w:before="200" w:after="0" w:line="240" w:lineRule="auto"/>
        <w:rPr>
          <w:rFonts w:ascii="Times New Roman" w:eastAsia="Times New Roman" w:hAnsi="Times New Roman" w:cs="Times New Roman"/>
          <w:sz w:val="24"/>
          <w:szCs w:val="24"/>
          <w:lang w:eastAsia="nb-NO"/>
        </w:rPr>
      </w:pPr>
      <w:hyperlink r:id="rId8" w:anchor="heading=h.em0hy9yv08af" w:history="1">
        <w:r w:rsidR="004C10CA" w:rsidRPr="00A47342">
          <w:rPr>
            <w:rFonts w:ascii="Open Sans" w:eastAsia="Times New Roman" w:hAnsi="Open Sans" w:cs="Times New Roman"/>
            <w:b/>
            <w:bCs/>
            <w:color w:val="000000"/>
            <w:lang w:eastAsia="nb-NO"/>
          </w:rPr>
          <w:t>2.</w:t>
        </w:r>
      </w:hyperlink>
      <w:r w:rsidR="004C10CA" w:rsidRPr="00A47342">
        <w:rPr>
          <w:rFonts w:ascii="Open Sans" w:eastAsia="Times New Roman" w:hAnsi="Open Sans" w:cs="Times New Roman"/>
          <w:b/>
          <w:bCs/>
          <w:color w:val="000000"/>
          <w:lang w:eastAsia="nb-NO"/>
        </w:rPr>
        <w:t xml:space="preserve"> Bakgrunnen for prosjektet 3</w:t>
      </w:r>
    </w:p>
    <w:p w:rsidR="009D042E" w:rsidRPr="00A47342" w:rsidRDefault="006C352A" w:rsidP="009D042E">
      <w:pPr>
        <w:spacing w:before="200" w:after="0" w:line="240" w:lineRule="auto"/>
        <w:rPr>
          <w:rFonts w:ascii="Times New Roman" w:eastAsia="Times New Roman" w:hAnsi="Times New Roman" w:cs="Times New Roman"/>
          <w:sz w:val="24"/>
          <w:szCs w:val="24"/>
          <w:lang w:eastAsia="nb-NO"/>
        </w:rPr>
      </w:pPr>
      <w:hyperlink r:id="rId9" w:anchor="heading=h.rw1zabbsppfx" w:history="1">
        <w:r w:rsidR="00B42DC0" w:rsidRPr="00A47342">
          <w:rPr>
            <w:rFonts w:ascii="Open Sans" w:eastAsia="Times New Roman" w:hAnsi="Open Sans" w:cs="Times New Roman"/>
            <w:b/>
            <w:bCs/>
            <w:color w:val="000000"/>
            <w:lang w:eastAsia="nb-NO"/>
          </w:rPr>
          <w:t>3.</w:t>
        </w:r>
      </w:hyperlink>
      <w:r w:rsidR="00B42DC0" w:rsidRPr="00A47342">
        <w:rPr>
          <w:rFonts w:ascii="Open Sans" w:eastAsia="Times New Roman" w:hAnsi="Open Sans" w:cs="Times New Roman"/>
          <w:b/>
          <w:bCs/>
          <w:color w:val="000000"/>
          <w:lang w:eastAsia="nb-NO"/>
        </w:rPr>
        <w:t xml:space="preserve"> Prosjektmål 4</w:t>
      </w:r>
    </w:p>
    <w:p w:rsidR="009D042E" w:rsidRPr="00A47342" w:rsidRDefault="00CB3E30" w:rsidP="009D042E">
      <w:pPr>
        <w:spacing w:before="200" w:after="0" w:line="240" w:lineRule="auto"/>
        <w:rPr>
          <w:rFonts w:ascii="Times New Roman" w:eastAsia="Times New Roman" w:hAnsi="Times New Roman" w:cs="Times New Roman"/>
          <w:sz w:val="24"/>
          <w:szCs w:val="24"/>
          <w:lang w:eastAsia="nb-NO"/>
        </w:rPr>
      </w:pPr>
      <w:r>
        <w:rPr>
          <w:rFonts w:ascii="Open Sans" w:eastAsia="Times New Roman" w:hAnsi="Open Sans" w:cs="Times New Roman"/>
          <w:b/>
          <w:bCs/>
          <w:color w:val="000000"/>
          <w:lang w:eastAsia="nb-NO"/>
        </w:rPr>
        <w:t>4</w:t>
      </w:r>
      <w:r w:rsidR="00ED06D1" w:rsidRPr="00A47342">
        <w:rPr>
          <w:rFonts w:ascii="Open Sans" w:eastAsia="Times New Roman" w:hAnsi="Open Sans" w:cs="Times New Roman"/>
          <w:b/>
          <w:bCs/>
          <w:color w:val="000000"/>
          <w:lang w:eastAsia="nb-NO"/>
        </w:rPr>
        <w:t xml:space="preserve">. Risikoanalyse </w:t>
      </w:r>
      <w:r>
        <w:rPr>
          <w:rFonts w:ascii="Open Sans" w:eastAsia="Times New Roman" w:hAnsi="Open Sans" w:cs="Times New Roman"/>
          <w:b/>
          <w:bCs/>
          <w:color w:val="000000"/>
          <w:lang w:eastAsia="nb-NO"/>
        </w:rPr>
        <w:t>5</w:t>
      </w:r>
    </w:p>
    <w:p w:rsidR="009D042E" w:rsidRPr="00A47342" w:rsidRDefault="006C352A" w:rsidP="009D042E">
      <w:pPr>
        <w:spacing w:before="200" w:after="0" w:line="240" w:lineRule="auto"/>
        <w:rPr>
          <w:rFonts w:ascii="Times New Roman" w:eastAsia="Times New Roman" w:hAnsi="Times New Roman" w:cs="Times New Roman"/>
          <w:sz w:val="24"/>
          <w:szCs w:val="24"/>
          <w:lang w:eastAsia="nb-NO"/>
        </w:rPr>
      </w:pPr>
      <w:hyperlink r:id="rId10" w:anchor="heading=h.oynv50oxu4mb" w:history="1">
        <w:r w:rsidR="00CB3E30">
          <w:rPr>
            <w:rFonts w:ascii="Open Sans" w:eastAsia="Times New Roman" w:hAnsi="Open Sans" w:cs="Times New Roman"/>
            <w:b/>
            <w:bCs/>
            <w:color w:val="000000"/>
            <w:lang w:eastAsia="nb-NO"/>
          </w:rPr>
          <w:t>5</w:t>
        </w:r>
        <w:r w:rsidR="00302C5D" w:rsidRPr="00A47342">
          <w:rPr>
            <w:rFonts w:ascii="Open Sans" w:eastAsia="Times New Roman" w:hAnsi="Open Sans" w:cs="Times New Roman"/>
            <w:b/>
            <w:bCs/>
            <w:color w:val="000000"/>
            <w:lang w:eastAsia="nb-NO"/>
          </w:rPr>
          <w:t>.</w:t>
        </w:r>
      </w:hyperlink>
      <w:r w:rsidR="00302C5D" w:rsidRPr="00A47342">
        <w:rPr>
          <w:rFonts w:ascii="Open Sans" w:eastAsia="Times New Roman" w:hAnsi="Open Sans" w:cs="Times New Roman"/>
          <w:b/>
          <w:bCs/>
          <w:color w:val="000000"/>
          <w:lang w:eastAsia="nb-NO"/>
        </w:rPr>
        <w:t xml:space="preserve"> Retningslinjer og standarder </w:t>
      </w:r>
      <w:r w:rsidR="00AE7ED9">
        <w:rPr>
          <w:rFonts w:ascii="Open Sans" w:eastAsia="Times New Roman" w:hAnsi="Open Sans" w:cs="Times New Roman"/>
          <w:b/>
          <w:bCs/>
          <w:color w:val="000000"/>
          <w:lang w:eastAsia="nb-NO"/>
        </w:rPr>
        <w:t>7</w:t>
      </w:r>
    </w:p>
    <w:p w:rsidR="009D042E" w:rsidRPr="00A47342" w:rsidRDefault="006C352A" w:rsidP="009D042E">
      <w:pPr>
        <w:spacing w:before="200" w:after="0" w:line="240" w:lineRule="auto"/>
        <w:rPr>
          <w:rFonts w:ascii="Times New Roman" w:eastAsia="Times New Roman" w:hAnsi="Times New Roman" w:cs="Times New Roman"/>
          <w:sz w:val="24"/>
          <w:szCs w:val="24"/>
          <w:lang w:eastAsia="nb-NO"/>
        </w:rPr>
      </w:pPr>
      <w:hyperlink r:id="rId11" w:anchor="heading=h.qe152y6vnnk" w:history="1">
        <w:r w:rsidR="00CB3E30">
          <w:rPr>
            <w:rFonts w:ascii="Open Sans" w:eastAsia="Times New Roman" w:hAnsi="Open Sans" w:cs="Times New Roman"/>
            <w:b/>
            <w:bCs/>
            <w:color w:val="000000"/>
            <w:lang w:eastAsia="nb-NO"/>
          </w:rPr>
          <w:t>6</w:t>
        </w:r>
        <w:r w:rsidR="00302C5D" w:rsidRPr="00A47342">
          <w:rPr>
            <w:rFonts w:ascii="Open Sans" w:eastAsia="Times New Roman" w:hAnsi="Open Sans" w:cs="Times New Roman"/>
            <w:b/>
            <w:bCs/>
            <w:color w:val="000000"/>
            <w:lang w:eastAsia="nb-NO"/>
          </w:rPr>
          <w:t>.</w:t>
        </w:r>
      </w:hyperlink>
      <w:r w:rsidR="00302C5D" w:rsidRPr="00A47342">
        <w:rPr>
          <w:rFonts w:ascii="Open Sans" w:eastAsia="Times New Roman" w:hAnsi="Open Sans" w:cs="Times New Roman"/>
          <w:b/>
          <w:bCs/>
          <w:color w:val="000000"/>
          <w:lang w:eastAsia="nb-NO"/>
        </w:rPr>
        <w:t xml:space="preserve"> </w:t>
      </w:r>
      <w:r w:rsidR="002A0EB6" w:rsidRPr="00A47342">
        <w:rPr>
          <w:rFonts w:ascii="Open Sans" w:eastAsia="Times New Roman" w:hAnsi="Open Sans" w:cs="Times New Roman"/>
          <w:b/>
          <w:bCs/>
          <w:color w:val="000000"/>
          <w:lang w:eastAsia="nb-NO"/>
        </w:rPr>
        <w:t xml:space="preserve">Prosjektorganisering </w:t>
      </w:r>
      <w:r w:rsidR="00AE7ED9">
        <w:rPr>
          <w:rFonts w:ascii="Open Sans" w:eastAsia="Times New Roman" w:hAnsi="Open Sans" w:cs="Times New Roman"/>
          <w:b/>
          <w:bCs/>
          <w:color w:val="000000"/>
          <w:lang w:eastAsia="nb-NO"/>
        </w:rPr>
        <w:t>7</w:t>
      </w:r>
    </w:p>
    <w:p w:rsidR="00B470ED" w:rsidRPr="00A47342" w:rsidRDefault="006C352A" w:rsidP="00B470ED">
      <w:pPr>
        <w:spacing w:before="200" w:after="80" w:line="240" w:lineRule="auto"/>
        <w:rPr>
          <w:rFonts w:ascii="Times New Roman" w:eastAsia="Times New Roman" w:hAnsi="Times New Roman" w:cs="Times New Roman"/>
          <w:sz w:val="24"/>
          <w:szCs w:val="24"/>
          <w:lang w:eastAsia="nb-NO"/>
        </w:rPr>
      </w:pPr>
      <w:hyperlink r:id="rId12" w:anchor="heading=h.qumgiy6537p0" w:history="1">
        <w:r w:rsidR="00CB3E30">
          <w:rPr>
            <w:rFonts w:ascii="Open Sans" w:eastAsia="Times New Roman" w:hAnsi="Open Sans" w:cs="Times New Roman"/>
            <w:b/>
            <w:bCs/>
            <w:color w:val="000000"/>
            <w:lang w:eastAsia="nb-NO"/>
          </w:rPr>
          <w:t>7</w:t>
        </w:r>
        <w:r w:rsidR="008F544C" w:rsidRPr="00A47342">
          <w:rPr>
            <w:rFonts w:ascii="Open Sans" w:eastAsia="Times New Roman" w:hAnsi="Open Sans" w:cs="Times New Roman"/>
            <w:b/>
            <w:bCs/>
            <w:color w:val="000000"/>
            <w:lang w:eastAsia="nb-NO"/>
          </w:rPr>
          <w:t>.</w:t>
        </w:r>
      </w:hyperlink>
      <w:r w:rsidR="008F544C" w:rsidRPr="00A47342">
        <w:rPr>
          <w:rFonts w:ascii="Open Sans" w:eastAsia="Times New Roman" w:hAnsi="Open Sans" w:cs="Times New Roman"/>
          <w:b/>
          <w:bCs/>
          <w:color w:val="000000"/>
          <w:lang w:eastAsia="nb-NO"/>
        </w:rPr>
        <w:t xml:space="preserve"> Anbefalinger om videre arbeid </w:t>
      </w:r>
      <w:r w:rsidR="00AE7ED9">
        <w:rPr>
          <w:rFonts w:ascii="Open Sans" w:eastAsia="Times New Roman" w:hAnsi="Open Sans" w:cs="Times New Roman"/>
          <w:b/>
          <w:bCs/>
          <w:color w:val="000000"/>
          <w:lang w:eastAsia="nb-NO"/>
        </w:rPr>
        <w:t>8</w:t>
      </w: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FD5354" w:rsidRDefault="00FD5354" w:rsidP="00B470ED">
      <w:pPr>
        <w:spacing w:before="200" w:after="80" w:line="240" w:lineRule="auto"/>
        <w:rPr>
          <w:rFonts w:ascii="Open Sans" w:eastAsia="Times New Roman" w:hAnsi="Open Sans" w:cs="Times New Roman"/>
          <w:b/>
          <w:bCs/>
          <w:color w:val="FF5E0E"/>
          <w:kern w:val="36"/>
          <w:sz w:val="36"/>
          <w:szCs w:val="36"/>
          <w:lang w:eastAsia="nb-NO"/>
        </w:rPr>
      </w:pPr>
    </w:p>
    <w:p w:rsidR="009D042E" w:rsidRPr="009D042E" w:rsidRDefault="009D042E" w:rsidP="00B470ED">
      <w:pPr>
        <w:spacing w:before="200" w:after="80" w:line="240" w:lineRule="auto"/>
        <w:rPr>
          <w:rFonts w:ascii="Times New Roman" w:eastAsia="Times New Roman" w:hAnsi="Times New Roman" w:cs="Times New Roman"/>
          <w:sz w:val="24"/>
          <w:szCs w:val="24"/>
          <w:lang w:eastAsia="nb-NO"/>
        </w:rPr>
      </w:pPr>
      <w:r w:rsidRPr="009D042E">
        <w:rPr>
          <w:rFonts w:ascii="Open Sans" w:eastAsia="Times New Roman" w:hAnsi="Open Sans" w:cs="Times New Roman"/>
          <w:b/>
          <w:bCs/>
          <w:color w:val="FF5E0E"/>
          <w:kern w:val="36"/>
          <w:sz w:val="36"/>
          <w:szCs w:val="36"/>
          <w:lang w:eastAsia="nb-NO"/>
        </w:rPr>
        <w:lastRenderedPageBreak/>
        <w:t>1. Introduksjon</w:t>
      </w:r>
    </w:p>
    <w:p w:rsidR="00506E34" w:rsidRDefault="00506E34" w:rsidP="009D042E">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 xml:space="preserve">Denne forstudierapporten er utarbeidet av gruppe 4 i forbindelse med utvikling av et nytt program for fiktive </w:t>
      </w:r>
      <w:proofErr w:type="spellStart"/>
      <w:r>
        <w:rPr>
          <w:rFonts w:ascii="Open Sans" w:eastAsia="Times New Roman" w:hAnsi="Open Sans" w:cs="Times New Roman"/>
          <w:color w:val="000000"/>
          <w:sz w:val="24"/>
          <w:szCs w:val="24"/>
          <w:lang w:eastAsia="nb-NO"/>
        </w:rPr>
        <w:t>Tussudal</w:t>
      </w:r>
      <w:proofErr w:type="spellEnd"/>
      <w:r>
        <w:rPr>
          <w:rFonts w:ascii="Open Sans" w:eastAsia="Times New Roman" w:hAnsi="Open Sans" w:cs="Times New Roman"/>
          <w:color w:val="000000"/>
          <w:sz w:val="24"/>
          <w:szCs w:val="24"/>
          <w:lang w:eastAsia="nb-NO"/>
        </w:rPr>
        <w:t xml:space="preserve"> Bygdemuseum. For å simulere en jobbsituasjon ønsker vi å behandle denne oppgaven som et virkelig oppdrag. </w:t>
      </w:r>
    </w:p>
    <w:p w:rsidR="00506E34" w:rsidRDefault="00506E34" w:rsidP="009D042E">
      <w:pPr>
        <w:spacing w:after="0" w:line="240" w:lineRule="auto"/>
        <w:rPr>
          <w:rFonts w:ascii="Open Sans" w:eastAsia="Times New Roman" w:hAnsi="Open Sans" w:cs="Times New Roman"/>
          <w:color w:val="000000"/>
          <w:sz w:val="24"/>
          <w:szCs w:val="24"/>
          <w:lang w:eastAsia="nb-NO"/>
        </w:rPr>
      </w:pPr>
    </w:p>
    <w:p w:rsidR="002D55C2" w:rsidRPr="002805EF" w:rsidRDefault="00506E34" w:rsidP="002805EF">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Forstudierapporten inneholder</w:t>
      </w:r>
      <w:r w:rsidR="00931F2A">
        <w:rPr>
          <w:rFonts w:ascii="Open Sans" w:eastAsia="Times New Roman" w:hAnsi="Open Sans" w:cs="Times New Roman"/>
          <w:color w:val="000000"/>
          <w:sz w:val="24"/>
          <w:szCs w:val="24"/>
          <w:lang w:eastAsia="nb-NO"/>
        </w:rPr>
        <w:t xml:space="preserve"> en beskrivelse av bakgrunnen for prosjektet, prosjektmålene, interessenter og rammebetingelser, risikoanalyse, retningslinjer og standarder, prosjektorganisering og anbefalinger om videre arbeid som innholdsfortegnelsen viser til. </w:t>
      </w:r>
      <w:r w:rsidR="001067DC">
        <w:rPr>
          <w:rFonts w:ascii="Open Sans" w:eastAsia="Times New Roman" w:hAnsi="Open Sans" w:cs="Times New Roman"/>
          <w:color w:val="000000"/>
          <w:sz w:val="24"/>
          <w:szCs w:val="24"/>
          <w:lang w:eastAsia="nb-NO"/>
        </w:rPr>
        <w:t>Denne rapporten</w:t>
      </w:r>
      <w:r w:rsidR="002D55C2">
        <w:rPr>
          <w:rFonts w:ascii="Open Sans" w:eastAsia="Times New Roman" w:hAnsi="Open Sans" w:cs="Times New Roman"/>
          <w:color w:val="000000"/>
          <w:sz w:val="24"/>
          <w:szCs w:val="24"/>
          <w:lang w:eastAsia="nb-NO"/>
        </w:rPr>
        <w:t xml:space="preserve"> skal altså fungere som et bindeledd mellom oppdragsgiveren </w:t>
      </w:r>
      <w:proofErr w:type="spellStart"/>
      <w:r w:rsidR="002D55C2">
        <w:rPr>
          <w:rFonts w:ascii="Open Sans" w:eastAsia="Times New Roman" w:hAnsi="Open Sans" w:cs="Times New Roman"/>
          <w:color w:val="000000"/>
          <w:sz w:val="24"/>
          <w:szCs w:val="24"/>
          <w:lang w:eastAsia="nb-NO"/>
        </w:rPr>
        <w:t>Tussudal</w:t>
      </w:r>
      <w:proofErr w:type="spellEnd"/>
      <w:r w:rsidR="002D55C2">
        <w:rPr>
          <w:rFonts w:ascii="Open Sans" w:eastAsia="Times New Roman" w:hAnsi="Open Sans" w:cs="Times New Roman"/>
          <w:color w:val="000000"/>
          <w:sz w:val="24"/>
          <w:szCs w:val="24"/>
          <w:lang w:eastAsia="nb-NO"/>
        </w:rPr>
        <w:t xml:space="preserve"> Bygdemuseum og teamet som skal lage programmet, slik at begge parter kan ha et realistisk syn på </w:t>
      </w:r>
      <w:r w:rsidR="00A43C4B">
        <w:rPr>
          <w:rFonts w:ascii="Open Sans" w:eastAsia="Times New Roman" w:hAnsi="Open Sans" w:cs="Times New Roman"/>
          <w:color w:val="000000"/>
          <w:sz w:val="24"/>
          <w:szCs w:val="24"/>
          <w:lang w:eastAsia="nb-NO"/>
        </w:rPr>
        <w:t>hvordan arbeidet skal utføres</w:t>
      </w:r>
      <w:r w:rsidR="002D55C2">
        <w:rPr>
          <w:rFonts w:ascii="Open Sans" w:eastAsia="Times New Roman" w:hAnsi="Open Sans" w:cs="Times New Roman"/>
          <w:color w:val="000000"/>
          <w:sz w:val="24"/>
          <w:szCs w:val="24"/>
          <w:lang w:eastAsia="nb-NO"/>
        </w:rPr>
        <w:t xml:space="preserve">, </w:t>
      </w:r>
      <w:r w:rsidR="00A43C4B">
        <w:rPr>
          <w:rFonts w:ascii="Open Sans" w:eastAsia="Times New Roman" w:hAnsi="Open Sans" w:cs="Times New Roman"/>
          <w:color w:val="000000"/>
          <w:sz w:val="24"/>
          <w:szCs w:val="24"/>
          <w:lang w:eastAsia="nb-NO"/>
        </w:rPr>
        <w:t xml:space="preserve">hva man kan forvente av et ferdig resultat og hvordan dette målet skal nås. </w:t>
      </w:r>
      <w:r w:rsidR="00931F2A">
        <w:rPr>
          <w:rFonts w:ascii="Open Sans" w:eastAsia="Times New Roman" w:hAnsi="Open Sans" w:cs="Times New Roman"/>
          <w:color w:val="000000"/>
          <w:sz w:val="24"/>
          <w:szCs w:val="24"/>
          <w:lang w:eastAsia="nb-NO"/>
        </w:rPr>
        <w:t xml:space="preserve"> </w:t>
      </w:r>
    </w:p>
    <w:p w:rsidR="002D55C2" w:rsidRPr="00931F2A" w:rsidRDefault="002D55C2" w:rsidP="009D042E">
      <w:pPr>
        <w:spacing w:after="0" w:line="240" w:lineRule="auto"/>
        <w:rPr>
          <w:rFonts w:ascii="Open Sans" w:eastAsia="Times New Roman" w:hAnsi="Open Sans" w:cs="Times New Roman"/>
          <w:color w:val="000000"/>
          <w:sz w:val="24"/>
          <w:szCs w:val="24"/>
          <w:lang w:eastAsia="nb-NO"/>
        </w:rPr>
      </w:pPr>
    </w:p>
    <w:p w:rsidR="009D042E" w:rsidRPr="009D042E" w:rsidRDefault="009D042E" w:rsidP="009D042E">
      <w:pPr>
        <w:spacing w:after="0" w:line="240" w:lineRule="auto"/>
        <w:rPr>
          <w:rFonts w:ascii="Times New Roman" w:eastAsia="Times New Roman" w:hAnsi="Times New Roman" w:cs="Times New Roman"/>
          <w:sz w:val="24"/>
          <w:szCs w:val="24"/>
          <w:lang w:eastAsia="nb-NO"/>
        </w:rPr>
      </w:pPr>
    </w:p>
    <w:p w:rsidR="009D042E" w:rsidRPr="009D042E" w:rsidRDefault="009D042E" w:rsidP="009D042E">
      <w:pPr>
        <w:spacing w:after="0" w:line="240" w:lineRule="auto"/>
        <w:outlineLvl w:val="0"/>
        <w:rPr>
          <w:rFonts w:ascii="Times New Roman" w:eastAsia="Times New Roman" w:hAnsi="Times New Roman" w:cs="Times New Roman"/>
          <w:b/>
          <w:bCs/>
          <w:kern w:val="36"/>
          <w:sz w:val="48"/>
          <w:szCs w:val="48"/>
          <w:lang w:eastAsia="nb-NO"/>
        </w:rPr>
      </w:pPr>
      <w:r w:rsidRPr="009D042E">
        <w:rPr>
          <w:rFonts w:ascii="Open Sans" w:eastAsia="Times New Roman" w:hAnsi="Open Sans" w:cs="Times New Roman"/>
          <w:b/>
          <w:bCs/>
          <w:color w:val="FF5E0E"/>
          <w:kern w:val="36"/>
          <w:sz w:val="36"/>
          <w:szCs w:val="36"/>
          <w:lang w:eastAsia="nb-NO"/>
        </w:rPr>
        <w:t xml:space="preserve">2. Bakgrunnen for prosjektet </w:t>
      </w:r>
    </w:p>
    <w:p w:rsidR="00205336" w:rsidRDefault="00205336" w:rsidP="009D042E">
      <w:pPr>
        <w:spacing w:before="120" w:after="0" w:line="240" w:lineRule="auto"/>
        <w:rPr>
          <w:rFonts w:ascii="Open Sans" w:eastAsia="Times New Roman" w:hAnsi="Open Sans" w:cs="Times New Roman"/>
          <w:color w:val="000000"/>
          <w:sz w:val="24"/>
          <w:szCs w:val="24"/>
          <w:lang w:eastAsia="nb-NO"/>
        </w:rPr>
      </w:pPr>
      <w:r w:rsidRPr="00E86DCA">
        <w:rPr>
          <w:rFonts w:ascii="Open Sans" w:eastAsia="Times New Roman" w:hAnsi="Open Sans" w:cs="Times New Roman"/>
          <w:color w:val="000000"/>
          <w:sz w:val="24"/>
          <w:szCs w:val="24"/>
          <w:lang w:eastAsia="nb-NO"/>
        </w:rPr>
        <w:t>Vårt</w:t>
      </w:r>
      <w:r w:rsidR="00D4444C">
        <w:rPr>
          <w:rFonts w:ascii="Open Sans" w:eastAsia="Times New Roman" w:hAnsi="Open Sans" w:cs="Times New Roman"/>
          <w:color w:val="000000"/>
          <w:sz w:val="24"/>
          <w:szCs w:val="24"/>
          <w:lang w:eastAsia="nb-NO"/>
        </w:rPr>
        <w:t xml:space="preserve"> </w:t>
      </w:r>
      <w:r w:rsidRPr="00E86DCA">
        <w:rPr>
          <w:rFonts w:ascii="Open Sans" w:eastAsia="Times New Roman" w:hAnsi="Open Sans" w:cs="Times New Roman"/>
          <w:color w:val="000000"/>
          <w:sz w:val="24"/>
          <w:szCs w:val="24"/>
          <w:lang w:eastAsia="nb-NO"/>
        </w:rPr>
        <w:t xml:space="preserve">team har fått et jobboppdrag av </w:t>
      </w:r>
      <w:proofErr w:type="spellStart"/>
      <w:r w:rsidRPr="00E86DCA">
        <w:rPr>
          <w:rFonts w:ascii="Open Sans" w:eastAsia="Times New Roman" w:hAnsi="Open Sans" w:cs="Times New Roman"/>
          <w:color w:val="000000"/>
          <w:sz w:val="24"/>
          <w:szCs w:val="24"/>
          <w:lang w:eastAsia="nb-NO"/>
        </w:rPr>
        <w:t>Tussudal</w:t>
      </w:r>
      <w:proofErr w:type="spellEnd"/>
      <w:r w:rsidRPr="00E86DCA">
        <w:rPr>
          <w:rFonts w:ascii="Open Sans" w:eastAsia="Times New Roman" w:hAnsi="Open Sans" w:cs="Times New Roman"/>
          <w:color w:val="000000"/>
          <w:sz w:val="24"/>
          <w:szCs w:val="24"/>
          <w:lang w:eastAsia="nb-NO"/>
        </w:rPr>
        <w:t xml:space="preserve"> Bygdemuseum</w:t>
      </w:r>
      <w:r w:rsidR="00D7666E">
        <w:rPr>
          <w:rFonts w:ascii="Open Sans" w:eastAsia="Times New Roman" w:hAnsi="Open Sans" w:cs="Times New Roman"/>
          <w:color w:val="000000"/>
          <w:sz w:val="24"/>
          <w:szCs w:val="24"/>
          <w:lang w:eastAsia="nb-NO"/>
        </w:rPr>
        <w:t xml:space="preserve"> som</w:t>
      </w:r>
      <w:r w:rsidRPr="00E86DCA">
        <w:rPr>
          <w:rFonts w:ascii="Open Sans" w:eastAsia="Times New Roman" w:hAnsi="Open Sans" w:cs="Times New Roman"/>
          <w:color w:val="000000"/>
          <w:sz w:val="24"/>
          <w:szCs w:val="24"/>
          <w:lang w:eastAsia="nb-NO"/>
        </w:rPr>
        <w:t xml:space="preserve"> ønsker et funksjonelt arkiv og registreringssystem for å </w:t>
      </w:r>
      <w:r w:rsidR="006879CC" w:rsidRPr="00E86DCA">
        <w:rPr>
          <w:rFonts w:ascii="Open Sans" w:eastAsia="Times New Roman" w:hAnsi="Open Sans" w:cs="Times New Roman"/>
          <w:color w:val="000000"/>
          <w:sz w:val="24"/>
          <w:szCs w:val="24"/>
          <w:lang w:eastAsia="nb-NO"/>
        </w:rPr>
        <w:t xml:space="preserve">erstatte deres eksisterende system som i dag er på papir. </w:t>
      </w:r>
    </w:p>
    <w:p w:rsidR="006E5DFA" w:rsidRDefault="006A6416" w:rsidP="00670FF5">
      <w:pPr>
        <w:spacing w:before="120" w:after="0" w:line="240" w:lineRule="auto"/>
        <w:rPr>
          <w:rFonts w:ascii="Open Sans" w:eastAsia="Times New Roman" w:hAnsi="Open Sans" w:cs="Times New Roman"/>
          <w:color w:val="000000"/>
          <w:sz w:val="24"/>
          <w:szCs w:val="24"/>
          <w:lang w:eastAsia="nb-NO"/>
        </w:rPr>
      </w:pPr>
      <w:proofErr w:type="spellStart"/>
      <w:r>
        <w:rPr>
          <w:rFonts w:ascii="Open Sans" w:eastAsia="Times New Roman" w:hAnsi="Open Sans" w:cs="Times New Roman"/>
          <w:color w:val="000000"/>
          <w:sz w:val="24"/>
          <w:szCs w:val="24"/>
          <w:lang w:eastAsia="nb-NO"/>
        </w:rPr>
        <w:t>Tussudal</w:t>
      </w:r>
      <w:proofErr w:type="spellEnd"/>
      <w:r>
        <w:rPr>
          <w:rFonts w:ascii="Open Sans" w:eastAsia="Times New Roman" w:hAnsi="Open Sans" w:cs="Times New Roman"/>
          <w:color w:val="000000"/>
          <w:sz w:val="24"/>
          <w:szCs w:val="24"/>
          <w:lang w:eastAsia="nb-NO"/>
        </w:rPr>
        <w:t xml:space="preserve"> Bygdemuseum har eksistert i 250 år og har selv utviklet et papirskjema hvor de registrerer sine gjenstander, disse dokumentene er deretter oppbevart i ringpermer. Samling</w:t>
      </w:r>
      <w:r w:rsidR="00EA0809">
        <w:rPr>
          <w:rFonts w:ascii="Open Sans" w:eastAsia="Times New Roman" w:hAnsi="Open Sans" w:cs="Times New Roman"/>
          <w:color w:val="000000"/>
          <w:sz w:val="24"/>
          <w:szCs w:val="24"/>
          <w:lang w:eastAsia="nb-NO"/>
        </w:rPr>
        <w:t>en</w:t>
      </w:r>
      <w:r>
        <w:rPr>
          <w:rFonts w:ascii="Open Sans" w:eastAsia="Times New Roman" w:hAnsi="Open Sans" w:cs="Times New Roman"/>
          <w:color w:val="000000"/>
          <w:sz w:val="24"/>
          <w:szCs w:val="24"/>
          <w:lang w:eastAsia="nb-NO"/>
        </w:rPr>
        <w:t xml:space="preserve"> er på over 5000 gjenstander som tilsvarer en like stor samling av dokumenter. Nåværende system er utdatert i dagens digitale verden og medfører en ineffektiv arbeidshverdag for de ansatte. </w:t>
      </w:r>
      <w:r w:rsidR="00EA1DF0">
        <w:rPr>
          <w:rFonts w:ascii="Open Sans" w:eastAsia="Times New Roman" w:hAnsi="Open Sans" w:cs="Times New Roman"/>
          <w:color w:val="000000"/>
          <w:sz w:val="24"/>
          <w:szCs w:val="24"/>
          <w:lang w:eastAsia="nb-NO"/>
        </w:rPr>
        <w:t>Systemet som brukes i dag har ingen back-up, og det er tidkrevende å gjenfinne og endre informasjonen som befinner seg i ringpermene</w:t>
      </w:r>
      <w:r w:rsidR="00670FF5">
        <w:rPr>
          <w:rFonts w:ascii="Open Sans" w:eastAsia="Times New Roman" w:hAnsi="Open Sans" w:cs="Times New Roman"/>
          <w:color w:val="000000"/>
          <w:sz w:val="24"/>
          <w:szCs w:val="24"/>
          <w:lang w:eastAsia="nb-NO"/>
        </w:rPr>
        <w:t>ne.</w:t>
      </w:r>
      <w:r w:rsidR="00113F16">
        <w:rPr>
          <w:rFonts w:ascii="Open Sans" w:eastAsia="Times New Roman" w:hAnsi="Open Sans" w:cs="Times New Roman"/>
          <w:color w:val="000000"/>
          <w:sz w:val="24"/>
          <w:szCs w:val="24"/>
          <w:lang w:eastAsia="nb-NO"/>
        </w:rPr>
        <w:t xml:space="preserve"> Publisering av </w:t>
      </w:r>
      <w:r w:rsidR="007C022E">
        <w:rPr>
          <w:rFonts w:ascii="Open Sans" w:eastAsia="Times New Roman" w:hAnsi="Open Sans" w:cs="Times New Roman"/>
          <w:color w:val="000000"/>
          <w:sz w:val="24"/>
          <w:szCs w:val="24"/>
          <w:lang w:eastAsia="nb-NO"/>
        </w:rPr>
        <w:t xml:space="preserve">gjenstandslistene på nett når informasjonen befinner seg på papir er også for ressurskrevende til at dette er en mulighet med dagens løsning. </w:t>
      </w:r>
    </w:p>
    <w:p w:rsidR="006E5DFA" w:rsidRDefault="006E5DFA" w:rsidP="00670FF5">
      <w:pPr>
        <w:spacing w:before="120"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Med en ny digital løsning på gjenstandenes registreringsskjema vil man:</w:t>
      </w:r>
    </w:p>
    <w:p w:rsidR="006E5DFA" w:rsidRDefault="006E5DFA" w:rsidP="006E5DFA">
      <w:pPr>
        <w:pStyle w:val="ListParagraph"/>
        <w:numPr>
          <w:ilvl w:val="0"/>
          <w:numId w:val="22"/>
        </w:numPr>
        <w:spacing w:before="120"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Gjøre gjenfinning lettere. Søk på kategori, navn og registreringsnummer</w:t>
      </w:r>
      <w:r w:rsidR="00AA3245">
        <w:rPr>
          <w:rFonts w:ascii="Open Sans" w:eastAsia="Times New Roman" w:hAnsi="Open Sans" w:cs="Times New Roman"/>
          <w:color w:val="000000"/>
          <w:sz w:val="24"/>
          <w:szCs w:val="24"/>
          <w:lang w:eastAsia="nb-NO"/>
        </w:rPr>
        <w:t xml:space="preserve"> vil gjøre denne prosessen mye raskere for de ansatte.</w:t>
      </w:r>
    </w:p>
    <w:p w:rsidR="00064A78" w:rsidRDefault="006E5DFA" w:rsidP="006E5DFA">
      <w:pPr>
        <w:pStyle w:val="ListParagraph"/>
        <w:numPr>
          <w:ilvl w:val="0"/>
          <w:numId w:val="22"/>
        </w:numPr>
        <w:spacing w:before="120"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Ha mulighet til å ta en back-up av dokumentene. Lagring i sky</w:t>
      </w:r>
      <w:r w:rsidR="00064A78">
        <w:rPr>
          <w:rFonts w:ascii="Open Sans" w:eastAsia="Times New Roman" w:hAnsi="Open Sans" w:cs="Times New Roman"/>
          <w:color w:val="000000"/>
          <w:sz w:val="24"/>
          <w:szCs w:val="24"/>
          <w:lang w:eastAsia="nb-NO"/>
        </w:rPr>
        <w:t xml:space="preserve"> eller på egnet server er mulige løsninger. Problemer knyttet til å kun ha en original på papir m</w:t>
      </w:r>
      <w:r w:rsidR="002C3BE7">
        <w:rPr>
          <w:rFonts w:ascii="Open Sans" w:eastAsia="Times New Roman" w:hAnsi="Open Sans" w:cs="Times New Roman"/>
          <w:color w:val="000000"/>
          <w:sz w:val="24"/>
          <w:szCs w:val="24"/>
          <w:lang w:eastAsia="nb-NO"/>
        </w:rPr>
        <w:t>ed tanke på</w:t>
      </w:r>
      <w:r w:rsidR="00064A78">
        <w:rPr>
          <w:rFonts w:ascii="Open Sans" w:eastAsia="Times New Roman" w:hAnsi="Open Sans" w:cs="Times New Roman"/>
          <w:color w:val="000000"/>
          <w:sz w:val="24"/>
          <w:szCs w:val="24"/>
          <w:lang w:eastAsia="nb-NO"/>
        </w:rPr>
        <w:t xml:space="preserve"> </w:t>
      </w:r>
      <w:r w:rsidR="002C3BE7">
        <w:rPr>
          <w:rFonts w:ascii="Open Sans" w:eastAsia="Times New Roman" w:hAnsi="Open Sans" w:cs="Times New Roman"/>
          <w:color w:val="000000"/>
          <w:sz w:val="24"/>
          <w:szCs w:val="24"/>
          <w:lang w:eastAsia="nb-NO"/>
        </w:rPr>
        <w:t>b</w:t>
      </w:r>
      <w:r w:rsidR="00064A78">
        <w:rPr>
          <w:rFonts w:ascii="Open Sans" w:eastAsia="Times New Roman" w:hAnsi="Open Sans" w:cs="Times New Roman"/>
          <w:color w:val="000000"/>
          <w:sz w:val="24"/>
          <w:szCs w:val="24"/>
          <w:lang w:eastAsia="nb-NO"/>
        </w:rPr>
        <w:t>rann, fuktskader o</w:t>
      </w:r>
      <w:r w:rsidR="002C3BE7">
        <w:rPr>
          <w:rFonts w:ascii="Open Sans" w:eastAsia="Times New Roman" w:hAnsi="Open Sans" w:cs="Times New Roman"/>
          <w:color w:val="000000"/>
          <w:sz w:val="24"/>
          <w:szCs w:val="24"/>
          <w:lang w:eastAsia="nb-NO"/>
        </w:rPr>
        <w:t>g lignende</w:t>
      </w:r>
      <w:r w:rsidR="00064A78">
        <w:rPr>
          <w:rFonts w:ascii="Open Sans" w:eastAsia="Times New Roman" w:hAnsi="Open Sans" w:cs="Times New Roman"/>
          <w:color w:val="000000"/>
          <w:sz w:val="24"/>
          <w:szCs w:val="24"/>
          <w:lang w:eastAsia="nb-NO"/>
        </w:rPr>
        <w:t xml:space="preserve"> blir eliminert. </w:t>
      </w:r>
    </w:p>
    <w:p w:rsidR="00BD024B" w:rsidRDefault="00BD024B" w:rsidP="006E5DFA">
      <w:pPr>
        <w:pStyle w:val="ListParagraph"/>
        <w:numPr>
          <w:ilvl w:val="0"/>
          <w:numId w:val="22"/>
        </w:numPr>
        <w:spacing w:before="120"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 xml:space="preserve">Gjøre det enklere å lære opp nye ansatte. Et felles program for alle ansatte som følger samme struktur og rutiner med felles </w:t>
      </w:r>
      <w:r w:rsidR="00DD4B4A">
        <w:rPr>
          <w:rFonts w:ascii="Open Sans" w:eastAsia="Times New Roman" w:hAnsi="Open Sans" w:cs="Times New Roman"/>
          <w:color w:val="000000"/>
          <w:sz w:val="24"/>
          <w:szCs w:val="24"/>
          <w:lang w:eastAsia="nb-NO"/>
        </w:rPr>
        <w:t xml:space="preserve">retningslinjer er enklere å sette seg inn i enn et papirarkiv som kan ha blitt tolket forskjellig over tid når det kommer til metadata og detaljnivå. </w:t>
      </w:r>
      <w:r w:rsidR="00064A78">
        <w:rPr>
          <w:rFonts w:ascii="Open Sans" w:eastAsia="Times New Roman" w:hAnsi="Open Sans" w:cs="Times New Roman"/>
          <w:color w:val="000000"/>
          <w:sz w:val="24"/>
          <w:szCs w:val="24"/>
          <w:lang w:eastAsia="nb-NO"/>
        </w:rPr>
        <w:t xml:space="preserve"> </w:t>
      </w:r>
    </w:p>
    <w:p w:rsidR="00526807" w:rsidRDefault="00BD024B" w:rsidP="006E5DFA">
      <w:pPr>
        <w:pStyle w:val="ListParagraph"/>
        <w:numPr>
          <w:ilvl w:val="0"/>
          <w:numId w:val="22"/>
        </w:numPr>
        <w:spacing w:before="120"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lastRenderedPageBreak/>
        <w:t>Unngå store endringer av dagens arbeidsvaner, registreringen foregår riktignok på data men arbeidsoppgaven</w:t>
      </w:r>
      <w:r w:rsidR="005B6C93">
        <w:rPr>
          <w:rFonts w:ascii="Open Sans" w:eastAsia="Times New Roman" w:hAnsi="Open Sans" w:cs="Times New Roman"/>
          <w:color w:val="000000"/>
          <w:sz w:val="24"/>
          <w:szCs w:val="24"/>
          <w:lang w:eastAsia="nb-NO"/>
        </w:rPr>
        <w:t>e</w:t>
      </w:r>
      <w:r>
        <w:rPr>
          <w:rFonts w:ascii="Open Sans" w:eastAsia="Times New Roman" w:hAnsi="Open Sans" w:cs="Times New Roman"/>
          <w:color w:val="000000"/>
          <w:sz w:val="24"/>
          <w:szCs w:val="24"/>
          <w:lang w:eastAsia="nb-NO"/>
        </w:rPr>
        <w:t xml:space="preserve"> er de samme. </w:t>
      </w:r>
    </w:p>
    <w:p w:rsidR="00666714" w:rsidRPr="00666714" w:rsidRDefault="00526807" w:rsidP="00666714">
      <w:pPr>
        <w:pStyle w:val="ListParagraph"/>
        <w:numPr>
          <w:ilvl w:val="0"/>
          <w:numId w:val="22"/>
        </w:numPr>
        <w:spacing w:before="120" w:after="0" w:line="240" w:lineRule="auto"/>
        <w:rPr>
          <w:rFonts w:ascii="Times New Roman" w:eastAsia="Times New Roman" w:hAnsi="Times New Roman" w:cs="Times New Roman"/>
          <w:sz w:val="24"/>
          <w:szCs w:val="24"/>
          <w:lang w:eastAsia="nb-NO"/>
        </w:rPr>
      </w:pPr>
      <w:r>
        <w:rPr>
          <w:rFonts w:ascii="Open Sans" w:eastAsia="Times New Roman" w:hAnsi="Open Sans" w:cs="Times New Roman"/>
          <w:color w:val="000000"/>
          <w:sz w:val="24"/>
          <w:szCs w:val="24"/>
          <w:lang w:eastAsia="nb-NO"/>
        </w:rPr>
        <w:t xml:space="preserve">Ha et mindre behov for oppbevaringsplass. Dersom det er ønskelig kan også papirdokumentene bli overført til den nye løsningen før kassering, eller avleveres til arkiv etter registrering. </w:t>
      </w:r>
      <w:r w:rsidR="009D042E" w:rsidRPr="006E5DFA">
        <w:rPr>
          <w:rFonts w:ascii="Open Sans" w:eastAsia="Times New Roman" w:hAnsi="Open Sans" w:cs="Times New Roman"/>
          <w:color w:val="000000"/>
          <w:sz w:val="24"/>
          <w:szCs w:val="24"/>
          <w:lang w:eastAsia="nb-NO"/>
        </w:rPr>
        <w:br/>
      </w:r>
    </w:p>
    <w:p w:rsidR="00422BE6" w:rsidRPr="00F04FFD" w:rsidRDefault="00362194" w:rsidP="00F04FFD">
      <w:pPr>
        <w:spacing w:before="120" w:after="0" w:line="240" w:lineRule="auto"/>
        <w:rPr>
          <w:rFonts w:ascii="Times New Roman" w:eastAsia="Times New Roman" w:hAnsi="Times New Roman" w:cs="Times New Roman"/>
          <w:sz w:val="24"/>
          <w:szCs w:val="24"/>
          <w:lang w:eastAsia="nb-NO"/>
        </w:rPr>
      </w:pPr>
      <w:r>
        <w:rPr>
          <w:rFonts w:ascii="Open Sans" w:eastAsia="Times New Roman" w:hAnsi="Open Sans" w:cs="Times New Roman"/>
          <w:b/>
          <w:bCs/>
          <w:color w:val="FF5E0E"/>
          <w:kern w:val="36"/>
          <w:sz w:val="36"/>
          <w:szCs w:val="36"/>
          <w:lang w:eastAsia="nb-NO"/>
        </w:rPr>
        <w:t>3</w:t>
      </w:r>
      <w:r w:rsidR="00666714" w:rsidRPr="00666714">
        <w:rPr>
          <w:rFonts w:ascii="Open Sans" w:eastAsia="Times New Roman" w:hAnsi="Open Sans" w:cs="Times New Roman"/>
          <w:b/>
          <w:bCs/>
          <w:color w:val="FF5E0E"/>
          <w:kern w:val="36"/>
          <w:sz w:val="36"/>
          <w:szCs w:val="36"/>
          <w:lang w:eastAsia="nb-NO"/>
        </w:rPr>
        <w:t>. Prosjektmål</w:t>
      </w:r>
    </w:p>
    <w:p w:rsidR="00422BE6" w:rsidRDefault="00422BE6" w:rsidP="00666714">
      <w:pPr>
        <w:spacing w:after="0" w:line="240" w:lineRule="auto"/>
        <w:rPr>
          <w:rFonts w:ascii="Open Sans" w:eastAsia="Times New Roman" w:hAnsi="Open Sans" w:cs="Times New Roman"/>
          <w:b/>
          <w:bCs/>
          <w:color w:val="000000"/>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b/>
          <w:bCs/>
          <w:color w:val="000000"/>
          <w:sz w:val="24"/>
          <w:szCs w:val="24"/>
          <w:lang w:eastAsia="nb-NO"/>
        </w:rPr>
        <w:t>5.1 Effektmål</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Økt produktivitet.</w:t>
      </w: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 xml:space="preserve">Effektivisering av arbeidsprosesser. </w:t>
      </w: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 xml:space="preserve">Redusere risiko for tap av informasjon. </w:t>
      </w: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 xml:space="preserve">Muliggjør økt formidlingsevne. </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b/>
          <w:bCs/>
          <w:color w:val="000000"/>
          <w:sz w:val="24"/>
          <w:szCs w:val="24"/>
          <w:lang w:eastAsia="nb-NO"/>
        </w:rPr>
        <w:t>5.2 Resultatmål</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80094A" w:rsidRPr="00D61A97" w:rsidRDefault="00D70DF1" w:rsidP="007E1E1F">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 xml:space="preserve">Innføre et </w:t>
      </w:r>
      <w:r w:rsidR="007E1E1F" w:rsidRPr="00D61A97">
        <w:rPr>
          <w:rFonts w:ascii="Open Sans" w:eastAsia="Times New Roman" w:hAnsi="Open Sans" w:cs="Times New Roman"/>
          <w:color w:val="000000"/>
          <w:sz w:val="24"/>
          <w:szCs w:val="24"/>
          <w:lang w:eastAsia="nb-NO"/>
        </w:rPr>
        <w:t>IT-system for museumsobjekter med mulig</w:t>
      </w:r>
      <w:r w:rsidR="008943C2">
        <w:rPr>
          <w:rFonts w:ascii="Open Sans" w:eastAsia="Times New Roman" w:hAnsi="Open Sans" w:cs="Times New Roman"/>
          <w:color w:val="000000"/>
          <w:sz w:val="24"/>
          <w:szCs w:val="24"/>
          <w:lang w:eastAsia="nb-NO"/>
        </w:rPr>
        <w:t>het</w:t>
      </w:r>
      <w:r w:rsidR="007E1E1F" w:rsidRPr="00D61A97">
        <w:rPr>
          <w:rFonts w:ascii="Open Sans" w:eastAsia="Times New Roman" w:hAnsi="Open Sans" w:cs="Times New Roman"/>
          <w:color w:val="000000"/>
          <w:sz w:val="24"/>
          <w:szCs w:val="24"/>
          <w:lang w:eastAsia="nb-NO"/>
        </w:rPr>
        <w:t xml:space="preserve"> til å registrere, søke, endre</w:t>
      </w:r>
      <w:r w:rsidR="00CF1B33">
        <w:rPr>
          <w:rFonts w:ascii="Open Sans" w:eastAsia="Times New Roman" w:hAnsi="Open Sans" w:cs="Times New Roman"/>
          <w:color w:val="000000"/>
          <w:sz w:val="24"/>
          <w:szCs w:val="24"/>
          <w:lang w:eastAsia="nb-NO"/>
        </w:rPr>
        <w:t xml:space="preserve"> og slette informasjon. </w:t>
      </w:r>
      <w:r w:rsidR="00134C19">
        <w:rPr>
          <w:rFonts w:ascii="Open Sans" w:eastAsia="Times New Roman" w:hAnsi="Open Sans" w:cs="Times New Roman"/>
          <w:color w:val="000000"/>
          <w:sz w:val="24"/>
          <w:szCs w:val="24"/>
          <w:lang w:eastAsia="nb-NO"/>
        </w:rPr>
        <w:t xml:space="preserve">Systemet skal også kunne framvise statistikk for objektene for å få en oversikt over hva som befinner seg i samlingen. </w:t>
      </w:r>
    </w:p>
    <w:p w:rsidR="0080094A" w:rsidRDefault="00F04FFD" w:rsidP="007E1E1F">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 xml:space="preserve">Prosjektet skal være ferdigstilt 14.11.2018 og presenteres etter avtale. </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b/>
          <w:bCs/>
          <w:color w:val="000000"/>
          <w:sz w:val="24"/>
          <w:szCs w:val="24"/>
          <w:lang w:eastAsia="nb-NO"/>
        </w:rPr>
        <w:t>5.3 Prosessmål</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 xml:space="preserve">Økt kunnskap </w:t>
      </w:r>
      <w:r w:rsidR="005D6279">
        <w:rPr>
          <w:rFonts w:ascii="Open Sans" w:eastAsia="Times New Roman" w:hAnsi="Open Sans" w:cs="Times New Roman"/>
          <w:color w:val="000000"/>
          <w:sz w:val="24"/>
          <w:szCs w:val="24"/>
          <w:lang w:eastAsia="nb-NO"/>
        </w:rPr>
        <w:t>hos medlemmene på teamet i</w:t>
      </w:r>
      <w:r w:rsidRPr="00D61A97">
        <w:rPr>
          <w:rFonts w:ascii="Open Sans" w:eastAsia="Times New Roman" w:hAnsi="Open Sans" w:cs="Times New Roman"/>
          <w:color w:val="000000"/>
          <w:sz w:val="24"/>
          <w:szCs w:val="24"/>
          <w:lang w:eastAsia="nb-NO"/>
        </w:rPr>
        <w:t xml:space="preserve"> </w:t>
      </w:r>
      <w:proofErr w:type="spellStart"/>
      <w:r w:rsidRPr="00D61A97">
        <w:rPr>
          <w:rFonts w:ascii="Open Sans" w:eastAsia="Times New Roman" w:hAnsi="Open Sans" w:cs="Times New Roman"/>
          <w:color w:val="000000"/>
          <w:sz w:val="24"/>
          <w:szCs w:val="24"/>
          <w:lang w:eastAsia="nb-NO"/>
        </w:rPr>
        <w:t>python</w:t>
      </w:r>
      <w:proofErr w:type="spellEnd"/>
      <w:r w:rsidRPr="00D61A97">
        <w:rPr>
          <w:rFonts w:ascii="Open Sans" w:eastAsia="Times New Roman" w:hAnsi="Open Sans" w:cs="Times New Roman"/>
          <w:color w:val="000000"/>
          <w:sz w:val="24"/>
          <w:szCs w:val="24"/>
          <w:lang w:eastAsia="nb-NO"/>
        </w:rPr>
        <w:t xml:space="preserve">, databaser, systemutvikling og teamarbeid. </w:t>
      </w:r>
    </w:p>
    <w:p w:rsidR="00666714" w:rsidRPr="00D61A97" w:rsidRDefault="00321D96" w:rsidP="00666714">
      <w:pPr>
        <w:spacing w:after="0" w:line="240" w:lineRule="auto"/>
        <w:rPr>
          <w:rFonts w:ascii="Open Sans" w:eastAsia="Times New Roman" w:hAnsi="Open Sans" w:cs="Times New Roman"/>
          <w:sz w:val="24"/>
          <w:szCs w:val="24"/>
          <w:lang w:eastAsia="nb-NO"/>
        </w:rPr>
      </w:pPr>
      <w:r>
        <w:rPr>
          <w:rFonts w:ascii="Open Sans" w:eastAsia="Times New Roman" w:hAnsi="Open Sans" w:cs="Times New Roman"/>
          <w:color w:val="000000"/>
          <w:sz w:val="24"/>
          <w:szCs w:val="24"/>
          <w:lang w:eastAsia="nb-NO"/>
        </w:rPr>
        <w:t>(</w:t>
      </w:r>
      <w:r w:rsidR="00666714" w:rsidRPr="00D61A97">
        <w:rPr>
          <w:rFonts w:ascii="Open Sans" w:eastAsia="Times New Roman" w:hAnsi="Open Sans" w:cs="Times New Roman"/>
          <w:color w:val="000000"/>
          <w:sz w:val="24"/>
          <w:szCs w:val="24"/>
          <w:lang w:eastAsia="nb-NO"/>
        </w:rPr>
        <w:t>Oppnå kompetansemål i emnet og få godkjent.</w:t>
      </w:r>
      <w:r>
        <w:rPr>
          <w:rFonts w:ascii="Open Sans" w:eastAsia="Times New Roman" w:hAnsi="Open Sans" w:cs="Times New Roman"/>
          <w:color w:val="000000"/>
          <w:sz w:val="24"/>
          <w:szCs w:val="24"/>
          <w:lang w:eastAsia="nb-NO"/>
        </w:rPr>
        <w:t>)</w:t>
      </w:r>
    </w:p>
    <w:p w:rsidR="00502A56" w:rsidRPr="00321D96" w:rsidRDefault="00321D96" w:rsidP="00321D96">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w:t>
      </w:r>
      <w:r w:rsidR="00666714" w:rsidRPr="00D61A97">
        <w:rPr>
          <w:rFonts w:ascii="Open Sans" w:eastAsia="Times New Roman" w:hAnsi="Open Sans" w:cs="Times New Roman"/>
          <w:color w:val="000000"/>
          <w:sz w:val="24"/>
          <w:szCs w:val="24"/>
          <w:lang w:eastAsia="nb-NO"/>
        </w:rPr>
        <w:t>Bli kjent med medstudenter og få mer erfaring innen teamarbeid.</w:t>
      </w:r>
      <w:r>
        <w:rPr>
          <w:rFonts w:ascii="Open Sans" w:eastAsia="Times New Roman" w:hAnsi="Open Sans" w:cs="Times New Roman"/>
          <w:color w:val="000000"/>
          <w:sz w:val="24"/>
          <w:szCs w:val="24"/>
          <w:lang w:eastAsia="nb-NO"/>
        </w:rPr>
        <w:t>)</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b/>
          <w:bCs/>
          <w:color w:val="000000"/>
          <w:sz w:val="24"/>
          <w:szCs w:val="24"/>
          <w:lang w:eastAsia="nb-NO"/>
        </w:rPr>
        <w:t>5.4 Prosjektets Omfang</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 xml:space="preserve">Prosjektet skal erstatte nåværende </w:t>
      </w:r>
      <w:r w:rsidR="00983F37">
        <w:rPr>
          <w:rFonts w:ascii="Open Sans" w:eastAsia="Times New Roman" w:hAnsi="Open Sans" w:cs="Times New Roman"/>
          <w:color w:val="000000"/>
          <w:sz w:val="24"/>
          <w:szCs w:val="24"/>
          <w:lang w:eastAsia="nb-NO"/>
        </w:rPr>
        <w:t xml:space="preserve">registreringssystem på papir. </w:t>
      </w: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color w:val="000000"/>
          <w:sz w:val="24"/>
          <w:szCs w:val="24"/>
          <w:lang w:eastAsia="nb-NO"/>
        </w:rPr>
        <w:t>Prosjektet skal ikke</w:t>
      </w:r>
      <w:r w:rsidR="00983F37">
        <w:rPr>
          <w:rFonts w:ascii="Open Sans" w:eastAsia="Times New Roman" w:hAnsi="Open Sans" w:cs="Times New Roman"/>
          <w:color w:val="000000"/>
          <w:sz w:val="24"/>
          <w:szCs w:val="24"/>
          <w:lang w:eastAsia="nb-NO"/>
        </w:rPr>
        <w:t xml:space="preserve"> kurse eller veilede ansatte. </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666714" w:rsidRPr="00D61A97" w:rsidRDefault="00666714" w:rsidP="00666714">
      <w:pPr>
        <w:spacing w:after="0" w:line="240" w:lineRule="auto"/>
        <w:rPr>
          <w:rFonts w:ascii="Open Sans" w:eastAsia="Times New Roman" w:hAnsi="Open Sans" w:cs="Times New Roman"/>
          <w:sz w:val="24"/>
          <w:szCs w:val="24"/>
          <w:lang w:eastAsia="nb-NO"/>
        </w:rPr>
      </w:pPr>
      <w:r w:rsidRPr="00D61A97">
        <w:rPr>
          <w:rFonts w:ascii="Open Sans" w:eastAsia="Times New Roman" w:hAnsi="Open Sans" w:cs="Times New Roman"/>
          <w:b/>
          <w:bCs/>
          <w:color w:val="000000"/>
          <w:sz w:val="24"/>
          <w:szCs w:val="24"/>
          <w:lang w:eastAsia="nb-NO"/>
        </w:rPr>
        <w:t>5.5 Prosjektets Milepæler og Hovedaktiviteter</w:t>
      </w:r>
    </w:p>
    <w:p w:rsidR="00666714" w:rsidRPr="00D61A97" w:rsidRDefault="00666714" w:rsidP="00666714">
      <w:pPr>
        <w:spacing w:after="0" w:line="240" w:lineRule="auto"/>
        <w:rPr>
          <w:rFonts w:ascii="Open Sans" w:eastAsia="Times New Roman" w:hAnsi="Open Sans" w:cs="Times New Roman"/>
          <w:sz w:val="24"/>
          <w:szCs w:val="24"/>
          <w:lang w:eastAsia="nb-NO"/>
        </w:rPr>
      </w:pPr>
    </w:p>
    <w:p w:rsidR="003175A0" w:rsidRDefault="003175A0" w:rsidP="00666714">
      <w:pPr>
        <w:spacing w:after="0" w:line="240" w:lineRule="auto"/>
        <w:rPr>
          <w:rFonts w:ascii="Open Sans" w:eastAsia="Times New Roman" w:hAnsi="Open Sans" w:cs="Times New Roman"/>
          <w:color w:val="000000"/>
          <w:sz w:val="24"/>
          <w:szCs w:val="24"/>
          <w:lang w:eastAsia="nb-NO"/>
        </w:rPr>
      </w:pPr>
      <w:r>
        <w:rPr>
          <w:rFonts w:ascii="Open Sans" w:eastAsia="Times New Roman" w:hAnsi="Open Sans" w:cs="Times New Roman"/>
          <w:color w:val="000000"/>
          <w:sz w:val="24"/>
          <w:szCs w:val="24"/>
          <w:lang w:eastAsia="nb-NO"/>
        </w:rPr>
        <w:t xml:space="preserve">Teamet bruker fossefallsmetoden og bruker avtalte gruppemøter som </w:t>
      </w:r>
      <w:proofErr w:type="spellStart"/>
      <w:r>
        <w:rPr>
          <w:rFonts w:ascii="Open Sans" w:eastAsia="Times New Roman" w:hAnsi="Open Sans" w:cs="Times New Roman"/>
          <w:color w:val="000000"/>
          <w:sz w:val="24"/>
          <w:szCs w:val="24"/>
          <w:lang w:eastAsia="nb-NO"/>
        </w:rPr>
        <w:t>cut-off</w:t>
      </w:r>
      <w:proofErr w:type="spellEnd"/>
      <w:r>
        <w:rPr>
          <w:rFonts w:ascii="Open Sans" w:eastAsia="Times New Roman" w:hAnsi="Open Sans" w:cs="Times New Roman"/>
          <w:color w:val="000000"/>
          <w:sz w:val="24"/>
          <w:szCs w:val="24"/>
          <w:lang w:eastAsia="nb-NO"/>
        </w:rPr>
        <w:t xml:space="preserve"> punkter for når bestemte deler av prosjektet skal være ferdig. </w:t>
      </w:r>
    </w:p>
    <w:p w:rsidR="003175A0" w:rsidRDefault="003175A0" w:rsidP="00666714">
      <w:pPr>
        <w:spacing w:after="0" w:line="240" w:lineRule="auto"/>
        <w:rPr>
          <w:rFonts w:ascii="Open Sans" w:eastAsia="Times New Roman" w:hAnsi="Open Sans" w:cs="Times New Roman"/>
          <w:color w:val="000000"/>
          <w:sz w:val="24"/>
          <w:szCs w:val="24"/>
          <w:lang w:eastAsia="nb-NO"/>
        </w:rPr>
      </w:pPr>
    </w:p>
    <w:p w:rsidR="00B0578D" w:rsidRDefault="00666714" w:rsidP="00666714">
      <w:pPr>
        <w:spacing w:after="0" w:line="240" w:lineRule="auto"/>
        <w:rPr>
          <w:rFonts w:ascii="Open Sans" w:eastAsia="Times New Roman" w:hAnsi="Open Sans" w:cs="Times New Roman"/>
          <w:color w:val="000000"/>
          <w:sz w:val="24"/>
          <w:szCs w:val="24"/>
          <w:lang w:eastAsia="nb-NO"/>
        </w:rPr>
      </w:pPr>
      <w:r w:rsidRPr="00B0578D">
        <w:rPr>
          <w:rFonts w:ascii="Open Sans" w:eastAsia="Times New Roman" w:hAnsi="Open Sans" w:cs="Times New Roman"/>
          <w:b/>
          <w:color w:val="000000"/>
          <w:sz w:val="24"/>
          <w:szCs w:val="24"/>
          <w:lang w:eastAsia="nb-NO"/>
        </w:rPr>
        <w:lastRenderedPageBreak/>
        <w:t xml:space="preserve">Teammøte 1: </w:t>
      </w:r>
      <w:r w:rsidR="00125D79" w:rsidRPr="00B0578D">
        <w:rPr>
          <w:rFonts w:ascii="Open Sans" w:eastAsia="Times New Roman" w:hAnsi="Open Sans" w:cs="Times New Roman"/>
          <w:b/>
          <w:color w:val="000000"/>
          <w:sz w:val="24"/>
          <w:szCs w:val="24"/>
          <w:lang w:eastAsia="nb-NO"/>
        </w:rPr>
        <w:t>03.10.2018.</w:t>
      </w:r>
      <w:r w:rsidR="00125D79">
        <w:rPr>
          <w:rFonts w:ascii="Open Sans" w:eastAsia="Times New Roman" w:hAnsi="Open Sans" w:cs="Times New Roman"/>
          <w:color w:val="000000"/>
          <w:sz w:val="24"/>
          <w:szCs w:val="24"/>
          <w:lang w:eastAsia="nb-NO"/>
        </w:rPr>
        <w:t xml:space="preserve"> </w:t>
      </w:r>
      <w:r w:rsidR="00B0578D">
        <w:rPr>
          <w:rFonts w:ascii="Open Sans" w:eastAsia="Times New Roman" w:hAnsi="Open Sans" w:cs="Times New Roman"/>
          <w:color w:val="000000"/>
          <w:sz w:val="24"/>
          <w:szCs w:val="24"/>
          <w:lang w:eastAsia="nb-NO"/>
        </w:rPr>
        <w:t>Presentere førsteutkast til forstudierapporten og ideer.</w:t>
      </w:r>
    </w:p>
    <w:p w:rsidR="00666714" w:rsidRPr="00D61A97" w:rsidRDefault="00125D79" w:rsidP="00666714">
      <w:pPr>
        <w:spacing w:after="0" w:line="240" w:lineRule="auto"/>
        <w:rPr>
          <w:rFonts w:ascii="Open Sans" w:eastAsia="Times New Roman" w:hAnsi="Open Sans" w:cs="Times New Roman"/>
          <w:sz w:val="24"/>
          <w:szCs w:val="24"/>
          <w:lang w:eastAsia="nb-NO"/>
        </w:rPr>
      </w:pPr>
      <w:r>
        <w:rPr>
          <w:rFonts w:ascii="Open Sans" w:eastAsia="Times New Roman" w:hAnsi="Open Sans" w:cs="Times New Roman"/>
          <w:color w:val="000000"/>
          <w:sz w:val="24"/>
          <w:szCs w:val="24"/>
          <w:lang w:eastAsia="nb-NO"/>
        </w:rPr>
        <w:t xml:space="preserve"> </w:t>
      </w:r>
      <w:r w:rsidR="00666714" w:rsidRPr="00D61A97">
        <w:rPr>
          <w:rFonts w:ascii="Open Sans" w:eastAsia="Times New Roman" w:hAnsi="Open Sans" w:cs="Times New Roman"/>
          <w:color w:val="000000"/>
          <w:sz w:val="24"/>
          <w:szCs w:val="24"/>
          <w:lang w:eastAsia="nb-NO"/>
        </w:rPr>
        <w:t xml:space="preserve"> </w:t>
      </w:r>
    </w:p>
    <w:p w:rsidR="00666714" w:rsidRDefault="00666714" w:rsidP="00666714">
      <w:pPr>
        <w:spacing w:after="0" w:line="240" w:lineRule="auto"/>
        <w:rPr>
          <w:rFonts w:ascii="Open Sans" w:eastAsia="Times New Roman" w:hAnsi="Open Sans" w:cs="Times New Roman"/>
          <w:color w:val="000000"/>
          <w:sz w:val="24"/>
          <w:szCs w:val="24"/>
          <w:lang w:eastAsia="nb-NO"/>
        </w:rPr>
      </w:pPr>
      <w:r w:rsidRPr="00B0578D">
        <w:rPr>
          <w:rFonts w:ascii="Open Sans" w:eastAsia="Times New Roman" w:hAnsi="Open Sans" w:cs="Times New Roman"/>
          <w:b/>
          <w:color w:val="000000"/>
          <w:sz w:val="24"/>
          <w:szCs w:val="24"/>
          <w:lang w:eastAsia="nb-NO"/>
        </w:rPr>
        <w:t xml:space="preserve">Teammøte 2: </w:t>
      </w:r>
      <w:r w:rsidR="00125D79" w:rsidRPr="00B0578D">
        <w:rPr>
          <w:rFonts w:ascii="Open Sans" w:eastAsia="Times New Roman" w:hAnsi="Open Sans" w:cs="Times New Roman"/>
          <w:b/>
          <w:color w:val="000000"/>
          <w:sz w:val="24"/>
          <w:szCs w:val="24"/>
          <w:lang w:eastAsia="nb-NO"/>
        </w:rPr>
        <w:t>17.10.2018.</w:t>
      </w:r>
      <w:r w:rsidR="00125D79">
        <w:rPr>
          <w:rFonts w:ascii="Open Sans" w:eastAsia="Times New Roman" w:hAnsi="Open Sans" w:cs="Times New Roman"/>
          <w:color w:val="000000"/>
          <w:sz w:val="24"/>
          <w:szCs w:val="24"/>
          <w:lang w:eastAsia="nb-NO"/>
        </w:rPr>
        <w:t xml:space="preserve"> </w:t>
      </w:r>
      <w:r w:rsidR="00B0578D">
        <w:rPr>
          <w:rFonts w:ascii="Open Sans" w:eastAsia="Times New Roman" w:hAnsi="Open Sans" w:cs="Times New Roman"/>
          <w:color w:val="000000"/>
          <w:sz w:val="24"/>
          <w:szCs w:val="24"/>
          <w:lang w:eastAsia="nb-NO"/>
        </w:rPr>
        <w:t xml:space="preserve">Fullført forstudierapport. </w:t>
      </w:r>
      <w:r w:rsidR="00B0578D" w:rsidRPr="00B0578D">
        <w:rPr>
          <w:rFonts w:ascii="Open Sans" w:eastAsia="Times New Roman" w:hAnsi="Open Sans" w:cs="Times New Roman"/>
          <w:color w:val="000000"/>
          <w:sz w:val="24"/>
          <w:szCs w:val="24"/>
          <w:lang w:eastAsia="nb-NO"/>
        </w:rPr>
        <w:t xml:space="preserve">Presentere </w:t>
      </w:r>
      <w:proofErr w:type="spellStart"/>
      <w:r w:rsidR="00B0578D" w:rsidRPr="00B0578D">
        <w:rPr>
          <w:rFonts w:ascii="Open Sans" w:eastAsia="Times New Roman" w:hAnsi="Open Sans" w:cs="Times New Roman"/>
          <w:color w:val="000000"/>
          <w:sz w:val="24"/>
          <w:szCs w:val="24"/>
          <w:lang w:eastAsia="nb-NO"/>
        </w:rPr>
        <w:t>use</w:t>
      </w:r>
      <w:proofErr w:type="spellEnd"/>
      <w:r w:rsidR="00B0578D" w:rsidRPr="00B0578D">
        <w:rPr>
          <w:rFonts w:ascii="Open Sans" w:eastAsia="Times New Roman" w:hAnsi="Open Sans" w:cs="Times New Roman"/>
          <w:color w:val="000000"/>
          <w:sz w:val="24"/>
          <w:szCs w:val="24"/>
          <w:lang w:eastAsia="nb-NO"/>
        </w:rPr>
        <w:t xml:space="preserve">-cases, </w:t>
      </w:r>
      <w:proofErr w:type="spellStart"/>
      <w:r w:rsidR="00B0578D" w:rsidRPr="00B0578D">
        <w:rPr>
          <w:rFonts w:ascii="Open Sans" w:eastAsia="Times New Roman" w:hAnsi="Open Sans" w:cs="Times New Roman"/>
          <w:color w:val="000000"/>
          <w:sz w:val="24"/>
          <w:szCs w:val="24"/>
          <w:lang w:eastAsia="nb-NO"/>
        </w:rPr>
        <w:t>wireframes</w:t>
      </w:r>
      <w:proofErr w:type="spellEnd"/>
      <w:r w:rsidR="00B0578D" w:rsidRPr="00B0578D">
        <w:rPr>
          <w:rFonts w:ascii="Open Sans" w:eastAsia="Times New Roman" w:hAnsi="Open Sans" w:cs="Times New Roman"/>
          <w:color w:val="000000"/>
          <w:sz w:val="24"/>
          <w:szCs w:val="24"/>
          <w:lang w:eastAsia="nb-NO"/>
        </w:rPr>
        <w:t xml:space="preserve"> og påbegynt pr</w:t>
      </w:r>
      <w:r w:rsidR="00B0578D">
        <w:rPr>
          <w:rFonts w:ascii="Open Sans" w:eastAsia="Times New Roman" w:hAnsi="Open Sans" w:cs="Times New Roman"/>
          <w:color w:val="000000"/>
          <w:sz w:val="24"/>
          <w:szCs w:val="24"/>
          <w:lang w:eastAsia="nb-NO"/>
        </w:rPr>
        <w:t xml:space="preserve">ogrammering. </w:t>
      </w:r>
    </w:p>
    <w:p w:rsidR="00B0578D" w:rsidRPr="00B0578D" w:rsidRDefault="00B0578D" w:rsidP="00666714">
      <w:pPr>
        <w:spacing w:after="0" w:line="240" w:lineRule="auto"/>
        <w:rPr>
          <w:rFonts w:ascii="Open Sans" w:eastAsia="Times New Roman" w:hAnsi="Open Sans" w:cs="Times New Roman"/>
          <w:sz w:val="24"/>
          <w:szCs w:val="24"/>
          <w:lang w:eastAsia="nb-NO"/>
        </w:rPr>
      </w:pPr>
    </w:p>
    <w:p w:rsidR="00ED06D1" w:rsidRPr="00BB7B43" w:rsidRDefault="00666714" w:rsidP="00BB7B43">
      <w:pPr>
        <w:spacing w:after="0" w:line="240" w:lineRule="auto"/>
        <w:rPr>
          <w:rFonts w:ascii="Open Sans" w:eastAsia="Times New Roman" w:hAnsi="Open Sans" w:cs="Times New Roman"/>
          <w:color w:val="000000"/>
          <w:sz w:val="24"/>
          <w:szCs w:val="24"/>
          <w:lang w:eastAsia="nb-NO"/>
        </w:rPr>
      </w:pPr>
      <w:r w:rsidRPr="00BB7B43">
        <w:rPr>
          <w:rFonts w:ascii="Open Sans" w:eastAsia="Times New Roman" w:hAnsi="Open Sans" w:cs="Times New Roman"/>
          <w:b/>
          <w:color w:val="000000"/>
          <w:sz w:val="24"/>
          <w:szCs w:val="24"/>
          <w:lang w:eastAsia="nb-NO"/>
        </w:rPr>
        <w:t xml:space="preserve">Teammøte 3: </w:t>
      </w:r>
      <w:r w:rsidR="000676E4" w:rsidRPr="00BB7B43">
        <w:rPr>
          <w:rFonts w:ascii="Open Sans" w:eastAsia="Times New Roman" w:hAnsi="Open Sans" w:cs="Times New Roman"/>
          <w:b/>
          <w:color w:val="000000"/>
          <w:sz w:val="24"/>
          <w:szCs w:val="24"/>
          <w:lang w:eastAsia="nb-NO"/>
        </w:rPr>
        <w:t>14.11.2018.</w:t>
      </w:r>
      <w:r w:rsidR="000676E4" w:rsidRPr="00BB7B43">
        <w:rPr>
          <w:rFonts w:ascii="Open Sans" w:eastAsia="Times New Roman" w:hAnsi="Open Sans" w:cs="Times New Roman"/>
          <w:color w:val="000000"/>
          <w:sz w:val="24"/>
          <w:szCs w:val="24"/>
          <w:lang w:eastAsia="nb-NO"/>
        </w:rPr>
        <w:t xml:space="preserve"> </w:t>
      </w:r>
      <w:r w:rsidRPr="00D61A97">
        <w:rPr>
          <w:rFonts w:ascii="Open Sans" w:eastAsia="Times New Roman" w:hAnsi="Open Sans" w:cs="Times New Roman"/>
          <w:color w:val="000000"/>
          <w:sz w:val="24"/>
          <w:szCs w:val="24"/>
          <w:lang w:eastAsia="nb-NO"/>
        </w:rPr>
        <w:t>Endelig presentasjon</w:t>
      </w:r>
      <w:r w:rsidR="00CB48CB">
        <w:rPr>
          <w:rFonts w:ascii="Open Sans" w:eastAsia="Times New Roman" w:hAnsi="Open Sans" w:cs="Times New Roman"/>
          <w:color w:val="000000"/>
          <w:sz w:val="24"/>
          <w:szCs w:val="24"/>
          <w:lang w:eastAsia="nb-NO"/>
        </w:rPr>
        <w:t xml:space="preserve"> av prosjektet.</w:t>
      </w:r>
    </w:p>
    <w:p w:rsidR="00B52956" w:rsidRDefault="00B52956" w:rsidP="009D042E">
      <w:pPr>
        <w:spacing w:after="0" w:line="240" w:lineRule="auto"/>
        <w:outlineLvl w:val="0"/>
        <w:rPr>
          <w:rFonts w:ascii="Times New Roman" w:eastAsia="Times New Roman" w:hAnsi="Times New Roman" w:cs="Times New Roman"/>
          <w:sz w:val="24"/>
          <w:szCs w:val="24"/>
          <w:lang w:eastAsia="nb-NO"/>
        </w:rPr>
      </w:pPr>
    </w:p>
    <w:p w:rsidR="009D042E" w:rsidRPr="009D042E" w:rsidRDefault="006D529E" w:rsidP="009D042E">
      <w:pPr>
        <w:spacing w:after="0" w:line="240" w:lineRule="auto"/>
        <w:outlineLvl w:val="0"/>
        <w:rPr>
          <w:rFonts w:ascii="Times New Roman" w:eastAsia="Times New Roman" w:hAnsi="Times New Roman" w:cs="Times New Roman"/>
          <w:b/>
          <w:bCs/>
          <w:kern w:val="36"/>
          <w:sz w:val="48"/>
          <w:szCs w:val="48"/>
          <w:lang w:eastAsia="nb-NO"/>
        </w:rPr>
      </w:pPr>
      <w:r>
        <w:rPr>
          <w:rFonts w:ascii="Open Sans" w:eastAsia="Times New Roman" w:hAnsi="Open Sans" w:cs="Times New Roman"/>
          <w:b/>
          <w:bCs/>
          <w:color w:val="FF5E0E"/>
          <w:kern w:val="36"/>
          <w:sz w:val="36"/>
          <w:szCs w:val="36"/>
          <w:lang w:eastAsia="nb-NO"/>
        </w:rPr>
        <w:t>4</w:t>
      </w:r>
      <w:r w:rsidR="009D042E" w:rsidRPr="009D042E">
        <w:rPr>
          <w:rFonts w:ascii="Open Sans" w:eastAsia="Times New Roman" w:hAnsi="Open Sans" w:cs="Times New Roman"/>
          <w:b/>
          <w:bCs/>
          <w:color w:val="FF5E0E"/>
          <w:kern w:val="36"/>
          <w:sz w:val="36"/>
          <w:szCs w:val="36"/>
          <w:lang w:eastAsia="nb-NO"/>
        </w:rPr>
        <w:t>. Risikoanalyse</w:t>
      </w: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Det er muligheter for at vi oppdager problemer senere som betyr at vi må tilpasse og endre</w:t>
      </w:r>
      <w:r w:rsidR="008745CC" w:rsidRPr="001A05C8">
        <w:rPr>
          <w:rFonts w:ascii="Open Sans" w:eastAsia="Times New Roman" w:hAnsi="Open Sans" w:cs="Times New Roman"/>
          <w:color w:val="000000"/>
          <w:sz w:val="24"/>
          <w:szCs w:val="24"/>
          <w:lang w:eastAsia="nb-NO"/>
        </w:rPr>
        <w:t xml:space="preserve"> prosjektet</w:t>
      </w:r>
      <w:r w:rsidRPr="001A05C8">
        <w:rPr>
          <w:rFonts w:ascii="Open Sans" w:eastAsia="Times New Roman" w:hAnsi="Open Sans" w:cs="Times New Roman"/>
          <w:color w:val="000000"/>
          <w:sz w:val="24"/>
          <w:szCs w:val="24"/>
          <w:lang w:eastAsia="nb-NO"/>
        </w:rPr>
        <w:t>. Derfor vil en veldig stiv og ufleksibel arbeidsprosess være ugunstig.  </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 xml:space="preserve">Mulige uønskede hendelser listet opp i tilfeldig rekkefølge: </w:t>
      </w:r>
    </w:p>
    <w:p w:rsidR="009D042E" w:rsidRPr="001A05C8" w:rsidRDefault="009D042E" w:rsidP="009D042E">
      <w:pPr>
        <w:numPr>
          <w:ilvl w:val="0"/>
          <w:numId w:val="1"/>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Komplikasjoner med å starte/planlegge selve prosjektarbe</w:t>
      </w:r>
      <w:r w:rsidR="002C34C0" w:rsidRPr="001A05C8">
        <w:rPr>
          <w:rFonts w:ascii="Open Sans" w:eastAsia="Times New Roman" w:hAnsi="Open Sans" w:cs="Times New Roman"/>
          <w:color w:val="000000"/>
          <w:sz w:val="24"/>
          <w:szCs w:val="24"/>
          <w:lang w:eastAsia="nb-NO"/>
        </w:rPr>
        <w:t>i</w:t>
      </w:r>
      <w:r w:rsidRPr="001A05C8">
        <w:rPr>
          <w:rFonts w:ascii="Open Sans" w:eastAsia="Times New Roman" w:hAnsi="Open Sans" w:cs="Times New Roman"/>
          <w:color w:val="000000"/>
          <w:sz w:val="24"/>
          <w:szCs w:val="24"/>
          <w:lang w:eastAsia="nb-NO"/>
        </w:rPr>
        <w:t>det</w:t>
      </w:r>
    </w:p>
    <w:p w:rsidR="009D042E" w:rsidRPr="001A05C8" w:rsidRDefault="00C10E1A" w:rsidP="009D042E">
      <w:pPr>
        <w:numPr>
          <w:ilvl w:val="0"/>
          <w:numId w:val="1"/>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w:t>
      </w:r>
      <w:r w:rsidR="009D042E" w:rsidRPr="001A05C8">
        <w:rPr>
          <w:rFonts w:ascii="Open Sans" w:eastAsia="Times New Roman" w:hAnsi="Open Sans" w:cs="Times New Roman"/>
          <w:color w:val="000000"/>
          <w:sz w:val="24"/>
          <w:szCs w:val="24"/>
          <w:lang w:eastAsia="nb-NO"/>
        </w:rPr>
        <w:t>ommunikasjonsproblemer</w:t>
      </w:r>
    </w:p>
    <w:p w:rsidR="009D042E" w:rsidRPr="001A05C8" w:rsidRDefault="009D042E" w:rsidP="009D042E">
      <w:pPr>
        <w:numPr>
          <w:ilvl w:val="0"/>
          <w:numId w:val="1"/>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Mål som ikke blir oppnådd innen en gitt frist</w:t>
      </w:r>
    </w:p>
    <w:p w:rsidR="009D042E" w:rsidRPr="001A05C8" w:rsidRDefault="009D042E" w:rsidP="009D042E">
      <w:pPr>
        <w:numPr>
          <w:ilvl w:val="0"/>
          <w:numId w:val="1"/>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Gruppemedlemmer som ikke deltar</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Sannsynlighet og konsekvens av ovennevnte uønskede hendelser:</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2"/>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“komplikasjoner med å starte/planlegge selve prosjektarbeidet”</w:t>
      </w:r>
    </w:p>
    <w:p w:rsidR="009D042E" w:rsidRPr="001A05C8" w:rsidRDefault="009D042E" w:rsidP="009D042E">
      <w:pPr>
        <w:numPr>
          <w:ilvl w:val="1"/>
          <w:numId w:val="3"/>
        </w:numPr>
        <w:spacing w:after="0" w:line="240" w:lineRule="auto"/>
        <w:ind w:left="1440" w:hanging="360"/>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sannsynlighet: middels</w:t>
      </w:r>
    </w:p>
    <w:p w:rsidR="009D042E" w:rsidRPr="001A05C8" w:rsidRDefault="009D042E" w:rsidP="009D042E">
      <w:pPr>
        <w:numPr>
          <w:ilvl w:val="1"/>
          <w:numId w:val="3"/>
        </w:numPr>
        <w:spacing w:after="0" w:line="240" w:lineRule="auto"/>
        <w:ind w:left="1440" w:hanging="360"/>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konsekvenser: </w:t>
      </w:r>
    </w:p>
    <w:p w:rsidR="009D042E" w:rsidRPr="001A05C8" w:rsidRDefault="009D042E" w:rsidP="009D042E">
      <w:pPr>
        <w:numPr>
          <w:ilvl w:val="2"/>
          <w:numId w:val="4"/>
        </w:numPr>
        <w:spacing w:after="0" w:line="240" w:lineRule="auto"/>
        <w:ind w:left="2160" w:hanging="360"/>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tap av tid</w:t>
      </w:r>
    </w:p>
    <w:p w:rsidR="009D042E" w:rsidRPr="001A05C8" w:rsidRDefault="009D042E" w:rsidP="009D042E">
      <w:pPr>
        <w:numPr>
          <w:ilvl w:val="2"/>
          <w:numId w:val="4"/>
        </w:numPr>
        <w:spacing w:after="0" w:line="240" w:lineRule="auto"/>
        <w:ind w:left="2160" w:hanging="360"/>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oppstarten kan drøyes i all evighet</w:t>
      </w:r>
    </w:p>
    <w:p w:rsidR="009D042E" w:rsidRPr="001A05C8" w:rsidRDefault="009D042E" w:rsidP="009D042E">
      <w:pPr>
        <w:numPr>
          <w:ilvl w:val="2"/>
          <w:numId w:val="4"/>
        </w:numPr>
        <w:spacing w:after="0" w:line="240" w:lineRule="auto"/>
        <w:ind w:left="2160" w:hanging="360"/>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usikkerhet i gruppens evne til samarbeid</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5"/>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“Kommunikasjonsproblemer”</w:t>
      </w:r>
    </w:p>
    <w:p w:rsidR="009D042E" w:rsidRPr="001A05C8" w:rsidRDefault="009D042E" w:rsidP="009D042E">
      <w:pPr>
        <w:numPr>
          <w:ilvl w:val="1"/>
          <w:numId w:val="6"/>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sannsynlighet: høy</w:t>
      </w:r>
    </w:p>
    <w:p w:rsidR="009D042E" w:rsidRPr="001A05C8" w:rsidRDefault="009D042E" w:rsidP="009D042E">
      <w:pPr>
        <w:numPr>
          <w:ilvl w:val="1"/>
          <w:numId w:val="6"/>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konsekvenser: </w:t>
      </w:r>
    </w:p>
    <w:p w:rsidR="009D042E" w:rsidRPr="001A05C8" w:rsidRDefault="009D042E" w:rsidP="009D042E">
      <w:pPr>
        <w:numPr>
          <w:ilvl w:val="2"/>
          <w:numId w:val="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tap av tid</w:t>
      </w:r>
    </w:p>
    <w:p w:rsidR="009D042E" w:rsidRPr="001A05C8" w:rsidRDefault="009D042E" w:rsidP="009D042E">
      <w:pPr>
        <w:numPr>
          <w:ilvl w:val="2"/>
          <w:numId w:val="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misforståelser som kan føre til dårlig samarbeid</w:t>
      </w:r>
    </w:p>
    <w:p w:rsidR="009D042E" w:rsidRPr="001A05C8" w:rsidRDefault="009D042E" w:rsidP="009D042E">
      <w:pPr>
        <w:numPr>
          <w:ilvl w:val="2"/>
          <w:numId w:val="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avtaler innad gruppen kan krølle seg</w:t>
      </w:r>
    </w:p>
    <w:p w:rsidR="009D042E" w:rsidRPr="001A05C8" w:rsidRDefault="009D042E" w:rsidP="009D042E">
      <w:pPr>
        <w:numPr>
          <w:ilvl w:val="2"/>
          <w:numId w:val="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medlemmer detter ut av gruppen</w:t>
      </w:r>
    </w:p>
    <w:p w:rsidR="009D042E" w:rsidRPr="001A05C8" w:rsidRDefault="009D042E" w:rsidP="009D042E">
      <w:pPr>
        <w:numPr>
          <w:ilvl w:val="2"/>
          <w:numId w:val="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medlemmer som ikke er ‘up to date’ </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8"/>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“Mål som ikke blir oppnådd innen gitt frist</w:t>
      </w:r>
    </w:p>
    <w:p w:rsidR="009D042E" w:rsidRPr="001A05C8" w:rsidRDefault="009D042E" w:rsidP="009D042E">
      <w:pPr>
        <w:numPr>
          <w:ilvl w:val="1"/>
          <w:numId w:val="9"/>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sannsynlighet: lav </w:t>
      </w:r>
    </w:p>
    <w:p w:rsidR="00BC67DA" w:rsidRPr="001A05C8" w:rsidRDefault="009D042E" w:rsidP="00BC67DA">
      <w:pPr>
        <w:numPr>
          <w:ilvl w:val="1"/>
          <w:numId w:val="9"/>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lastRenderedPageBreak/>
        <w:t>konsekvenser:</w:t>
      </w:r>
    </w:p>
    <w:p w:rsidR="009D042E" w:rsidRPr="001A05C8" w:rsidRDefault="009D042E" w:rsidP="009D042E">
      <w:pPr>
        <w:numPr>
          <w:ilvl w:val="2"/>
          <w:numId w:val="10"/>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gruppen kan risikere å bomme på prosjektets krav</w:t>
      </w:r>
    </w:p>
    <w:p w:rsidR="009D042E" w:rsidRPr="001A05C8" w:rsidRDefault="009D042E" w:rsidP="009D042E">
      <w:pPr>
        <w:numPr>
          <w:ilvl w:val="2"/>
          <w:numId w:val="10"/>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frister gruppen setter selv, og som ikke nåes kan bryte gruppens ‘moral’ </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11"/>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Gruppemedlemmer som ikke deltar</w:t>
      </w:r>
    </w:p>
    <w:p w:rsidR="009D042E" w:rsidRPr="001A05C8" w:rsidRDefault="009D042E" w:rsidP="009D042E">
      <w:pPr>
        <w:numPr>
          <w:ilvl w:val="1"/>
          <w:numId w:val="12"/>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sannsynlighet: lav</w:t>
      </w:r>
    </w:p>
    <w:p w:rsidR="009D042E" w:rsidRPr="001A05C8" w:rsidRDefault="009D042E" w:rsidP="009D042E">
      <w:pPr>
        <w:numPr>
          <w:ilvl w:val="1"/>
          <w:numId w:val="12"/>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 xml:space="preserve">konsekvenser: </w:t>
      </w:r>
    </w:p>
    <w:p w:rsidR="009D042E" w:rsidRPr="001A05C8" w:rsidRDefault="009D042E" w:rsidP="009D042E">
      <w:pPr>
        <w:numPr>
          <w:ilvl w:val="2"/>
          <w:numId w:val="13"/>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vil gjøre at andre gruppemedlemmer må ta en større del av prosjektarbeidet</w:t>
      </w:r>
    </w:p>
    <w:p w:rsidR="009D042E" w:rsidRPr="001A05C8" w:rsidRDefault="009D042E" w:rsidP="009D042E">
      <w:pPr>
        <w:numPr>
          <w:ilvl w:val="2"/>
          <w:numId w:val="13"/>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vil jobbe mot gruppeprosjektets hensikt i seg selv; å kunne utvise kompetanse</w:t>
      </w:r>
    </w:p>
    <w:p w:rsidR="009D042E" w:rsidRPr="001A05C8" w:rsidRDefault="009D042E" w:rsidP="009D042E">
      <w:pPr>
        <w:numPr>
          <w:ilvl w:val="2"/>
          <w:numId w:val="13"/>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kan forsure gruppemiljøet</w:t>
      </w:r>
    </w:p>
    <w:p w:rsidR="009D042E" w:rsidRPr="001A05C8" w:rsidRDefault="009D042E" w:rsidP="009D042E">
      <w:pPr>
        <w:spacing w:after="240" w:line="240" w:lineRule="auto"/>
        <w:rPr>
          <w:rFonts w:ascii="Open Sans" w:eastAsia="Times New Roman" w:hAnsi="Open Sans" w:cs="Times New Roman"/>
          <w:sz w:val="24"/>
          <w:szCs w:val="24"/>
          <w:lang w:eastAsia="nb-NO"/>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10"/>
        <w:gridCol w:w="1710"/>
        <w:gridCol w:w="1890"/>
        <w:gridCol w:w="1890"/>
      </w:tblGrid>
      <w:tr w:rsidR="009D042E" w:rsidRPr="001A05C8" w:rsidTr="000A5CC3">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Uønsket hendelse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Konsekvens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Sannsynlighet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Risiko</w:t>
            </w:r>
          </w:p>
        </w:tc>
      </w:tr>
      <w:tr w:rsidR="009D042E" w:rsidRPr="001A05C8" w:rsidTr="000A5CC3">
        <w:trPr>
          <w:trHeight w:val="460"/>
        </w:trPr>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Kompl</w:t>
            </w:r>
            <w:r w:rsidR="000A5CC3" w:rsidRPr="001A05C8">
              <w:rPr>
                <w:rFonts w:ascii="Open Sans" w:eastAsia="Times New Roman" w:hAnsi="Open Sans" w:cs="Times New Roman"/>
                <w:color w:val="000000"/>
                <w:sz w:val="24"/>
                <w:szCs w:val="24"/>
                <w:lang w:eastAsia="nb-NO"/>
              </w:rPr>
              <w:t>ikasjoner</w:t>
            </w:r>
            <w:r w:rsidRPr="001A05C8">
              <w:rPr>
                <w:rFonts w:ascii="Open Sans" w:eastAsia="Times New Roman" w:hAnsi="Open Sans" w:cs="Times New Roman"/>
                <w:color w:val="000000"/>
                <w:sz w:val="24"/>
                <w:szCs w:val="24"/>
                <w:lang w:eastAsia="nb-NO"/>
              </w:rPr>
              <w:t xml:space="preserve"> med oppstart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3</w:t>
            </w:r>
          </w:p>
        </w:tc>
      </w:tr>
      <w:tr w:rsidR="009D042E" w:rsidRPr="001A05C8" w:rsidTr="000A5CC3">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Kommunikasjonspro</w:t>
            </w:r>
            <w:r w:rsidR="000A5CC3" w:rsidRPr="001A05C8">
              <w:rPr>
                <w:rFonts w:ascii="Open Sans" w:eastAsia="Times New Roman" w:hAnsi="Open Sans" w:cs="Times New Roman"/>
                <w:color w:val="000000"/>
                <w:sz w:val="24"/>
                <w:szCs w:val="24"/>
                <w:lang w:eastAsia="nb-NO"/>
              </w:rPr>
              <w:t>blemer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3</w:t>
            </w:r>
          </w:p>
        </w:tc>
      </w:tr>
      <w:tr w:rsidR="009D042E" w:rsidRPr="001A05C8" w:rsidTr="000A5CC3">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Mål ikke nådd innen fr</w:t>
            </w:r>
            <w:r w:rsidR="000A5CC3" w:rsidRPr="001A05C8">
              <w:rPr>
                <w:rFonts w:ascii="Open Sans" w:eastAsia="Times New Roman" w:hAnsi="Open Sans" w:cs="Times New Roman"/>
                <w:color w:val="000000"/>
                <w:sz w:val="24"/>
                <w:szCs w:val="24"/>
                <w:lang w:eastAsia="nb-NO"/>
              </w:rPr>
              <w:t>ist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3</w:t>
            </w:r>
          </w:p>
        </w:tc>
      </w:tr>
      <w:tr w:rsidR="009D042E" w:rsidRPr="001A05C8" w:rsidTr="000A5CC3">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0A5CC3"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I</w:t>
            </w:r>
            <w:r w:rsidR="009D042E" w:rsidRPr="001A05C8">
              <w:rPr>
                <w:rFonts w:ascii="Open Sans" w:eastAsia="Times New Roman" w:hAnsi="Open Sans" w:cs="Times New Roman"/>
                <w:color w:val="000000"/>
                <w:sz w:val="24"/>
                <w:szCs w:val="24"/>
                <w:lang w:eastAsia="nb-NO"/>
              </w:rPr>
              <w:t>naktive medlemmer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2E" w:rsidRPr="001A05C8" w:rsidRDefault="009D042E" w:rsidP="009D042E">
            <w:pPr>
              <w:spacing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2</w:t>
            </w:r>
          </w:p>
        </w:tc>
      </w:tr>
    </w:tbl>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Alvorlighetsgraden her er det som bærer høyest risiko, altså:</w:t>
      </w: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1.</w:t>
      </w:r>
      <w:r w:rsidR="00742395" w:rsidRPr="001A05C8">
        <w:rPr>
          <w:rFonts w:ascii="Open Sans" w:eastAsia="Times New Roman" w:hAnsi="Open Sans" w:cs="Times New Roman"/>
          <w:color w:val="000000"/>
          <w:sz w:val="24"/>
          <w:szCs w:val="24"/>
          <w:lang w:eastAsia="nb-NO"/>
        </w:rPr>
        <w:t xml:space="preserve"> </w:t>
      </w:r>
      <w:r w:rsidRPr="001A05C8">
        <w:rPr>
          <w:rFonts w:ascii="Open Sans" w:eastAsia="Times New Roman" w:hAnsi="Open Sans" w:cs="Times New Roman"/>
          <w:color w:val="000000"/>
          <w:sz w:val="24"/>
          <w:szCs w:val="24"/>
          <w:lang w:eastAsia="nb-NO"/>
        </w:rPr>
        <w:t>Kommunikasjonsproblemer</w:t>
      </w: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2. Mål som ikke blir nådd innen gitt frist</w:t>
      </w: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3. Komplikasjoner med oppstart</w:t>
      </w:r>
    </w:p>
    <w:p w:rsidR="009D042E" w:rsidRPr="001A05C8" w:rsidRDefault="009D042E" w:rsidP="00F57250">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4. Inaktive medlemmer</w:t>
      </w:r>
    </w:p>
    <w:p w:rsidR="00F57250" w:rsidRPr="001A05C8" w:rsidRDefault="00F57250" w:rsidP="00F57250">
      <w:pPr>
        <w:spacing w:before="120" w:after="0" w:line="240" w:lineRule="auto"/>
        <w:rPr>
          <w:rFonts w:ascii="Open Sans" w:eastAsia="Times New Roman" w:hAnsi="Open Sans" w:cs="Times New Roman"/>
          <w:sz w:val="24"/>
          <w:szCs w:val="24"/>
          <w:lang w:eastAsia="nb-NO"/>
        </w:rPr>
      </w:pPr>
    </w:p>
    <w:p w:rsidR="009D042E" w:rsidRPr="001A05C8" w:rsidRDefault="009D042E" w:rsidP="009D042E">
      <w:pPr>
        <w:spacing w:before="120" w:after="0" w:line="240" w:lineRule="auto"/>
        <w:rPr>
          <w:rFonts w:ascii="Open Sans" w:eastAsia="Times New Roman" w:hAnsi="Open Sans" w:cs="Times New Roman"/>
          <w:sz w:val="24"/>
          <w:szCs w:val="24"/>
          <w:lang w:eastAsia="nb-NO"/>
        </w:rPr>
      </w:pPr>
      <w:r w:rsidRPr="001A05C8">
        <w:rPr>
          <w:rFonts w:ascii="Open Sans" w:eastAsia="Times New Roman" w:hAnsi="Open Sans" w:cs="Times New Roman"/>
          <w:color w:val="000000"/>
          <w:sz w:val="24"/>
          <w:szCs w:val="24"/>
          <w:lang w:eastAsia="nb-NO"/>
        </w:rPr>
        <w:t>Tiltak for mulige risikoer:</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14"/>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“komplikasjoner med å starte/planlegge selve prosjektarbeidet”</w:t>
      </w:r>
    </w:p>
    <w:p w:rsidR="009D042E" w:rsidRPr="001A05C8" w:rsidRDefault="009D042E" w:rsidP="009D042E">
      <w:pPr>
        <w:numPr>
          <w:ilvl w:val="1"/>
          <w:numId w:val="15"/>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Hvert medlem tar seg tid til å dra inn over seg hva prosjektet innebærer</w:t>
      </w:r>
    </w:p>
    <w:p w:rsidR="009D042E" w:rsidRPr="001A05C8" w:rsidRDefault="009D042E" w:rsidP="009D042E">
      <w:pPr>
        <w:numPr>
          <w:ilvl w:val="1"/>
          <w:numId w:val="15"/>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Gruppemøte der hvor deltakerne kan veksle styrker og egenskaper, samt hvordan de ser for seg at det skal ta del i prosjektet.</w:t>
      </w:r>
    </w:p>
    <w:p w:rsidR="009D042E" w:rsidRPr="001A05C8" w:rsidRDefault="009D042E" w:rsidP="009D042E">
      <w:pPr>
        <w:numPr>
          <w:ilvl w:val="1"/>
          <w:numId w:val="15"/>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Gruppen utvikler en felles forståelse av prosjektet</w:t>
      </w:r>
    </w:p>
    <w:p w:rsidR="009D042E" w:rsidRPr="001A05C8" w:rsidRDefault="009D042E" w:rsidP="009D042E">
      <w:pPr>
        <w:numPr>
          <w:ilvl w:val="1"/>
          <w:numId w:val="15"/>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Forveksle kontaktinfo, finne en felles kommunikasjonsplattform</w:t>
      </w:r>
    </w:p>
    <w:p w:rsidR="009D042E" w:rsidRPr="001A05C8" w:rsidRDefault="009D042E" w:rsidP="009D042E">
      <w:pPr>
        <w:numPr>
          <w:ilvl w:val="1"/>
          <w:numId w:val="15"/>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fordele ansvar</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16"/>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“Inaktive medlemmer”</w:t>
      </w:r>
    </w:p>
    <w:p w:rsidR="009D042E" w:rsidRPr="001A05C8" w:rsidRDefault="009D042E" w:rsidP="009D042E">
      <w:pPr>
        <w:numPr>
          <w:ilvl w:val="1"/>
          <w:numId w:val="17"/>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sikre at ethvert medlem har en viss rolle</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18"/>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“Mål som ikke blir oppnådd innen gitt frist”</w:t>
      </w:r>
    </w:p>
    <w:p w:rsidR="009D042E" w:rsidRPr="001A05C8" w:rsidRDefault="009D042E" w:rsidP="009D042E">
      <w:pPr>
        <w:numPr>
          <w:ilvl w:val="1"/>
          <w:numId w:val="19"/>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Etablere et tidsregime som passer alle i gruppen</w:t>
      </w:r>
    </w:p>
    <w:p w:rsidR="009D042E" w:rsidRPr="001A05C8" w:rsidRDefault="009D042E" w:rsidP="009D042E">
      <w:pPr>
        <w:numPr>
          <w:ilvl w:val="1"/>
          <w:numId w:val="19"/>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kanskje spørre enhver i gruppen hva de har gjort siden forrige møte</w:t>
      </w:r>
    </w:p>
    <w:p w:rsidR="009D042E" w:rsidRPr="001A05C8" w:rsidRDefault="009D042E" w:rsidP="009D042E">
      <w:pPr>
        <w:numPr>
          <w:ilvl w:val="1"/>
          <w:numId w:val="19"/>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Hjelpe hverandre på tvers av gruppeinterne ansvar</w:t>
      </w:r>
    </w:p>
    <w:p w:rsidR="009D042E" w:rsidRPr="001A05C8" w:rsidRDefault="009D042E" w:rsidP="009D042E">
      <w:pPr>
        <w:spacing w:after="0" w:line="240" w:lineRule="auto"/>
        <w:rPr>
          <w:rFonts w:ascii="Open Sans" w:eastAsia="Times New Roman" w:hAnsi="Open Sans" w:cs="Times New Roman"/>
          <w:sz w:val="24"/>
          <w:szCs w:val="24"/>
          <w:lang w:eastAsia="nb-NO"/>
        </w:rPr>
      </w:pPr>
    </w:p>
    <w:p w:rsidR="009D042E" w:rsidRPr="001A05C8" w:rsidRDefault="009D042E" w:rsidP="009D042E">
      <w:pPr>
        <w:numPr>
          <w:ilvl w:val="0"/>
          <w:numId w:val="20"/>
        </w:numPr>
        <w:spacing w:before="120"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“Kommunikasjonsproblemer”</w:t>
      </w:r>
    </w:p>
    <w:p w:rsidR="009D042E" w:rsidRPr="001A05C8" w:rsidRDefault="009D042E" w:rsidP="009D042E">
      <w:pPr>
        <w:numPr>
          <w:ilvl w:val="1"/>
          <w:numId w:val="21"/>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Klarne eller konkludere informasjon etter møter eller enigheter</w:t>
      </w:r>
    </w:p>
    <w:p w:rsidR="009D042E" w:rsidRPr="001A05C8" w:rsidRDefault="009D042E" w:rsidP="009D042E">
      <w:pPr>
        <w:numPr>
          <w:ilvl w:val="1"/>
          <w:numId w:val="21"/>
        </w:numPr>
        <w:spacing w:after="0" w:line="240" w:lineRule="auto"/>
        <w:textAlignment w:val="baseline"/>
        <w:rPr>
          <w:rFonts w:ascii="Open Sans" w:eastAsia="Times New Roman" w:hAnsi="Open Sans" w:cs="Times New Roman"/>
          <w:color w:val="000000"/>
          <w:sz w:val="24"/>
          <w:szCs w:val="24"/>
          <w:lang w:eastAsia="nb-NO"/>
        </w:rPr>
      </w:pPr>
      <w:r w:rsidRPr="001A05C8">
        <w:rPr>
          <w:rFonts w:ascii="Open Sans" w:eastAsia="Times New Roman" w:hAnsi="Open Sans" w:cs="Times New Roman"/>
          <w:color w:val="000000"/>
          <w:sz w:val="24"/>
          <w:szCs w:val="24"/>
          <w:lang w:eastAsia="nb-NO"/>
        </w:rPr>
        <w:t>Finne frem til hva som er utløpet til problemene</w:t>
      </w:r>
    </w:p>
    <w:p w:rsidR="009D042E" w:rsidRDefault="009D042E" w:rsidP="009D042E">
      <w:pPr>
        <w:spacing w:after="0" w:line="240" w:lineRule="auto"/>
        <w:outlineLvl w:val="0"/>
        <w:rPr>
          <w:rFonts w:ascii="Open Sans" w:eastAsia="Times New Roman" w:hAnsi="Open Sans" w:cs="Times New Roman"/>
          <w:b/>
          <w:bCs/>
          <w:color w:val="FF5E0E"/>
          <w:kern w:val="36"/>
          <w:sz w:val="36"/>
          <w:szCs w:val="36"/>
          <w:lang w:eastAsia="nb-NO"/>
        </w:rPr>
      </w:pPr>
      <w:r w:rsidRPr="009D042E">
        <w:rPr>
          <w:rFonts w:ascii="Open Sans" w:eastAsia="Times New Roman" w:hAnsi="Open Sans" w:cs="Times New Roman"/>
          <w:b/>
          <w:bCs/>
          <w:color w:val="FF5E0E"/>
          <w:kern w:val="36"/>
          <w:sz w:val="36"/>
          <w:szCs w:val="36"/>
          <w:lang w:eastAsia="nb-NO"/>
        </w:rPr>
        <w:br/>
      </w:r>
      <w:r w:rsidR="006D529E">
        <w:rPr>
          <w:rFonts w:ascii="Open Sans" w:eastAsia="Times New Roman" w:hAnsi="Open Sans" w:cs="Times New Roman"/>
          <w:b/>
          <w:bCs/>
          <w:color w:val="FF5E0E"/>
          <w:kern w:val="36"/>
          <w:sz w:val="36"/>
          <w:szCs w:val="36"/>
          <w:lang w:eastAsia="nb-NO"/>
        </w:rPr>
        <w:t>5</w:t>
      </w:r>
      <w:r w:rsidRPr="009D042E">
        <w:rPr>
          <w:rFonts w:ascii="Open Sans" w:eastAsia="Times New Roman" w:hAnsi="Open Sans" w:cs="Times New Roman"/>
          <w:b/>
          <w:bCs/>
          <w:color w:val="FF5E0E"/>
          <w:kern w:val="36"/>
          <w:sz w:val="36"/>
          <w:szCs w:val="36"/>
          <w:lang w:eastAsia="nb-NO"/>
        </w:rPr>
        <w:t>. Retningslinjer og standarder</w:t>
      </w:r>
    </w:p>
    <w:p w:rsidR="00B47A4A" w:rsidRPr="00B47A4A" w:rsidRDefault="00B47A4A" w:rsidP="00B47A4A">
      <w:pPr>
        <w:spacing w:after="0" w:line="240" w:lineRule="auto"/>
        <w:rPr>
          <w:rFonts w:ascii="Open Sans" w:eastAsia="Times New Roman" w:hAnsi="Open Sans" w:cs="Times New Roman"/>
          <w:b/>
          <w:bCs/>
          <w:color w:val="FF5E0E"/>
          <w:kern w:val="36"/>
          <w:sz w:val="24"/>
          <w:szCs w:val="24"/>
          <w:lang w:eastAsia="nb-NO"/>
        </w:rPr>
      </w:pPr>
    </w:p>
    <w:p w:rsidR="009D042E" w:rsidRPr="00EE30FF" w:rsidRDefault="009D042E" w:rsidP="009D042E">
      <w:pPr>
        <w:spacing w:after="0" w:line="240" w:lineRule="auto"/>
        <w:rPr>
          <w:rFonts w:ascii="Times New Roman" w:eastAsia="Times New Roman" w:hAnsi="Times New Roman" w:cs="Times New Roman"/>
          <w:sz w:val="24"/>
          <w:szCs w:val="24"/>
          <w:lang w:eastAsia="nb-NO"/>
        </w:rPr>
      </w:pPr>
      <w:r w:rsidRPr="00EE30FF">
        <w:rPr>
          <w:rFonts w:ascii="Open Sans" w:eastAsia="Times New Roman" w:hAnsi="Open Sans" w:cs="Times New Roman"/>
          <w:color w:val="000000"/>
          <w:sz w:val="24"/>
          <w:szCs w:val="24"/>
          <w:lang w:eastAsia="nb-NO"/>
        </w:rPr>
        <w:t>I oppstart av prosjektet går vi sannsynligvis ut i fra en litt fleksibel arbeidsprosess, hvor hver og en gjør det de kan for så å sammenligne og sammen produsere noe som har fått flere perspektiv og ide vinkler. For å unngå unødvendig arbeid med akkurat samme ting vil vi holde kommunikasjon</w:t>
      </w:r>
      <w:r w:rsidR="00F9114E">
        <w:rPr>
          <w:rFonts w:ascii="Open Sans" w:eastAsia="Times New Roman" w:hAnsi="Open Sans" w:cs="Times New Roman"/>
          <w:color w:val="000000"/>
          <w:sz w:val="24"/>
          <w:szCs w:val="24"/>
          <w:lang w:eastAsia="nb-NO"/>
        </w:rPr>
        <w:t>en</w:t>
      </w:r>
      <w:r w:rsidRPr="00EE30FF">
        <w:rPr>
          <w:rFonts w:ascii="Open Sans" w:eastAsia="Times New Roman" w:hAnsi="Open Sans" w:cs="Times New Roman"/>
          <w:color w:val="000000"/>
          <w:sz w:val="24"/>
          <w:szCs w:val="24"/>
          <w:lang w:eastAsia="nb-NO"/>
        </w:rPr>
        <w:t xml:space="preserve"> aktiv i hele prosessen, selv om det ikke nødvendigvis er i person hver gang. Dette gjøres via google </w:t>
      </w:r>
      <w:proofErr w:type="spellStart"/>
      <w:r w:rsidRPr="00EE30FF">
        <w:rPr>
          <w:rFonts w:ascii="Open Sans" w:eastAsia="Times New Roman" w:hAnsi="Open Sans" w:cs="Times New Roman"/>
          <w:color w:val="000000"/>
          <w:sz w:val="24"/>
          <w:szCs w:val="24"/>
          <w:lang w:eastAsia="nb-NO"/>
        </w:rPr>
        <w:t>docs</w:t>
      </w:r>
      <w:proofErr w:type="spellEnd"/>
      <w:r w:rsidRPr="00EE30FF">
        <w:rPr>
          <w:rFonts w:ascii="Open Sans" w:eastAsia="Times New Roman" w:hAnsi="Open Sans" w:cs="Times New Roman"/>
          <w:color w:val="000000"/>
          <w:sz w:val="24"/>
          <w:szCs w:val="24"/>
          <w:lang w:eastAsia="nb-NO"/>
        </w:rPr>
        <w:t xml:space="preserve">, discord, facebook eller epost. </w:t>
      </w:r>
    </w:p>
    <w:p w:rsidR="009D042E" w:rsidRPr="00EE30FF" w:rsidRDefault="009D042E" w:rsidP="009D042E">
      <w:pPr>
        <w:spacing w:after="0" w:line="240" w:lineRule="auto"/>
        <w:rPr>
          <w:rFonts w:ascii="Times New Roman" w:eastAsia="Times New Roman" w:hAnsi="Times New Roman" w:cs="Times New Roman"/>
          <w:sz w:val="24"/>
          <w:szCs w:val="24"/>
          <w:lang w:eastAsia="nb-NO"/>
        </w:rPr>
      </w:pPr>
    </w:p>
    <w:p w:rsidR="009D042E" w:rsidRPr="00EE30FF" w:rsidRDefault="009D042E" w:rsidP="009D042E">
      <w:pPr>
        <w:spacing w:after="0" w:line="240" w:lineRule="auto"/>
        <w:rPr>
          <w:rFonts w:ascii="Times New Roman" w:eastAsia="Times New Roman" w:hAnsi="Times New Roman" w:cs="Times New Roman"/>
          <w:sz w:val="24"/>
          <w:szCs w:val="24"/>
          <w:lang w:eastAsia="nb-NO"/>
        </w:rPr>
      </w:pPr>
      <w:r w:rsidRPr="00EE30FF">
        <w:rPr>
          <w:rFonts w:ascii="Open Sans" w:eastAsia="Times New Roman" w:hAnsi="Open Sans" w:cs="Times New Roman"/>
          <w:color w:val="000000"/>
          <w:sz w:val="24"/>
          <w:szCs w:val="24"/>
          <w:lang w:eastAsia="nb-NO"/>
        </w:rPr>
        <w:t>De kravene vi stiller oss selv er god dokumentasjon av skisser, notater og planlegging slik at vi i enden av prosjektet og i selve prosessen har god oversikt over progresjon. Når det derimot gjelder standarder og metoder har selve oppdrag problemstillingen såpass spesifikke nødvendigheter at det ikke er så mange alternativer og velge i. Programmering skal gjøres i Python (fritt bruk av programvare), databasen skal lagres med SQL, innhold og rekkefølge i databasen er allerede eksisterende slik at det eneste vi må vurdere er tabell oppdeling i databasen. Dette gjør at det ikke er så mange problemstillinger rundt krav, standarder og metoder for dette prosjektet</w:t>
      </w:r>
      <w:r w:rsidR="00264BC5">
        <w:rPr>
          <w:rFonts w:ascii="Open Sans" w:eastAsia="Times New Roman" w:hAnsi="Open Sans" w:cs="Times New Roman"/>
          <w:color w:val="000000"/>
          <w:sz w:val="24"/>
          <w:szCs w:val="24"/>
          <w:lang w:eastAsia="nb-NO"/>
        </w:rPr>
        <w:t>,</w:t>
      </w:r>
      <w:r w:rsidRPr="00EE30FF">
        <w:rPr>
          <w:rFonts w:ascii="Open Sans" w:eastAsia="Times New Roman" w:hAnsi="Open Sans" w:cs="Times New Roman"/>
          <w:color w:val="000000"/>
          <w:sz w:val="24"/>
          <w:szCs w:val="24"/>
          <w:lang w:eastAsia="nb-NO"/>
        </w:rPr>
        <w:t xml:space="preserve"> </w:t>
      </w:r>
      <w:r w:rsidR="00264BC5">
        <w:rPr>
          <w:rFonts w:ascii="Open Sans" w:eastAsia="Times New Roman" w:hAnsi="Open Sans" w:cs="Times New Roman"/>
          <w:color w:val="000000"/>
          <w:sz w:val="24"/>
          <w:szCs w:val="24"/>
          <w:lang w:eastAsia="nb-NO"/>
        </w:rPr>
        <w:t xml:space="preserve">sett bort i fra </w:t>
      </w:r>
      <w:r w:rsidRPr="00EE30FF">
        <w:rPr>
          <w:rFonts w:ascii="Open Sans" w:eastAsia="Times New Roman" w:hAnsi="Open Sans" w:cs="Times New Roman"/>
          <w:color w:val="000000"/>
          <w:sz w:val="24"/>
          <w:szCs w:val="24"/>
          <w:lang w:eastAsia="nb-NO"/>
        </w:rPr>
        <w:t>dokumentasjon og oversikt i vår egen arbeidsprosess.</w:t>
      </w:r>
    </w:p>
    <w:p w:rsidR="009D042E" w:rsidRPr="00EE30FF" w:rsidRDefault="009D042E" w:rsidP="009D042E">
      <w:pPr>
        <w:spacing w:after="0" w:line="240" w:lineRule="auto"/>
        <w:rPr>
          <w:rFonts w:ascii="Times New Roman" w:eastAsia="Times New Roman" w:hAnsi="Times New Roman" w:cs="Times New Roman"/>
          <w:sz w:val="24"/>
          <w:szCs w:val="24"/>
          <w:lang w:eastAsia="nb-NO"/>
        </w:rPr>
      </w:pPr>
    </w:p>
    <w:p w:rsidR="009D042E" w:rsidRDefault="006D529E" w:rsidP="009D042E">
      <w:pPr>
        <w:spacing w:after="0" w:line="240" w:lineRule="auto"/>
        <w:outlineLvl w:val="0"/>
        <w:rPr>
          <w:rFonts w:ascii="Open Sans" w:eastAsia="Times New Roman" w:hAnsi="Open Sans" w:cs="Times New Roman"/>
          <w:b/>
          <w:bCs/>
          <w:color w:val="FF5E0E"/>
          <w:kern w:val="36"/>
          <w:sz w:val="36"/>
          <w:szCs w:val="36"/>
          <w:lang w:eastAsia="nb-NO"/>
        </w:rPr>
      </w:pPr>
      <w:r>
        <w:rPr>
          <w:rFonts w:ascii="Open Sans" w:eastAsia="Times New Roman" w:hAnsi="Open Sans" w:cs="Times New Roman"/>
          <w:b/>
          <w:bCs/>
          <w:color w:val="FF5E0E"/>
          <w:kern w:val="36"/>
          <w:sz w:val="36"/>
          <w:szCs w:val="36"/>
          <w:lang w:eastAsia="nb-NO"/>
        </w:rPr>
        <w:t>6</w:t>
      </w:r>
      <w:r w:rsidR="009D042E" w:rsidRPr="009D042E">
        <w:rPr>
          <w:rFonts w:ascii="Open Sans" w:eastAsia="Times New Roman" w:hAnsi="Open Sans" w:cs="Times New Roman"/>
          <w:b/>
          <w:bCs/>
          <w:color w:val="FF5E0E"/>
          <w:kern w:val="36"/>
          <w:sz w:val="36"/>
          <w:szCs w:val="36"/>
          <w:lang w:eastAsia="nb-NO"/>
        </w:rPr>
        <w:t>. Prosjektorganisering</w:t>
      </w:r>
    </w:p>
    <w:p w:rsidR="00FC262C" w:rsidRPr="00FC262C" w:rsidRDefault="00FC262C" w:rsidP="009D042E">
      <w:pPr>
        <w:spacing w:after="0" w:line="240" w:lineRule="auto"/>
        <w:outlineLvl w:val="0"/>
        <w:rPr>
          <w:rFonts w:ascii="Times New Roman" w:eastAsia="Times New Roman" w:hAnsi="Times New Roman" w:cs="Times New Roman"/>
          <w:b/>
          <w:bCs/>
          <w:kern w:val="36"/>
          <w:sz w:val="24"/>
          <w:szCs w:val="24"/>
          <w:lang w:eastAsia="nb-NO"/>
        </w:rPr>
      </w:pPr>
    </w:p>
    <w:p w:rsidR="009D042E" w:rsidRPr="00EE30FF" w:rsidRDefault="009D042E" w:rsidP="009D042E">
      <w:pPr>
        <w:spacing w:after="0" w:line="240" w:lineRule="auto"/>
        <w:rPr>
          <w:rFonts w:ascii="Times New Roman" w:eastAsia="Times New Roman" w:hAnsi="Times New Roman" w:cs="Times New Roman"/>
          <w:sz w:val="24"/>
          <w:szCs w:val="24"/>
          <w:lang w:eastAsia="nb-NO"/>
        </w:rPr>
      </w:pPr>
      <w:r w:rsidRPr="00EE30FF">
        <w:rPr>
          <w:rFonts w:ascii="Open Sans" w:eastAsia="Times New Roman" w:hAnsi="Open Sans" w:cs="Times New Roman"/>
          <w:color w:val="000000"/>
          <w:sz w:val="24"/>
          <w:szCs w:val="24"/>
          <w:lang w:eastAsia="nb-NO"/>
        </w:rPr>
        <w:t>I utgangspunkt</w:t>
      </w:r>
      <w:r w:rsidR="007B5F11">
        <w:rPr>
          <w:rFonts w:ascii="Open Sans" w:eastAsia="Times New Roman" w:hAnsi="Open Sans" w:cs="Times New Roman"/>
          <w:color w:val="000000"/>
          <w:sz w:val="24"/>
          <w:szCs w:val="24"/>
          <w:lang w:eastAsia="nb-NO"/>
        </w:rPr>
        <w:t>et</w:t>
      </w:r>
      <w:r w:rsidRPr="00EE30FF">
        <w:rPr>
          <w:rFonts w:ascii="Open Sans" w:eastAsia="Times New Roman" w:hAnsi="Open Sans" w:cs="Times New Roman"/>
          <w:color w:val="000000"/>
          <w:sz w:val="24"/>
          <w:szCs w:val="24"/>
          <w:lang w:eastAsia="nb-NO"/>
        </w:rPr>
        <w:t xml:space="preserve"> går vi ut fra en fleksibel arbeidsprosess med individuell jobbing med aktiv kommunikasjon i prosessen. Innimellom individuelt arbeid er det viktig med teammøter for å følge prosessen og vite at vi alle har noe å gjøre, at vi går fremover og at vi er på rett spor. Vi går helt fra start ut i fra at ting må endres og tilpasses når nye problemstillinger oppstår.</w:t>
      </w:r>
    </w:p>
    <w:p w:rsidR="009D042E" w:rsidRPr="00EE30FF" w:rsidRDefault="009D042E" w:rsidP="009D042E">
      <w:pPr>
        <w:spacing w:after="0" w:line="240" w:lineRule="auto"/>
        <w:rPr>
          <w:rFonts w:ascii="Times New Roman" w:eastAsia="Times New Roman" w:hAnsi="Times New Roman" w:cs="Times New Roman"/>
          <w:sz w:val="24"/>
          <w:szCs w:val="24"/>
          <w:lang w:eastAsia="nb-NO"/>
        </w:rPr>
      </w:pPr>
    </w:p>
    <w:p w:rsidR="009D042E" w:rsidRPr="00940E21" w:rsidRDefault="009D042E" w:rsidP="009D042E">
      <w:pPr>
        <w:spacing w:after="0" w:line="240" w:lineRule="auto"/>
        <w:rPr>
          <w:rFonts w:ascii="Times New Roman" w:eastAsia="Times New Roman" w:hAnsi="Times New Roman" w:cs="Times New Roman"/>
          <w:color w:val="000000" w:themeColor="text1"/>
          <w:sz w:val="24"/>
          <w:szCs w:val="24"/>
          <w:lang w:eastAsia="nb-NO"/>
        </w:rPr>
      </w:pPr>
      <w:r w:rsidRPr="00940E21">
        <w:rPr>
          <w:rFonts w:ascii="Open Sans" w:eastAsia="Times New Roman" w:hAnsi="Open Sans" w:cs="Times New Roman"/>
          <w:color w:val="000000" w:themeColor="text1"/>
          <w:sz w:val="24"/>
          <w:szCs w:val="24"/>
          <w:lang w:eastAsia="nb-NO"/>
        </w:rPr>
        <w:t>For at det nye systemet skal svare best mulig til oppdragsgivers forventninger vil det være svært viktig med et godt samarbeid mellom oppdragsgiver og oppdragstaker. Oppdragsgiver vil måtte presentere en beskrivelse av problemer med dagens system, og av ønskede løsninger i det nye systemet. Både oppdragsgiver og oppdragstaker må være involvert når det skal avgjøres hva slags prosjekt som skal gjennomføres, og når det skal lages en formell avtale om å gjennomføre prosjektet i henhold til satte mål og rammer. Oppdragstaker vil være ansvarlig for at prosjektet gjennomføres i henhold til avtale med oppdragsgiver. Oppdragsgiveren vil styre prosjektet gjennom prosjektets styringskomite.</w:t>
      </w:r>
    </w:p>
    <w:p w:rsidR="009D042E" w:rsidRPr="009D042E" w:rsidRDefault="009D042E" w:rsidP="009D042E">
      <w:pPr>
        <w:spacing w:after="0" w:line="240" w:lineRule="auto"/>
        <w:rPr>
          <w:rFonts w:ascii="Times New Roman" w:eastAsia="Times New Roman" w:hAnsi="Times New Roman" w:cs="Times New Roman"/>
          <w:sz w:val="24"/>
          <w:szCs w:val="24"/>
          <w:lang w:eastAsia="nb-NO"/>
        </w:rPr>
      </w:pPr>
    </w:p>
    <w:p w:rsidR="009D042E" w:rsidRPr="009D042E" w:rsidRDefault="009D042E" w:rsidP="009D042E">
      <w:pPr>
        <w:spacing w:after="0" w:line="240" w:lineRule="auto"/>
        <w:outlineLvl w:val="0"/>
        <w:rPr>
          <w:rFonts w:ascii="Times New Roman" w:eastAsia="Times New Roman" w:hAnsi="Times New Roman" w:cs="Times New Roman"/>
          <w:b/>
          <w:bCs/>
          <w:kern w:val="36"/>
          <w:sz w:val="48"/>
          <w:szCs w:val="48"/>
          <w:lang w:eastAsia="nb-NO"/>
        </w:rPr>
      </w:pPr>
      <w:r w:rsidRPr="009D042E">
        <w:rPr>
          <w:rFonts w:ascii="Open Sans" w:eastAsia="Times New Roman" w:hAnsi="Open Sans" w:cs="Times New Roman"/>
          <w:b/>
          <w:bCs/>
          <w:color w:val="FF5E0E"/>
          <w:kern w:val="36"/>
          <w:sz w:val="36"/>
          <w:szCs w:val="36"/>
          <w:lang w:eastAsia="nb-NO"/>
        </w:rPr>
        <w:br/>
      </w:r>
      <w:r w:rsidR="006D529E">
        <w:rPr>
          <w:rFonts w:ascii="Open Sans" w:eastAsia="Times New Roman" w:hAnsi="Open Sans" w:cs="Times New Roman"/>
          <w:b/>
          <w:bCs/>
          <w:color w:val="FF5E0E"/>
          <w:kern w:val="36"/>
          <w:sz w:val="36"/>
          <w:szCs w:val="36"/>
          <w:lang w:eastAsia="nb-NO"/>
        </w:rPr>
        <w:t>7</w:t>
      </w:r>
      <w:bookmarkStart w:id="0" w:name="_GoBack"/>
      <w:bookmarkEnd w:id="0"/>
      <w:r w:rsidRPr="009D042E">
        <w:rPr>
          <w:rFonts w:ascii="Open Sans" w:eastAsia="Times New Roman" w:hAnsi="Open Sans" w:cs="Times New Roman"/>
          <w:b/>
          <w:bCs/>
          <w:color w:val="FF5E0E"/>
          <w:kern w:val="36"/>
          <w:sz w:val="36"/>
          <w:szCs w:val="36"/>
          <w:lang w:eastAsia="nb-NO"/>
        </w:rPr>
        <w:t>. Anbefaling om videre arbeid</w:t>
      </w:r>
    </w:p>
    <w:p w:rsidR="009E203D" w:rsidRDefault="009E203D" w:rsidP="009D042E">
      <w:pPr>
        <w:spacing w:after="0" w:line="240" w:lineRule="auto"/>
        <w:rPr>
          <w:rFonts w:ascii="Open Sans" w:eastAsia="Times New Roman" w:hAnsi="Open Sans" w:cs="Times New Roman"/>
          <w:color w:val="000000"/>
          <w:sz w:val="24"/>
          <w:szCs w:val="24"/>
          <w:lang w:eastAsia="nb-NO"/>
        </w:rPr>
      </w:pPr>
    </w:p>
    <w:p w:rsidR="00D137F6" w:rsidRDefault="00D137F6" w:rsidP="009D042E">
      <w:pPr>
        <w:rPr>
          <w:rFonts w:ascii="Open Sans" w:hAnsi="Open Sans"/>
          <w:sz w:val="24"/>
          <w:szCs w:val="24"/>
        </w:rPr>
      </w:pPr>
      <w:r>
        <w:rPr>
          <w:rFonts w:ascii="Open Sans" w:hAnsi="Open Sans"/>
          <w:sz w:val="24"/>
          <w:szCs w:val="24"/>
        </w:rPr>
        <w:t xml:space="preserve">Dersom prosjektet gjennomføres vil det føre til økt produktivitet, effektivisering av arbeidsprosesser, redusere risiko for tap av informasjon og muliggjøre bedre formidlingsevne for </w:t>
      </w:r>
      <w:proofErr w:type="spellStart"/>
      <w:r>
        <w:rPr>
          <w:rFonts w:ascii="Open Sans" w:hAnsi="Open Sans"/>
          <w:sz w:val="24"/>
          <w:szCs w:val="24"/>
        </w:rPr>
        <w:t>Tussudal</w:t>
      </w:r>
      <w:proofErr w:type="spellEnd"/>
      <w:r>
        <w:rPr>
          <w:rFonts w:ascii="Open Sans" w:hAnsi="Open Sans"/>
          <w:sz w:val="24"/>
          <w:szCs w:val="24"/>
        </w:rPr>
        <w:t xml:space="preserve"> Bygdemuseum. Oppstart og gjennomføring av prosjektet vil ikke påvirke de ansatte underveis, prosjektet er kostnadsfritt og dersom programmet </w:t>
      </w:r>
      <w:r w:rsidR="00973D18">
        <w:rPr>
          <w:rFonts w:ascii="Open Sans" w:hAnsi="Open Sans"/>
          <w:sz w:val="24"/>
          <w:szCs w:val="24"/>
        </w:rPr>
        <w:t xml:space="preserve">ikke svarer til forventningene </w:t>
      </w:r>
      <w:r>
        <w:rPr>
          <w:rFonts w:ascii="Open Sans" w:hAnsi="Open Sans"/>
          <w:sz w:val="24"/>
          <w:szCs w:val="24"/>
        </w:rPr>
        <w:t xml:space="preserve">etter ferdigstilling står </w:t>
      </w:r>
      <w:proofErr w:type="spellStart"/>
      <w:r>
        <w:rPr>
          <w:rFonts w:ascii="Open Sans" w:hAnsi="Open Sans"/>
          <w:sz w:val="24"/>
          <w:szCs w:val="24"/>
        </w:rPr>
        <w:t>Tussudal</w:t>
      </w:r>
      <w:proofErr w:type="spellEnd"/>
      <w:r>
        <w:rPr>
          <w:rFonts w:ascii="Open Sans" w:hAnsi="Open Sans"/>
          <w:sz w:val="24"/>
          <w:szCs w:val="24"/>
        </w:rPr>
        <w:t xml:space="preserve"> Bygdemuseum fritt til å fortsette sine nåværende systemer som før. </w:t>
      </w:r>
    </w:p>
    <w:p w:rsidR="00703846" w:rsidRPr="00D137F6" w:rsidRDefault="00D76880" w:rsidP="009D042E">
      <w:pPr>
        <w:rPr>
          <w:rFonts w:ascii="Open Sans" w:hAnsi="Open Sans"/>
          <w:sz w:val="24"/>
          <w:szCs w:val="24"/>
        </w:rPr>
      </w:pPr>
      <w:r>
        <w:rPr>
          <w:rFonts w:ascii="Open Sans" w:hAnsi="Open Sans"/>
          <w:sz w:val="24"/>
          <w:szCs w:val="24"/>
        </w:rPr>
        <w:t>Prosjektet anbefales</w:t>
      </w:r>
      <w:r w:rsidR="00F27559">
        <w:rPr>
          <w:rFonts w:ascii="Open Sans" w:hAnsi="Open Sans"/>
          <w:sz w:val="24"/>
          <w:szCs w:val="24"/>
        </w:rPr>
        <w:t xml:space="preserve"> derfor</w:t>
      </w:r>
      <w:r>
        <w:rPr>
          <w:rFonts w:ascii="Open Sans" w:hAnsi="Open Sans"/>
          <w:sz w:val="24"/>
          <w:szCs w:val="24"/>
        </w:rPr>
        <w:t xml:space="preserve"> viderefør</w:t>
      </w:r>
      <w:r w:rsidR="005C12FD">
        <w:rPr>
          <w:rFonts w:ascii="Open Sans" w:hAnsi="Open Sans"/>
          <w:sz w:val="24"/>
          <w:szCs w:val="24"/>
        </w:rPr>
        <w:t xml:space="preserve">t med de rammene og planene som er lagt frem i forstudierapporten. </w:t>
      </w:r>
    </w:p>
    <w:sectPr w:rsidR="00703846" w:rsidRPr="00D137F6" w:rsidSect="00DE7E8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2A" w:rsidRDefault="006C352A" w:rsidP="00232378">
      <w:pPr>
        <w:spacing w:after="0" w:line="240" w:lineRule="auto"/>
      </w:pPr>
      <w:r>
        <w:separator/>
      </w:r>
    </w:p>
  </w:endnote>
  <w:endnote w:type="continuationSeparator" w:id="0">
    <w:p w:rsidR="006C352A" w:rsidRDefault="006C352A" w:rsidP="00232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82014"/>
      <w:docPartObj>
        <w:docPartGallery w:val="Page Numbers (Bottom of Page)"/>
        <w:docPartUnique/>
      </w:docPartObj>
    </w:sdtPr>
    <w:sdtEndPr/>
    <w:sdtContent>
      <w:p w:rsidR="00DF3204" w:rsidRDefault="00DF3204">
        <w:pPr>
          <w:pStyle w:val="Footer"/>
          <w:jc w:val="right"/>
        </w:pPr>
        <w:r>
          <w:fldChar w:fldCharType="begin"/>
        </w:r>
        <w:r>
          <w:instrText>PAGE   \* MERGEFORMAT</w:instrText>
        </w:r>
        <w:r>
          <w:fldChar w:fldCharType="separate"/>
        </w:r>
        <w:r>
          <w:t>2</w:t>
        </w:r>
        <w:r>
          <w:fldChar w:fldCharType="end"/>
        </w:r>
      </w:p>
    </w:sdtContent>
  </w:sdt>
  <w:p w:rsidR="00DF3204" w:rsidRDefault="00DF3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2A" w:rsidRDefault="006C352A" w:rsidP="00232378">
      <w:pPr>
        <w:spacing w:after="0" w:line="240" w:lineRule="auto"/>
      </w:pPr>
      <w:r>
        <w:separator/>
      </w:r>
    </w:p>
  </w:footnote>
  <w:footnote w:type="continuationSeparator" w:id="0">
    <w:p w:rsidR="006C352A" w:rsidRDefault="006C352A" w:rsidP="00232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A28581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EBC7C01"/>
    <w:multiLevelType w:val="hybridMultilevel"/>
    <w:tmpl w:val="A600EEFC"/>
    <w:lvl w:ilvl="0" w:tplc="5E845920">
      <w:start w:val="2"/>
      <w:numFmt w:val="bullet"/>
      <w:lvlText w:val="-"/>
      <w:lvlJc w:val="left"/>
      <w:pPr>
        <w:ind w:left="720" w:hanging="360"/>
      </w:pPr>
      <w:rPr>
        <w:rFonts w:ascii="Open Sans" w:eastAsia="Times New Roman" w:hAnsi="Open San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C3B4C42"/>
    <w:multiLevelType w:val="multilevel"/>
    <w:tmpl w:val="AA9231A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17AEA"/>
    <w:multiLevelType w:val="singleLevel"/>
    <w:tmpl w:val="0DCCB00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2B865FA2"/>
    <w:multiLevelType w:val="multilevel"/>
    <w:tmpl w:val="0BF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362A4"/>
    <w:multiLevelType w:val="multilevel"/>
    <w:tmpl w:val="CF7663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94462"/>
    <w:multiLevelType w:val="multilevel"/>
    <w:tmpl w:val="53B237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85190"/>
    <w:multiLevelType w:val="multilevel"/>
    <w:tmpl w:val="8A764E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F2EF9"/>
    <w:multiLevelType w:val="multilevel"/>
    <w:tmpl w:val="7B8E6BA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C070D"/>
    <w:multiLevelType w:val="multilevel"/>
    <w:tmpl w:val="40684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2B44BF"/>
    <w:multiLevelType w:val="multilevel"/>
    <w:tmpl w:val="1110E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148C5"/>
    <w:multiLevelType w:val="multilevel"/>
    <w:tmpl w:val="EA428B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lvlOverride w:ilvl="2">
      <w:lvl w:ilvl="2">
        <w:numFmt w:val="lowerRoman"/>
        <w:lvlText w:val="%3."/>
        <w:lvlJc w:val="righ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lvlOverride w:ilvl="1">
      <w:lvl w:ilvl="1">
        <w:numFmt w:val="lowerLetter"/>
        <w:lvlText w:val="%2."/>
        <w:lvlJc w:val="left"/>
      </w:lvl>
    </w:lvlOverride>
  </w:num>
  <w:num w:numId="7">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lvlOverride w:ilvl="1">
      <w:lvl w:ilvl="1">
        <w:numFmt w:val="lowerLetter"/>
        <w:lvlText w:val="%2."/>
        <w:lvlJc w:val="left"/>
      </w:lvl>
    </w:lvlOverride>
  </w:num>
  <w:num w:numId="10">
    <w:abstractNumId w:val="1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lvlOverride w:ilvl="1">
      <w:lvl w:ilvl="1">
        <w:numFmt w:val="lowerLetter"/>
        <w:lvlText w:val="%2."/>
        <w:lvlJc w:val="left"/>
      </w:lvl>
    </w:lvlOverride>
  </w:num>
  <w:num w:numId="13">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9"/>
  </w:num>
  <w:num w:numId="15">
    <w:abstractNumId w:val="9"/>
    <w:lvlOverride w:ilvl="1">
      <w:lvl w:ilvl="1">
        <w:numFmt w:val="lowerLetter"/>
        <w:lvlText w:val="%2."/>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lvlOverride w:ilvl="1">
      <w:lvl w:ilvl="1">
        <w:numFmt w:val="lowerLetter"/>
        <w:lvlText w:val="%2."/>
        <w:lvlJc w:val="left"/>
      </w:lvl>
    </w:lvlOverride>
  </w:num>
  <w:num w:numId="18">
    <w:abstractNumId w:val="7"/>
    <w:lvlOverride w:ilvl="0">
      <w:lvl w:ilvl="0">
        <w:numFmt w:val="decimal"/>
        <w:lvlText w:val="%1."/>
        <w:lvlJc w:val="left"/>
      </w:lvl>
    </w:lvlOverride>
  </w:num>
  <w:num w:numId="19">
    <w:abstractNumId w:val="7"/>
    <w:lvlOverride w:ilvl="0">
      <w:lvl w:ilvl="0">
        <w:numFmt w:val="decimal"/>
        <w:lvlText w:val="%1."/>
        <w:lvlJc w:val="left"/>
      </w:lvl>
    </w:lvlOverride>
    <w:lvlOverride w:ilvl="1">
      <w:lvl w:ilvl="1">
        <w:numFmt w:val="lowerLetter"/>
        <w:lvlText w:val="%2."/>
        <w:lvlJc w:val="left"/>
      </w:lvl>
    </w:lvlOverride>
  </w:num>
  <w:num w:numId="20">
    <w:abstractNumId w:val="2"/>
    <w:lvlOverride w:ilvl="0">
      <w:lvl w:ilvl="0">
        <w:numFmt w:val="decimal"/>
        <w:lvlText w:val="%1."/>
        <w:lvlJc w:val="left"/>
      </w:lvl>
    </w:lvlOverride>
  </w:num>
  <w:num w:numId="21">
    <w:abstractNumId w:val="2"/>
    <w:lvlOverride w:ilvl="0">
      <w:lvl w:ilvl="0">
        <w:numFmt w:val="decimal"/>
        <w:lvlText w:val="%1."/>
        <w:lvlJc w:val="left"/>
      </w:lvl>
    </w:lvlOverride>
    <w:lvlOverride w:ilvl="1">
      <w:lvl w:ilvl="1">
        <w:numFmt w:val="lowerLetter"/>
        <w:lvlText w:val="%2."/>
        <w:lvlJc w:val="left"/>
      </w:lvl>
    </w:lvlOverride>
  </w:num>
  <w:num w:numId="22">
    <w:abstractNumId w:val="1"/>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2E"/>
    <w:rsid w:val="00022C1E"/>
    <w:rsid w:val="00064A78"/>
    <w:rsid w:val="000676E4"/>
    <w:rsid w:val="000A5CC3"/>
    <w:rsid w:val="000E7EBE"/>
    <w:rsid w:val="001067DC"/>
    <w:rsid w:val="00113F16"/>
    <w:rsid w:val="00125D79"/>
    <w:rsid w:val="0013305A"/>
    <w:rsid w:val="00134C19"/>
    <w:rsid w:val="00136977"/>
    <w:rsid w:val="0014352B"/>
    <w:rsid w:val="00150924"/>
    <w:rsid w:val="001575C0"/>
    <w:rsid w:val="001841B2"/>
    <w:rsid w:val="00187C4F"/>
    <w:rsid w:val="001A05C8"/>
    <w:rsid w:val="001A0FB9"/>
    <w:rsid w:val="001D5795"/>
    <w:rsid w:val="001F7242"/>
    <w:rsid w:val="00200B1E"/>
    <w:rsid w:val="00205336"/>
    <w:rsid w:val="0021269E"/>
    <w:rsid w:val="00232378"/>
    <w:rsid w:val="00264BC5"/>
    <w:rsid w:val="002707C8"/>
    <w:rsid w:val="002722FD"/>
    <w:rsid w:val="002805EF"/>
    <w:rsid w:val="00286A81"/>
    <w:rsid w:val="0029612A"/>
    <w:rsid w:val="002A0EB6"/>
    <w:rsid w:val="002C34C0"/>
    <w:rsid w:val="002C3BE7"/>
    <w:rsid w:val="002C4BEE"/>
    <w:rsid w:val="002D55C2"/>
    <w:rsid w:val="002E250A"/>
    <w:rsid w:val="002F58DE"/>
    <w:rsid w:val="00302C5D"/>
    <w:rsid w:val="003175A0"/>
    <w:rsid w:val="00321D96"/>
    <w:rsid w:val="00347CB7"/>
    <w:rsid w:val="00362194"/>
    <w:rsid w:val="003800F1"/>
    <w:rsid w:val="00380F8D"/>
    <w:rsid w:val="00387984"/>
    <w:rsid w:val="003C147D"/>
    <w:rsid w:val="003F7211"/>
    <w:rsid w:val="00422BE6"/>
    <w:rsid w:val="0042307F"/>
    <w:rsid w:val="00451257"/>
    <w:rsid w:val="00476273"/>
    <w:rsid w:val="00480AA0"/>
    <w:rsid w:val="004B38F4"/>
    <w:rsid w:val="004C10CA"/>
    <w:rsid w:val="00500ACF"/>
    <w:rsid w:val="00502A56"/>
    <w:rsid w:val="00506E34"/>
    <w:rsid w:val="00526807"/>
    <w:rsid w:val="00540085"/>
    <w:rsid w:val="00591B7D"/>
    <w:rsid w:val="005B6C93"/>
    <w:rsid w:val="005C12FD"/>
    <w:rsid w:val="005D6279"/>
    <w:rsid w:val="00666714"/>
    <w:rsid w:val="00670FF5"/>
    <w:rsid w:val="006879CC"/>
    <w:rsid w:val="006A6032"/>
    <w:rsid w:val="006A6416"/>
    <w:rsid w:val="006C352A"/>
    <w:rsid w:val="006D5185"/>
    <w:rsid w:val="006D529E"/>
    <w:rsid w:val="006E5DFA"/>
    <w:rsid w:val="00703846"/>
    <w:rsid w:val="007138F6"/>
    <w:rsid w:val="00742395"/>
    <w:rsid w:val="00766BBE"/>
    <w:rsid w:val="0076720B"/>
    <w:rsid w:val="00784697"/>
    <w:rsid w:val="007A00ED"/>
    <w:rsid w:val="007A5C10"/>
    <w:rsid w:val="007B2D34"/>
    <w:rsid w:val="007B5F11"/>
    <w:rsid w:val="007C022E"/>
    <w:rsid w:val="007C02E9"/>
    <w:rsid w:val="007D5F00"/>
    <w:rsid w:val="007E1E1F"/>
    <w:rsid w:val="007F57AA"/>
    <w:rsid w:val="0080094A"/>
    <w:rsid w:val="00811697"/>
    <w:rsid w:val="00860D5C"/>
    <w:rsid w:val="008745CC"/>
    <w:rsid w:val="008879DE"/>
    <w:rsid w:val="008943C2"/>
    <w:rsid w:val="008C209C"/>
    <w:rsid w:val="008D24DE"/>
    <w:rsid w:val="008D7B87"/>
    <w:rsid w:val="008E5D04"/>
    <w:rsid w:val="008F544C"/>
    <w:rsid w:val="00931F2A"/>
    <w:rsid w:val="00936EC3"/>
    <w:rsid w:val="00940E21"/>
    <w:rsid w:val="00952715"/>
    <w:rsid w:val="00971D2D"/>
    <w:rsid w:val="00973D18"/>
    <w:rsid w:val="00983F37"/>
    <w:rsid w:val="009A29F2"/>
    <w:rsid w:val="009C04B8"/>
    <w:rsid w:val="009C3E8B"/>
    <w:rsid w:val="009D042E"/>
    <w:rsid w:val="009D7852"/>
    <w:rsid w:val="009E203D"/>
    <w:rsid w:val="00A11452"/>
    <w:rsid w:val="00A43C4B"/>
    <w:rsid w:val="00A47342"/>
    <w:rsid w:val="00A54363"/>
    <w:rsid w:val="00A95F3B"/>
    <w:rsid w:val="00AA3245"/>
    <w:rsid w:val="00AE7ED9"/>
    <w:rsid w:val="00AF6C9F"/>
    <w:rsid w:val="00B0578D"/>
    <w:rsid w:val="00B11E74"/>
    <w:rsid w:val="00B42DC0"/>
    <w:rsid w:val="00B470ED"/>
    <w:rsid w:val="00B47A4A"/>
    <w:rsid w:val="00B52956"/>
    <w:rsid w:val="00BA3798"/>
    <w:rsid w:val="00BB77CF"/>
    <w:rsid w:val="00BB7B43"/>
    <w:rsid w:val="00BC67DA"/>
    <w:rsid w:val="00BD024B"/>
    <w:rsid w:val="00C03412"/>
    <w:rsid w:val="00C10E1A"/>
    <w:rsid w:val="00C6397A"/>
    <w:rsid w:val="00C7089C"/>
    <w:rsid w:val="00C74549"/>
    <w:rsid w:val="00C747B3"/>
    <w:rsid w:val="00C954FD"/>
    <w:rsid w:val="00CB3E30"/>
    <w:rsid w:val="00CB48CB"/>
    <w:rsid w:val="00CB514B"/>
    <w:rsid w:val="00CB7268"/>
    <w:rsid w:val="00CF1B33"/>
    <w:rsid w:val="00D137F6"/>
    <w:rsid w:val="00D40D56"/>
    <w:rsid w:val="00D42191"/>
    <w:rsid w:val="00D4444C"/>
    <w:rsid w:val="00D61A97"/>
    <w:rsid w:val="00D70DF1"/>
    <w:rsid w:val="00D7666E"/>
    <w:rsid w:val="00D76880"/>
    <w:rsid w:val="00DA2C0B"/>
    <w:rsid w:val="00DA5009"/>
    <w:rsid w:val="00DB60C0"/>
    <w:rsid w:val="00DD4B4A"/>
    <w:rsid w:val="00DE7E8A"/>
    <w:rsid w:val="00DF3204"/>
    <w:rsid w:val="00E22249"/>
    <w:rsid w:val="00E5510D"/>
    <w:rsid w:val="00E86DCA"/>
    <w:rsid w:val="00EA0809"/>
    <w:rsid w:val="00EA0B25"/>
    <w:rsid w:val="00EA1DF0"/>
    <w:rsid w:val="00ED06D1"/>
    <w:rsid w:val="00EE30FF"/>
    <w:rsid w:val="00EE546A"/>
    <w:rsid w:val="00F04FFD"/>
    <w:rsid w:val="00F27559"/>
    <w:rsid w:val="00F5487D"/>
    <w:rsid w:val="00F57250"/>
    <w:rsid w:val="00F662D7"/>
    <w:rsid w:val="00F77DCB"/>
    <w:rsid w:val="00F8490A"/>
    <w:rsid w:val="00F9114E"/>
    <w:rsid w:val="00FA35DE"/>
    <w:rsid w:val="00FC262C"/>
    <w:rsid w:val="00FD5354"/>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53C"/>
  <w15:chartTrackingRefBased/>
  <w15:docId w15:val="{17233D43-E409-443E-9515-5AAD907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04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2E"/>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9D042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9D042E"/>
    <w:rPr>
      <w:color w:val="0000FF"/>
      <w:u w:val="single"/>
    </w:rPr>
  </w:style>
  <w:style w:type="paragraph" w:styleId="Header">
    <w:name w:val="header"/>
    <w:basedOn w:val="Normal"/>
    <w:link w:val="HeaderChar"/>
    <w:uiPriority w:val="99"/>
    <w:unhideWhenUsed/>
    <w:rsid w:val="00232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378"/>
  </w:style>
  <w:style w:type="paragraph" w:styleId="Footer">
    <w:name w:val="footer"/>
    <w:basedOn w:val="Normal"/>
    <w:link w:val="FooterChar"/>
    <w:uiPriority w:val="99"/>
    <w:unhideWhenUsed/>
    <w:rsid w:val="00232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378"/>
  </w:style>
  <w:style w:type="paragraph" w:styleId="ListParagraph">
    <w:name w:val="List Paragraph"/>
    <w:basedOn w:val="Normal"/>
    <w:uiPriority w:val="34"/>
    <w:qFormat/>
    <w:rsid w:val="006E5DFA"/>
    <w:pPr>
      <w:ind w:left="720"/>
      <w:contextualSpacing/>
    </w:pPr>
  </w:style>
  <w:style w:type="paragraph" w:styleId="ListBullet">
    <w:name w:val="List Bullet"/>
    <w:basedOn w:val="Normal"/>
    <w:autoRedefine/>
    <w:semiHidden/>
    <w:unhideWhenUsed/>
    <w:rsid w:val="000E7EBE"/>
    <w:pPr>
      <w:numPr>
        <w:numId w:val="23"/>
      </w:numPr>
      <w:spacing w:after="0" w:line="240" w:lineRule="auto"/>
    </w:pPr>
    <w:rPr>
      <w:rFonts w:ascii="Times New Roman" w:eastAsia="Times New Roman" w:hAnsi="Times New Roman" w:cs="Times New Roman"/>
      <w:sz w:val="20"/>
      <w:szCs w:val="20"/>
    </w:rPr>
  </w:style>
  <w:style w:type="paragraph" w:styleId="ListBullet2">
    <w:name w:val="List Bullet 2"/>
    <w:basedOn w:val="Normal"/>
    <w:autoRedefine/>
    <w:semiHidden/>
    <w:unhideWhenUsed/>
    <w:rsid w:val="000E7EBE"/>
    <w:pPr>
      <w:numPr>
        <w:numId w:val="24"/>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2684">
      <w:bodyDiv w:val="1"/>
      <w:marLeft w:val="0"/>
      <w:marRight w:val="0"/>
      <w:marTop w:val="0"/>
      <w:marBottom w:val="0"/>
      <w:divBdr>
        <w:top w:val="none" w:sz="0" w:space="0" w:color="auto"/>
        <w:left w:val="none" w:sz="0" w:space="0" w:color="auto"/>
        <w:bottom w:val="none" w:sz="0" w:space="0" w:color="auto"/>
        <w:right w:val="none" w:sz="0" w:space="0" w:color="auto"/>
      </w:divBdr>
      <w:divsChild>
        <w:div w:id="115026155">
          <w:marLeft w:val="0"/>
          <w:marRight w:val="0"/>
          <w:marTop w:val="0"/>
          <w:marBottom w:val="0"/>
          <w:divBdr>
            <w:top w:val="none" w:sz="0" w:space="0" w:color="auto"/>
            <w:left w:val="none" w:sz="0" w:space="0" w:color="auto"/>
            <w:bottom w:val="none" w:sz="0" w:space="0" w:color="auto"/>
            <w:right w:val="none" w:sz="0" w:space="0" w:color="auto"/>
          </w:divBdr>
        </w:div>
        <w:div w:id="1295939350">
          <w:marLeft w:val="0"/>
          <w:marRight w:val="0"/>
          <w:marTop w:val="0"/>
          <w:marBottom w:val="0"/>
          <w:divBdr>
            <w:top w:val="none" w:sz="0" w:space="0" w:color="auto"/>
            <w:left w:val="none" w:sz="0" w:space="0" w:color="auto"/>
            <w:bottom w:val="none" w:sz="0" w:space="0" w:color="auto"/>
            <w:right w:val="none" w:sz="0" w:space="0" w:color="auto"/>
          </w:divBdr>
        </w:div>
        <w:div w:id="1655985851">
          <w:marLeft w:val="-108"/>
          <w:marRight w:val="0"/>
          <w:marTop w:val="0"/>
          <w:marBottom w:val="0"/>
          <w:divBdr>
            <w:top w:val="none" w:sz="0" w:space="0" w:color="auto"/>
            <w:left w:val="none" w:sz="0" w:space="0" w:color="auto"/>
            <w:bottom w:val="none" w:sz="0" w:space="0" w:color="auto"/>
            <w:right w:val="none" w:sz="0" w:space="0" w:color="auto"/>
          </w:divBdr>
        </w:div>
        <w:div w:id="1829711815">
          <w:marLeft w:val="0"/>
          <w:marRight w:val="0"/>
          <w:marTop w:val="0"/>
          <w:marBottom w:val="0"/>
          <w:divBdr>
            <w:top w:val="none" w:sz="0" w:space="0" w:color="auto"/>
            <w:left w:val="none" w:sz="0" w:space="0" w:color="auto"/>
            <w:bottom w:val="none" w:sz="0" w:space="0" w:color="auto"/>
            <w:right w:val="none" w:sz="0" w:space="0" w:color="auto"/>
          </w:divBdr>
        </w:div>
        <w:div w:id="1918131973">
          <w:marLeft w:val="0"/>
          <w:marRight w:val="0"/>
          <w:marTop w:val="0"/>
          <w:marBottom w:val="0"/>
          <w:divBdr>
            <w:top w:val="none" w:sz="0" w:space="0" w:color="auto"/>
            <w:left w:val="none" w:sz="0" w:space="0" w:color="auto"/>
            <w:bottom w:val="none" w:sz="0" w:space="0" w:color="auto"/>
            <w:right w:val="none" w:sz="0" w:space="0" w:color="auto"/>
          </w:divBdr>
        </w:div>
      </w:divsChild>
    </w:div>
    <w:div w:id="342050673">
      <w:bodyDiv w:val="1"/>
      <w:marLeft w:val="0"/>
      <w:marRight w:val="0"/>
      <w:marTop w:val="0"/>
      <w:marBottom w:val="0"/>
      <w:divBdr>
        <w:top w:val="none" w:sz="0" w:space="0" w:color="auto"/>
        <w:left w:val="none" w:sz="0" w:space="0" w:color="auto"/>
        <w:bottom w:val="none" w:sz="0" w:space="0" w:color="auto"/>
        <w:right w:val="none" w:sz="0" w:space="0" w:color="auto"/>
      </w:divBdr>
    </w:div>
    <w:div w:id="404232078">
      <w:bodyDiv w:val="1"/>
      <w:marLeft w:val="0"/>
      <w:marRight w:val="0"/>
      <w:marTop w:val="0"/>
      <w:marBottom w:val="0"/>
      <w:divBdr>
        <w:top w:val="none" w:sz="0" w:space="0" w:color="auto"/>
        <w:left w:val="none" w:sz="0" w:space="0" w:color="auto"/>
        <w:bottom w:val="none" w:sz="0" w:space="0" w:color="auto"/>
        <w:right w:val="none" w:sz="0" w:space="0" w:color="auto"/>
      </w:divBdr>
    </w:div>
    <w:div w:id="836505089">
      <w:bodyDiv w:val="1"/>
      <w:marLeft w:val="0"/>
      <w:marRight w:val="0"/>
      <w:marTop w:val="0"/>
      <w:marBottom w:val="0"/>
      <w:divBdr>
        <w:top w:val="none" w:sz="0" w:space="0" w:color="auto"/>
        <w:left w:val="none" w:sz="0" w:space="0" w:color="auto"/>
        <w:bottom w:val="none" w:sz="0" w:space="0" w:color="auto"/>
        <w:right w:val="none" w:sz="0" w:space="0" w:color="auto"/>
      </w:divBdr>
    </w:div>
    <w:div w:id="183521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TArfOjidbAGsmmY9bsonp_PCP08orT1LnHr7McIhYs/ed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sTArfOjidbAGsmmY9bsonp_PCP08orT1LnHr7McIhYs/edit" TargetMode="External"/><Relationship Id="rId12" Type="http://schemas.openxmlformats.org/officeDocument/2006/relationships/hyperlink" Target="https://docs.google.com/document/d/1sTArfOjidbAGsmmY9bsonp_PCP08orT1LnHr7McIhYs/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sTArfOjidbAGsmmY9bsonp_PCP08orT1LnHr7McIhYs/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sTArfOjidbAGsmmY9bsonp_PCP08orT1LnHr7McIhYs/edit" TargetMode="External"/><Relationship Id="rId4" Type="http://schemas.openxmlformats.org/officeDocument/2006/relationships/webSettings" Target="webSettings.xml"/><Relationship Id="rId9" Type="http://schemas.openxmlformats.org/officeDocument/2006/relationships/hyperlink" Target="https://docs.google.com/document/d/1sTArfOjidbAGsmmY9bsonp_PCP08orT1LnHr7McIhYs/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1749</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Tigerlusken</dc:creator>
  <cp:keywords/>
  <dc:description/>
  <cp:lastModifiedBy>Tigerlusken</cp:lastModifiedBy>
  <cp:revision>142</cp:revision>
  <dcterms:created xsi:type="dcterms:W3CDTF">2018-10-28T21:09:00Z</dcterms:created>
  <dcterms:modified xsi:type="dcterms:W3CDTF">2018-11-08T20:19:00Z</dcterms:modified>
</cp:coreProperties>
</file>