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F26F9" w14:textId="77777777" w:rsidR="00B7402C" w:rsidRDefault="00B7402C" w:rsidP="00B4469D">
      <w:pPr>
        <w:jc w:val="center"/>
        <w:rPr>
          <w:b/>
          <w:bCs/>
          <w:sz w:val="56"/>
          <w:szCs w:val="56"/>
        </w:rPr>
      </w:pPr>
    </w:p>
    <w:p w14:paraId="3A991E8E" w14:textId="77777777" w:rsidR="00B7402C" w:rsidRDefault="00B7402C" w:rsidP="00B4469D">
      <w:pPr>
        <w:jc w:val="center"/>
        <w:rPr>
          <w:b/>
          <w:bCs/>
          <w:sz w:val="56"/>
          <w:szCs w:val="56"/>
        </w:rPr>
      </w:pPr>
    </w:p>
    <w:p w14:paraId="764C17D4" w14:textId="77777777" w:rsidR="00B7402C" w:rsidRDefault="00B7402C" w:rsidP="00B4469D">
      <w:pPr>
        <w:jc w:val="center"/>
        <w:rPr>
          <w:b/>
          <w:bCs/>
          <w:sz w:val="56"/>
          <w:szCs w:val="56"/>
        </w:rPr>
      </w:pPr>
    </w:p>
    <w:p w14:paraId="78DC21C3" w14:textId="3665522E" w:rsidR="00B4469D" w:rsidRDefault="00B7402C" w:rsidP="00B4469D">
      <w:pPr>
        <w:jc w:val="center"/>
        <w:rPr>
          <w:b/>
          <w:bCs/>
          <w:sz w:val="56"/>
          <w:szCs w:val="56"/>
        </w:rPr>
      </w:pPr>
      <w:r>
        <w:rPr>
          <w:b/>
          <w:bCs/>
          <w:sz w:val="56"/>
          <w:szCs w:val="56"/>
        </w:rPr>
        <w:t>Develop</w:t>
      </w:r>
      <w:r w:rsidR="00097B95">
        <w:rPr>
          <w:b/>
          <w:bCs/>
          <w:sz w:val="56"/>
          <w:szCs w:val="56"/>
        </w:rPr>
        <w:t>ment of</w:t>
      </w:r>
      <w:r w:rsidR="00B4469D" w:rsidRPr="00B4469D">
        <w:rPr>
          <w:b/>
          <w:bCs/>
          <w:sz w:val="56"/>
          <w:szCs w:val="56"/>
        </w:rPr>
        <w:t xml:space="preserve"> Browse Bay </w:t>
      </w:r>
      <w:r>
        <w:rPr>
          <w:b/>
          <w:bCs/>
          <w:sz w:val="56"/>
          <w:szCs w:val="56"/>
        </w:rPr>
        <w:t>in Microservices Architecture</w:t>
      </w:r>
    </w:p>
    <w:p w14:paraId="7555E681" w14:textId="77777777" w:rsidR="00B7402C" w:rsidRDefault="00B7402C" w:rsidP="00B4469D">
      <w:pPr>
        <w:jc w:val="center"/>
        <w:rPr>
          <w:b/>
          <w:bCs/>
          <w:sz w:val="56"/>
          <w:szCs w:val="56"/>
        </w:rPr>
      </w:pPr>
    </w:p>
    <w:p w14:paraId="63CC219D" w14:textId="77777777" w:rsidR="00B7402C" w:rsidRDefault="00B7402C" w:rsidP="00B4469D">
      <w:pPr>
        <w:jc w:val="center"/>
        <w:rPr>
          <w:b/>
          <w:bCs/>
          <w:sz w:val="56"/>
          <w:szCs w:val="56"/>
        </w:rPr>
      </w:pPr>
    </w:p>
    <w:p w14:paraId="3F05347B" w14:textId="77777777" w:rsidR="00B7402C" w:rsidRDefault="00B7402C" w:rsidP="00B4469D">
      <w:pPr>
        <w:jc w:val="center"/>
        <w:rPr>
          <w:b/>
          <w:bCs/>
          <w:sz w:val="56"/>
          <w:szCs w:val="56"/>
        </w:rPr>
      </w:pPr>
    </w:p>
    <w:p w14:paraId="36187FD7" w14:textId="77777777" w:rsidR="00B7402C" w:rsidRDefault="00B7402C" w:rsidP="00B4469D">
      <w:pPr>
        <w:jc w:val="center"/>
        <w:rPr>
          <w:b/>
          <w:bCs/>
          <w:sz w:val="56"/>
          <w:szCs w:val="56"/>
        </w:rPr>
      </w:pPr>
    </w:p>
    <w:p w14:paraId="78185BFC" w14:textId="77777777" w:rsidR="00B7402C" w:rsidRDefault="00B7402C" w:rsidP="00B4469D">
      <w:pPr>
        <w:jc w:val="center"/>
        <w:rPr>
          <w:b/>
          <w:bCs/>
          <w:sz w:val="56"/>
          <w:szCs w:val="56"/>
        </w:rPr>
      </w:pPr>
    </w:p>
    <w:p w14:paraId="7DBEE367" w14:textId="77777777" w:rsidR="00B7402C" w:rsidRDefault="00B7402C" w:rsidP="00B4469D">
      <w:pPr>
        <w:jc w:val="center"/>
        <w:rPr>
          <w:b/>
          <w:bCs/>
          <w:sz w:val="56"/>
          <w:szCs w:val="56"/>
        </w:rPr>
      </w:pPr>
    </w:p>
    <w:p w14:paraId="46C8FF6F" w14:textId="77777777" w:rsidR="00B7402C" w:rsidRDefault="00B7402C" w:rsidP="00B4469D">
      <w:pPr>
        <w:jc w:val="center"/>
        <w:rPr>
          <w:b/>
          <w:bCs/>
          <w:sz w:val="56"/>
          <w:szCs w:val="56"/>
        </w:rPr>
      </w:pPr>
    </w:p>
    <w:p w14:paraId="2E56FE78" w14:textId="0946BB0B" w:rsidR="00B7402C" w:rsidRDefault="00B7402C" w:rsidP="00B7402C">
      <w:r>
        <w:t>Man Fortun</w:t>
      </w:r>
    </w:p>
    <w:p w14:paraId="216A61BF" w14:textId="30031E92" w:rsidR="00B7402C" w:rsidRDefault="00B7402C" w:rsidP="00B7402C">
      <w:r>
        <w:t xml:space="preserve">Web Developer | </w:t>
      </w:r>
      <w:proofErr w:type="spellStart"/>
      <w:r>
        <w:t>Arcanys</w:t>
      </w:r>
      <w:proofErr w:type="spellEnd"/>
    </w:p>
    <w:p w14:paraId="3128CA37" w14:textId="3A632897" w:rsidR="00B4469D" w:rsidRPr="00B4469D" w:rsidRDefault="00B4469D" w:rsidP="00B4469D">
      <w:pPr>
        <w:rPr>
          <w:b/>
          <w:bCs/>
          <w:sz w:val="56"/>
          <w:szCs w:val="56"/>
        </w:rPr>
      </w:pPr>
      <w:r>
        <w:rPr>
          <w:b/>
          <w:bCs/>
          <w:sz w:val="56"/>
          <w:szCs w:val="56"/>
        </w:rPr>
        <w:br w:type="page"/>
      </w:r>
    </w:p>
    <w:sdt>
      <w:sdtPr>
        <w:rPr>
          <w:rFonts w:asciiTheme="minorHAnsi" w:eastAsiaTheme="minorHAnsi" w:hAnsiTheme="minorHAnsi" w:cstheme="minorBidi"/>
          <w:color w:val="auto"/>
          <w:kern w:val="2"/>
          <w:sz w:val="22"/>
          <w:szCs w:val="22"/>
          <w:lang w:val="en-PH"/>
          <w14:ligatures w14:val="standardContextual"/>
        </w:rPr>
        <w:id w:val="129374243"/>
        <w:docPartObj>
          <w:docPartGallery w:val="Table of Contents"/>
          <w:docPartUnique/>
        </w:docPartObj>
      </w:sdtPr>
      <w:sdtEndPr>
        <w:rPr>
          <w:b/>
          <w:bCs/>
          <w:noProof/>
        </w:rPr>
      </w:sdtEndPr>
      <w:sdtContent>
        <w:p w14:paraId="34A1A9D1" w14:textId="3CEDA4E2" w:rsidR="0099690F" w:rsidRDefault="0099690F">
          <w:pPr>
            <w:pStyle w:val="TOCHeading"/>
          </w:pPr>
          <w:r>
            <w:t>Contents</w:t>
          </w:r>
        </w:p>
        <w:p w14:paraId="034D2335" w14:textId="5B60A1B3" w:rsidR="00C35512" w:rsidRDefault="0099690F">
          <w:pPr>
            <w:pStyle w:val="TOC1"/>
            <w:rPr>
              <w:rFonts w:eastAsiaTheme="minorEastAsia"/>
              <w:b w:val="0"/>
              <w:bCs w:val="0"/>
              <w:sz w:val="24"/>
              <w:szCs w:val="24"/>
              <w:lang w:eastAsia="en-PH"/>
            </w:rPr>
          </w:pPr>
          <w:r>
            <w:fldChar w:fldCharType="begin"/>
          </w:r>
          <w:r>
            <w:instrText xml:space="preserve"> TOC \o "1-3" \h \z \u </w:instrText>
          </w:r>
          <w:r>
            <w:fldChar w:fldCharType="separate"/>
          </w:r>
          <w:hyperlink w:anchor="_Toc161755005" w:history="1">
            <w:r w:rsidR="00C35512" w:rsidRPr="002E2982">
              <w:rPr>
                <w:rStyle w:val="Hyperlink"/>
              </w:rPr>
              <w:t>Browse Bay Microservice Architecture</w:t>
            </w:r>
            <w:r w:rsidR="00C35512">
              <w:rPr>
                <w:webHidden/>
              </w:rPr>
              <w:tab/>
            </w:r>
            <w:r w:rsidR="00C35512">
              <w:rPr>
                <w:webHidden/>
              </w:rPr>
              <w:fldChar w:fldCharType="begin"/>
            </w:r>
            <w:r w:rsidR="00C35512">
              <w:rPr>
                <w:webHidden/>
              </w:rPr>
              <w:instrText xml:space="preserve"> PAGEREF _Toc161755005 \h </w:instrText>
            </w:r>
            <w:r w:rsidR="00C35512">
              <w:rPr>
                <w:webHidden/>
              </w:rPr>
            </w:r>
            <w:r w:rsidR="00C35512">
              <w:rPr>
                <w:webHidden/>
              </w:rPr>
              <w:fldChar w:fldCharType="separate"/>
            </w:r>
            <w:r w:rsidR="005C7929">
              <w:rPr>
                <w:webHidden/>
              </w:rPr>
              <w:t>3</w:t>
            </w:r>
            <w:r w:rsidR="00C35512">
              <w:rPr>
                <w:webHidden/>
              </w:rPr>
              <w:fldChar w:fldCharType="end"/>
            </w:r>
          </w:hyperlink>
        </w:p>
        <w:p w14:paraId="414C4913" w14:textId="4B0E4D51" w:rsidR="00C35512" w:rsidRDefault="00000000">
          <w:pPr>
            <w:pStyle w:val="TOC2"/>
            <w:tabs>
              <w:tab w:val="right" w:leader="dot" w:pos="9350"/>
            </w:tabs>
            <w:rPr>
              <w:rFonts w:eastAsiaTheme="minorEastAsia"/>
              <w:noProof/>
              <w:sz w:val="24"/>
              <w:szCs w:val="24"/>
              <w:lang w:eastAsia="en-PH"/>
            </w:rPr>
          </w:pPr>
          <w:hyperlink w:anchor="_Toc161755006" w:history="1">
            <w:r w:rsidR="00C35512" w:rsidRPr="002E2982">
              <w:rPr>
                <w:rStyle w:val="Hyperlink"/>
                <w:noProof/>
              </w:rPr>
              <w:t>The Client Application</w:t>
            </w:r>
            <w:r w:rsidR="00C35512">
              <w:rPr>
                <w:noProof/>
                <w:webHidden/>
              </w:rPr>
              <w:tab/>
            </w:r>
            <w:r w:rsidR="00C35512">
              <w:rPr>
                <w:noProof/>
                <w:webHidden/>
              </w:rPr>
              <w:fldChar w:fldCharType="begin"/>
            </w:r>
            <w:r w:rsidR="00C35512">
              <w:rPr>
                <w:noProof/>
                <w:webHidden/>
              </w:rPr>
              <w:instrText xml:space="preserve"> PAGEREF _Toc161755006 \h </w:instrText>
            </w:r>
            <w:r w:rsidR="00C35512">
              <w:rPr>
                <w:noProof/>
                <w:webHidden/>
              </w:rPr>
            </w:r>
            <w:r w:rsidR="00C35512">
              <w:rPr>
                <w:noProof/>
                <w:webHidden/>
              </w:rPr>
              <w:fldChar w:fldCharType="separate"/>
            </w:r>
            <w:r w:rsidR="005C7929">
              <w:rPr>
                <w:noProof/>
                <w:webHidden/>
              </w:rPr>
              <w:t>3</w:t>
            </w:r>
            <w:r w:rsidR="00C35512">
              <w:rPr>
                <w:noProof/>
                <w:webHidden/>
              </w:rPr>
              <w:fldChar w:fldCharType="end"/>
            </w:r>
          </w:hyperlink>
        </w:p>
        <w:p w14:paraId="269C26D0" w14:textId="17878EFE" w:rsidR="00C35512" w:rsidRDefault="00000000">
          <w:pPr>
            <w:pStyle w:val="TOC3"/>
            <w:tabs>
              <w:tab w:val="right" w:leader="dot" w:pos="9350"/>
            </w:tabs>
            <w:rPr>
              <w:rFonts w:eastAsiaTheme="minorEastAsia"/>
              <w:noProof/>
              <w:sz w:val="24"/>
              <w:szCs w:val="24"/>
              <w:lang w:eastAsia="en-PH"/>
            </w:rPr>
          </w:pPr>
          <w:hyperlink w:anchor="_Toc161755007" w:history="1">
            <w:r w:rsidR="00C35512" w:rsidRPr="002E2982">
              <w:rPr>
                <w:rStyle w:val="Hyperlink"/>
                <w:noProof/>
              </w:rPr>
              <w:t>Basic Functionalities</w:t>
            </w:r>
            <w:r w:rsidR="00C35512">
              <w:rPr>
                <w:noProof/>
                <w:webHidden/>
              </w:rPr>
              <w:tab/>
            </w:r>
            <w:r w:rsidR="00C35512">
              <w:rPr>
                <w:noProof/>
                <w:webHidden/>
              </w:rPr>
              <w:fldChar w:fldCharType="begin"/>
            </w:r>
            <w:r w:rsidR="00C35512">
              <w:rPr>
                <w:noProof/>
                <w:webHidden/>
              </w:rPr>
              <w:instrText xml:space="preserve"> PAGEREF _Toc161755007 \h </w:instrText>
            </w:r>
            <w:r w:rsidR="00C35512">
              <w:rPr>
                <w:noProof/>
                <w:webHidden/>
              </w:rPr>
            </w:r>
            <w:r w:rsidR="00C35512">
              <w:rPr>
                <w:noProof/>
                <w:webHidden/>
              </w:rPr>
              <w:fldChar w:fldCharType="separate"/>
            </w:r>
            <w:r w:rsidR="005C7929">
              <w:rPr>
                <w:noProof/>
                <w:webHidden/>
              </w:rPr>
              <w:t>3</w:t>
            </w:r>
            <w:r w:rsidR="00C35512">
              <w:rPr>
                <w:noProof/>
                <w:webHidden/>
              </w:rPr>
              <w:fldChar w:fldCharType="end"/>
            </w:r>
          </w:hyperlink>
        </w:p>
        <w:p w14:paraId="4F89B9ED" w14:textId="058EA3E4" w:rsidR="00C35512" w:rsidRDefault="00000000">
          <w:pPr>
            <w:pStyle w:val="TOC3"/>
            <w:tabs>
              <w:tab w:val="right" w:leader="dot" w:pos="9350"/>
            </w:tabs>
            <w:rPr>
              <w:rFonts w:eastAsiaTheme="minorEastAsia"/>
              <w:noProof/>
              <w:sz w:val="24"/>
              <w:szCs w:val="24"/>
              <w:lang w:eastAsia="en-PH"/>
            </w:rPr>
          </w:pPr>
          <w:hyperlink w:anchor="_Toc161755008" w:history="1">
            <w:r w:rsidR="00C35512" w:rsidRPr="002E2982">
              <w:rPr>
                <w:rStyle w:val="Hyperlink"/>
                <w:noProof/>
              </w:rPr>
              <w:t>Role-based Functionalities</w:t>
            </w:r>
            <w:r w:rsidR="00C35512">
              <w:rPr>
                <w:noProof/>
                <w:webHidden/>
              </w:rPr>
              <w:tab/>
            </w:r>
            <w:r w:rsidR="00C35512">
              <w:rPr>
                <w:noProof/>
                <w:webHidden/>
              </w:rPr>
              <w:fldChar w:fldCharType="begin"/>
            </w:r>
            <w:r w:rsidR="00C35512">
              <w:rPr>
                <w:noProof/>
                <w:webHidden/>
              </w:rPr>
              <w:instrText xml:space="preserve"> PAGEREF _Toc161755008 \h </w:instrText>
            </w:r>
            <w:r w:rsidR="00C35512">
              <w:rPr>
                <w:noProof/>
                <w:webHidden/>
              </w:rPr>
            </w:r>
            <w:r w:rsidR="00C35512">
              <w:rPr>
                <w:noProof/>
                <w:webHidden/>
              </w:rPr>
              <w:fldChar w:fldCharType="separate"/>
            </w:r>
            <w:r w:rsidR="005C7929">
              <w:rPr>
                <w:noProof/>
                <w:webHidden/>
              </w:rPr>
              <w:t>4</w:t>
            </w:r>
            <w:r w:rsidR="00C35512">
              <w:rPr>
                <w:noProof/>
                <w:webHidden/>
              </w:rPr>
              <w:fldChar w:fldCharType="end"/>
            </w:r>
          </w:hyperlink>
        </w:p>
        <w:p w14:paraId="71AE940F" w14:textId="37D2A9BC" w:rsidR="00C35512" w:rsidRDefault="00000000">
          <w:pPr>
            <w:pStyle w:val="TOC3"/>
            <w:tabs>
              <w:tab w:val="right" w:leader="dot" w:pos="9350"/>
            </w:tabs>
            <w:rPr>
              <w:rFonts w:eastAsiaTheme="minorEastAsia"/>
              <w:noProof/>
              <w:sz w:val="24"/>
              <w:szCs w:val="24"/>
              <w:lang w:eastAsia="en-PH"/>
            </w:rPr>
          </w:pPr>
          <w:hyperlink w:anchor="_Toc161755009" w:history="1">
            <w:r w:rsidR="00C35512" w:rsidRPr="002E2982">
              <w:rPr>
                <w:rStyle w:val="Hyperlink"/>
                <w:noProof/>
              </w:rPr>
              <w:t>Definition of Roles</w:t>
            </w:r>
            <w:r w:rsidR="00C35512">
              <w:rPr>
                <w:noProof/>
                <w:webHidden/>
              </w:rPr>
              <w:tab/>
            </w:r>
            <w:r w:rsidR="00C35512">
              <w:rPr>
                <w:noProof/>
                <w:webHidden/>
              </w:rPr>
              <w:fldChar w:fldCharType="begin"/>
            </w:r>
            <w:r w:rsidR="00C35512">
              <w:rPr>
                <w:noProof/>
                <w:webHidden/>
              </w:rPr>
              <w:instrText xml:space="preserve"> PAGEREF _Toc161755009 \h </w:instrText>
            </w:r>
            <w:r w:rsidR="00C35512">
              <w:rPr>
                <w:noProof/>
                <w:webHidden/>
              </w:rPr>
            </w:r>
            <w:r w:rsidR="00C35512">
              <w:rPr>
                <w:noProof/>
                <w:webHidden/>
              </w:rPr>
              <w:fldChar w:fldCharType="separate"/>
            </w:r>
            <w:r w:rsidR="005C7929">
              <w:rPr>
                <w:noProof/>
                <w:webHidden/>
              </w:rPr>
              <w:t>4</w:t>
            </w:r>
            <w:r w:rsidR="00C35512">
              <w:rPr>
                <w:noProof/>
                <w:webHidden/>
              </w:rPr>
              <w:fldChar w:fldCharType="end"/>
            </w:r>
          </w:hyperlink>
        </w:p>
        <w:p w14:paraId="5172F0EB" w14:textId="7F964B93" w:rsidR="00C35512" w:rsidRDefault="00000000">
          <w:pPr>
            <w:pStyle w:val="TOC2"/>
            <w:tabs>
              <w:tab w:val="right" w:leader="dot" w:pos="9350"/>
            </w:tabs>
            <w:rPr>
              <w:rFonts w:eastAsiaTheme="minorEastAsia"/>
              <w:noProof/>
              <w:sz w:val="24"/>
              <w:szCs w:val="24"/>
              <w:lang w:eastAsia="en-PH"/>
            </w:rPr>
          </w:pPr>
          <w:hyperlink w:anchor="_Toc161755010" w:history="1">
            <w:r w:rsidR="00C35512" w:rsidRPr="002E2982">
              <w:rPr>
                <w:rStyle w:val="Hyperlink"/>
                <w:noProof/>
              </w:rPr>
              <w:t>API Gateway</w:t>
            </w:r>
            <w:r w:rsidR="00C35512">
              <w:rPr>
                <w:noProof/>
                <w:webHidden/>
              </w:rPr>
              <w:tab/>
            </w:r>
            <w:r w:rsidR="00C35512">
              <w:rPr>
                <w:noProof/>
                <w:webHidden/>
              </w:rPr>
              <w:fldChar w:fldCharType="begin"/>
            </w:r>
            <w:r w:rsidR="00C35512">
              <w:rPr>
                <w:noProof/>
                <w:webHidden/>
              </w:rPr>
              <w:instrText xml:space="preserve"> PAGEREF _Toc161755010 \h </w:instrText>
            </w:r>
            <w:r w:rsidR="00C35512">
              <w:rPr>
                <w:noProof/>
                <w:webHidden/>
              </w:rPr>
            </w:r>
            <w:r w:rsidR="00C35512">
              <w:rPr>
                <w:noProof/>
                <w:webHidden/>
              </w:rPr>
              <w:fldChar w:fldCharType="separate"/>
            </w:r>
            <w:r w:rsidR="005C7929">
              <w:rPr>
                <w:noProof/>
                <w:webHidden/>
              </w:rPr>
              <w:t>4</w:t>
            </w:r>
            <w:r w:rsidR="00C35512">
              <w:rPr>
                <w:noProof/>
                <w:webHidden/>
              </w:rPr>
              <w:fldChar w:fldCharType="end"/>
            </w:r>
          </w:hyperlink>
        </w:p>
        <w:p w14:paraId="41914FBF" w14:textId="439D5F28" w:rsidR="00C35512" w:rsidRDefault="00000000">
          <w:pPr>
            <w:pStyle w:val="TOC2"/>
            <w:tabs>
              <w:tab w:val="right" w:leader="dot" w:pos="9350"/>
            </w:tabs>
            <w:rPr>
              <w:rFonts w:eastAsiaTheme="minorEastAsia"/>
              <w:noProof/>
              <w:sz w:val="24"/>
              <w:szCs w:val="24"/>
              <w:lang w:eastAsia="en-PH"/>
            </w:rPr>
          </w:pPr>
          <w:hyperlink w:anchor="_Toc161755011" w:history="1">
            <w:r w:rsidR="00C35512" w:rsidRPr="002E2982">
              <w:rPr>
                <w:rStyle w:val="Hyperlink"/>
                <w:noProof/>
              </w:rPr>
              <w:t>The Catalog Service</w:t>
            </w:r>
            <w:r w:rsidR="00C35512">
              <w:rPr>
                <w:noProof/>
                <w:webHidden/>
              </w:rPr>
              <w:tab/>
            </w:r>
            <w:r w:rsidR="00C35512">
              <w:rPr>
                <w:noProof/>
                <w:webHidden/>
              </w:rPr>
              <w:fldChar w:fldCharType="begin"/>
            </w:r>
            <w:r w:rsidR="00C35512">
              <w:rPr>
                <w:noProof/>
                <w:webHidden/>
              </w:rPr>
              <w:instrText xml:space="preserve"> PAGEREF _Toc161755011 \h </w:instrText>
            </w:r>
            <w:r w:rsidR="00C35512">
              <w:rPr>
                <w:noProof/>
                <w:webHidden/>
              </w:rPr>
            </w:r>
            <w:r w:rsidR="00C35512">
              <w:rPr>
                <w:noProof/>
                <w:webHidden/>
              </w:rPr>
              <w:fldChar w:fldCharType="separate"/>
            </w:r>
            <w:r w:rsidR="005C7929">
              <w:rPr>
                <w:noProof/>
                <w:webHidden/>
              </w:rPr>
              <w:t>5</w:t>
            </w:r>
            <w:r w:rsidR="00C35512">
              <w:rPr>
                <w:noProof/>
                <w:webHidden/>
              </w:rPr>
              <w:fldChar w:fldCharType="end"/>
            </w:r>
          </w:hyperlink>
        </w:p>
        <w:p w14:paraId="7EAD2D32" w14:textId="62B648B1" w:rsidR="00C35512" w:rsidRDefault="00000000">
          <w:pPr>
            <w:pStyle w:val="TOC3"/>
            <w:tabs>
              <w:tab w:val="right" w:leader="dot" w:pos="9350"/>
            </w:tabs>
            <w:rPr>
              <w:rFonts w:eastAsiaTheme="minorEastAsia"/>
              <w:noProof/>
              <w:sz w:val="24"/>
              <w:szCs w:val="24"/>
              <w:lang w:eastAsia="en-PH"/>
            </w:rPr>
          </w:pPr>
          <w:hyperlink w:anchor="_Toc161755012" w:history="1">
            <w:r w:rsidR="00C35512" w:rsidRPr="002E2982">
              <w:rPr>
                <w:rStyle w:val="Hyperlink"/>
                <w:noProof/>
              </w:rPr>
              <w:t>Functionalities</w:t>
            </w:r>
            <w:r w:rsidR="00C35512">
              <w:rPr>
                <w:noProof/>
                <w:webHidden/>
              </w:rPr>
              <w:tab/>
            </w:r>
            <w:r w:rsidR="00C35512">
              <w:rPr>
                <w:noProof/>
                <w:webHidden/>
              </w:rPr>
              <w:fldChar w:fldCharType="begin"/>
            </w:r>
            <w:r w:rsidR="00C35512">
              <w:rPr>
                <w:noProof/>
                <w:webHidden/>
              </w:rPr>
              <w:instrText xml:space="preserve"> PAGEREF _Toc161755012 \h </w:instrText>
            </w:r>
            <w:r w:rsidR="00C35512">
              <w:rPr>
                <w:noProof/>
                <w:webHidden/>
              </w:rPr>
            </w:r>
            <w:r w:rsidR="00C35512">
              <w:rPr>
                <w:noProof/>
                <w:webHidden/>
              </w:rPr>
              <w:fldChar w:fldCharType="separate"/>
            </w:r>
            <w:r w:rsidR="005C7929">
              <w:rPr>
                <w:noProof/>
                <w:webHidden/>
              </w:rPr>
              <w:t>5</w:t>
            </w:r>
            <w:r w:rsidR="00C35512">
              <w:rPr>
                <w:noProof/>
                <w:webHidden/>
              </w:rPr>
              <w:fldChar w:fldCharType="end"/>
            </w:r>
          </w:hyperlink>
        </w:p>
        <w:p w14:paraId="54ABDD0F" w14:textId="200E5A69" w:rsidR="00C35512" w:rsidRDefault="00000000">
          <w:pPr>
            <w:pStyle w:val="TOC2"/>
            <w:tabs>
              <w:tab w:val="right" w:leader="dot" w:pos="9350"/>
            </w:tabs>
            <w:rPr>
              <w:rFonts w:eastAsiaTheme="minorEastAsia"/>
              <w:noProof/>
              <w:sz w:val="24"/>
              <w:szCs w:val="24"/>
              <w:lang w:eastAsia="en-PH"/>
            </w:rPr>
          </w:pPr>
          <w:hyperlink w:anchor="_Toc161755013" w:history="1">
            <w:r w:rsidR="00C35512" w:rsidRPr="002E2982">
              <w:rPr>
                <w:rStyle w:val="Hyperlink"/>
                <w:noProof/>
              </w:rPr>
              <w:t>The Authorization Service</w:t>
            </w:r>
            <w:r w:rsidR="00C35512">
              <w:rPr>
                <w:noProof/>
                <w:webHidden/>
              </w:rPr>
              <w:tab/>
            </w:r>
            <w:r w:rsidR="00C35512">
              <w:rPr>
                <w:noProof/>
                <w:webHidden/>
              </w:rPr>
              <w:fldChar w:fldCharType="begin"/>
            </w:r>
            <w:r w:rsidR="00C35512">
              <w:rPr>
                <w:noProof/>
                <w:webHidden/>
              </w:rPr>
              <w:instrText xml:space="preserve"> PAGEREF _Toc161755013 \h </w:instrText>
            </w:r>
            <w:r w:rsidR="00C35512">
              <w:rPr>
                <w:noProof/>
                <w:webHidden/>
              </w:rPr>
            </w:r>
            <w:r w:rsidR="00C35512">
              <w:rPr>
                <w:noProof/>
                <w:webHidden/>
              </w:rPr>
              <w:fldChar w:fldCharType="separate"/>
            </w:r>
            <w:r w:rsidR="005C7929">
              <w:rPr>
                <w:noProof/>
                <w:webHidden/>
              </w:rPr>
              <w:t>5</w:t>
            </w:r>
            <w:r w:rsidR="00C35512">
              <w:rPr>
                <w:noProof/>
                <w:webHidden/>
              </w:rPr>
              <w:fldChar w:fldCharType="end"/>
            </w:r>
          </w:hyperlink>
        </w:p>
        <w:p w14:paraId="604C7911" w14:textId="1B470D48" w:rsidR="00C35512" w:rsidRDefault="00000000">
          <w:pPr>
            <w:pStyle w:val="TOC3"/>
            <w:tabs>
              <w:tab w:val="right" w:leader="dot" w:pos="9350"/>
            </w:tabs>
            <w:rPr>
              <w:rFonts w:eastAsiaTheme="minorEastAsia"/>
              <w:noProof/>
              <w:sz w:val="24"/>
              <w:szCs w:val="24"/>
              <w:lang w:eastAsia="en-PH"/>
            </w:rPr>
          </w:pPr>
          <w:hyperlink w:anchor="_Toc161755014" w:history="1">
            <w:r w:rsidR="00C35512" w:rsidRPr="002E2982">
              <w:rPr>
                <w:rStyle w:val="Hyperlink"/>
                <w:noProof/>
              </w:rPr>
              <w:t>Functionalities</w:t>
            </w:r>
            <w:r w:rsidR="00C35512">
              <w:rPr>
                <w:noProof/>
                <w:webHidden/>
              </w:rPr>
              <w:tab/>
            </w:r>
            <w:r w:rsidR="00C35512">
              <w:rPr>
                <w:noProof/>
                <w:webHidden/>
              </w:rPr>
              <w:fldChar w:fldCharType="begin"/>
            </w:r>
            <w:r w:rsidR="00C35512">
              <w:rPr>
                <w:noProof/>
                <w:webHidden/>
              </w:rPr>
              <w:instrText xml:space="preserve"> PAGEREF _Toc161755014 \h </w:instrText>
            </w:r>
            <w:r w:rsidR="00C35512">
              <w:rPr>
                <w:noProof/>
                <w:webHidden/>
              </w:rPr>
            </w:r>
            <w:r w:rsidR="00C35512">
              <w:rPr>
                <w:noProof/>
                <w:webHidden/>
              </w:rPr>
              <w:fldChar w:fldCharType="separate"/>
            </w:r>
            <w:r w:rsidR="005C7929">
              <w:rPr>
                <w:noProof/>
                <w:webHidden/>
              </w:rPr>
              <w:t>5</w:t>
            </w:r>
            <w:r w:rsidR="00C35512">
              <w:rPr>
                <w:noProof/>
                <w:webHidden/>
              </w:rPr>
              <w:fldChar w:fldCharType="end"/>
            </w:r>
          </w:hyperlink>
        </w:p>
        <w:p w14:paraId="70CD5B3D" w14:textId="066EDF0C" w:rsidR="00C35512" w:rsidRDefault="00000000">
          <w:pPr>
            <w:pStyle w:val="TOC2"/>
            <w:tabs>
              <w:tab w:val="right" w:leader="dot" w:pos="9350"/>
            </w:tabs>
            <w:rPr>
              <w:rFonts w:eastAsiaTheme="minorEastAsia"/>
              <w:noProof/>
              <w:sz w:val="24"/>
              <w:szCs w:val="24"/>
              <w:lang w:eastAsia="en-PH"/>
            </w:rPr>
          </w:pPr>
          <w:hyperlink w:anchor="_Toc161755015" w:history="1">
            <w:r w:rsidR="00C35512" w:rsidRPr="002E2982">
              <w:rPr>
                <w:rStyle w:val="Hyperlink"/>
                <w:noProof/>
              </w:rPr>
              <w:t>Message Bus</w:t>
            </w:r>
            <w:r w:rsidR="00C35512">
              <w:rPr>
                <w:noProof/>
                <w:webHidden/>
              </w:rPr>
              <w:tab/>
            </w:r>
            <w:r w:rsidR="00C35512">
              <w:rPr>
                <w:noProof/>
                <w:webHidden/>
              </w:rPr>
              <w:fldChar w:fldCharType="begin"/>
            </w:r>
            <w:r w:rsidR="00C35512">
              <w:rPr>
                <w:noProof/>
                <w:webHidden/>
              </w:rPr>
              <w:instrText xml:space="preserve"> PAGEREF _Toc161755015 \h </w:instrText>
            </w:r>
            <w:r w:rsidR="00C35512">
              <w:rPr>
                <w:noProof/>
                <w:webHidden/>
              </w:rPr>
            </w:r>
            <w:r w:rsidR="00C35512">
              <w:rPr>
                <w:noProof/>
                <w:webHidden/>
              </w:rPr>
              <w:fldChar w:fldCharType="separate"/>
            </w:r>
            <w:r w:rsidR="005C7929">
              <w:rPr>
                <w:noProof/>
                <w:webHidden/>
              </w:rPr>
              <w:t>6</w:t>
            </w:r>
            <w:r w:rsidR="00C35512">
              <w:rPr>
                <w:noProof/>
                <w:webHidden/>
              </w:rPr>
              <w:fldChar w:fldCharType="end"/>
            </w:r>
          </w:hyperlink>
        </w:p>
        <w:p w14:paraId="113219BD" w14:textId="5E6E43C0" w:rsidR="00C35512" w:rsidRDefault="00000000">
          <w:pPr>
            <w:pStyle w:val="TOC1"/>
            <w:rPr>
              <w:rFonts w:eastAsiaTheme="minorEastAsia"/>
              <w:b w:val="0"/>
              <w:bCs w:val="0"/>
              <w:sz w:val="24"/>
              <w:szCs w:val="24"/>
              <w:lang w:eastAsia="en-PH"/>
            </w:rPr>
          </w:pPr>
          <w:hyperlink w:anchor="_Toc161755016" w:history="1">
            <w:r w:rsidR="00C35512" w:rsidRPr="002E2982">
              <w:rPr>
                <w:rStyle w:val="Hyperlink"/>
              </w:rPr>
              <w:t>Development and Configuration</w:t>
            </w:r>
            <w:r w:rsidR="00C35512">
              <w:rPr>
                <w:webHidden/>
              </w:rPr>
              <w:tab/>
            </w:r>
            <w:r w:rsidR="00C35512">
              <w:rPr>
                <w:webHidden/>
              </w:rPr>
              <w:fldChar w:fldCharType="begin"/>
            </w:r>
            <w:r w:rsidR="00C35512">
              <w:rPr>
                <w:webHidden/>
              </w:rPr>
              <w:instrText xml:space="preserve"> PAGEREF _Toc161755016 \h </w:instrText>
            </w:r>
            <w:r w:rsidR="00C35512">
              <w:rPr>
                <w:webHidden/>
              </w:rPr>
            </w:r>
            <w:r w:rsidR="00C35512">
              <w:rPr>
                <w:webHidden/>
              </w:rPr>
              <w:fldChar w:fldCharType="separate"/>
            </w:r>
            <w:r w:rsidR="005C7929">
              <w:rPr>
                <w:webHidden/>
              </w:rPr>
              <w:t>6</w:t>
            </w:r>
            <w:r w:rsidR="00C35512">
              <w:rPr>
                <w:webHidden/>
              </w:rPr>
              <w:fldChar w:fldCharType="end"/>
            </w:r>
          </w:hyperlink>
        </w:p>
        <w:p w14:paraId="4A1234C3" w14:textId="31589FD8" w:rsidR="00C35512" w:rsidRDefault="00000000">
          <w:pPr>
            <w:pStyle w:val="TOC2"/>
            <w:tabs>
              <w:tab w:val="right" w:leader="dot" w:pos="9350"/>
            </w:tabs>
            <w:rPr>
              <w:rFonts w:eastAsiaTheme="minorEastAsia"/>
              <w:noProof/>
              <w:sz w:val="24"/>
              <w:szCs w:val="24"/>
              <w:lang w:eastAsia="en-PH"/>
            </w:rPr>
          </w:pPr>
          <w:hyperlink w:anchor="_Toc161755017" w:history="1">
            <w:r w:rsidR="00C35512" w:rsidRPr="002E2982">
              <w:rPr>
                <w:rStyle w:val="Hyperlink"/>
                <w:noProof/>
              </w:rPr>
              <w:t>Building the applications</w:t>
            </w:r>
            <w:r w:rsidR="00C35512">
              <w:rPr>
                <w:noProof/>
                <w:webHidden/>
              </w:rPr>
              <w:tab/>
            </w:r>
            <w:r w:rsidR="00C35512">
              <w:rPr>
                <w:noProof/>
                <w:webHidden/>
              </w:rPr>
              <w:fldChar w:fldCharType="begin"/>
            </w:r>
            <w:r w:rsidR="00C35512">
              <w:rPr>
                <w:noProof/>
                <w:webHidden/>
              </w:rPr>
              <w:instrText xml:space="preserve"> PAGEREF _Toc161755017 \h </w:instrText>
            </w:r>
            <w:r w:rsidR="00C35512">
              <w:rPr>
                <w:noProof/>
                <w:webHidden/>
              </w:rPr>
            </w:r>
            <w:r w:rsidR="00C35512">
              <w:rPr>
                <w:noProof/>
                <w:webHidden/>
              </w:rPr>
              <w:fldChar w:fldCharType="separate"/>
            </w:r>
            <w:r w:rsidR="005C7929">
              <w:rPr>
                <w:noProof/>
                <w:webHidden/>
              </w:rPr>
              <w:t>6</w:t>
            </w:r>
            <w:r w:rsidR="00C35512">
              <w:rPr>
                <w:noProof/>
                <w:webHidden/>
              </w:rPr>
              <w:fldChar w:fldCharType="end"/>
            </w:r>
          </w:hyperlink>
        </w:p>
        <w:p w14:paraId="377EF328" w14:textId="7E8E6EB4" w:rsidR="00C35512" w:rsidRDefault="00000000">
          <w:pPr>
            <w:pStyle w:val="TOC2"/>
            <w:tabs>
              <w:tab w:val="right" w:leader="dot" w:pos="9350"/>
            </w:tabs>
            <w:rPr>
              <w:rFonts w:eastAsiaTheme="minorEastAsia"/>
              <w:noProof/>
              <w:sz w:val="24"/>
              <w:szCs w:val="24"/>
              <w:lang w:eastAsia="en-PH"/>
            </w:rPr>
          </w:pPr>
          <w:hyperlink w:anchor="_Toc161755018" w:history="1">
            <w:r w:rsidR="00C35512" w:rsidRPr="002E2982">
              <w:rPr>
                <w:rStyle w:val="Hyperlink"/>
                <w:noProof/>
              </w:rPr>
              <w:t>Setting up the development environment</w:t>
            </w:r>
            <w:r w:rsidR="00C35512">
              <w:rPr>
                <w:noProof/>
                <w:webHidden/>
              </w:rPr>
              <w:tab/>
            </w:r>
            <w:r w:rsidR="00C35512">
              <w:rPr>
                <w:noProof/>
                <w:webHidden/>
              </w:rPr>
              <w:fldChar w:fldCharType="begin"/>
            </w:r>
            <w:r w:rsidR="00C35512">
              <w:rPr>
                <w:noProof/>
                <w:webHidden/>
              </w:rPr>
              <w:instrText xml:space="preserve"> PAGEREF _Toc161755018 \h </w:instrText>
            </w:r>
            <w:r w:rsidR="00C35512">
              <w:rPr>
                <w:noProof/>
                <w:webHidden/>
              </w:rPr>
            </w:r>
            <w:r w:rsidR="00C35512">
              <w:rPr>
                <w:noProof/>
                <w:webHidden/>
              </w:rPr>
              <w:fldChar w:fldCharType="separate"/>
            </w:r>
            <w:r w:rsidR="005C7929">
              <w:rPr>
                <w:noProof/>
                <w:webHidden/>
              </w:rPr>
              <w:t>7</w:t>
            </w:r>
            <w:r w:rsidR="00C35512">
              <w:rPr>
                <w:noProof/>
                <w:webHidden/>
              </w:rPr>
              <w:fldChar w:fldCharType="end"/>
            </w:r>
          </w:hyperlink>
        </w:p>
        <w:p w14:paraId="1C4328F7" w14:textId="7D75D9BA" w:rsidR="00C35512" w:rsidRDefault="00000000">
          <w:pPr>
            <w:pStyle w:val="TOC2"/>
            <w:tabs>
              <w:tab w:val="right" w:leader="dot" w:pos="9350"/>
            </w:tabs>
            <w:rPr>
              <w:rFonts w:eastAsiaTheme="minorEastAsia"/>
              <w:noProof/>
              <w:sz w:val="24"/>
              <w:szCs w:val="24"/>
              <w:lang w:eastAsia="en-PH"/>
            </w:rPr>
          </w:pPr>
          <w:hyperlink w:anchor="_Toc161755019" w:history="1">
            <w:r w:rsidR="00C35512" w:rsidRPr="002E2982">
              <w:rPr>
                <w:rStyle w:val="Hyperlink"/>
                <w:noProof/>
              </w:rPr>
              <w:t>Creating the Docker images</w:t>
            </w:r>
            <w:r w:rsidR="00C35512">
              <w:rPr>
                <w:noProof/>
                <w:webHidden/>
              </w:rPr>
              <w:tab/>
            </w:r>
            <w:r w:rsidR="00C35512">
              <w:rPr>
                <w:noProof/>
                <w:webHidden/>
              </w:rPr>
              <w:fldChar w:fldCharType="begin"/>
            </w:r>
            <w:r w:rsidR="00C35512">
              <w:rPr>
                <w:noProof/>
                <w:webHidden/>
              </w:rPr>
              <w:instrText xml:space="preserve"> PAGEREF _Toc161755019 \h </w:instrText>
            </w:r>
            <w:r w:rsidR="00C35512">
              <w:rPr>
                <w:noProof/>
                <w:webHidden/>
              </w:rPr>
            </w:r>
            <w:r w:rsidR="00C35512">
              <w:rPr>
                <w:noProof/>
                <w:webHidden/>
              </w:rPr>
              <w:fldChar w:fldCharType="separate"/>
            </w:r>
            <w:r w:rsidR="005C7929">
              <w:rPr>
                <w:noProof/>
                <w:webHidden/>
              </w:rPr>
              <w:t>9</w:t>
            </w:r>
            <w:r w:rsidR="00C35512">
              <w:rPr>
                <w:noProof/>
                <w:webHidden/>
              </w:rPr>
              <w:fldChar w:fldCharType="end"/>
            </w:r>
          </w:hyperlink>
        </w:p>
        <w:p w14:paraId="578740A1" w14:textId="70E02405" w:rsidR="00C35512" w:rsidRDefault="00000000">
          <w:pPr>
            <w:pStyle w:val="TOC2"/>
            <w:tabs>
              <w:tab w:val="right" w:leader="dot" w:pos="9350"/>
            </w:tabs>
            <w:rPr>
              <w:rFonts w:eastAsiaTheme="minorEastAsia"/>
              <w:noProof/>
              <w:sz w:val="24"/>
              <w:szCs w:val="24"/>
              <w:lang w:eastAsia="en-PH"/>
            </w:rPr>
          </w:pPr>
          <w:hyperlink w:anchor="_Toc161755020" w:history="1">
            <w:r w:rsidR="00C35512" w:rsidRPr="002E2982">
              <w:rPr>
                <w:rStyle w:val="Hyperlink"/>
                <w:noProof/>
              </w:rPr>
              <w:t>Deploying a service</w:t>
            </w:r>
            <w:r w:rsidR="00C35512">
              <w:rPr>
                <w:noProof/>
                <w:webHidden/>
              </w:rPr>
              <w:tab/>
            </w:r>
            <w:r w:rsidR="00C35512">
              <w:rPr>
                <w:noProof/>
                <w:webHidden/>
              </w:rPr>
              <w:fldChar w:fldCharType="begin"/>
            </w:r>
            <w:r w:rsidR="00C35512">
              <w:rPr>
                <w:noProof/>
                <w:webHidden/>
              </w:rPr>
              <w:instrText xml:space="preserve"> PAGEREF _Toc161755020 \h </w:instrText>
            </w:r>
            <w:r w:rsidR="00C35512">
              <w:rPr>
                <w:noProof/>
                <w:webHidden/>
              </w:rPr>
            </w:r>
            <w:r w:rsidR="00C35512">
              <w:rPr>
                <w:noProof/>
                <w:webHidden/>
              </w:rPr>
              <w:fldChar w:fldCharType="separate"/>
            </w:r>
            <w:r w:rsidR="005C7929">
              <w:rPr>
                <w:noProof/>
                <w:webHidden/>
              </w:rPr>
              <w:t>10</w:t>
            </w:r>
            <w:r w:rsidR="00C35512">
              <w:rPr>
                <w:noProof/>
                <w:webHidden/>
              </w:rPr>
              <w:fldChar w:fldCharType="end"/>
            </w:r>
          </w:hyperlink>
        </w:p>
        <w:p w14:paraId="7AC74377" w14:textId="6F1141AA" w:rsidR="00C35512" w:rsidRDefault="00000000">
          <w:pPr>
            <w:pStyle w:val="TOC2"/>
            <w:tabs>
              <w:tab w:val="right" w:leader="dot" w:pos="9350"/>
            </w:tabs>
            <w:rPr>
              <w:rFonts w:eastAsiaTheme="minorEastAsia"/>
              <w:noProof/>
              <w:sz w:val="24"/>
              <w:szCs w:val="24"/>
              <w:lang w:eastAsia="en-PH"/>
            </w:rPr>
          </w:pPr>
          <w:hyperlink w:anchor="_Toc161755021" w:history="1">
            <w:r w:rsidR="00C35512" w:rsidRPr="002E2982">
              <w:rPr>
                <w:rStyle w:val="Hyperlink"/>
                <w:noProof/>
              </w:rPr>
              <w:t>Creating a Persistent Volume Claim</w:t>
            </w:r>
            <w:r w:rsidR="00C35512">
              <w:rPr>
                <w:noProof/>
                <w:webHidden/>
              </w:rPr>
              <w:tab/>
            </w:r>
            <w:r w:rsidR="00C35512">
              <w:rPr>
                <w:noProof/>
                <w:webHidden/>
              </w:rPr>
              <w:fldChar w:fldCharType="begin"/>
            </w:r>
            <w:r w:rsidR="00C35512">
              <w:rPr>
                <w:noProof/>
                <w:webHidden/>
              </w:rPr>
              <w:instrText xml:space="preserve"> PAGEREF _Toc161755021 \h </w:instrText>
            </w:r>
            <w:r w:rsidR="00C35512">
              <w:rPr>
                <w:noProof/>
                <w:webHidden/>
              </w:rPr>
            </w:r>
            <w:r w:rsidR="00C35512">
              <w:rPr>
                <w:noProof/>
                <w:webHidden/>
              </w:rPr>
              <w:fldChar w:fldCharType="separate"/>
            </w:r>
            <w:r w:rsidR="005C7929">
              <w:rPr>
                <w:noProof/>
                <w:webHidden/>
              </w:rPr>
              <w:t>11</w:t>
            </w:r>
            <w:r w:rsidR="00C35512">
              <w:rPr>
                <w:noProof/>
                <w:webHidden/>
              </w:rPr>
              <w:fldChar w:fldCharType="end"/>
            </w:r>
          </w:hyperlink>
        </w:p>
        <w:p w14:paraId="49742A69" w14:textId="1AE1F8C6" w:rsidR="00C35512" w:rsidRDefault="00000000">
          <w:pPr>
            <w:pStyle w:val="TOC2"/>
            <w:tabs>
              <w:tab w:val="right" w:leader="dot" w:pos="9350"/>
            </w:tabs>
            <w:rPr>
              <w:rFonts w:eastAsiaTheme="minorEastAsia"/>
              <w:noProof/>
              <w:sz w:val="24"/>
              <w:szCs w:val="24"/>
              <w:lang w:eastAsia="en-PH"/>
            </w:rPr>
          </w:pPr>
          <w:hyperlink w:anchor="_Toc161755022" w:history="1">
            <w:r w:rsidR="00C35512" w:rsidRPr="002E2982">
              <w:rPr>
                <w:rStyle w:val="Hyperlink"/>
                <w:noProof/>
              </w:rPr>
              <w:t>Adding a K8S secret</w:t>
            </w:r>
            <w:r w:rsidR="00C35512">
              <w:rPr>
                <w:noProof/>
                <w:webHidden/>
              </w:rPr>
              <w:tab/>
            </w:r>
            <w:r w:rsidR="00C35512">
              <w:rPr>
                <w:noProof/>
                <w:webHidden/>
              </w:rPr>
              <w:fldChar w:fldCharType="begin"/>
            </w:r>
            <w:r w:rsidR="00C35512">
              <w:rPr>
                <w:noProof/>
                <w:webHidden/>
              </w:rPr>
              <w:instrText xml:space="preserve"> PAGEREF _Toc161755022 \h </w:instrText>
            </w:r>
            <w:r w:rsidR="00C35512">
              <w:rPr>
                <w:noProof/>
                <w:webHidden/>
              </w:rPr>
            </w:r>
            <w:r w:rsidR="00C35512">
              <w:rPr>
                <w:noProof/>
                <w:webHidden/>
              </w:rPr>
              <w:fldChar w:fldCharType="separate"/>
            </w:r>
            <w:r w:rsidR="005C7929">
              <w:rPr>
                <w:noProof/>
                <w:webHidden/>
              </w:rPr>
              <w:t>12</w:t>
            </w:r>
            <w:r w:rsidR="00C35512">
              <w:rPr>
                <w:noProof/>
                <w:webHidden/>
              </w:rPr>
              <w:fldChar w:fldCharType="end"/>
            </w:r>
          </w:hyperlink>
        </w:p>
        <w:p w14:paraId="088BD37E" w14:textId="3E4C1DDB" w:rsidR="00C35512" w:rsidRDefault="00000000">
          <w:pPr>
            <w:pStyle w:val="TOC2"/>
            <w:tabs>
              <w:tab w:val="right" w:leader="dot" w:pos="9350"/>
            </w:tabs>
            <w:rPr>
              <w:rFonts w:eastAsiaTheme="minorEastAsia"/>
              <w:noProof/>
              <w:sz w:val="24"/>
              <w:szCs w:val="24"/>
              <w:lang w:eastAsia="en-PH"/>
            </w:rPr>
          </w:pPr>
          <w:hyperlink w:anchor="_Toc161755023" w:history="1">
            <w:r w:rsidR="00C35512" w:rsidRPr="002E2982">
              <w:rPr>
                <w:rStyle w:val="Hyperlink"/>
                <w:noProof/>
              </w:rPr>
              <w:t>Setting up the SQL Server</w:t>
            </w:r>
            <w:r w:rsidR="00C35512">
              <w:rPr>
                <w:noProof/>
                <w:webHidden/>
              </w:rPr>
              <w:tab/>
            </w:r>
            <w:r w:rsidR="00C35512">
              <w:rPr>
                <w:noProof/>
                <w:webHidden/>
              </w:rPr>
              <w:fldChar w:fldCharType="begin"/>
            </w:r>
            <w:r w:rsidR="00C35512">
              <w:rPr>
                <w:noProof/>
                <w:webHidden/>
              </w:rPr>
              <w:instrText xml:space="preserve"> PAGEREF _Toc161755023 \h </w:instrText>
            </w:r>
            <w:r w:rsidR="00C35512">
              <w:rPr>
                <w:noProof/>
                <w:webHidden/>
              </w:rPr>
            </w:r>
            <w:r w:rsidR="00C35512">
              <w:rPr>
                <w:noProof/>
                <w:webHidden/>
              </w:rPr>
              <w:fldChar w:fldCharType="separate"/>
            </w:r>
            <w:r w:rsidR="005C7929">
              <w:rPr>
                <w:noProof/>
                <w:webHidden/>
              </w:rPr>
              <w:t>12</w:t>
            </w:r>
            <w:r w:rsidR="00C35512">
              <w:rPr>
                <w:noProof/>
                <w:webHidden/>
              </w:rPr>
              <w:fldChar w:fldCharType="end"/>
            </w:r>
          </w:hyperlink>
        </w:p>
        <w:p w14:paraId="773D37FA" w14:textId="7DE27A03" w:rsidR="00C35512" w:rsidRDefault="00000000">
          <w:pPr>
            <w:pStyle w:val="TOC2"/>
            <w:tabs>
              <w:tab w:val="right" w:leader="dot" w:pos="9350"/>
            </w:tabs>
            <w:rPr>
              <w:rFonts w:eastAsiaTheme="minorEastAsia"/>
              <w:noProof/>
              <w:sz w:val="24"/>
              <w:szCs w:val="24"/>
              <w:lang w:eastAsia="en-PH"/>
            </w:rPr>
          </w:pPr>
          <w:hyperlink w:anchor="_Toc161755024" w:history="1">
            <w:r w:rsidR="00C35512" w:rsidRPr="002E2982">
              <w:rPr>
                <w:rStyle w:val="Hyperlink"/>
                <w:noProof/>
              </w:rPr>
              <w:t>Ingress-NGINX</w:t>
            </w:r>
            <w:r w:rsidR="00C35512">
              <w:rPr>
                <w:noProof/>
                <w:webHidden/>
              </w:rPr>
              <w:tab/>
            </w:r>
            <w:r w:rsidR="00C35512">
              <w:rPr>
                <w:noProof/>
                <w:webHidden/>
              </w:rPr>
              <w:fldChar w:fldCharType="begin"/>
            </w:r>
            <w:r w:rsidR="00C35512">
              <w:rPr>
                <w:noProof/>
                <w:webHidden/>
              </w:rPr>
              <w:instrText xml:space="preserve"> PAGEREF _Toc161755024 \h </w:instrText>
            </w:r>
            <w:r w:rsidR="00C35512">
              <w:rPr>
                <w:noProof/>
                <w:webHidden/>
              </w:rPr>
            </w:r>
            <w:r w:rsidR="00C35512">
              <w:rPr>
                <w:noProof/>
                <w:webHidden/>
              </w:rPr>
              <w:fldChar w:fldCharType="separate"/>
            </w:r>
            <w:r w:rsidR="005C7929">
              <w:rPr>
                <w:noProof/>
                <w:webHidden/>
              </w:rPr>
              <w:t>13</w:t>
            </w:r>
            <w:r w:rsidR="00C35512">
              <w:rPr>
                <w:noProof/>
                <w:webHidden/>
              </w:rPr>
              <w:fldChar w:fldCharType="end"/>
            </w:r>
          </w:hyperlink>
        </w:p>
        <w:p w14:paraId="02995C4C" w14:textId="7CF3D6F5" w:rsidR="00C35512" w:rsidRDefault="00000000">
          <w:pPr>
            <w:pStyle w:val="TOC2"/>
            <w:tabs>
              <w:tab w:val="right" w:leader="dot" w:pos="9350"/>
            </w:tabs>
            <w:rPr>
              <w:rFonts w:eastAsiaTheme="minorEastAsia"/>
              <w:noProof/>
              <w:sz w:val="24"/>
              <w:szCs w:val="24"/>
              <w:lang w:eastAsia="en-PH"/>
            </w:rPr>
          </w:pPr>
          <w:hyperlink w:anchor="_Toc161755025" w:history="1">
            <w:r w:rsidR="00C35512" w:rsidRPr="002E2982">
              <w:rPr>
                <w:rStyle w:val="Hyperlink"/>
                <w:noProof/>
              </w:rPr>
              <w:t>Setting up the client configuration</w:t>
            </w:r>
            <w:r w:rsidR="00C35512">
              <w:rPr>
                <w:noProof/>
                <w:webHidden/>
              </w:rPr>
              <w:tab/>
            </w:r>
            <w:r w:rsidR="00C35512">
              <w:rPr>
                <w:noProof/>
                <w:webHidden/>
              </w:rPr>
              <w:fldChar w:fldCharType="begin"/>
            </w:r>
            <w:r w:rsidR="00C35512">
              <w:rPr>
                <w:noProof/>
                <w:webHidden/>
              </w:rPr>
              <w:instrText xml:space="preserve"> PAGEREF _Toc161755025 \h </w:instrText>
            </w:r>
            <w:r w:rsidR="00C35512">
              <w:rPr>
                <w:noProof/>
                <w:webHidden/>
              </w:rPr>
            </w:r>
            <w:r w:rsidR="00C35512">
              <w:rPr>
                <w:noProof/>
                <w:webHidden/>
              </w:rPr>
              <w:fldChar w:fldCharType="separate"/>
            </w:r>
            <w:r w:rsidR="005C7929">
              <w:rPr>
                <w:noProof/>
                <w:webHidden/>
              </w:rPr>
              <w:t>13</w:t>
            </w:r>
            <w:r w:rsidR="00C35512">
              <w:rPr>
                <w:noProof/>
                <w:webHidden/>
              </w:rPr>
              <w:fldChar w:fldCharType="end"/>
            </w:r>
          </w:hyperlink>
        </w:p>
        <w:p w14:paraId="5076876E" w14:textId="241BEDE7" w:rsidR="00C35512" w:rsidRDefault="00000000">
          <w:pPr>
            <w:pStyle w:val="TOC2"/>
            <w:tabs>
              <w:tab w:val="right" w:leader="dot" w:pos="9350"/>
            </w:tabs>
            <w:rPr>
              <w:rFonts w:eastAsiaTheme="minorEastAsia"/>
              <w:noProof/>
              <w:sz w:val="24"/>
              <w:szCs w:val="24"/>
              <w:lang w:eastAsia="en-PH"/>
            </w:rPr>
          </w:pPr>
          <w:hyperlink w:anchor="_Toc161755026" w:history="1">
            <w:r w:rsidR="00C35512" w:rsidRPr="002E2982">
              <w:rPr>
                <w:rStyle w:val="Hyperlink"/>
                <w:noProof/>
              </w:rPr>
              <w:t>Inter-service communication</w:t>
            </w:r>
            <w:r w:rsidR="00C35512">
              <w:rPr>
                <w:noProof/>
                <w:webHidden/>
              </w:rPr>
              <w:tab/>
            </w:r>
            <w:r w:rsidR="00C35512">
              <w:rPr>
                <w:noProof/>
                <w:webHidden/>
              </w:rPr>
              <w:fldChar w:fldCharType="begin"/>
            </w:r>
            <w:r w:rsidR="00C35512">
              <w:rPr>
                <w:noProof/>
                <w:webHidden/>
              </w:rPr>
              <w:instrText xml:space="preserve"> PAGEREF _Toc161755026 \h </w:instrText>
            </w:r>
            <w:r w:rsidR="00C35512">
              <w:rPr>
                <w:noProof/>
                <w:webHidden/>
              </w:rPr>
            </w:r>
            <w:r w:rsidR="00C35512">
              <w:rPr>
                <w:noProof/>
                <w:webHidden/>
              </w:rPr>
              <w:fldChar w:fldCharType="separate"/>
            </w:r>
            <w:r w:rsidR="005C7929">
              <w:rPr>
                <w:noProof/>
                <w:webHidden/>
              </w:rPr>
              <w:t>14</w:t>
            </w:r>
            <w:r w:rsidR="00C35512">
              <w:rPr>
                <w:noProof/>
                <w:webHidden/>
              </w:rPr>
              <w:fldChar w:fldCharType="end"/>
            </w:r>
          </w:hyperlink>
        </w:p>
        <w:p w14:paraId="6E366D2A" w14:textId="51D2D5D4" w:rsidR="00C35512" w:rsidRDefault="00000000">
          <w:pPr>
            <w:pStyle w:val="TOC3"/>
            <w:tabs>
              <w:tab w:val="right" w:leader="dot" w:pos="9350"/>
            </w:tabs>
            <w:rPr>
              <w:rFonts w:eastAsiaTheme="minorEastAsia"/>
              <w:noProof/>
              <w:sz w:val="24"/>
              <w:szCs w:val="24"/>
              <w:lang w:eastAsia="en-PH"/>
            </w:rPr>
          </w:pPr>
          <w:hyperlink w:anchor="_Toc161755027" w:history="1">
            <w:r w:rsidR="00C35512" w:rsidRPr="002E2982">
              <w:rPr>
                <w:rStyle w:val="Hyperlink"/>
                <w:noProof/>
              </w:rPr>
              <w:t>HTTP</w:t>
            </w:r>
            <w:r w:rsidR="00C35512">
              <w:rPr>
                <w:noProof/>
                <w:webHidden/>
              </w:rPr>
              <w:tab/>
            </w:r>
            <w:r w:rsidR="00C35512">
              <w:rPr>
                <w:noProof/>
                <w:webHidden/>
              </w:rPr>
              <w:fldChar w:fldCharType="begin"/>
            </w:r>
            <w:r w:rsidR="00C35512">
              <w:rPr>
                <w:noProof/>
                <w:webHidden/>
              </w:rPr>
              <w:instrText xml:space="preserve"> PAGEREF _Toc161755027 \h </w:instrText>
            </w:r>
            <w:r w:rsidR="00C35512">
              <w:rPr>
                <w:noProof/>
                <w:webHidden/>
              </w:rPr>
            </w:r>
            <w:r w:rsidR="00C35512">
              <w:rPr>
                <w:noProof/>
                <w:webHidden/>
              </w:rPr>
              <w:fldChar w:fldCharType="separate"/>
            </w:r>
            <w:r w:rsidR="005C7929">
              <w:rPr>
                <w:noProof/>
                <w:webHidden/>
              </w:rPr>
              <w:t>15</w:t>
            </w:r>
            <w:r w:rsidR="00C35512">
              <w:rPr>
                <w:noProof/>
                <w:webHidden/>
              </w:rPr>
              <w:fldChar w:fldCharType="end"/>
            </w:r>
          </w:hyperlink>
        </w:p>
        <w:p w14:paraId="3906CBCF" w14:textId="6CD78CC0" w:rsidR="00C35512" w:rsidRDefault="00000000">
          <w:pPr>
            <w:pStyle w:val="TOC3"/>
            <w:tabs>
              <w:tab w:val="right" w:leader="dot" w:pos="9350"/>
            </w:tabs>
            <w:rPr>
              <w:rFonts w:eastAsiaTheme="minorEastAsia"/>
              <w:noProof/>
              <w:sz w:val="24"/>
              <w:szCs w:val="24"/>
              <w:lang w:eastAsia="en-PH"/>
            </w:rPr>
          </w:pPr>
          <w:hyperlink w:anchor="_Toc161755028" w:history="1">
            <w:r w:rsidR="00C35512" w:rsidRPr="002E2982">
              <w:rPr>
                <w:rStyle w:val="Hyperlink"/>
                <w:noProof/>
              </w:rPr>
              <w:t>Message Queues</w:t>
            </w:r>
            <w:r w:rsidR="00C35512">
              <w:rPr>
                <w:noProof/>
                <w:webHidden/>
              </w:rPr>
              <w:tab/>
            </w:r>
            <w:r w:rsidR="00C35512">
              <w:rPr>
                <w:noProof/>
                <w:webHidden/>
              </w:rPr>
              <w:fldChar w:fldCharType="begin"/>
            </w:r>
            <w:r w:rsidR="00C35512">
              <w:rPr>
                <w:noProof/>
                <w:webHidden/>
              </w:rPr>
              <w:instrText xml:space="preserve"> PAGEREF _Toc161755028 \h </w:instrText>
            </w:r>
            <w:r w:rsidR="00C35512">
              <w:rPr>
                <w:noProof/>
                <w:webHidden/>
              </w:rPr>
            </w:r>
            <w:r w:rsidR="00C35512">
              <w:rPr>
                <w:noProof/>
                <w:webHidden/>
              </w:rPr>
              <w:fldChar w:fldCharType="separate"/>
            </w:r>
            <w:r w:rsidR="005C7929">
              <w:rPr>
                <w:noProof/>
                <w:webHidden/>
              </w:rPr>
              <w:t>15</w:t>
            </w:r>
            <w:r w:rsidR="00C35512">
              <w:rPr>
                <w:noProof/>
                <w:webHidden/>
              </w:rPr>
              <w:fldChar w:fldCharType="end"/>
            </w:r>
          </w:hyperlink>
        </w:p>
        <w:p w14:paraId="54C59F3C" w14:textId="37350AF9" w:rsidR="00C35512" w:rsidRDefault="00000000">
          <w:pPr>
            <w:pStyle w:val="TOC1"/>
            <w:rPr>
              <w:rFonts w:eastAsiaTheme="minorEastAsia"/>
              <w:b w:val="0"/>
              <w:bCs w:val="0"/>
              <w:sz w:val="24"/>
              <w:szCs w:val="24"/>
              <w:lang w:eastAsia="en-PH"/>
            </w:rPr>
          </w:pPr>
          <w:hyperlink w:anchor="_Toc161755029" w:history="1">
            <w:r w:rsidR="00C35512" w:rsidRPr="002E2982">
              <w:rPr>
                <w:rStyle w:val="Hyperlink"/>
              </w:rPr>
              <w:t>Final</w:t>
            </w:r>
            <w:r w:rsidR="00C35512">
              <w:rPr>
                <w:webHidden/>
              </w:rPr>
              <w:tab/>
            </w:r>
            <w:r w:rsidR="00C35512">
              <w:rPr>
                <w:webHidden/>
              </w:rPr>
              <w:fldChar w:fldCharType="begin"/>
            </w:r>
            <w:r w:rsidR="00C35512">
              <w:rPr>
                <w:webHidden/>
              </w:rPr>
              <w:instrText xml:space="preserve"> PAGEREF _Toc161755029 \h </w:instrText>
            </w:r>
            <w:r w:rsidR="00C35512">
              <w:rPr>
                <w:webHidden/>
              </w:rPr>
            </w:r>
            <w:r w:rsidR="00C35512">
              <w:rPr>
                <w:webHidden/>
              </w:rPr>
              <w:fldChar w:fldCharType="separate"/>
            </w:r>
            <w:r w:rsidR="005C7929">
              <w:rPr>
                <w:webHidden/>
              </w:rPr>
              <w:t>18</w:t>
            </w:r>
            <w:r w:rsidR="00C35512">
              <w:rPr>
                <w:webHidden/>
              </w:rPr>
              <w:fldChar w:fldCharType="end"/>
            </w:r>
          </w:hyperlink>
        </w:p>
        <w:p w14:paraId="3C7AB53C" w14:textId="6512F719" w:rsidR="00C35512" w:rsidRDefault="00000000">
          <w:pPr>
            <w:pStyle w:val="TOC1"/>
            <w:rPr>
              <w:rFonts w:eastAsiaTheme="minorEastAsia"/>
              <w:b w:val="0"/>
              <w:bCs w:val="0"/>
              <w:sz w:val="24"/>
              <w:szCs w:val="24"/>
              <w:lang w:eastAsia="en-PH"/>
            </w:rPr>
          </w:pPr>
          <w:hyperlink w:anchor="_Toc161755030" w:history="1">
            <w:r w:rsidR="00C35512" w:rsidRPr="002E2982">
              <w:rPr>
                <w:rStyle w:val="Hyperlink"/>
              </w:rPr>
              <w:t>References</w:t>
            </w:r>
            <w:r w:rsidR="00C35512">
              <w:rPr>
                <w:webHidden/>
              </w:rPr>
              <w:tab/>
            </w:r>
            <w:r w:rsidR="00C35512">
              <w:rPr>
                <w:webHidden/>
              </w:rPr>
              <w:fldChar w:fldCharType="begin"/>
            </w:r>
            <w:r w:rsidR="00C35512">
              <w:rPr>
                <w:webHidden/>
              </w:rPr>
              <w:instrText xml:space="preserve"> PAGEREF _Toc161755030 \h </w:instrText>
            </w:r>
            <w:r w:rsidR="00C35512">
              <w:rPr>
                <w:webHidden/>
              </w:rPr>
            </w:r>
            <w:r w:rsidR="00C35512">
              <w:rPr>
                <w:webHidden/>
              </w:rPr>
              <w:fldChar w:fldCharType="separate"/>
            </w:r>
            <w:r w:rsidR="005C7929">
              <w:rPr>
                <w:webHidden/>
              </w:rPr>
              <w:t>19</w:t>
            </w:r>
            <w:r w:rsidR="00C35512">
              <w:rPr>
                <w:webHidden/>
              </w:rPr>
              <w:fldChar w:fldCharType="end"/>
            </w:r>
          </w:hyperlink>
        </w:p>
        <w:p w14:paraId="38FC94A9" w14:textId="4A87A2FA" w:rsidR="0099690F" w:rsidRDefault="0099690F">
          <w:r>
            <w:rPr>
              <w:b/>
              <w:bCs/>
              <w:noProof/>
            </w:rPr>
            <w:fldChar w:fldCharType="end"/>
          </w:r>
        </w:p>
      </w:sdtContent>
    </w:sdt>
    <w:p w14:paraId="1C6EDF40" w14:textId="027C4775" w:rsidR="00B4469D" w:rsidRDefault="00B4469D">
      <w:r>
        <w:br w:type="page"/>
      </w:r>
    </w:p>
    <w:p w14:paraId="050B2EE6" w14:textId="77777777" w:rsidR="00966D76" w:rsidRDefault="00966D76" w:rsidP="00966D76">
      <w:pPr>
        <w:pStyle w:val="Heading1"/>
      </w:pPr>
      <w:bookmarkStart w:id="0" w:name="_Toc161755005"/>
      <w:r>
        <w:lastRenderedPageBreak/>
        <w:t>Browse Bay Microservice Architecture</w:t>
      </w:r>
      <w:bookmarkEnd w:id="0"/>
    </w:p>
    <w:p w14:paraId="3F3B31C8" w14:textId="77777777" w:rsidR="00724256" w:rsidRDefault="00966D76" w:rsidP="00724256">
      <w:pPr>
        <w:keepNext/>
      </w:pPr>
      <w:r>
        <w:rPr>
          <w:noProof/>
          <w:lang w:val="en-US"/>
        </w:rPr>
        <w:drawing>
          <wp:inline distT="0" distB="0" distL="0" distR="0" wp14:anchorId="77020A07" wp14:editId="3DB2B014">
            <wp:extent cx="5960853" cy="3364476"/>
            <wp:effectExtent l="0" t="0" r="1905" b="7620"/>
            <wp:docPr id="130021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17122"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8039" cy="3396753"/>
                    </a:xfrm>
                    <a:prstGeom prst="rect">
                      <a:avLst/>
                    </a:prstGeom>
                  </pic:spPr>
                </pic:pic>
              </a:graphicData>
            </a:graphic>
          </wp:inline>
        </w:drawing>
      </w:r>
    </w:p>
    <w:p w14:paraId="3C39230A" w14:textId="5D34FB51" w:rsidR="00966D76" w:rsidRPr="007E288C" w:rsidRDefault="00724256" w:rsidP="00724256">
      <w:pPr>
        <w:pStyle w:val="Caption"/>
        <w:rPr>
          <w:sz w:val="22"/>
          <w:szCs w:val="22"/>
          <w:lang w:val="en-US"/>
        </w:rPr>
      </w:pPr>
      <w:r>
        <w:t xml:space="preserve">Figure </w:t>
      </w:r>
      <w:r>
        <w:fldChar w:fldCharType="begin"/>
      </w:r>
      <w:r>
        <w:instrText xml:space="preserve"> SEQ Figure \* ARABIC </w:instrText>
      </w:r>
      <w:r>
        <w:fldChar w:fldCharType="separate"/>
      </w:r>
      <w:r w:rsidR="005C7929">
        <w:rPr>
          <w:noProof/>
        </w:rPr>
        <w:t>1</w:t>
      </w:r>
      <w:r>
        <w:fldChar w:fldCharType="end"/>
      </w:r>
      <w:r>
        <w:t>. Browse Bay Microservice Architecture</w:t>
      </w:r>
    </w:p>
    <w:p w14:paraId="74CDF8E4" w14:textId="2B1A5C9A" w:rsidR="00B4469D" w:rsidRDefault="00836B7A" w:rsidP="00C945CF">
      <w:pPr>
        <w:pStyle w:val="Heading2"/>
      </w:pPr>
      <w:bookmarkStart w:id="1" w:name="_Toc161755006"/>
      <w:r>
        <w:t>The</w:t>
      </w:r>
      <w:r w:rsidR="00B4469D">
        <w:t xml:space="preserve"> Client Application</w:t>
      </w:r>
      <w:bookmarkEnd w:id="1"/>
    </w:p>
    <w:p w14:paraId="7057A82C" w14:textId="5D464048" w:rsidR="00B4469D" w:rsidRDefault="00B4469D" w:rsidP="00B4469D">
      <w:r>
        <w:t>The client application</w:t>
      </w:r>
      <w:r w:rsidR="005B7B0B">
        <w:t xml:space="preserve"> (CA)</w:t>
      </w:r>
      <w:r>
        <w:t xml:space="preserve"> is the interface for the users where they interact with the system. For this exercise, we are using the ASP.NET Core MVC Framework.</w:t>
      </w:r>
    </w:p>
    <w:p w14:paraId="3197AA15" w14:textId="31E926B3" w:rsidR="00B4469D" w:rsidRDefault="00836B7A" w:rsidP="00B4469D">
      <w:r>
        <w:t>L</w:t>
      </w:r>
      <w:r w:rsidR="00B4469D">
        <w:t>et us define the functionalities of our client application:</w:t>
      </w:r>
    </w:p>
    <w:p w14:paraId="46DF63D7" w14:textId="0C54F5FC" w:rsidR="00B4469D" w:rsidRDefault="00836B7A" w:rsidP="00C945CF">
      <w:pPr>
        <w:pStyle w:val="Heading3"/>
      </w:pPr>
      <w:bookmarkStart w:id="2" w:name="_Toc161755007"/>
      <w:r>
        <w:t xml:space="preserve">Basic </w:t>
      </w:r>
      <w:r w:rsidR="00B4469D" w:rsidRPr="00B4469D">
        <w:t>Functionalities</w:t>
      </w:r>
      <w:bookmarkEnd w:id="2"/>
    </w:p>
    <w:p w14:paraId="56B53804" w14:textId="655D03DB" w:rsidR="00E50DEA" w:rsidRDefault="00B4469D" w:rsidP="000813DB">
      <w:pPr>
        <w:pStyle w:val="ListParagraph"/>
        <w:numPr>
          <w:ilvl w:val="0"/>
          <w:numId w:val="1"/>
        </w:numPr>
      </w:pPr>
      <w:r>
        <w:t xml:space="preserve">Users can create their </w:t>
      </w:r>
      <w:r w:rsidR="00E50DEA">
        <w:t>accounts</w:t>
      </w:r>
      <w:r>
        <w:t xml:space="preserve"> using an email address and a </w:t>
      </w:r>
      <w:proofErr w:type="gramStart"/>
      <w:r>
        <w:t>password</w:t>
      </w:r>
      <w:proofErr w:type="gramEnd"/>
    </w:p>
    <w:p w14:paraId="3FA3C0BA" w14:textId="06BB89D2" w:rsidR="00E50DEA" w:rsidRDefault="00E50DEA" w:rsidP="00E50DEA">
      <w:pPr>
        <w:pStyle w:val="ListParagraph"/>
        <w:numPr>
          <w:ilvl w:val="0"/>
          <w:numId w:val="1"/>
        </w:numPr>
      </w:pPr>
      <w:r>
        <w:t xml:space="preserve">A user can register </w:t>
      </w:r>
      <w:r w:rsidR="005B7B0B">
        <w:t>as</w:t>
      </w:r>
      <w:r>
        <w:t xml:space="preserve"> any of the roles available. See </w:t>
      </w:r>
      <w:hyperlink w:anchor="_Definition_of_Roles" w:history="1">
        <w:r w:rsidRPr="00E50DEA">
          <w:rPr>
            <w:rStyle w:val="Hyperlink"/>
          </w:rPr>
          <w:t>Definition of Roles</w:t>
        </w:r>
      </w:hyperlink>
      <w:r>
        <w:t>.</w:t>
      </w:r>
    </w:p>
    <w:p w14:paraId="4DE97346" w14:textId="0EDBD725" w:rsidR="00E50DEA" w:rsidRDefault="00E50DEA" w:rsidP="00E50DEA">
      <w:pPr>
        <w:pStyle w:val="ListParagraph"/>
        <w:numPr>
          <w:ilvl w:val="0"/>
          <w:numId w:val="1"/>
        </w:numPr>
      </w:pPr>
      <w:r>
        <w:t>Users can log in using a registered account.</w:t>
      </w:r>
    </w:p>
    <w:p w14:paraId="1124DD01" w14:textId="5978CCC9" w:rsidR="00E50DEA" w:rsidRDefault="00E50DEA" w:rsidP="00E50DEA">
      <w:pPr>
        <w:pStyle w:val="ListParagraph"/>
        <w:numPr>
          <w:ilvl w:val="0"/>
          <w:numId w:val="1"/>
        </w:numPr>
      </w:pPr>
      <w:r>
        <w:t xml:space="preserve">Users can view the products on the home page. Users must be authenticated to see the home page. This means that those who are not logged in cannot view the home page or proceed to any of the bullets mentioned </w:t>
      </w:r>
      <w:r w:rsidR="00DD4C28">
        <w:t>from hereon</w:t>
      </w:r>
      <w:r>
        <w:t>.</w:t>
      </w:r>
    </w:p>
    <w:p w14:paraId="0943C897" w14:textId="151B207B" w:rsidR="00E50DEA" w:rsidRDefault="00E50DEA" w:rsidP="00E50DEA">
      <w:pPr>
        <w:pStyle w:val="ListParagraph"/>
        <w:numPr>
          <w:ilvl w:val="0"/>
          <w:numId w:val="1"/>
        </w:numPr>
      </w:pPr>
      <w:r>
        <w:t>Users can add a product to their basket in 2 ways:</w:t>
      </w:r>
    </w:p>
    <w:p w14:paraId="0F5179F0" w14:textId="0C7063A5" w:rsidR="00E50DEA" w:rsidRDefault="00E50DEA" w:rsidP="00E50DEA">
      <w:pPr>
        <w:pStyle w:val="ListParagraph"/>
        <w:numPr>
          <w:ilvl w:val="1"/>
          <w:numId w:val="1"/>
        </w:numPr>
      </w:pPr>
      <w:r>
        <w:t>Clicking on the add icon (+) on the bottom of the product card; and</w:t>
      </w:r>
    </w:p>
    <w:p w14:paraId="225A55F9" w14:textId="0533518F" w:rsidR="00E50DEA" w:rsidRDefault="00E50DEA" w:rsidP="00E50DEA">
      <w:pPr>
        <w:pStyle w:val="ListParagraph"/>
        <w:numPr>
          <w:ilvl w:val="1"/>
          <w:numId w:val="1"/>
        </w:numPr>
      </w:pPr>
      <w:r>
        <w:t>Clicking on the product card, then clicking on the add icon on the bottom of the product card.</w:t>
      </w:r>
    </w:p>
    <w:p w14:paraId="311AB667" w14:textId="5D9BA99C" w:rsidR="00E50DEA" w:rsidRDefault="00E50DEA" w:rsidP="00E50DEA">
      <w:pPr>
        <w:pStyle w:val="ListParagraph"/>
        <w:numPr>
          <w:ilvl w:val="0"/>
          <w:numId w:val="1"/>
        </w:numPr>
      </w:pPr>
      <w:r>
        <w:t xml:space="preserve">Users can view their basket </w:t>
      </w:r>
      <w:r w:rsidR="00BF065A">
        <w:t xml:space="preserve">by clicking the basket icon </w:t>
      </w:r>
      <w:r>
        <w:t>(</w:t>
      </w:r>
      <w:r w:rsidRPr="00E50DEA">
        <w:rPr>
          <w:noProof/>
        </w:rPr>
        <w:drawing>
          <wp:inline distT="0" distB="0" distL="0" distR="0" wp14:anchorId="23215EC4" wp14:editId="7748E1C0">
            <wp:extent cx="152400" cy="152400"/>
            <wp:effectExtent l="0" t="0" r="0" b="0"/>
            <wp:docPr id="147459787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97879" name=""/>
                    <pic:cNvPicPr/>
                  </pic:nvPicPr>
                  <pic:blipFill>
                    <a:blip r:embed="rId9">
                      <a:extLst>
                        <a:ext uri="{96DAC541-7B7A-43D3-8B79-37D633B846F1}">
                          <asvg:svgBlip xmlns:asvg="http://schemas.microsoft.com/office/drawing/2016/SVG/main" r:embed="rId10"/>
                        </a:ext>
                      </a:extLst>
                    </a:blip>
                    <a:stretch>
                      <a:fillRect/>
                    </a:stretch>
                  </pic:blipFill>
                  <pic:spPr>
                    <a:xfrm>
                      <a:off x="0" y="0"/>
                      <a:ext cx="152400" cy="152400"/>
                    </a:xfrm>
                    <a:prstGeom prst="rect">
                      <a:avLst/>
                    </a:prstGeom>
                  </pic:spPr>
                </pic:pic>
              </a:graphicData>
            </a:graphic>
          </wp:inline>
        </w:drawing>
      </w:r>
      <w:r>
        <w:t>)</w:t>
      </w:r>
      <w:r w:rsidR="00A9640B">
        <w:t xml:space="preserve"> from the navigation bar</w:t>
      </w:r>
      <w:r w:rsidR="00BF065A">
        <w:t>.</w:t>
      </w:r>
    </w:p>
    <w:p w14:paraId="656812B4" w14:textId="1D25F991" w:rsidR="00BF065A" w:rsidRDefault="00BF065A" w:rsidP="00E50DEA">
      <w:pPr>
        <w:pStyle w:val="ListParagraph"/>
        <w:numPr>
          <w:ilvl w:val="0"/>
          <w:numId w:val="1"/>
        </w:numPr>
      </w:pPr>
      <w:r>
        <w:t>Users can update their basket by clicking on the edit button and then clicking save.</w:t>
      </w:r>
    </w:p>
    <w:p w14:paraId="28EE4CC5" w14:textId="54E3F38F" w:rsidR="00BF065A" w:rsidRDefault="00BF065A" w:rsidP="00E50DEA">
      <w:pPr>
        <w:pStyle w:val="ListParagraph"/>
        <w:numPr>
          <w:ilvl w:val="0"/>
          <w:numId w:val="1"/>
        </w:numPr>
      </w:pPr>
      <w:r>
        <w:t>Users can check out their baskets. This will clear their current baskets.</w:t>
      </w:r>
    </w:p>
    <w:p w14:paraId="4ECB478D" w14:textId="1242CC6A" w:rsidR="00BF065A" w:rsidRDefault="00BF065A" w:rsidP="00E50DEA">
      <w:pPr>
        <w:pStyle w:val="ListParagraph"/>
        <w:numPr>
          <w:ilvl w:val="0"/>
          <w:numId w:val="1"/>
        </w:numPr>
      </w:pPr>
      <w:r>
        <w:lastRenderedPageBreak/>
        <w:t>Users can change their password by clicking the gear icon (</w:t>
      </w:r>
      <w:r w:rsidRPr="00BF065A">
        <w:rPr>
          <w:noProof/>
        </w:rPr>
        <w:drawing>
          <wp:inline distT="0" distB="0" distL="0" distR="0" wp14:anchorId="34F86E9F" wp14:editId="420984FA">
            <wp:extent cx="152400" cy="152400"/>
            <wp:effectExtent l="0" t="0" r="0" b="0"/>
            <wp:docPr id="209967517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75176"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52400" cy="152400"/>
                    </a:xfrm>
                    <a:prstGeom prst="rect">
                      <a:avLst/>
                    </a:prstGeom>
                  </pic:spPr>
                </pic:pic>
              </a:graphicData>
            </a:graphic>
          </wp:inline>
        </w:drawing>
      </w:r>
      <w:r>
        <w:t xml:space="preserve">). First, they must input their current password. Then, they must fill in their desired password on the “New password” and “Confirm new password” inputs. Lastly, if the inputs are correct, they </w:t>
      </w:r>
      <w:r w:rsidR="00966D76">
        <w:t>can</w:t>
      </w:r>
      <w:r>
        <w:t xml:space="preserve"> click the save button.</w:t>
      </w:r>
    </w:p>
    <w:p w14:paraId="04718839" w14:textId="3EDD4977" w:rsidR="00BF065A" w:rsidRDefault="00BF065A" w:rsidP="00E50DEA">
      <w:pPr>
        <w:pStyle w:val="ListParagraph"/>
        <w:numPr>
          <w:ilvl w:val="0"/>
          <w:numId w:val="1"/>
        </w:numPr>
      </w:pPr>
      <w:r>
        <w:t>Users can log out of the application.</w:t>
      </w:r>
    </w:p>
    <w:p w14:paraId="670D7BF6" w14:textId="77777777" w:rsidR="00E50DEA" w:rsidRDefault="00E50DEA" w:rsidP="00E50DEA"/>
    <w:p w14:paraId="04199689" w14:textId="44405BF1" w:rsidR="00BF065A" w:rsidRDefault="00BF065A" w:rsidP="00C945CF">
      <w:pPr>
        <w:pStyle w:val="Heading3"/>
      </w:pPr>
      <w:bookmarkStart w:id="3" w:name="_Toc161755008"/>
      <w:r>
        <w:t>Role-based Functionalities</w:t>
      </w:r>
      <w:bookmarkEnd w:id="3"/>
    </w:p>
    <w:p w14:paraId="7052B9EA" w14:textId="01599614" w:rsidR="00BF065A" w:rsidRDefault="00BF065A" w:rsidP="00BF065A">
      <w:r>
        <w:t xml:space="preserve">The bullets defined in this section pertain to the system functionalities that are accessible based on the role of the </w:t>
      </w:r>
      <w:r w:rsidR="00836B7A">
        <w:t>currently</w:t>
      </w:r>
      <w:r>
        <w:t xml:space="preserve"> logged-in user. This means that not all users can access these functionalities.</w:t>
      </w:r>
      <w:r w:rsidR="00836B7A">
        <w:t xml:space="preserve"> To see which role has functionalities, see </w:t>
      </w:r>
      <w:hyperlink w:anchor="_Definition_of_Roles" w:history="1">
        <w:r w:rsidR="00836B7A" w:rsidRPr="00836B7A">
          <w:rPr>
            <w:rStyle w:val="Hyperlink"/>
          </w:rPr>
          <w:t>Definition of Roles</w:t>
        </w:r>
      </w:hyperlink>
      <w:r w:rsidR="00836B7A">
        <w:t>.</w:t>
      </w:r>
    </w:p>
    <w:p w14:paraId="24D65E79" w14:textId="07AF798B" w:rsidR="00BF065A" w:rsidRDefault="00BF065A" w:rsidP="00BF065A">
      <w:pPr>
        <w:pStyle w:val="ListParagraph"/>
        <w:numPr>
          <w:ilvl w:val="0"/>
          <w:numId w:val="3"/>
        </w:numPr>
      </w:pPr>
      <w:r>
        <w:t>Add product –</w:t>
      </w:r>
      <w:r w:rsidR="00836B7A">
        <w:t xml:space="preserve"> </w:t>
      </w:r>
      <w:r>
        <w:t>add a product and define the following properties: name, price, description, image, and categories. A product can have multiple categories or none.</w:t>
      </w:r>
      <w:r w:rsidR="00836B7A">
        <w:t xml:space="preserve"> After a successful add, the product can then be viewed from the home page.</w:t>
      </w:r>
    </w:p>
    <w:p w14:paraId="613B380C" w14:textId="11851AD2" w:rsidR="00BF065A" w:rsidRDefault="00BF065A" w:rsidP="00BF065A">
      <w:pPr>
        <w:pStyle w:val="ListParagraph"/>
        <w:numPr>
          <w:ilvl w:val="0"/>
          <w:numId w:val="3"/>
        </w:numPr>
      </w:pPr>
      <w:r>
        <w:t>Edit product – change the following properties of a product: name, price, description, image, and categories.</w:t>
      </w:r>
    </w:p>
    <w:p w14:paraId="5EE851BA" w14:textId="0A03CF3D" w:rsidR="00BF065A" w:rsidRDefault="00BF065A" w:rsidP="00BF065A">
      <w:pPr>
        <w:pStyle w:val="ListParagraph"/>
        <w:numPr>
          <w:ilvl w:val="0"/>
          <w:numId w:val="3"/>
        </w:numPr>
      </w:pPr>
      <w:r>
        <w:t>Delete product –</w:t>
      </w:r>
      <w:r w:rsidR="00836B7A">
        <w:t xml:space="preserve"> </w:t>
      </w:r>
      <w:r>
        <w:t>remove a product from the home page</w:t>
      </w:r>
      <w:r w:rsidR="00836B7A">
        <w:t>.</w:t>
      </w:r>
    </w:p>
    <w:p w14:paraId="66BBF31C" w14:textId="606C0D17" w:rsidR="00836B7A" w:rsidRDefault="00836B7A" w:rsidP="00BF065A">
      <w:pPr>
        <w:pStyle w:val="ListParagraph"/>
        <w:numPr>
          <w:ilvl w:val="0"/>
          <w:numId w:val="3"/>
        </w:numPr>
      </w:pPr>
      <w:r>
        <w:t>Add category – add a category with a unique name.</w:t>
      </w:r>
    </w:p>
    <w:p w14:paraId="1714D711" w14:textId="6CB46324" w:rsidR="00836B7A" w:rsidRDefault="00836B7A" w:rsidP="00BF065A">
      <w:pPr>
        <w:pStyle w:val="ListParagraph"/>
        <w:numPr>
          <w:ilvl w:val="0"/>
          <w:numId w:val="3"/>
        </w:numPr>
      </w:pPr>
      <w:r>
        <w:t>Edit category – edit a category name. The new name must be unique.</w:t>
      </w:r>
    </w:p>
    <w:p w14:paraId="5CE65EDD" w14:textId="3F94B279" w:rsidR="00836B7A" w:rsidRDefault="00836B7A" w:rsidP="00836B7A">
      <w:pPr>
        <w:pStyle w:val="ListParagraph"/>
        <w:numPr>
          <w:ilvl w:val="0"/>
          <w:numId w:val="3"/>
        </w:numPr>
      </w:pPr>
      <w:r>
        <w:t>Delete category – remove the category from the category list.</w:t>
      </w:r>
    </w:p>
    <w:p w14:paraId="0E73E4D2" w14:textId="77777777" w:rsidR="00E54C57" w:rsidRPr="00BF065A" w:rsidRDefault="00E54C57" w:rsidP="00E54C57"/>
    <w:p w14:paraId="3E581D22" w14:textId="2B4566C5" w:rsidR="00E50DEA" w:rsidRPr="00B4469D" w:rsidRDefault="00E50DEA" w:rsidP="00C945CF">
      <w:pPr>
        <w:pStyle w:val="Heading3"/>
      </w:pPr>
      <w:bookmarkStart w:id="4" w:name="_Definition_of_Roles"/>
      <w:bookmarkStart w:id="5" w:name="_Toc161755009"/>
      <w:bookmarkEnd w:id="4"/>
      <w:r>
        <w:t>Definition of Roles</w:t>
      </w:r>
      <w:bookmarkEnd w:id="5"/>
    </w:p>
    <w:p w14:paraId="05AC38BC" w14:textId="35D7CFF7" w:rsidR="00B4469D" w:rsidRDefault="00BF065A" w:rsidP="00B4469D">
      <w:r>
        <w:t>The system consists of three roles, each having their respective accessibilities.</w:t>
      </w:r>
    </w:p>
    <w:p w14:paraId="6E0D85D0" w14:textId="1748CCC5" w:rsidR="00BF065A" w:rsidRDefault="00BF065A" w:rsidP="00BF065A">
      <w:pPr>
        <w:pStyle w:val="ListParagraph"/>
        <w:numPr>
          <w:ilvl w:val="0"/>
          <w:numId w:val="2"/>
        </w:numPr>
      </w:pPr>
      <w:r>
        <w:t>Admin – has access to all</w:t>
      </w:r>
      <w:r w:rsidR="00836B7A">
        <w:t xml:space="preserve"> basic and role-based functionalities.</w:t>
      </w:r>
      <w:r w:rsidR="005B7B0B">
        <w:t xml:space="preserve"> For the simplicity of this application, anyone can register as an admin.</w:t>
      </w:r>
    </w:p>
    <w:p w14:paraId="53529579" w14:textId="2DA24869" w:rsidR="00836B7A" w:rsidRDefault="00836B7A" w:rsidP="00BF065A">
      <w:pPr>
        <w:pStyle w:val="ListParagraph"/>
        <w:numPr>
          <w:ilvl w:val="0"/>
          <w:numId w:val="2"/>
        </w:numPr>
      </w:pPr>
      <w:r>
        <w:t>Seller – has access to all basic functionalities and “Add product”, “Edit product”, and “Delete product” from role-based functionalities.</w:t>
      </w:r>
    </w:p>
    <w:p w14:paraId="59C4A9FF" w14:textId="16921ACC" w:rsidR="006B6354" w:rsidRDefault="00836B7A" w:rsidP="006B6354">
      <w:pPr>
        <w:pStyle w:val="ListParagraph"/>
        <w:numPr>
          <w:ilvl w:val="0"/>
          <w:numId w:val="2"/>
        </w:numPr>
      </w:pPr>
      <w:r>
        <w:t>Buyer – has access to all basic functionalities and no access to any role-based functionalities.</w:t>
      </w:r>
    </w:p>
    <w:p w14:paraId="33CC0D25" w14:textId="77777777" w:rsidR="00E54C57" w:rsidRDefault="00E54C57" w:rsidP="00E54C57"/>
    <w:p w14:paraId="647C1AE5" w14:textId="0D36B998" w:rsidR="006B6354" w:rsidRDefault="006B6354" w:rsidP="00C945CF">
      <w:pPr>
        <w:pStyle w:val="Heading2"/>
      </w:pPr>
      <w:bookmarkStart w:id="6" w:name="_Toc161755010"/>
      <w:r>
        <w:t>API Gateway</w:t>
      </w:r>
      <w:bookmarkEnd w:id="6"/>
    </w:p>
    <w:p w14:paraId="068E0A0A" w14:textId="654EE124" w:rsidR="006B6354" w:rsidRDefault="006B6354" w:rsidP="006B6354">
      <w:r>
        <w:t xml:space="preserve">The API gateway is the </w:t>
      </w:r>
      <w:r w:rsidR="00E54C57">
        <w:t>single entry</w:t>
      </w:r>
      <w:r>
        <w:t xml:space="preserve"> point for client requests to access various microservices within a system. This layer is responsible for routing incoming requests from clients to the appropriate microservices based on predefined rules, endpoints, or paths. API gateways also provide monitoring and analytics capabilities to track request metrics, performance, and usage patterns. This helps in identifying bottlenecks, optimizing performance, and making data-driven decisions.</w:t>
      </w:r>
    </w:p>
    <w:p w14:paraId="70C29B07" w14:textId="77777777" w:rsidR="00E54C57" w:rsidRPr="006B6354" w:rsidRDefault="00E54C57" w:rsidP="006B6354"/>
    <w:p w14:paraId="2033E29B" w14:textId="77777777" w:rsidR="006B6354" w:rsidRDefault="006B6354" w:rsidP="00C945CF">
      <w:pPr>
        <w:pStyle w:val="Heading2"/>
      </w:pPr>
      <w:bookmarkStart w:id="7" w:name="_Toc161755011"/>
      <w:r>
        <w:lastRenderedPageBreak/>
        <w:t>The Catalog Service</w:t>
      </w:r>
      <w:bookmarkEnd w:id="7"/>
    </w:p>
    <w:p w14:paraId="01891E31" w14:textId="242A3E7C" w:rsidR="006B6354" w:rsidRDefault="006B6354" w:rsidP="006B6354">
      <w:r>
        <w:t>One of our two microservices is the catalog service (CS). This service is responsible for providing the product and basket information, as well as handling edit/delete requests to products and baskets.</w:t>
      </w:r>
    </w:p>
    <w:p w14:paraId="0457F507" w14:textId="77777777" w:rsidR="006B6354" w:rsidRDefault="006B6354" w:rsidP="00C945CF">
      <w:pPr>
        <w:pStyle w:val="Heading3"/>
      </w:pPr>
      <w:bookmarkStart w:id="8" w:name="_Toc161755012"/>
      <w:r>
        <w:t>Functionalities</w:t>
      </w:r>
      <w:bookmarkEnd w:id="8"/>
    </w:p>
    <w:p w14:paraId="3D5FBC00" w14:textId="1E7474DE" w:rsidR="006B6354" w:rsidRDefault="006B6354" w:rsidP="006B6354">
      <w:pPr>
        <w:pStyle w:val="ListParagraph"/>
        <w:numPr>
          <w:ilvl w:val="0"/>
          <w:numId w:val="5"/>
        </w:numPr>
      </w:pPr>
      <w:r>
        <w:t>Can handle product</w:t>
      </w:r>
      <w:r w:rsidR="00187DAE">
        <w:t xml:space="preserve"> CRUD</w:t>
      </w:r>
      <w:r>
        <w:t xml:space="preserve"> requests. If the request is successful, an HTTP 200 is returned. Otherwise, an HTTP 400 is returned.</w:t>
      </w:r>
    </w:p>
    <w:p w14:paraId="1CBC22A7" w14:textId="550F96A2" w:rsidR="006B6354" w:rsidRDefault="006B6354" w:rsidP="006B6354">
      <w:pPr>
        <w:pStyle w:val="ListParagraph"/>
        <w:numPr>
          <w:ilvl w:val="0"/>
          <w:numId w:val="5"/>
        </w:numPr>
      </w:pPr>
      <w:r>
        <w:t xml:space="preserve">Can handle category </w:t>
      </w:r>
      <w:r w:rsidR="00187DAE">
        <w:t xml:space="preserve">CRUD </w:t>
      </w:r>
      <w:r>
        <w:t>requests. If the request is successful, an HTTP 200 is returned. Otherwise, an HTTP 400 is returned.</w:t>
      </w:r>
    </w:p>
    <w:p w14:paraId="788A224D" w14:textId="230B859B" w:rsidR="006B6354" w:rsidRDefault="006B6354" w:rsidP="006B6354">
      <w:pPr>
        <w:pStyle w:val="ListParagraph"/>
        <w:numPr>
          <w:ilvl w:val="0"/>
          <w:numId w:val="5"/>
        </w:numPr>
      </w:pPr>
      <w:r>
        <w:t xml:space="preserve">Can handle basket </w:t>
      </w:r>
      <w:r w:rsidR="00187DAE">
        <w:t xml:space="preserve">CRUD </w:t>
      </w:r>
      <w:r>
        <w:t xml:space="preserve">requests. To process this request, the user’s login token must be provided on the HTTP request header. This token is then sent to </w:t>
      </w:r>
      <w:r w:rsidR="00187DAE">
        <w:t>authorization service</w:t>
      </w:r>
      <w:r>
        <w:t>, where the</w:t>
      </w:r>
      <w:r w:rsidR="00187DAE">
        <w:t xml:space="preserve"> service</w:t>
      </w:r>
      <w:r>
        <w:t xml:space="preserve"> replies with the ID of the owner. If </w:t>
      </w:r>
      <w:r w:rsidR="00187DAE">
        <w:t>the token cannot be authenticated</w:t>
      </w:r>
      <w:r>
        <w:t>, CS will return an HTTP 401 reply. This is how the service determines whose basket will be modified. If the request is successful, an HTTP 200 is returned. Otherwise, an HTTP 400 is returned.</w:t>
      </w:r>
    </w:p>
    <w:p w14:paraId="15B4DC56" w14:textId="4D62A3B8" w:rsidR="006B6354" w:rsidRDefault="006B6354" w:rsidP="006B6354">
      <w:pPr>
        <w:pStyle w:val="ListParagraph"/>
        <w:numPr>
          <w:ilvl w:val="0"/>
          <w:numId w:val="5"/>
        </w:numPr>
      </w:pPr>
      <w:r>
        <w:t>Other services can test their connectivity to this service. Once a GET request is received, an HTTP 200 is returned. There is no logic in this functionality.</w:t>
      </w:r>
    </w:p>
    <w:p w14:paraId="5F605EE5" w14:textId="77777777" w:rsidR="00E54C57" w:rsidRDefault="00E54C57" w:rsidP="00E54C57"/>
    <w:p w14:paraId="7771863E" w14:textId="04323FB3" w:rsidR="005B7B0B" w:rsidRDefault="005B7B0B" w:rsidP="00C945CF">
      <w:pPr>
        <w:pStyle w:val="Heading2"/>
      </w:pPr>
      <w:bookmarkStart w:id="9" w:name="_Toc161755013"/>
      <w:r>
        <w:t>The Authorization Service</w:t>
      </w:r>
      <w:bookmarkEnd w:id="9"/>
    </w:p>
    <w:p w14:paraId="3CF438EA" w14:textId="01117063" w:rsidR="005B7B0B" w:rsidRDefault="005B7B0B" w:rsidP="005B7B0B">
      <w:r>
        <w:t xml:space="preserve">The </w:t>
      </w:r>
      <w:r w:rsidR="006B6354">
        <w:t>next</w:t>
      </w:r>
      <w:r w:rsidR="00E54C57">
        <w:t xml:space="preserve"> and final</w:t>
      </w:r>
      <w:r>
        <w:t xml:space="preserve"> microservice that we have is the authorization service (AS). This service is responsible for identity authentication and registration, as well as password changes. Here are its functionalities:</w:t>
      </w:r>
    </w:p>
    <w:p w14:paraId="68BAB2FF" w14:textId="51D0D4D2" w:rsidR="005B7B0B" w:rsidRDefault="005B7B0B" w:rsidP="00C945CF">
      <w:pPr>
        <w:pStyle w:val="Heading3"/>
      </w:pPr>
      <w:bookmarkStart w:id="10" w:name="_Toc161755014"/>
      <w:r>
        <w:t>Functionalities</w:t>
      </w:r>
      <w:bookmarkEnd w:id="10"/>
    </w:p>
    <w:p w14:paraId="30770E31" w14:textId="10F3B705" w:rsidR="005B7B0B" w:rsidRDefault="005B7B0B" w:rsidP="005B7B0B">
      <w:pPr>
        <w:pStyle w:val="ListParagraph"/>
        <w:numPr>
          <w:ilvl w:val="0"/>
          <w:numId w:val="4"/>
        </w:numPr>
      </w:pPr>
      <w:r>
        <w:t>The application accepts a request for account registration. If the registration is successful, HTTP 200 is returned. Otherwise, HTTP 400 is returned with the error description.</w:t>
      </w:r>
    </w:p>
    <w:p w14:paraId="2657566F" w14:textId="01DA65A9" w:rsidR="00B5139A" w:rsidRDefault="00B5139A" w:rsidP="00B5139A">
      <w:pPr>
        <w:pStyle w:val="ListParagraph"/>
        <w:numPr>
          <w:ilvl w:val="0"/>
          <w:numId w:val="4"/>
        </w:numPr>
      </w:pPr>
      <w:r>
        <w:t>Attempts to sign in a user using the username and password. If the sign-in is successful, a JWT token is generated and returned along with an HTTP 200. Otherwise, HTTP 400 is returned with the error description.</w:t>
      </w:r>
    </w:p>
    <w:p w14:paraId="4ED6BC9A" w14:textId="2A053B5C" w:rsidR="005B7B0B" w:rsidRDefault="005B7B0B" w:rsidP="005B7B0B">
      <w:pPr>
        <w:pStyle w:val="ListParagraph"/>
        <w:numPr>
          <w:ilvl w:val="0"/>
          <w:numId w:val="4"/>
        </w:numPr>
      </w:pPr>
      <w:r>
        <w:t xml:space="preserve">Changes the password of a user in the database. </w:t>
      </w:r>
      <w:r w:rsidR="00187DAE">
        <w:t>The n</w:t>
      </w:r>
      <w:r>
        <w:t>ext time a login is requested, the new password must be provided. The old password is not stored in the database. If the request is successful, HTTP 200 is returned. Otherwise, HTTP 400 is returned.</w:t>
      </w:r>
    </w:p>
    <w:p w14:paraId="2C924A84" w14:textId="66844137" w:rsidR="00B5139A" w:rsidRDefault="00B5139A" w:rsidP="005B7B0B">
      <w:pPr>
        <w:pStyle w:val="ListParagraph"/>
        <w:numPr>
          <w:ilvl w:val="0"/>
          <w:numId w:val="4"/>
        </w:numPr>
      </w:pPr>
      <w:r>
        <w:t>This service can also return the user ID from a JWT token. If the token is not valid, an HTTP 401 is returned.</w:t>
      </w:r>
    </w:p>
    <w:p w14:paraId="35F0D87E" w14:textId="23232679" w:rsidR="00B5139A" w:rsidRDefault="00B5139A" w:rsidP="005B7B0B">
      <w:pPr>
        <w:pStyle w:val="ListParagraph"/>
        <w:numPr>
          <w:ilvl w:val="0"/>
          <w:numId w:val="4"/>
        </w:numPr>
      </w:pPr>
      <w:r>
        <w:t>Other services can test their connectivity to this service. Once a GET request is received, an HTTP 200 is returned. There is no logic in this functionality.</w:t>
      </w:r>
    </w:p>
    <w:p w14:paraId="2A072B10" w14:textId="77777777" w:rsidR="00E54C57" w:rsidRDefault="00E54C57" w:rsidP="00E54C57"/>
    <w:p w14:paraId="72D9F1E8" w14:textId="3B4A8E02" w:rsidR="00E54C57" w:rsidRDefault="00E54C57" w:rsidP="00C945CF">
      <w:pPr>
        <w:pStyle w:val="Heading2"/>
      </w:pPr>
      <w:bookmarkStart w:id="11" w:name="_Toc161755015"/>
      <w:r>
        <w:lastRenderedPageBreak/>
        <w:t>Message Bus</w:t>
      </w:r>
      <w:bookmarkEnd w:id="11"/>
    </w:p>
    <w:p w14:paraId="282F0039" w14:textId="30760969" w:rsidR="00B5139A" w:rsidRDefault="00E54C57" w:rsidP="00E54C57">
      <w:r>
        <w:t>The</w:t>
      </w:r>
      <w:r w:rsidRPr="00E54C57">
        <w:t xml:space="preserve"> message bus is a communication infrastructure that facilitates message-based communication between different components or services. It serves as a middleware layer that allows components to send and receive messages asynchronously, decoupling the sender and receiver of messages.</w:t>
      </w:r>
      <w:r>
        <w:t xml:space="preserve"> Messages are sent and received asynchronously, meaning that the sender does not have to wait for an immediate response from the receiver.</w:t>
      </w:r>
    </w:p>
    <w:p w14:paraId="1F1692BC" w14:textId="77777777" w:rsidR="00E54C57" w:rsidRDefault="00E54C57" w:rsidP="00E54C57"/>
    <w:p w14:paraId="0BDC5461" w14:textId="27E95F50" w:rsidR="00E54C57" w:rsidRDefault="00C945CF" w:rsidP="00E54C57">
      <w:pPr>
        <w:pStyle w:val="Heading1"/>
      </w:pPr>
      <w:bookmarkStart w:id="12" w:name="_Toc161755016"/>
      <w:r>
        <w:t>Development and Configuration</w:t>
      </w:r>
      <w:bookmarkEnd w:id="12"/>
    </w:p>
    <w:p w14:paraId="1BEAA813" w14:textId="5B4CDE0F" w:rsidR="00003F10" w:rsidRPr="00003F10" w:rsidRDefault="00003F10" w:rsidP="00F15BE9">
      <w:pPr>
        <w:pStyle w:val="Heading2"/>
      </w:pPr>
      <w:bookmarkStart w:id="13" w:name="_Toc161755017"/>
      <w:r>
        <w:t>Building the applications</w:t>
      </w:r>
      <w:bookmarkEnd w:id="13"/>
    </w:p>
    <w:p w14:paraId="7B29BD02" w14:textId="489FDF02" w:rsidR="00724256" w:rsidRDefault="00724256" w:rsidP="00724256">
      <w:r>
        <w:t>First, let us begin by developing the microservices</w:t>
      </w:r>
      <w:r w:rsidR="00003F10">
        <w:t xml:space="preserve"> applications</w:t>
      </w:r>
      <w:r>
        <w:t xml:space="preserve">. In this document, we are focused on how we connected the layers within a distributed system. Hence, </w:t>
      </w:r>
      <w:r w:rsidR="007B2B25">
        <w:t xml:space="preserve">the </w:t>
      </w:r>
      <w:r>
        <w:t xml:space="preserve">logic </w:t>
      </w:r>
      <w:r w:rsidR="00003F10">
        <w:t>for</w:t>
      </w:r>
      <w:r>
        <w:t xml:space="preserve"> each functionality will not be discussed here.</w:t>
      </w:r>
    </w:p>
    <w:p w14:paraId="36A1B352" w14:textId="2BC826D3" w:rsidR="00724256" w:rsidRDefault="00724256" w:rsidP="00724256">
      <w:r>
        <w:t>We will begin by defining our controller actions.</w:t>
      </w:r>
    </w:p>
    <w:p w14:paraId="5A0BE723" w14:textId="77777777" w:rsidR="00951DC5" w:rsidRDefault="00724256" w:rsidP="00951DC5">
      <w:pPr>
        <w:keepNext/>
      </w:pPr>
      <w:r w:rsidRPr="00724256">
        <w:rPr>
          <w:noProof/>
        </w:rPr>
        <w:drawing>
          <wp:inline distT="0" distB="0" distL="0" distR="0" wp14:anchorId="4486BAB4" wp14:editId="04B362B8">
            <wp:extent cx="1844712" cy="1211283"/>
            <wp:effectExtent l="0" t="0" r="3175" b="8255"/>
            <wp:docPr id="685346417" name="Picture 1" descr="A screenshot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46417" name="Picture 1" descr="A screenshot of a service&#10;&#10;Description automatically generated"/>
                    <pic:cNvPicPr/>
                  </pic:nvPicPr>
                  <pic:blipFill>
                    <a:blip r:embed="rId13"/>
                    <a:stretch>
                      <a:fillRect/>
                    </a:stretch>
                  </pic:blipFill>
                  <pic:spPr>
                    <a:xfrm>
                      <a:off x="0" y="0"/>
                      <a:ext cx="1872521" cy="1229543"/>
                    </a:xfrm>
                    <a:prstGeom prst="rect">
                      <a:avLst/>
                    </a:prstGeom>
                  </pic:spPr>
                </pic:pic>
              </a:graphicData>
            </a:graphic>
          </wp:inline>
        </w:drawing>
      </w:r>
    </w:p>
    <w:p w14:paraId="0DC4B591" w14:textId="41CE1A38" w:rsidR="00724256" w:rsidRDefault="00951DC5" w:rsidP="00951DC5">
      <w:pPr>
        <w:pStyle w:val="Caption"/>
      </w:pPr>
      <w:r>
        <w:t xml:space="preserve">Figure </w:t>
      </w:r>
      <w:r>
        <w:fldChar w:fldCharType="begin"/>
      </w:r>
      <w:r>
        <w:instrText xml:space="preserve"> SEQ Figure \* ARABIC </w:instrText>
      </w:r>
      <w:r>
        <w:fldChar w:fldCharType="separate"/>
      </w:r>
      <w:r w:rsidR="005C7929">
        <w:rPr>
          <w:noProof/>
        </w:rPr>
        <w:t>2</w:t>
      </w:r>
      <w:r>
        <w:fldChar w:fldCharType="end"/>
      </w:r>
      <w:r>
        <w:t>. Authorization Service Controller Actions</w:t>
      </w:r>
    </w:p>
    <w:p w14:paraId="5722D71A" w14:textId="77777777" w:rsidR="00951DC5" w:rsidRDefault="00951DC5" w:rsidP="00951DC5">
      <w:pPr>
        <w:keepNext/>
      </w:pPr>
      <w:r w:rsidRPr="00951DC5">
        <w:rPr>
          <w:noProof/>
        </w:rPr>
        <w:drawing>
          <wp:inline distT="0" distB="0" distL="0" distR="0" wp14:anchorId="44EF9172" wp14:editId="0F8D4201">
            <wp:extent cx="2084119" cy="2305667"/>
            <wp:effectExtent l="0" t="0" r="0" b="0"/>
            <wp:docPr id="483793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93029" name="Picture 1" descr="A screenshot of a computer&#10;&#10;Description automatically generated"/>
                    <pic:cNvPicPr/>
                  </pic:nvPicPr>
                  <pic:blipFill>
                    <a:blip r:embed="rId14"/>
                    <a:stretch>
                      <a:fillRect/>
                    </a:stretch>
                  </pic:blipFill>
                  <pic:spPr>
                    <a:xfrm>
                      <a:off x="0" y="0"/>
                      <a:ext cx="2087564" cy="2309478"/>
                    </a:xfrm>
                    <a:prstGeom prst="rect">
                      <a:avLst/>
                    </a:prstGeom>
                  </pic:spPr>
                </pic:pic>
              </a:graphicData>
            </a:graphic>
          </wp:inline>
        </w:drawing>
      </w:r>
    </w:p>
    <w:p w14:paraId="3AF27981" w14:textId="4DF64C39" w:rsidR="00951DC5" w:rsidRDefault="00951DC5" w:rsidP="00951DC5">
      <w:pPr>
        <w:pStyle w:val="Caption"/>
      </w:pPr>
      <w:r>
        <w:t xml:space="preserve">Figure </w:t>
      </w:r>
      <w:r>
        <w:fldChar w:fldCharType="begin"/>
      </w:r>
      <w:r>
        <w:instrText xml:space="preserve"> SEQ Figure \* ARABIC </w:instrText>
      </w:r>
      <w:r>
        <w:fldChar w:fldCharType="separate"/>
      </w:r>
      <w:r w:rsidR="005C7929">
        <w:rPr>
          <w:noProof/>
        </w:rPr>
        <w:t>3</w:t>
      </w:r>
      <w:r>
        <w:fldChar w:fldCharType="end"/>
      </w:r>
      <w:r>
        <w:t>. Catalog Service Controller Actions</w:t>
      </w:r>
    </w:p>
    <w:p w14:paraId="0911055D" w14:textId="7C8B6377" w:rsidR="00724256" w:rsidRDefault="00951DC5" w:rsidP="00724256">
      <w:pPr>
        <w:keepNext/>
      </w:pPr>
      <w:r>
        <w:lastRenderedPageBreak/>
        <w:t>Then, let us create the CA.</w:t>
      </w:r>
    </w:p>
    <w:p w14:paraId="07B38DC8" w14:textId="51D23A3D" w:rsidR="00724256" w:rsidRDefault="00724256" w:rsidP="00724256">
      <w:pPr>
        <w:keepNext/>
      </w:pPr>
      <w:r w:rsidRPr="00724256">
        <w:rPr>
          <w:noProof/>
        </w:rPr>
        <w:drawing>
          <wp:inline distT="0" distB="0" distL="0" distR="0" wp14:anchorId="3CF624D6" wp14:editId="79FA80AE">
            <wp:extent cx="3644127" cy="2251494"/>
            <wp:effectExtent l="0" t="0" r="0" b="0"/>
            <wp:docPr id="1246560355"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60355" name="Picture 1" descr="A screenshot of a product&#10;&#10;Description automatically generated"/>
                    <pic:cNvPicPr/>
                  </pic:nvPicPr>
                  <pic:blipFill>
                    <a:blip r:embed="rId15"/>
                    <a:stretch>
                      <a:fillRect/>
                    </a:stretch>
                  </pic:blipFill>
                  <pic:spPr>
                    <a:xfrm>
                      <a:off x="0" y="0"/>
                      <a:ext cx="3679596" cy="2273408"/>
                    </a:xfrm>
                    <a:prstGeom prst="rect">
                      <a:avLst/>
                    </a:prstGeom>
                  </pic:spPr>
                </pic:pic>
              </a:graphicData>
            </a:graphic>
          </wp:inline>
        </w:drawing>
      </w:r>
    </w:p>
    <w:p w14:paraId="6DB97D6F" w14:textId="3640CD57" w:rsidR="004B1183" w:rsidRDefault="00724256" w:rsidP="00724256">
      <w:pPr>
        <w:pStyle w:val="Caption"/>
      </w:pPr>
      <w:r>
        <w:t xml:space="preserve">Figure </w:t>
      </w:r>
      <w:r>
        <w:fldChar w:fldCharType="begin"/>
      </w:r>
      <w:r>
        <w:instrText xml:space="preserve"> SEQ Figure \* ARABIC </w:instrText>
      </w:r>
      <w:r>
        <w:fldChar w:fldCharType="separate"/>
      </w:r>
      <w:r w:rsidR="005C7929">
        <w:rPr>
          <w:noProof/>
        </w:rPr>
        <w:t>4</w:t>
      </w:r>
      <w:r>
        <w:fldChar w:fldCharType="end"/>
      </w:r>
      <w:r>
        <w:t>. Client application home page</w:t>
      </w:r>
    </w:p>
    <w:p w14:paraId="01AB4310" w14:textId="3929E60C" w:rsidR="004B1183" w:rsidRDefault="004B1183">
      <w:pPr>
        <w:rPr>
          <w:i/>
          <w:iCs/>
          <w:color w:val="0E2841" w:themeColor="text2"/>
          <w:sz w:val="18"/>
          <w:szCs w:val="18"/>
        </w:rPr>
      </w:pPr>
    </w:p>
    <w:p w14:paraId="50D0818B" w14:textId="60254904" w:rsidR="00003F10" w:rsidRDefault="00003F10" w:rsidP="00F15BE9">
      <w:pPr>
        <w:pStyle w:val="Heading2"/>
      </w:pPr>
      <w:bookmarkStart w:id="14" w:name="_Toc161755018"/>
      <w:r>
        <w:t xml:space="preserve">Setting up </w:t>
      </w:r>
      <w:r w:rsidR="007B2B25">
        <w:t>the</w:t>
      </w:r>
      <w:r>
        <w:t xml:space="preserve"> development environment</w:t>
      </w:r>
      <w:bookmarkEnd w:id="14"/>
    </w:p>
    <w:p w14:paraId="6C270250" w14:textId="1BFDD69C" w:rsidR="004B1183" w:rsidRDefault="00951DC5" w:rsidP="00951DC5">
      <w:r>
        <w:t xml:space="preserve">To allow the CA to communicate to the </w:t>
      </w:r>
      <w:r w:rsidR="00D31FF8">
        <w:t>services</w:t>
      </w:r>
      <w:r>
        <w:t xml:space="preserve">, we can, for the meantime, define their hosts in our application settings. Locate your </w:t>
      </w:r>
      <w:r w:rsidRPr="00951DC5">
        <w:rPr>
          <w:rStyle w:val="CodeChar"/>
        </w:rPr>
        <w:t>appSettings.Development.</w:t>
      </w:r>
      <w:proofErr w:type="gramStart"/>
      <w:r w:rsidRPr="00951DC5">
        <w:rPr>
          <w:rStyle w:val="CodeChar"/>
        </w:rPr>
        <w:t>json</w:t>
      </w:r>
      <w:r w:rsidRPr="00951DC5">
        <w:t xml:space="preserve">, </w:t>
      </w:r>
      <w:r>
        <w:t>and</w:t>
      </w:r>
      <w:proofErr w:type="gramEnd"/>
      <w:r>
        <w:t xml:space="preserve"> write the application </w:t>
      </w:r>
      <w:r w:rsidR="00003F10">
        <w:t>URL</w:t>
      </w:r>
      <w:r>
        <w:t xml:space="preserve"> of each service.</w:t>
      </w:r>
    </w:p>
    <w:p w14:paraId="5D5D15A8" w14:textId="77777777" w:rsidR="004B1183" w:rsidRDefault="004B1183" w:rsidP="004B1183">
      <w:pPr>
        <w:keepNext/>
      </w:pPr>
      <w:r>
        <w:rPr>
          <w:noProof/>
        </w:rPr>
        <w:drawing>
          <wp:inline distT="0" distB="0" distL="0" distR="0" wp14:anchorId="5EBC2048" wp14:editId="00CFEBE1">
            <wp:extent cx="5943600" cy="3306445"/>
            <wp:effectExtent l="0" t="0" r="0" b="8255"/>
            <wp:docPr id="5617843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8437" name="Picture 3"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15CA436B" w14:textId="55466933" w:rsidR="00951DC5" w:rsidRPr="00951DC5" w:rsidRDefault="004B1183" w:rsidP="004B1183">
      <w:pPr>
        <w:pStyle w:val="Caption"/>
      </w:pPr>
      <w:r>
        <w:t xml:space="preserve">Figure </w:t>
      </w:r>
      <w:r>
        <w:fldChar w:fldCharType="begin"/>
      </w:r>
      <w:r>
        <w:instrText xml:space="preserve"> SEQ Figure \* ARABIC </w:instrText>
      </w:r>
      <w:r>
        <w:fldChar w:fldCharType="separate"/>
      </w:r>
      <w:r w:rsidR="005C7929">
        <w:rPr>
          <w:noProof/>
        </w:rPr>
        <w:t>5</w:t>
      </w:r>
      <w:r>
        <w:fldChar w:fldCharType="end"/>
      </w:r>
      <w:r>
        <w:t>. Setting up the connection strings in development</w:t>
      </w:r>
    </w:p>
    <w:p w14:paraId="125B40D1" w14:textId="59C051F8" w:rsidR="00724256" w:rsidRDefault="004B1183" w:rsidP="00724256">
      <w:r>
        <w:lastRenderedPageBreak/>
        <w:t>In this example, it would make more sense (to me, at least) to include the route</w:t>
      </w:r>
      <w:r w:rsidR="00003F10">
        <w:t xml:space="preserve"> (</w:t>
      </w:r>
      <w:proofErr w:type="spellStart"/>
      <w:r w:rsidR="00003F10">
        <w:t>api</w:t>
      </w:r>
      <w:proofErr w:type="spellEnd"/>
      <w:r w:rsidR="00003F10">
        <w:t>/</w:t>
      </w:r>
      <w:proofErr w:type="spellStart"/>
      <w:r w:rsidR="00003F10">
        <w:rPr>
          <w:i/>
          <w:iCs/>
        </w:rPr>
        <w:t>controllerName</w:t>
      </w:r>
      <w:proofErr w:type="spellEnd"/>
      <w:r w:rsidR="00003F10">
        <w:t>)</w:t>
      </w:r>
      <w:r>
        <w:t xml:space="preserve"> so that during development, we would not have to specify the route repeatedly. This, however, is based on how the</w:t>
      </w:r>
      <w:r w:rsidR="00003F10">
        <w:t xml:space="preserve"> developer designs the</w:t>
      </w:r>
      <w:r>
        <w:t xml:space="preserve"> CA.</w:t>
      </w:r>
    </w:p>
    <w:p w14:paraId="24B36714" w14:textId="2EB56360" w:rsidR="004B1183" w:rsidRDefault="004B1183" w:rsidP="00724256">
      <w:r>
        <w:t>During development, the CA directly communicates with the microservices. In this scenario, the CA and the microservices will have to be running on the same machine.</w:t>
      </w:r>
    </w:p>
    <w:p w14:paraId="2D005B38" w14:textId="77777777" w:rsidR="00003F10" w:rsidRDefault="00003F10" w:rsidP="00003F10">
      <w:pPr>
        <w:keepNext/>
      </w:pPr>
      <w:r>
        <w:rPr>
          <w:noProof/>
        </w:rPr>
        <w:drawing>
          <wp:inline distT="0" distB="0" distL="0" distR="0" wp14:anchorId="553D296B" wp14:editId="111931CC">
            <wp:extent cx="2864905" cy="1249452"/>
            <wp:effectExtent l="0" t="0" r="0" b="8255"/>
            <wp:docPr id="1818021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21367"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4905" cy="1249452"/>
                    </a:xfrm>
                    <a:prstGeom prst="rect">
                      <a:avLst/>
                    </a:prstGeom>
                  </pic:spPr>
                </pic:pic>
              </a:graphicData>
            </a:graphic>
          </wp:inline>
        </w:drawing>
      </w:r>
    </w:p>
    <w:p w14:paraId="5CC9F17E" w14:textId="178C2D79" w:rsidR="00C945CF" w:rsidRDefault="00003F10" w:rsidP="00003F10">
      <w:pPr>
        <w:pStyle w:val="Caption"/>
      </w:pPr>
      <w:r>
        <w:t xml:space="preserve">Figure </w:t>
      </w:r>
      <w:r>
        <w:fldChar w:fldCharType="begin"/>
      </w:r>
      <w:r>
        <w:instrText xml:space="preserve"> SEQ Figure \* ARABIC </w:instrText>
      </w:r>
      <w:r>
        <w:fldChar w:fldCharType="separate"/>
      </w:r>
      <w:r w:rsidR="005C7929">
        <w:rPr>
          <w:noProof/>
        </w:rPr>
        <w:t>6</w:t>
      </w:r>
      <w:r>
        <w:fldChar w:fldCharType="end"/>
      </w:r>
      <w:r>
        <w:t>. Client application directly communicates with the services</w:t>
      </w:r>
      <w:r w:rsidR="00F260FE">
        <w:t xml:space="preserve"> during development</w:t>
      </w:r>
      <w:r>
        <w:t>.</w:t>
      </w:r>
    </w:p>
    <w:p w14:paraId="1995139C" w14:textId="77777777" w:rsidR="009F0CCE" w:rsidRDefault="009F0CCE" w:rsidP="009F0CCE">
      <w:r>
        <w:t xml:space="preserve">It is important to note that we are doing this on the </w:t>
      </w:r>
      <w:r w:rsidRPr="00951DC5">
        <w:rPr>
          <w:rStyle w:val="CodeChar"/>
        </w:rPr>
        <w:t>appSettings.Development.json</w:t>
      </w:r>
      <w:r w:rsidRPr="004B1183">
        <w:t>.</w:t>
      </w:r>
      <w:r>
        <w:t xml:space="preserve"> What this means is that the step above is solely for development purposes. In production, the CA does not and should not have any idea on the IP of the microservices. This should be managed by the API gateway.</w:t>
      </w:r>
    </w:p>
    <w:p w14:paraId="6CA1E32D" w14:textId="77777777" w:rsidR="009F0CCE" w:rsidRPr="009F0CCE" w:rsidRDefault="009F0CCE" w:rsidP="009F0CCE"/>
    <w:p w14:paraId="78C230E3" w14:textId="77777777" w:rsidR="00C945CF" w:rsidRDefault="00C945CF">
      <w:pPr>
        <w:rPr>
          <w:i/>
          <w:iCs/>
          <w:color w:val="0E2841" w:themeColor="text2"/>
          <w:sz w:val="18"/>
          <w:szCs w:val="18"/>
        </w:rPr>
      </w:pPr>
      <w:r>
        <w:br w:type="page"/>
      </w:r>
    </w:p>
    <w:p w14:paraId="610A5458" w14:textId="01C9490F" w:rsidR="00003F10" w:rsidRDefault="00003F10" w:rsidP="00F15BE9">
      <w:pPr>
        <w:pStyle w:val="Heading2"/>
      </w:pPr>
      <w:bookmarkStart w:id="15" w:name="_Toc161755019"/>
      <w:r>
        <w:lastRenderedPageBreak/>
        <w:t>Creating the Docker images</w:t>
      </w:r>
      <w:bookmarkEnd w:id="15"/>
    </w:p>
    <w:p w14:paraId="21038A91" w14:textId="38AABC93" w:rsidR="00003F10" w:rsidRDefault="00654C9F" w:rsidP="00003F10">
      <w:r>
        <w:t xml:space="preserve">A </w:t>
      </w:r>
      <w:r w:rsidRPr="00654C9F">
        <w:t>Docker Image is an executable package of software that includes everything needed to run an application. This image informs how a container should instantiate, determining which software components will run and how. Docker Container is a virtual environment that bundles application code with all the dependencies required to run the application. The application runs quickly and reliably from one computing environment to another.</w:t>
      </w:r>
      <w:r w:rsidRPr="00654C9F">
        <w:rPr>
          <w:vertAlign w:val="superscript"/>
        </w:rPr>
        <w:t>[1]</w:t>
      </w:r>
    </w:p>
    <w:p w14:paraId="64CD6CAB" w14:textId="77777777" w:rsidR="008B4264" w:rsidRPr="008B4264" w:rsidRDefault="008B4264" w:rsidP="00003F10"/>
    <w:p w14:paraId="2CBEDE58" w14:textId="759DCDD7" w:rsidR="00654C9F" w:rsidRDefault="008B4264" w:rsidP="00003F10">
      <w:r>
        <w:rPr>
          <w:noProof/>
        </w:rPr>
        <w:drawing>
          <wp:anchor distT="0" distB="0" distL="114300" distR="114300" simplePos="0" relativeHeight="251658240" behindDoc="0" locked="0" layoutInCell="1" allowOverlap="1" wp14:anchorId="5488A4EC" wp14:editId="6A68BA8E">
            <wp:simplePos x="0" y="0"/>
            <wp:positionH relativeFrom="margin">
              <wp:align>left</wp:align>
            </wp:positionH>
            <wp:positionV relativeFrom="paragraph">
              <wp:posOffset>-4445</wp:posOffset>
            </wp:positionV>
            <wp:extent cx="1880235" cy="4068445"/>
            <wp:effectExtent l="0" t="0" r="5715" b="8255"/>
            <wp:wrapSquare wrapText="bothSides"/>
            <wp:docPr id="201716483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64837" name="Picture 5"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80235" cy="4068445"/>
                    </a:xfrm>
                    <a:prstGeom prst="rect">
                      <a:avLst/>
                    </a:prstGeom>
                  </pic:spPr>
                </pic:pic>
              </a:graphicData>
            </a:graphic>
            <wp14:sizeRelH relativeFrom="page">
              <wp14:pctWidth>0</wp14:pctWidth>
            </wp14:sizeRelH>
            <wp14:sizeRelV relativeFrom="page">
              <wp14:pctHeight>0</wp14:pctHeight>
            </wp14:sizeRelV>
          </wp:anchor>
        </w:drawing>
      </w:r>
      <w:r w:rsidR="00654C9F">
        <w:t>To create a docker image, create a text file called “</w:t>
      </w:r>
      <w:r w:rsidR="00654C9F" w:rsidRPr="00654C9F">
        <w:rPr>
          <w:rStyle w:val="CodeChar"/>
        </w:rPr>
        <w:t>Dockerfile</w:t>
      </w:r>
      <w:r w:rsidR="00654C9F">
        <w:t xml:space="preserve">” in your product directory. Note that this file does not have </w:t>
      </w:r>
      <w:r w:rsidR="009F0CCE">
        <w:t xml:space="preserve">an </w:t>
      </w:r>
      <w:r w:rsidR="00654C9F">
        <w:t>extension. This file contains instructions for building the Docker image.</w:t>
      </w:r>
    </w:p>
    <w:p w14:paraId="362F943B" w14:textId="662E75F8" w:rsidR="00654C9F" w:rsidRDefault="00654C9F" w:rsidP="00003F10">
      <w:r>
        <w:t xml:space="preserve">We would then need to define the base image. In our application, our base image is </w:t>
      </w:r>
      <w:r w:rsidR="008B4264" w:rsidRPr="008B4264">
        <w:rPr>
          <w:rStyle w:val="CodeChar"/>
        </w:rPr>
        <w:t>mcr.microsoft.com/dotnet/sdk:8.0</w:t>
      </w:r>
      <w:r w:rsidR="008B4264">
        <w:t>.</w:t>
      </w:r>
    </w:p>
    <w:p w14:paraId="33C38F1B" w14:textId="18EA69E3" w:rsidR="008B4264" w:rsidRDefault="008B4264" w:rsidP="00003F10">
      <w:r>
        <w:rPr>
          <w:noProof/>
        </w:rPr>
        <w:drawing>
          <wp:anchor distT="0" distB="0" distL="114300" distR="114300" simplePos="0" relativeHeight="251661312" behindDoc="0" locked="0" layoutInCell="1" allowOverlap="1" wp14:anchorId="30AD0DAD" wp14:editId="19B3839F">
            <wp:simplePos x="0" y="0"/>
            <wp:positionH relativeFrom="margin">
              <wp:posOffset>2019061</wp:posOffset>
            </wp:positionH>
            <wp:positionV relativeFrom="paragraph">
              <wp:posOffset>10795</wp:posOffset>
            </wp:positionV>
            <wp:extent cx="3554083" cy="429452"/>
            <wp:effectExtent l="0" t="0" r="0" b="8890"/>
            <wp:wrapNone/>
            <wp:docPr id="1722220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20933" name="Picture 17222209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4083" cy="429452"/>
                    </a:xfrm>
                    <a:prstGeom prst="rect">
                      <a:avLst/>
                    </a:prstGeom>
                  </pic:spPr>
                </pic:pic>
              </a:graphicData>
            </a:graphic>
            <wp14:sizeRelH relativeFrom="page">
              <wp14:pctWidth>0</wp14:pctWidth>
            </wp14:sizeRelH>
            <wp14:sizeRelV relativeFrom="page">
              <wp14:pctHeight>0</wp14:pctHeight>
            </wp14:sizeRelV>
          </wp:anchor>
        </w:drawing>
      </w:r>
    </w:p>
    <w:p w14:paraId="6233F55A" w14:textId="44A0EF37" w:rsidR="00654C9F" w:rsidRPr="00654C9F" w:rsidRDefault="00654C9F" w:rsidP="00003F10"/>
    <w:p w14:paraId="0432583F" w14:textId="77777777" w:rsidR="008B4264" w:rsidRDefault="008B4264"/>
    <w:p w14:paraId="232D53B8" w14:textId="47224053" w:rsidR="008B4264" w:rsidRDefault="008B4264">
      <w:r>
        <w:t xml:space="preserve">Then, </w:t>
      </w:r>
      <w:r w:rsidR="009F0CCE">
        <w:t>we must</w:t>
      </w:r>
      <w:r>
        <w:t xml:space="preserve"> setup the environment as follows:</w:t>
      </w:r>
    </w:p>
    <w:p w14:paraId="195CE878" w14:textId="5CF51029" w:rsidR="008B4264" w:rsidRDefault="008B4264">
      <w:r>
        <w:rPr>
          <w:noProof/>
        </w:rPr>
        <w:drawing>
          <wp:anchor distT="0" distB="0" distL="114300" distR="114300" simplePos="0" relativeHeight="251662336" behindDoc="0" locked="0" layoutInCell="1" allowOverlap="1" wp14:anchorId="1C056B02" wp14:editId="386CAE20">
            <wp:simplePos x="0" y="0"/>
            <wp:positionH relativeFrom="margin">
              <wp:posOffset>2040890</wp:posOffset>
            </wp:positionH>
            <wp:positionV relativeFrom="page">
              <wp:posOffset>4970780</wp:posOffset>
            </wp:positionV>
            <wp:extent cx="2858135" cy="1750695"/>
            <wp:effectExtent l="0" t="0" r="0" b="1905"/>
            <wp:wrapNone/>
            <wp:docPr id="2077281885" name="Picture 7"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81885" name="Picture 7" descr="A computer screen with text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8135" cy="1750695"/>
                    </a:xfrm>
                    <a:prstGeom prst="rect">
                      <a:avLst/>
                    </a:prstGeom>
                  </pic:spPr>
                </pic:pic>
              </a:graphicData>
            </a:graphic>
            <wp14:sizeRelH relativeFrom="page">
              <wp14:pctWidth>0</wp14:pctWidth>
            </wp14:sizeRelH>
            <wp14:sizeRelV relativeFrom="page">
              <wp14:pctHeight>0</wp14:pctHeight>
            </wp14:sizeRelV>
          </wp:anchor>
        </w:drawing>
      </w:r>
    </w:p>
    <w:p w14:paraId="1F3D9EA0" w14:textId="77777777" w:rsidR="008B4264" w:rsidRDefault="008B4264"/>
    <w:p w14:paraId="4FB3120C" w14:textId="77777777" w:rsidR="008B4264" w:rsidRDefault="008B4264"/>
    <w:p w14:paraId="54CDC517" w14:textId="77777777" w:rsidR="008B4264" w:rsidRDefault="008B4264"/>
    <w:p w14:paraId="59173881" w14:textId="07A137C4" w:rsidR="008B4264" w:rsidRDefault="008B4264"/>
    <w:p w14:paraId="1D02F045" w14:textId="2700D7B1" w:rsidR="008B4264" w:rsidRDefault="008B4264">
      <w:r>
        <w:rPr>
          <w:noProof/>
        </w:rPr>
        <mc:AlternateContent>
          <mc:Choice Requires="wps">
            <w:drawing>
              <wp:anchor distT="0" distB="0" distL="114300" distR="114300" simplePos="0" relativeHeight="251660288" behindDoc="0" locked="0" layoutInCell="1" allowOverlap="1" wp14:anchorId="6C3D9D81" wp14:editId="665F6423">
                <wp:simplePos x="0" y="0"/>
                <wp:positionH relativeFrom="margin">
                  <wp:align>left</wp:align>
                </wp:positionH>
                <wp:positionV relativeFrom="page">
                  <wp:posOffset>6609906</wp:posOffset>
                </wp:positionV>
                <wp:extent cx="1198880" cy="545465"/>
                <wp:effectExtent l="0" t="0" r="1270" b="6985"/>
                <wp:wrapSquare wrapText="bothSides"/>
                <wp:docPr id="343723547" name="Text Box 1"/>
                <wp:cNvGraphicFramePr/>
                <a:graphic xmlns:a="http://schemas.openxmlformats.org/drawingml/2006/main">
                  <a:graphicData uri="http://schemas.microsoft.com/office/word/2010/wordprocessingShape">
                    <wps:wsp>
                      <wps:cNvSpPr txBox="1"/>
                      <wps:spPr>
                        <a:xfrm>
                          <a:off x="0" y="0"/>
                          <a:ext cx="1198880" cy="545465"/>
                        </a:xfrm>
                        <a:prstGeom prst="rect">
                          <a:avLst/>
                        </a:prstGeom>
                        <a:noFill/>
                        <a:ln>
                          <a:noFill/>
                        </a:ln>
                      </wps:spPr>
                      <wps:txbx>
                        <w:txbxContent>
                          <w:p w14:paraId="5F44E315" w14:textId="7EA739AC" w:rsidR="00654C9F" w:rsidRPr="00B60C0A" w:rsidRDefault="00654C9F" w:rsidP="00654C9F">
                            <w:pPr>
                              <w:pStyle w:val="Caption"/>
                              <w:rPr>
                                <w:noProof/>
                                <w:sz w:val="22"/>
                                <w:szCs w:val="22"/>
                              </w:rPr>
                            </w:pPr>
                            <w:r>
                              <w:t xml:space="preserve">Figure </w:t>
                            </w:r>
                            <w:r>
                              <w:fldChar w:fldCharType="begin"/>
                            </w:r>
                            <w:r>
                              <w:instrText xml:space="preserve"> SEQ Figure \* ARABIC </w:instrText>
                            </w:r>
                            <w:r>
                              <w:fldChar w:fldCharType="separate"/>
                            </w:r>
                            <w:r w:rsidR="005C7929">
                              <w:rPr>
                                <w:noProof/>
                              </w:rPr>
                              <w:t>7</w:t>
                            </w:r>
                            <w:r>
                              <w:fldChar w:fldCharType="end"/>
                            </w:r>
                            <w:r>
                              <w:t>. The Dockerfile in Catalog Service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3D9D81" id="_x0000_t202" coordsize="21600,21600" o:spt="202" path="m,l,21600r21600,l21600,xe">
                <v:stroke joinstyle="miter"/>
                <v:path gradientshapeok="t" o:connecttype="rect"/>
              </v:shapetype>
              <v:shape id="Text Box 1" o:spid="_x0000_s1026" type="#_x0000_t202" style="position:absolute;margin-left:0;margin-top:520.45pt;width:94.4pt;height:42.95pt;z-index:251660288;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" filled="f" stroked="f">
                <v:textbox style="mso-fit-shape-to-text:t" inset="0,0,0,0">
                  <w:txbxContent>
                    <w:p w14:paraId="5F44E315" w14:textId="7EA739AC" w:rsidR="00654C9F" w:rsidRPr="00B60C0A" w:rsidRDefault="00654C9F" w:rsidP="00654C9F">
                      <w:pPr>
                        <w:pStyle w:val="Caption"/>
                        <w:rPr>
                          <w:noProof/>
                          <w:sz w:val="22"/>
                          <w:szCs w:val="22"/>
                        </w:rPr>
                      </w:pPr>
                      <w:r>
                        <w:t xml:space="preserve">Figure </w:t>
                      </w:r>
                      <w:r>
                        <w:fldChar w:fldCharType="begin"/>
                      </w:r>
                      <w:r>
                        <w:instrText xml:space="preserve"> SEQ Figure \* ARABIC </w:instrText>
                      </w:r>
                      <w:r>
                        <w:fldChar w:fldCharType="separate"/>
                      </w:r>
                      <w:r w:rsidR="005C7929">
                        <w:rPr>
                          <w:noProof/>
                        </w:rPr>
                        <w:t>7</w:t>
                      </w:r>
                      <w:r>
                        <w:fldChar w:fldCharType="end"/>
                      </w:r>
                      <w:r>
                        <w:t>. The Dockerfile in Catalog Service directory</w:t>
                      </w:r>
                    </w:p>
                  </w:txbxContent>
                </v:textbox>
                <w10:wrap type="square" anchorx="margin" anchory="page"/>
              </v:shape>
            </w:pict>
          </mc:Fallback>
        </mc:AlternateContent>
      </w:r>
    </w:p>
    <w:p w14:paraId="646E8AA5" w14:textId="77777777" w:rsidR="008B4264" w:rsidRDefault="008B4264"/>
    <w:p w14:paraId="79523FB0" w14:textId="77777777" w:rsidR="008B4264" w:rsidRDefault="008B4264"/>
    <w:p w14:paraId="47CE3AD5" w14:textId="77777777" w:rsidR="008B4264" w:rsidRDefault="008B4264"/>
    <w:p w14:paraId="1B9558A1" w14:textId="2E1F1AB7" w:rsidR="008B4264" w:rsidRDefault="008B4264">
      <w:r>
        <w:t>Modify the entry point respectively based on the service DLL.</w:t>
      </w:r>
      <w:r w:rsidR="009F0CCE">
        <w:t xml:space="preserve"> Then b</w:t>
      </w:r>
      <w:r>
        <w:t>uild the image using the following command:</w:t>
      </w:r>
    </w:p>
    <w:p w14:paraId="2A2C7385" w14:textId="1840A87C" w:rsidR="008B4264" w:rsidRDefault="008B4264" w:rsidP="008B4264">
      <w:pPr>
        <w:pStyle w:val="Code"/>
      </w:pPr>
      <w:r>
        <w:t xml:space="preserve">docker build -t </w:t>
      </w:r>
      <w:r w:rsidRPr="008B4264">
        <w:rPr>
          <w:i/>
          <w:iCs/>
        </w:rPr>
        <w:t>your-image-name</w:t>
      </w:r>
      <w:r>
        <w:t xml:space="preserve"> .</w:t>
      </w:r>
    </w:p>
    <w:p w14:paraId="38CED84B" w14:textId="4F7AF932" w:rsidR="008B4264" w:rsidRDefault="008B4264">
      <w:r>
        <w:t xml:space="preserve">Note: Do not forget the </w:t>
      </w:r>
      <w:proofErr w:type="gramStart"/>
      <w:r>
        <w:t>‘ .</w:t>
      </w:r>
      <w:proofErr w:type="gramEnd"/>
      <w:r>
        <w:t xml:space="preserve"> ’ on the end of the command.</w:t>
      </w:r>
    </w:p>
    <w:p w14:paraId="5CD3896C" w14:textId="77777777" w:rsidR="008B4264" w:rsidRDefault="008B4264">
      <w:r>
        <w:t>You can also upload this image to your Docker Hub using the following command:</w:t>
      </w:r>
    </w:p>
    <w:p w14:paraId="6862D53F" w14:textId="77777777" w:rsidR="008B4264" w:rsidRDefault="008B4264" w:rsidP="008B4264">
      <w:pPr>
        <w:pStyle w:val="Code"/>
        <w:rPr>
          <w:i/>
          <w:iCs/>
        </w:rPr>
      </w:pPr>
      <w:r>
        <w:t xml:space="preserve">docker push </w:t>
      </w:r>
      <w:r w:rsidRPr="008B4264">
        <w:rPr>
          <w:i/>
          <w:iCs/>
        </w:rPr>
        <w:t>your-username</w:t>
      </w:r>
      <w:r>
        <w:t>/</w:t>
      </w:r>
      <w:r w:rsidRPr="008B4264">
        <w:rPr>
          <w:i/>
          <w:iCs/>
        </w:rPr>
        <w:t>your-image-name</w:t>
      </w:r>
    </w:p>
    <w:p w14:paraId="12C5DC2E" w14:textId="6FE291F4" w:rsidR="00547568" w:rsidRDefault="00547568" w:rsidP="00C945CF">
      <w:r>
        <w:lastRenderedPageBreak/>
        <w:t xml:space="preserve">We will not be </w:t>
      </w:r>
      <w:r w:rsidR="008E1728">
        <w:t xml:space="preserve">directly </w:t>
      </w:r>
      <w:r>
        <w:t>running a container from the images that we buil</w:t>
      </w:r>
      <w:r w:rsidR="008E1728">
        <w:t>t</w:t>
      </w:r>
      <w:r>
        <w:t xml:space="preserve">. </w:t>
      </w:r>
      <w:r w:rsidR="00A74083">
        <w:t>Instead,</w:t>
      </w:r>
      <w:r>
        <w:t xml:space="preserve"> we’ll be deploying and managing them through a Kubernetes service.</w:t>
      </w:r>
      <w:bookmarkStart w:id="16" w:name="_K8S"/>
      <w:bookmarkEnd w:id="16"/>
    </w:p>
    <w:p w14:paraId="51686A60" w14:textId="0D652386" w:rsidR="00324E7E" w:rsidRPr="00324E7E" w:rsidRDefault="00324E7E" w:rsidP="00C945CF">
      <w:pPr>
        <w:pStyle w:val="Heading2"/>
      </w:pPr>
      <w:bookmarkStart w:id="17" w:name="_Deploying_a_service"/>
      <w:bookmarkStart w:id="18" w:name="_Toc161755020"/>
      <w:bookmarkEnd w:id="17"/>
      <w:r>
        <w:t>Deploying a service</w:t>
      </w:r>
      <w:bookmarkEnd w:id="18"/>
    </w:p>
    <w:p w14:paraId="6CF0F7CC" w14:textId="2FC04F3E" w:rsidR="00547568" w:rsidRDefault="00547568" w:rsidP="00547568">
      <w:r>
        <w:t>Kubernetes</w:t>
      </w:r>
      <w:r w:rsidR="00081946">
        <w:t xml:space="preserve"> (K8S)</w:t>
      </w:r>
      <w:r>
        <w:t xml:space="preserve"> is a portable, extensible, open source platform for managing containerized workloads and services that facilitates both declarative configuration and automation. It has a large, rapidly growing ecosystem. Kubernetes services, support, and tools are widely available.</w:t>
      </w:r>
    </w:p>
    <w:p w14:paraId="2B769F74" w14:textId="77777777" w:rsidR="00547568" w:rsidRDefault="00547568" w:rsidP="00547568">
      <w:r>
        <w:t xml:space="preserve">The name Kubernetes originates from Greek, meaning helmsman or pilot. K8s as an </w:t>
      </w:r>
      <w:proofErr w:type="gramStart"/>
      <w:r>
        <w:t>abbreviation results</w:t>
      </w:r>
      <w:proofErr w:type="gramEnd"/>
      <w:r>
        <w:t xml:space="preserve"> from counting the eight letters between the "K" and the "s".</w:t>
      </w:r>
      <w:r>
        <w:rPr>
          <w:vertAlign w:val="superscript"/>
        </w:rPr>
        <w:t>[2]</w:t>
      </w:r>
    </w:p>
    <w:p w14:paraId="2AB55F14" w14:textId="0B6FD1C7" w:rsidR="00A74083" w:rsidRDefault="00A74083" w:rsidP="00A74083">
      <w:pPr>
        <w:keepNext/>
      </w:pPr>
      <w:r>
        <w:rPr>
          <w:noProof/>
        </w:rPr>
        <mc:AlternateContent>
          <mc:Choice Requires="wps">
            <w:drawing>
              <wp:anchor distT="0" distB="0" distL="114300" distR="114300" simplePos="0" relativeHeight="251668480" behindDoc="0" locked="0" layoutInCell="1" allowOverlap="1" wp14:anchorId="5BCF7A43" wp14:editId="48A2C89A">
                <wp:simplePos x="0" y="0"/>
                <wp:positionH relativeFrom="column">
                  <wp:posOffset>2964815</wp:posOffset>
                </wp:positionH>
                <wp:positionV relativeFrom="paragraph">
                  <wp:posOffset>2681542</wp:posOffset>
                </wp:positionV>
                <wp:extent cx="914400" cy="290706"/>
                <wp:effectExtent l="0" t="0" r="0" b="0"/>
                <wp:wrapNone/>
                <wp:docPr id="2132648284" name="Text Box 10"/>
                <wp:cNvGraphicFramePr/>
                <a:graphic xmlns:a="http://schemas.openxmlformats.org/drawingml/2006/main">
                  <a:graphicData uri="http://schemas.microsoft.com/office/word/2010/wordprocessingShape">
                    <wps:wsp>
                      <wps:cNvSpPr txBox="1"/>
                      <wps:spPr>
                        <a:xfrm>
                          <a:off x="0" y="0"/>
                          <a:ext cx="914400" cy="290706"/>
                        </a:xfrm>
                        <a:prstGeom prst="rect">
                          <a:avLst/>
                        </a:prstGeom>
                        <a:noFill/>
                        <a:ln w="6350">
                          <a:noFill/>
                        </a:ln>
                      </wps:spPr>
                      <wps:txbx>
                        <w:txbxContent>
                          <w:p w14:paraId="7609F405" w14:textId="5A8B1624" w:rsidR="00A74083" w:rsidRPr="00A74083" w:rsidRDefault="00A74083">
                            <w:pPr>
                              <w:rPr>
                                <w:lang w:val="en-US"/>
                              </w:rPr>
                            </w:pPr>
                            <w:r>
                              <w:rPr>
                                <w:lang w:val="en-US"/>
                              </w:rPr>
                              <w:t>Service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CF7A43" id="Text Box 10" o:spid="_x0000_s1027" type="#_x0000_t202" style="position:absolute;margin-left:233.45pt;margin-top:211.15pt;width:1in;height:22.9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" filled="f" stroked="f" strokeweight=".5pt">
                <v:textbox>
                  <w:txbxContent>
                    <w:p w14:paraId="7609F405" w14:textId="5A8B1624" w:rsidR="00A74083" w:rsidRPr="00A74083" w:rsidRDefault="00A74083">
                      <w:pPr>
                        <w:rPr>
                          <w:lang w:val="en-US"/>
                        </w:rPr>
                      </w:pPr>
                      <w:r>
                        <w:rPr>
                          <w:lang w:val="en-US"/>
                        </w:rPr>
                        <w:t>Service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49BD637" wp14:editId="4E92299B">
                <wp:simplePos x="0" y="0"/>
                <wp:positionH relativeFrom="column">
                  <wp:posOffset>2965046</wp:posOffset>
                </wp:positionH>
                <wp:positionV relativeFrom="paragraph">
                  <wp:posOffset>1149849</wp:posOffset>
                </wp:positionV>
                <wp:extent cx="914400" cy="290706"/>
                <wp:effectExtent l="0" t="0" r="0" b="0"/>
                <wp:wrapNone/>
                <wp:docPr id="1994627494" name="Text Box 10"/>
                <wp:cNvGraphicFramePr/>
                <a:graphic xmlns:a="http://schemas.openxmlformats.org/drawingml/2006/main">
                  <a:graphicData uri="http://schemas.microsoft.com/office/word/2010/wordprocessingShape">
                    <wps:wsp>
                      <wps:cNvSpPr txBox="1"/>
                      <wps:spPr>
                        <a:xfrm>
                          <a:off x="0" y="0"/>
                          <a:ext cx="914400" cy="290706"/>
                        </a:xfrm>
                        <a:prstGeom prst="rect">
                          <a:avLst/>
                        </a:prstGeom>
                        <a:noFill/>
                        <a:ln w="6350">
                          <a:noFill/>
                        </a:ln>
                      </wps:spPr>
                      <wps:txbx>
                        <w:txbxContent>
                          <w:p w14:paraId="078F685F" w14:textId="0FA1B32A" w:rsidR="00A74083" w:rsidRPr="00A74083" w:rsidRDefault="00A74083">
                            <w:pPr>
                              <w:rPr>
                                <w:lang w:val="en-US"/>
                              </w:rPr>
                            </w:pPr>
                            <w:r>
                              <w:rPr>
                                <w:lang w:val="en-US"/>
                              </w:rPr>
                              <w:t>Deployment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BD637" id="_x0000_s1028" type="#_x0000_t202" style="position:absolute;margin-left:233.45pt;margin-top:90.55pt;width:1in;height:22.9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" filled="f" stroked="f" strokeweight=".5pt">
                <v:textbox>
                  <w:txbxContent>
                    <w:p w14:paraId="078F685F" w14:textId="0FA1B32A" w:rsidR="00A74083" w:rsidRPr="00A74083" w:rsidRDefault="00A74083">
                      <w:pPr>
                        <w:rPr>
                          <w:lang w:val="en-US"/>
                        </w:rPr>
                      </w:pPr>
                      <w:r>
                        <w:rPr>
                          <w:lang w:val="en-US"/>
                        </w:rPr>
                        <w:t>Deployment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6079AED" wp14:editId="140467E3">
                <wp:simplePos x="0" y="0"/>
                <wp:positionH relativeFrom="column">
                  <wp:posOffset>2796055</wp:posOffset>
                </wp:positionH>
                <wp:positionV relativeFrom="paragraph">
                  <wp:posOffset>489596</wp:posOffset>
                </wp:positionV>
                <wp:extent cx="154940" cy="1617378"/>
                <wp:effectExtent l="0" t="0" r="16510" b="20955"/>
                <wp:wrapNone/>
                <wp:docPr id="2086472304" name="Right Brace 9"/>
                <wp:cNvGraphicFramePr/>
                <a:graphic xmlns:a="http://schemas.openxmlformats.org/drawingml/2006/main">
                  <a:graphicData uri="http://schemas.microsoft.com/office/word/2010/wordprocessingShape">
                    <wps:wsp>
                      <wps:cNvSpPr/>
                      <wps:spPr>
                        <a:xfrm>
                          <a:off x="0" y="0"/>
                          <a:ext cx="154940" cy="161737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C5DD23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220.15pt;margin-top:38.55pt;width:12.2pt;height:127.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" adj="172" strokecolor="#156082 [3204]" strokeweight=".5pt">
                <v:stroke joinstyle="miter"/>
              </v:shape>
            </w:pict>
          </mc:Fallback>
        </mc:AlternateContent>
      </w:r>
      <w:r>
        <w:rPr>
          <w:noProof/>
        </w:rPr>
        <mc:AlternateContent>
          <mc:Choice Requires="wps">
            <w:drawing>
              <wp:anchor distT="0" distB="0" distL="114300" distR="114300" simplePos="0" relativeHeight="251665408" behindDoc="0" locked="0" layoutInCell="1" allowOverlap="1" wp14:anchorId="306FFB57" wp14:editId="12263396">
                <wp:simplePos x="0" y="0"/>
                <wp:positionH relativeFrom="column">
                  <wp:posOffset>2796055</wp:posOffset>
                </wp:positionH>
                <wp:positionV relativeFrom="paragraph">
                  <wp:posOffset>2196827</wp:posOffset>
                </wp:positionV>
                <wp:extent cx="155448" cy="1257667"/>
                <wp:effectExtent l="0" t="0" r="16510" b="19050"/>
                <wp:wrapNone/>
                <wp:docPr id="2128317668" name="Right Brace 9"/>
                <wp:cNvGraphicFramePr/>
                <a:graphic xmlns:a="http://schemas.openxmlformats.org/drawingml/2006/main">
                  <a:graphicData uri="http://schemas.microsoft.com/office/word/2010/wordprocessingShape">
                    <wps:wsp>
                      <wps:cNvSpPr/>
                      <wps:spPr>
                        <a:xfrm>
                          <a:off x="0" y="0"/>
                          <a:ext cx="155448" cy="125766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88EB45" id="Right Brace 9" o:spid="_x0000_s1026" type="#_x0000_t88" style="position:absolute;margin-left:220.15pt;margin-top:173pt;width:12.25pt;height:99.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" adj="222" strokecolor="#156082 [3204]" strokeweight=".5pt">
                <v:stroke joinstyle="miter"/>
              </v:shape>
            </w:pict>
          </mc:Fallback>
        </mc:AlternateContent>
      </w:r>
      <w:r>
        <w:t>First, we need to create a YAML (YAML Ain’t Markup Language) file to deploy a K8S service. Below is an image of a YAML file. Let’s discuss through each section.</w:t>
      </w:r>
      <w:r>
        <w:rPr>
          <w:noProof/>
        </w:rPr>
        <w:drawing>
          <wp:inline distT="0" distB="0" distL="0" distR="0" wp14:anchorId="11E18E41" wp14:editId="61AD3F75">
            <wp:extent cx="2741295" cy="3174521"/>
            <wp:effectExtent l="0" t="0" r="1905" b="6985"/>
            <wp:docPr id="1887199715"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99715" name="Picture 8" descr="A screen shot of a computer code&#10;&#10;Description automatically generated"/>
                    <pic:cNvPicPr/>
                  </pic:nvPicPr>
                  <pic:blipFill rotWithShape="1">
                    <a:blip r:embed="rId21" cstate="print">
                      <a:extLst>
                        <a:ext uri="{28A0092B-C50C-407E-A947-70E740481C1C}">
                          <a14:useLocalDpi xmlns:a14="http://schemas.microsoft.com/office/drawing/2010/main" val="0"/>
                        </a:ext>
                      </a:extLst>
                    </a:blip>
                    <a:srcRect b="61426"/>
                    <a:stretch/>
                  </pic:blipFill>
                  <pic:spPr bwMode="auto">
                    <a:xfrm>
                      <a:off x="0" y="0"/>
                      <a:ext cx="2741295" cy="3174521"/>
                    </a:xfrm>
                    <a:prstGeom prst="rect">
                      <a:avLst/>
                    </a:prstGeom>
                    <a:ln>
                      <a:noFill/>
                    </a:ln>
                    <a:extLst>
                      <a:ext uri="{53640926-AAD7-44D8-BBD7-CCE9431645EC}">
                        <a14:shadowObscured xmlns:a14="http://schemas.microsoft.com/office/drawing/2010/main"/>
                      </a:ext>
                    </a:extLst>
                  </pic:spPr>
                </pic:pic>
              </a:graphicData>
            </a:graphic>
          </wp:inline>
        </w:drawing>
      </w:r>
    </w:p>
    <w:p w14:paraId="0BC8C60A" w14:textId="20FD0D58" w:rsidR="00A74083" w:rsidRDefault="00A74083" w:rsidP="00A74083">
      <w:pPr>
        <w:pStyle w:val="Caption"/>
      </w:pPr>
      <w:r>
        <w:t xml:space="preserve">Figure </w:t>
      </w:r>
      <w:r>
        <w:fldChar w:fldCharType="begin"/>
      </w:r>
      <w:r>
        <w:instrText xml:space="preserve"> SEQ Figure \* ARABIC </w:instrText>
      </w:r>
      <w:r>
        <w:fldChar w:fldCharType="separate"/>
      </w:r>
      <w:r w:rsidR="005C7929">
        <w:rPr>
          <w:noProof/>
        </w:rPr>
        <w:t>8</w:t>
      </w:r>
      <w:r>
        <w:fldChar w:fldCharType="end"/>
      </w:r>
      <w:r>
        <w:t>. YAML file for Catalog Service</w:t>
      </w:r>
    </w:p>
    <w:p w14:paraId="42624701" w14:textId="424C45A7" w:rsidR="00A74083" w:rsidRDefault="00A74083" w:rsidP="00A74083">
      <w:r>
        <w:t>The YAML file above contains two sections: deployment and service for CS.</w:t>
      </w:r>
    </w:p>
    <w:p w14:paraId="048159C6" w14:textId="19021391" w:rsidR="00A74083" w:rsidRDefault="00A74083" w:rsidP="00A74083">
      <w:pPr>
        <w:pStyle w:val="ListParagraph"/>
        <w:numPr>
          <w:ilvl w:val="0"/>
          <w:numId w:val="6"/>
        </w:numPr>
      </w:pPr>
      <w:r>
        <w:t>Deployment for Catalog Service</w:t>
      </w:r>
    </w:p>
    <w:p w14:paraId="6B17A4C2" w14:textId="6F7C2694" w:rsidR="00A74083" w:rsidRDefault="00A74083" w:rsidP="00A74083">
      <w:pPr>
        <w:pStyle w:val="ListParagraph"/>
        <w:numPr>
          <w:ilvl w:val="1"/>
          <w:numId w:val="6"/>
        </w:numPr>
      </w:pPr>
      <w:r>
        <w:t>This section defines a deployment resource for the catalog service.</w:t>
      </w:r>
    </w:p>
    <w:p w14:paraId="390CD7FA" w14:textId="0C8864DD" w:rsidR="00A74083" w:rsidRDefault="00A74083" w:rsidP="00A74083">
      <w:pPr>
        <w:pStyle w:val="ListParagraph"/>
        <w:numPr>
          <w:ilvl w:val="1"/>
          <w:numId w:val="6"/>
        </w:numPr>
      </w:pPr>
      <w:r>
        <w:t>It specifies the number of replicas, selector labels, and container details.</w:t>
      </w:r>
    </w:p>
    <w:p w14:paraId="6FCA7876" w14:textId="568FB205" w:rsidR="00A74083" w:rsidRDefault="00A74083" w:rsidP="00A74083">
      <w:pPr>
        <w:pStyle w:val="ListParagraph"/>
        <w:numPr>
          <w:ilvl w:val="1"/>
          <w:numId w:val="6"/>
        </w:numPr>
      </w:pPr>
      <w:r>
        <w:t>The metadata section contains information such as the name of the deployment.</w:t>
      </w:r>
    </w:p>
    <w:p w14:paraId="50A4BAE5" w14:textId="6A4881A1" w:rsidR="00227D61" w:rsidRDefault="00227D61" w:rsidP="00227D61">
      <w:pPr>
        <w:pStyle w:val="ListParagraph"/>
        <w:numPr>
          <w:ilvl w:val="0"/>
          <w:numId w:val="6"/>
        </w:numPr>
      </w:pPr>
      <w:r>
        <w:t>Service for Catalog Service</w:t>
      </w:r>
    </w:p>
    <w:p w14:paraId="304406DE" w14:textId="77C03418" w:rsidR="00227D61" w:rsidRDefault="00227D61" w:rsidP="00227D61">
      <w:pPr>
        <w:pStyle w:val="ListParagraph"/>
        <w:numPr>
          <w:ilvl w:val="1"/>
          <w:numId w:val="6"/>
        </w:numPr>
      </w:pPr>
      <w:r>
        <w:t>This section defines a service resource for the catalog service.</w:t>
      </w:r>
    </w:p>
    <w:p w14:paraId="1BC161C4" w14:textId="4C4B9B1C" w:rsidR="00227D61" w:rsidRDefault="00227D61" w:rsidP="00227D61">
      <w:pPr>
        <w:pStyle w:val="ListParagraph"/>
        <w:numPr>
          <w:ilvl w:val="1"/>
          <w:numId w:val="6"/>
        </w:numPr>
      </w:pPr>
      <w:r>
        <w:t>It specifies the type of service (</w:t>
      </w:r>
      <w:proofErr w:type="spellStart"/>
      <w:r>
        <w:t>ClusterIP</w:t>
      </w:r>
      <w:proofErr w:type="spellEnd"/>
      <w:r>
        <w:t>), selector labels, and port configuration.</w:t>
      </w:r>
    </w:p>
    <w:p w14:paraId="53EF697D" w14:textId="61AD3C9A" w:rsidR="00227D61" w:rsidRDefault="00227D61" w:rsidP="00227D61">
      <w:pPr>
        <w:pStyle w:val="ListParagraph"/>
        <w:numPr>
          <w:ilvl w:val="1"/>
          <w:numId w:val="6"/>
        </w:numPr>
      </w:pPr>
      <w:r>
        <w:t>The metadata section contains information such as the name of the service.</w:t>
      </w:r>
    </w:p>
    <w:p w14:paraId="2AA4386E" w14:textId="44F0D0AA" w:rsidR="00227D61" w:rsidRDefault="00227D61" w:rsidP="00227D61">
      <w:r>
        <w:t>Save this file and perform the following command:</w:t>
      </w:r>
    </w:p>
    <w:p w14:paraId="459A5882" w14:textId="42326CB2" w:rsidR="00227D61" w:rsidRDefault="00227D61" w:rsidP="00227D61">
      <w:pPr>
        <w:pStyle w:val="Code"/>
      </w:pPr>
      <w:r>
        <w:t xml:space="preserve">kubectl apply -f </w:t>
      </w:r>
      <w:r>
        <w:rPr>
          <w:i/>
          <w:iCs/>
        </w:rPr>
        <w:t>name-of-yaml-file</w:t>
      </w:r>
      <w:r>
        <w:t>.yaml</w:t>
      </w:r>
    </w:p>
    <w:p w14:paraId="1A7652AF" w14:textId="6F0499AE" w:rsidR="00227D61" w:rsidRDefault="00227D61" w:rsidP="00227D61">
      <w:r>
        <w:lastRenderedPageBreak/>
        <w:t>If done correctly, containers should be running in Docker for the service.</w:t>
      </w:r>
    </w:p>
    <w:p w14:paraId="790CC270" w14:textId="77777777" w:rsidR="00227D61" w:rsidRDefault="00227D61" w:rsidP="00227D61">
      <w:pPr>
        <w:keepNext/>
      </w:pPr>
      <w:r w:rsidRPr="00227D61">
        <w:rPr>
          <w:noProof/>
        </w:rPr>
        <w:drawing>
          <wp:inline distT="0" distB="0" distL="0" distR="0" wp14:anchorId="4491AA10" wp14:editId="7D350CF7">
            <wp:extent cx="5943600" cy="796925"/>
            <wp:effectExtent l="0" t="0" r="0" b="3175"/>
            <wp:docPr id="26452338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23383" name="Picture 1" descr="A screenshot of a phone&#10;&#10;Description automatically generated"/>
                    <pic:cNvPicPr/>
                  </pic:nvPicPr>
                  <pic:blipFill>
                    <a:blip r:embed="rId22"/>
                    <a:stretch>
                      <a:fillRect/>
                    </a:stretch>
                  </pic:blipFill>
                  <pic:spPr>
                    <a:xfrm>
                      <a:off x="0" y="0"/>
                      <a:ext cx="5943600" cy="796925"/>
                    </a:xfrm>
                    <a:prstGeom prst="rect">
                      <a:avLst/>
                    </a:prstGeom>
                  </pic:spPr>
                </pic:pic>
              </a:graphicData>
            </a:graphic>
          </wp:inline>
        </w:drawing>
      </w:r>
    </w:p>
    <w:p w14:paraId="18D531F7" w14:textId="35EB38A1" w:rsidR="00227D61" w:rsidRDefault="00227D61" w:rsidP="00227D61">
      <w:pPr>
        <w:pStyle w:val="Caption"/>
      </w:pPr>
      <w:r>
        <w:t xml:space="preserve">Figure </w:t>
      </w:r>
      <w:r>
        <w:fldChar w:fldCharType="begin"/>
      </w:r>
      <w:r>
        <w:instrText xml:space="preserve"> SEQ Figure \* ARABIC </w:instrText>
      </w:r>
      <w:r>
        <w:fldChar w:fldCharType="separate"/>
      </w:r>
      <w:r w:rsidR="005C7929">
        <w:rPr>
          <w:noProof/>
        </w:rPr>
        <w:t>9</w:t>
      </w:r>
      <w:r>
        <w:fldChar w:fldCharType="end"/>
      </w:r>
      <w:r>
        <w:t>. Docker containers</w:t>
      </w:r>
    </w:p>
    <w:p w14:paraId="1ACE48D5" w14:textId="77777777" w:rsidR="001E314F" w:rsidRDefault="001E314F" w:rsidP="001E314F"/>
    <w:p w14:paraId="3386BC0E" w14:textId="0972B9ED" w:rsidR="00D5433A" w:rsidRPr="00D5433A" w:rsidRDefault="00D5433A" w:rsidP="00C945CF">
      <w:pPr>
        <w:pStyle w:val="Heading2"/>
      </w:pPr>
      <w:bookmarkStart w:id="19" w:name="_Creating_a_Persistent"/>
      <w:bookmarkStart w:id="20" w:name="_Toc161755021"/>
      <w:bookmarkEnd w:id="19"/>
      <w:r>
        <w:t>Creating a Persistent Volume Claim</w:t>
      </w:r>
      <w:bookmarkEnd w:id="20"/>
    </w:p>
    <w:p w14:paraId="47515C37" w14:textId="74CFB761" w:rsidR="00227D61" w:rsidRPr="00227D61" w:rsidRDefault="009B247A" w:rsidP="00227D61">
      <w:r>
        <w:rPr>
          <w:noProof/>
          <w:lang w:val="en-US"/>
        </w:rPr>
        <mc:AlternateContent>
          <mc:Choice Requires="wps">
            <w:drawing>
              <wp:anchor distT="0" distB="0" distL="114300" distR="114300" simplePos="0" relativeHeight="251669504" behindDoc="0" locked="0" layoutInCell="1" allowOverlap="1" wp14:anchorId="6BC45BBC" wp14:editId="6A1D979D">
                <wp:simplePos x="0" y="0"/>
                <wp:positionH relativeFrom="column">
                  <wp:posOffset>34182</wp:posOffset>
                </wp:positionH>
                <wp:positionV relativeFrom="paragraph">
                  <wp:posOffset>1853230</wp:posOffset>
                </wp:positionV>
                <wp:extent cx="759125" cy="439947"/>
                <wp:effectExtent l="0" t="0" r="22225" b="17780"/>
                <wp:wrapNone/>
                <wp:docPr id="2012928895" name="Rectangle: Rounded Corners 12"/>
                <wp:cNvGraphicFramePr/>
                <a:graphic xmlns:a="http://schemas.openxmlformats.org/drawingml/2006/main">
                  <a:graphicData uri="http://schemas.microsoft.com/office/word/2010/wordprocessingShape">
                    <wps:wsp>
                      <wps:cNvSpPr/>
                      <wps:spPr>
                        <a:xfrm>
                          <a:off x="0" y="0"/>
                          <a:ext cx="759125" cy="439947"/>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69578" id="Rectangle: Rounded Corners 12" o:spid="_x0000_s1026" style="position:absolute;margin-left:2.7pt;margin-top:145.9pt;width:59.75pt;height:3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" filled="f" strokecolor="red" strokeweight="1pt">
                <v:stroke joinstyle="miter"/>
              </v:roundrect>
            </w:pict>
          </mc:Fallback>
        </mc:AlternateContent>
      </w:r>
      <w:r w:rsidR="00E53A01">
        <w:rPr>
          <w:noProof/>
          <w:lang w:val="en-US"/>
        </w:rPr>
        <mc:AlternateContent>
          <mc:Choice Requires="wps">
            <w:drawing>
              <wp:anchor distT="0" distB="0" distL="114300" distR="114300" simplePos="0" relativeHeight="251671552" behindDoc="0" locked="0" layoutInCell="1" allowOverlap="1" wp14:anchorId="195B32CD" wp14:editId="2912128C">
                <wp:simplePos x="0" y="0"/>
                <wp:positionH relativeFrom="column">
                  <wp:posOffset>4545750</wp:posOffset>
                </wp:positionH>
                <wp:positionV relativeFrom="paragraph">
                  <wp:posOffset>1844603</wp:posOffset>
                </wp:positionV>
                <wp:extent cx="854016" cy="439947"/>
                <wp:effectExtent l="0" t="0" r="22860" b="17780"/>
                <wp:wrapNone/>
                <wp:docPr id="1458485620" name="Rectangle: Rounded Corners 12"/>
                <wp:cNvGraphicFramePr/>
                <a:graphic xmlns:a="http://schemas.openxmlformats.org/drawingml/2006/main">
                  <a:graphicData uri="http://schemas.microsoft.com/office/word/2010/wordprocessingShape">
                    <wps:wsp>
                      <wps:cNvSpPr/>
                      <wps:spPr>
                        <a:xfrm>
                          <a:off x="0" y="0"/>
                          <a:ext cx="854016" cy="439947"/>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06E5E" id="Rectangle: Rounded Corners 12" o:spid="_x0000_s1026" style="position:absolute;margin-left:357.95pt;margin-top:145.25pt;width:67.25pt;height:3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" filled="f" strokecolor="red" strokeweight="1pt">
                <v:stroke joinstyle="miter"/>
              </v:roundrect>
            </w:pict>
          </mc:Fallback>
        </mc:AlternateContent>
      </w:r>
      <w:r w:rsidR="00E53A01">
        <w:rPr>
          <w:noProof/>
          <w:lang w:val="en-US"/>
        </w:rPr>
        <w:drawing>
          <wp:inline distT="0" distB="0" distL="0" distR="0" wp14:anchorId="5F3FC533" wp14:editId="0B5E89A9">
            <wp:extent cx="5417389" cy="3057561"/>
            <wp:effectExtent l="0" t="0" r="0" b="0"/>
            <wp:docPr id="317251692"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51692" name="Picture 1" descr="A diagram of a produc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2217" cy="3060286"/>
                    </a:xfrm>
                    <a:prstGeom prst="rect">
                      <a:avLst/>
                    </a:prstGeom>
                  </pic:spPr>
                </pic:pic>
              </a:graphicData>
            </a:graphic>
          </wp:inline>
        </w:drawing>
      </w:r>
    </w:p>
    <w:p w14:paraId="37FDE555" w14:textId="77777777" w:rsidR="002C446B" w:rsidRDefault="00E53A01" w:rsidP="00547568">
      <w:r>
        <w:t>In the figure above, we can see that CS and AS each have their own database.</w:t>
      </w:r>
    </w:p>
    <w:p w14:paraId="6BCC5463" w14:textId="281B3CF2" w:rsidR="00080C08" w:rsidRDefault="00E53A01" w:rsidP="00547568">
      <w:r>
        <w:t>To request for storage resources from the underlying storage system in a K8S cluster, we need to create a Persistence Volume Claim (PVC)</w:t>
      </w:r>
      <w:r w:rsidR="00080C08">
        <w:t>.</w:t>
      </w:r>
    </w:p>
    <w:p w14:paraId="6C709296" w14:textId="7B621734" w:rsidR="008B3A41" w:rsidRDefault="002E686D" w:rsidP="00547568">
      <w:r>
        <w:rPr>
          <w:noProof/>
        </w:rPr>
        <w:drawing>
          <wp:anchor distT="0" distB="0" distL="114300" distR="114300" simplePos="0" relativeHeight="251673600" behindDoc="1" locked="0" layoutInCell="1" allowOverlap="1" wp14:anchorId="242781C0" wp14:editId="484F1CA2">
            <wp:simplePos x="0" y="0"/>
            <wp:positionH relativeFrom="margin">
              <wp:align>left</wp:align>
            </wp:positionH>
            <wp:positionV relativeFrom="paragraph">
              <wp:posOffset>363855</wp:posOffset>
            </wp:positionV>
            <wp:extent cx="1647825" cy="1306195"/>
            <wp:effectExtent l="0" t="0" r="9525" b="8255"/>
            <wp:wrapTight wrapText="bothSides">
              <wp:wrapPolygon edited="0">
                <wp:start x="0" y="0"/>
                <wp:lineTo x="0" y="21421"/>
                <wp:lineTo x="21475" y="21421"/>
                <wp:lineTo x="21475" y="0"/>
                <wp:lineTo x="0" y="0"/>
              </wp:wrapPolygon>
            </wp:wrapTight>
            <wp:docPr id="2050818159"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18159" name="Picture 13"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7825" cy="1306195"/>
                    </a:xfrm>
                    <a:prstGeom prst="rect">
                      <a:avLst/>
                    </a:prstGeom>
                  </pic:spPr>
                </pic:pic>
              </a:graphicData>
            </a:graphic>
            <wp14:sizeRelH relativeFrom="page">
              <wp14:pctWidth>0</wp14:pctWidth>
            </wp14:sizeRelH>
            <wp14:sizeRelV relativeFrom="page">
              <wp14:pctHeight>0</wp14:pctHeight>
            </wp14:sizeRelV>
          </wp:anchor>
        </w:drawing>
      </w:r>
      <w:r w:rsidR="00080C08">
        <w:t>When a containerized application needs access to persistent storage, such as a database or file system, a PVC can be created to request storage resources with specific characteristics, such as size, access mode, and storage class. Once created, K8S dynamically provisions the requested storage from the available storage resources in the cluster.</w:t>
      </w:r>
    </w:p>
    <w:p w14:paraId="5F1DAC10" w14:textId="2205FC88" w:rsidR="00080C08" w:rsidRDefault="008B3A41" w:rsidP="00547568">
      <w:r>
        <w:t xml:space="preserve">On the image on the left, </w:t>
      </w:r>
      <w:r w:rsidR="00080C08">
        <w:t>we can see how we defined a PersistentVolumeClaim named “</w:t>
      </w:r>
      <w:proofErr w:type="spellStart"/>
      <w:r w:rsidR="00080C08">
        <w:t>mssql</w:t>
      </w:r>
      <w:proofErr w:type="spellEnd"/>
      <w:r w:rsidR="00080C08">
        <w:t>-claim”, with access mode read/write, and with 200 megabytes of storage</w:t>
      </w:r>
      <w:r w:rsidR="00081946">
        <w:t>.</w:t>
      </w:r>
    </w:p>
    <w:p w14:paraId="094C1C96" w14:textId="088D25E0" w:rsidR="00080C08" w:rsidRDefault="00080C08" w:rsidP="00547568">
      <w:r>
        <w:t xml:space="preserve">CS and AS will be sharing this storage, although </w:t>
      </w:r>
      <w:r w:rsidR="002C446B">
        <w:t xml:space="preserve">they will have </w:t>
      </w:r>
      <w:r w:rsidR="00081946">
        <w:t xml:space="preserve">a </w:t>
      </w:r>
      <w:r w:rsidR="002C446B">
        <w:t>separate database</w:t>
      </w:r>
      <w:r>
        <w:t>.</w:t>
      </w:r>
      <w:r w:rsidR="00D5433A">
        <w:t xml:space="preserve"> Save this file and run the K8S apply command.</w:t>
      </w:r>
    </w:p>
    <w:p w14:paraId="7DCF5728" w14:textId="77777777" w:rsidR="002C446B" w:rsidRDefault="002C446B" w:rsidP="00547568"/>
    <w:p w14:paraId="58111284" w14:textId="794E46C8" w:rsidR="008B3A41" w:rsidRDefault="008B3A41" w:rsidP="00C945CF">
      <w:pPr>
        <w:pStyle w:val="Heading2"/>
      </w:pPr>
      <w:bookmarkStart w:id="21" w:name="_Add_a_K8S"/>
      <w:bookmarkStart w:id="22" w:name="_Toc161755022"/>
      <w:bookmarkEnd w:id="21"/>
      <w:r>
        <w:t>Add</w:t>
      </w:r>
      <w:r w:rsidR="00C945CF">
        <w:t>ing</w:t>
      </w:r>
      <w:r>
        <w:t xml:space="preserve"> a K8S secret</w:t>
      </w:r>
      <w:bookmarkEnd w:id="22"/>
    </w:p>
    <w:p w14:paraId="08B4A54B" w14:textId="164FA068" w:rsidR="008B3A41" w:rsidRDefault="008B3A41" w:rsidP="008B3A41">
      <w:r>
        <w:t>When setting up a SQL Server in the K8S cluster, K8S will require a system administrator password. Perform the command below to create your secret key:</w:t>
      </w:r>
    </w:p>
    <w:p w14:paraId="08E9E117" w14:textId="098BB2B9" w:rsidR="008B3A41" w:rsidRDefault="008B3A41" w:rsidP="008B3A41">
      <w:pPr>
        <w:pStyle w:val="Code"/>
        <w:rPr>
          <w:i/>
          <w:iCs/>
        </w:rPr>
      </w:pPr>
      <w:r>
        <w:t>kubectl create secret generic mssql –from-literal=SA_PASSWORD=”</w:t>
      </w:r>
      <w:r>
        <w:rPr>
          <w:i/>
          <w:iCs/>
        </w:rPr>
        <w:t>your-pass”</w:t>
      </w:r>
    </w:p>
    <w:p w14:paraId="668719CC" w14:textId="77777777" w:rsidR="008B3A41" w:rsidRPr="008B3A41" w:rsidRDefault="008B3A41" w:rsidP="008B3A41"/>
    <w:p w14:paraId="5660C679" w14:textId="378BB66B" w:rsidR="00D5433A" w:rsidRDefault="00D5433A" w:rsidP="00C945CF">
      <w:pPr>
        <w:pStyle w:val="Heading2"/>
      </w:pPr>
      <w:bookmarkStart w:id="23" w:name="_Setting_up_the"/>
      <w:bookmarkStart w:id="24" w:name="_Toc161755023"/>
      <w:bookmarkEnd w:id="23"/>
      <w:r>
        <w:t xml:space="preserve">Setting up the </w:t>
      </w:r>
      <w:r w:rsidR="008B3A41">
        <w:t>SQL Server</w:t>
      </w:r>
      <w:bookmarkEnd w:id="24"/>
    </w:p>
    <w:p w14:paraId="28494CB5" w14:textId="5540DD0D" w:rsidR="00080C08" w:rsidRDefault="002C446B" w:rsidP="00547568">
      <w:r>
        <w:t>To setup a server</w:t>
      </w:r>
      <w:r w:rsidR="00080C08">
        <w:t>, we need to create a deployment</w:t>
      </w:r>
      <w:r w:rsidR="00081946">
        <w:t xml:space="preserve"> and</w:t>
      </w:r>
      <w:r w:rsidR="00B77841">
        <w:t xml:space="preserve"> </w:t>
      </w:r>
      <w:r w:rsidR="00080C08">
        <w:t>service</w:t>
      </w:r>
      <w:r w:rsidR="00081946">
        <w:t xml:space="preserve"> </w:t>
      </w:r>
      <w:r w:rsidR="00080C08">
        <w:t>for the PVC.</w:t>
      </w:r>
    </w:p>
    <w:p w14:paraId="4FAF60E3" w14:textId="6A36A72A" w:rsidR="009B247A" w:rsidRDefault="00B77841" w:rsidP="00080C08">
      <w:r>
        <w:t xml:space="preserve">This file contains </w:t>
      </w:r>
      <w:r w:rsidR="001B3031">
        <w:t>two</w:t>
      </w:r>
      <w:r>
        <w:t xml:space="preserve"> sections</w:t>
      </w:r>
      <w:r w:rsidR="009B247A">
        <w:t>:</w:t>
      </w:r>
    </w:p>
    <w:p w14:paraId="15ED74E1" w14:textId="735A1773" w:rsidR="00B77841" w:rsidRDefault="009B247A" w:rsidP="00080C08">
      <w:r>
        <w:rPr>
          <w:noProof/>
        </w:rPr>
        <w:drawing>
          <wp:anchor distT="0" distB="0" distL="114300" distR="114300" simplePos="0" relativeHeight="251672576" behindDoc="1" locked="0" layoutInCell="1" allowOverlap="1" wp14:anchorId="18857CD8" wp14:editId="30CBE8EC">
            <wp:simplePos x="0" y="0"/>
            <wp:positionH relativeFrom="margin">
              <wp:align>left</wp:align>
            </wp:positionH>
            <wp:positionV relativeFrom="paragraph">
              <wp:posOffset>51435</wp:posOffset>
            </wp:positionV>
            <wp:extent cx="2026920" cy="3728085"/>
            <wp:effectExtent l="0" t="0" r="0" b="5715"/>
            <wp:wrapTight wrapText="bothSides">
              <wp:wrapPolygon edited="0">
                <wp:start x="0" y="0"/>
                <wp:lineTo x="0" y="21523"/>
                <wp:lineTo x="21316" y="21523"/>
                <wp:lineTo x="21316" y="0"/>
                <wp:lineTo x="0" y="0"/>
              </wp:wrapPolygon>
            </wp:wrapTight>
            <wp:docPr id="1540094332"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94332" name="Picture 14" descr="A screen shot of a computer code&#10;&#10;Description automatically generated"/>
                    <pic:cNvPicPr/>
                  </pic:nvPicPr>
                  <pic:blipFill rotWithShape="1">
                    <a:blip r:embed="rId25" cstate="print">
                      <a:extLst>
                        <a:ext uri="{28A0092B-C50C-407E-A947-70E740481C1C}">
                          <a14:useLocalDpi xmlns:a14="http://schemas.microsoft.com/office/drawing/2010/main" val="0"/>
                        </a:ext>
                      </a:extLst>
                    </a:blip>
                    <a:srcRect b="20806"/>
                    <a:stretch/>
                  </pic:blipFill>
                  <pic:spPr bwMode="auto">
                    <a:xfrm>
                      <a:off x="0" y="0"/>
                      <a:ext cx="2026920" cy="37283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7841">
        <w:rPr>
          <w:b/>
          <w:bCs/>
        </w:rPr>
        <w:t>Deployment</w:t>
      </w:r>
      <w:r w:rsidR="00B77841">
        <w:t xml:space="preserve"> – the deployment defines a single replica of a container running MSSQL Server. It exposes port 1433 within the </w:t>
      </w:r>
      <w:proofErr w:type="gramStart"/>
      <w:r w:rsidR="00B77841">
        <w:t>container, and</w:t>
      </w:r>
      <w:proofErr w:type="gramEnd"/>
      <w:r w:rsidR="00B77841">
        <w:t xml:space="preserve"> sets environment variables such as MSSQL_PID and ACCEPT_EULA. It also mounts persistent storage using PVC named “</w:t>
      </w:r>
      <w:proofErr w:type="spellStart"/>
      <w:r w:rsidR="00B77841">
        <w:t>mssql</w:t>
      </w:r>
      <w:proofErr w:type="spellEnd"/>
      <w:r w:rsidR="00B77841">
        <w:t>-claim”.</w:t>
      </w:r>
    </w:p>
    <w:p w14:paraId="11AE6E0D" w14:textId="77777777" w:rsidR="00B77841" w:rsidRDefault="00B77841" w:rsidP="00080C08"/>
    <w:p w14:paraId="5988276D" w14:textId="77777777" w:rsidR="00B77841" w:rsidRDefault="00B77841" w:rsidP="00080C08"/>
    <w:p w14:paraId="37B8DA71" w14:textId="2C787027" w:rsidR="00B77841" w:rsidRDefault="00B77841" w:rsidP="00080C08"/>
    <w:p w14:paraId="3D086E0E" w14:textId="629B1320" w:rsidR="00B77841" w:rsidRDefault="00B77841" w:rsidP="00080C08"/>
    <w:p w14:paraId="5F83D094" w14:textId="7368C7AC" w:rsidR="00B77841" w:rsidRDefault="00B77841" w:rsidP="00080C08"/>
    <w:p w14:paraId="71E70F4D" w14:textId="346D14E3" w:rsidR="002C446B" w:rsidRDefault="00B77841">
      <w:r>
        <w:rPr>
          <w:b/>
          <w:bCs/>
        </w:rPr>
        <w:t>Service (</w:t>
      </w:r>
      <w:proofErr w:type="spellStart"/>
      <w:r>
        <w:rPr>
          <w:b/>
          <w:bCs/>
        </w:rPr>
        <w:t>mssql-clusterip-srv</w:t>
      </w:r>
      <w:proofErr w:type="spellEnd"/>
      <w:r>
        <w:rPr>
          <w:b/>
          <w:bCs/>
        </w:rPr>
        <w:t>)</w:t>
      </w:r>
      <w:r>
        <w:t xml:space="preserve"> – exposes the SQL Server deployment within the K8S cluster using a </w:t>
      </w:r>
      <w:proofErr w:type="spellStart"/>
      <w:r>
        <w:t>ClusterIP</w:t>
      </w:r>
      <w:proofErr w:type="spellEnd"/>
      <w:r>
        <w:t xml:space="preserve"> type, which provides internal connectivity.</w:t>
      </w:r>
    </w:p>
    <w:p w14:paraId="618A21B1" w14:textId="77777777" w:rsidR="00081946" w:rsidRDefault="00081946"/>
    <w:p w14:paraId="7FE6DA72" w14:textId="77777777" w:rsidR="00081946" w:rsidRDefault="00081946"/>
    <w:p w14:paraId="6AFF05C4" w14:textId="77777777" w:rsidR="00081946" w:rsidRDefault="00081946"/>
    <w:p w14:paraId="294019EC" w14:textId="4A13BA83" w:rsidR="00D5433A" w:rsidRDefault="00D5433A" w:rsidP="00D5433A">
      <w:r>
        <w:t xml:space="preserve">Save this file and </w:t>
      </w:r>
      <w:r w:rsidR="002C446B">
        <w:t>apply</w:t>
      </w:r>
      <w:r>
        <w:t xml:space="preserve"> using the K8S apply command.</w:t>
      </w:r>
    </w:p>
    <w:p w14:paraId="1523C8B2" w14:textId="76F9B47C" w:rsidR="00D5433A" w:rsidRDefault="00D5433A" w:rsidP="00D5433A">
      <w:r>
        <w:t>If done correctly, we should be able to see the containers running for these services.</w:t>
      </w:r>
    </w:p>
    <w:p w14:paraId="5687B6CD" w14:textId="77777777" w:rsidR="00D5433A" w:rsidRDefault="00D5433A" w:rsidP="00D5433A">
      <w:pPr>
        <w:keepNext/>
      </w:pPr>
      <w:r w:rsidRPr="00D5433A">
        <w:rPr>
          <w:noProof/>
        </w:rPr>
        <w:drawing>
          <wp:inline distT="0" distB="0" distL="0" distR="0" wp14:anchorId="0B743A03" wp14:editId="709983DF">
            <wp:extent cx="5943600" cy="814070"/>
            <wp:effectExtent l="0" t="0" r="0" b="5080"/>
            <wp:docPr id="10351976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97601" name="Picture 1" descr="A screenshot of a phone&#10;&#10;Description automatically generated"/>
                    <pic:cNvPicPr/>
                  </pic:nvPicPr>
                  <pic:blipFill>
                    <a:blip r:embed="rId26"/>
                    <a:stretch>
                      <a:fillRect/>
                    </a:stretch>
                  </pic:blipFill>
                  <pic:spPr>
                    <a:xfrm>
                      <a:off x="0" y="0"/>
                      <a:ext cx="5943600" cy="814070"/>
                    </a:xfrm>
                    <a:prstGeom prst="rect">
                      <a:avLst/>
                    </a:prstGeom>
                  </pic:spPr>
                </pic:pic>
              </a:graphicData>
            </a:graphic>
          </wp:inline>
        </w:drawing>
      </w:r>
    </w:p>
    <w:p w14:paraId="5BE0206B" w14:textId="39D58025" w:rsidR="00D5433A" w:rsidRDefault="00D5433A" w:rsidP="00D5433A">
      <w:pPr>
        <w:pStyle w:val="Caption"/>
      </w:pPr>
      <w:r>
        <w:t xml:space="preserve">Figure </w:t>
      </w:r>
      <w:r>
        <w:fldChar w:fldCharType="begin"/>
      </w:r>
      <w:r>
        <w:instrText xml:space="preserve"> SEQ Figure \* ARABIC </w:instrText>
      </w:r>
      <w:r>
        <w:fldChar w:fldCharType="separate"/>
      </w:r>
      <w:r w:rsidR="005C7929">
        <w:rPr>
          <w:noProof/>
        </w:rPr>
        <w:t>10</w:t>
      </w:r>
      <w:r>
        <w:fldChar w:fldCharType="end"/>
      </w:r>
      <w:r>
        <w:t>. Docker containers for MSSQL</w:t>
      </w:r>
    </w:p>
    <w:p w14:paraId="162A995C" w14:textId="77777777" w:rsidR="002C446B" w:rsidRPr="002C446B" w:rsidRDefault="002C446B" w:rsidP="002C446B"/>
    <w:p w14:paraId="611C336A" w14:textId="56A124D6" w:rsidR="008B3A41" w:rsidRPr="008B3A41" w:rsidRDefault="008B3A41" w:rsidP="008B3A41">
      <w:r>
        <w:t xml:space="preserve">In our </w:t>
      </w:r>
      <w:r w:rsidRPr="008B3A41">
        <w:rPr>
          <w:rStyle w:val="CodeChar"/>
        </w:rPr>
        <w:t>appsettings.Production.json</w:t>
      </w:r>
      <w:r>
        <w:t xml:space="preserve">, we can set the connection string using the name of our MSSQL Server </w:t>
      </w:r>
      <w:proofErr w:type="spellStart"/>
      <w:r>
        <w:t>ClusterIP</w:t>
      </w:r>
      <w:proofErr w:type="spellEnd"/>
      <w:r>
        <w:t xml:space="preserve"> name. In the example above, we have </w:t>
      </w:r>
      <w:r w:rsidRPr="008B3A41">
        <w:rPr>
          <w:rStyle w:val="CodeChar"/>
        </w:rPr>
        <w:t>mssql-clusterip-srv</w:t>
      </w:r>
      <w:r>
        <w:t>. Hence, to create a connection, we set the following:</w:t>
      </w:r>
    </w:p>
    <w:p w14:paraId="4D0B028A" w14:textId="140E11F8" w:rsidR="00D5433A" w:rsidRDefault="008B3A41" w:rsidP="00D5433A">
      <w:r>
        <w:rPr>
          <w:noProof/>
        </w:rPr>
        <w:drawing>
          <wp:inline distT="0" distB="0" distL="0" distR="0" wp14:anchorId="7AD41701" wp14:editId="4F151640">
            <wp:extent cx="5943600" cy="466090"/>
            <wp:effectExtent l="0" t="0" r="0" b="0"/>
            <wp:docPr id="10546031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3154" name="Picture 10546031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14:paraId="0A74F70F" w14:textId="58B2668D" w:rsidR="00D5433A" w:rsidRDefault="008B3A41" w:rsidP="00D5433A">
      <w:r>
        <w:t xml:space="preserve">The password is the system administrator </w:t>
      </w:r>
      <w:r w:rsidR="00E0223C">
        <w:t>key</w:t>
      </w:r>
      <w:r>
        <w:t xml:space="preserve"> that we set up </w:t>
      </w:r>
      <w:r w:rsidR="00E0223C">
        <w:t>i</w:t>
      </w:r>
      <w:r w:rsidR="00E0223C" w:rsidRPr="00E0223C">
        <w:t>n</w:t>
      </w:r>
      <w:r w:rsidR="00E0223C">
        <w:t xml:space="preserve"> </w:t>
      </w:r>
      <w:hyperlink w:anchor="_Add_a_K8S" w:history="1">
        <w:r w:rsidR="00E0223C" w:rsidRPr="00E0223C">
          <w:rPr>
            <w:rStyle w:val="Hyperlink"/>
          </w:rPr>
          <w:t>this section</w:t>
        </w:r>
      </w:hyperlink>
      <w:r>
        <w:t>.</w:t>
      </w:r>
    </w:p>
    <w:p w14:paraId="6AEA0307" w14:textId="77777777" w:rsidR="00E0223C" w:rsidRDefault="00E0223C" w:rsidP="00D5433A"/>
    <w:p w14:paraId="740B55A7" w14:textId="13998771" w:rsidR="00E0223C" w:rsidRDefault="00F15BE9" w:rsidP="00C945CF">
      <w:pPr>
        <w:pStyle w:val="Heading2"/>
      </w:pPr>
      <w:bookmarkStart w:id="25" w:name="_Ingress-NGINX"/>
      <w:bookmarkStart w:id="26" w:name="_Toc161755024"/>
      <w:bookmarkEnd w:id="25"/>
      <w:r>
        <w:t>Ingress-NGINX</w:t>
      </w:r>
      <w:bookmarkEnd w:id="26"/>
    </w:p>
    <w:p w14:paraId="16CBC4E0" w14:textId="144F5E9E" w:rsidR="00F15BE9" w:rsidRPr="00F15BE9" w:rsidRDefault="00F15BE9" w:rsidP="00F15BE9">
      <w:r>
        <w:t>Ingress-NGINX is an Ingress controller designed for K8S, utilizing NGINX (pronounced engine x) as a reverse proxy and load balancer. This controller is responsible for handling external traffic and routing it to the correct services.</w:t>
      </w:r>
    </w:p>
    <w:p w14:paraId="517A1674" w14:textId="20CE3F36" w:rsidR="00F15BE9" w:rsidRPr="00F15BE9" w:rsidRDefault="00F15BE9" w:rsidP="00F15BE9">
      <w:r>
        <w:rPr>
          <w:noProof/>
        </w:rPr>
        <w:drawing>
          <wp:anchor distT="0" distB="0" distL="114300" distR="114300" simplePos="0" relativeHeight="251674624" behindDoc="1" locked="0" layoutInCell="1" allowOverlap="1" wp14:anchorId="14768BA2" wp14:editId="0AC1439B">
            <wp:simplePos x="0" y="0"/>
            <wp:positionH relativeFrom="column">
              <wp:posOffset>0</wp:posOffset>
            </wp:positionH>
            <wp:positionV relativeFrom="paragraph">
              <wp:posOffset>138</wp:posOffset>
            </wp:positionV>
            <wp:extent cx="2883263" cy="3307743"/>
            <wp:effectExtent l="0" t="0" r="0" b="6985"/>
            <wp:wrapTight wrapText="bothSides">
              <wp:wrapPolygon edited="0">
                <wp:start x="0" y="0"/>
                <wp:lineTo x="0" y="21521"/>
                <wp:lineTo x="21410" y="21521"/>
                <wp:lineTo x="21410" y="0"/>
                <wp:lineTo x="0" y="0"/>
              </wp:wrapPolygon>
            </wp:wrapTight>
            <wp:docPr id="2108175121"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75121" name="Picture 16" descr="A screen 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3263" cy="3307743"/>
                    </a:xfrm>
                    <a:prstGeom prst="rect">
                      <a:avLst/>
                    </a:prstGeom>
                  </pic:spPr>
                </pic:pic>
              </a:graphicData>
            </a:graphic>
            <wp14:sizeRelH relativeFrom="page">
              <wp14:pctWidth>0</wp14:pctWidth>
            </wp14:sizeRelH>
            <wp14:sizeRelV relativeFrom="page">
              <wp14:pctHeight>0</wp14:pctHeight>
            </wp14:sizeRelV>
          </wp:anchor>
        </w:drawing>
      </w:r>
      <w:r>
        <w:t>This Ingress configuration defines routing rules for incoming HTTP traffic based on the host name and path prefixes, directing requests to specific backend services within the K8S cluster.</w:t>
      </w:r>
    </w:p>
    <w:p w14:paraId="5663F425" w14:textId="28EF10C3" w:rsidR="00D5433A" w:rsidRDefault="00F15BE9" w:rsidP="00D5433A">
      <w:r>
        <w:rPr>
          <w:noProof/>
        </w:rPr>
        <mc:AlternateContent>
          <mc:Choice Requires="wps">
            <w:drawing>
              <wp:anchor distT="0" distB="0" distL="114300" distR="114300" simplePos="0" relativeHeight="251677696" behindDoc="0" locked="0" layoutInCell="1" allowOverlap="1" wp14:anchorId="03B31681" wp14:editId="5DE66566">
                <wp:simplePos x="0" y="0"/>
                <wp:positionH relativeFrom="column">
                  <wp:posOffset>713105</wp:posOffset>
                </wp:positionH>
                <wp:positionV relativeFrom="paragraph">
                  <wp:posOffset>674705</wp:posOffset>
                </wp:positionV>
                <wp:extent cx="2083242" cy="824545"/>
                <wp:effectExtent l="0" t="0" r="12700" b="13970"/>
                <wp:wrapNone/>
                <wp:docPr id="1361063809" name="Rectangle: Rounded Corners 17"/>
                <wp:cNvGraphicFramePr/>
                <a:graphic xmlns:a="http://schemas.openxmlformats.org/drawingml/2006/main">
                  <a:graphicData uri="http://schemas.microsoft.com/office/word/2010/wordprocessingShape">
                    <wps:wsp>
                      <wps:cNvSpPr/>
                      <wps:spPr>
                        <a:xfrm>
                          <a:off x="0" y="0"/>
                          <a:ext cx="2083242" cy="824545"/>
                        </a:xfrm>
                        <a:prstGeom prst="round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1F543C" id="Rectangle: Rounded Corners 17" o:spid="_x0000_s1026" style="position:absolute;margin-left:56.15pt;margin-top:53.15pt;width:164.05pt;height:64.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" filled="f" strokecolor="#bf4e14 [2405]" strokeweight="1pt">
                <v:stroke joinstyle="miter"/>
              </v:roundrect>
            </w:pict>
          </mc:Fallback>
        </mc:AlternateContent>
      </w:r>
      <w:r>
        <w:t xml:space="preserve">In this file, it means that accessing </w:t>
      </w:r>
      <w:r w:rsidRPr="00F15BE9">
        <w:rPr>
          <w:rStyle w:val="CodeChar"/>
        </w:rPr>
        <w:t>acme.com/api/Auth</w:t>
      </w:r>
      <w:r>
        <w:t xml:space="preserve"> would direct us to the authorization </w:t>
      </w:r>
      <w:proofErr w:type="gramStart"/>
      <w:r>
        <w:t>service, and</w:t>
      </w:r>
      <w:proofErr w:type="gramEnd"/>
      <w:r>
        <w:t xml:space="preserve"> accessing </w:t>
      </w:r>
      <w:r w:rsidRPr="00F15BE9">
        <w:rPr>
          <w:rStyle w:val="CodeChar"/>
        </w:rPr>
        <w:t>acme.com/api/Catalog</w:t>
      </w:r>
      <w:r>
        <w:t xml:space="preserve"> would direct us to the catalog service.</w:t>
      </w:r>
    </w:p>
    <w:p w14:paraId="7B4239B1" w14:textId="57514B97" w:rsidR="00F15BE9" w:rsidRPr="00D5433A" w:rsidRDefault="00F15BE9" w:rsidP="00D5433A">
      <w:r>
        <w:rPr>
          <w:noProof/>
        </w:rPr>
        <mc:AlternateContent>
          <mc:Choice Requires="wps">
            <w:drawing>
              <wp:anchor distT="0" distB="0" distL="114300" distR="114300" simplePos="0" relativeHeight="251675648" behindDoc="0" locked="0" layoutInCell="1" allowOverlap="1" wp14:anchorId="43C63CB4" wp14:editId="0C240EC6">
                <wp:simplePos x="0" y="0"/>
                <wp:positionH relativeFrom="column">
                  <wp:posOffset>713105</wp:posOffset>
                </wp:positionH>
                <wp:positionV relativeFrom="paragraph">
                  <wp:posOffset>512266</wp:posOffset>
                </wp:positionV>
                <wp:extent cx="2082800" cy="853252"/>
                <wp:effectExtent l="0" t="0" r="12700" b="23495"/>
                <wp:wrapNone/>
                <wp:docPr id="1708205275" name="Rectangle: Rounded Corners 17"/>
                <wp:cNvGraphicFramePr/>
                <a:graphic xmlns:a="http://schemas.openxmlformats.org/drawingml/2006/main">
                  <a:graphicData uri="http://schemas.microsoft.com/office/word/2010/wordprocessingShape">
                    <wps:wsp>
                      <wps:cNvSpPr/>
                      <wps:spPr>
                        <a:xfrm>
                          <a:off x="0" y="0"/>
                          <a:ext cx="2082800" cy="853252"/>
                        </a:xfrm>
                        <a:prstGeom prst="roundRect">
                          <a:avLst/>
                        </a:prstGeom>
                        <a:no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CA6A5" id="Rectangle: Rounded Corners 17" o:spid="_x0000_s1026" style="position:absolute;margin-left:56.15pt;margin-top:40.35pt;width:164pt;height:6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" filled="f" strokecolor="#3a7c22 [2409]" strokeweight="1pt">
                <v:stroke joinstyle="miter"/>
              </v:roundrect>
            </w:pict>
          </mc:Fallback>
        </mc:AlternateContent>
      </w:r>
      <w:r>
        <w:t xml:space="preserve">How does it know the IP </w:t>
      </w:r>
      <w:r w:rsidR="00E014CD">
        <w:t>for</w:t>
      </w:r>
      <w:r>
        <w:t xml:space="preserve"> each service? Using the </w:t>
      </w:r>
      <w:proofErr w:type="spellStart"/>
      <w:r>
        <w:t>ClusterIP</w:t>
      </w:r>
      <w:proofErr w:type="spellEnd"/>
      <w:r>
        <w:t xml:space="preserve"> service that we setup on </w:t>
      </w:r>
      <w:hyperlink w:anchor="_K8S" w:history="1">
        <w:r>
          <w:rPr>
            <w:rStyle w:val="Hyperlink"/>
          </w:rPr>
          <w:t>this section</w:t>
        </w:r>
      </w:hyperlink>
      <w:r>
        <w:t>.</w:t>
      </w:r>
    </w:p>
    <w:p w14:paraId="676189AC" w14:textId="3407F843" w:rsidR="00FF20F4" w:rsidRDefault="00DF70E5" w:rsidP="00547568">
      <w:r>
        <w:t xml:space="preserve">Note: If somehow you can’t access the API gateway, make sure that you are not being redirected to the default website in the IIS. If you are, you can disable </w:t>
      </w:r>
      <w:proofErr w:type="gramStart"/>
      <w:r>
        <w:t>this  in</w:t>
      </w:r>
      <w:proofErr w:type="gramEnd"/>
      <w:r>
        <w:t xml:space="preserve"> the IIS Manager. </w:t>
      </w:r>
    </w:p>
    <w:p w14:paraId="784EDAB6" w14:textId="77777777" w:rsidR="00DF70E5" w:rsidRDefault="00DF70E5" w:rsidP="00547568"/>
    <w:p w14:paraId="26934084" w14:textId="77777777" w:rsidR="00FF20F4" w:rsidRDefault="00FF20F4" w:rsidP="00547568">
      <w:r>
        <w:t>Save this file and apply the K8S apply command.</w:t>
      </w:r>
    </w:p>
    <w:p w14:paraId="07B30700" w14:textId="77777777" w:rsidR="00FF20F4" w:rsidRDefault="00FF20F4" w:rsidP="00547568"/>
    <w:p w14:paraId="6A26E2DF" w14:textId="77777777" w:rsidR="00E77751" w:rsidRDefault="00E77751" w:rsidP="00E77751">
      <w:pPr>
        <w:pStyle w:val="Heading2"/>
      </w:pPr>
      <w:bookmarkStart w:id="27" w:name="_Setting_up_the_1"/>
      <w:bookmarkStart w:id="28" w:name="_Toc161755025"/>
      <w:bookmarkEnd w:id="27"/>
      <w:r>
        <w:t>Setting up the client configuration</w:t>
      </w:r>
      <w:bookmarkEnd w:id="28"/>
    </w:p>
    <w:p w14:paraId="644691F6" w14:textId="5F386664" w:rsidR="00E77751" w:rsidRDefault="00E77751" w:rsidP="00E77751">
      <w:r>
        <w:t xml:space="preserve">Our client application should now be able to access the microservices </w:t>
      </w:r>
      <w:r w:rsidR="00E014CD">
        <w:t>using</w:t>
      </w:r>
      <w:r>
        <w:t xml:space="preserve"> the API gateway. We just need to setup the connection string on the </w:t>
      </w:r>
      <w:r w:rsidRPr="00C945CF">
        <w:rPr>
          <w:rStyle w:val="CodeChar"/>
        </w:rPr>
        <w:t>appsettings.Production.json</w:t>
      </w:r>
      <w:r>
        <w:t xml:space="preserve"> as follows:</w:t>
      </w:r>
    </w:p>
    <w:p w14:paraId="7CCAE651" w14:textId="77777777" w:rsidR="00E77751" w:rsidRDefault="00E77751" w:rsidP="00E77751">
      <w:pPr>
        <w:keepNext/>
      </w:pPr>
      <w:r>
        <w:rPr>
          <w:noProof/>
        </w:rPr>
        <w:lastRenderedPageBreak/>
        <w:drawing>
          <wp:inline distT="0" distB="0" distL="0" distR="0" wp14:anchorId="293FEEA4" wp14:editId="6FD760E0">
            <wp:extent cx="5676181" cy="1422077"/>
            <wp:effectExtent l="0" t="0" r="1270" b="6985"/>
            <wp:docPr id="1046723532" name="Picture 19"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23532" name="Picture 19" descr="A computer code on a black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77694" cy="1422456"/>
                    </a:xfrm>
                    <a:prstGeom prst="rect">
                      <a:avLst/>
                    </a:prstGeom>
                  </pic:spPr>
                </pic:pic>
              </a:graphicData>
            </a:graphic>
          </wp:inline>
        </w:drawing>
      </w:r>
    </w:p>
    <w:p w14:paraId="613770D9" w14:textId="304235FD" w:rsidR="00E77751" w:rsidRDefault="00E77751" w:rsidP="00E77751">
      <w:pPr>
        <w:pStyle w:val="Caption"/>
      </w:pPr>
      <w:r>
        <w:t xml:space="preserve">Figure </w:t>
      </w:r>
      <w:r>
        <w:fldChar w:fldCharType="begin"/>
      </w:r>
      <w:r>
        <w:instrText xml:space="preserve"> SEQ Figure \* ARABIC </w:instrText>
      </w:r>
      <w:r>
        <w:fldChar w:fldCharType="separate"/>
      </w:r>
      <w:r w:rsidR="005C7929">
        <w:rPr>
          <w:noProof/>
        </w:rPr>
        <w:t>11</w:t>
      </w:r>
      <w:r>
        <w:fldChar w:fldCharType="end"/>
      </w:r>
      <w:r>
        <w:t>. Setting up the connection strings on development</w:t>
      </w:r>
    </w:p>
    <w:p w14:paraId="28BFE72B" w14:textId="1D0F5953" w:rsidR="00E77751" w:rsidRDefault="00E77751" w:rsidP="00E77751">
      <w:r>
        <w:t>With this configured, we now have the appropriate architecture.</w:t>
      </w:r>
    </w:p>
    <w:p w14:paraId="3C2EDF2B" w14:textId="20684684" w:rsidR="00E77751" w:rsidRDefault="00E77751" w:rsidP="00E77751">
      <w:r>
        <w:t>Development:</w:t>
      </w:r>
    </w:p>
    <w:p w14:paraId="71681F3B" w14:textId="587FA591" w:rsidR="00E77751" w:rsidRDefault="00E77751" w:rsidP="00E77751">
      <w:r>
        <w:rPr>
          <w:noProof/>
        </w:rPr>
        <w:drawing>
          <wp:inline distT="0" distB="0" distL="0" distR="0" wp14:anchorId="33FF8870" wp14:editId="5F426493">
            <wp:extent cx="2864905" cy="1249452"/>
            <wp:effectExtent l="0" t="0" r="0" b="8255"/>
            <wp:docPr id="1863589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8967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4905" cy="1249452"/>
                    </a:xfrm>
                    <a:prstGeom prst="rect">
                      <a:avLst/>
                    </a:prstGeom>
                  </pic:spPr>
                </pic:pic>
              </a:graphicData>
            </a:graphic>
          </wp:inline>
        </w:drawing>
      </w:r>
    </w:p>
    <w:p w14:paraId="4A06AEE0" w14:textId="77777777" w:rsidR="00E77751" w:rsidRDefault="00E77751" w:rsidP="00E77751"/>
    <w:p w14:paraId="05148BD1" w14:textId="61DF2E78" w:rsidR="00E77751" w:rsidRDefault="00E77751" w:rsidP="00E77751">
      <w:r>
        <w:t>Production:</w:t>
      </w:r>
    </w:p>
    <w:p w14:paraId="174B7800" w14:textId="5E29B655" w:rsidR="00E77751" w:rsidRPr="00E77751" w:rsidRDefault="00E77751" w:rsidP="00E77751">
      <w:r>
        <w:rPr>
          <w:noProof/>
        </w:rPr>
        <w:drawing>
          <wp:inline distT="0" distB="0" distL="0" distR="0" wp14:anchorId="0144BC5D" wp14:editId="3B00BC59">
            <wp:extent cx="2915728" cy="1572026"/>
            <wp:effectExtent l="0" t="0" r="0" b="9525"/>
            <wp:docPr id="964261237" name="Picture 2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61237" name="Picture 20" descr="A screenshot of a cha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4893" cy="1576967"/>
                    </a:xfrm>
                    <a:prstGeom prst="rect">
                      <a:avLst/>
                    </a:prstGeom>
                  </pic:spPr>
                </pic:pic>
              </a:graphicData>
            </a:graphic>
          </wp:inline>
        </w:drawing>
      </w:r>
    </w:p>
    <w:p w14:paraId="3CD3A04F" w14:textId="77777777" w:rsidR="00E77751" w:rsidRDefault="00E77751" w:rsidP="00E77751"/>
    <w:p w14:paraId="196F62B8" w14:textId="19D009DF" w:rsidR="00E77751" w:rsidRDefault="00E77751" w:rsidP="00E77751">
      <w:r>
        <w:t>All that’s left to do is to setup the service-to-service communication.</w:t>
      </w:r>
    </w:p>
    <w:p w14:paraId="45459774" w14:textId="77777777" w:rsidR="00E77751" w:rsidRDefault="00E77751" w:rsidP="00E77751"/>
    <w:p w14:paraId="65508414" w14:textId="76F8A4FE" w:rsidR="00E77751" w:rsidRDefault="00E77751" w:rsidP="00E77751">
      <w:pPr>
        <w:pStyle w:val="Heading2"/>
      </w:pPr>
      <w:bookmarkStart w:id="29" w:name="_Toc161755026"/>
      <w:r>
        <w:t>Inter-service communication</w:t>
      </w:r>
      <w:bookmarkEnd w:id="29"/>
    </w:p>
    <w:p w14:paraId="38427047" w14:textId="08C27E7F" w:rsidR="00E77751" w:rsidRDefault="00E77751" w:rsidP="00E77751">
      <w:r>
        <w:t>Inter-service communication refers to the mechanisms and protocols used by individual services within a distributed system to communicate with one another</w:t>
      </w:r>
      <w:r w:rsidR="009B247A">
        <w:t>. In our application, we will use two different mechanisms: HTTP (synchronous) and Messaging Queues (asynchronous).</w:t>
      </w:r>
    </w:p>
    <w:p w14:paraId="7909D9BC" w14:textId="250850CF" w:rsidR="009B247A" w:rsidRDefault="009B247A" w:rsidP="009B247A">
      <w:pPr>
        <w:pStyle w:val="Heading3"/>
      </w:pPr>
      <w:bookmarkStart w:id="30" w:name="_HTTP"/>
      <w:bookmarkStart w:id="31" w:name="_Toc161755027"/>
      <w:bookmarkEnd w:id="30"/>
      <w:r>
        <w:lastRenderedPageBreak/>
        <w:t>HTTP</w:t>
      </w:r>
      <w:bookmarkEnd w:id="31"/>
    </w:p>
    <w:p w14:paraId="2BC5D2ED" w14:textId="5846BB93" w:rsidR="009B247A" w:rsidRDefault="009B247A" w:rsidP="009B247A">
      <w:pPr>
        <w:rPr>
          <w:noProof/>
          <w:lang w:val="en-US"/>
        </w:rPr>
      </w:pPr>
      <w:r>
        <w:t>One of the most common mechanisms for inter-service communication is HTTP (Hypertext Transfer Protocol). Services expose HTTP-based APIs that other services can call to perform actions or retrieve data.</w:t>
      </w:r>
      <w:r w:rsidR="00E65C1B" w:rsidRPr="00E65C1B">
        <w:rPr>
          <w:noProof/>
          <w:lang w:val="en-US"/>
        </w:rPr>
        <w:t xml:space="preserve"> </w:t>
      </w:r>
    </w:p>
    <w:p w14:paraId="474A379F" w14:textId="3F304D96" w:rsidR="00F43CD1" w:rsidRDefault="00F43CD1" w:rsidP="009B247A">
      <w:r>
        <w:rPr>
          <w:noProof/>
          <w:lang w:val="en-US"/>
        </w:rPr>
        <w:t xml:space="preserve">In order to allow synchronous communication between services, the </w:t>
      </w:r>
      <w:r w:rsidRPr="00A558E7">
        <w:rPr>
          <w:b/>
          <w:bCs/>
          <w:noProof/>
          <w:lang w:val="en-US"/>
        </w:rPr>
        <w:t>sender</w:t>
      </w:r>
      <w:r>
        <w:rPr>
          <w:noProof/>
          <w:lang w:val="en-US"/>
        </w:rPr>
        <w:t xml:space="preserve"> service needs to know the IP of the </w:t>
      </w:r>
      <w:r w:rsidRPr="00A558E7">
        <w:rPr>
          <w:b/>
          <w:bCs/>
          <w:noProof/>
          <w:lang w:val="en-US"/>
        </w:rPr>
        <w:t>receiver</w:t>
      </w:r>
      <w:r>
        <w:rPr>
          <w:noProof/>
          <w:lang w:val="en-US"/>
        </w:rPr>
        <w:t xml:space="preserve"> service. Because our service is running on the K8S cluster, we can introduce the receiver </w:t>
      </w:r>
      <w:r w:rsidR="00A558E7">
        <w:rPr>
          <w:noProof/>
          <w:lang w:val="en-US"/>
        </w:rPr>
        <w:t>to the sender</w:t>
      </w:r>
      <w:r>
        <w:rPr>
          <w:noProof/>
          <w:lang w:val="en-US"/>
        </w:rPr>
        <w:t xml:space="preserve"> using its ClusterIP.</w:t>
      </w:r>
    </w:p>
    <w:p w14:paraId="4C8A6946" w14:textId="2EB08886" w:rsidR="009B247A" w:rsidRDefault="00F43CD1" w:rsidP="009B247A">
      <w:r>
        <w:t>From</w:t>
      </w:r>
      <w:r w:rsidR="009B247A">
        <w:t xml:space="preserve"> our example, CS (sender) will send a GET request to AS (receiver). Therefore, we will need to configure the application settings (</w:t>
      </w:r>
      <w:proofErr w:type="spellStart"/>
      <w:r w:rsidR="009B247A" w:rsidRPr="009B247A">
        <w:rPr>
          <w:rStyle w:val="CodeChar"/>
        </w:rPr>
        <w:t>appsettings.Production.json</w:t>
      </w:r>
      <w:proofErr w:type="spellEnd"/>
      <w:r w:rsidR="009B247A">
        <w:t>) of CS as follows:</w:t>
      </w:r>
    </w:p>
    <w:p w14:paraId="2F898CF4" w14:textId="163C4EEE" w:rsidR="00E65C1B" w:rsidRDefault="00E65C1B" w:rsidP="00E65C1B">
      <w:pPr>
        <w:keepNext/>
      </w:pPr>
      <w:r>
        <w:rPr>
          <w:noProof/>
          <w:lang w:val="en-US"/>
        </w:rPr>
        <mc:AlternateContent>
          <mc:Choice Requires="wps">
            <w:drawing>
              <wp:anchor distT="0" distB="0" distL="114300" distR="114300" simplePos="0" relativeHeight="251679744" behindDoc="0" locked="0" layoutInCell="1" allowOverlap="1" wp14:anchorId="0F9EA2E8" wp14:editId="5796A350">
                <wp:simplePos x="0" y="0"/>
                <wp:positionH relativeFrom="column">
                  <wp:posOffset>276045</wp:posOffset>
                </wp:positionH>
                <wp:positionV relativeFrom="paragraph">
                  <wp:posOffset>250442</wp:posOffset>
                </wp:positionV>
                <wp:extent cx="2613804" cy="112143"/>
                <wp:effectExtent l="0" t="0" r="15240" b="21590"/>
                <wp:wrapNone/>
                <wp:docPr id="1943042236" name="Rectangle: Rounded Corners 12"/>
                <wp:cNvGraphicFramePr/>
                <a:graphic xmlns:a="http://schemas.openxmlformats.org/drawingml/2006/main">
                  <a:graphicData uri="http://schemas.microsoft.com/office/word/2010/wordprocessingShape">
                    <wps:wsp>
                      <wps:cNvSpPr/>
                      <wps:spPr>
                        <a:xfrm>
                          <a:off x="0" y="0"/>
                          <a:ext cx="2613804" cy="112143"/>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C82274" id="Rectangle: Rounded Corners 12" o:spid="_x0000_s1026" style="position:absolute;margin-left:21.75pt;margin-top:19.7pt;width:205.8pt;height:8.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" filled="f" strokecolor="red" strokeweight="1pt">
                <v:stroke joinstyle="miter"/>
              </v:roundrect>
            </w:pict>
          </mc:Fallback>
        </mc:AlternateContent>
      </w:r>
      <w:r w:rsidR="009B247A">
        <w:rPr>
          <w:noProof/>
        </w:rPr>
        <w:drawing>
          <wp:inline distT="0" distB="0" distL="0" distR="0" wp14:anchorId="21665FE5" wp14:editId="0AA6C5D9">
            <wp:extent cx="5943600" cy="546735"/>
            <wp:effectExtent l="0" t="0" r="0" b="5715"/>
            <wp:docPr id="12076138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13893" name="Picture 120761389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46735"/>
                    </a:xfrm>
                    <a:prstGeom prst="rect">
                      <a:avLst/>
                    </a:prstGeom>
                  </pic:spPr>
                </pic:pic>
              </a:graphicData>
            </a:graphic>
          </wp:inline>
        </w:drawing>
      </w:r>
    </w:p>
    <w:p w14:paraId="06052E61" w14:textId="4525B742" w:rsidR="009B247A" w:rsidRDefault="00E65C1B" w:rsidP="00E65C1B">
      <w:pPr>
        <w:pStyle w:val="Caption"/>
      </w:pPr>
      <w:r>
        <w:t xml:space="preserve">Figure </w:t>
      </w:r>
      <w:r>
        <w:fldChar w:fldCharType="begin"/>
      </w:r>
      <w:r>
        <w:instrText xml:space="preserve"> SEQ Figure \* ARABIC </w:instrText>
      </w:r>
      <w:r>
        <w:fldChar w:fldCharType="separate"/>
      </w:r>
      <w:r w:rsidR="005C7929">
        <w:rPr>
          <w:noProof/>
        </w:rPr>
        <w:t>12</w:t>
      </w:r>
      <w:r>
        <w:fldChar w:fldCharType="end"/>
      </w:r>
      <w:r>
        <w:t>. Setting up a service for HTTP inter-service communication</w:t>
      </w:r>
    </w:p>
    <w:p w14:paraId="2745842A" w14:textId="4C290F68" w:rsidR="00E65C1B" w:rsidRDefault="00E65C1B" w:rsidP="00E65C1B">
      <w:r>
        <w:t xml:space="preserve">Now, </w:t>
      </w:r>
      <w:r w:rsidR="00F43CD1">
        <w:t>CS</w:t>
      </w:r>
      <w:r>
        <w:t xml:space="preserve"> can synchronously communicate with</w:t>
      </w:r>
      <w:r w:rsidR="00F43CD1">
        <w:t xml:space="preserve"> AS.</w:t>
      </w:r>
    </w:p>
    <w:p w14:paraId="5CFEA1A8" w14:textId="598779A2" w:rsidR="00F43CD1" w:rsidRDefault="00F43CD1" w:rsidP="00F43CD1">
      <w:pPr>
        <w:pStyle w:val="Heading3"/>
      </w:pPr>
      <w:bookmarkStart w:id="32" w:name="_Message_Queues"/>
      <w:bookmarkStart w:id="33" w:name="_Toc161755028"/>
      <w:bookmarkEnd w:id="32"/>
      <w:r>
        <w:t>Message Queues</w:t>
      </w:r>
      <w:bookmarkEnd w:id="33"/>
    </w:p>
    <w:p w14:paraId="596A69F0" w14:textId="0A905CBD" w:rsidR="00F43CD1" w:rsidRDefault="00F43CD1" w:rsidP="00F43CD1">
      <w:r>
        <w:t xml:space="preserve">Messaging queues provide asynchronous communication between services by allowing them to send and receive messages via a </w:t>
      </w:r>
      <w:r>
        <w:rPr>
          <w:b/>
          <w:bCs/>
        </w:rPr>
        <w:t xml:space="preserve">message </w:t>
      </w:r>
      <w:r w:rsidR="00A558E7">
        <w:rPr>
          <w:b/>
          <w:bCs/>
        </w:rPr>
        <w:t>bus</w:t>
      </w:r>
      <w:r>
        <w:t xml:space="preserve">. Among the popular messaging queue implementations is the RabbitMQ. Services can </w:t>
      </w:r>
      <w:r w:rsidRPr="00A558E7">
        <w:rPr>
          <w:b/>
          <w:bCs/>
        </w:rPr>
        <w:t>publish</w:t>
      </w:r>
      <w:r>
        <w:t xml:space="preserve"> messages to a queue, and other services can </w:t>
      </w:r>
      <w:r w:rsidRPr="00A558E7">
        <w:rPr>
          <w:b/>
          <w:bCs/>
        </w:rPr>
        <w:t>subscribe</w:t>
      </w:r>
      <w:r>
        <w:t xml:space="preserve"> to the queue to receive and process messages asynchronously.</w:t>
      </w:r>
    </w:p>
    <w:p w14:paraId="1F14FC0E" w14:textId="0487538E" w:rsidR="00F43CD1" w:rsidRDefault="001922AA" w:rsidP="00F43CD1">
      <w:r>
        <w:rPr>
          <w:noProof/>
        </w:rPr>
        <w:drawing>
          <wp:anchor distT="0" distB="0" distL="114300" distR="114300" simplePos="0" relativeHeight="251680768" behindDoc="1" locked="0" layoutInCell="1" allowOverlap="1" wp14:anchorId="4D8746AA" wp14:editId="3B6D6ED0">
            <wp:simplePos x="0" y="0"/>
            <wp:positionH relativeFrom="margin">
              <wp:align>left</wp:align>
            </wp:positionH>
            <wp:positionV relativeFrom="paragraph">
              <wp:posOffset>-432509</wp:posOffset>
            </wp:positionV>
            <wp:extent cx="1539240" cy="3282950"/>
            <wp:effectExtent l="0" t="0" r="3810" b="0"/>
            <wp:wrapTight wrapText="bothSides">
              <wp:wrapPolygon edited="0">
                <wp:start x="0" y="0"/>
                <wp:lineTo x="0" y="21433"/>
                <wp:lineTo x="21386" y="21433"/>
                <wp:lineTo x="21386" y="0"/>
                <wp:lineTo x="0" y="0"/>
              </wp:wrapPolygon>
            </wp:wrapTight>
            <wp:docPr id="25339008"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9008" name="Picture 22" descr="A screen shot of a computer code&#10;&#10;Description automatically generated"/>
                    <pic:cNvPicPr/>
                  </pic:nvPicPr>
                  <pic:blipFill rotWithShape="1">
                    <a:blip r:embed="rId32" cstate="print">
                      <a:extLst>
                        <a:ext uri="{28A0092B-C50C-407E-A947-70E740481C1C}">
                          <a14:useLocalDpi xmlns:a14="http://schemas.microsoft.com/office/drawing/2010/main" val="0"/>
                        </a:ext>
                      </a:extLst>
                    </a:blip>
                    <a:srcRect b="30840"/>
                    <a:stretch/>
                  </pic:blipFill>
                  <pic:spPr bwMode="auto">
                    <a:xfrm>
                      <a:off x="0" y="0"/>
                      <a:ext cx="1539240" cy="328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3CD1">
        <w:t>With the same example, CS will send an asynchronous message to the message broker, while AS will subscribe to receive that message.</w:t>
      </w:r>
    </w:p>
    <w:p w14:paraId="154B94AD" w14:textId="5071F98E" w:rsidR="001922AA" w:rsidRDefault="000E5561" w:rsidP="00F43CD1">
      <w:r>
        <w:t>First, we need to setup our message bus in the K8S cluster. In the YAML file configuration on the</w:t>
      </w:r>
      <w:r w:rsidR="001922AA">
        <w:t xml:space="preserve"> left image</w:t>
      </w:r>
      <w:r>
        <w:t xml:space="preserve">, we setup a RabbitMQ with a single replica, exposing management and messaging ports internally (via </w:t>
      </w:r>
      <w:proofErr w:type="spellStart"/>
      <w:r>
        <w:t>ClusterIP</w:t>
      </w:r>
      <w:proofErr w:type="spellEnd"/>
      <w:r>
        <w:t xml:space="preserve"> service).</w:t>
      </w:r>
      <w:r w:rsidR="001922AA">
        <w:t xml:space="preserve"> The </w:t>
      </w:r>
      <w:proofErr w:type="spellStart"/>
      <w:r w:rsidR="001922AA">
        <w:t>ClusterIP</w:t>
      </w:r>
      <w:proofErr w:type="spellEnd"/>
      <w:r w:rsidR="001922AA">
        <w:t xml:space="preserve"> service enables communication between RabbitMQ and other services within the K8S cluster.</w:t>
      </w:r>
    </w:p>
    <w:p w14:paraId="4629CA70" w14:textId="29D6E4FF" w:rsidR="00324E7E" w:rsidRDefault="00324E7E" w:rsidP="00F43CD1">
      <w:r>
        <w:t>Save and apply this using K8S apply command.</w:t>
      </w:r>
    </w:p>
    <w:p w14:paraId="28C6A46C" w14:textId="4A320F04" w:rsidR="001922AA" w:rsidRDefault="001922AA" w:rsidP="00F43CD1">
      <w:r>
        <w:t>Then, we need to configure the application settings for both</w:t>
      </w:r>
      <w:r w:rsidR="007D5BB7">
        <w:t xml:space="preserve"> publisher and subscriber</w:t>
      </w:r>
      <w:r>
        <w:t>:</w:t>
      </w:r>
    </w:p>
    <w:p w14:paraId="6708BDA4" w14:textId="640C243D" w:rsidR="001922AA" w:rsidRDefault="001922AA" w:rsidP="00F43CD1">
      <w:r>
        <w:rPr>
          <w:noProof/>
        </w:rPr>
        <w:drawing>
          <wp:inline distT="0" distB="0" distL="0" distR="0" wp14:anchorId="40D716B8" wp14:editId="27567905">
            <wp:extent cx="2095995" cy="402852"/>
            <wp:effectExtent l="0" t="0" r="0" b="0"/>
            <wp:docPr id="2068504659" name="Picture 2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04659" name="Picture 23" descr="A black background with whit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5338" cy="408492"/>
                    </a:xfrm>
                    <a:prstGeom prst="rect">
                      <a:avLst/>
                    </a:prstGeom>
                  </pic:spPr>
                </pic:pic>
              </a:graphicData>
            </a:graphic>
          </wp:inline>
        </w:drawing>
      </w:r>
    </w:p>
    <w:p w14:paraId="04E9F335" w14:textId="77777777" w:rsidR="001922AA" w:rsidRDefault="001922AA" w:rsidP="00F43CD1"/>
    <w:p w14:paraId="56132B7B" w14:textId="77777777" w:rsidR="00EC5F42" w:rsidRDefault="00EC5F42" w:rsidP="001922AA">
      <w:pPr>
        <w:pStyle w:val="Heading4"/>
      </w:pPr>
    </w:p>
    <w:p w14:paraId="607C549B" w14:textId="0E365979" w:rsidR="001922AA" w:rsidRDefault="001922AA" w:rsidP="001922AA">
      <w:pPr>
        <w:pStyle w:val="Heading4"/>
      </w:pPr>
      <w:r>
        <w:t>Publisher</w:t>
      </w:r>
    </w:p>
    <w:p w14:paraId="263E4907" w14:textId="59148EAB" w:rsidR="001922AA" w:rsidRDefault="001922AA" w:rsidP="001922AA">
      <w:r>
        <w:t>A publisher is any service that sends a message to the message bus. In our example, CS is the publisher.</w:t>
      </w:r>
    </w:p>
    <w:p w14:paraId="6879D72C" w14:textId="77777777" w:rsidR="007D5BB7" w:rsidRDefault="000C797A" w:rsidP="001922AA">
      <w:r>
        <w:t xml:space="preserve">The class </w:t>
      </w:r>
      <w:r w:rsidRPr="000C797A">
        <w:rPr>
          <w:rStyle w:val="CodeChar"/>
        </w:rPr>
        <w:t>MessageBusClient.cs</w:t>
      </w:r>
      <w:r>
        <w:t xml:space="preserve"> defines the logic in sending a message to the message bus:</w:t>
      </w:r>
    </w:p>
    <w:p w14:paraId="318A2FDA" w14:textId="58F7FBA1" w:rsidR="000C797A" w:rsidRDefault="007D5BB7" w:rsidP="001922AA">
      <w:r>
        <w:rPr>
          <w:noProof/>
        </w:rPr>
        <w:drawing>
          <wp:inline distT="0" distB="0" distL="0" distR="0" wp14:anchorId="3C7D238F" wp14:editId="3A88A609">
            <wp:extent cx="3363023" cy="6685808"/>
            <wp:effectExtent l="0" t="0" r="8890" b="1270"/>
            <wp:docPr id="820288851" name="Picture 2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88851" name="Picture 25" descr="A screen shot of a compute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63023" cy="6685808"/>
                    </a:xfrm>
                    <a:prstGeom prst="rect">
                      <a:avLst/>
                    </a:prstGeom>
                  </pic:spPr>
                </pic:pic>
              </a:graphicData>
            </a:graphic>
          </wp:inline>
        </w:drawing>
      </w:r>
    </w:p>
    <w:p w14:paraId="5775E582" w14:textId="77777777" w:rsidR="007D5BB7" w:rsidRDefault="007D5BB7" w:rsidP="001922AA"/>
    <w:p w14:paraId="5632E7A3" w14:textId="6460022B" w:rsidR="007D5BB7" w:rsidRDefault="007D5BB7" w:rsidP="007D5BB7">
      <w:pPr>
        <w:pStyle w:val="Heading4"/>
      </w:pPr>
      <w:r>
        <w:lastRenderedPageBreak/>
        <w:t>Subscriber</w:t>
      </w:r>
    </w:p>
    <w:p w14:paraId="4666C6BF" w14:textId="2A0B9622" w:rsidR="007D5BB7" w:rsidRPr="007D5BB7" w:rsidRDefault="007D5BB7" w:rsidP="007D5BB7">
      <w:r>
        <w:t>A subscriber is any service that is listening for messages from a message queue. Subscribers are also referred to as consumers. In our example, AS is the subscriber.</w:t>
      </w:r>
    </w:p>
    <w:p w14:paraId="4024252E" w14:textId="2126174D" w:rsidR="007D5BB7" w:rsidRDefault="007D5BB7" w:rsidP="007D5BB7">
      <w:r>
        <w:t xml:space="preserve">The class </w:t>
      </w:r>
      <w:r w:rsidRPr="000C797A">
        <w:rPr>
          <w:rStyle w:val="CodeChar"/>
        </w:rPr>
        <w:t>MessageBus</w:t>
      </w:r>
      <w:r>
        <w:rPr>
          <w:rStyle w:val="CodeChar"/>
        </w:rPr>
        <w:t>Subscriber</w:t>
      </w:r>
      <w:r w:rsidRPr="000C797A">
        <w:rPr>
          <w:rStyle w:val="CodeChar"/>
        </w:rPr>
        <w:t>.cs</w:t>
      </w:r>
      <w:r>
        <w:t xml:space="preserve"> defines the logic in subscribing to the message bus. The </w:t>
      </w:r>
      <w:r w:rsidRPr="007D5BB7">
        <w:rPr>
          <w:rStyle w:val="CodeChar"/>
        </w:rPr>
        <w:t>IEventProcessor</w:t>
      </w:r>
      <w:r>
        <w:t xml:space="preserve"> contains the logic for processing the event:</w:t>
      </w:r>
    </w:p>
    <w:p w14:paraId="005D6B23" w14:textId="30F6F550" w:rsidR="007D5BB7" w:rsidRDefault="007D5BB7" w:rsidP="007D5BB7">
      <w:r>
        <w:rPr>
          <w:noProof/>
        </w:rPr>
        <w:drawing>
          <wp:inline distT="0" distB="0" distL="0" distR="0" wp14:anchorId="0D2DC0C1" wp14:editId="51DD86C9">
            <wp:extent cx="3481040" cy="7048005"/>
            <wp:effectExtent l="0" t="0" r="5715" b="635"/>
            <wp:docPr id="1436743497" name="Picture 2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43497" name="Picture 26" descr="A screen shot of a computer cod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81040" cy="7048005"/>
                    </a:xfrm>
                    <a:prstGeom prst="rect">
                      <a:avLst/>
                    </a:prstGeom>
                  </pic:spPr>
                </pic:pic>
              </a:graphicData>
            </a:graphic>
          </wp:inline>
        </w:drawing>
      </w:r>
    </w:p>
    <w:p w14:paraId="04D0BEAD" w14:textId="15A74924" w:rsidR="002E686D" w:rsidRDefault="0099690F" w:rsidP="002E686D">
      <w:pPr>
        <w:pStyle w:val="Heading1"/>
      </w:pPr>
      <w:bookmarkStart w:id="34" w:name="_Toc161755029"/>
      <w:r>
        <w:lastRenderedPageBreak/>
        <w:t>Final</w:t>
      </w:r>
      <w:bookmarkEnd w:id="34"/>
    </w:p>
    <w:p w14:paraId="11E2E43D" w14:textId="72B530B8" w:rsidR="002E686D" w:rsidRDefault="002E686D" w:rsidP="002E686D">
      <w:r>
        <w:t>Your microservice should be up and running now, and the client application should be able to communicate to the microservices that are running in the Kubernetes cluster.</w:t>
      </w:r>
    </w:p>
    <w:p w14:paraId="21510C21" w14:textId="70300585" w:rsidR="002E686D" w:rsidRPr="002E686D" w:rsidRDefault="002E686D" w:rsidP="002E686D">
      <w:r>
        <w:t>See the numbered items below if you want to see how we built each layer and connection.</w:t>
      </w:r>
    </w:p>
    <w:p w14:paraId="43C3C691" w14:textId="77777777" w:rsidR="002E686D" w:rsidRPr="002E686D" w:rsidRDefault="002E686D" w:rsidP="002E686D"/>
    <w:p w14:paraId="2C9324B4" w14:textId="5739B52D" w:rsidR="000E5561" w:rsidRPr="00F43CD1" w:rsidRDefault="00324E7E" w:rsidP="00F43CD1">
      <w:r>
        <w:rPr>
          <w:noProof/>
          <w:lang w:val="en-US"/>
        </w:rPr>
        <mc:AlternateContent>
          <mc:Choice Requires="wps">
            <w:drawing>
              <wp:anchor distT="0" distB="0" distL="114300" distR="114300" simplePos="0" relativeHeight="251692032" behindDoc="0" locked="0" layoutInCell="1" allowOverlap="1" wp14:anchorId="2CCF23A3" wp14:editId="41F82816">
                <wp:simplePos x="0" y="0"/>
                <wp:positionH relativeFrom="column">
                  <wp:posOffset>1115596</wp:posOffset>
                </wp:positionH>
                <wp:positionV relativeFrom="paragraph">
                  <wp:posOffset>2831943</wp:posOffset>
                </wp:positionV>
                <wp:extent cx="914400" cy="267195"/>
                <wp:effectExtent l="0" t="0" r="0" b="0"/>
                <wp:wrapNone/>
                <wp:docPr id="1131362176" name="Text Box 27"/>
                <wp:cNvGraphicFramePr/>
                <a:graphic xmlns:a="http://schemas.openxmlformats.org/drawingml/2006/main">
                  <a:graphicData uri="http://schemas.microsoft.com/office/word/2010/wordprocessingShape">
                    <wps:wsp>
                      <wps:cNvSpPr txBox="1"/>
                      <wps:spPr>
                        <a:xfrm>
                          <a:off x="0" y="0"/>
                          <a:ext cx="914400" cy="267195"/>
                        </a:xfrm>
                        <a:prstGeom prst="rect">
                          <a:avLst/>
                        </a:prstGeom>
                        <a:noFill/>
                        <a:ln w="6350">
                          <a:noFill/>
                        </a:ln>
                      </wps:spPr>
                      <wps:txbx>
                        <w:txbxContent>
                          <w:p w14:paraId="3BD3F3F0" w14:textId="02F0ACA2" w:rsidR="00324E7E" w:rsidRPr="00324E7E" w:rsidRDefault="00324E7E">
                            <w:pPr>
                              <w:rPr>
                                <w:color w:val="FF0000"/>
                                <w:lang w:val="en-US"/>
                              </w:rPr>
                            </w:pPr>
                            <w:r w:rsidRPr="00324E7E">
                              <w:rPr>
                                <w:color w:val="FF0000"/>
                                <w:lang w:val="en-US"/>
                              </w:rPr>
                              <w:t>⑥</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F23A3" id="Text Box 27" o:spid="_x0000_s1029" type="#_x0000_t202" style="position:absolute;margin-left:87.85pt;margin-top:223pt;width:1in;height:21.05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" filled="f" stroked="f" strokeweight=".5pt">
                <v:textbox>
                  <w:txbxContent>
                    <w:p w14:paraId="3BD3F3F0" w14:textId="02F0ACA2" w:rsidR="00324E7E" w:rsidRPr="00324E7E" w:rsidRDefault="00324E7E">
                      <w:pPr>
                        <w:rPr>
                          <w:color w:val="FF0000"/>
                          <w:lang w:val="en-US"/>
                        </w:rPr>
                      </w:pPr>
                      <w:r w:rsidRPr="00324E7E">
                        <w:rPr>
                          <w:color w:val="FF0000"/>
                          <w:lang w:val="en-US"/>
                        </w:rPr>
                        <w:t>⑥</w:t>
                      </w:r>
                    </w:p>
                  </w:txbxContent>
                </v:textbox>
              </v:shape>
            </w:pict>
          </mc:Fallback>
        </mc:AlternateContent>
      </w:r>
      <w:r>
        <w:rPr>
          <w:noProof/>
          <w:lang w:val="en-US"/>
        </w:rPr>
        <mc:AlternateContent>
          <mc:Choice Requires="wps">
            <w:drawing>
              <wp:anchor distT="0" distB="0" distL="114300" distR="114300" simplePos="0" relativeHeight="251688960" behindDoc="0" locked="0" layoutInCell="1" allowOverlap="1" wp14:anchorId="684AE526" wp14:editId="7585B9F6">
                <wp:simplePos x="0" y="0"/>
                <wp:positionH relativeFrom="column">
                  <wp:posOffset>2546441</wp:posOffset>
                </wp:positionH>
                <wp:positionV relativeFrom="paragraph">
                  <wp:posOffset>860334</wp:posOffset>
                </wp:positionV>
                <wp:extent cx="914400" cy="249382"/>
                <wp:effectExtent l="0" t="0" r="0" b="0"/>
                <wp:wrapNone/>
                <wp:docPr id="1996813008" name="Text Box 27"/>
                <wp:cNvGraphicFramePr/>
                <a:graphic xmlns:a="http://schemas.openxmlformats.org/drawingml/2006/main">
                  <a:graphicData uri="http://schemas.microsoft.com/office/word/2010/wordprocessingShape">
                    <wps:wsp>
                      <wps:cNvSpPr txBox="1"/>
                      <wps:spPr>
                        <a:xfrm>
                          <a:off x="0" y="0"/>
                          <a:ext cx="914400" cy="249382"/>
                        </a:xfrm>
                        <a:prstGeom prst="rect">
                          <a:avLst/>
                        </a:prstGeom>
                        <a:noFill/>
                        <a:ln w="6350">
                          <a:noFill/>
                        </a:ln>
                      </wps:spPr>
                      <wps:txbx>
                        <w:txbxContent>
                          <w:p w14:paraId="633DA444" w14:textId="51D680C8" w:rsidR="00324E7E" w:rsidRPr="00324E7E" w:rsidRDefault="00324E7E">
                            <w:pPr>
                              <w:rPr>
                                <w:color w:val="FF0000"/>
                                <w:lang w:val="en-US"/>
                              </w:rPr>
                            </w:pPr>
                            <w:r w:rsidRPr="00324E7E">
                              <w:rPr>
                                <w:color w:val="FF0000"/>
                                <w:lang w:val="en-US"/>
                              </w:rPr>
                              <w:t>④</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AE526" id="_x0000_s1030" type="#_x0000_t202" style="position:absolute;margin-left:200.5pt;margin-top:67.75pt;width:1in;height:19.65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A1FwIAADA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" filled="f" stroked="f" strokeweight=".5pt">
                <v:textbox>
                  <w:txbxContent>
                    <w:p w14:paraId="633DA444" w14:textId="51D680C8" w:rsidR="00324E7E" w:rsidRPr="00324E7E" w:rsidRDefault="00324E7E">
                      <w:pPr>
                        <w:rPr>
                          <w:color w:val="FF0000"/>
                          <w:lang w:val="en-US"/>
                        </w:rPr>
                      </w:pPr>
                      <w:r w:rsidRPr="00324E7E">
                        <w:rPr>
                          <w:color w:val="FF0000"/>
                          <w:lang w:val="en-US"/>
                        </w:rPr>
                        <w:t>④</w:t>
                      </w:r>
                    </w:p>
                  </w:txbxContent>
                </v:textbox>
              </v:shape>
            </w:pict>
          </mc:Fallback>
        </mc:AlternateContent>
      </w:r>
      <w:r>
        <w:rPr>
          <w:noProof/>
          <w:lang w:val="en-US"/>
        </w:rPr>
        <mc:AlternateContent>
          <mc:Choice Requires="wps">
            <w:drawing>
              <wp:anchor distT="0" distB="0" distL="114300" distR="114300" simplePos="0" relativeHeight="251681792" behindDoc="0" locked="0" layoutInCell="1" allowOverlap="1" wp14:anchorId="1DA9AD4D" wp14:editId="284F602E">
                <wp:simplePos x="0" y="0"/>
                <wp:positionH relativeFrom="column">
                  <wp:posOffset>1032213</wp:posOffset>
                </wp:positionH>
                <wp:positionV relativeFrom="paragraph">
                  <wp:posOffset>1044262</wp:posOffset>
                </wp:positionV>
                <wp:extent cx="914400" cy="279070"/>
                <wp:effectExtent l="0" t="0" r="0" b="6985"/>
                <wp:wrapNone/>
                <wp:docPr id="1988923056" name="Text Box 27"/>
                <wp:cNvGraphicFramePr/>
                <a:graphic xmlns:a="http://schemas.openxmlformats.org/drawingml/2006/main">
                  <a:graphicData uri="http://schemas.microsoft.com/office/word/2010/wordprocessingShape">
                    <wps:wsp>
                      <wps:cNvSpPr txBox="1"/>
                      <wps:spPr>
                        <a:xfrm>
                          <a:off x="0" y="0"/>
                          <a:ext cx="914400" cy="279070"/>
                        </a:xfrm>
                        <a:prstGeom prst="rect">
                          <a:avLst/>
                        </a:prstGeom>
                        <a:noFill/>
                        <a:ln w="6350">
                          <a:noFill/>
                        </a:ln>
                      </wps:spPr>
                      <wps:txbx>
                        <w:txbxContent>
                          <w:p w14:paraId="74ED3F36" w14:textId="1A2932F7" w:rsidR="00324E7E" w:rsidRPr="00324E7E" w:rsidRDefault="00324E7E">
                            <w:pPr>
                              <w:rPr>
                                <w:color w:val="FF0000"/>
                                <w:lang w:val="en-US"/>
                              </w:rPr>
                            </w:pPr>
                            <w:r w:rsidRPr="00324E7E">
                              <w:rPr>
                                <w:color w:val="FF0000"/>
                                <w:lang w:val="en-US"/>
                              </w:rPr>
                              <w:t>③</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9AD4D" id="_x0000_s1031" type="#_x0000_t202" style="position:absolute;margin-left:81.3pt;margin-top:82.25pt;width:1in;height:21.9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" filled="f" stroked="f" strokeweight=".5pt">
                <v:textbox>
                  <w:txbxContent>
                    <w:p w14:paraId="74ED3F36" w14:textId="1A2932F7" w:rsidR="00324E7E" w:rsidRPr="00324E7E" w:rsidRDefault="00324E7E">
                      <w:pPr>
                        <w:rPr>
                          <w:color w:val="FF0000"/>
                          <w:lang w:val="en-US"/>
                        </w:rPr>
                      </w:pPr>
                      <w:r w:rsidRPr="00324E7E">
                        <w:rPr>
                          <w:color w:val="FF0000"/>
                          <w:lang w:val="en-US"/>
                        </w:rPr>
                        <w:t>③</w:t>
                      </w:r>
                    </w:p>
                  </w:txbxContent>
                </v:textbox>
              </v:shape>
            </w:pict>
          </mc:Fallback>
        </mc:AlternateContent>
      </w:r>
      <w:r>
        <w:rPr>
          <w:noProof/>
          <w:lang w:val="en-US"/>
        </w:rPr>
        <mc:AlternateContent>
          <mc:Choice Requires="wps">
            <w:drawing>
              <wp:anchor distT="0" distB="0" distL="114300" distR="114300" simplePos="0" relativeHeight="251699200" behindDoc="0" locked="0" layoutInCell="1" allowOverlap="1" wp14:anchorId="2214B22A" wp14:editId="552433DD">
                <wp:simplePos x="0" y="0"/>
                <wp:positionH relativeFrom="column">
                  <wp:posOffset>3150400</wp:posOffset>
                </wp:positionH>
                <wp:positionV relativeFrom="paragraph">
                  <wp:posOffset>1846134</wp:posOffset>
                </wp:positionV>
                <wp:extent cx="914400" cy="308758"/>
                <wp:effectExtent l="0" t="0" r="0" b="0"/>
                <wp:wrapNone/>
                <wp:docPr id="1509158349" name="Text Box 27"/>
                <wp:cNvGraphicFramePr/>
                <a:graphic xmlns:a="http://schemas.openxmlformats.org/drawingml/2006/main">
                  <a:graphicData uri="http://schemas.microsoft.com/office/word/2010/wordprocessingShape">
                    <wps:wsp>
                      <wps:cNvSpPr txBox="1"/>
                      <wps:spPr>
                        <a:xfrm>
                          <a:off x="0" y="0"/>
                          <a:ext cx="914400" cy="308758"/>
                        </a:xfrm>
                        <a:prstGeom prst="rect">
                          <a:avLst/>
                        </a:prstGeom>
                        <a:noFill/>
                        <a:ln w="6350">
                          <a:noFill/>
                        </a:ln>
                      </wps:spPr>
                      <wps:txbx>
                        <w:txbxContent>
                          <w:p w14:paraId="64286BA5" w14:textId="77777777" w:rsidR="00324E7E" w:rsidRPr="00324E7E" w:rsidRDefault="00324E7E">
                            <w:pPr>
                              <w:rPr>
                                <w:color w:val="FF0000"/>
                                <w:lang w:val="en-US"/>
                              </w:rPr>
                            </w:pPr>
                            <w:r w:rsidRPr="00324E7E">
                              <w:rPr>
                                <w:color w:val="FF0000"/>
                                <w:lang w:val="en-US"/>
                              </w:rPr>
                              <w:t>①</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14B22A" id="_x0000_s1032" type="#_x0000_t202" style="position:absolute;margin-left:248.05pt;margin-top:145.35pt;width:1in;height:24.3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" filled="f" stroked="f" strokeweight=".5pt">
                <v:textbox>
                  <w:txbxContent>
                    <w:p w14:paraId="64286BA5" w14:textId="77777777" w:rsidR="00324E7E" w:rsidRPr="00324E7E" w:rsidRDefault="00324E7E">
                      <w:pPr>
                        <w:rPr>
                          <w:color w:val="FF0000"/>
                          <w:lang w:val="en-US"/>
                        </w:rPr>
                      </w:pPr>
                      <w:r w:rsidRPr="00324E7E">
                        <w:rPr>
                          <w:color w:val="FF0000"/>
                          <w:lang w:val="en-US"/>
                        </w:rPr>
                        <w:t>①</w:t>
                      </w:r>
                    </w:p>
                  </w:txbxContent>
                </v:textbox>
              </v:shape>
            </w:pict>
          </mc:Fallback>
        </mc:AlternateContent>
      </w:r>
      <w:r>
        <w:rPr>
          <w:noProof/>
          <w:lang w:val="en-US"/>
        </w:rPr>
        <mc:AlternateContent>
          <mc:Choice Requires="wps">
            <w:drawing>
              <wp:anchor distT="0" distB="0" distL="114300" distR="114300" simplePos="0" relativeHeight="251685888" behindDoc="0" locked="0" layoutInCell="1" allowOverlap="1" wp14:anchorId="7BB2EDA3" wp14:editId="25240A6F">
                <wp:simplePos x="0" y="0"/>
                <wp:positionH relativeFrom="column">
                  <wp:posOffset>1153119</wp:posOffset>
                </wp:positionH>
                <wp:positionV relativeFrom="paragraph">
                  <wp:posOffset>1840345</wp:posOffset>
                </wp:positionV>
                <wp:extent cx="914400" cy="308758"/>
                <wp:effectExtent l="0" t="0" r="0" b="0"/>
                <wp:wrapNone/>
                <wp:docPr id="1978675994" name="Text Box 27"/>
                <wp:cNvGraphicFramePr/>
                <a:graphic xmlns:a="http://schemas.openxmlformats.org/drawingml/2006/main">
                  <a:graphicData uri="http://schemas.microsoft.com/office/word/2010/wordprocessingShape">
                    <wps:wsp>
                      <wps:cNvSpPr txBox="1"/>
                      <wps:spPr>
                        <a:xfrm>
                          <a:off x="0" y="0"/>
                          <a:ext cx="914400" cy="308758"/>
                        </a:xfrm>
                        <a:prstGeom prst="rect">
                          <a:avLst/>
                        </a:prstGeom>
                        <a:noFill/>
                        <a:ln w="6350">
                          <a:noFill/>
                        </a:ln>
                      </wps:spPr>
                      <wps:txbx>
                        <w:txbxContent>
                          <w:p w14:paraId="1BEDD0CF" w14:textId="1740C1C4" w:rsidR="00324E7E" w:rsidRPr="00324E7E" w:rsidRDefault="00324E7E">
                            <w:pPr>
                              <w:rPr>
                                <w:color w:val="FF0000"/>
                                <w:lang w:val="en-US"/>
                              </w:rPr>
                            </w:pPr>
                            <w:r w:rsidRPr="00324E7E">
                              <w:rPr>
                                <w:color w:val="FF0000"/>
                                <w:lang w:val="en-US"/>
                              </w:rPr>
                              <w:t>①</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B2EDA3" id="_x0000_s1033" type="#_x0000_t202" style="position:absolute;margin-left:90.8pt;margin-top:144.9pt;width:1in;height:24.3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" filled="f" stroked="f" strokeweight=".5pt">
                <v:textbox>
                  <w:txbxContent>
                    <w:p w14:paraId="1BEDD0CF" w14:textId="1740C1C4" w:rsidR="00324E7E" w:rsidRPr="00324E7E" w:rsidRDefault="00324E7E">
                      <w:pPr>
                        <w:rPr>
                          <w:color w:val="FF0000"/>
                          <w:lang w:val="en-US"/>
                        </w:rPr>
                      </w:pPr>
                      <w:r w:rsidRPr="00324E7E">
                        <w:rPr>
                          <w:color w:val="FF0000"/>
                          <w:lang w:val="en-US"/>
                        </w:rPr>
                        <w:t>①</w:t>
                      </w:r>
                    </w:p>
                  </w:txbxContent>
                </v:textbox>
              </v:shape>
            </w:pict>
          </mc:Fallback>
        </mc:AlternateContent>
      </w:r>
      <w:r>
        <w:rPr>
          <w:noProof/>
          <w:lang w:val="en-US"/>
        </w:rPr>
        <mc:AlternateContent>
          <mc:Choice Requires="wps">
            <w:drawing>
              <wp:anchor distT="0" distB="0" distL="114300" distR="114300" simplePos="0" relativeHeight="251687936" behindDoc="0" locked="0" layoutInCell="1" allowOverlap="1" wp14:anchorId="7C3418FC" wp14:editId="2B35EE23">
                <wp:simplePos x="0" y="0"/>
                <wp:positionH relativeFrom="column">
                  <wp:posOffset>2398362</wp:posOffset>
                </wp:positionH>
                <wp:positionV relativeFrom="paragraph">
                  <wp:posOffset>1983006</wp:posOffset>
                </wp:positionV>
                <wp:extent cx="914400" cy="290946"/>
                <wp:effectExtent l="0" t="0" r="0" b="0"/>
                <wp:wrapNone/>
                <wp:docPr id="1806766546" name="Text Box 27"/>
                <wp:cNvGraphicFramePr/>
                <a:graphic xmlns:a="http://schemas.openxmlformats.org/drawingml/2006/main">
                  <a:graphicData uri="http://schemas.microsoft.com/office/word/2010/wordprocessingShape">
                    <wps:wsp>
                      <wps:cNvSpPr txBox="1"/>
                      <wps:spPr>
                        <a:xfrm>
                          <a:off x="0" y="0"/>
                          <a:ext cx="914400" cy="290946"/>
                        </a:xfrm>
                        <a:prstGeom prst="rect">
                          <a:avLst/>
                        </a:prstGeom>
                        <a:noFill/>
                        <a:ln w="6350">
                          <a:noFill/>
                        </a:ln>
                      </wps:spPr>
                      <wps:txbx>
                        <w:txbxContent>
                          <w:p w14:paraId="2CD4DB51" w14:textId="0A7CDBBE" w:rsidR="00324E7E" w:rsidRPr="00324E7E" w:rsidRDefault="00324E7E">
                            <w:pPr>
                              <w:rPr>
                                <w:color w:val="FF0000"/>
                                <w:lang w:val="en-US"/>
                              </w:rPr>
                            </w:pPr>
                            <w:r w:rsidRPr="00324E7E">
                              <w:rPr>
                                <w:color w:val="FF0000"/>
                                <w:lang w:val="en-US"/>
                              </w:rPr>
                              <w:t>⑤</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418FC" id="_x0000_s1034" type="#_x0000_t202" style="position:absolute;margin-left:188.85pt;margin-top:156.15pt;width:1in;height:22.9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" filled="f" stroked="f" strokeweight=".5pt">
                <v:textbox>
                  <w:txbxContent>
                    <w:p w14:paraId="2CD4DB51" w14:textId="0A7CDBBE" w:rsidR="00324E7E" w:rsidRPr="00324E7E" w:rsidRDefault="00324E7E">
                      <w:pPr>
                        <w:rPr>
                          <w:color w:val="FF0000"/>
                          <w:lang w:val="en-US"/>
                        </w:rPr>
                      </w:pPr>
                      <w:r w:rsidRPr="00324E7E">
                        <w:rPr>
                          <w:color w:val="FF0000"/>
                          <w:lang w:val="en-US"/>
                        </w:rPr>
                        <w:t>⑤</w:t>
                      </w:r>
                    </w:p>
                  </w:txbxContent>
                </v:textbox>
              </v:shape>
            </w:pict>
          </mc:Fallback>
        </mc:AlternateContent>
      </w:r>
      <w:r>
        <w:rPr>
          <w:noProof/>
          <w:lang w:val="en-US"/>
        </w:rPr>
        <mc:AlternateContent>
          <mc:Choice Requires="wps">
            <w:drawing>
              <wp:anchor distT="0" distB="0" distL="114300" distR="114300" simplePos="0" relativeHeight="251697152" behindDoc="0" locked="0" layoutInCell="1" allowOverlap="1" wp14:anchorId="393FC5A3" wp14:editId="070B2FDD">
                <wp:simplePos x="0" y="0"/>
                <wp:positionH relativeFrom="column">
                  <wp:posOffset>4920698</wp:posOffset>
                </wp:positionH>
                <wp:positionV relativeFrom="paragraph">
                  <wp:posOffset>1880870</wp:posOffset>
                </wp:positionV>
                <wp:extent cx="914400" cy="237507"/>
                <wp:effectExtent l="0" t="0" r="0" b="0"/>
                <wp:wrapNone/>
                <wp:docPr id="816436638" name="Text Box 27"/>
                <wp:cNvGraphicFramePr/>
                <a:graphic xmlns:a="http://schemas.openxmlformats.org/drawingml/2006/main">
                  <a:graphicData uri="http://schemas.microsoft.com/office/word/2010/wordprocessingShape">
                    <wps:wsp>
                      <wps:cNvSpPr txBox="1"/>
                      <wps:spPr>
                        <a:xfrm>
                          <a:off x="0" y="0"/>
                          <a:ext cx="914400" cy="237507"/>
                        </a:xfrm>
                        <a:prstGeom prst="rect">
                          <a:avLst/>
                        </a:prstGeom>
                        <a:noFill/>
                        <a:ln w="6350">
                          <a:noFill/>
                        </a:ln>
                      </wps:spPr>
                      <wps:txbx>
                        <w:txbxContent>
                          <w:p w14:paraId="45CB1ACC" w14:textId="77777777" w:rsidR="00324E7E" w:rsidRPr="00324E7E" w:rsidRDefault="00324E7E">
                            <w:pPr>
                              <w:rPr>
                                <w:color w:val="FF0000"/>
                                <w:lang w:val="en-US"/>
                              </w:rPr>
                            </w:pPr>
                            <w:r w:rsidRPr="00324E7E">
                              <w:rPr>
                                <w:color w:val="FF0000"/>
                                <w:lang w:val="en-US"/>
                              </w:rPr>
                              <w:t>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3FC5A3" id="_x0000_s1035" type="#_x0000_t202" style="position:absolute;margin-left:387.45pt;margin-top:148.1pt;width:1in;height:18.7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" filled="f" stroked="f" strokeweight=".5pt">
                <v:textbox>
                  <w:txbxContent>
                    <w:p w14:paraId="45CB1ACC" w14:textId="77777777" w:rsidR="00324E7E" w:rsidRPr="00324E7E" w:rsidRDefault="00324E7E">
                      <w:pPr>
                        <w:rPr>
                          <w:color w:val="FF0000"/>
                          <w:lang w:val="en-US"/>
                        </w:rPr>
                      </w:pPr>
                      <w:r w:rsidRPr="00324E7E">
                        <w:rPr>
                          <w:color w:val="FF0000"/>
                          <w:lang w:val="en-US"/>
                        </w:rPr>
                        <w:t>②</w:t>
                      </w:r>
                    </w:p>
                  </w:txbxContent>
                </v:textbox>
              </v:shape>
            </w:pict>
          </mc:Fallback>
        </mc:AlternateContent>
      </w:r>
      <w:r>
        <w:rPr>
          <w:noProof/>
          <w:lang w:val="en-US"/>
        </w:rPr>
        <mc:AlternateContent>
          <mc:Choice Requires="wps">
            <w:drawing>
              <wp:anchor distT="0" distB="0" distL="114300" distR="114300" simplePos="0" relativeHeight="251683840" behindDoc="0" locked="0" layoutInCell="1" allowOverlap="1" wp14:anchorId="3C98C888" wp14:editId="7F7D87F8">
                <wp:simplePos x="0" y="0"/>
                <wp:positionH relativeFrom="column">
                  <wp:posOffset>355360</wp:posOffset>
                </wp:positionH>
                <wp:positionV relativeFrom="paragraph">
                  <wp:posOffset>1881167</wp:posOffset>
                </wp:positionV>
                <wp:extent cx="914400" cy="237507"/>
                <wp:effectExtent l="0" t="0" r="0" b="0"/>
                <wp:wrapNone/>
                <wp:docPr id="98878699" name="Text Box 27"/>
                <wp:cNvGraphicFramePr/>
                <a:graphic xmlns:a="http://schemas.openxmlformats.org/drawingml/2006/main">
                  <a:graphicData uri="http://schemas.microsoft.com/office/word/2010/wordprocessingShape">
                    <wps:wsp>
                      <wps:cNvSpPr txBox="1"/>
                      <wps:spPr>
                        <a:xfrm>
                          <a:off x="0" y="0"/>
                          <a:ext cx="914400" cy="237507"/>
                        </a:xfrm>
                        <a:prstGeom prst="rect">
                          <a:avLst/>
                        </a:prstGeom>
                        <a:noFill/>
                        <a:ln w="6350">
                          <a:noFill/>
                        </a:ln>
                      </wps:spPr>
                      <wps:txbx>
                        <w:txbxContent>
                          <w:p w14:paraId="3B993EBB" w14:textId="13FAE413" w:rsidR="00324E7E" w:rsidRPr="00324E7E" w:rsidRDefault="00324E7E">
                            <w:pPr>
                              <w:rPr>
                                <w:color w:val="FF0000"/>
                                <w:lang w:val="en-US"/>
                              </w:rPr>
                            </w:pPr>
                            <w:r w:rsidRPr="00324E7E">
                              <w:rPr>
                                <w:color w:val="FF0000"/>
                                <w:lang w:val="en-US"/>
                              </w:rPr>
                              <w:t>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8C888" id="_x0000_s1036" type="#_x0000_t202" style="position:absolute;margin-left:28pt;margin-top:148.1pt;width:1in;height:18.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" filled="f" stroked="f" strokeweight=".5pt">
                <v:textbox>
                  <w:txbxContent>
                    <w:p w14:paraId="3B993EBB" w14:textId="13FAE413" w:rsidR="00324E7E" w:rsidRPr="00324E7E" w:rsidRDefault="00324E7E">
                      <w:pPr>
                        <w:rPr>
                          <w:color w:val="FF0000"/>
                          <w:lang w:val="en-US"/>
                        </w:rPr>
                      </w:pPr>
                      <w:r w:rsidRPr="00324E7E">
                        <w:rPr>
                          <w:color w:val="FF0000"/>
                          <w:lang w:val="en-US"/>
                        </w:rPr>
                        <w:t>②</w:t>
                      </w:r>
                    </w:p>
                  </w:txbxContent>
                </v:textbox>
              </v:shape>
            </w:pict>
          </mc:Fallback>
        </mc:AlternateContent>
      </w:r>
      <w:r>
        <w:rPr>
          <w:noProof/>
          <w:lang w:val="en-US"/>
        </w:rPr>
        <w:drawing>
          <wp:inline distT="0" distB="0" distL="0" distR="0" wp14:anchorId="0B94A1D0" wp14:editId="5BE87522">
            <wp:extent cx="5943600" cy="3354553"/>
            <wp:effectExtent l="0" t="0" r="0" b="0"/>
            <wp:docPr id="475349634"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49634" name="Picture 1" descr="A diagram of a produc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54553"/>
                    </a:xfrm>
                    <a:prstGeom prst="rect">
                      <a:avLst/>
                    </a:prstGeom>
                  </pic:spPr>
                </pic:pic>
              </a:graphicData>
            </a:graphic>
          </wp:inline>
        </w:drawing>
      </w:r>
    </w:p>
    <w:p w14:paraId="3E8BF7CC" w14:textId="3338DEFA" w:rsidR="002E686D" w:rsidRDefault="00000000" w:rsidP="003F4B38">
      <w:pPr>
        <w:pStyle w:val="ListParagraph"/>
        <w:numPr>
          <w:ilvl w:val="0"/>
          <w:numId w:val="9"/>
        </w:numPr>
      </w:pPr>
      <w:hyperlink w:anchor="_Deploying_a_service" w:history="1">
        <w:r w:rsidR="002E686D" w:rsidRPr="002E686D">
          <w:rPr>
            <w:rStyle w:val="Hyperlink"/>
          </w:rPr>
          <w:t>Deploying a service</w:t>
        </w:r>
      </w:hyperlink>
    </w:p>
    <w:p w14:paraId="223C2252" w14:textId="26629F87" w:rsidR="002E686D" w:rsidRDefault="002E686D" w:rsidP="003F4B38">
      <w:pPr>
        <w:pStyle w:val="ListParagraph"/>
        <w:numPr>
          <w:ilvl w:val="0"/>
          <w:numId w:val="9"/>
        </w:numPr>
      </w:pPr>
      <w:r>
        <w:t>Database</w:t>
      </w:r>
    </w:p>
    <w:p w14:paraId="70002D2C" w14:textId="729E91DF" w:rsidR="002E686D" w:rsidRDefault="00000000" w:rsidP="002E686D">
      <w:pPr>
        <w:pStyle w:val="ListParagraph"/>
        <w:numPr>
          <w:ilvl w:val="1"/>
          <w:numId w:val="9"/>
        </w:numPr>
      </w:pPr>
      <w:hyperlink w:anchor="_Creating_a_Persistent" w:history="1">
        <w:r w:rsidR="002E686D" w:rsidRPr="002E686D">
          <w:rPr>
            <w:rStyle w:val="Hyperlink"/>
          </w:rPr>
          <w:t>Creating a Per</w:t>
        </w:r>
        <w:r w:rsidR="002E686D">
          <w:rPr>
            <w:rStyle w:val="Hyperlink"/>
          </w:rPr>
          <w:t>sis</w:t>
        </w:r>
        <w:r w:rsidR="002E686D" w:rsidRPr="002E686D">
          <w:rPr>
            <w:rStyle w:val="Hyperlink"/>
          </w:rPr>
          <w:t>tent Volume Claim</w:t>
        </w:r>
      </w:hyperlink>
    </w:p>
    <w:p w14:paraId="5C74B183" w14:textId="24C02E2E" w:rsidR="002E686D" w:rsidRDefault="00000000" w:rsidP="002E686D">
      <w:pPr>
        <w:pStyle w:val="ListParagraph"/>
        <w:numPr>
          <w:ilvl w:val="1"/>
          <w:numId w:val="9"/>
        </w:numPr>
      </w:pPr>
      <w:hyperlink w:anchor="_Add_a_K8S" w:history="1">
        <w:r w:rsidR="002E686D" w:rsidRPr="002E686D">
          <w:rPr>
            <w:rStyle w:val="Hyperlink"/>
          </w:rPr>
          <w:t>Adding a K8S secret</w:t>
        </w:r>
      </w:hyperlink>
    </w:p>
    <w:p w14:paraId="6A8A81FA" w14:textId="30DCDACB" w:rsidR="002E686D" w:rsidRDefault="00000000" w:rsidP="002E686D">
      <w:pPr>
        <w:pStyle w:val="ListParagraph"/>
        <w:numPr>
          <w:ilvl w:val="1"/>
          <w:numId w:val="9"/>
        </w:numPr>
      </w:pPr>
      <w:hyperlink w:anchor="_Setting_up_the" w:history="1">
        <w:r w:rsidR="002E686D" w:rsidRPr="002E686D">
          <w:rPr>
            <w:rStyle w:val="Hyperlink"/>
          </w:rPr>
          <w:t>Setting up the SQL Server</w:t>
        </w:r>
      </w:hyperlink>
    </w:p>
    <w:p w14:paraId="290D1D3B" w14:textId="3BDA6F84" w:rsidR="002E686D" w:rsidRDefault="00000000" w:rsidP="002E686D">
      <w:pPr>
        <w:pStyle w:val="ListParagraph"/>
        <w:numPr>
          <w:ilvl w:val="0"/>
          <w:numId w:val="9"/>
        </w:numPr>
      </w:pPr>
      <w:hyperlink w:anchor="_Ingress-NGINX" w:history="1">
        <w:r w:rsidR="002E686D" w:rsidRPr="002E686D">
          <w:rPr>
            <w:rStyle w:val="Hyperlink"/>
          </w:rPr>
          <w:t>Ingress-NGINX</w:t>
        </w:r>
      </w:hyperlink>
    </w:p>
    <w:p w14:paraId="0908FB91" w14:textId="72B816B6" w:rsidR="002E686D" w:rsidRDefault="00000000" w:rsidP="002E686D">
      <w:pPr>
        <w:pStyle w:val="ListParagraph"/>
        <w:numPr>
          <w:ilvl w:val="0"/>
          <w:numId w:val="9"/>
        </w:numPr>
      </w:pPr>
      <w:hyperlink w:anchor="_Setting_up_the_1" w:history="1">
        <w:r w:rsidR="002E686D" w:rsidRPr="002E686D">
          <w:rPr>
            <w:rStyle w:val="Hyperlink"/>
          </w:rPr>
          <w:t>Setting up the client configuration</w:t>
        </w:r>
      </w:hyperlink>
    </w:p>
    <w:p w14:paraId="377B1D27" w14:textId="41913154" w:rsidR="002E686D" w:rsidRDefault="00000000" w:rsidP="002E686D">
      <w:pPr>
        <w:pStyle w:val="ListParagraph"/>
        <w:numPr>
          <w:ilvl w:val="0"/>
          <w:numId w:val="9"/>
        </w:numPr>
      </w:pPr>
      <w:hyperlink w:anchor="_HTTP" w:history="1">
        <w:r w:rsidR="002E686D" w:rsidRPr="002E686D">
          <w:rPr>
            <w:rStyle w:val="Hyperlink"/>
          </w:rPr>
          <w:t>HTTP</w:t>
        </w:r>
      </w:hyperlink>
    </w:p>
    <w:p w14:paraId="67681404" w14:textId="781A89F7" w:rsidR="002E686D" w:rsidRDefault="00000000" w:rsidP="002E686D">
      <w:pPr>
        <w:pStyle w:val="ListParagraph"/>
        <w:numPr>
          <w:ilvl w:val="0"/>
          <w:numId w:val="9"/>
        </w:numPr>
      </w:pPr>
      <w:hyperlink w:anchor="_Message_Queues" w:history="1">
        <w:r w:rsidR="002E686D" w:rsidRPr="002E686D">
          <w:rPr>
            <w:rStyle w:val="Hyperlink"/>
          </w:rPr>
          <w:t>Message Queues</w:t>
        </w:r>
      </w:hyperlink>
    </w:p>
    <w:p w14:paraId="6CDF9B7E" w14:textId="1F294B6A" w:rsidR="00EC5F42" w:rsidRPr="00E65C1B" w:rsidRDefault="00EC5F42" w:rsidP="00EC5F42">
      <w:r>
        <w:t xml:space="preserve">The code can be found in this GitHub repository: </w:t>
      </w:r>
      <w:hyperlink r:id="rId37" w:history="1">
        <w:proofErr w:type="spellStart"/>
        <w:r>
          <w:rPr>
            <w:rStyle w:val="Hyperlink"/>
          </w:rPr>
          <w:t>manfortun</w:t>
        </w:r>
        <w:proofErr w:type="spellEnd"/>
        <w:r>
          <w:rPr>
            <w:rStyle w:val="Hyperlink"/>
          </w:rPr>
          <w:t>/Microservices (github.com)</w:t>
        </w:r>
      </w:hyperlink>
    </w:p>
    <w:p w14:paraId="672F15C4" w14:textId="612AE2A4" w:rsidR="008B4264" w:rsidRDefault="00654C9F" w:rsidP="00324E7E">
      <w:pPr>
        <w:pStyle w:val="ListParagraph"/>
        <w:numPr>
          <w:ilvl w:val="0"/>
          <w:numId w:val="8"/>
        </w:numPr>
      </w:pPr>
      <w:r>
        <w:br w:type="page"/>
      </w:r>
    </w:p>
    <w:p w14:paraId="4FB3FD4A" w14:textId="0A644C12" w:rsidR="00654C9F" w:rsidRDefault="00654C9F" w:rsidP="00654C9F">
      <w:pPr>
        <w:pStyle w:val="Heading1"/>
      </w:pPr>
      <w:bookmarkStart w:id="35" w:name="_Toc161755030"/>
      <w:r>
        <w:lastRenderedPageBreak/>
        <w:t>References</w:t>
      </w:r>
      <w:bookmarkEnd w:id="35"/>
    </w:p>
    <w:p w14:paraId="03334A76" w14:textId="6B46F718" w:rsidR="00654C9F" w:rsidRDefault="00654C9F" w:rsidP="00003F10">
      <w:r>
        <w:t>[1]</w:t>
      </w:r>
      <w:r>
        <w:tab/>
      </w:r>
      <w:hyperlink r:id="rId38" w:history="1">
        <w:r>
          <w:rPr>
            <w:rStyle w:val="Hyperlink"/>
          </w:rPr>
          <w:t>Docker Image (geeksforgeeks.org)</w:t>
        </w:r>
      </w:hyperlink>
      <w:r>
        <w:t xml:space="preserve">, </w:t>
      </w:r>
      <w:r w:rsidR="00547568" w:rsidRPr="00547568">
        <w:t>https://www.geeksforgeeks.org/what-is-docker-image/</w:t>
      </w:r>
    </w:p>
    <w:p w14:paraId="183A0329" w14:textId="5F596447" w:rsidR="00547568" w:rsidRPr="00003F10" w:rsidRDefault="00547568" w:rsidP="00003F10">
      <w:r>
        <w:t>[2]</w:t>
      </w:r>
      <w:r>
        <w:tab/>
      </w:r>
      <w:hyperlink r:id="rId39" w:history="1">
        <w:r>
          <w:rPr>
            <w:rStyle w:val="Hyperlink"/>
          </w:rPr>
          <w:t>Overview | Kubernetes</w:t>
        </w:r>
      </w:hyperlink>
      <w:r>
        <w:t xml:space="preserve">, </w:t>
      </w:r>
      <w:r w:rsidRPr="00547568">
        <w:t>https://kubernetes.io/docs/concepts/overview/</w:t>
      </w:r>
    </w:p>
    <w:sectPr w:rsidR="00547568" w:rsidRPr="00003F10">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F691F" w14:textId="77777777" w:rsidR="00EF0B7A" w:rsidRDefault="00EF0B7A" w:rsidP="004A1F75">
      <w:pPr>
        <w:spacing w:after="0" w:line="240" w:lineRule="auto"/>
      </w:pPr>
      <w:r>
        <w:separator/>
      </w:r>
    </w:p>
  </w:endnote>
  <w:endnote w:type="continuationSeparator" w:id="0">
    <w:p w14:paraId="21445145" w14:textId="77777777" w:rsidR="00EF0B7A" w:rsidRDefault="00EF0B7A" w:rsidP="004A1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266942"/>
      <w:docPartObj>
        <w:docPartGallery w:val="Page Numbers (Bottom of Page)"/>
        <w:docPartUnique/>
      </w:docPartObj>
    </w:sdtPr>
    <w:sdtEndPr>
      <w:rPr>
        <w:noProof/>
      </w:rPr>
    </w:sdtEndPr>
    <w:sdtContent>
      <w:p w14:paraId="0500C752" w14:textId="3B01D2AA" w:rsidR="004A1F75" w:rsidRDefault="004A1F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0D78D9" w14:textId="77777777" w:rsidR="004A1F75" w:rsidRDefault="004A1F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8843A" w14:textId="77777777" w:rsidR="00EF0B7A" w:rsidRDefault="00EF0B7A" w:rsidP="004A1F75">
      <w:pPr>
        <w:spacing w:after="0" w:line="240" w:lineRule="auto"/>
      </w:pPr>
      <w:r>
        <w:separator/>
      </w:r>
    </w:p>
  </w:footnote>
  <w:footnote w:type="continuationSeparator" w:id="0">
    <w:p w14:paraId="3280D11E" w14:textId="77777777" w:rsidR="00EF0B7A" w:rsidRDefault="00EF0B7A" w:rsidP="004A1F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C1BD7"/>
    <w:multiLevelType w:val="hybridMultilevel"/>
    <w:tmpl w:val="64CE9BE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3955C0E"/>
    <w:multiLevelType w:val="hybridMultilevel"/>
    <w:tmpl w:val="8C74DD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A3B42F4"/>
    <w:multiLevelType w:val="hybridMultilevel"/>
    <w:tmpl w:val="B3D8EC36"/>
    <w:lvl w:ilvl="0" w:tplc="34090001">
      <w:start w:val="1"/>
      <w:numFmt w:val="bullet"/>
      <w:lvlText w:val=""/>
      <w:lvlJc w:val="left"/>
      <w:pPr>
        <w:ind w:left="761" w:hanging="360"/>
      </w:pPr>
      <w:rPr>
        <w:rFonts w:ascii="Symbol" w:hAnsi="Symbol" w:hint="default"/>
      </w:rPr>
    </w:lvl>
    <w:lvl w:ilvl="1" w:tplc="34090003" w:tentative="1">
      <w:start w:val="1"/>
      <w:numFmt w:val="bullet"/>
      <w:lvlText w:val="o"/>
      <w:lvlJc w:val="left"/>
      <w:pPr>
        <w:ind w:left="1481" w:hanging="360"/>
      </w:pPr>
      <w:rPr>
        <w:rFonts w:ascii="Courier New" w:hAnsi="Courier New" w:cs="Courier New" w:hint="default"/>
      </w:rPr>
    </w:lvl>
    <w:lvl w:ilvl="2" w:tplc="34090005" w:tentative="1">
      <w:start w:val="1"/>
      <w:numFmt w:val="bullet"/>
      <w:lvlText w:val=""/>
      <w:lvlJc w:val="left"/>
      <w:pPr>
        <w:ind w:left="2201" w:hanging="360"/>
      </w:pPr>
      <w:rPr>
        <w:rFonts w:ascii="Wingdings" w:hAnsi="Wingdings" w:hint="default"/>
      </w:rPr>
    </w:lvl>
    <w:lvl w:ilvl="3" w:tplc="34090001" w:tentative="1">
      <w:start w:val="1"/>
      <w:numFmt w:val="bullet"/>
      <w:lvlText w:val=""/>
      <w:lvlJc w:val="left"/>
      <w:pPr>
        <w:ind w:left="2921" w:hanging="360"/>
      </w:pPr>
      <w:rPr>
        <w:rFonts w:ascii="Symbol" w:hAnsi="Symbol" w:hint="default"/>
      </w:rPr>
    </w:lvl>
    <w:lvl w:ilvl="4" w:tplc="34090003" w:tentative="1">
      <w:start w:val="1"/>
      <w:numFmt w:val="bullet"/>
      <w:lvlText w:val="o"/>
      <w:lvlJc w:val="left"/>
      <w:pPr>
        <w:ind w:left="3641" w:hanging="360"/>
      </w:pPr>
      <w:rPr>
        <w:rFonts w:ascii="Courier New" w:hAnsi="Courier New" w:cs="Courier New" w:hint="default"/>
      </w:rPr>
    </w:lvl>
    <w:lvl w:ilvl="5" w:tplc="34090005" w:tentative="1">
      <w:start w:val="1"/>
      <w:numFmt w:val="bullet"/>
      <w:lvlText w:val=""/>
      <w:lvlJc w:val="left"/>
      <w:pPr>
        <w:ind w:left="4361" w:hanging="360"/>
      </w:pPr>
      <w:rPr>
        <w:rFonts w:ascii="Wingdings" w:hAnsi="Wingdings" w:hint="default"/>
      </w:rPr>
    </w:lvl>
    <w:lvl w:ilvl="6" w:tplc="34090001" w:tentative="1">
      <w:start w:val="1"/>
      <w:numFmt w:val="bullet"/>
      <w:lvlText w:val=""/>
      <w:lvlJc w:val="left"/>
      <w:pPr>
        <w:ind w:left="5081" w:hanging="360"/>
      </w:pPr>
      <w:rPr>
        <w:rFonts w:ascii="Symbol" w:hAnsi="Symbol" w:hint="default"/>
      </w:rPr>
    </w:lvl>
    <w:lvl w:ilvl="7" w:tplc="34090003" w:tentative="1">
      <w:start w:val="1"/>
      <w:numFmt w:val="bullet"/>
      <w:lvlText w:val="o"/>
      <w:lvlJc w:val="left"/>
      <w:pPr>
        <w:ind w:left="5801" w:hanging="360"/>
      </w:pPr>
      <w:rPr>
        <w:rFonts w:ascii="Courier New" w:hAnsi="Courier New" w:cs="Courier New" w:hint="default"/>
      </w:rPr>
    </w:lvl>
    <w:lvl w:ilvl="8" w:tplc="34090005" w:tentative="1">
      <w:start w:val="1"/>
      <w:numFmt w:val="bullet"/>
      <w:lvlText w:val=""/>
      <w:lvlJc w:val="left"/>
      <w:pPr>
        <w:ind w:left="6521" w:hanging="360"/>
      </w:pPr>
      <w:rPr>
        <w:rFonts w:ascii="Wingdings" w:hAnsi="Wingdings" w:hint="default"/>
      </w:rPr>
    </w:lvl>
  </w:abstractNum>
  <w:abstractNum w:abstractNumId="3" w15:restartNumberingAfterBreak="0">
    <w:nsid w:val="347230F3"/>
    <w:multiLevelType w:val="hybridMultilevel"/>
    <w:tmpl w:val="536E33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B1E1F06"/>
    <w:multiLevelType w:val="hybridMultilevel"/>
    <w:tmpl w:val="AEB28DF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9810AF4"/>
    <w:multiLevelType w:val="hybridMultilevel"/>
    <w:tmpl w:val="A2B47D2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D2B01BB"/>
    <w:multiLevelType w:val="hybridMultilevel"/>
    <w:tmpl w:val="0D6C425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61041152"/>
    <w:multiLevelType w:val="hybridMultilevel"/>
    <w:tmpl w:val="74A68218"/>
    <w:lvl w:ilvl="0" w:tplc="3409000F">
      <w:start w:val="1"/>
      <w:numFmt w:val="decimal"/>
      <w:lvlText w:val="%1."/>
      <w:lvlJc w:val="lef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8" w15:restartNumberingAfterBreak="0">
    <w:nsid w:val="77F53EB5"/>
    <w:multiLevelType w:val="hybridMultilevel"/>
    <w:tmpl w:val="D486C18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2137140214">
    <w:abstractNumId w:val="4"/>
  </w:num>
  <w:num w:numId="2" w16cid:durableId="1999380076">
    <w:abstractNumId w:val="5"/>
  </w:num>
  <w:num w:numId="3" w16cid:durableId="1545748843">
    <w:abstractNumId w:val="8"/>
  </w:num>
  <w:num w:numId="4" w16cid:durableId="384259425">
    <w:abstractNumId w:val="3"/>
  </w:num>
  <w:num w:numId="5" w16cid:durableId="352462904">
    <w:abstractNumId w:val="1"/>
  </w:num>
  <w:num w:numId="6" w16cid:durableId="318072504">
    <w:abstractNumId w:val="6"/>
  </w:num>
  <w:num w:numId="7" w16cid:durableId="391923854">
    <w:abstractNumId w:val="2"/>
  </w:num>
  <w:num w:numId="8" w16cid:durableId="337391778">
    <w:abstractNumId w:val="7"/>
  </w:num>
  <w:num w:numId="9" w16cid:durableId="112135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69D"/>
    <w:rsid w:val="00003F10"/>
    <w:rsid w:val="00080C08"/>
    <w:rsid w:val="000813DB"/>
    <w:rsid w:val="00081946"/>
    <w:rsid w:val="00097B95"/>
    <w:rsid w:val="000C797A"/>
    <w:rsid w:val="000E5561"/>
    <w:rsid w:val="00187DAE"/>
    <w:rsid w:val="001922AA"/>
    <w:rsid w:val="001B3031"/>
    <w:rsid w:val="001E314F"/>
    <w:rsid w:val="00227D61"/>
    <w:rsid w:val="002C446B"/>
    <w:rsid w:val="002E686D"/>
    <w:rsid w:val="00324280"/>
    <w:rsid w:val="00324E7E"/>
    <w:rsid w:val="003E0AF6"/>
    <w:rsid w:val="004A1F75"/>
    <w:rsid w:val="004B1183"/>
    <w:rsid w:val="004C3C28"/>
    <w:rsid w:val="005127C8"/>
    <w:rsid w:val="00547568"/>
    <w:rsid w:val="0055293A"/>
    <w:rsid w:val="005B7B0B"/>
    <w:rsid w:val="005C7929"/>
    <w:rsid w:val="00623A91"/>
    <w:rsid w:val="00654C9F"/>
    <w:rsid w:val="00672696"/>
    <w:rsid w:val="006B6354"/>
    <w:rsid w:val="006E5260"/>
    <w:rsid w:val="00724256"/>
    <w:rsid w:val="007B2B25"/>
    <w:rsid w:val="007D5BB7"/>
    <w:rsid w:val="007E288C"/>
    <w:rsid w:val="00836B7A"/>
    <w:rsid w:val="008B3A41"/>
    <w:rsid w:val="008B4264"/>
    <w:rsid w:val="008B55D5"/>
    <w:rsid w:val="008E1728"/>
    <w:rsid w:val="00915804"/>
    <w:rsid w:val="00951DC5"/>
    <w:rsid w:val="00954F62"/>
    <w:rsid w:val="00966D76"/>
    <w:rsid w:val="0099690F"/>
    <w:rsid w:val="009B247A"/>
    <w:rsid w:val="009B65A6"/>
    <w:rsid w:val="009F0CCE"/>
    <w:rsid w:val="00A5238F"/>
    <w:rsid w:val="00A558E7"/>
    <w:rsid w:val="00A65895"/>
    <w:rsid w:val="00A74083"/>
    <w:rsid w:val="00A85CC8"/>
    <w:rsid w:val="00A9640B"/>
    <w:rsid w:val="00B05446"/>
    <w:rsid w:val="00B4469D"/>
    <w:rsid w:val="00B5139A"/>
    <w:rsid w:val="00B7402C"/>
    <w:rsid w:val="00B77841"/>
    <w:rsid w:val="00BC6F2B"/>
    <w:rsid w:val="00BF065A"/>
    <w:rsid w:val="00C35512"/>
    <w:rsid w:val="00C945CF"/>
    <w:rsid w:val="00CB3726"/>
    <w:rsid w:val="00D31FF8"/>
    <w:rsid w:val="00D5433A"/>
    <w:rsid w:val="00DB712A"/>
    <w:rsid w:val="00DD4C28"/>
    <w:rsid w:val="00DF70E5"/>
    <w:rsid w:val="00E014CD"/>
    <w:rsid w:val="00E0223C"/>
    <w:rsid w:val="00E216DE"/>
    <w:rsid w:val="00E50DEA"/>
    <w:rsid w:val="00E53A01"/>
    <w:rsid w:val="00E54C57"/>
    <w:rsid w:val="00E65C1B"/>
    <w:rsid w:val="00E77751"/>
    <w:rsid w:val="00EC5F42"/>
    <w:rsid w:val="00EE672E"/>
    <w:rsid w:val="00EF0B7A"/>
    <w:rsid w:val="00F12EE7"/>
    <w:rsid w:val="00F15BE9"/>
    <w:rsid w:val="00F260FE"/>
    <w:rsid w:val="00F43CD1"/>
    <w:rsid w:val="00F830BC"/>
    <w:rsid w:val="00FF20F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5B286E"/>
  <w15:chartTrackingRefBased/>
  <w15:docId w15:val="{A6EB0F37-41FE-4F4E-87C6-E4C34A3C0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BB7"/>
  </w:style>
  <w:style w:type="paragraph" w:styleId="Heading1">
    <w:name w:val="heading 1"/>
    <w:basedOn w:val="Normal"/>
    <w:next w:val="Normal"/>
    <w:link w:val="Heading1Char"/>
    <w:uiPriority w:val="9"/>
    <w:qFormat/>
    <w:rsid w:val="00B446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46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446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446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46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46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46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46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46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6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46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446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446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46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46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46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46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469D"/>
    <w:rPr>
      <w:rFonts w:eastAsiaTheme="majorEastAsia" w:cstheme="majorBidi"/>
      <w:color w:val="272727" w:themeColor="text1" w:themeTint="D8"/>
    </w:rPr>
  </w:style>
  <w:style w:type="paragraph" w:styleId="Title">
    <w:name w:val="Title"/>
    <w:basedOn w:val="Normal"/>
    <w:next w:val="Normal"/>
    <w:link w:val="TitleChar"/>
    <w:uiPriority w:val="10"/>
    <w:qFormat/>
    <w:rsid w:val="00B446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46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46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46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469D"/>
    <w:pPr>
      <w:spacing w:before="160"/>
      <w:jc w:val="center"/>
    </w:pPr>
    <w:rPr>
      <w:i/>
      <w:iCs/>
      <w:color w:val="404040" w:themeColor="text1" w:themeTint="BF"/>
    </w:rPr>
  </w:style>
  <w:style w:type="character" w:customStyle="1" w:styleId="QuoteChar">
    <w:name w:val="Quote Char"/>
    <w:basedOn w:val="DefaultParagraphFont"/>
    <w:link w:val="Quote"/>
    <w:uiPriority w:val="29"/>
    <w:rsid w:val="00B4469D"/>
    <w:rPr>
      <w:i/>
      <w:iCs/>
      <w:color w:val="404040" w:themeColor="text1" w:themeTint="BF"/>
    </w:rPr>
  </w:style>
  <w:style w:type="paragraph" w:styleId="ListParagraph">
    <w:name w:val="List Paragraph"/>
    <w:basedOn w:val="Normal"/>
    <w:uiPriority w:val="34"/>
    <w:qFormat/>
    <w:rsid w:val="00B4469D"/>
    <w:pPr>
      <w:ind w:left="720"/>
      <w:contextualSpacing/>
    </w:pPr>
  </w:style>
  <w:style w:type="character" w:styleId="IntenseEmphasis">
    <w:name w:val="Intense Emphasis"/>
    <w:basedOn w:val="DefaultParagraphFont"/>
    <w:uiPriority w:val="21"/>
    <w:qFormat/>
    <w:rsid w:val="00B4469D"/>
    <w:rPr>
      <w:i/>
      <w:iCs/>
      <w:color w:val="0F4761" w:themeColor="accent1" w:themeShade="BF"/>
    </w:rPr>
  </w:style>
  <w:style w:type="paragraph" w:styleId="IntenseQuote">
    <w:name w:val="Intense Quote"/>
    <w:basedOn w:val="Normal"/>
    <w:next w:val="Normal"/>
    <w:link w:val="IntenseQuoteChar"/>
    <w:uiPriority w:val="30"/>
    <w:qFormat/>
    <w:rsid w:val="00B446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469D"/>
    <w:rPr>
      <w:i/>
      <w:iCs/>
      <w:color w:val="0F4761" w:themeColor="accent1" w:themeShade="BF"/>
    </w:rPr>
  </w:style>
  <w:style w:type="character" w:styleId="IntenseReference">
    <w:name w:val="Intense Reference"/>
    <w:basedOn w:val="DefaultParagraphFont"/>
    <w:uiPriority w:val="32"/>
    <w:qFormat/>
    <w:rsid w:val="00B4469D"/>
    <w:rPr>
      <w:b/>
      <w:bCs/>
      <w:smallCaps/>
      <w:color w:val="0F4761" w:themeColor="accent1" w:themeShade="BF"/>
      <w:spacing w:val="5"/>
    </w:rPr>
  </w:style>
  <w:style w:type="paragraph" w:styleId="TOCHeading">
    <w:name w:val="TOC Heading"/>
    <w:basedOn w:val="Heading1"/>
    <w:next w:val="Normal"/>
    <w:uiPriority w:val="39"/>
    <w:unhideWhenUsed/>
    <w:qFormat/>
    <w:rsid w:val="00B4469D"/>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B4469D"/>
    <w:pPr>
      <w:spacing w:after="100"/>
      <w:ind w:left="220"/>
    </w:pPr>
  </w:style>
  <w:style w:type="character" w:styleId="Hyperlink">
    <w:name w:val="Hyperlink"/>
    <w:basedOn w:val="DefaultParagraphFont"/>
    <w:uiPriority w:val="99"/>
    <w:unhideWhenUsed/>
    <w:rsid w:val="00B4469D"/>
    <w:rPr>
      <w:color w:val="467886" w:themeColor="hyperlink"/>
      <w:u w:val="single"/>
    </w:rPr>
  </w:style>
  <w:style w:type="paragraph" w:styleId="NoSpacing">
    <w:name w:val="No Spacing"/>
    <w:uiPriority w:val="1"/>
    <w:qFormat/>
    <w:rsid w:val="00B4469D"/>
    <w:pPr>
      <w:spacing w:after="0" w:line="240" w:lineRule="auto"/>
    </w:pPr>
  </w:style>
  <w:style w:type="character" w:styleId="UnresolvedMention">
    <w:name w:val="Unresolved Mention"/>
    <w:basedOn w:val="DefaultParagraphFont"/>
    <w:uiPriority w:val="99"/>
    <w:semiHidden/>
    <w:unhideWhenUsed/>
    <w:rsid w:val="00E50DEA"/>
    <w:rPr>
      <w:color w:val="605E5C"/>
      <w:shd w:val="clear" w:color="auto" w:fill="E1DFDD"/>
    </w:rPr>
  </w:style>
  <w:style w:type="character" w:styleId="FollowedHyperlink">
    <w:name w:val="FollowedHyperlink"/>
    <w:basedOn w:val="DefaultParagraphFont"/>
    <w:uiPriority w:val="99"/>
    <w:semiHidden/>
    <w:unhideWhenUsed/>
    <w:rsid w:val="00E50DEA"/>
    <w:rPr>
      <w:color w:val="96607D" w:themeColor="followedHyperlink"/>
      <w:u w:val="single"/>
    </w:rPr>
  </w:style>
  <w:style w:type="paragraph" w:styleId="TOC3">
    <w:name w:val="toc 3"/>
    <w:basedOn w:val="Normal"/>
    <w:next w:val="Normal"/>
    <w:autoRedefine/>
    <w:uiPriority w:val="39"/>
    <w:unhideWhenUsed/>
    <w:rsid w:val="00836B7A"/>
    <w:pPr>
      <w:spacing w:after="100"/>
      <w:ind w:left="440"/>
    </w:pPr>
  </w:style>
  <w:style w:type="paragraph" w:styleId="TOC1">
    <w:name w:val="toc 1"/>
    <w:basedOn w:val="Normal"/>
    <w:next w:val="Normal"/>
    <w:autoRedefine/>
    <w:uiPriority w:val="39"/>
    <w:unhideWhenUsed/>
    <w:rsid w:val="00915804"/>
    <w:pPr>
      <w:tabs>
        <w:tab w:val="right" w:leader="dot" w:pos="9350"/>
      </w:tabs>
      <w:spacing w:after="100"/>
    </w:pPr>
    <w:rPr>
      <w:b/>
      <w:bCs/>
      <w:noProof/>
    </w:rPr>
  </w:style>
  <w:style w:type="paragraph" w:styleId="Caption">
    <w:name w:val="caption"/>
    <w:basedOn w:val="Normal"/>
    <w:next w:val="Normal"/>
    <w:uiPriority w:val="35"/>
    <w:unhideWhenUsed/>
    <w:qFormat/>
    <w:rsid w:val="00724256"/>
    <w:pPr>
      <w:spacing w:after="200" w:line="240" w:lineRule="auto"/>
    </w:pPr>
    <w:rPr>
      <w:i/>
      <w:iCs/>
      <w:color w:val="0E2841" w:themeColor="text2"/>
      <w:sz w:val="18"/>
      <w:szCs w:val="18"/>
    </w:rPr>
  </w:style>
  <w:style w:type="paragraph" w:customStyle="1" w:styleId="Code">
    <w:name w:val="Code"/>
    <w:basedOn w:val="Normal"/>
    <w:link w:val="CodeChar"/>
    <w:qFormat/>
    <w:rsid w:val="00547568"/>
    <w:rPr>
      <w:rFonts w:ascii="Consolas" w:hAnsi="Consolas"/>
      <w:noProof/>
    </w:rPr>
  </w:style>
  <w:style w:type="character" w:customStyle="1" w:styleId="CodeChar">
    <w:name w:val="Code Char"/>
    <w:basedOn w:val="DefaultParagraphFont"/>
    <w:link w:val="Code"/>
    <w:rsid w:val="00547568"/>
    <w:rPr>
      <w:rFonts w:ascii="Consolas" w:hAnsi="Consolas"/>
      <w:noProof/>
    </w:rPr>
  </w:style>
  <w:style w:type="paragraph" w:styleId="Header">
    <w:name w:val="header"/>
    <w:basedOn w:val="Normal"/>
    <w:link w:val="HeaderChar"/>
    <w:uiPriority w:val="99"/>
    <w:unhideWhenUsed/>
    <w:rsid w:val="004A1F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F75"/>
  </w:style>
  <w:style w:type="paragraph" w:styleId="Footer">
    <w:name w:val="footer"/>
    <w:basedOn w:val="Normal"/>
    <w:link w:val="FooterChar"/>
    <w:uiPriority w:val="99"/>
    <w:unhideWhenUsed/>
    <w:rsid w:val="004A1F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F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644196">
      <w:bodyDiv w:val="1"/>
      <w:marLeft w:val="0"/>
      <w:marRight w:val="0"/>
      <w:marTop w:val="0"/>
      <w:marBottom w:val="0"/>
      <w:divBdr>
        <w:top w:val="none" w:sz="0" w:space="0" w:color="auto"/>
        <w:left w:val="none" w:sz="0" w:space="0" w:color="auto"/>
        <w:bottom w:val="none" w:sz="0" w:space="0" w:color="auto"/>
        <w:right w:val="none" w:sz="0" w:space="0" w:color="auto"/>
      </w:divBdr>
      <w:divsChild>
        <w:div w:id="1823039407">
          <w:marLeft w:val="0"/>
          <w:marRight w:val="0"/>
          <w:marTop w:val="0"/>
          <w:marBottom w:val="0"/>
          <w:divBdr>
            <w:top w:val="none" w:sz="0" w:space="0" w:color="auto"/>
            <w:left w:val="none" w:sz="0" w:space="0" w:color="auto"/>
            <w:bottom w:val="none" w:sz="0" w:space="0" w:color="auto"/>
            <w:right w:val="none" w:sz="0" w:space="0" w:color="auto"/>
          </w:divBdr>
          <w:divsChild>
            <w:div w:id="964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kubernetes.io/docs/concepts/overview/"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manfortun/Microservic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geeksforgeeks.org/what-is-docker-im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CEEC4-3AB5-47C1-95ED-1AB8ED61E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Pages>
  <Words>3072</Words>
  <Characters>17513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Fortun</dc:creator>
  <cp:keywords/>
  <dc:description/>
  <cp:lastModifiedBy>Man Fortun</cp:lastModifiedBy>
  <cp:revision>42</cp:revision>
  <cp:lastPrinted>2024-03-19T08:11:00Z</cp:lastPrinted>
  <dcterms:created xsi:type="dcterms:W3CDTF">2024-03-18T23:44:00Z</dcterms:created>
  <dcterms:modified xsi:type="dcterms:W3CDTF">2024-03-19T08:11:00Z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103cd8d9-384c-4b67-8c27-656e2cb51b67</vt:lpwstr>
  </property>
</Properties>
</file>