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B4" w:rsidRPr="006665B4" w:rsidRDefault="006665B4" w:rsidP="006665B4">
      <w:pPr>
        <w:jc w:val="center"/>
        <w:rPr>
          <w:b/>
          <w:u w:val="single"/>
        </w:rPr>
      </w:pPr>
      <w:bookmarkStart w:id="0" w:name="_GoBack"/>
      <w:bookmarkEnd w:id="0"/>
      <w:r w:rsidRPr="006665B4">
        <w:rPr>
          <w:b/>
          <w:u w:val="single"/>
        </w:rPr>
        <w:t>IMÁGENES DE LA CONFIGURACION</w:t>
      </w:r>
    </w:p>
    <w:p w:rsidR="007F41D4" w:rsidRDefault="00E13FE9">
      <w:r>
        <w:t>Configuramos el Raid-5 y asignamos 4 de los 5 discos.</w:t>
      </w:r>
    </w:p>
    <w:p w:rsidR="00164A85" w:rsidRDefault="00164A85">
      <w:r>
        <w:rPr>
          <w:noProof/>
          <w:lang w:eastAsia="es-AR"/>
        </w:rPr>
        <w:drawing>
          <wp:inline distT="0" distB="0" distL="0" distR="0">
            <wp:extent cx="4067175" cy="4543210"/>
            <wp:effectExtent l="76200" t="76200" r="123825" b="1244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17" cy="4546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A85" w:rsidRDefault="00E13FE9">
      <w:r>
        <w:t>Agregamos el RAID creado a un volumen físico, luego agregamos este a un volumen lógico.</w:t>
      </w:r>
    </w:p>
    <w:p w:rsidR="00164A85" w:rsidRDefault="00164A85">
      <w:r>
        <w:rPr>
          <w:noProof/>
          <w:lang w:eastAsia="es-AR"/>
        </w:rPr>
        <w:lastRenderedPageBreak/>
        <w:drawing>
          <wp:inline distT="0" distB="0" distL="0" distR="0">
            <wp:extent cx="5219700" cy="2440349"/>
            <wp:effectExtent l="76200" t="76200" r="133350" b="131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61" cy="2441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FE9" w:rsidRDefault="00E13FE9">
      <w:r>
        <w:t>Habilitamos el servicio “</w:t>
      </w:r>
      <w:proofErr w:type="spellStart"/>
      <w:r>
        <w:t>iSCSI</w:t>
      </w:r>
      <w:proofErr w:type="spellEnd"/>
      <w:r>
        <w:t xml:space="preserve"> target server”</w:t>
      </w:r>
    </w:p>
    <w:p w:rsidR="00E13FE9" w:rsidRDefault="00E13FE9">
      <w:r>
        <w:rPr>
          <w:noProof/>
          <w:lang w:eastAsia="es-AR"/>
        </w:rPr>
        <w:drawing>
          <wp:inline distT="0" distB="0" distL="0" distR="0" wp14:anchorId="29EDB4DB" wp14:editId="1F400B5B">
            <wp:extent cx="3514725" cy="4648200"/>
            <wp:effectExtent l="76200" t="76200" r="14287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4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A85" w:rsidRDefault="00E13FE9">
      <w:r>
        <w:t xml:space="preserve">Agregamos un nuevo </w:t>
      </w:r>
      <w:proofErr w:type="spellStart"/>
      <w:r>
        <w:t>iscsi</w:t>
      </w:r>
      <w:proofErr w:type="spellEnd"/>
      <w:r>
        <w:t xml:space="preserve"> Target</w:t>
      </w:r>
    </w:p>
    <w:p w:rsidR="00164A85" w:rsidRDefault="00164A85">
      <w:r>
        <w:rPr>
          <w:noProof/>
          <w:lang w:eastAsia="es-AR"/>
        </w:rPr>
        <w:lastRenderedPageBreak/>
        <w:drawing>
          <wp:inline distT="0" distB="0" distL="0" distR="0">
            <wp:extent cx="4114800" cy="1419225"/>
            <wp:effectExtent l="76200" t="76200" r="133350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A85" w:rsidRDefault="00E13FE9">
      <w:r>
        <w:t>Mapeamos la LUN</w:t>
      </w:r>
      <w:r w:rsidR="00164A85">
        <w:rPr>
          <w:noProof/>
          <w:lang w:eastAsia="es-AR"/>
        </w:rPr>
        <w:drawing>
          <wp:inline distT="0" distB="0" distL="0" distR="0">
            <wp:extent cx="5612130" cy="1922145"/>
            <wp:effectExtent l="76200" t="76200" r="140970" b="135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A85" w:rsidRDefault="00E13FE9">
      <w:r>
        <w:t>Luego de mapear</w:t>
      </w:r>
    </w:p>
    <w:p w:rsidR="00164A85" w:rsidRDefault="00164A85">
      <w:r>
        <w:rPr>
          <w:noProof/>
          <w:lang w:eastAsia="es-AR"/>
        </w:rPr>
        <w:drawing>
          <wp:inline distT="0" distB="0" distL="0" distR="0">
            <wp:extent cx="5612130" cy="1631315"/>
            <wp:effectExtent l="76200" t="76200" r="140970" b="140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5EA" w:rsidRDefault="009F15EA"/>
    <w:p w:rsidR="009F15EA" w:rsidRDefault="009F15EA">
      <w:r>
        <w:t xml:space="preserve">Después de este punto se sacó un </w:t>
      </w:r>
      <w:proofErr w:type="spellStart"/>
      <w:r>
        <w:t>backup</w:t>
      </w:r>
      <w:proofErr w:type="spellEnd"/>
      <w:r>
        <w:t>.</w:t>
      </w:r>
    </w:p>
    <w:p w:rsidR="009F15EA" w:rsidRDefault="009F15EA"/>
    <w:p w:rsidR="00164A85" w:rsidRDefault="00E13FE9">
      <w:r>
        <w:t>Una vez finalizado esto se accede al SO que hará uso del nuevo volumen</w:t>
      </w:r>
      <w:r w:rsidR="00A75D00">
        <w:t xml:space="preserve"> (en este caso Windows </w:t>
      </w:r>
      <w:proofErr w:type="spellStart"/>
      <w:r w:rsidR="00A75D00">
        <w:t>xp</w:t>
      </w:r>
      <w:proofErr w:type="spellEnd"/>
      <w:r w:rsidR="00A75D00">
        <w:t xml:space="preserve"> </w:t>
      </w:r>
      <w:r>
        <w:t xml:space="preserve"> y se ejecuta el </w:t>
      </w:r>
      <w:r w:rsidR="00A75D00" w:rsidRPr="00A75D00">
        <w:t xml:space="preserve">Iniciador </w:t>
      </w:r>
      <w:proofErr w:type="spellStart"/>
      <w:r w:rsidR="00A75D00" w:rsidRPr="00A75D00">
        <w:t>iSCSI</w:t>
      </w:r>
      <w:proofErr w:type="spellEnd"/>
      <w:r w:rsidR="00E3092B">
        <w:t xml:space="preserve"> usando la IP de acceso a </w:t>
      </w:r>
      <w:proofErr w:type="spellStart"/>
      <w:r w:rsidR="00E3092B">
        <w:t>openfiler</w:t>
      </w:r>
      <w:proofErr w:type="spellEnd"/>
      <w:r w:rsidR="00E3092B">
        <w:t xml:space="preserve"> y el puerto por defecto</w:t>
      </w:r>
      <w:r w:rsidR="00A75D00">
        <w:t>)</w:t>
      </w:r>
    </w:p>
    <w:p w:rsidR="00164A85" w:rsidRDefault="00164A85"/>
    <w:sectPr w:rsidR="00164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85"/>
    <w:rsid w:val="00164A85"/>
    <w:rsid w:val="006665B4"/>
    <w:rsid w:val="007F41D4"/>
    <w:rsid w:val="009F15EA"/>
    <w:rsid w:val="00A75D00"/>
    <w:rsid w:val="00E13FE9"/>
    <w:rsid w:val="00E3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5DF4C-AEF5-41E7-83E4-939DD464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Camacho</dc:creator>
  <cp:keywords/>
  <dc:description/>
  <cp:lastModifiedBy>Manfred Camacho</cp:lastModifiedBy>
  <cp:revision>4</cp:revision>
  <dcterms:created xsi:type="dcterms:W3CDTF">2015-11-30T20:28:00Z</dcterms:created>
  <dcterms:modified xsi:type="dcterms:W3CDTF">2015-11-30T21:11:00Z</dcterms:modified>
</cp:coreProperties>
</file>