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noProof/>
          <w:lang w:eastAsia="es-AR"/>
        </w:rPr>
        <w:drawing>
          <wp:inline distT="0" distB="0" distL="0" distR="0">
            <wp:extent cx="2947670" cy="805180"/>
            <wp:effectExtent l="0" t="0" r="0" b="0"/>
            <wp:docPr id="1" name="Imagen 1" descr="unlam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unlam_logo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11" w:rsidRDefault="00312611" w:rsidP="00312611">
      <w:pPr>
        <w:rPr>
          <w:rFonts w:ascii="Corbel" w:hAnsi="Corbel"/>
          <w:sz w:val="72"/>
          <w:szCs w:val="72"/>
        </w:rPr>
      </w:pP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 xml:space="preserve">SISTEMAS </w:t>
      </w: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>OPERATIVOS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CD3C88" w:rsidP="00312611">
      <w:pPr>
        <w:jc w:val="center"/>
        <w:rPr>
          <w:rFonts w:ascii="Corbel" w:hAnsi="Corbel"/>
          <w:b/>
          <w:sz w:val="56"/>
          <w:szCs w:val="56"/>
        </w:rPr>
      </w:pPr>
      <w:r>
        <w:rPr>
          <w:rFonts w:ascii="Corbel" w:hAnsi="Corbel"/>
          <w:b/>
          <w:sz w:val="56"/>
          <w:szCs w:val="56"/>
        </w:rPr>
        <w:t>TP Nro. 4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6D107E" w:rsidP="00312611">
      <w:pPr>
        <w:jc w:val="center"/>
        <w:rPr>
          <w:rFonts w:ascii="Corbel" w:hAnsi="Corbel"/>
          <w:b/>
          <w:sz w:val="56"/>
          <w:szCs w:val="56"/>
        </w:rPr>
      </w:pPr>
      <w:r>
        <w:rPr>
          <w:rFonts w:ascii="Corbel" w:hAnsi="Corbel"/>
          <w:b/>
          <w:sz w:val="56"/>
          <w:szCs w:val="56"/>
        </w:rPr>
        <w:t>Ejercicio 3</w:t>
      </w: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DÍAS DE CURSADA:</w:t>
      </w:r>
      <w:r>
        <w:rPr>
          <w:rFonts w:ascii="Corbel" w:hAnsi="Corbel"/>
        </w:rPr>
        <w:t xml:space="preserve"> martes – jueves (Noche)</w:t>
      </w: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INTEGRANTES:</w:t>
      </w: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3255"/>
        <w:gridCol w:w="3246"/>
        <w:gridCol w:w="3235"/>
      </w:tblGrid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Documento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Apellido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38.256.096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Bogado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Sebastián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94.437.087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Camacho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Manfred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94.490.934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Gonzales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Gustavo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36.921.336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Rey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Juan Cruz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38.624.490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Valenzuela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Santiago</w:t>
            </w:r>
          </w:p>
        </w:tc>
      </w:tr>
    </w:tbl>
    <w:p w:rsidR="00312611" w:rsidRDefault="00312611" w:rsidP="00312611">
      <w:pPr>
        <w:rPr>
          <w:b/>
          <w:sz w:val="28"/>
          <w:u w:val="single"/>
        </w:rPr>
      </w:pPr>
    </w:p>
    <w:p w:rsidR="00312611" w:rsidRDefault="00312611">
      <w:pPr>
        <w:rPr>
          <w:b/>
          <w:sz w:val="32"/>
        </w:rPr>
      </w:pPr>
    </w:p>
    <w:p w:rsidR="00E25356" w:rsidRPr="00E25356" w:rsidRDefault="00E25356">
      <w:pPr>
        <w:rPr>
          <w:b/>
          <w:sz w:val="24"/>
          <w:szCs w:val="28"/>
        </w:rPr>
      </w:pPr>
      <w:r w:rsidRPr="00E25356">
        <w:rPr>
          <w:b/>
          <w:sz w:val="24"/>
          <w:szCs w:val="28"/>
        </w:rPr>
        <w:lastRenderedPageBreak/>
        <w:t>CONSUMIR LOS SERVICIOS ISCSI DESDE WINDOWS.</w:t>
      </w:r>
    </w:p>
    <w:p w:rsidR="004B447C" w:rsidRDefault="0012361F">
      <w:pPr>
        <w:rPr>
          <w:sz w:val="24"/>
          <w:szCs w:val="24"/>
        </w:rPr>
      </w:pPr>
      <w:r>
        <w:rPr>
          <w:sz w:val="24"/>
          <w:szCs w:val="24"/>
        </w:rPr>
        <w:t>Primero verificamos las unidades de disco disponibles en la VM</w:t>
      </w:r>
    </w:p>
    <w:p w:rsidR="0012361F" w:rsidRDefault="0012361F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58988" cy="2949934"/>
            <wp:effectExtent l="76200" t="76200" r="142240" b="136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mmm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0"/>
                    <a:stretch/>
                  </pic:blipFill>
                  <pic:spPr bwMode="auto">
                    <a:xfrm>
                      <a:off x="0" y="0"/>
                      <a:ext cx="4680801" cy="296374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61F" w:rsidRDefault="0012361F">
      <w:pPr>
        <w:rPr>
          <w:sz w:val="24"/>
          <w:szCs w:val="24"/>
        </w:rPr>
      </w:pPr>
      <w:r>
        <w:rPr>
          <w:sz w:val="24"/>
          <w:szCs w:val="24"/>
        </w:rPr>
        <w:t xml:space="preserve">Abrimos  </w:t>
      </w:r>
      <w:proofErr w:type="spellStart"/>
      <w:r w:rsidRPr="0012361F">
        <w:rPr>
          <w:b/>
          <w:i/>
          <w:sz w:val="24"/>
          <w:szCs w:val="24"/>
        </w:rPr>
        <w:t>iSCSI</w:t>
      </w:r>
      <w:proofErr w:type="spellEnd"/>
      <w:r w:rsidRPr="0012361F">
        <w:rPr>
          <w:b/>
          <w:i/>
          <w:sz w:val="24"/>
          <w:szCs w:val="24"/>
        </w:rPr>
        <w:t xml:space="preserve"> </w:t>
      </w:r>
      <w:proofErr w:type="spellStart"/>
      <w:r w:rsidRPr="0012361F">
        <w:rPr>
          <w:b/>
          <w:i/>
          <w:sz w:val="24"/>
          <w:szCs w:val="24"/>
        </w:rPr>
        <w:t>Initiator</w:t>
      </w:r>
      <w:proofErr w:type="spellEnd"/>
    </w:p>
    <w:p w:rsidR="0012361F" w:rsidRDefault="0012361F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3482672" cy="4023087"/>
            <wp:effectExtent l="76200" t="76200" r="137160" b="13017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940" cy="4025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361F" w:rsidRPr="0012361F" w:rsidRDefault="0012361F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58240" behindDoc="0" locked="0" layoutInCell="1" allowOverlap="1" wp14:anchorId="096514A6" wp14:editId="05D5DCBB">
            <wp:simplePos x="0" y="0"/>
            <wp:positionH relativeFrom="column">
              <wp:posOffset>-2540</wp:posOffset>
            </wp:positionH>
            <wp:positionV relativeFrom="paragraph">
              <wp:posOffset>301625</wp:posOffset>
            </wp:positionV>
            <wp:extent cx="3243580" cy="3776980"/>
            <wp:effectExtent l="76200" t="76200" r="128270" b="128270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3776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Nos posicionamos en la pestaña </w:t>
      </w:r>
      <w:r>
        <w:rPr>
          <w:b/>
          <w:i/>
          <w:sz w:val="24"/>
          <w:szCs w:val="24"/>
        </w:rPr>
        <w:t xml:space="preserve">Discovery, </w:t>
      </w:r>
      <w:r>
        <w:rPr>
          <w:sz w:val="24"/>
          <w:szCs w:val="24"/>
        </w:rPr>
        <w:t>pulsamos</w:t>
      </w:r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Add</w:t>
      </w:r>
      <w:proofErr w:type="spellEnd"/>
      <w:r>
        <w:rPr>
          <w:b/>
          <w:i/>
          <w:sz w:val="24"/>
          <w:szCs w:val="24"/>
        </w:rPr>
        <w:t xml:space="preserve">, </w:t>
      </w:r>
      <w:r>
        <w:rPr>
          <w:sz w:val="24"/>
          <w:szCs w:val="24"/>
        </w:rPr>
        <w:t xml:space="preserve">y agregamos la IP que nos dio </w:t>
      </w:r>
      <w:proofErr w:type="spellStart"/>
      <w:r>
        <w:rPr>
          <w:sz w:val="24"/>
          <w:szCs w:val="24"/>
        </w:rPr>
        <w:t>Openfiler</w:t>
      </w:r>
      <w:proofErr w:type="spellEnd"/>
      <w:r>
        <w:rPr>
          <w:sz w:val="24"/>
          <w:szCs w:val="24"/>
        </w:rPr>
        <w:t>.</w:t>
      </w:r>
    </w:p>
    <w:p w:rsidR="0012361F" w:rsidRDefault="0012361F">
      <w:pPr>
        <w:rPr>
          <w:sz w:val="24"/>
          <w:szCs w:val="24"/>
        </w:rPr>
      </w:pPr>
    </w:p>
    <w:p w:rsidR="0012361F" w:rsidRPr="0012361F" w:rsidRDefault="0012361F" w:rsidP="0012361F">
      <w:pPr>
        <w:rPr>
          <w:sz w:val="24"/>
          <w:szCs w:val="24"/>
        </w:rPr>
      </w:pPr>
    </w:p>
    <w:p w:rsidR="0012361F" w:rsidRDefault="0012361F">
      <w:pPr>
        <w:rPr>
          <w:sz w:val="24"/>
          <w:szCs w:val="24"/>
        </w:rPr>
      </w:pPr>
    </w:p>
    <w:p w:rsidR="0012361F" w:rsidRDefault="0012361F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:rsidR="0012361F" w:rsidRDefault="0012361F">
      <w:pPr>
        <w:rPr>
          <w:b/>
          <w:i/>
          <w:sz w:val="24"/>
          <w:szCs w:val="24"/>
        </w:rPr>
      </w:pPr>
      <w:r>
        <w:rPr>
          <w:sz w:val="24"/>
          <w:szCs w:val="24"/>
        </w:rPr>
        <w:t xml:space="preserve">Una vez aceptado no ubicamos en la pestaña </w:t>
      </w:r>
      <w:r w:rsidRPr="0012361F">
        <w:rPr>
          <w:b/>
          <w:i/>
          <w:sz w:val="24"/>
          <w:szCs w:val="24"/>
        </w:rPr>
        <w:t>Targets</w:t>
      </w:r>
    </w:p>
    <w:p w:rsidR="0012361F" w:rsidRDefault="0012361F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3243580" cy="3769565"/>
            <wp:effectExtent l="76200" t="76200" r="128270" b="13589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611" cy="3781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361F" w:rsidRPr="0012361F" w:rsidRDefault="0012361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Seleccionamos el </w:t>
      </w:r>
      <w:r w:rsidRPr="0012361F">
        <w:rPr>
          <w:b/>
          <w:i/>
          <w:sz w:val="24"/>
          <w:szCs w:val="24"/>
        </w:rPr>
        <w:t>target</w:t>
      </w:r>
      <w:r>
        <w:rPr>
          <w:sz w:val="24"/>
          <w:szCs w:val="24"/>
        </w:rPr>
        <w:t xml:space="preserve">, pulsamos en </w:t>
      </w:r>
      <w:r w:rsidRPr="0012361F">
        <w:rPr>
          <w:b/>
          <w:i/>
          <w:sz w:val="24"/>
          <w:szCs w:val="24"/>
        </w:rPr>
        <w:t xml:space="preserve">log </w:t>
      </w:r>
      <w:proofErr w:type="spellStart"/>
      <w:r w:rsidRPr="0012361F">
        <w:rPr>
          <w:b/>
          <w:i/>
          <w:sz w:val="24"/>
          <w:szCs w:val="24"/>
        </w:rPr>
        <w:t>On</w:t>
      </w:r>
      <w:proofErr w:type="spellEnd"/>
      <w:r>
        <w:rPr>
          <w:b/>
          <w:i/>
          <w:sz w:val="24"/>
          <w:szCs w:val="24"/>
        </w:rPr>
        <w:t xml:space="preserve">, </w:t>
      </w:r>
      <w:r>
        <w:rPr>
          <w:sz w:val="24"/>
          <w:szCs w:val="24"/>
        </w:rPr>
        <w:t>verificamos que se restaure la conexión automáticamente cuando el sistema inicie y aceptamos.</w:t>
      </w:r>
    </w:p>
    <w:p w:rsidR="0012361F" w:rsidRDefault="0012361F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3236181" cy="3831829"/>
            <wp:effectExtent l="76200" t="76200" r="135890" b="130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0"/>
                    <a:stretch/>
                  </pic:blipFill>
                  <pic:spPr bwMode="auto">
                    <a:xfrm>
                      <a:off x="0" y="0"/>
                      <a:ext cx="3249777" cy="38479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61F" w:rsidRDefault="005E3695">
      <w:pPr>
        <w:rPr>
          <w:sz w:val="24"/>
          <w:szCs w:val="24"/>
        </w:rPr>
      </w:pPr>
      <w:r>
        <w:rPr>
          <w:sz w:val="24"/>
          <w:szCs w:val="24"/>
        </w:rPr>
        <w:t>Abrimos el administrador de discos, e inicializamos el disco.</w:t>
      </w:r>
    </w:p>
    <w:p w:rsidR="0012361F" w:rsidRDefault="0012361F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702508" cy="3053301"/>
            <wp:effectExtent l="76200" t="76200" r="136525" b="12827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22" cy="30559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Seleccionamos los discos a inicializar y aceptamos.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3188473" cy="2007557"/>
            <wp:effectExtent l="76200" t="76200" r="126365" b="12636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28" cy="2028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t>Asignamos una partición nueva.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67416" cy="3024769"/>
            <wp:effectExtent l="76200" t="76200" r="133350" b="13779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630" cy="30372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 el asistente para partición nueva seleccionamos siguiente.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83318" cy="3582422"/>
            <wp:effectExtent l="76200" t="76200" r="136525" b="13271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2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008" cy="35936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t>Seleccionamos una partición primaria.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85834" cy="3593989"/>
            <wp:effectExtent l="76200" t="76200" r="133985" b="14033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3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351" cy="3596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lastRenderedPageBreak/>
        <w:t>Especificamos el tamaño de la partición.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83318" cy="3585098"/>
            <wp:effectExtent l="76200" t="76200" r="136525" b="1301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3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278" cy="35904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t>Asignamos una letra al nuevo volumen.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83125" cy="3566799"/>
            <wp:effectExtent l="76200" t="76200" r="136525" b="12890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3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844" cy="3571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Especificamos </w:t>
      </w:r>
      <w:r w:rsidR="005D31DC">
        <w:rPr>
          <w:sz w:val="24"/>
          <w:szCs w:val="24"/>
        </w:rPr>
        <w:t xml:space="preserve">el sistema de archivos de la partición </w:t>
      </w:r>
      <w:r>
        <w:rPr>
          <w:sz w:val="24"/>
          <w:szCs w:val="24"/>
        </w:rPr>
        <w:t>y una etiqueta</w:t>
      </w:r>
      <w:r w:rsidR="005D31DC">
        <w:rPr>
          <w:sz w:val="24"/>
          <w:szCs w:val="24"/>
        </w:rPr>
        <w:t>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66627" cy="3554233"/>
            <wp:effectExtent l="76200" t="76200" r="133985" b="1416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3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636" cy="35610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1DC" w:rsidRDefault="005D31DC">
      <w:pPr>
        <w:rPr>
          <w:sz w:val="24"/>
          <w:szCs w:val="24"/>
        </w:rPr>
      </w:pPr>
      <w:r>
        <w:rPr>
          <w:sz w:val="24"/>
          <w:szCs w:val="24"/>
        </w:rPr>
        <w:t>Confirmamos la creación de la partición.</w:t>
      </w:r>
    </w:p>
    <w:p w:rsidR="005D31DC" w:rsidRDefault="005D31DC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79910" cy="3562184"/>
            <wp:effectExtent l="76200" t="76200" r="140335" b="13398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3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961" cy="3566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1DC" w:rsidRDefault="005D31D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D31DC" w:rsidRDefault="005D31DC">
      <w:pPr>
        <w:rPr>
          <w:sz w:val="24"/>
          <w:szCs w:val="24"/>
        </w:rPr>
      </w:pPr>
      <w:r>
        <w:rPr>
          <w:sz w:val="24"/>
          <w:szCs w:val="24"/>
        </w:rPr>
        <w:lastRenderedPageBreak/>
        <w:t>Tras la creación de la partición se puede observar el nuevo disco listo para usar.</w:t>
      </w:r>
    </w:p>
    <w:p w:rsidR="005D31DC" w:rsidRDefault="005D31DC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83318" cy="3040841"/>
            <wp:effectExtent l="76200" t="76200" r="136525" b="14097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3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602" cy="30488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1DC" w:rsidRDefault="005D31DC">
      <w:pPr>
        <w:rPr>
          <w:sz w:val="24"/>
          <w:szCs w:val="24"/>
        </w:rPr>
      </w:pPr>
      <w:r>
        <w:rPr>
          <w:sz w:val="24"/>
          <w:szCs w:val="24"/>
        </w:rPr>
        <w:t>Verificamos los cambios.</w:t>
      </w:r>
    </w:p>
    <w:p w:rsidR="005D31DC" w:rsidRDefault="005D31DC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58523" cy="3156668"/>
            <wp:effectExtent l="76200" t="76200" r="142240" b="13906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3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246" cy="31666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1DC" w:rsidRDefault="005D31D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D31DC" w:rsidRDefault="005D31DC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Copiamos tres archivos en la nueva unidad.</w:t>
      </w:r>
    </w:p>
    <w:p w:rsidR="005D31DC" w:rsidRPr="0012361F" w:rsidRDefault="005D31DC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5081535" cy="3434963"/>
            <wp:effectExtent l="76200" t="76200" r="138430" b="12763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3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29" cy="34388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D31DC" w:rsidRPr="0012361F" w:rsidSect="00311C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25F"/>
    <w:rsid w:val="00003749"/>
    <w:rsid w:val="000406C8"/>
    <w:rsid w:val="00046A08"/>
    <w:rsid w:val="0005004F"/>
    <w:rsid w:val="0005378E"/>
    <w:rsid w:val="000767F3"/>
    <w:rsid w:val="00083C52"/>
    <w:rsid w:val="000D066A"/>
    <w:rsid w:val="000E12EB"/>
    <w:rsid w:val="0011246B"/>
    <w:rsid w:val="0012361F"/>
    <w:rsid w:val="0014301B"/>
    <w:rsid w:val="00186FD5"/>
    <w:rsid w:val="001A4F3E"/>
    <w:rsid w:val="001C2952"/>
    <w:rsid w:val="001C3B9F"/>
    <w:rsid w:val="00233D1D"/>
    <w:rsid w:val="00234370"/>
    <w:rsid w:val="00265396"/>
    <w:rsid w:val="002A00D7"/>
    <w:rsid w:val="002C5A7F"/>
    <w:rsid w:val="00311C1C"/>
    <w:rsid w:val="00312611"/>
    <w:rsid w:val="00354D33"/>
    <w:rsid w:val="00376067"/>
    <w:rsid w:val="003A4DFA"/>
    <w:rsid w:val="00406734"/>
    <w:rsid w:val="00416E9A"/>
    <w:rsid w:val="00453583"/>
    <w:rsid w:val="00484688"/>
    <w:rsid w:val="004873F0"/>
    <w:rsid w:val="00487873"/>
    <w:rsid w:val="00493D61"/>
    <w:rsid w:val="004A1725"/>
    <w:rsid w:val="004B447C"/>
    <w:rsid w:val="005410F5"/>
    <w:rsid w:val="00546231"/>
    <w:rsid w:val="00575437"/>
    <w:rsid w:val="005933D9"/>
    <w:rsid w:val="005D31DC"/>
    <w:rsid w:val="005D3AEF"/>
    <w:rsid w:val="005E3695"/>
    <w:rsid w:val="00617EFD"/>
    <w:rsid w:val="00623D30"/>
    <w:rsid w:val="00632FF8"/>
    <w:rsid w:val="0063374F"/>
    <w:rsid w:val="00695B3D"/>
    <w:rsid w:val="006A6B82"/>
    <w:rsid w:val="006C0ADF"/>
    <w:rsid w:val="006C5321"/>
    <w:rsid w:val="006D107E"/>
    <w:rsid w:val="007056F6"/>
    <w:rsid w:val="00705AB5"/>
    <w:rsid w:val="00727189"/>
    <w:rsid w:val="0074116D"/>
    <w:rsid w:val="007813DD"/>
    <w:rsid w:val="007C07A8"/>
    <w:rsid w:val="007C5898"/>
    <w:rsid w:val="007D1839"/>
    <w:rsid w:val="00834C61"/>
    <w:rsid w:val="008472B4"/>
    <w:rsid w:val="00895692"/>
    <w:rsid w:val="008D105D"/>
    <w:rsid w:val="009174FC"/>
    <w:rsid w:val="00940C02"/>
    <w:rsid w:val="00944EC7"/>
    <w:rsid w:val="00984C9C"/>
    <w:rsid w:val="0099486B"/>
    <w:rsid w:val="009A0181"/>
    <w:rsid w:val="009D2096"/>
    <w:rsid w:val="009D584B"/>
    <w:rsid w:val="00A56F91"/>
    <w:rsid w:val="00A72749"/>
    <w:rsid w:val="00A80733"/>
    <w:rsid w:val="00B34956"/>
    <w:rsid w:val="00B56800"/>
    <w:rsid w:val="00B7125F"/>
    <w:rsid w:val="00C1780B"/>
    <w:rsid w:val="00C300B0"/>
    <w:rsid w:val="00C36A3C"/>
    <w:rsid w:val="00C5778D"/>
    <w:rsid w:val="00C60F6A"/>
    <w:rsid w:val="00C94FE5"/>
    <w:rsid w:val="00CC5759"/>
    <w:rsid w:val="00CD3C88"/>
    <w:rsid w:val="00D30D98"/>
    <w:rsid w:val="00D37037"/>
    <w:rsid w:val="00D47FA7"/>
    <w:rsid w:val="00DB7420"/>
    <w:rsid w:val="00E11378"/>
    <w:rsid w:val="00E25356"/>
    <w:rsid w:val="00E478E5"/>
    <w:rsid w:val="00E529E9"/>
    <w:rsid w:val="00E5796A"/>
    <w:rsid w:val="00EE7506"/>
    <w:rsid w:val="00F61EBC"/>
    <w:rsid w:val="00F7013F"/>
    <w:rsid w:val="00F809CD"/>
    <w:rsid w:val="00F95D2B"/>
    <w:rsid w:val="00F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5B26EF-C605-4FE3-BCBB-B6CACE43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anormal11">
    <w:name w:val="Tabla normal 1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C5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321"/>
    <w:rPr>
      <w:rFonts w:ascii="Tahoma" w:hAnsi="Tahoma" w:cs="Tahoma"/>
      <w:sz w:val="16"/>
      <w:szCs w:val="16"/>
      <w:lang w:val="es-AR"/>
    </w:rPr>
  </w:style>
  <w:style w:type="table" w:styleId="Tablaconcuadrcula">
    <w:name w:val="Table Grid"/>
    <w:basedOn w:val="Tablanormal"/>
    <w:uiPriority w:val="39"/>
    <w:rsid w:val="00312611"/>
    <w:pPr>
      <w:spacing w:after="0" w:line="240" w:lineRule="auto"/>
    </w:pPr>
    <w:rPr>
      <w:rFonts w:eastAsiaTheme="minorHAnsi"/>
      <w:lang w:val="es-A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2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204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Escurra Gustavo</dc:creator>
  <cp:keywords/>
  <dc:description/>
  <cp:lastModifiedBy>Manfred Camacho</cp:lastModifiedBy>
  <cp:revision>4</cp:revision>
  <cp:lastPrinted>2015-10-20T14:05:00Z</cp:lastPrinted>
  <dcterms:created xsi:type="dcterms:W3CDTF">2015-11-01T21:32:00Z</dcterms:created>
  <dcterms:modified xsi:type="dcterms:W3CDTF">2015-11-02T02:49:00Z</dcterms:modified>
</cp:coreProperties>
</file>