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keepNext/>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keepNext/>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keepNext/>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de la consulta anterior.</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keepNext/>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cantSplit/>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keepNext/>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(instalado y probado):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28/10/2026, con el gabinete y los cuatro canales: el sensor cuenta las pasadas y cada relé LCA110 selecciona su bobina según el dibujo cargado en la aplicación. Antes se había probado en protoboard (10/10/2026) y con el primer canal en la máquina (17/10/2026).</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keepNext/>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El relevamiento lo confirmó: el C 201 es un dobby que lee una cinta de papel perforada y selecciona con cuatro bobinas, así que el retrofit es directo.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