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Style w:val="Heading1"/>
        <w:keepNext/>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keepNext/>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Ya construido y montado el 10/09/2026: escuadra en L y un tornillo o chapita que hace de blanco metálico sobre el eje.</w:t>
            </w:r>
          </w:p>
        </w:tc>
      </w:tr>
    </w:tbl>
    <w:p>
      <w:pPr>
        <w:pStyle w:val="Heading2"/>
        <w:keepNext/>
        <w:spacing w:after="120" w:before="230"/>
      </w:pPr>
      <w:r>
        <w:rPr>
          <w:rFonts w:ascii="IBM Plex Sans" w:cs="IBM Plex Sans" w:eastAsia="IBM Plex Sans" w:hAnsi="IBM Plex Sans"/>
          <w:b/>
          <w:bCs/>
          <w:color w:val="1E3A5F"/>
          <w:sz w:val="23"/>
          <w:szCs w:val="23"/>
        </w:rPr>
        <w:t xml:space="preserve">1.2. Secuencia de armado</w:t>
      </w:r>
    </w:p>
    <w:p>
      <w:pPr>
        <w:keepNext/>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Poner un pedazo de cinta en un eje accesible y, girándolo a mano despacio, contar cuántas vueltas da mientras la máquina hace cinco pasadas. Si son cinco, la relación es uno a uno y ese es el eje. Si fueran diez, el conteo saldría al doble.</w:t>
      </w:r>
    </w:p>
    <w:p>
      <w:pPr>
        <w:keepNext/>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keepNext/>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cantSplit/>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No usar la resistencia de 1,2 kΩ ¼ W con una alimentación de 24 V:</w:t>
      </w:r>
      <w:r>
        <w:rPr>
          <w:rFonts w:ascii="IBM Plex Sans" w:cs="IBM Plex Sans" w:eastAsia="IBM Plex Sans" w:hAnsi="IBM Plex Sans"/>
          <w:sz w:val="20"/>
          <w:szCs w:val="20"/>
        </w:rPr>
        <w:t xml:space="preserve"> tendría que disipar unos 0,43 W y se quemaría (el LED del optoacoplador aguanta esos 19 mA; la resistencia no). Medir primero, elegir después.</w:t>
      </w:r>
    </w:p>
    <w:p>
      <w:pPr>
        <w:keepNext/>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keepNext/>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w:t>
      </w:r>
      <w:r>
        <w:rPr>
          <w:rFonts w:ascii="IBM Plex Sans" w:cs="IBM Plex Sans" w:eastAsia="IBM Plex Sans" w:hAnsi="IBM Plex Sans"/>
          <w:sz w:val="20"/>
          <w:szCs w:val="20"/>
        </w:rPr>
        <w:t xml:space="preserve"> nunca en el negativo del microcontrolador. Unir los dos negativos anula el aislamiento entre el telar y el circuito, que es justamente lo que protege al equipo. Es el error más fácil de cometer y el más caro.</w:t>
      </w:r>
    </w:p>
    <w:p>
      <w:pPr>
        <w:keepNext/>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keepNext/>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keepNext/>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keepNext/>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keepNext/>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(la del C 201, medido el 17/10/2026). Limita la corriente si hay un error de cableado.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keepNext/>
        <w:spacing w:after="120" w:before="230"/>
      </w:pPr>
      <w:r>
        <w:rPr>
          <w:rFonts w:ascii="IBM Plex Sans" w:cs="IBM Plex Sans" w:eastAsia="IBM Plex Sans" w:hAnsi="IBM Plex Sans"/>
          <w:b/>
          <w:bCs/>
          <w:color w:val="1E3A5F"/>
          <w:sz w:val="23"/>
          <w:szCs w:val="23"/>
        </w:rPr>
        <w:t xml:space="preserve">2.2. Secuencia de armado</w:t>
      </w:r>
    </w:p>
    <w:p>
      <w:pPr>
        <w:keepNext/>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keepNext/>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 En el C 201 dio entre 15 y 30 V (17/10/2026).</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sin tejer, moviendo la cinta a mano o poniendo un papel delante del lector. Con papel tiene que dar unos 0 V y con agujero, cerca de +V: eso confirma la conexión final. Si da al revés, es la variante 2B (la guía de los relés la explica).</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keepNext/>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cantSplit/>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keepNext/>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keepNext/>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keepNext/>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keepNext/>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keepNext/>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keepNext/>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keepNext/>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Una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keepNext/>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cantSplit/>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Alimentación del lector óptico</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Entre 15 y 30 V (va la resistencia de protección de 470 Ω 3 W)</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Medición sobre el C 201, 17/10/2026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Prueba del Nivel 2 en el telar</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El sensor de pasada cuenta las pasadas y el primer canal, con la conexión final, seleccionó bien</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Prueba sobre el C 201, en protoboard, 17/10/2026</w:t>
            </w:r>
          </w:p>
        </w:tc>
      </w:tr>
    </w:tbl>
    <w:p>
      <w:pPr>
        <w:pStyle w:val="Heading2"/>
        <w:keepNext/>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keepNext/>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moviendo la cinta a mano o con un papel delante del lector, sin tejer. El 17/10/2026 el primer canal, con la conexión final, seleccionó bien; falta en los otros tres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Resuelto el 17/10/2026: entre 15 y 30 V (va la de 470 Ω 3 W)</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Ninguna de estas incógnitas bloquea la compra del relé.</w:t>
      </w:r>
      <w:r>
        <w:rPr>
          <w:rFonts w:ascii="IBM Plex Sans" w:cs="IBM Plex Sans" w:eastAsia="IBM Plex Sans" w:hAnsi="IBM Plex Sans"/>
          <w:sz w:val="20"/>
          <w:szCs w:val="20"/>
        </w:rPr>
        <w:t xml:space="preserve">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keepNext/>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Girando el eje a mano, despacio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Medida el 17/10/2026: entre 15 y 30 V, así que va la resistencia de protección de 470 Ω 3 W</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 El primer canal, conectado así, seleccionó bien el 17/10/2026</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