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9 – Doenças Ocupacionais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Engenharia de Segurança do Trabalho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Rafael Cleydson da Silva Ramos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19/0019085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1) TOXICOLOGIA é a ciência que estuda os efeitos nocivos decorrentes das interações de substâncias químicas com o organismo. No contexto da Toxicologia, os procedimentos preventivos são comumente divididos em duas grandes categorias (ou procedimentos): o controle médico e o controle de engenharia. Pergunta-se: 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a) Qual a diferença entre estes dois procedimentos?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diferença básica entre esses dois procedimentos é a de que o controle médico está mais aplicado aos empregados, ao indivíduo, já o controle de engenharia tem a aplicação mais voltada para o ambiente de trabalho, mais do que para o indivíduo.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b) Quais os procedimentos empregados para cada um destes? Fonte bibliográfica: Apostila de Toxicologia (disponível no moodle da disciplina)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Procedimentos empregados para o controle médico: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Exame médico pré-admissional</w:t>
      </w:r>
      <w:r w:rsidDel="00000000" w:rsidR="00000000" w:rsidRPr="00000000">
        <w:rPr>
          <w:rtl w:val="0"/>
        </w:rPr>
        <w:t xml:space="preserve">: proteger trabalhadores com suscetibilidades conhecida contra qualquer exposição potencialmente perigosa;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Exames periódicos</w:t>
      </w:r>
      <w:r w:rsidDel="00000000" w:rsidR="00000000" w:rsidRPr="00000000">
        <w:rPr>
          <w:rtl w:val="0"/>
        </w:rPr>
        <w:t xml:space="preserve">: detectar qualquer existência de evidências de envenenamento nos primeiros estágios, quando medidas corretivas podem ser esperadas com completa recuperação;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Educação</w:t>
      </w:r>
      <w:r w:rsidDel="00000000" w:rsidR="00000000" w:rsidRPr="00000000">
        <w:rPr>
          <w:rtl w:val="0"/>
        </w:rPr>
        <w:t xml:space="preserve">: informar trabalhadores e supervisores da natureza de qualquer material de perigo potencial com que eles possam entrar em contato;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Equipamentos de proteção individual(EPI)</w:t>
      </w:r>
      <w:r w:rsidDel="00000000" w:rsidR="00000000" w:rsidRPr="00000000">
        <w:rPr>
          <w:rtl w:val="0"/>
        </w:rPr>
        <w:t xml:space="preserve">: devem ser utilizados quando somente a aplicação de sistemas de engenharia não oferece uma saída mais adequada;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ab/>
        <w:t xml:space="preserve">Procedimentos empregados para o controle de engenharia: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Substituição de uma substância mais tóxica por uma substância menos tóxica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Confinamento do processo</w:t>
      </w:r>
      <w:r w:rsidDel="00000000" w:rsidR="00000000" w:rsidRPr="00000000">
        <w:rPr>
          <w:rtl w:val="0"/>
        </w:rPr>
        <w:t xml:space="preserve">: aplicação mais comum em indústrias químicas;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Segregação</w:t>
      </w:r>
      <w:r w:rsidDel="00000000" w:rsidR="00000000" w:rsidRPr="00000000">
        <w:rPr>
          <w:rtl w:val="0"/>
        </w:rPr>
        <w:t xml:space="preserve">: pode ser acompanhado pelo confinamento de processo potencialmente perigoso para uma segregação ou enclausuramento de área para prevenir contaminação de áreas de trabalho adjacentes;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Ventilação</w:t>
      </w:r>
      <w:r w:rsidDel="00000000" w:rsidR="00000000" w:rsidRPr="00000000">
        <w:rPr>
          <w:rtl w:val="0"/>
        </w:rPr>
        <w:t xml:space="preserve">: provavelmente a medida mais importante em engenharia de controle, pode ser local ou geral;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Absorção por água</w:t>
      </w:r>
      <w:r w:rsidDel="00000000" w:rsidR="00000000" w:rsidRPr="00000000">
        <w:rPr>
          <w:rtl w:val="0"/>
        </w:rPr>
        <w:t xml:space="preserve">: uso da água para limitar a dispersão de contaminantes na atmosfera encontra sua maior aplicação na retenção de poeiras;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Neutralização</w:t>
      </w:r>
      <w:r w:rsidDel="00000000" w:rsidR="00000000" w:rsidRPr="00000000">
        <w:rPr>
          <w:rtl w:val="0"/>
        </w:rPr>
        <w:t xml:space="preserve">: meio muito útil na limpeza de áreas contaminadas;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Procedimentos gerais de limpeza</w:t>
      </w:r>
      <w:r w:rsidDel="00000000" w:rsidR="00000000" w:rsidRPr="00000000">
        <w:rPr>
          <w:rtl w:val="0"/>
        </w:rPr>
        <w:t xml:space="preserve">: provavelmente o mais simples de todos os controles de medição, a adoção de padrões de limpeza regulares, particularmente onde o problema é relacionado com poeira, é essencial em qualquer programa de controle;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 Nas empresa/indústrias, a quem se responsabiliza a atenção à saúde do trabalhador? Fonte bibliográfica: Apostila “DOENÇAS RELACIONADAS AO TRABALHO” Capítulo 1. (disponível no moodle da disciplina)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Nas empresas ou indústrias, essa atenção a saúde do trabalhador está vinculada aos Serviços Especializados em Segurança e Medicina do Trabalho (SESMT) e outras formas de organização de serviços de saúde;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3) A classificação das doenças segundo sua relação com o trabalho pode ser assim divididas: 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– Trabalho como causa necessária. 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II - Trabalho como fator contributivo, mas não necessário. 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III – Trabalho como provocador de um distúrbio latente, ou agravador de doença já estabelecida. </w:t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grupo cite no mínimo 3 exemplos de doenças. Fonte bibliográfica: Apostila “DOENÇAS RELACIONADAS AO TRABALHO” Capítulo 2. (disponível no moodle da disciplina)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Trabalho como causa necessária: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Intoxicação por chumbo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Silicose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profissionais legalmente reconhecidas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Trabalho como fator contributivo, mas não necessário: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 coronariana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do aparelho locomotor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Câncer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Varizes dos membros inferiores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Trabalho como provocador de um distúrbio latente, ou agravador de doença já estabelecida: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Bronquite crônica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Dermatite de contato alérgica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Asma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Doenças mentai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4) Os fatores de risco para a saúde e segurança dos trabalhadores, presentes ou relacionados ao trabalho, podem ser classificados em cinco grandes grupos. Cite quais são e exemplifique ou descreva cada um. Fonte bibliográfica: Apostila “DOENÇAS RELACIONADAS AO TRABALHO” Capítulo 2. (disponível no moodle da disciplina)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São divididos em cinco grandes grupos, que são eles: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Físicos</w:t>
      </w:r>
      <w:r w:rsidDel="00000000" w:rsidR="00000000" w:rsidRPr="00000000">
        <w:rPr>
          <w:rtl w:val="0"/>
        </w:rPr>
        <w:t xml:space="preserve">: são fatores de risco mais relacionados a causas físicas como ruídos, vibração, radiação ionizante e não-ionizante, temperaturas extremas (frio e calor), pressão atmosférica anormal, entre outros;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Químicos</w:t>
      </w:r>
      <w:r w:rsidDel="00000000" w:rsidR="00000000" w:rsidRPr="00000000">
        <w:rPr>
          <w:rtl w:val="0"/>
        </w:rPr>
        <w:t xml:space="preserve">: são fatores de risco mais relacionados a causas químicas como agentes e substâncias químicas, sob a forma líquida, gasosa ou de partículas e poeiras minerais e vegetais, comuns nos processos de trabalho;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Biológicos</w:t>
      </w:r>
      <w:r w:rsidDel="00000000" w:rsidR="00000000" w:rsidRPr="00000000">
        <w:rPr>
          <w:rtl w:val="0"/>
        </w:rPr>
        <w:t xml:space="preserve">: São fatores de risco mais relacionados a causas biológicas como vírus, bactérias, parasitas, geralmente associados ao trabalho em hospitais, laboratórios e na agricultura e pecuária;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Ergonômicos e psicossociais</w:t>
      </w:r>
      <w:r w:rsidDel="00000000" w:rsidR="00000000" w:rsidRPr="00000000">
        <w:rPr>
          <w:rtl w:val="0"/>
        </w:rPr>
        <w:t xml:space="preserve">: São fatores de risco decorrentes da organização e gestão do trabalho como a utilização de equipamentos, máquinas e mobiliário inadequados, levando a posturas e posições incorretas; locais adaptados com más condições de iluminação, ventilação e de conforto para os trabalhadores; trabalho em turnos e noturno; monotonia ou ritmo de trabalho excessivo, exigências de produtividade, relações de trabalho autoritárias, falhas no treinamento e supervisão dos trabalhadores, entre outros;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Mecânicos e de acidentes</w:t>
      </w:r>
      <w:r w:rsidDel="00000000" w:rsidR="00000000" w:rsidRPr="00000000">
        <w:rPr>
          <w:rtl w:val="0"/>
        </w:rPr>
        <w:t xml:space="preserve">: São fatores de risco decorrentes da proteção das máquinas, arranjo físico, ordem e limpeza do ambiente de trabalho, sinalização, rotulagem de produtos e outros que podem levar a acidentes do trabalho;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5) Como deve ser estabelecida a relação causal entre o dano (ou doença) e o trabalho? Fonte bibliográfica: Apostila “DOENÇAS RELACIONADAS AO TRABALHO” Capítulo 2. (disponível no moodle da disciplina)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Tem alguns tópicos que auxiliam o estabelecimento dessa relação, são eles: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natureza da exposição;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especificidade da relação causal e a força da associação causal;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de relação causal com o trabalho(Tipo I; Tipo II; Tipo III);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grau de intensidade da exposição;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 de exposição;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 de latência;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registros anteriores;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evidências epidemiológicas;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6) Quais ações devem ser tomadas a partir de um diagnóstico de uma doença ou dano relacionado ao trabalho? Fonte bibliográfica: Apostila “DOENÇAS RELACIONADAS AO TRABALHO” Capítulo 2. (disponível no moodle da disciplina)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Estabelecida a relação entre a doença e o trabalho, as seguintes ações deve ser tomadas: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orientação ao trabalhador e a seus familiares, quanto ao seu problema de saúde e os encaminhamentos necessários para a recuperação da saúde e melhoria da qualidade de vida;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afastamento do trabalho ou da exposição ocupacional, caso a permanência do trabalhador represente um fator de agravamento do quadro ou retarde sua melhora, ou naqueles nos quais as limitações funcionais impeçam o trabalho;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estabelecimento da terapêutica adequada, incluindo os procedimentos de reabilitação;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solicitação à empresa da emissão da CAT para o INSS;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notificação à autoridade sanitária, por meio dos instrumentos específicos, de acordo com a legislação da saúde, estadual e municipal, viabilizando os procedimentos da vigilância em saúde. Também deve ser comunicado à DRT/MTE e ao sindicato da categoria a que o trabalhador pertence.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7) Cite 3 exemplos de agentes químicos que podem oferecer risco para a saúde dos trabalhadores expostos. Para cada exemplo, descreva a situação, ou o tipo de trabalho ou local onde este pode ser encontrado. Fonte bibliográfica: Apostila “DOENÇAS RELACIONADAS AO TRABALHO” Capítulo 3. (disponível no moodle da disciplina) 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ab/>
        <w:t xml:space="preserve">Dentre os agentes químicos que podem oferecer risco para a saúde dos trabalhadores expostos, podemos citar: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Monóxido de carbono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combustão incompleta, em fornos e fornalhas, fundições e siderúrgicas, motores de combustão interna (oficinas de reparação de automóveis, galpões fechados com máquinas em funcionamento; cozinhas fechadas com fogões a lenha, ou onde haja queima de gás)</w:t>
      </w:r>
    </w:p>
    <w:p w:rsidR="00000000" w:rsidDel="00000000" w:rsidP="00000000" w:rsidRDefault="00000000" w:rsidRPr="00000000" w14:paraId="00000056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Arsênio: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Refinação do cobre, fabricação e uso de pesticidas, fabricação de vidro, produtos farmacêuticos, preservação da madeira, indústria do couro, etc.</w:t>
      </w:r>
    </w:p>
    <w:p w:rsidR="00000000" w:rsidDel="00000000" w:rsidP="00000000" w:rsidRDefault="00000000" w:rsidRPr="00000000" w14:paraId="0000005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Ácido sulfídrico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Decomposição de matéria orgânica (em cisternas abandonadas, velhos poços, condutos de esgotos, silos)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Produção de rayon pelo processo viscose; 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reação de ácido sulfúrico concentrado com reboco de gesso (semidecomposto).</w:t>
        <w:br w:type="textWrapping"/>
        <w:tab/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8) Considere uma situação hipotética: Você é atualmente um engenheiro graduado e atua em uma grande indústria. Primeiramente defina: </w:t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1- Sua área de formação: </w:t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2- Tipo (ramo) de indústria em que está empregado: 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3- Função designada na indústria:</w:t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4- Tipo de trabalho que executa e o tipo de ambiente em que permanece na maior parte de sua jornada de trabalho. Com base nestas situações acima, liste as principais doenças do trabalho a que você estaria suscetível (no mínimo 3). Para cada doença citada, descreva: - O que provoca esta doença (qual agente). - Qual sistema do corpo humano é atacado. - Sintomas. - Como tratar. - Como prevenir. 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Engenheiro Químico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Ramo da indústria em que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cosméticos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designada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 de novos produtos;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tratamento e descarte dos resíduos químicos da produção.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Como o trabalho que executo está relacionado com o desenvolvimento de novos produtos para a área cosmética, estou suscetível a várias doenças decorrentes do trabalho trabalho, tais como: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Síndromes mielodisplásicas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provoca: exposição ocupacional ao benzeno(ou algumas substâncias químicas como compostos arsenicais e o óxido de etileno) e às radiações ionizantes;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Afeta o sangue e os órgãos hematopoéticos;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Sintomas: anemia, de instalação insidiosa, que posteriormente pode estar acompanhada de hemorragias (secundárias à plaquetopenia) e infecções (secundárias à leucopenia). A maioria dos pacientes morre quando há evolução para pancitopenia.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tratar: podem ser utilizados os critérios propostos para anemias e/ou para as doenças dos glóbulos brancos, o transplante de medula também é uma opção de tratamento.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Prevenção: vigilância dos ambientes, das condições de trabalho e dos efeitos ou danos à saúde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Encefalopatia tóxica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provoca: exposição a algumas substâncias químicas neurotóxicas como: acrilamida; arsênio; sulfeto de carbono; hidrocarbonetos halogenados; metil-n-butil cetona (MBK); entre outros;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Afeta o sistema nervoso;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Sintomas: comprometimento de qualquer atividade encefálica, desde funções motoras, sensitivas, quanto complexas funções corticais (memória, julgamento, abstração, cálculo, linguagem e juízo). As alterações são, geralmente, difusas e bilaterais. Quando a intoxicação é aguda ou maciça pode comprometer a consciência e levar ao coma e à morte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tratar: o diagnóstico etiológico preciso é fundamental para a definição da terapêutica e das medidas preventivas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Prevenção: medidas de controle ambiental para evitar exposição às substâncias químicas causadoras da doença; exame médico periódico;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Dermatites alérgicas de contato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que provoca: No caso de estar trabalhando com indústria de cosmético, a dermatite pode ser causada pela fabricação/manipulação de cosméticos, resulta de uma reação cutânea eczematosa, imunologicamente mediada por células-T, com resposta antígeno-específica, tardia, a um antígeno hapteno em contato com a pele;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Afeta a pele e o tecido subcutâneo;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Síntomas: aparecimento de eritema, seguido de pápulas e vesículas úmidas. Nas superfícies palmares e plantares e nas bordas dos dedos da mão e do pé, o primeiro sinal pode ser a presença de numerosas vesículas agrupadas, acompanhadas de intenso prurido;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tratar: utilizar cremes ou pomadas de corticóide na área afetada; cuidados higiênicos locais para prevenir a infecção secundária e o uso de anti-histamínicos sistêmicos e cremes de corticóides. Em casos mais extensos, deve-se empregar a corticoidoterapia sistêmica. O afastamento da exposição é essencial;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Prevenção: obedecer os LT para algumas substâncias químicas; exame médico periódico; medidas de controle ambiental;</w:t>
      </w:r>
    </w:p>
    <w:p w:rsidR="00000000" w:rsidDel="00000000" w:rsidP="00000000" w:rsidRDefault="00000000" w:rsidRPr="00000000" w14:paraId="0000008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