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27DF" w14:textId="77777777" w:rsidR="00BD556C" w:rsidRDefault="0006674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FA35B52" w14:textId="77777777" w:rsidR="00BD556C" w:rsidRDefault="0006674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8F3334E" w14:textId="77777777" w:rsidR="00BD556C" w:rsidRDefault="00BD556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56C" w14:paraId="06DCD293" w14:textId="77777777">
        <w:trPr>
          <w:jc w:val="center"/>
        </w:trPr>
        <w:tc>
          <w:tcPr>
            <w:tcW w:w="4508" w:type="dxa"/>
          </w:tcPr>
          <w:p w14:paraId="1503FB00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4C0E34D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BD556C" w14:paraId="32158B5C" w14:textId="77777777">
        <w:trPr>
          <w:jc w:val="center"/>
        </w:trPr>
        <w:tc>
          <w:tcPr>
            <w:tcW w:w="4508" w:type="dxa"/>
          </w:tcPr>
          <w:p w14:paraId="6086FD75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5B66A37" w14:textId="2C3F15C5" w:rsidR="00BD556C" w:rsidRDefault="00ED25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</w:t>
            </w:r>
            <w:r w:rsidR="0006674B">
              <w:rPr>
                <w:rFonts w:ascii="Arial" w:eastAsia="Arial" w:hAnsi="Arial" w:cs="Arial"/>
              </w:rPr>
              <w:t>60012</w:t>
            </w:r>
          </w:p>
        </w:tc>
      </w:tr>
      <w:tr w:rsidR="00BD556C" w14:paraId="5452D591" w14:textId="77777777">
        <w:trPr>
          <w:jc w:val="center"/>
        </w:trPr>
        <w:tc>
          <w:tcPr>
            <w:tcW w:w="4508" w:type="dxa"/>
          </w:tcPr>
          <w:p w14:paraId="7F9017EB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F287DC" w14:textId="6200F27D" w:rsidR="00BD556C" w:rsidRPr="00ED25D5" w:rsidRDefault="00ED25D5">
            <w:pPr>
              <w:rPr>
                <w:rFonts w:ascii="Arial" w:eastAsia="Arial" w:hAnsi="Arial" w:cs="Arial"/>
              </w:rPr>
            </w:pPr>
            <w:r w:rsidRPr="00ED25D5">
              <w:rPr>
                <w:rFonts w:ascii="Arial" w:eastAsia="Arial" w:hAnsi="Arial" w:cs="Arial"/>
              </w:rPr>
              <w:t>HealthAI: Intelligent Healthcare Assistant Using IBM Granite</w:t>
            </w:r>
          </w:p>
        </w:tc>
      </w:tr>
      <w:tr w:rsidR="00BD556C" w14:paraId="145ECFF2" w14:textId="77777777">
        <w:trPr>
          <w:jc w:val="center"/>
        </w:trPr>
        <w:tc>
          <w:tcPr>
            <w:tcW w:w="4508" w:type="dxa"/>
          </w:tcPr>
          <w:p w14:paraId="08D802EE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F52379" w14:textId="77777777" w:rsidR="00BD556C" w:rsidRDefault="0006674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45C3B7A" w14:textId="77777777" w:rsidR="00BD556C" w:rsidRDefault="00BD556C">
      <w:pPr>
        <w:rPr>
          <w:rFonts w:ascii="Arial" w:eastAsia="Arial" w:hAnsi="Arial" w:cs="Arial"/>
          <w:b/>
        </w:rPr>
      </w:pPr>
    </w:p>
    <w:p w14:paraId="31627284" w14:textId="77777777" w:rsidR="00BD556C" w:rsidRDefault="000667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8CFF876" w14:textId="77777777" w:rsidR="00BD556C" w:rsidRDefault="0006674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Deliverable shall include the architectural diagram as below and the information as per the table1 &amp; table 2</w:t>
      </w:r>
    </w:p>
    <w:p w14:paraId="4D7B9DC9" w14:textId="77777777" w:rsidR="00BD556C" w:rsidRDefault="000667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A60F679" w14:textId="482BFB34" w:rsidR="00BD556C" w:rsidRDefault="0006674B">
      <w:r>
        <w:rPr>
          <w:rFonts w:ascii="Arial" w:eastAsia="Arial" w:hAnsi="Arial" w:cs="Arial"/>
          <w:b/>
        </w:rPr>
        <w:t xml:space="preserve">Reference: </w:t>
      </w:r>
      <w:hyperlink r:id="rId8">
        <w:r w:rsidR="00BD556C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1E54B38" w14:textId="77777777" w:rsidR="00DB71FD" w:rsidRDefault="00DB71FD">
      <w:pPr>
        <w:rPr>
          <w:rFonts w:ascii="Arial" w:eastAsia="Arial" w:hAnsi="Arial" w:cs="Arial"/>
          <w:b/>
        </w:rPr>
      </w:pPr>
    </w:p>
    <w:p w14:paraId="105B48CC" w14:textId="77777777" w:rsidR="00DB71FD" w:rsidRDefault="00DB71FD">
      <w:pPr>
        <w:rPr>
          <w:rFonts w:ascii="Arial" w:eastAsia="Arial" w:hAnsi="Arial" w:cs="Arial"/>
          <w:b/>
        </w:rPr>
      </w:pPr>
    </w:p>
    <w:p w14:paraId="14093900" w14:textId="19047169" w:rsidR="00ED25D5" w:rsidRDefault="00DB71FD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5393525" wp14:editId="10B73561">
                <wp:simplePos x="0" y="0"/>
                <wp:positionH relativeFrom="margin">
                  <wp:posOffset>4639945</wp:posOffset>
                </wp:positionH>
                <wp:positionV relativeFrom="paragraph">
                  <wp:posOffset>318135</wp:posOffset>
                </wp:positionV>
                <wp:extent cx="4495800" cy="20891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691ADE" w14:textId="77777777" w:rsidR="00ED25D5" w:rsidRDefault="00ED25D5" w:rsidP="00ED25D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738A026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264A20D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9A9BB2B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F7E3092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71A239C" w14:textId="77777777" w:rsidR="00ED25D5" w:rsidRDefault="00ED25D5" w:rsidP="00ED25D5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3525" id="Rectangle 11" o:spid="_x0000_s1026" style="position:absolute;margin-left:365.35pt;margin-top:25.05pt;width:354pt;height:1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C691ADE" w14:textId="77777777" w:rsidR="00ED25D5" w:rsidRDefault="00ED25D5" w:rsidP="00ED25D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738A026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264A20D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9A9BB2B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F7E3092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71A239C" w14:textId="77777777" w:rsidR="00ED25D5" w:rsidRDefault="00ED25D5" w:rsidP="00ED25D5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5E9AAC" wp14:editId="6F5E7DAB">
            <wp:extent cx="3869377" cy="2457329"/>
            <wp:effectExtent l="0" t="0" r="0" b="635"/>
            <wp:docPr id="2075467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46" cy="24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pPr w:leftFromText="180" w:rightFromText="180" w:vertAnchor="text" w:horzAnchor="margin" w:tblpY="-4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D25D5" w14:paraId="6B24FF02" w14:textId="77777777" w:rsidTr="00ED25D5">
        <w:trPr>
          <w:trHeight w:val="398"/>
        </w:trPr>
        <w:tc>
          <w:tcPr>
            <w:tcW w:w="834" w:type="dxa"/>
          </w:tcPr>
          <w:p w14:paraId="2FDB8AEB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146D16E4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813E12D" w14:textId="319A332B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DB24599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D25D5" w14:paraId="448BD785" w14:textId="77777777" w:rsidTr="00ED25D5">
        <w:trPr>
          <w:trHeight w:val="489"/>
        </w:trPr>
        <w:tc>
          <w:tcPr>
            <w:tcW w:w="834" w:type="dxa"/>
          </w:tcPr>
          <w:p w14:paraId="0557D675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5CAFB2E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A6CC034" w14:textId="183E647F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The front-end where users interact with HealthAI. They can chat, input symptoms, view treatment plans, and see health charts.</w:t>
            </w:r>
          </w:p>
        </w:tc>
        <w:tc>
          <w:tcPr>
            <w:tcW w:w="4135" w:type="dxa"/>
          </w:tcPr>
          <w:p w14:paraId="591638BF" w14:textId="5CF5BF63" w:rsidR="00470254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  <w:b/>
                <w:bCs/>
              </w:rPr>
              <w:t>Streamlit</w:t>
            </w:r>
            <w:r w:rsidRPr="00470254">
              <w:rPr>
                <w:rFonts w:ascii="Arial" w:eastAsia="Arial" w:hAnsi="Arial" w:cs="Arial"/>
              </w:rPr>
              <w:t xml:space="preserve"> (Python-based web framework)</w:t>
            </w:r>
          </w:p>
        </w:tc>
      </w:tr>
      <w:tr w:rsidR="00ED25D5" w14:paraId="316D33D8" w14:textId="77777777" w:rsidTr="00ED25D5">
        <w:trPr>
          <w:trHeight w:val="470"/>
        </w:trPr>
        <w:tc>
          <w:tcPr>
            <w:tcW w:w="834" w:type="dxa"/>
          </w:tcPr>
          <w:p w14:paraId="43D7E4E1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74643A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835F2C4" w14:textId="12822449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Receives and identifies the type of user input: a question, symptoms, health data, or a diagnosis.</w:t>
            </w:r>
          </w:p>
        </w:tc>
        <w:tc>
          <w:tcPr>
            <w:tcW w:w="4135" w:type="dxa"/>
          </w:tcPr>
          <w:p w14:paraId="38AF200C" w14:textId="4098D1AE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Python </w:t>
            </w:r>
            <w:r w:rsidRPr="00470254">
              <w:rPr>
                <w:rFonts w:ascii="Arial" w:eastAsia="Arial" w:hAnsi="Arial" w:cs="Arial"/>
              </w:rPr>
              <w:br/>
            </w: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Streamlit</w:t>
            </w:r>
          </w:p>
        </w:tc>
      </w:tr>
      <w:tr w:rsidR="00ED25D5" w14:paraId="3EDF5E24" w14:textId="77777777" w:rsidTr="00ED25D5">
        <w:trPr>
          <w:trHeight w:val="470"/>
        </w:trPr>
        <w:tc>
          <w:tcPr>
            <w:tcW w:w="834" w:type="dxa"/>
          </w:tcPr>
          <w:p w14:paraId="456AA3E2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1DFAB5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427B0EB" w14:textId="010F0A6B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Based on input, it processes the request: sends to ML model, runs logic, or handles analytics.</w:t>
            </w:r>
          </w:p>
        </w:tc>
        <w:tc>
          <w:tcPr>
            <w:tcW w:w="4135" w:type="dxa"/>
          </w:tcPr>
          <w:p w14:paraId="41BB05EE" w14:textId="04335F8A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Python </w:t>
            </w:r>
            <w:r w:rsidRPr="00470254">
              <w:rPr>
                <w:rFonts w:ascii="Arial" w:eastAsia="Arial" w:hAnsi="Arial" w:cs="Arial"/>
              </w:rPr>
              <w:br/>
            </w: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IBM Watson API </w:t>
            </w:r>
            <w:r w:rsidRPr="00470254">
              <w:rPr>
                <w:rFonts w:ascii="Arial" w:eastAsia="Arial" w:hAnsi="Arial" w:cs="Arial"/>
              </w:rPr>
              <w:br/>
            </w:r>
            <w:r w:rsidRPr="00470254">
              <w:rPr>
                <w:rFonts w:ascii="Segoe UI Emoji" w:eastAsia="Arial" w:hAnsi="Segoe UI Emoji" w:cs="Segoe UI Emoji"/>
              </w:rPr>
              <w:t>🔹</w:t>
            </w:r>
            <w:r w:rsidRPr="00470254">
              <w:rPr>
                <w:rFonts w:ascii="Arial" w:eastAsia="Arial" w:hAnsi="Arial" w:cs="Arial"/>
              </w:rPr>
              <w:t xml:space="preserve"> Pandas</w:t>
            </w:r>
          </w:p>
        </w:tc>
      </w:tr>
      <w:tr w:rsidR="00ED25D5" w14:paraId="7B3B5052" w14:textId="77777777" w:rsidTr="00ED25D5">
        <w:trPr>
          <w:trHeight w:val="470"/>
        </w:trPr>
        <w:tc>
          <w:tcPr>
            <w:tcW w:w="834" w:type="dxa"/>
          </w:tcPr>
          <w:p w14:paraId="1A2B6D63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F102E6F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AD20607" w14:textId="662F223D" w:rsidR="00ED25D5" w:rsidRDefault="00470254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70254">
              <w:rPr>
                <w:rFonts w:ascii="Arial" w:eastAsia="Arial" w:hAnsi="Arial" w:cs="Arial"/>
              </w:rPr>
              <w:t>Formats the result (text, chart, treatment) and sends it back to the UI for display.</w:t>
            </w:r>
          </w:p>
        </w:tc>
        <w:tc>
          <w:tcPr>
            <w:tcW w:w="4135" w:type="dxa"/>
          </w:tcPr>
          <w:p w14:paraId="663E331A" w14:textId="10DCB0A9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Python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Streamlit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Plotly / Matplotlib</w:t>
            </w:r>
          </w:p>
        </w:tc>
      </w:tr>
      <w:tr w:rsidR="00ED25D5" w14:paraId="2F0467CB" w14:textId="77777777" w:rsidTr="00ED25D5">
        <w:trPr>
          <w:trHeight w:val="489"/>
        </w:trPr>
        <w:tc>
          <w:tcPr>
            <w:tcW w:w="834" w:type="dxa"/>
          </w:tcPr>
          <w:p w14:paraId="2D855EDD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950E89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15B9E33" w14:textId="67F1D872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Stores user profiles, health history, symptom logs, and treatment plans.</w:t>
            </w:r>
          </w:p>
        </w:tc>
        <w:tc>
          <w:tcPr>
            <w:tcW w:w="4135" w:type="dxa"/>
          </w:tcPr>
          <w:p w14:paraId="52D0CAE4" w14:textId="5DA737A5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PostgreSQL / MongoDB / IBM Cloudant</w:t>
            </w:r>
          </w:p>
        </w:tc>
      </w:tr>
      <w:tr w:rsidR="00ED25D5" w14:paraId="110C80EA" w14:textId="77777777" w:rsidTr="00ED25D5">
        <w:trPr>
          <w:trHeight w:val="489"/>
        </w:trPr>
        <w:tc>
          <w:tcPr>
            <w:tcW w:w="834" w:type="dxa"/>
          </w:tcPr>
          <w:p w14:paraId="570E9DDA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CA9C7E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5E287FC" w14:textId="52FD3622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A managed database in the cloud that provides scalability and security.</w:t>
            </w:r>
          </w:p>
        </w:tc>
        <w:tc>
          <w:tcPr>
            <w:tcW w:w="4135" w:type="dxa"/>
          </w:tcPr>
          <w:p w14:paraId="5E878BD6" w14:textId="32077CC1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Cloudant (NoSQL) or AWS RDS (SQL)</w:t>
            </w:r>
          </w:p>
        </w:tc>
      </w:tr>
      <w:tr w:rsidR="00ED25D5" w14:paraId="516FEF11" w14:textId="77777777" w:rsidTr="00ED25D5">
        <w:trPr>
          <w:trHeight w:val="489"/>
        </w:trPr>
        <w:tc>
          <w:tcPr>
            <w:tcW w:w="834" w:type="dxa"/>
          </w:tcPr>
          <w:p w14:paraId="27BA4143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668048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A5414F0" w14:textId="1C6F58E1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For storing files like lab reports or uploaded health documents, if needed.</w:t>
            </w:r>
          </w:p>
        </w:tc>
        <w:tc>
          <w:tcPr>
            <w:tcW w:w="4135" w:type="dxa"/>
          </w:tcPr>
          <w:p w14:paraId="56B3F94D" w14:textId="675209F3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Cloud Object Storage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AWS S3</w:t>
            </w:r>
          </w:p>
        </w:tc>
      </w:tr>
      <w:tr w:rsidR="00ED25D5" w14:paraId="11240CC9" w14:textId="77777777" w:rsidTr="00ED25D5">
        <w:trPr>
          <w:trHeight w:val="489"/>
        </w:trPr>
        <w:tc>
          <w:tcPr>
            <w:tcW w:w="834" w:type="dxa"/>
          </w:tcPr>
          <w:p w14:paraId="4E332ED3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9831B7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5B803E3" w14:textId="68E925F4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Handles natural language understanding and response generation.</w:t>
            </w:r>
          </w:p>
        </w:tc>
        <w:tc>
          <w:tcPr>
            <w:tcW w:w="4135" w:type="dxa"/>
          </w:tcPr>
          <w:p w14:paraId="4F79DD1A" w14:textId="70C4B208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Watson Machine Learning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Granite-13b-instruct-v2</w:t>
            </w:r>
          </w:p>
        </w:tc>
      </w:tr>
      <w:tr w:rsidR="00ED25D5" w14:paraId="5462EAF9" w14:textId="77777777" w:rsidTr="00ED25D5">
        <w:trPr>
          <w:trHeight w:val="489"/>
        </w:trPr>
        <w:tc>
          <w:tcPr>
            <w:tcW w:w="834" w:type="dxa"/>
          </w:tcPr>
          <w:p w14:paraId="2F0B226F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34C4A1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8683931" w14:textId="577AE204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Connects with external services to pull health data or validate symptoms.</w:t>
            </w:r>
          </w:p>
        </w:tc>
        <w:tc>
          <w:tcPr>
            <w:tcW w:w="4135" w:type="dxa"/>
          </w:tcPr>
          <w:p w14:paraId="3166EB70" w14:textId="3E4E35FD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Fitbit/Apple Health API (optional) </w:t>
            </w:r>
            <w:r w:rsidRPr="00DA5272">
              <w:rPr>
                <w:rFonts w:ascii="Arial" w:eastAsia="Arial" w:hAnsi="Arial" w:cs="Arial"/>
              </w:rPr>
              <w:br/>
            </w: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Healthline or Infermedica API</w:t>
            </w:r>
          </w:p>
        </w:tc>
      </w:tr>
      <w:tr w:rsidR="00ED25D5" w14:paraId="62A8D825" w14:textId="77777777" w:rsidTr="00ED25D5">
        <w:trPr>
          <w:trHeight w:val="489"/>
        </w:trPr>
        <w:tc>
          <w:tcPr>
            <w:tcW w:w="834" w:type="dxa"/>
          </w:tcPr>
          <w:p w14:paraId="71DD30A4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9FE9C8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AD86E35" w14:textId="6F26DBC0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Processes inputs for predictions, chat answers, treatment suggestions.</w:t>
            </w:r>
          </w:p>
        </w:tc>
        <w:tc>
          <w:tcPr>
            <w:tcW w:w="4135" w:type="dxa"/>
          </w:tcPr>
          <w:p w14:paraId="2C08A4D9" w14:textId="26CC9244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Segoe UI Emoji" w:eastAsia="Arial" w:hAnsi="Segoe UI Emoji" w:cs="Segoe UI Emoji"/>
              </w:rPr>
              <w:t>🔹</w:t>
            </w:r>
            <w:r w:rsidRPr="00DA5272">
              <w:rPr>
                <w:rFonts w:ascii="Arial" w:eastAsia="Arial" w:hAnsi="Arial" w:cs="Arial"/>
              </w:rPr>
              <w:t xml:space="preserve"> IBM Watson – Granite-13b-instruct-v2 (hosted via API)</w:t>
            </w:r>
          </w:p>
        </w:tc>
      </w:tr>
      <w:tr w:rsidR="00ED25D5" w14:paraId="22D28931" w14:textId="77777777" w:rsidTr="00ED25D5">
        <w:trPr>
          <w:trHeight w:val="489"/>
        </w:trPr>
        <w:tc>
          <w:tcPr>
            <w:tcW w:w="834" w:type="dxa"/>
          </w:tcPr>
          <w:p w14:paraId="0278EFF1" w14:textId="77777777" w:rsidR="00ED25D5" w:rsidRDefault="00ED25D5" w:rsidP="00ED25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99A4A0" w14:textId="77777777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8EFC187" w14:textId="61BA3455" w:rsidR="00ED25D5" w:rsidRDefault="00DA5272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Hosts the entire application, handles deployments, ensures uptime.</w:t>
            </w:r>
          </w:p>
        </w:tc>
        <w:tc>
          <w:tcPr>
            <w:tcW w:w="4135" w:type="dxa"/>
          </w:tcPr>
          <w:p w14:paraId="4F8DB413" w14:textId="77777777" w:rsidR="00DA5272" w:rsidRDefault="00DA5272" w:rsidP="00DA5272">
            <w:r>
              <w:rPr>
                <w:rFonts w:ascii="Segoe UI Emoji" w:hAnsi="Segoe UI Emoji" w:cs="Segoe UI Emoji"/>
              </w:rPr>
              <w:t>🔹</w:t>
            </w:r>
            <w:r>
              <w:t xml:space="preserve"> IBM Cloud 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Streamlit Cloud 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AWS / Azure (optional)</w:t>
            </w:r>
          </w:p>
          <w:p w14:paraId="30E02AB1" w14:textId="199DEC32" w:rsidR="00ED25D5" w:rsidRDefault="00ED25D5" w:rsidP="00ED25D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4DC3A41" w14:textId="1BAD8F8F" w:rsidR="00BD556C" w:rsidRDefault="00BD556C">
      <w:pPr>
        <w:rPr>
          <w:rFonts w:ascii="Arial" w:eastAsia="Arial" w:hAnsi="Arial" w:cs="Arial"/>
          <w:b/>
        </w:rPr>
      </w:pPr>
    </w:p>
    <w:p w14:paraId="5BB52DE5" w14:textId="77777777" w:rsidR="00DB71FD" w:rsidRDefault="00DB71FD">
      <w:pPr>
        <w:rPr>
          <w:rFonts w:ascii="Arial" w:eastAsia="Arial" w:hAnsi="Arial" w:cs="Arial"/>
          <w:b/>
        </w:rPr>
      </w:pPr>
    </w:p>
    <w:p w14:paraId="5409DBD1" w14:textId="77777777" w:rsidR="00DB71FD" w:rsidRDefault="00DB71FD">
      <w:pPr>
        <w:rPr>
          <w:rFonts w:ascii="Arial" w:eastAsia="Arial" w:hAnsi="Arial" w:cs="Arial"/>
          <w:b/>
        </w:rPr>
      </w:pPr>
    </w:p>
    <w:p w14:paraId="5FB38F3A" w14:textId="18A8ADEB" w:rsidR="00BD556C" w:rsidRDefault="00BD556C">
      <w:pPr>
        <w:rPr>
          <w:rFonts w:ascii="Arial" w:eastAsia="Arial" w:hAnsi="Arial" w:cs="Arial"/>
          <w:b/>
        </w:rPr>
      </w:pPr>
    </w:p>
    <w:tbl>
      <w:tblPr>
        <w:tblStyle w:val="a1"/>
        <w:tblpPr w:leftFromText="180" w:rightFromText="180" w:vertAnchor="text" w:horzAnchor="margin" w:tblpY="61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83A" w14:paraId="5DA55B1C" w14:textId="77777777" w:rsidTr="0042483A">
        <w:trPr>
          <w:trHeight w:val="539"/>
          <w:tblHeader/>
        </w:trPr>
        <w:tc>
          <w:tcPr>
            <w:tcW w:w="826" w:type="dxa"/>
          </w:tcPr>
          <w:p w14:paraId="1B1D303E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9D06B9A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BBCCBC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4E3AE5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83A" w14:paraId="695618D6" w14:textId="77777777" w:rsidTr="0042483A">
        <w:trPr>
          <w:trHeight w:val="229"/>
        </w:trPr>
        <w:tc>
          <w:tcPr>
            <w:tcW w:w="826" w:type="dxa"/>
          </w:tcPr>
          <w:p w14:paraId="2BA530E4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516DF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DF5C14D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A5272">
              <w:rPr>
                <w:rFonts w:ascii="Arial" w:eastAsia="Arial" w:hAnsi="Arial" w:cs="Arial"/>
              </w:rPr>
              <w:t>HealthAI uses free, community-supported tools for faster, cost-effective development.</w:t>
            </w:r>
          </w:p>
        </w:tc>
        <w:tc>
          <w:tcPr>
            <w:tcW w:w="4097" w:type="dxa"/>
          </w:tcPr>
          <w:p w14:paraId="580595F1" w14:textId="5A2BC26C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>🔹 Streamlit (UI)</w:t>
            </w:r>
            <w:r w:rsidRPr="0042483A">
              <w:rPr>
                <w:rFonts w:ascii="Segoe UI Emoji" w:eastAsia="Arial" w:hAnsi="Segoe UI Emoji" w:cs="Segoe UI Emoji"/>
              </w:rPr>
              <w:br/>
              <w:t>🔹 Python (Backend)</w:t>
            </w:r>
            <w:r w:rsidRPr="0042483A">
              <w:rPr>
                <w:rFonts w:ascii="Segoe UI Emoji" w:eastAsia="Arial" w:hAnsi="Segoe UI Emoji" w:cs="Segoe UI Emoji"/>
              </w:rPr>
              <w:br/>
              <w:t>🔹 Pandas, Plotly (Data &amp; Charts)</w:t>
            </w:r>
          </w:p>
        </w:tc>
      </w:tr>
      <w:tr w:rsidR="0042483A" w14:paraId="46578B05" w14:textId="77777777" w:rsidTr="0042483A">
        <w:trPr>
          <w:trHeight w:val="229"/>
        </w:trPr>
        <w:tc>
          <w:tcPr>
            <w:tcW w:w="826" w:type="dxa"/>
          </w:tcPr>
          <w:p w14:paraId="2703C53A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B202BB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61FB6C6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Ensures user data is safe, private, and only accessible by authorized users.</w:t>
            </w:r>
          </w:p>
        </w:tc>
        <w:tc>
          <w:tcPr>
            <w:tcW w:w="4097" w:type="dxa"/>
          </w:tcPr>
          <w:p w14:paraId="09B3808E" w14:textId="5C9520A2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>🔹 JWT (Login security)</w:t>
            </w:r>
            <w:r w:rsidRPr="0042483A">
              <w:rPr>
                <w:rFonts w:ascii="Segoe UI Emoji" w:eastAsia="Arial" w:hAnsi="Segoe UI Emoji" w:cs="Segoe UI Emoji"/>
              </w:rPr>
              <w:br/>
              <w:t>🔹 HTTPS (Safe connection)</w:t>
            </w:r>
            <w:r w:rsidRPr="0042483A">
              <w:rPr>
                <w:rFonts w:ascii="Segoe UI Emoji" w:eastAsia="Arial" w:hAnsi="Segoe UI Emoji" w:cs="Segoe UI Emoji"/>
              </w:rPr>
              <w:br/>
              <w:t>🔹 API Keys (Protects services)</w:t>
            </w:r>
            <w:r w:rsidRPr="0042483A">
              <w:rPr>
                <w:rFonts w:ascii="Segoe UI Emoji" w:eastAsia="Arial" w:hAnsi="Segoe UI Emoji" w:cs="Segoe UI Emoji"/>
              </w:rPr>
              <w:br/>
              <w:t>🔹 Data Encryption</w:t>
            </w:r>
          </w:p>
        </w:tc>
      </w:tr>
      <w:tr w:rsidR="0042483A" w14:paraId="2CAE4DE4" w14:textId="77777777" w:rsidTr="0042483A">
        <w:trPr>
          <w:trHeight w:val="229"/>
        </w:trPr>
        <w:tc>
          <w:tcPr>
            <w:tcW w:w="826" w:type="dxa"/>
          </w:tcPr>
          <w:p w14:paraId="277D2AF1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E51727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AB5DE19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The app can grow and handle more users and data.</w:t>
            </w:r>
          </w:p>
        </w:tc>
        <w:tc>
          <w:tcPr>
            <w:tcW w:w="4097" w:type="dxa"/>
          </w:tcPr>
          <w:p w14:paraId="2E16685C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IBM Cloud / AWS (Cloud hosting)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Cloudant / MongoDB (Database)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Modular Python code</w:t>
            </w:r>
          </w:p>
        </w:tc>
      </w:tr>
      <w:tr w:rsidR="0042483A" w14:paraId="5F8E02C8" w14:textId="77777777" w:rsidTr="0042483A">
        <w:trPr>
          <w:trHeight w:val="229"/>
        </w:trPr>
        <w:tc>
          <w:tcPr>
            <w:tcW w:w="826" w:type="dxa"/>
          </w:tcPr>
          <w:p w14:paraId="35EEEDB5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221657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8BFDC6C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The app is always online and ready to use.</w:t>
            </w:r>
          </w:p>
        </w:tc>
        <w:tc>
          <w:tcPr>
            <w:tcW w:w="4097" w:type="dxa"/>
          </w:tcPr>
          <w:p w14:paraId="73780CB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IBM Cloud / AWS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Auto-restart tools</w:t>
            </w:r>
            <w:r w:rsidRPr="0042483A">
              <w:rPr>
                <w:rFonts w:ascii="Arial" w:eastAsia="Arial" w:hAnsi="Arial" w:cs="Arial"/>
              </w:rPr>
              <w:br/>
            </w:r>
            <w:r w:rsidRPr="0042483A">
              <w:rPr>
                <w:rFonts w:ascii="Segoe UI Emoji" w:eastAsia="Arial" w:hAnsi="Segoe UI Emoji" w:cs="Segoe UI Emoji"/>
              </w:rPr>
              <w:t>🔹</w:t>
            </w:r>
            <w:r w:rsidRPr="0042483A">
              <w:rPr>
                <w:rFonts w:ascii="Arial" w:eastAsia="Arial" w:hAnsi="Arial" w:cs="Arial"/>
              </w:rPr>
              <w:t xml:space="preserve"> Uptime monitoring</w:t>
            </w:r>
          </w:p>
        </w:tc>
      </w:tr>
      <w:tr w:rsidR="0042483A" w14:paraId="56BC9BBA" w14:textId="77777777" w:rsidTr="0042483A">
        <w:trPr>
          <w:trHeight w:val="229"/>
        </w:trPr>
        <w:tc>
          <w:tcPr>
            <w:tcW w:w="826" w:type="dxa"/>
          </w:tcPr>
          <w:p w14:paraId="660D952F" w14:textId="77777777" w:rsidR="0042483A" w:rsidRDefault="0042483A" w:rsidP="004248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2126CF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CDA9AE8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483A">
              <w:rPr>
                <w:rFonts w:ascii="Arial" w:eastAsia="Arial" w:hAnsi="Arial" w:cs="Arial"/>
              </w:rPr>
              <w:t>The app is fast and smooth to use.</w:t>
            </w:r>
          </w:p>
        </w:tc>
        <w:tc>
          <w:tcPr>
            <w:tcW w:w="4097" w:type="dxa"/>
          </w:tcPr>
          <w:p w14:paraId="2975899A" w14:textId="77777777" w:rsidR="0042483A" w:rsidRDefault="0042483A" w:rsidP="0042483A">
            <w:r>
              <w:rPr>
                <w:rFonts w:ascii="Segoe UI Emoji" w:hAnsi="Segoe UI Emoji" w:cs="Segoe UI Emoji"/>
              </w:rPr>
              <w:t>🔹</w:t>
            </w:r>
            <w:r>
              <w:t xml:space="preserve"> Optimized Python code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Fast API responses</w:t>
            </w:r>
            <w:r>
              <w:br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Lightweight UI (Streamlit)</w:t>
            </w:r>
          </w:p>
          <w:p w14:paraId="1D2CB230" w14:textId="77777777" w:rsidR="0042483A" w:rsidRDefault="0042483A" w:rsidP="0042483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1023FE8" w14:textId="77777777" w:rsidR="0042483A" w:rsidRDefault="0042483A" w:rsidP="004248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068A8615" w14:textId="77777777" w:rsidR="00BD556C" w:rsidRDefault="0006674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B467739" w14:textId="77777777" w:rsidR="00BD556C" w:rsidRDefault="00BD55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1F6799" w14:textId="77777777" w:rsidR="00BD556C" w:rsidRDefault="00BD55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DDACCA" w14:textId="77777777" w:rsidR="00ED25D5" w:rsidRDefault="00ED25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D4FD39" w14:textId="77777777" w:rsidR="00ED25D5" w:rsidRDefault="00ED25D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35958B" w14:textId="77777777" w:rsidR="00BD556C" w:rsidRDefault="00BD556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DB6A8D3" w14:textId="77777777" w:rsidR="00BD556C" w:rsidRDefault="00BD556C">
      <w:pPr>
        <w:rPr>
          <w:rFonts w:ascii="Arial" w:eastAsia="Arial" w:hAnsi="Arial" w:cs="Arial"/>
          <w:b/>
        </w:rPr>
      </w:pPr>
    </w:p>
    <w:p w14:paraId="53776A63" w14:textId="77777777" w:rsidR="00BD556C" w:rsidRDefault="0006674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7393999" w14:textId="77777777" w:rsidR="00BD556C" w:rsidRDefault="00BD556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963700F" w14:textId="77777777" w:rsidR="00BD556C" w:rsidRDefault="00BD556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6CEC23E" w14:textId="77777777" w:rsidR="00BD556C" w:rsidRDefault="00BD556C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4FEB9B6" w14:textId="77777777" w:rsidR="00BD556C" w:rsidRDefault="00BD556C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B275841" w14:textId="77777777" w:rsidR="00BD556C" w:rsidRDefault="00BD556C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F7186FC" w14:textId="77777777" w:rsidR="00BD556C" w:rsidRDefault="00BD556C">
      <w:pPr>
        <w:rPr>
          <w:rFonts w:ascii="Arial" w:eastAsia="Arial" w:hAnsi="Arial" w:cs="Arial"/>
          <w:b/>
        </w:rPr>
      </w:pPr>
    </w:p>
    <w:p w14:paraId="0154556E" w14:textId="77777777" w:rsidR="00BD556C" w:rsidRDefault="00BD556C">
      <w:pPr>
        <w:rPr>
          <w:rFonts w:ascii="Arial" w:eastAsia="Arial" w:hAnsi="Arial" w:cs="Arial"/>
          <w:b/>
        </w:rPr>
      </w:pPr>
    </w:p>
    <w:p w14:paraId="1B5E154F" w14:textId="77777777" w:rsidR="00BD556C" w:rsidRDefault="00BD556C">
      <w:pPr>
        <w:rPr>
          <w:rFonts w:ascii="Arial" w:eastAsia="Arial" w:hAnsi="Arial" w:cs="Arial"/>
          <w:b/>
        </w:rPr>
      </w:pPr>
    </w:p>
    <w:sectPr w:rsidR="00BD556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FB756" w14:textId="77777777" w:rsidR="00C320D7" w:rsidRDefault="00C320D7" w:rsidP="00ED25D5">
      <w:pPr>
        <w:spacing w:after="0" w:line="240" w:lineRule="auto"/>
      </w:pPr>
      <w:r>
        <w:separator/>
      </w:r>
    </w:p>
  </w:endnote>
  <w:endnote w:type="continuationSeparator" w:id="0">
    <w:p w14:paraId="54BA692A" w14:textId="77777777" w:rsidR="00C320D7" w:rsidRDefault="00C320D7" w:rsidP="00ED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C75A9" w14:textId="77777777" w:rsidR="00C320D7" w:rsidRDefault="00C320D7" w:rsidP="00ED25D5">
      <w:pPr>
        <w:spacing w:after="0" w:line="240" w:lineRule="auto"/>
      </w:pPr>
      <w:r>
        <w:separator/>
      </w:r>
    </w:p>
  </w:footnote>
  <w:footnote w:type="continuationSeparator" w:id="0">
    <w:p w14:paraId="16A7FBFE" w14:textId="77777777" w:rsidR="00C320D7" w:rsidRDefault="00C320D7" w:rsidP="00ED2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42CEF"/>
    <w:multiLevelType w:val="multilevel"/>
    <w:tmpl w:val="FFF889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062124"/>
    <w:multiLevelType w:val="multilevel"/>
    <w:tmpl w:val="200011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40746202">
    <w:abstractNumId w:val="1"/>
  </w:num>
  <w:num w:numId="2" w16cid:durableId="163069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6C"/>
    <w:rsid w:val="0006674B"/>
    <w:rsid w:val="0042483A"/>
    <w:rsid w:val="00470254"/>
    <w:rsid w:val="0052554A"/>
    <w:rsid w:val="005A1448"/>
    <w:rsid w:val="00BD556C"/>
    <w:rsid w:val="00C320D7"/>
    <w:rsid w:val="00DA5272"/>
    <w:rsid w:val="00DB71FD"/>
    <w:rsid w:val="00E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DDE7"/>
  <w15:docId w15:val="{784BBF85-24AB-477E-8F10-DF771CC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D2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5D5"/>
  </w:style>
  <w:style w:type="paragraph" w:styleId="Footer">
    <w:name w:val="footer"/>
    <w:basedOn w:val="Normal"/>
    <w:link w:val="FooterChar"/>
    <w:uiPriority w:val="99"/>
    <w:unhideWhenUsed/>
    <w:rsid w:val="00ED2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ddinesh8718@outlook.com</cp:lastModifiedBy>
  <cp:revision>4</cp:revision>
  <dcterms:created xsi:type="dcterms:W3CDTF">2022-09-18T16:51:00Z</dcterms:created>
  <dcterms:modified xsi:type="dcterms:W3CDTF">2025-06-28T13:49:00Z</dcterms:modified>
</cp:coreProperties>
</file>