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EE20A8" w14:textId="5634E304" w:rsidR="009E4E29" w:rsidRPr="00CD4DB2" w:rsidRDefault="00CD4DB2" w:rsidP="00C66266">
      <w:pPr>
        <w:spacing w:line="360" w:lineRule="auto"/>
        <w:rPr>
          <w:rFonts w:ascii="Times New Roman" w:hAnsi="Times New Roman" w:cs="Times New Roman"/>
          <w:lang w:val="en-US"/>
        </w:rPr>
      </w:pPr>
      <w:r w:rsidRPr="00CD4DB2">
        <w:rPr>
          <w:rFonts w:ascii="Times New Roman" w:hAnsi="Times New Roman" w:cs="Times New Roman"/>
          <w:b/>
          <w:bCs/>
          <w:lang w:val="en-US"/>
        </w:rPr>
        <w:t xml:space="preserve">Supplementary Table S6. Quantitative ranking of transcriptomic deconvolution tools based on applicability to the hippocampus. </w:t>
      </w:r>
      <w:r w:rsidRPr="00CD4DB2">
        <w:rPr>
          <w:rFonts w:ascii="Times New Roman" w:hAnsi="Times New Roman" w:cs="Times New Roman"/>
          <w:lang w:val="en-US"/>
        </w:rPr>
        <w:t>This prioritized list presents the 35 tools systematically evaluated through a combination of scores, highlighting the best-performing and most connected methods in heterogeneous tissue contexts by incorporating topological indices such as connectivity, degree, and betweenness centrality.</w:t>
      </w:r>
      <w:bookmarkStart w:id="0" w:name="_GoBack"/>
      <w:bookmarkEnd w:id="0"/>
    </w:p>
    <w:tbl>
      <w:tblPr>
        <w:tblW w:w="628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1216"/>
        <w:gridCol w:w="1387"/>
        <w:gridCol w:w="1277"/>
      </w:tblGrid>
      <w:tr w:rsidR="00555843" w:rsidRPr="00555843" w14:paraId="3E6CD714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DCD5C" w14:textId="4FB1B3AB" w:rsidR="00555843" w:rsidRPr="00555843" w:rsidRDefault="002F526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r w:rsidRPr="002F52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Tool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C4447" w14:textId="5AD2E162" w:rsidR="00555843" w:rsidRPr="00555843" w:rsidRDefault="002F526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r w:rsidRPr="002F52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Score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40307" w14:textId="0A99B589" w:rsidR="00555843" w:rsidRPr="00555843" w:rsidRDefault="002F526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F52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Connectivity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4F5F8" w14:textId="4FF45DB9" w:rsidR="00555843" w:rsidRPr="00555843" w:rsidRDefault="002F526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F52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Centrality</w:t>
            </w:r>
            <w:proofErr w:type="spellEnd"/>
          </w:p>
        </w:tc>
      </w:tr>
      <w:tr w:rsidR="00555843" w:rsidRPr="008C6E49" w14:paraId="1B29816B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3E5A4" w14:textId="77777777" w:rsidR="00555843" w:rsidRPr="008C6E49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CDSeq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DBA72" w14:textId="77777777" w:rsidR="00555843" w:rsidRPr="008C6E49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51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65041" w14:textId="77777777" w:rsidR="00555843" w:rsidRPr="008C6E49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21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180DE" w14:textId="46C7A8EE" w:rsidR="00555843" w:rsidRPr="008C6E49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035711</w:t>
            </w:r>
          </w:p>
        </w:tc>
      </w:tr>
      <w:tr w:rsidR="00555843" w:rsidRPr="008C6E49" w14:paraId="4E401307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6A543" w14:textId="77777777" w:rsidR="00555843" w:rsidRPr="008C6E49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DECODER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EC870" w14:textId="77777777" w:rsidR="00555843" w:rsidRPr="008C6E49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48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6D5E" w14:textId="77777777" w:rsidR="00555843" w:rsidRPr="008C6E49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19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C9294" w14:textId="00F2F976" w:rsidR="00555843" w:rsidRPr="008C6E49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8C6E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s-CO"/>
                <w14:ligatures w14:val="none"/>
              </w:rPr>
              <w:t>039784</w:t>
            </w:r>
          </w:p>
        </w:tc>
      </w:tr>
      <w:tr w:rsidR="00555843" w:rsidRPr="00555843" w14:paraId="0D8DECAC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6D687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DeconICA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0AA7E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99F7A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80753" w14:textId="5C5EBE44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027523</w:t>
            </w:r>
          </w:p>
        </w:tc>
      </w:tr>
      <w:tr w:rsidR="00555843" w:rsidRPr="00555843" w14:paraId="32F342AA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D3D1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TOAST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D03C1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5D4A2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B3CAB" w14:textId="19E5C9C8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025892</w:t>
            </w:r>
          </w:p>
        </w:tc>
      </w:tr>
      <w:tr w:rsidR="00555843" w:rsidRPr="00555843" w14:paraId="4194E1DD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145BB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Linseed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CE5D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A007D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1624C" w14:textId="44375100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023211</w:t>
            </w:r>
          </w:p>
        </w:tc>
      </w:tr>
      <w:tr w:rsidR="00555843" w:rsidRPr="00555843" w14:paraId="55103277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9B67A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debCAM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A1BF9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FD508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C68E1" w14:textId="2E9F5CE1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044016</w:t>
            </w:r>
          </w:p>
        </w:tc>
      </w:tr>
      <w:tr w:rsidR="00555843" w:rsidRPr="00555843" w14:paraId="755B25DB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CD7F2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Deblender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53B27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B11A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0D5E8" w14:textId="4893BFF9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024493</w:t>
            </w:r>
          </w:p>
        </w:tc>
      </w:tr>
      <w:tr w:rsidR="00555843" w:rsidRPr="00555843" w14:paraId="55D85789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83712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CellCODE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598C3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247E9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D6BAB" w14:textId="02AACA9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028562</w:t>
            </w:r>
          </w:p>
        </w:tc>
      </w:tr>
      <w:tr w:rsidR="00555843" w:rsidRPr="00555843" w14:paraId="459AE165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3097E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CIBERSORTx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02819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F348E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FED98" w14:textId="1C95D60E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03505</w:t>
            </w:r>
          </w:p>
        </w:tc>
      </w:tr>
      <w:tr w:rsidR="00555843" w:rsidRPr="00555843" w14:paraId="2D294EA5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BF39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DeCompress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5DE3F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C1058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BEABD" w14:textId="5BD80EB5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024163</w:t>
            </w:r>
          </w:p>
        </w:tc>
      </w:tr>
      <w:tr w:rsidR="00555843" w:rsidRPr="00555843" w14:paraId="5900205E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ADEB1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UNDO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E0278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18B16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1AE7F" w14:textId="7BE525DE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04661</w:t>
            </w:r>
          </w:p>
        </w:tc>
      </w:tr>
      <w:tr w:rsidR="00555843" w:rsidRPr="00555843" w14:paraId="34FD6EDD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69501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BayesPrism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F45EB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A1A4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E9100" w14:textId="63E56541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058991</w:t>
            </w:r>
          </w:p>
        </w:tc>
      </w:tr>
      <w:tr w:rsidR="00555843" w:rsidRPr="00555843" w14:paraId="46AC75E1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2E129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GEDIT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4C9AC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994FE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58F05" w14:textId="772A451B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048458</w:t>
            </w:r>
          </w:p>
        </w:tc>
      </w:tr>
      <w:tr w:rsidR="00555843" w:rsidRPr="00555843" w14:paraId="4B2618FA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3020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BrainInABlender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1460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7FD3D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AFBAF" w14:textId="3592AB95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045533</w:t>
            </w:r>
          </w:p>
        </w:tc>
      </w:tr>
      <w:tr w:rsidR="00555843" w:rsidRPr="00555843" w14:paraId="31B5A1BF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915B3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xCell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2368F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4178A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7F243" w14:textId="1C597FEA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046065</w:t>
            </w:r>
          </w:p>
        </w:tc>
      </w:tr>
      <w:tr w:rsidR="00555843" w:rsidRPr="00555843" w14:paraId="5AB9A6F9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AF91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DSA (Digital </w:t>
            </w: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Sorting</w:t>
            </w:r>
            <w:proofErr w:type="spellEnd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2977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D92B8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28A8B" w14:textId="2CF1BFAC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035244</w:t>
            </w:r>
          </w:p>
        </w:tc>
      </w:tr>
      <w:tr w:rsidR="00555843" w:rsidRPr="00555843" w14:paraId="2454B845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78C4E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MuSiC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E4AC1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68D5A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99B38" w14:textId="7557DF7D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042818</w:t>
            </w:r>
          </w:p>
        </w:tc>
      </w:tr>
      <w:tr w:rsidR="00555843" w:rsidRPr="00555843" w14:paraId="27352376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DEB88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dtangle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1B0A6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2ADE3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5D8A5" w14:textId="0EAC77BF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0215</w:t>
            </w:r>
          </w:p>
        </w:tc>
      </w:tr>
      <w:tr w:rsidR="00555843" w:rsidRPr="00555843" w14:paraId="46495399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E2076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ABIS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02A5B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5B69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A3D95" w14:textId="402DAB9A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02678</w:t>
            </w:r>
          </w:p>
        </w:tc>
      </w:tr>
      <w:tr w:rsidR="00555843" w:rsidRPr="00555843" w14:paraId="25B5ECD0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8DF97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BLADE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6508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B9552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C3B90" w14:textId="7A38C6F1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023568</w:t>
            </w:r>
          </w:p>
        </w:tc>
      </w:tr>
      <w:tr w:rsidR="00555843" w:rsidRPr="00555843" w14:paraId="28210119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AB7CF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MCPcounter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A6EA6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7FBD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860A8" w14:textId="5FE2EA83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058959</w:t>
            </w:r>
          </w:p>
        </w:tc>
      </w:tr>
      <w:tr w:rsidR="00555843" w:rsidRPr="00555843" w14:paraId="33BF05B6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3DD6C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ESTIMATE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23AB3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29CED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AF6E8" w14:textId="31BB0CBB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05852</w:t>
            </w:r>
          </w:p>
        </w:tc>
      </w:tr>
      <w:tr w:rsidR="00555843" w:rsidRPr="00555843" w14:paraId="758595CD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AF261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ImmuCC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15638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57A28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C4C3E" w14:textId="22E42072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042966</w:t>
            </w:r>
          </w:p>
        </w:tc>
      </w:tr>
      <w:tr w:rsidR="00555843" w:rsidRPr="00555843" w14:paraId="149562B3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0CAEB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CellMapper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5641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D0A6A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5525C" w14:textId="168C8988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051463</w:t>
            </w:r>
          </w:p>
        </w:tc>
      </w:tr>
      <w:tr w:rsidR="00555843" w:rsidRPr="00555843" w14:paraId="0E26763A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8273F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BSEQ-</w:t>
            </w: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sc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67AE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58951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1D85E" w14:textId="0BAD4485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03776</w:t>
            </w:r>
          </w:p>
        </w:tc>
      </w:tr>
      <w:tr w:rsidR="00555843" w:rsidRPr="00555843" w14:paraId="58C485D2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24E1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FARDEEP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A729E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BDBF6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2278F" w14:textId="1EDCAD6C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027005</w:t>
            </w:r>
          </w:p>
        </w:tc>
      </w:tr>
      <w:tr w:rsidR="00555843" w:rsidRPr="00555843" w14:paraId="7448F43F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EA036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CIBERSORT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4DFB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6DD0C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AFB56" w14:textId="7AC4290A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057103</w:t>
            </w:r>
          </w:p>
        </w:tc>
      </w:tr>
      <w:tr w:rsidR="00555843" w:rsidRPr="00555843" w14:paraId="34607D31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F053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BayesCCE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7808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A45FC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B9C1B" w14:textId="653224DD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04832</w:t>
            </w:r>
          </w:p>
        </w:tc>
      </w:tr>
      <w:tr w:rsidR="00555843" w:rsidRPr="00555843" w14:paraId="357F5A3A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FA248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TIMER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18A10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A3C7D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F557C" w14:textId="268EEADF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032857</w:t>
            </w:r>
          </w:p>
        </w:tc>
      </w:tr>
      <w:tr w:rsidR="00555843" w:rsidRPr="00555843" w14:paraId="47941923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53749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Bisque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6F20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F5F18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FD4D0" w14:textId="34BBF105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050405</w:t>
            </w:r>
          </w:p>
        </w:tc>
      </w:tr>
      <w:tr w:rsidR="00555843" w:rsidRPr="00555843" w14:paraId="47352FB6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52AEF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csSAM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CD6C9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8AD32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91848" w14:textId="696F820A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043729</w:t>
            </w:r>
          </w:p>
        </w:tc>
      </w:tr>
      <w:tr w:rsidR="00555843" w:rsidRPr="00555843" w14:paraId="1B8EEE60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443BD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EPIC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795B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717C0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6CFCE" w14:textId="2E2B8B6D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032709</w:t>
            </w:r>
          </w:p>
        </w:tc>
      </w:tr>
      <w:tr w:rsidR="00555843" w:rsidRPr="00555843" w14:paraId="20B698CD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B98DD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DeconRNAseq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434C5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94547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39B39" w14:textId="633EDED8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044948</w:t>
            </w:r>
          </w:p>
        </w:tc>
      </w:tr>
      <w:tr w:rsidR="00555843" w:rsidRPr="00555843" w14:paraId="70E7B003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A1B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GTM-</w:t>
            </w:r>
            <w:proofErr w:type="spellStart"/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decon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836D4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C44F3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DE143" w14:textId="29350D14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05818</w:t>
            </w:r>
          </w:p>
        </w:tc>
      </w:tr>
      <w:tr w:rsidR="00555843" w:rsidRPr="00555843" w14:paraId="4272DBB6" w14:textId="77777777" w:rsidTr="00C342B9">
        <w:trPr>
          <w:trHeight w:val="227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859DB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TEMT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BD649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8A367" w14:textId="77777777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1B469" w14:textId="01CA6D2D" w:rsidR="00555843" w:rsidRPr="00555843" w:rsidRDefault="00555843" w:rsidP="00555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</w:t>
            </w:r>
            <w:r w:rsidR="008B2B0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 w:rsidRPr="005558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033004</w:t>
            </w:r>
          </w:p>
        </w:tc>
      </w:tr>
    </w:tbl>
    <w:p w14:paraId="2FC7F178" w14:textId="77777777" w:rsidR="009E4E29" w:rsidRPr="00101E5C" w:rsidRDefault="009E4E29" w:rsidP="0023317F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9E4E29" w:rsidRPr="00101E5C" w:rsidSect="008E1EEA">
      <w:footerReference w:type="default" r:id="rId7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182C38" w14:textId="77777777" w:rsidR="001E5264" w:rsidRDefault="001E5264" w:rsidP="008E1EEA">
      <w:pPr>
        <w:spacing w:after="0" w:line="240" w:lineRule="auto"/>
      </w:pPr>
      <w:r>
        <w:separator/>
      </w:r>
    </w:p>
  </w:endnote>
  <w:endnote w:type="continuationSeparator" w:id="0">
    <w:p w14:paraId="628142B8" w14:textId="77777777" w:rsidR="001E5264" w:rsidRDefault="001E5264" w:rsidP="008E1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84947605"/>
      <w:docPartObj>
        <w:docPartGallery w:val="Page Numbers (Bottom of Page)"/>
        <w:docPartUnique/>
      </w:docPartObj>
    </w:sdtPr>
    <w:sdtEndPr/>
    <w:sdtContent>
      <w:p w14:paraId="64A240D5" w14:textId="2EB6ED11" w:rsidR="008E1EEA" w:rsidRDefault="008E1EE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6BF8734" w14:textId="77777777" w:rsidR="008E1EEA" w:rsidRDefault="008E1E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94CB5C" w14:textId="77777777" w:rsidR="001E5264" w:rsidRDefault="001E5264" w:rsidP="008E1EEA">
      <w:pPr>
        <w:spacing w:after="0" w:line="240" w:lineRule="auto"/>
      </w:pPr>
      <w:r>
        <w:separator/>
      </w:r>
    </w:p>
  </w:footnote>
  <w:footnote w:type="continuationSeparator" w:id="0">
    <w:p w14:paraId="01D9D659" w14:textId="77777777" w:rsidR="001E5264" w:rsidRDefault="001E5264" w:rsidP="008E1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23A87"/>
    <w:multiLevelType w:val="multilevel"/>
    <w:tmpl w:val="22C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3366"/>
    <w:multiLevelType w:val="multilevel"/>
    <w:tmpl w:val="1FA4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976AF"/>
    <w:multiLevelType w:val="multilevel"/>
    <w:tmpl w:val="CF3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7B2"/>
    <w:multiLevelType w:val="multilevel"/>
    <w:tmpl w:val="68E8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21400"/>
    <w:multiLevelType w:val="multilevel"/>
    <w:tmpl w:val="06F2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92B3F"/>
    <w:multiLevelType w:val="multilevel"/>
    <w:tmpl w:val="963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72"/>
    <w:rsid w:val="00071F0D"/>
    <w:rsid w:val="00086682"/>
    <w:rsid w:val="000877CB"/>
    <w:rsid w:val="00101E5C"/>
    <w:rsid w:val="00193472"/>
    <w:rsid w:val="001E03F5"/>
    <w:rsid w:val="001E5264"/>
    <w:rsid w:val="00213890"/>
    <w:rsid w:val="002212AD"/>
    <w:rsid w:val="0023317F"/>
    <w:rsid w:val="002562AC"/>
    <w:rsid w:val="002F5263"/>
    <w:rsid w:val="00323835"/>
    <w:rsid w:val="003C0A99"/>
    <w:rsid w:val="004566B4"/>
    <w:rsid w:val="00493198"/>
    <w:rsid w:val="004B3277"/>
    <w:rsid w:val="00521835"/>
    <w:rsid w:val="00523ABD"/>
    <w:rsid w:val="00555843"/>
    <w:rsid w:val="005A2A22"/>
    <w:rsid w:val="005D2723"/>
    <w:rsid w:val="00655DF1"/>
    <w:rsid w:val="00675D0C"/>
    <w:rsid w:val="006A08EF"/>
    <w:rsid w:val="006D4ED8"/>
    <w:rsid w:val="00702D84"/>
    <w:rsid w:val="00752762"/>
    <w:rsid w:val="007F048E"/>
    <w:rsid w:val="008411B5"/>
    <w:rsid w:val="008B2B05"/>
    <w:rsid w:val="008C6E49"/>
    <w:rsid w:val="008E1EEA"/>
    <w:rsid w:val="009B00AF"/>
    <w:rsid w:val="009E4E29"/>
    <w:rsid w:val="009E625C"/>
    <w:rsid w:val="00A6447E"/>
    <w:rsid w:val="00A77489"/>
    <w:rsid w:val="00BB2307"/>
    <w:rsid w:val="00C342B9"/>
    <w:rsid w:val="00C66266"/>
    <w:rsid w:val="00CB1F2D"/>
    <w:rsid w:val="00CD4DB2"/>
    <w:rsid w:val="00D22A91"/>
    <w:rsid w:val="00D65A12"/>
    <w:rsid w:val="00D86523"/>
    <w:rsid w:val="00DD6156"/>
    <w:rsid w:val="00E366F9"/>
    <w:rsid w:val="00E467F2"/>
    <w:rsid w:val="00E74A67"/>
    <w:rsid w:val="00EB3D38"/>
    <w:rsid w:val="00F51C55"/>
    <w:rsid w:val="00FE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D8A1F"/>
  <w15:chartTrackingRefBased/>
  <w15:docId w15:val="{90D903C6-7214-4D59-9D2B-64D5D0D4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4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4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4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34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34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4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47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5D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5DF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55DF1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E1E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EEA"/>
  </w:style>
  <w:style w:type="paragraph" w:styleId="Piedepgina">
    <w:name w:val="footer"/>
    <w:basedOn w:val="Normal"/>
    <w:link w:val="PiedepginaCar"/>
    <w:uiPriority w:val="99"/>
    <w:unhideWhenUsed/>
    <w:rsid w:val="008E1E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EEA"/>
  </w:style>
  <w:style w:type="paragraph" w:styleId="Textodeglobo">
    <w:name w:val="Balloon Text"/>
    <w:basedOn w:val="Normal"/>
    <w:link w:val="TextodegloboCar"/>
    <w:uiPriority w:val="99"/>
    <w:semiHidden/>
    <w:unhideWhenUsed/>
    <w:rsid w:val="003C0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A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6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Millan</dc:creator>
  <cp:keywords/>
  <dc:description/>
  <cp:lastModifiedBy>Laura Natalia Rodriguez Millan</cp:lastModifiedBy>
  <cp:revision>8</cp:revision>
  <dcterms:created xsi:type="dcterms:W3CDTF">2026-04-15T17:28:00Z</dcterms:created>
  <dcterms:modified xsi:type="dcterms:W3CDTF">2026-06-10T23:40:00Z</dcterms:modified>
</cp:coreProperties>
</file>