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FE1D8" w14:textId="48D0ED1C" w:rsidR="002F4B33" w:rsidRPr="00947743" w:rsidRDefault="001F2BEA" w:rsidP="00973461">
      <w:pPr>
        <w:jc w:val="center"/>
        <w:rPr>
          <w:rFonts w:ascii="Arial" w:hAnsi="Arial" w:cs="Arial"/>
          <w:b/>
          <w:sz w:val="28"/>
          <w:szCs w:val="28"/>
        </w:rPr>
      </w:pPr>
      <w:r w:rsidRPr="00947743">
        <w:rPr>
          <w:rFonts w:ascii="Arial" w:hAnsi="Arial" w:cs="Arial"/>
          <w:b/>
          <w:sz w:val="28"/>
          <w:szCs w:val="28"/>
        </w:rPr>
        <w:t>HITOS CURRICULARES</w:t>
      </w:r>
    </w:p>
    <w:p w14:paraId="36E7F6F5" w14:textId="5DCF5CCC" w:rsidR="00973461" w:rsidRPr="00B966ED" w:rsidRDefault="008E5F60" w:rsidP="00B966ED">
      <w:pPr>
        <w:jc w:val="center"/>
        <w:rPr>
          <w:rFonts w:ascii="Arial" w:hAnsi="Arial" w:cs="Arial"/>
          <w:b/>
          <w:sz w:val="28"/>
          <w:szCs w:val="28"/>
        </w:rPr>
      </w:pPr>
      <w:r w:rsidRPr="00947743">
        <w:rPr>
          <w:rFonts w:ascii="Arial" w:hAnsi="Arial" w:cs="Arial"/>
          <w:b/>
          <w:sz w:val="28"/>
          <w:szCs w:val="28"/>
        </w:rPr>
        <w:t>TEORÍA DE CONJUNTOS</w:t>
      </w:r>
      <w:r w:rsidR="008F4A33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tbl>
      <w:tblPr>
        <w:tblW w:w="9781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6523"/>
      </w:tblGrid>
      <w:tr w:rsidR="0056033C" w:rsidRPr="0084037F" w14:paraId="4D06A2AE" w14:textId="77777777" w:rsidTr="0056033C">
        <w:trPr>
          <w:trHeight w:val="3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BF9E686" w14:textId="77777777" w:rsidR="0056033C" w:rsidRPr="0084037F" w:rsidRDefault="0056033C" w:rsidP="00560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MÓDULO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D0D947F" w14:textId="77777777" w:rsidR="0056033C" w:rsidRPr="0084037F" w:rsidRDefault="0056033C" w:rsidP="00973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84037F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TEMAS</w:t>
            </w:r>
          </w:p>
        </w:tc>
      </w:tr>
      <w:tr w:rsidR="009C36FE" w:rsidRPr="0084037F" w14:paraId="4EEA1451" w14:textId="77777777" w:rsidTr="001F2BEA">
        <w:trPr>
          <w:trHeight w:val="70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4664" w14:textId="38223418" w:rsidR="009C36FE" w:rsidRDefault="009C36FE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TEORÍA DE CONJUNTOS AXIOMÁTICA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50F8" w14:textId="77777777" w:rsidR="009C36FE" w:rsidRDefault="009C36FE" w:rsidP="003054B8">
            <w:pPr>
              <w:pStyle w:val="Prrafodelista"/>
              <w:numPr>
                <w:ilvl w:val="0"/>
                <w:numId w:val="1"/>
              </w:numPr>
              <w:spacing w:before="120" w:after="12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Enunciar los axiomas de Zermelo F</w:t>
            </w:r>
            <w:r w:rsidRPr="001B421D">
              <w:rPr>
                <w:rFonts w:ascii="Arial" w:eastAsia="Times New Roman" w:hAnsi="Arial" w:cs="Arial"/>
                <w:lang w:eastAsia="es-CO"/>
              </w:rPr>
              <w:t>raenkel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63853187" w14:textId="77777777" w:rsidR="009C36FE" w:rsidRDefault="009C36FE" w:rsidP="003054B8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Probar propiedades de los conjuntos usando la axiomática ZF.</w:t>
            </w:r>
          </w:p>
          <w:p w14:paraId="70B445E3" w14:textId="07C9F66B" w:rsidR="009C36FE" w:rsidRDefault="009C36FE" w:rsidP="00947743">
            <w:pPr>
              <w:pStyle w:val="Prrafodelista"/>
              <w:numPr>
                <w:ilvl w:val="0"/>
                <w:numId w:val="1"/>
              </w:numPr>
              <w:spacing w:before="120" w:after="12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Probar que el conjunto de todos los conjuntos no existe.</w:t>
            </w:r>
          </w:p>
        </w:tc>
      </w:tr>
      <w:tr w:rsidR="001B421D" w:rsidRPr="0084037F" w14:paraId="7CEA008F" w14:textId="77777777" w:rsidTr="001F2BEA">
        <w:trPr>
          <w:trHeight w:val="70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4BB3C" w14:textId="77777777" w:rsidR="001B421D" w:rsidRDefault="001B421D" w:rsidP="0056033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  <w:p w14:paraId="129BBF30" w14:textId="7ECB0EB0" w:rsidR="001B421D" w:rsidRPr="00947743" w:rsidRDefault="001B421D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ÁLGEBRA DE CONJUNTOS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F5D7" w14:textId="77777777" w:rsidR="001B421D" w:rsidRPr="002E6D8E" w:rsidRDefault="001B421D" w:rsidP="002E6D8E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Algoritmia de construcción de las operaciones entre conjuntos</w:t>
            </w:r>
            <w:r w:rsidRPr="002E6D8E">
              <w:rPr>
                <w:rFonts w:ascii="Arial" w:eastAsia="Times New Roman" w:hAnsi="Arial" w:cs="Arial"/>
                <w:lang w:eastAsia="es-CO"/>
              </w:rPr>
              <w:t>: unión, intersección, ajenos.</w:t>
            </w:r>
          </w:p>
          <w:p w14:paraId="28A440E1" w14:textId="77777777" w:rsidR="001B421D" w:rsidRPr="00EE1A20" w:rsidRDefault="001B421D" w:rsidP="00EE1A2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eastAsia="Times New Roman" w:hAnsi="Arial" w:cs="Arial"/>
                <w:lang w:eastAsia="es-CO"/>
              </w:rPr>
            </w:pPr>
            <w:r w:rsidRPr="002E6D8E">
              <w:rPr>
                <w:rFonts w:ascii="Arial" w:eastAsia="Times New Roman" w:hAnsi="Arial" w:cs="Arial"/>
                <w:lang w:eastAsia="es-CO"/>
              </w:rPr>
              <w:t>Probar que la unión e intersección son operaciones conmutativas, reflexivas, asociativas y distributivas.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EE1A20">
              <w:rPr>
                <w:rFonts w:ascii="Arial" w:eastAsia="Times New Roman" w:hAnsi="Arial" w:cs="Arial"/>
                <w:lang w:eastAsia="es-CO"/>
              </w:rPr>
              <w:t>Enunciar y probar algunas de las propiedades de las anteriores dos operaciones.</w:t>
            </w:r>
          </w:p>
          <w:p w14:paraId="4059B04F" w14:textId="77777777" w:rsidR="001B421D" w:rsidRPr="002E6D8E" w:rsidRDefault="001B421D" w:rsidP="002E6D8E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eastAsia="Times New Roman" w:hAnsi="Arial" w:cs="Arial"/>
                <w:lang w:eastAsia="es-CO"/>
              </w:rPr>
            </w:pPr>
            <w:r w:rsidRPr="002E6D8E">
              <w:rPr>
                <w:rFonts w:ascii="Arial" w:eastAsia="Times New Roman" w:hAnsi="Arial" w:cs="Arial"/>
                <w:lang w:eastAsia="es-CO"/>
              </w:rPr>
              <w:t>Definir el conjunto diferencia. Enunciar y probar algunas de las propiedades de esta operación.</w:t>
            </w:r>
          </w:p>
          <w:p w14:paraId="4BCDA5DC" w14:textId="77777777" w:rsidR="001B421D" w:rsidRDefault="001B421D" w:rsidP="002E6D8E">
            <w:pPr>
              <w:pStyle w:val="Prrafodelista"/>
              <w:numPr>
                <w:ilvl w:val="0"/>
                <w:numId w:val="5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 w:rsidRPr="002E6D8E">
              <w:rPr>
                <w:rFonts w:ascii="Arial" w:eastAsia="Times New Roman" w:hAnsi="Arial" w:cs="Arial"/>
                <w:lang w:eastAsia="es-CO"/>
              </w:rPr>
              <w:t>Introducir el concepto de diferencia simétrica y probar algunas de las propiedades de esta operación.</w:t>
            </w:r>
          </w:p>
          <w:p w14:paraId="2B60B6A0" w14:textId="77777777" w:rsidR="001B421D" w:rsidRDefault="001B421D" w:rsidP="002E6D8E">
            <w:pPr>
              <w:pStyle w:val="Prrafodelista"/>
              <w:numPr>
                <w:ilvl w:val="0"/>
                <w:numId w:val="5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Definir el producto cartesiano. Probar que el producto es un conjunto. </w:t>
            </w:r>
          </w:p>
          <w:p w14:paraId="384AD977" w14:textId="77777777" w:rsidR="001B421D" w:rsidRDefault="001B421D" w:rsidP="002E6D8E">
            <w:pPr>
              <w:pStyle w:val="Prrafodelista"/>
              <w:numPr>
                <w:ilvl w:val="0"/>
                <w:numId w:val="5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Enunciar y probar las propiedades del producto cartesiano con respecto a la unión e intersección.</w:t>
            </w:r>
          </w:p>
          <w:p w14:paraId="7C023CF8" w14:textId="2A856CB2" w:rsidR="001B421D" w:rsidRPr="00EE1A20" w:rsidRDefault="001B421D" w:rsidP="00EE1A20">
            <w:pPr>
              <w:pStyle w:val="Prrafodelista"/>
              <w:numPr>
                <w:ilvl w:val="0"/>
                <w:numId w:val="1"/>
              </w:numPr>
              <w:spacing w:before="120" w:after="120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el concepto de unión e intersección de familias de conjuntos.</w:t>
            </w:r>
          </w:p>
        </w:tc>
      </w:tr>
      <w:tr w:rsidR="001B421D" w:rsidRPr="0084037F" w14:paraId="63A836BB" w14:textId="77777777" w:rsidTr="001F2BEA">
        <w:trPr>
          <w:trHeight w:val="72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46190" w14:textId="5B27559B" w:rsidR="001B421D" w:rsidRPr="00947743" w:rsidRDefault="001B421D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RELACIONES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EE6DC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Explicar la definición de la palabra </w:t>
            </w:r>
            <w:r>
              <w:rPr>
                <w:rFonts w:ascii="Arial" w:eastAsia="Times New Roman" w:hAnsi="Arial" w:cs="Arial"/>
                <w:i/>
                <w:lang w:eastAsia="es-CO"/>
              </w:rPr>
              <w:t xml:space="preserve">relación </w:t>
            </w:r>
            <w:r>
              <w:rPr>
                <w:rFonts w:ascii="Arial" w:eastAsia="Times New Roman" w:hAnsi="Arial" w:cs="Arial"/>
                <w:lang w:eastAsia="es-CO"/>
              </w:rPr>
              <w:t>en matemáticas.</w:t>
            </w:r>
          </w:p>
          <w:p w14:paraId="423B5DD0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el concepto de relación binaria.</w:t>
            </w:r>
          </w:p>
          <w:p w14:paraId="7A8AD0DF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Definir la relación producto cartesiano.</w:t>
            </w:r>
          </w:p>
          <w:p w14:paraId="3A7BF2D3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Definir la diagonal.</w:t>
            </w:r>
          </w:p>
          <w:p w14:paraId="401F4D36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Definir el dominio y rango de una relación.</w:t>
            </w:r>
          </w:p>
          <w:p w14:paraId="0BE1F22D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la definición de la imagen y la imagen inversa de una relación.</w:t>
            </w:r>
          </w:p>
          <w:p w14:paraId="76146EDA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Definir la relación inversa.</w:t>
            </w:r>
          </w:p>
          <w:p w14:paraId="66BFB5A4" w14:textId="08ED9E7B" w:rsidR="001B421D" w:rsidRPr="002E6D8E" w:rsidRDefault="001B421D" w:rsidP="002E6D8E">
            <w:pPr>
              <w:pStyle w:val="Prrafodelista"/>
              <w:numPr>
                <w:ilvl w:val="0"/>
                <w:numId w:val="5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Definir la composición de relaciones.</w:t>
            </w:r>
          </w:p>
        </w:tc>
      </w:tr>
      <w:tr w:rsidR="001B421D" w:rsidRPr="0084037F" w14:paraId="3F314A4E" w14:textId="77777777" w:rsidTr="001F2BEA">
        <w:trPr>
          <w:trHeight w:val="8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FF21" w14:textId="641215A7" w:rsidR="001B421D" w:rsidRPr="00947743" w:rsidRDefault="001B421D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FUNCIONES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1716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la definición de función, dominio y rango.</w:t>
            </w:r>
          </w:p>
          <w:p w14:paraId="7FFF6541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Enunciar la función constante, identidad, característica, inclusión y las proyecciones.</w:t>
            </w:r>
          </w:p>
          <w:p w14:paraId="03DC6CA6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Enunciar las propiedades de las funciones con respecto a la unión, intersección y complementos.</w:t>
            </w:r>
          </w:p>
          <w:p w14:paraId="3A40BD59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Definir la igualdad de funciones, la función composición y restricción. </w:t>
            </w:r>
          </w:p>
          <w:p w14:paraId="60ACDD24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Definir función inyectiva y sobreyectiva. </w:t>
            </w:r>
          </w:p>
          <w:p w14:paraId="62AC97CD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lastRenderedPageBreak/>
              <w:t>Enunciar y probar el teorema de existencia de la función inversa.</w:t>
            </w:r>
          </w:p>
          <w:p w14:paraId="124878A1" w14:textId="77777777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Enunciar y probar el teorema de equivalencia para funciones inyecticas (sobreyectivas).</w:t>
            </w:r>
          </w:p>
          <w:p w14:paraId="76D75DAA" w14:textId="01487436" w:rsid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Enunciar y probar los teoremas de existencia de inversa a derecha y-o izquierda. </w:t>
            </w:r>
          </w:p>
        </w:tc>
      </w:tr>
      <w:tr w:rsidR="001B421D" w:rsidRPr="0084037F" w14:paraId="70D016C5" w14:textId="77777777" w:rsidTr="001F2BEA">
        <w:trPr>
          <w:trHeight w:val="8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D0136" w14:textId="112B509B" w:rsidR="001B421D" w:rsidRPr="00947743" w:rsidRDefault="001B421D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lastRenderedPageBreak/>
              <w:t>RELACIONES DE EQUIVALENCIA Y DE ORDEN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55A7" w14:textId="77777777" w:rsidR="001B421D" w:rsidRDefault="001B421D" w:rsidP="00824EEB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la definición de relación de equivalencia.</w:t>
            </w:r>
          </w:p>
          <w:p w14:paraId="6A77C361" w14:textId="77777777" w:rsidR="001B421D" w:rsidRDefault="001B421D" w:rsidP="00677E48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Definir el conjunto clase de equivalencia y conjunto cociente inducido por la relación de equivalencia.</w:t>
            </w:r>
          </w:p>
          <w:p w14:paraId="0F8F46AB" w14:textId="77777777" w:rsidR="001B421D" w:rsidRDefault="001B421D" w:rsidP="00677E48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el concepto de función que preserva relación de equivalencia entre dos conjuntos con relaciones de equivalencia.</w:t>
            </w:r>
          </w:p>
          <w:p w14:paraId="0696CD37" w14:textId="77777777" w:rsidR="001B421D" w:rsidRDefault="001B421D" w:rsidP="00677E48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el concepto de función inducida entre conjuntos cocientes.</w:t>
            </w:r>
          </w:p>
          <w:p w14:paraId="624B6835" w14:textId="77777777" w:rsidR="001B421D" w:rsidRDefault="001B421D" w:rsidP="00677E48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Introducir el concepto de orden, conjunto parcialmente ordenado, bien ordenado y orden lineal. </w:t>
            </w:r>
          </w:p>
          <w:p w14:paraId="23A44AA3" w14:textId="01E9A00F" w:rsidR="001B421D" w:rsidRPr="001B421D" w:rsidRDefault="001B421D" w:rsidP="001B421D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Introducir el concepto de isomorfismo entre conjuntos ordenados.</w:t>
            </w:r>
          </w:p>
        </w:tc>
      </w:tr>
      <w:tr w:rsidR="009C36FE" w:rsidRPr="0084037F" w14:paraId="4894FD1B" w14:textId="77777777" w:rsidTr="001F2BEA">
        <w:trPr>
          <w:trHeight w:val="8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F1175" w14:textId="710A9E9A" w:rsidR="009C36FE" w:rsidRDefault="009C36FE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B179E3">
              <w:rPr>
                <w:rFonts w:ascii="Arial" w:eastAsia="Times New Roman" w:hAnsi="Arial" w:cs="Arial"/>
                <w:lang w:eastAsia="es-CO"/>
              </w:rPr>
              <w:t>ORDINALES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1610" w14:textId="4A90139E" w:rsidR="009C36FE" w:rsidRDefault="009C36FE" w:rsidP="00824EEB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Principio de buen ordenamiento.</w:t>
            </w:r>
          </w:p>
          <w:p w14:paraId="1FD13AB6" w14:textId="2BDE719B" w:rsidR="009C36FE" w:rsidRDefault="009C36FE" w:rsidP="00824EEB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Definición de conjuntos ordinales.</w:t>
            </w:r>
          </w:p>
          <w:p w14:paraId="1A8DAF91" w14:textId="2A3F297F" w:rsidR="009C36FE" w:rsidRDefault="009C36FE" w:rsidP="009C36FE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Inducción ordinal.</w:t>
            </w:r>
          </w:p>
        </w:tc>
      </w:tr>
      <w:tr w:rsidR="009C36FE" w:rsidRPr="0084037F" w14:paraId="61018232" w14:textId="77777777" w:rsidTr="001F2BEA">
        <w:trPr>
          <w:trHeight w:val="8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A230" w14:textId="3D6AEB35" w:rsidR="009C36FE" w:rsidRPr="00947743" w:rsidRDefault="00EA7E81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AXIOMA DE ELECCIÓN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D98B8" w14:textId="77777777" w:rsidR="009C36FE" w:rsidRDefault="009C36FE" w:rsidP="003054B8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Enunciar el axioma de elección y su importancia.</w:t>
            </w:r>
          </w:p>
          <w:p w14:paraId="14689E2B" w14:textId="77777777" w:rsidR="009C36FE" w:rsidRDefault="009C36FE" w:rsidP="003054B8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Mostrar equivalencias y consecuencias del axioma de elección.</w:t>
            </w:r>
          </w:p>
          <w:p w14:paraId="4882E7C0" w14:textId="0C888A80" w:rsidR="009C36FE" w:rsidRPr="00957E57" w:rsidRDefault="009C36FE" w:rsidP="00957E5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Consecuencias del axioma de elección.</w:t>
            </w:r>
          </w:p>
        </w:tc>
      </w:tr>
      <w:tr w:rsidR="009C36FE" w:rsidRPr="0084037F" w14:paraId="62E1248F" w14:textId="77777777" w:rsidTr="001F2BEA">
        <w:trPr>
          <w:trHeight w:val="93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C3BB" w14:textId="77777777" w:rsidR="009C36FE" w:rsidRDefault="009C36FE" w:rsidP="00B179E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  <w:p w14:paraId="0537FEFA" w14:textId="6363FDE8" w:rsidR="009C36FE" w:rsidRPr="00947743" w:rsidRDefault="009C36FE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CARDINALES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E960" w14:textId="77777777" w:rsidR="009C36FE" w:rsidRDefault="009C36FE" w:rsidP="002E6D8E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Cardinalidad </w:t>
            </w:r>
          </w:p>
          <w:p w14:paraId="4CFD69CA" w14:textId="77777777" w:rsidR="009C36FE" w:rsidRDefault="009C36FE" w:rsidP="002E6D8E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Aritmética cardinal</w:t>
            </w:r>
          </w:p>
          <w:p w14:paraId="2648DF65" w14:textId="54AEED3F" w:rsidR="009C36FE" w:rsidRDefault="009C36FE" w:rsidP="002E6D8E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Argumento de Cantor. Conjunto de Cantor. </w:t>
            </w:r>
          </w:p>
          <w:p w14:paraId="4DFD6408" w14:textId="77777777" w:rsidR="009C36FE" w:rsidRDefault="009C36FE" w:rsidP="009C36FE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Teorema de Cantor-Bernstein-Schröder.</w:t>
            </w:r>
          </w:p>
          <w:p w14:paraId="503D8341" w14:textId="71ECD8DF" w:rsidR="009C36FE" w:rsidRPr="009C36FE" w:rsidRDefault="009C36FE" w:rsidP="009C36FE">
            <w:pPr>
              <w:pStyle w:val="Prrafodelista"/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Hipótesis del continuo.</w:t>
            </w:r>
          </w:p>
        </w:tc>
      </w:tr>
      <w:tr w:rsidR="009C36FE" w:rsidRPr="0084037F" w14:paraId="4C8CD1D7" w14:textId="77777777" w:rsidTr="001F2BEA">
        <w:trPr>
          <w:trHeight w:val="93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A304" w14:textId="2F6F3025" w:rsidR="00F9351C" w:rsidRPr="009C36FE" w:rsidRDefault="009C36FE" w:rsidP="00EA7E8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CONSTRUCCI</w:t>
            </w:r>
            <w:r w:rsidR="00F9351C">
              <w:rPr>
                <w:rFonts w:ascii="Arial" w:eastAsia="Times New Roman" w:hAnsi="Arial" w:cs="Arial"/>
                <w:lang w:eastAsia="es-CO"/>
              </w:rPr>
              <w:t>ÓN DE LOS CONJUNTOS NUMÉRICOS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9458" w14:textId="77777777" w:rsidR="009C36FE" w:rsidRPr="00F9351C" w:rsidRDefault="00F9351C" w:rsidP="00F9351C">
            <w:pPr>
              <w:pStyle w:val="Prrafodelista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Números naturales y axiomas de Peano.</w:t>
            </w:r>
          </w:p>
          <w:p w14:paraId="3E3684AE" w14:textId="3A7A247F" w:rsidR="00F9351C" w:rsidRPr="00F9351C" w:rsidRDefault="00F9351C" w:rsidP="00F9351C">
            <w:pPr>
              <w:pStyle w:val="Prrafodelista"/>
              <w:numPr>
                <w:ilvl w:val="0"/>
                <w:numId w:val="9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Construcción de los números Reales.</w:t>
            </w:r>
          </w:p>
        </w:tc>
      </w:tr>
    </w:tbl>
    <w:p w14:paraId="57AC334A" w14:textId="0C71B024" w:rsidR="00FE4820" w:rsidRDefault="00FE4820" w:rsidP="0084037F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F545B" w14:paraId="1C54D254" w14:textId="77777777" w:rsidTr="00EF545B">
        <w:tc>
          <w:tcPr>
            <w:tcW w:w="8978" w:type="dxa"/>
          </w:tcPr>
          <w:p w14:paraId="59869D7E" w14:textId="0D3C282B" w:rsidR="00EF545B" w:rsidRPr="00EF545B" w:rsidRDefault="00EF545B" w:rsidP="0084037F">
            <w:pPr>
              <w:jc w:val="both"/>
              <w:rPr>
                <w:rFonts w:ascii="Arial" w:hAnsi="Arial" w:cs="Arial"/>
              </w:rPr>
            </w:pPr>
            <w:r w:rsidRPr="00EF545B">
              <w:rPr>
                <w:rFonts w:ascii="Arial" w:hAnsi="Arial" w:cs="Arial"/>
              </w:rPr>
              <w:t>BIBLIOGRAFÍA</w:t>
            </w:r>
          </w:p>
        </w:tc>
      </w:tr>
      <w:tr w:rsidR="00EF545B" w:rsidRPr="008F179B" w14:paraId="40038723" w14:textId="77777777" w:rsidTr="00EF545B">
        <w:tc>
          <w:tcPr>
            <w:tcW w:w="8978" w:type="dxa"/>
          </w:tcPr>
          <w:p w14:paraId="661AFFB9" w14:textId="16497EAE" w:rsidR="00EF545B" w:rsidRDefault="00526E11" w:rsidP="00526E1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D8634D">
              <w:rPr>
                <w:rFonts w:ascii="Arial" w:hAnsi="Arial" w:cs="Arial"/>
                <w:lang w:val="en-US"/>
              </w:rPr>
              <w:t>Bloch</w:t>
            </w:r>
            <w:r w:rsidR="007A5B15">
              <w:rPr>
                <w:rFonts w:ascii="Arial" w:hAnsi="Arial" w:cs="Arial"/>
                <w:lang w:val="en-US"/>
              </w:rPr>
              <w:t>, E. D</w:t>
            </w:r>
            <w:r w:rsidRPr="00D8634D">
              <w:rPr>
                <w:rFonts w:ascii="Arial" w:hAnsi="Arial" w:cs="Arial"/>
                <w:lang w:val="en-US"/>
              </w:rPr>
              <w:t>.</w:t>
            </w:r>
            <w:r w:rsidR="00EF545B" w:rsidRPr="00D8634D">
              <w:rPr>
                <w:rFonts w:ascii="Arial" w:hAnsi="Arial" w:cs="Arial"/>
                <w:lang w:val="en-US"/>
              </w:rPr>
              <w:t xml:space="preserve"> </w:t>
            </w:r>
            <w:r w:rsidR="00EF545B" w:rsidRPr="007A5B15">
              <w:rPr>
                <w:rFonts w:ascii="Arial" w:hAnsi="Arial" w:cs="Arial"/>
                <w:i/>
                <w:lang w:val="en-US"/>
              </w:rPr>
              <w:t>Proofs and Fundamentals</w:t>
            </w:r>
            <w:r w:rsidR="00EF545B" w:rsidRPr="007A5B15">
              <w:rPr>
                <w:rFonts w:ascii="Arial" w:hAnsi="Arial" w:cs="Arial"/>
                <w:lang w:val="en-US"/>
              </w:rPr>
              <w:t>.</w:t>
            </w:r>
            <w:r w:rsidR="0063296C" w:rsidRPr="007A5B15">
              <w:rPr>
                <w:rFonts w:ascii="Arial" w:hAnsi="Arial" w:cs="Arial"/>
                <w:lang w:val="en-US"/>
              </w:rPr>
              <w:t xml:space="preserve"> </w:t>
            </w:r>
            <w:r w:rsidR="0063296C" w:rsidRPr="00B6559C">
              <w:rPr>
                <w:rFonts w:ascii="Arial" w:hAnsi="Arial" w:cs="Arial"/>
                <w:i/>
                <w:lang w:val="en-US"/>
              </w:rPr>
              <w:t>A First Course in Abstract Mathematics</w:t>
            </w:r>
            <w:r w:rsidR="0063296C" w:rsidRPr="00B6559C">
              <w:rPr>
                <w:rFonts w:ascii="Arial" w:hAnsi="Arial" w:cs="Arial"/>
                <w:lang w:val="en-US"/>
              </w:rPr>
              <w:t xml:space="preserve">. </w:t>
            </w:r>
            <w:r w:rsidR="00EF545B" w:rsidRPr="00B6559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Graduate Text in Mathematics. </w:t>
            </w:r>
            <w:r w:rsidRPr="00526E11">
              <w:rPr>
                <w:rFonts w:ascii="Arial" w:hAnsi="Arial" w:cs="Arial"/>
              </w:rPr>
              <w:t xml:space="preserve">Second Edition </w:t>
            </w:r>
            <w:r w:rsidR="00EF545B" w:rsidRPr="00526E11">
              <w:rPr>
                <w:rFonts w:ascii="Arial" w:hAnsi="Arial" w:cs="Arial"/>
              </w:rPr>
              <w:t>Springer</w:t>
            </w:r>
            <w:r w:rsidRPr="00526E11">
              <w:rPr>
                <w:rFonts w:ascii="Arial" w:hAnsi="Arial" w:cs="Arial"/>
              </w:rPr>
              <w:t>. 2011.</w:t>
            </w:r>
          </w:p>
          <w:p w14:paraId="5F3E6D7E" w14:textId="43B45C54" w:rsidR="007A5B15" w:rsidRPr="00D8634D" w:rsidRDefault="007A5B15" w:rsidP="007A5B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n-US"/>
              </w:rPr>
            </w:pPr>
            <w:r w:rsidRPr="007A5B15">
              <w:rPr>
                <w:rFonts w:ascii="Arial" w:hAnsi="Arial" w:cs="Arial"/>
                <w:lang w:val="en-US"/>
              </w:rPr>
              <w:t>Halmos,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A5B15">
              <w:rPr>
                <w:rFonts w:ascii="Arial" w:hAnsi="Arial" w:cs="Arial"/>
                <w:lang w:val="en-US"/>
              </w:rPr>
              <w:t xml:space="preserve">P. R. </w:t>
            </w:r>
            <w:r w:rsidRPr="007A5B15">
              <w:rPr>
                <w:rFonts w:ascii="Arial" w:hAnsi="Arial" w:cs="Arial"/>
                <w:i/>
                <w:lang w:val="en-US"/>
              </w:rPr>
              <w:t>Naive set t</w:t>
            </w:r>
            <w:r w:rsidRPr="00D8634D">
              <w:rPr>
                <w:rFonts w:ascii="Arial" w:hAnsi="Arial" w:cs="Arial"/>
                <w:i/>
                <w:lang w:val="en-US"/>
              </w:rPr>
              <w:t>heory</w:t>
            </w:r>
            <w:r w:rsidRPr="00D8634D">
              <w:rPr>
                <w:rFonts w:ascii="Arial" w:hAnsi="Arial" w:cs="Arial"/>
                <w:lang w:val="en-US"/>
              </w:rPr>
              <w:t>. The Univesity Series in Undergraduate Mathematics. Van Nostrand Reinhold Company Regional Offices.1960.</w:t>
            </w:r>
          </w:p>
          <w:p w14:paraId="4766A9A1" w14:textId="23198AB5" w:rsidR="007A5B15" w:rsidRPr="007A5B15" w:rsidRDefault="007A5B15" w:rsidP="00526E1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EF545B">
              <w:rPr>
                <w:rFonts w:ascii="Arial" w:hAnsi="Arial" w:cs="Arial"/>
                <w:lang w:val="en-US"/>
              </w:rPr>
              <w:t>Hamilton</w:t>
            </w:r>
            <w:r>
              <w:rPr>
                <w:rFonts w:ascii="Arial" w:hAnsi="Arial" w:cs="Arial"/>
                <w:lang w:val="en-US"/>
              </w:rPr>
              <w:t>, A. G.</w:t>
            </w:r>
            <w:r w:rsidRPr="00EF545B">
              <w:rPr>
                <w:rFonts w:ascii="Arial" w:hAnsi="Arial" w:cs="Arial"/>
                <w:lang w:val="en-US"/>
              </w:rPr>
              <w:t xml:space="preserve"> </w:t>
            </w:r>
            <w:r w:rsidRPr="008F179B">
              <w:rPr>
                <w:rFonts w:ascii="Arial" w:hAnsi="Arial" w:cs="Arial"/>
                <w:i/>
                <w:lang w:val="en-US"/>
              </w:rPr>
              <w:t>Numbers,sets and axioms</w:t>
            </w:r>
            <w:r w:rsidRPr="00EF545B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  <w:lang w:val="en-US"/>
              </w:rPr>
              <w:t>The Apparatus of Mathematics. Cambridge University P</w:t>
            </w:r>
            <w:r w:rsidRPr="008F179B">
              <w:rPr>
                <w:rFonts w:ascii="Arial" w:hAnsi="Arial" w:cs="Arial"/>
                <w:lang w:val="en-US"/>
              </w:rPr>
              <w:t>ress. 1982</w:t>
            </w:r>
          </w:p>
          <w:p w14:paraId="714CEB8C" w14:textId="6BFFACF4" w:rsidR="007A5B15" w:rsidRPr="00B6559C" w:rsidRDefault="007A5B15" w:rsidP="007A5B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 w:rsidRPr="00B6559C">
              <w:rPr>
                <w:rFonts w:ascii="Arial" w:hAnsi="Arial" w:cs="Arial"/>
                <w:b/>
              </w:rPr>
              <w:t>Hernández Hernández, F. Teoría de Conjuntos. Aportaciones Matemáticas. Textos 13, Nivel Medio, Sociedad Matemática Mexicana. 1998.</w:t>
            </w:r>
            <w:r w:rsidR="00B6559C">
              <w:rPr>
                <w:rFonts w:ascii="Arial" w:hAnsi="Arial" w:cs="Arial"/>
                <w:b/>
              </w:rPr>
              <w:t xml:space="preserve"> (Libro guía).</w:t>
            </w:r>
          </w:p>
          <w:p w14:paraId="2EF55C50" w14:textId="682ED200" w:rsidR="007A5B15" w:rsidRPr="00B6559C" w:rsidRDefault="007A5B15" w:rsidP="007A5B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n-US"/>
              </w:rPr>
            </w:pPr>
            <w:r w:rsidRPr="00EF545B">
              <w:rPr>
                <w:rFonts w:ascii="Arial" w:hAnsi="Arial" w:cs="Arial"/>
                <w:lang w:val="en-US"/>
              </w:rPr>
              <w:lastRenderedPageBreak/>
              <w:t>Hrbacek</w:t>
            </w:r>
            <w:r>
              <w:rPr>
                <w:rFonts w:ascii="Arial" w:hAnsi="Arial" w:cs="Arial"/>
                <w:lang w:val="en-US"/>
              </w:rPr>
              <w:t>,</w:t>
            </w:r>
            <w:r w:rsidRPr="00EF545B">
              <w:rPr>
                <w:rFonts w:ascii="Arial" w:hAnsi="Arial" w:cs="Arial"/>
                <w:lang w:val="en-US"/>
              </w:rPr>
              <w:t xml:space="preserve"> K</w:t>
            </w:r>
            <w:r>
              <w:rPr>
                <w:rFonts w:ascii="Arial" w:hAnsi="Arial" w:cs="Arial"/>
                <w:lang w:val="en-US"/>
              </w:rPr>
              <w:t>. &amp;</w:t>
            </w:r>
            <w:r w:rsidRPr="00EF545B">
              <w:rPr>
                <w:rFonts w:ascii="Arial" w:hAnsi="Arial" w:cs="Arial"/>
                <w:lang w:val="en-US"/>
              </w:rPr>
              <w:t xml:space="preserve"> Jech</w:t>
            </w:r>
            <w:r>
              <w:rPr>
                <w:rFonts w:ascii="Arial" w:hAnsi="Arial" w:cs="Arial"/>
                <w:lang w:val="en-US"/>
              </w:rPr>
              <w:t>,</w:t>
            </w:r>
            <w:r w:rsidRPr="00EF545B">
              <w:rPr>
                <w:rFonts w:ascii="Arial" w:hAnsi="Arial" w:cs="Arial"/>
                <w:lang w:val="en-US"/>
              </w:rPr>
              <w:t xml:space="preserve"> T</w:t>
            </w:r>
            <w:r>
              <w:rPr>
                <w:rFonts w:ascii="Arial" w:hAnsi="Arial" w:cs="Arial"/>
                <w:lang w:val="en-US"/>
              </w:rPr>
              <w:t>.</w:t>
            </w:r>
            <w:r w:rsidRPr="00EF545B">
              <w:rPr>
                <w:rFonts w:ascii="Arial" w:hAnsi="Arial" w:cs="Arial"/>
                <w:lang w:val="en-US"/>
              </w:rPr>
              <w:t xml:space="preserve"> </w:t>
            </w:r>
            <w:r w:rsidRPr="005D04D9">
              <w:rPr>
                <w:rFonts w:ascii="Arial" w:hAnsi="Arial" w:cs="Arial"/>
                <w:i/>
                <w:lang w:val="en-US"/>
              </w:rPr>
              <w:t>Introduction to Set theory</w:t>
            </w:r>
            <w:r>
              <w:rPr>
                <w:rFonts w:ascii="Arial" w:hAnsi="Arial" w:cs="Arial"/>
                <w:lang w:val="en-US"/>
              </w:rPr>
              <w:t>.</w:t>
            </w:r>
            <w:r w:rsidRPr="00EF545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Third Edition</w:t>
            </w:r>
            <w:r w:rsidRPr="00EF545B">
              <w:rPr>
                <w:rFonts w:ascii="Arial" w:hAnsi="Arial" w:cs="Arial"/>
                <w:lang w:val="en-US"/>
              </w:rPr>
              <w:t xml:space="preserve">. </w:t>
            </w:r>
            <w:r w:rsidRPr="008F179B">
              <w:rPr>
                <w:rFonts w:ascii="Arial" w:hAnsi="Arial" w:cs="Arial"/>
                <w:lang w:val="en-US"/>
              </w:rPr>
              <w:t>Marcel Dekker, Inc.</w:t>
            </w:r>
            <w:r>
              <w:rPr>
                <w:rFonts w:ascii="Arial" w:hAnsi="Arial" w:cs="Arial"/>
                <w:lang w:val="en-US"/>
              </w:rPr>
              <w:t xml:space="preserve"> 1999.</w:t>
            </w:r>
          </w:p>
          <w:p w14:paraId="21608B39" w14:textId="77777777" w:rsidR="007A5B15" w:rsidRPr="00B6559C" w:rsidRDefault="007A5B15" w:rsidP="007A5B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n-US"/>
              </w:rPr>
            </w:pPr>
            <w:r w:rsidRPr="007A5B15">
              <w:rPr>
                <w:rFonts w:ascii="Arial" w:hAnsi="Arial" w:cs="Arial"/>
                <w:lang w:val="en-US"/>
              </w:rPr>
              <w:t xml:space="preserve">Lay, S. R. </w:t>
            </w:r>
            <w:r>
              <w:rPr>
                <w:rFonts w:ascii="Arial" w:hAnsi="Arial" w:cs="Arial"/>
                <w:i/>
                <w:lang w:val="en-US"/>
              </w:rPr>
              <w:t>Analysis w</w:t>
            </w:r>
            <w:r w:rsidRPr="007A5B15">
              <w:rPr>
                <w:rFonts w:ascii="Arial" w:hAnsi="Arial" w:cs="Arial"/>
                <w:i/>
                <w:lang w:val="en-US"/>
              </w:rPr>
              <w:t>ith an Introduction to proof.</w:t>
            </w:r>
            <w:r w:rsidRPr="007A5B15">
              <w:rPr>
                <w:rFonts w:ascii="Arial" w:hAnsi="Arial" w:cs="Arial"/>
                <w:lang w:val="en-US"/>
              </w:rPr>
              <w:t xml:space="preserve"> </w:t>
            </w:r>
            <w:r w:rsidRPr="00B6559C">
              <w:rPr>
                <w:rFonts w:ascii="Arial" w:hAnsi="Arial" w:cs="Arial"/>
                <w:lang w:val="en-US"/>
              </w:rPr>
              <w:t>Fourth Edition. Pearson Prentice Hall. 2005.</w:t>
            </w:r>
          </w:p>
          <w:p w14:paraId="6C271355" w14:textId="77777777" w:rsidR="007A5B15" w:rsidRPr="00526E11" w:rsidRDefault="007A5B15" w:rsidP="007A5B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Lipschutz, S.</w:t>
            </w:r>
            <w:r w:rsidRPr="00526E11">
              <w:rPr>
                <w:rFonts w:ascii="Arial" w:hAnsi="Arial" w:cs="Arial"/>
              </w:rPr>
              <w:t xml:space="preserve"> </w:t>
            </w:r>
            <w:r w:rsidRPr="00526E11">
              <w:rPr>
                <w:rFonts w:ascii="Arial" w:hAnsi="Arial" w:cs="Arial"/>
                <w:i/>
              </w:rPr>
              <w:t>Teoría de conjuntos y temas afines.</w:t>
            </w:r>
            <w:r w:rsidRPr="00526E1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Schaum. </w:t>
            </w:r>
            <w:r w:rsidRPr="00526E11">
              <w:rPr>
                <w:rFonts w:ascii="Arial" w:hAnsi="Arial" w:cs="Arial"/>
              </w:rPr>
              <w:t>McGraw-Hill.</w:t>
            </w:r>
            <w:r>
              <w:rPr>
                <w:rFonts w:ascii="Arial" w:hAnsi="Arial" w:cs="Arial"/>
              </w:rPr>
              <w:t xml:space="preserve"> 1991.</w:t>
            </w:r>
          </w:p>
          <w:p w14:paraId="7D159509" w14:textId="1CED1F46" w:rsidR="00EF545B" w:rsidRPr="007A5B15" w:rsidRDefault="007A5B15" w:rsidP="007A5B1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Muñoz, J. M. </w:t>
            </w:r>
            <w:r w:rsidRPr="00B33975">
              <w:rPr>
                <w:rFonts w:ascii="Arial" w:hAnsi="Arial" w:cs="Arial"/>
                <w:i/>
              </w:rPr>
              <w:t>Introducción a la teoría de conjuntos</w:t>
            </w:r>
            <w:r w:rsidRPr="00526E1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4ª edición. </w:t>
            </w:r>
            <w:r w:rsidRPr="00526E11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niversidad Nacional de Colombia, Facultad de Ciencias. 1994.</w:t>
            </w:r>
            <w:r w:rsidR="00EF545B" w:rsidRPr="007A5B15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7B56DB7F" w14:textId="77777777" w:rsidR="00EF545B" w:rsidRPr="008F179B" w:rsidRDefault="00EF545B" w:rsidP="0084037F">
      <w:pPr>
        <w:jc w:val="both"/>
        <w:rPr>
          <w:rFonts w:ascii="Arial" w:hAnsi="Arial" w:cs="Arial"/>
          <w:lang w:val="en-US"/>
        </w:rPr>
      </w:pPr>
    </w:p>
    <w:sectPr w:rsidR="00EF545B" w:rsidRPr="008F179B" w:rsidSect="002F4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97535" w15:done="0"/>
  <w15:commentEx w15:paraId="47C41DB9" w15:paraIdParent="28697535" w15:done="0"/>
  <w15:commentEx w15:paraId="043888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22C8"/>
    <w:multiLevelType w:val="hybridMultilevel"/>
    <w:tmpl w:val="F2F67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233B3"/>
    <w:multiLevelType w:val="hybridMultilevel"/>
    <w:tmpl w:val="45309C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C7227"/>
    <w:multiLevelType w:val="hybridMultilevel"/>
    <w:tmpl w:val="337690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B041E"/>
    <w:multiLevelType w:val="hybridMultilevel"/>
    <w:tmpl w:val="9FA40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B0F0C"/>
    <w:multiLevelType w:val="hybridMultilevel"/>
    <w:tmpl w:val="841A6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00BC8"/>
    <w:multiLevelType w:val="hybridMultilevel"/>
    <w:tmpl w:val="8AE298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025240"/>
    <w:multiLevelType w:val="hybridMultilevel"/>
    <w:tmpl w:val="70C25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337B7"/>
    <w:multiLevelType w:val="hybridMultilevel"/>
    <w:tmpl w:val="0B8A0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F5D30"/>
    <w:multiLevelType w:val="hybridMultilevel"/>
    <w:tmpl w:val="786E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ilo Ramirez M">
    <w15:presenceInfo w15:providerId="AD" w15:userId="S-1-5-21-1289947925-902322570-3847362455-4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61"/>
    <w:rsid w:val="00013475"/>
    <w:rsid w:val="00032CA8"/>
    <w:rsid w:val="0003652A"/>
    <w:rsid w:val="0007771D"/>
    <w:rsid w:val="0009496E"/>
    <w:rsid w:val="00180B65"/>
    <w:rsid w:val="0018281A"/>
    <w:rsid w:val="001A3184"/>
    <w:rsid w:val="001B421D"/>
    <w:rsid w:val="001E490E"/>
    <w:rsid w:val="001F2BEA"/>
    <w:rsid w:val="002D7636"/>
    <w:rsid w:val="002E6D8E"/>
    <w:rsid w:val="002F4B33"/>
    <w:rsid w:val="002F5065"/>
    <w:rsid w:val="003718D8"/>
    <w:rsid w:val="003C78F7"/>
    <w:rsid w:val="003F5907"/>
    <w:rsid w:val="004C4B78"/>
    <w:rsid w:val="00526E11"/>
    <w:rsid w:val="0056033C"/>
    <w:rsid w:val="00582790"/>
    <w:rsid w:val="005A6900"/>
    <w:rsid w:val="005D04D9"/>
    <w:rsid w:val="005D187E"/>
    <w:rsid w:val="0063296C"/>
    <w:rsid w:val="00677E48"/>
    <w:rsid w:val="007A5B15"/>
    <w:rsid w:val="007B27C5"/>
    <w:rsid w:val="00824EEB"/>
    <w:rsid w:val="0084037F"/>
    <w:rsid w:val="008C04DF"/>
    <w:rsid w:val="008C4AC4"/>
    <w:rsid w:val="008E5F60"/>
    <w:rsid w:val="008F179B"/>
    <w:rsid w:val="008F4A33"/>
    <w:rsid w:val="00947743"/>
    <w:rsid w:val="00957E57"/>
    <w:rsid w:val="00973461"/>
    <w:rsid w:val="009C36FE"/>
    <w:rsid w:val="009D3CF6"/>
    <w:rsid w:val="00A0060A"/>
    <w:rsid w:val="00B179E3"/>
    <w:rsid w:val="00B33975"/>
    <w:rsid w:val="00B6559C"/>
    <w:rsid w:val="00B966ED"/>
    <w:rsid w:val="00BD6EA8"/>
    <w:rsid w:val="00BD776D"/>
    <w:rsid w:val="00C241C8"/>
    <w:rsid w:val="00CD1324"/>
    <w:rsid w:val="00CD305A"/>
    <w:rsid w:val="00CF40D9"/>
    <w:rsid w:val="00D41A9D"/>
    <w:rsid w:val="00D8634D"/>
    <w:rsid w:val="00DB1755"/>
    <w:rsid w:val="00E423F5"/>
    <w:rsid w:val="00E81957"/>
    <w:rsid w:val="00EA7E81"/>
    <w:rsid w:val="00EB3DEC"/>
    <w:rsid w:val="00EC0D11"/>
    <w:rsid w:val="00EE1A20"/>
    <w:rsid w:val="00EE7C74"/>
    <w:rsid w:val="00EF545B"/>
    <w:rsid w:val="00F74D34"/>
    <w:rsid w:val="00F9351C"/>
    <w:rsid w:val="00FA16C2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F63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6033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033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033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033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03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3C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477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5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6033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033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033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033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03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3C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477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5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611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Carlos Alberto Díez Fonnegra</cp:lastModifiedBy>
  <cp:revision>3</cp:revision>
  <dcterms:created xsi:type="dcterms:W3CDTF">2016-07-15T19:05:00Z</dcterms:created>
  <dcterms:modified xsi:type="dcterms:W3CDTF">2016-07-15T19:08:00Z</dcterms:modified>
</cp:coreProperties>
</file>