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22A5A0F7" w:rsidR="00CB60F5" w:rsidRPr="00CB60F5" w:rsidRDefault="005E2CEB" w:rsidP="00CB60F5">
            <w:pPr>
              <w:widowControl w:val="0"/>
              <w:autoSpaceDE w:val="0"/>
              <w:autoSpaceDN w:val="0"/>
              <w:adjustRightInd w:val="0"/>
              <w:spacing w:before="280" w:after="280" w:line="226" w:lineRule="auto"/>
              <w:jc w:val="center"/>
              <w:rPr>
                <w:b/>
                <w:bCs/>
                <w:spacing w:val="28"/>
                <w:kern w:val="1"/>
                <w:sz w:val="34"/>
                <w:szCs w:val="34"/>
              </w:rPr>
            </w:pPr>
            <w:r w:rsidRPr="005E2CEB">
              <w:rPr>
                <w:b/>
                <w:bCs/>
                <w:spacing w:val="28"/>
                <w:kern w:val="1"/>
                <w:sz w:val="34"/>
                <w:szCs w:val="34"/>
              </w:rPr>
              <w:t xml:space="preserve">Music Genre Recognition Using </w:t>
            </w:r>
            <w:r w:rsidR="00357D5E">
              <w:rPr>
                <w:b/>
                <w:bCs/>
                <w:spacing w:val="28"/>
                <w:kern w:val="1"/>
                <w:sz w:val="34"/>
                <w:szCs w:val="34"/>
              </w:rPr>
              <w:t>Weighted Majority Algorithm</w:t>
            </w:r>
            <w:r w:rsidRPr="005E2CEB">
              <w:rPr>
                <w:b/>
                <w:bCs/>
                <w:spacing w:val="28"/>
                <w:kern w:val="1"/>
                <w:sz w:val="34"/>
                <w:szCs w:val="34"/>
              </w:rPr>
              <w:t xml:space="preserv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3606F170" w:rsidR="002D0824" w:rsidRDefault="00E60437">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Pr="00E60437">
        <w:rPr>
          <w:b/>
          <w:bCs/>
          <w:spacing w:val="5"/>
          <w:kern w:val="1"/>
        </w:rPr>
        <w:t>Jivjot Singh</w:t>
      </w:r>
      <w:r w:rsidR="002D0824">
        <w:rPr>
          <w:b/>
          <w:bCs/>
          <w:spacing w:val="5"/>
          <w:kern w:val="1"/>
          <w:vertAlign w:val="superscript"/>
        </w:rPr>
        <w:tab/>
      </w:r>
      <w:r w:rsidRPr="00E60437">
        <w:rPr>
          <w:b/>
          <w:bCs/>
          <w:spacing w:val="5"/>
          <w:kern w:val="1"/>
        </w:rPr>
        <w:t>Mangesh</w:t>
      </w:r>
      <w:r w:rsidRPr="00E60437">
        <w:rPr>
          <w:b/>
          <w:bCs/>
          <w:spacing w:val="5"/>
          <w:kern w:val="1"/>
          <w:vertAlign w:val="superscript"/>
        </w:rPr>
        <w:t xml:space="preserve"> </w:t>
      </w:r>
      <w:r w:rsidRPr="00E60437">
        <w:rPr>
          <w:b/>
          <w:bCs/>
          <w:spacing w:val="5"/>
          <w:kern w:val="1"/>
        </w:rPr>
        <w:t>Bhangare</w:t>
      </w:r>
    </w:p>
    <w:p w14:paraId="3A5177DF" w14:textId="2CF39232"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w:t>
      </w:r>
      <w:r w:rsidR="00B7200B">
        <w:rPr>
          <w:spacing w:val="5"/>
          <w:kern w:val="1"/>
        </w:rPr>
        <w:t xml:space="preserve"> of Computing</w:t>
      </w:r>
      <w:r w:rsidR="00E60437">
        <w:rPr>
          <w:spacing w:val="5"/>
          <w:kern w:val="1"/>
        </w:rPr>
        <w:t xml:space="preserve"> Science</w:t>
      </w:r>
      <w:r w:rsidR="00E60437">
        <w:rPr>
          <w:spacing w:val="5"/>
          <w:kern w:val="1"/>
        </w:rPr>
        <w:tab/>
      </w:r>
      <w:r w:rsidR="000949AA">
        <w:rPr>
          <w:spacing w:val="5"/>
          <w:kern w:val="1"/>
        </w:rPr>
        <w:t>Department of Computing Science</w:t>
      </w:r>
    </w:p>
    <w:p w14:paraId="0885DF1E" w14:textId="5C636818" w:rsidR="00E60437" w:rsidRPr="00E60437" w:rsidRDefault="00E60437">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Simon Fraser University</w:t>
      </w:r>
      <w:r>
        <w:rPr>
          <w:spacing w:val="5"/>
          <w:kern w:val="1"/>
        </w:rPr>
        <w:tab/>
        <w:t>Simon Fraser University</w:t>
      </w:r>
    </w:p>
    <w:p w14:paraId="57543352" w14:textId="0D2DC6D7"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8" w:history="1">
        <w:r w:rsidR="00E60437">
          <w:rPr>
            <w:rStyle w:val="Hyperlink"/>
            <w:i/>
            <w:iCs/>
            <w:spacing w:val="5"/>
            <w:kern w:val="1"/>
          </w:rPr>
          <w:t>jivjots@sfu.ca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9" w:history="1">
        <w:r w:rsidR="00E60437">
          <w:rPr>
            <w:rStyle w:val="Hyperlink"/>
            <w:i/>
            <w:iCs/>
            <w:spacing w:val="5"/>
            <w:kern w:val="1"/>
          </w:rPr>
          <w:t>mbhangar@sfu.ca</w:t>
        </w:r>
      </w:hyperlink>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1420FDAB" w:rsidR="002D0824" w:rsidRDefault="001F0DBB">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 xml:space="preserve">                          </w:t>
      </w:r>
      <w:r w:rsidR="00E60437">
        <w:rPr>
          <w:b/>
          <w:bCs/>
          <w:spacing w:val="5"/>
          <w:kern w:val="1"/>
        </w:rPr>
        <w:tab/>
      </w:r>
      <w:r>
        <w:rPr>
          <w:b/>
          <w:bCs/>
          <w:spacing w:val="5"/>
          <w:kern w:val="1"/>
        </w:rPr>
        <w:t xml:space="preserve">            </w:t>
      </w:r>
      <w:r w:rsidR="00E60437" w:rsidRPr="00E60437">
        <w:rPr>
          <w:b/>
          <w:bCs/>
          <w:spacing w:val="5"/>
          <w:kern w:val="1"/>
        </w:rPr>
        <w:t>Anuj Issar</w:t>
      </w:r>
      <w:r w:rsidR="00E60437">
        <w:rPr>
          <w:b/>
          <w:bCs/>
          <w:spacing w:val="5"/>
          <w:kern w:val="1"/>
        </w:rPr>
        <w:tab/>
        <w:t xml:space="preserve">                    </w:t>
      </w:r>
      <w:r>
        <w:rPr>
          <w:b/>
          <w:bCs/>
          <w:spacing w:val="5"/>
          <w:kern w:val="1"/>
        </w:rPr>
        <w:t xml:space="preserve">              </w:t>
      </w:r>
      <w:r w:rsidR="00E60437" w:rsidRPr="00E60437">
        <w:rPr>
          <w:b/>
          <w:bCs/>
          <w:spacing w:val="5"/>
          <w:kern w:val="1"/>
        </w:rPr>
        <w:t xml:space="preserve">Bikramdeep Singh             </w:t>
      </w:r>
      <w:r w:rsidR="00E60437">
        <w:rPr>
          <w:b/>
          <w:bCs/>
          <w:spacing w:val="5"/>
          <w:kern w:val="1"/>
        </w:rPr>
        <w:tab/>
      </w:r>
    </w:p>
    <w:p w14:paraId="72E44AAC" w14:textId="00D842CD"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sidR="000949AA">
        <w:rPr>
          <w:spacing w:val="5"/>
          <w:kern w:val="1"/>
        </w:rPr>
        <w:t>Department of Computing Science</w:t>
      </w:r>
      <w:r>
        <w:rPr>
          <w:spacing w:val="5"/>
          <w:kern w:val="1"/>
        </w:rPr>
        <w:t xml:space="preserve">   </w:t>
      </w:r>
      <w:r w:rsidR="001F0DBB">
        <w:rPr>
          <w:spacing w:val="5"/>
          <w:kern w:val="1"/>
        </w:rPr>
        <w:t xml:space="preserve">   </w:t>
      </w:r>
      <w:r w:rsidR="000949AA">
        <w:rPr>
          <w:spacing w:val="5"/>
          <w:kern w:val="1"/>
        </w:rPr>
        <w:t>Department of Computing Science</w:t>
      </w:r>
    </w:p>
    <w:p w14:paraId="3B119B0D" w14:textId="4B111881"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Pr>
          <w:spacing w:val="5"/>
          <w:kern w:val="1"/>
        </w:rPr>
        <w:t>Simon Fraser University</w:t>
      </w:r>
      <w:r>
        <w:rPr>
          <w:spacing w:val="5"/>
          <w:kern w:val="1"/>
        </w:rPr>
        <w:tab/>
        <w:t xml:space="preserve">      </w:t>
      </w:r>
      <w:r w:rsidR="001F0DBB">
        <w:rPr>
          <w:spacing w:val="5"/>
          <w:kern w:val="1"/>
        </w:rPr>
        <w:t xml:space="preserve">               </w:t>
      </w:r>
      <w:r>
        <w:rPr>
          <w:spacing w:val="5"/>
          <w:kern w:val="1"/>
        </w:rPr>
        <w:t>Simon Fraser University</w:t>
      </w:r>
      <w:r>
        <w:rPr>
          <w:spacing w:val="5"/>
          <w:kern w:val="1"/>
        </w:rPr>
        <w:tab/>
      </w:r>
    </w:p>
    <w:p w14:paraId="2D761139" w14:textId="59A5E512"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10" w:history="1">
        <w:r w:rsidR="00E60437">
          <w:rPr>
            <w:rStyle w:val="Hyperlink"/>
            <w:i/>
            <w:iCs/>
            <w:spacing w:val="5"/>
            <w:kern w:val="1"/>
          </w:rPr>
          <w:t>aissar@sfu.ca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11" w:history="1">
        <w:r w:rsidR="00E60437">
          <w:rPr>
            <w:rStyle w:val="Hyperlink"/>
            <w:i/>
            <w:iCs/>
            <w:spacing w:val="5"/>
            <w:kern w:val="1"/>
          </w:rPr>
          <w:t>bsa61@sfu.ca</w:t>
        </w:r>
      </w:hyperlink>
    </w:p>
    <w:p w14:paraId="257F86D5" w14:textId="3EA68FD4"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sidR="00E60437">
        <w:rPr>
          <w:spacing w:val="5"/>
          <w:kern w:val="1"/>
        </w:rPr>
        <w:tab/>
      </w:r>
      <w:r w:rsidR="00E60437">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7756E025" w14:textId="77777777" w:rsidR="00413478" w:rsidRDefault="00413478" w:rsidP="00413478">
      <w:pPr>
        <w:widowControl w:val="0"/>
        <w:autoSpaceDE w:val="0"/>
        <w:autoSpaceDN w:val="0"/>
        <w:adjustRightInd w:val="0"/>
        <w:spacing w:before="120" w:after="100" w:line="226" w:lineRule="auto"/>
        <w:ind w:left="720" w:right="720"/>
        <w:jc w:val="both"/>
        <w:rPr>
          <w:spacing w:val="5"/>
          <w:kern w:val="1"/>
        </w:rPr>
      </w:pPr>
      <w:r w:rsidRPr="00356904">
        <w:rPr>
          <w:spacing w:val="5"/>
          <w:kern w:val="1"/>
        </w:rPr>
        <w:t>This project presents an approach for the music genre classification problem. The proposed approach uses temporal feature vector and weighted voting to improve the prediction accuracy. Classical machine lea</w:t>
      </w:r>
      <w:r>
        <w:rPr>
          <w:spacing w:val="5"/>
          <w:kern w:val="1"/>
        </w:rPr>
        <w:t>rning algorithms such as Naïve Bayes, K-Nearest N</w:t>
      </w:r>
      <w:r w:rsidRPr="00356904">
        <w:rPr>
          <w:spacing w:val="5"/>
          <w:kern w:val="1"/>
        </w:rPr>
        <w:t xml:space="preserve">eighbors, and Support Vector Machines are employed and weighted voting procedures were employed in order to </w:t>
      </w:r>
      <w:r>
        <w:rPr>
          <w:spacing w:val="5"/>
          <w:kern w:val="1"/>
        </w:rPr>
        <w:t>enhance</w:t>
      </w:r>
      <w:r w:rsidRPr="00356904">
        <w:rPr>
          <w:spacing w:val="5"/>
          <w:kern w:val="1"/>
        </w:rPr>
        <w:t xml:space="preserve"> final prediction results. Experiments were carried out on a dataset obtained from Music Analysis, Retrieval and Synthesis for Audio Signals (MARSYAS) which is an open source software framework and data collection of audio files. The dataset contains 1,000 audio files categorized in 10 musical genres. Experimental results show that the proposed ensemble approach produces better results than the ones obtained from individual classifiers.</w:t>
      </w:r>
      <w:r>
        <w:rPr>
          <w:spacing w:val="5"/>
          <w:kern w:val="1"/>
        </w:rPr>
        <w:t xml:space="preserve"> </w:t>
      </w:r>
    </w:p>
    <w:p w14:paraId="7EA40D6B" w14:textId="77777777" w:rsidR="00356904" w:rsidRDefault="00356904">
      <w:pPr>
        <w:widowControl w:val="0"/>
        <w:autoSpaceDE w:val="0"/>
        <w:autoSpaceDN w:val="0"/>
        <w:adjustRightInd w:val="0"/>
        <w:spacing w:before="120" w:after="100" w:line="226" w:lineRule="auto"/>
        <w:ind w:left="720" w:right="720"/>
        <w:jc w:val="both"/>
        <w:rPr>
          <w:spacing w:val="5"/>
          <w:kern w:val="1"/>
        </w:rPr>
      </w:pPr>
    </w:p>
    <w:p w14:paraId="74B1283A" w14:textId="7DA5BC36"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FC0B2E">
        <w:rPr>
          <w:b/>
          <w:bCs/>
          <w:spacing w:val="24"/>
          <w:kern w:val="1"/>
          <w:sz w:val="24"/>
          <w:szCs w:val="24"/>
        </w:rPr>
        <w:t>Introduction</w:t>
      </w:r>
    </w:p>
    <w:p w14:paraId="06217A47" w14:textId="77777777" w:rsidR="002D0824" w:rsidRDefault="002D0824">
      <w:pPr>
        <w:widowControl w:val="0"/>
        <w:autoSpaceDE w:val="0"/>
        <w:autoSpaceDN w:val="0"/>
        <w:adjustRightInd w:val="0"/>
        <w:rPr>
          <w:spacing w:val="5"/>
          <w:kern w:val="1"/>
        </w:rPr>
      </w:pPr>
    </w:p>
    <w:p w14:paraId="0715F896" w14:textId="220CF4F5" w:rsidR="00E10EED" w:rsidRDefault="00E10EED" w:rsidP="00415116">
      <w:pPr>
        <w:widowControl w:val="0"/>
        <w:autoSpaceDE w:val="0"/>
        <w:autoSpaceDN w:val="0"/>
        <w:adjustRightInd w:val="0"/>
        <w:spacing w:after="10"/>
        <w:jc w:val="both"/>
        <w:rPr>
          <w:spacing w:val="5"/>
          <w:kern w:val="1"/>
        </w:rPr>
      </w:pPr>
      <w:r w:rsidRPr="00972646">
        <w:rPr>
          <w:spacing w:val="5"/>
          <w:kern w:val="1"/>
        </w:rPr>
        <w:t>Duke Ellington who once very wisely said: There are simply two kinds of music, good music and the other kind. The only yardstick by which the result should be judged is simply that of how it sounds. If it sounds good, it's successful; if it doesn't it has failed. Exploring different genres of music is about wanting to know a little bit more about some of the things we humans can do, the feelings we didn't want to leave unsaid; the messages we’ve wanted to get across. Today with the amount of music we have, automatic procedures capable of dealing with large amounts of music in digital formats are imperative, and Music Information Retrieval (MIR)</w:t>
      </w:r>
      <w:r w:rsidR="00324E33">
        <w:rPr>
          <w:spacing w:val="5"/>
          <w:kern w:val="1"/>
        </w:rPr>
        <w:t xml:space="preserve"> [6</w:t>
      </w:r>
      <w:r>
        <w:rPr>
          <w:spacing w:val="5"/>
          <w:kern w:val="1"/>
        </w:rPr>
        <w:t>]</w:t>
      </w:r>
      <w:r w:rsidRPr="00972646">
        <w:rPr>
          <w:spacing w:val="5"/>
          <w:kern w:val="1"/>
        </w:rPr>
        <w:t xml:space="preserve"> has become an important research area. An important task in MIR is Music Genre Classification problem, music genres are categorical labels created by experts in order to identify the style of the music. The music genre is a descriptor that is largely used to organize collections of digital music. It is not only a crucial metadata in large music databases and electro</w:t>
      </w:r>
      <w:r>
        <w:rPr>
          <w:spacing w:val="5"/>
          <w:kern w:val="1"/>
        </w:rPr>
        <w:t>nic music distribution (EMD)</w:t>
      </w:r>
      <w:r w:rsidRPr="00972646">
        <w:rPr>
          <w:spacing w:val="5"/>
          <w:kern w:val="1"/>
        </w:rPr>
        <w:t>.</w:t>
      </w:r>
    </w:p>
    <w:p w14:paraId="10983689" w14:textId="77777777" w:rsidR="007676B3" w:rsidRDefault="007676B3" w:rsidP="007676B3">
      <w:pPr>
        <w:widowControl w:val="0"/>
        <w:autoSpaceDE w:val="0"/>
        <w:autoSpaceDN w:val="0"/>
        <w:adjustRightInd w:val="0"/>
        <w:rPr>
          <w:spacing w:val="5"/>
          <w:kern w:val="1"/>
        </w:rPr>
      </w:pPr>
    </w:p>
    <w:p w14:paraId="17594B68" w14:textId="56151A29" w:rsidR="007676B3" w:rsidRDefault="006C3E6C" w:rsidP="00AB195E">
      <w:pPr>
        <w:widowControl w:val="0"/>
        <w:autoSpaceDE w:val="0"/>
        <w:autoSpaceDN w:val="0"/>
        <w:adjustRightInd w:val="0"/>
        <w:spacing w:before="10"/>
        <w:jc w:val="both"/>
        <w:rPr>
          <w:spacing w:val="5"/>
          <w:kern w:val="1"/>
        </w:rPr>
      </w:pPr>
      <w:r>
        <w:rPr>
          <w:spacing w:val="5"/>
          <w:kern w:val="1"/>
        </w:rPr>
        <w:t xml:space="preserve">The music </w:t>
      </w:r>
      <w:r w:rsidRPr="00853B35">
        <w:rPr>
          <w:spacing w:val="5"/>
          <w:kern w:val="1"/>
        </w:rPr>
        <w:t>can be considered as a high-dimension</w:t>
      </w:r>
      <w:r>
        <w:rPr>
          <w:spacing w:val="5"/>
          <w:kern w:val="1"/>
        </w:rPr>
        <w:t>al digital time-variant signal and considering the amount of music data we have today; it is a good opportunity to automate music genre classification using temporal feature vectors.</w:t>
      </w:r>
      <w:r w:rsidRPr="00924A8B">
        <w:rPr>
          <w:spacing w:val="5"/>
          <w:kern w:val="1"/>
        </w:rPr>
        <w:t xml:space="preserve"> </w:t>
      </w:r>
      <w:r>
        <w:rPr>
          <w:spacing w:val="5"/>
          <w:kern w:val="1"/>
        </w:rPr>
        <w:t xml:space="preserve">The Dataset is obtained from </w:t>
      </w:r>
      <w:r w:rsidRPr="00356904">
        <w:rPr>
          <w:spacing w:val="5"/>
          <w:kern w:val="1"/>
        </w:rPr>
        <w:t>Music Analysis, Retrieval and Synthesis for Audio Signals (MARSYAS)</w:t>
      </w:r>
      <w:r>
        <w:rPr>
          <w:spacing w:val="5"/>
          <w:kern w:val="1"/>
        </w:rPr>
        <w:t xml:space="preserve"> [1]. The approach involves classical machine </w:t>
      </w:r>
      <w:r w:rsidRPr="00B73103">
        <w:rPr>
          <w:spacing w:val="5"/>
          <w:kern w:val="1"/>
        </w:rPr>
        <w:t xml:space="preserve">algorithms such as Naïve-Bayes, k Nearest-Neighbors, and Support Vector Machines and </w:t>
      </w:r>
      <w:r>
        <w:rPr>
          <w:spacing w:val="5"/>
          <w:kern w:val="1"/>
        </w:rPr>
        <w:t xml:space="preserve">using </w:t>
      </w:r>
      <w:r w:rsidRPr="00B73103">
        <w:rPr>
          <w:spacing w:val="5"/>
          <w:kern w:val="1"/>
        </w:rPr>
        <w:t>weighted voting procedures to</w:t>
      </w:r>
      <w:r>
        <w:rPr>
          <w:spacing w:val="5"/>
          <w:kern w:val="1"/>
        </w:rPr>
        <w:t xml:space="preserve"> improve </w:t>
      </w:r>
      <w:r w:rsidRPr="00B73103">
        <w:rPr>
          <w:spacing w:val="5"/>
          <w:kern w:val="1"/>
        </w:rPr>
        <w:t xml:space="preserve">final prediction </w:t>
      </w:r>
      <w:r w:rsidRPr="00B73103">
        <w:rPr>
          <w:spacing w:val="5"/>
          <w:kern w:val="1"/>
        </w:rPr>
        <w:lastRenderedPageBreak/>
        <w:t>results.</w:t>
      </w:r>
      <w:r>
        <w:rPr>
          <w:spacing w:val="5"/>
          <w:kern w:val="1"/>
        </w:rPr>
        <w:t xml:space="preserve"> The Naïve Bayes is implemented with 10-fold cr</w:t>
      </w:r>
      <w:r w:rsidR="00647EF4">
        <w:rPr>
          <w:spacing w:val="5"/>
          <w:kern w:val="1"/>
        </w:rPr>
        <w:t>oss validation using ‘e1071’ [9</w:t>
      </w:r>
      <w:r>
        <w:rPr>
          <w:spacing w:val="5"/>
          <w:kern w:val="1"/>
        </w:rPr>
        <w:t>] package in R. For Support Vector Machines,</w:t>
      </w:r>
      <w:r w:rsidR="00647EF4">
        <w:rPr>
          <w:spacing w:val="5"/>
          <w:kern w:val="1"/>
        </w:rPr>
        <w:t xml:space="preserve"> we have implemented ‘libSVM’ [7</w:t>
      </w:r>
      <w:r>
        <w:rPr>
          <w:spacing w:val="5"/>
          <w:kern w:val="1"/>
        </w:rPr>
        <w:t>] with 10-fold cross validation. The K-Nearest Neighb</w:t>
      </w:r>
      <w:r w:rsidR="00647EF4">
        <w:rPr>
          <w:spacing w:val="5"/>
          <w:kern w:val="1"/>
        </w:rPr>
        <w:t>or is implemented with ‘kkNN’ [8</w:t>
      </w:r>
      <w:r>
        <w:rPr>
          <w:spacing w:val="5"/>
          <w:kern w:val="1"/>
        </w:rPr>
        <w:t>] package of R.</w:t>
      </w:r>
    </w:p>
    <w:p w14:paraId="24AF60F7" w14:textId="48DDE906" w:rsidR="00853B35" w:rsidRDefault="00853B35">
      <w:pPr>
        <w:widowControl w:val="0"/>
        <w:autoSpaceDE w:val="0"/>
        <w:autoSpaceDN w:val="0"/>
        <w:adjustRightInd w:val="0"/>
        <w:rPr>
          <w:spacing w:val="5"/>
          <w:kern w:val="1"/>
        </w:rPr>
      </w:pPr>
    </w:p>
    <w:p w14:paraId="2912A33C" w14:textId="77777777" w:rsidR="005F5CD0" w:rsidRDefault="005F5CD0">
      <w:pPr>
        <w:widowControl w:val="0"/>
        <w:autoSpaceDE w:val="0"/>
        <w:autoSpaceDN w:val="0"/>
        <w:adjustRightInd w:val="0"/>
        <w:rPr>
          <w:spacing w:val="5"/>
          <w:kern w:val="1"/>
        </w:rPr>
      </w:pPr>
    </w:p>
    <w:p w14:paraId="0B29770A" w14:textId="68A981CD" w:rsidR="00E4168C" w:rsidRDefault="00DD7E0E" w:rsidP="00E4168C">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E4168C">
        <w:rPr>
          <w:b/>
          <w:bCs/>
          <w:spacing w:val="24"/>
          <w:kern w:val="1"/>
          <w:sz w:val="24"/>
          <w:szCs w:val="24"/>
        </w:rPr>
        <w:t>Dataset and Features</w:t>
      </w:r>
    </w:p>
    <w:p w14:paraId="50C883E9" w14:textId="77777777" w:rsidR="00E4168C" w:rsidRDefault="00E4168C" w:rsidP="00E4168C">
      <w:pPr>
        <w:widowControl w:val="0"/>
        <w:autoSpaceDE w:val="0"/>
        <w:autoSpaceDN w:val="0"/>
        <w:adjustRightInd w:val="0"/>
        <w:rPr>
          <w:b/>
          <w:bCs/>
          <w:spacing w:val="24"/>
          <w:kern w:val="1"/>
          <w:sz w:val="24"/>
          <w:szCs w:val="24"/>
        </w:rPr>
      </w:pPr>
    </w:p>
    <w:p w14:paraId="37797436" w14:textId="5FAAFA9F" w:rsidR="00E4168C" w:rsidRPr="00931252" w:rsidRDefault="00E4168C" w:rsidP="000B1973">
      <w:pPr>
        <w:widowControl w:val="0"/>
        <w:autoSpaceDE w:val="0"/>
        <w:autoSpaceDN w:val="0"/>
        <w:adjustRightInd w:val="0"/>
        <w:rPr>
          <w:b/>
          <w:bCs/>
          <w:spacing w:val="24"/>
          <w:kern w:val="1"/>
        </w:rPr>
      </w:pPr>
      <w:r>
        <w:rPr>
          <w:b/>
          <w:bCs/>
          <w:spacing w:val="24"/>
          <w:kern w:val="1"/>
        </w:rPr>
        <w:t xml:space="preserve">2.1 </w:t>
      </w:r>
      <w:r w:rsidR="000B1973">
        <w:rPr>
          <w:b/>
          <w:bCs/>
          <w:spacing w:val="24"/>
          <w:kern w:val="1"/>
        </w:rPr>
        <w:tab/>
      </w:r>
      <w:r w:rsidRPr="00931252">
        <w:rPr>
          <w:b/>
          <w:bCs/>
          <w:spacing w:val="24"/>
          <w:kern w:val="1"/>
        </w:rPr>
        <w:t>Dataset</w:t>
      </w:r>
    </w:p>
    <w:p w14:paraId="496C0B0A" w14:textId="77777777" w:rsidR="00E4168C" w:rsidRDefault="00E4168C" w:rsidP="00E4168C">
      <w:pPr>
        <w:widowControl w:val="0"/>
        <w:autoSpaceDE w:val="0"/>
        <w:autoSpaceDN w:val="0"/>
        <w:adjustRightInd w:val="0"/>
        <w:rPr>
          <w:spacing w:val="5"/>
          <w:kern w:val="1"/>
        </w:rPr>
      </w:pPr>
    </w:p>
    <w:p w14:paraId="50F06D27" w14:textId="4DC419FD" w:rsidR="00E4168C" w:rsidRDefault="00E4168C" w:rsidP="00E4168C">
      <w:pPr>
        <w:widowControl w:val="0"/>
        <w:autoSpaceDE w:val="0"/>
        <w:autoSpaceDN w:val="0"/>
        <w:adjustRightInd w:val="0"/>
        <w:jc w:val="both"/>
        <w:rPr>
          <w:spacing w:val="5"/>
          <w:kern w:val="1"/>
        </w:rPr>
      </w:pPr>
      <w:r>
        <w:rPr>
          <w:spacing w:val="5"/>
          <w:kern w:val="1"/>
        </w:rPr>
        <w:t xml:space="preserve">The dataset we are using is from </w:t>
      </w:r>
      <w:r w:rsidR="00391020">
        <w:rPr>
          <w:spacing w:val="5"/>
          <w:kern w:val="1"/>
        </w:rPr>
        <w:t>MARSYAS</w:t>
      </w:r>
      <w:r w:rsidRPr="006B4538">
        <w:rPr>
          <w:spacing w:val="5"/>
          <w:kern w:val="1"/>
        </w:rPr>
        <w:t xml:space="preserve"> (Music Analysis, Retrieval and Synthesis for Audio Signals) </w:t>
      </w:r>
      <w:r>
        <w:rPr>
          <w:spacing w:val="5"/>
          <w:kern w:val="1"/>
        </w:rPr>
        <w:t xml:space="preserve">which </w:t>
      </w:r>
      <w:r w:rsidRPr="006B4538">
        <w:rPr>
          <w:spacing w:val="5"/>
          <w:kern w:val="1"/>
        </w:rPr>
        <w:t>is an open source software framework for audio processing with specific emphasis on Music Information Retrieval applications.</w:t>
      </w:r>
      <w:r>
        <w:rPr>
          <w:spacing w:val="5"/>
          <w:kern w:val="1"/>
        </w:rPr>
        <w:t xml:space="preserve"> </w:t>
      </w:r>
      <w:r w:rsidRPr="00931252">
        <w:rPr>
          <w:spacing w:val="5"/>
          <w:kern w:val="1"/>
        </w:rPr>
        <w:t>The dataset consists of 1000 audio tracks each 30 seconds long. It contains 10 genres, each represented by 100 tracks. The tracks are all 22050Hz Mono 16-bit audio files in .wav format.</w:t>
      </w:r>
    </w:p>
    <w:p w14:paraId="329847F0" w14:textId="77777777" w:rsidR="00E4168C" w:rsidRDefault="00E4168C" w:rsidP="00E4168C">
      <w:pPr>
        <w:widowControl w:val="0"/>
        <w:autoSpaceDE w:val="0"/>
        <w:autoSpaceDN w:val="0"/>
        <w:adjustRightInd w:val="0"/>
        <w:rPr>
          <w:spacing w:val="5"/>
          <w:kern w:val="1"/>
        </w:rPr>
      </w:pPr>
    </w:p>
    <w:p w14:paraId="170C82B4" w14:textId="3D5D90D6" w:rsidR="00E4168C" w:rsidRDefault="00E4168C" w:rsidP="00E4168C">
      <w:pPr>
        <w:widowControl w:val="0"/>
        <w:autoSpaceDE w:val="0"/>
        <w:autoSpaceDN w:val="0"/>
        <w:adjustRightInd w:val="0"/>
        <w:rPr>
          <w:b/>
          <w:bCs/>
          <w:spacing w:val="24"/>
          <w:kern w:val="1"/>
        </w:rPr>
      </w:pPr>
      <w:r>
        <w:rPr>
          <w:b/>
          <w:bCs/>
          <w:spacing w:val="24"/>
          <w:kern w:val="1"/>
        </w:rPr>
        <w:t xml:space="preserve">2.2 </w:t>
      </w:r>
      <w:r w:rsidR="000B1973">
        <w:rPr>
          <w:b/>
          <w:bCs/>
          <w:spacing w:val="24"/>
          <w:kern w:val="1"/>
        </w:rPr>
        <w:tab/>
      </w:r>
      <w:r>
        <w:rPr>
          <w:b/>
          <w:bCs/>
          <w:spacing w:val="24"/>
          <w:kern w:val="1"/>
        </w:rPr>
        <w:t>Preprocessing</w:t>
      </w:r>
    </w:p>
    <w:p w14:paraId="55FEF5ED" w14:textId="77777777" w:rsidR="00E4168C" w:rsidRDefault="00E4168C" w:rsidP="00E4168C">
      <w:pPr>
        <w:widowControl w:val="0"/>
        <w:autoSpaceDE w:val="0"/>
        <w:autoSpaceDN w:val="0"/>
        <w:adjustRightInd w:val="0"/>
        <w:rPr>
          <w:b/>
          <w:bCs/>
          <w:spacing w:val="24"/>
          <w:kern w:val="1"/>
        </w:rPr>
      </w:pPr>
    </w:p>
    <w:p w14:paraId="312D6A54" w14:textId="015816AB" w:rsidR="00E4168C" w:rsidRDefault="00E4168C" w:rsidP="00E4168C">
      <w:pPr>
        <w:jc w:val="both"/>
        <w:rPr>
          <w:spacing w:val="5"/>
          <w:kern w:val="1"/>
        </w:rPr>
      </w:pPr>
      <w:r w:rsidRPr="0088424C">
        <w:rPr>
          <w:spacing w:val="5"/>
          <w:kern w:val="1"/>
        </w:rPr>
        <w:t>The first step in preprocessing is to divide the dataset in training, testing and validation sets.</w:t>
      </w:r>
      <w:r>
        <w:rPr>
          <w:spacing w:val="5"/>
          <w:kern w:val="1"/>
        </w:rPr>
        <w:t xml:space="preserve"> For this we have written a python script, which divides the dataset for each genre into 70 songs for testing, 30 songs for testing and 30 songs for training. So finally we have 150 songs in training set and 150 each in validation and training set. After that we have used ‘</w:t>
      </w:r>
      <w:r w:rsidRPr="00C16807">
        <w:rPr>
          <w:spacing w:val="5"/>
          <w:kern w:val="1"/>
        </w:rPr>
        <w:t>mkcollection</w:t>
      </w:r>
      <w:r>
        <w:rPr>
          <w:spacing w:val="5"/>
          <w:kern w:val="1"/>
        </w:rPr>
        <w:t>’ which</w:t>
      </w:r>
      <w:r w:rsidRPr="00C16807">
        <w:rPr>
          <w:spacing w:val="5"/>
          <w:kern w:val="1"/>
        </w:rPr>
        <w:t xml:space="preserve"> is a simple utility</w:t>
      </w:r>
      <w:r>
        <w:rPr>
          <w:spacing w:val="5"/>
          <w:kern w:val="1"/>
        </w:rPr>
        <w:t xml:space="preserve"> provided by </w:t>
      </w:r>
      <w:r w:rsidR="00391020">
        <w:rPr>
          <w:spacing w:val="5"/>
          <w:kern w:val="1"/>
        </w:rPr>
        <w:t>MARSYAS</w:t>
      </w:r>
      <w:r>
        <w:rPr>
          <w:spacing w:val="5"/>
          <w:kern w:val="1"/>
        </w:rPr>
        <w:t xml:space="preserve"> framework</w:t>
      </w:r>
      <w:r w:rsidRPr="00C16807">
        <w:rPr>
          <w:spacing w:val="5"/>
          <w:kern w:val="1"/>
        </w:rPr>
        <w:t xml:space="preserve"> for creating collection files</w:t>
      </w:r>
      <w:r>
        <w:rPr>
          <w:spacing w:val="5"/>
          <w:kern w:val="1"/>
        </w:rPr>
        <w:t>. The ‘</w:t>
      </w:r>
      <w:r w:rsidRPr="00C16807">
        <w:rPr>
          <w:spacing w:val="5"/>
          <w:kern w:val="1"/>
        </w:rPr>
        <w:t>mkcollection</w:t>
      </w:r>
      <w:r>
        <w:rPr>
          <w:spacing w:val="5"/>
          <w:kern w:val="1"/>
        </w:rPr>
        <w:t xml:space="preserve">’ utility takes the folder containing all songs as an input and </w:t>
      </w:r>
      <w:r w:rsidRPr="00D012CD">
        <w:rPr>
          <w:spacing w:val="5"/>
          <w:kern w:val="1"/>
        </w:rPr>
        <w:t xml:space="preserve">the </w:t>
      </w:r>
      <w:r w:rsidR="005F628F">
        <w:rPr>
          <w:spacing w:val="5"/>
          <w:kern w:val="1"/>
        </w:rPr>
        <w:t xml:space="preserve">audio </w:t>
      </w:r>
      <w:r w:rsidRPr="00D012CD">
        <w:rPr>
          <w:spacing w:val="5"/>
          <w:kern w:val="1"/>
        </w:rPr>
        <w:t xml:space="preserve">files residing in that directory or any subdirectories </w:t>
      </w:r>
      <w:r>
        <w:rPr>
          <w:spacing w:val="5"/>
          <w:kern w:val="1"/>
        </w:rPr>
        <w:t>are added to the collection.</w:t>
      </w:r>
    </w:p>
    <w:p w14:paraId="3654DB34" w14:textId="77777777" w:rsidR="00E4168C" w:rsidRDefault="00E4168C" w:rsidP="00E4168C">
      <w:pPr>
        <w:widowControl w:val="0"/>
        <w:autoSpaceDE w:val="0"/>
        <w:autoSpaceDN w:val="0"/>
        <w:adjustRightInd w:val="0"/>
        <w:rPr>
          <w:spacing w:val="5"/>
          <w:kern w:val="1"/>
        </w:rPr>
      </w:pPr>
    </w:p>
    <w:p w14:paraId="706A26B1" w14:textId="498A2ADF" w:rsidR="00E4168C" w:rsidRDefault="00E4168C" w:rsidP="00E4168C">
      <w:pPr>
        <w:widowControl w:val="0"/>
        <w:autoSpaceDE w:val="0"/>
        <w:autoSpaceDN w:val="0"/>
        <w:adjustRightInd w:val="0"/>
        <w:rPr>
          <w:b/>
          <w:bCs/>
          <w:spacing w:val="24"/>
          <w:kern w:val="1"/>
        </w:rPr>
      </w:pPr>
      <w:r>
        <w:rPr>
          <w:b/>
          <w:bCs/>
          <w:spacing w:val="24"/>
          <w:kern w:val="1"/>
        </w:rPr>
        <w:t xml:space="preserve">2.3 </w:t>
      </w:r>
      <w:r w:rsidR="000B1973">
        <w:rPr>
          <w:b/>
          <w:bCs/>
          <w:spacing w:val="24"/>
          <w:kern w:val="1"/>
        </w:rPr>
        <w:tab/>
      </w:r>
      <w:r>
        <w:rPr>
          <w:b/>
          <w:bCs/>
          <w:spacing w:val="24"/>
          <w:kern w:val="1"/>
        </w:rPr>
        <w:t>Feature Extraction</w:t>
      </w:r>
    </w:p>
    <w:p w14:paraId="335B351C" w14:textId="77777777" w:rsidR="00E4168C" w:rsidRDefault="00E4168C" w:rsidP="00E4168C">
      <w:pPr>
        <w:widowControl w:val="0"/>
        <w:autoSpaceDE w:val="0"/>
        <w:autoSpaceDN w:val="0"/>
        <w:adjustRightInd w:val="0"/>
        <w:rPr>
          <w:spacing w:val="5"/>
          <w:kern w:val="1"/>
        </w:rPr>
      </w:pPr>
    </w:p>
    <w:p w14:paraId="47C8CCBD" w14:textId="77777777" w:rsidR="006C3E6C" w:rsidRDefault="006C3E6C" w:rsidP="006C3E6C">
      <w:pPr>
        <w:widowControl w:val="0"/>
        <w:autoSpaceDE w:val="0"/>
        <w:autoSpaceDN w:val="0"/>
        <w:adjustRightInd w:val="0"/>
        <w:jc w:val="both"/>
        <w:rPr>
          <w:spacing w:val="5"/>
          <w:kern w:val="1"/>
        </w:rPr>
      </w:pPr>
      <w:r w:rsidRPr="00965A8A">
        <w:rPr>
          <w:spacing w:val="5"/>
          <w:kern w:val="1"/>
        </w:rPr>
        <w:t xml:space="preserve">For features extraction, we </w:t>
      </w:r>
      <w:r>
        <w:rPr>
          <w:spacing w:val="5"/>
          <w:kern w:val="1"/>
        </w:rPr>
        <w:t>are using</w:t>
      </w:r>
      <w:r w:rsidRPr="00965A8A">
        <w:rPr>
          <w:spacing w:val="5"/>
          <w:kern w:val="1"/>
        </w:rPr>
        <w:t xml:space="preserve"> MARSYAS </w:t>
      </w:r>
      <w:r>
        <w:rPr>
          <w:spacing w:val="5"/>
          <w:kern w:val="1"/>
        </w:rPr>
        <w:t xml:space="preserve">which </w:t>
      </w:r>
      <w:r w:rsidRPr="00965A8A">
        <w:rPr>
          <w:spacing w:val="5"/>
          <w:kern w:val="1"/>
        </w:rPr>
        <w:t>is implemented in C++ and retains the ability to output feature ext</w:t>
      </w:r>
      <w:r>
        <w:rPr>
          <w:spacing w:val="5"/>
          <w:kern w:val="1"/>
        </w:rPr>
        <w:t>raction data to ARFF format</w:t>
      </w:r>
      <w:r w:rsidRPr="00965A8A">
        <w:rPr>
          <w:spacing w:val="5"/>
          <w:kern w:val="1"/>
        </w:rPr>
        <w:t xml:space="preserve">. With the tool bextract.exe, the following features </w:t>
      </w:r>
      <w:r>
        <w:rPr>
          <w:spacing w:val="5"/>
          <w:kern w:val="1"/>
        </w:rPr>
        <w:t>are</w:t>
      </w:r>
      <w:r w:rsidRPr="00965A8A">
        <w:rPr>
          <w:spacing w:val="5"/>
          <w:kern w:val="1"/>
        </w:rPr>
        <w:t xml:space="preserve"> extracted: Zero Crossings, Spectral Centroid</w:t>
      </w:r>
      <w:r>
        <w:rPr>
          <w:spacing w:val="5"/>
          <w:kern w:val="1"/>
        </w:rPr>
        <w:t xml:space="preserve"> [3]</w:t>
      </w:r>
      <w:r w:rsidRPr="00965A8A">
        <w:rPr>
          <w:spacing w:val="5"/>
          <w:kern w:val="1"/>
        </w:rPr>
        <w:t xml:space="preserve">, Spectral Flux, Spectral </w:t>
      </w:r>
      <w:r>
        <w:rPr>
          <w:spacing w:val="5"/>
          <w:kern w:val="1"/>
        </w:rPr>
        <w:t>Roll</w:t>
      </w:r>
      <w:r w:rsidRPr="00965A8A">
        <w:rPr>
          <w:spacing w:val="5"/>
          <w:kern w:val="1"/>
        </w:rPr>
        <w:t>off</w:t>
      </w:r>
      <w:r>
        <w:rPr>
          <w:spacing w:val="5"/>
          <w:kern w:val="1"/>
        </w:rPr>
        <w:t xml:space="preserve"> [4]</w:t>
      </w:r>
      <w:r w:rsidRPr="00965A8A">
        <w:rPr>
          <w:spacing w:val="5"/>
          <w:kern w:val="1"/>
        </w:rPr>
        <w:t>, Mel-Frequency Cepstral Coefficients (MFCC), and ch</w:t>
      </w:r>
      <w:r>
        <w:rPr>
          <w:spacing w:val="5"/>
          <w:kern w:val="1"/>
        </w:rPr>
        <w:t>roma features [2]. The total number of features extracted are 124.</w:t>
      </w:r>
    </w:p>
    <w:p w14:paraId="29ECD2F9" w14:textId="77777777" w:rsidR="00E4168C" w:rsidRDefault="00E4168C" w:rsidP="00E4168C">
      <w:pPr>
        <w:widowControl w:val="0"/>
        <w:autoSpaceDE w:val="0"/>
        <w:autoSpaceDN w:val="0"/>
        <w:adjustRightInd w:val="0"/>
        <w:rPr>
          <w:spacing w:val="5"/>
          <w:kern w:val="1"/>
        </w:rPr>
      </w:pPr>
    </w:p>
    <w:p w14:paraId="7D666528" w14:textId="0EDBCF8C" w:rsidR="00E4168C" w:rsidRDefault="00E4168C" w:rsidP="00E4168C">
      <w:pPr>
        <w:widowControl w:val="0"/>
        <w:autoSpaceDE w:val="0"/>
        <w:autoSpaceDN w:val="0"/>
        <w:adjustRightInd w:val="0"/>
        <w:jc w:val="both"/>
        <w:rPr>
          <w:spacing w:val="5"/>
          <w:kern w:val="1"/>
        </w:rPr>
      </w:pPr>
      <w:r w:rsidRPr="00F72C62">
        <w:rPr>
          <w:spacing w:val="5"/>
          <w:kern w:val="1"/>
        </w:rPr>
        <w:t>A zero-crossing is a point where the sign of a mathematical function changes (e.g. from positive to negative), represented by a crossing of the axis (zero value) in the graph of the function.</w:t>
      </w:r>
      <w:r>
        <w:rPr>
          <w:spacing w:val="5"/>
          <w:kern w:val="1"/>
        </w:rPr>
        <w:t xml:space="preserve"> </w:t>
      </w:r>
      <w:r w:rsidRPr="00F72C62">
        <w:rPr>
          <w:spacing w:val="5"/>
          <w:kern w:val="1"/>
        </w:rPr>
        <w:t>The spectral centroid is a measure used in digital signal processing to characterize a spectrum. It indicates where the "center of mass" of the spectrum is. Perceptually, it has a robust connection with the impression of "brightness" of a sound.</w:t>
      </w:r>
      <w:r>
        <w:rPr>
          <w:spacing w:val="5"/>
          <w:kern w:val="1"/>
        </w:rPr>
        <w:t xml:space="preserve"> </w:t>
      </w:r>
      <w:r w:rsidRPr="00F72C62">
        <w:rPr>
          <w:spacing w:val="5"/>
          <w:kern w:val="1"/>
        </w:rPr>
        <w:t>Spectral flux is a measure of how quickly the power spectrum of a signal is changing, calculated by comparing the power spectrum for one frame against the power spectrum from the previous frame.</w:t>
      </w:r>
      <w:r>
        <w:rPr>
          <w:spacing w:val="5"/>
          <w:kern w:val="1"/>
        </w:rPr>
        <w:t xml:space="preserve"> </w:t>
      </w:r>
      <w:r w:rsidRPr="00F72C62">
        <w:rPr>
          <w:spacing w:val="5"/>
          <w:kern w:val="1"/>
        </w:rPr>
        <w:t>Spectral rolloff point is defined as the Nth percentile of the power spectral distribution, where N is usually 85% or 95%. The rolloff point is the frequency below which the N% of the magnitude distribution is concentrated.</w:t>
      </w:r>
      <w:r>
        <w:rPr>
          <w:spacing w:val="5"/>
          <w:kern w:val="1"/>
        </w:rPr>
        <w:t xml:space="preserve"> </w:t>
      </w:r>
      <w:r w:rsidRPr="00F72C62">
        <w:rPr>
          <w:spacing w:val="5"/>
          <w:kern w:val="1"/>
        </w:rPr>
        <w:t>In sound processing, the mel-frequency cepstrum (MFC) is a representation of the short-term power spectrum of a sound, based on a linear cosine transform of a log power spectrum on a nonlinear mel scale of frequency.</w:t>
      </w:r>
      <w:r>
        <w:rPr>
          <w:spacing w:val="5"/>
          <w:kern w:val="1"/>
        </w:rPr>
        <w:t xml:space="preserve"> </w:t>
      </w:r>
      <w:r w:rsidRPr="00F72C62">
        <w:rPr>
          <w:spacing w:val="5"/>
          <w:kern w:val="1"/>
        </w:rPr>
        <w:t>Chroma features are an interesting and powerful representation for music audio in which the entire spectrum is projected onto 12 bins representing the 12 distinct semitones (or chroma) of the musical octave.</w:t>
      </w:r>
    </w:p>
    <w:p w14:paraId="59D45095" w14:textId="2694CEA7" w:rsidR="001F374D" w:rsidRDefault="001F374D" w:rsidP="00064D28">
      <w:pPr>
        <w:jc w:val="center"/>
      </w:pPr>
      <w:r>
        <w:t>Figure 1. Preprocessing process</w:t>
      </w:r>
    </w:p>
    <w:p w14:paraId="37133C7E" w14:textId="5E1A88A4" w:rsidR="00064D28" w:rsidRPr="003E2F75" w:rsidRDefault="001F374D" w:rsidP="003E2F75">
      <w:r>
        <w:rPr>
          <w:noProof/>
          <w:lang w:val="en-CA" w:eastAsia="en-CA"/>
        </w:rPr>
        <w:drawing>
          <wp:inline distT="0" distB="0" distL="0" distR="0" wp14:anchorId="7AE3628F" wp14:editId="6DDBE386">
            <wp:extent cx="5115348" cy="804333"/>
            <wp:effectExtent l="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9BC14A0" w14:textId="022A1B4F" w:rsidR="008B53C8" w:rsidRDefault="00EC7A71">
      <w:pPr>
        <w:widowControl w:val="0"/>
        <w:autoSpaceDE w:val="0"/>
        <w:autoSpaceDN w:val="0"/>
        <w:adjustRightInd w:val="0"/>
        <w:rPr>
          <w:b/>
          <w:bCs/>
          <w:spacing w:val="24"/>
          <w:kern w:val="1"/>
          <w:sz w:val="24"/>
          <w:szCs w:val="24"/>
        </w:rPr>
      </w:pPr>
      <w:r>
        <w:rPr>
          <w:b/>
          <w:bCs/>
          <w:spacing w:val="24"/>
          <w:kern w:val="1"/>
          <w:sz w:val="24"/>
          <w:szCs w:val="24"/>
        </w:rPr>
        <w:lastRenderedPageBreak/>
        <w:t>3</w:t>
      </w:r>
      <w:r>
        <w:rPr>
          <w:b/>
          <w:bCs/>
          <w:spacing w:val="24"/>
          <w:kern w:val="1"/>
          <w:sz w:val="24"/>
          <w:szCs w:val="24"/>
        </w:rPr>
        <w:tab/>
      </w:r>
      <w:r w:rsidR="005F5CD0">
        <w:rPr>
          <w:b/>
          <w:bCs/>
          <w:spacing w:val="24"/>
          <w:kern w:val="1"/>
          <w:sz w:val="24"/>
          <w:szCs w:val="24"/>
        </w:rPr>
        <w:t>Techniques</w:t>
      </w:r>
    </w:p>
    <w:p w14:paraId="33027F78" w14:textId="77777777" w:rsidR="008B53C8" w:rsidRDefault="008B53C8" w:rsidP="008B53C8">
      <w:pPr>
        <w:widowControl w:val="0"/>
        <w:autoSpaceDE w:val="0"/>
        <w:autoSpaceDN w:val="0"/>
        <w:adjustRightInd w:val="0"/>
        <w:rPr>
          <w:b/>
          <w:bCs/>
          <w:spacing w:val="24"/>
          <w:kern w:val="1"/>
        </w:rPr>
      </w:pPr>
    </w:p>
    <w:p w14:paraId="5B7329F6" w14:textId="549B91A4" w:rsidR="008B53C8" w:rsidRPr="008B53C8" w:rsidRDefault="008B53C8" w:rsidP="008B53C8">
      <w:pPr>
        <w:widowControl w:val="0"/>
        <w:autoSpaceDE w:val="0"/>
        <w:autoSpaceDN w:val="0"/>
        <w:adjustRightInd w:val="0"/>
        <w:rPr>
          <w:b/>
          <w:bCs/>
          <w:spacing w:val="24"/>
          <w:kern w:val="1"/>
        </w:rPr>
      </w:pPr>
      <w:r>
        <w:rPr>
          <w:b/>
          <w:bCs/>
          <w:spacing w:val="24"/>
          <w:kern w:val="1"/>
        </w:rPr>
        <w:t xml:space="preserve">3.1 </w:t>
      </w:r>
      <w:r w:rsidR="000B1973">
        <w:rPr>
          <w:b/>
          <w:bCs/>
          <w:spacing w:val="24"/>
          <w:kern w:val="1"/>
        </w:rPr>
        <w:tab/>
      </w:r>
      <w:r>
        <w:rPr>
          <w:b/>
          <w:bCs/>
          <w:spacing w:val="24"/>
          <w:kern w:val="1"/>
        </w:rPr>
        <w:t>K-nearest neighbors</w:t>
      </w:r>
    </w:p>
    <w:p w14:paraId="45F4A994" w14:textId="77777777" w:rsidR="00667FD0" w:rsidRDefault="008B53C8">
      <w:pPr>
        <w:widowControl w:val="0"/>
        <w:autoSpaceDE w:val="0"/>
        <w:autoSpaceDN w:val="0"/>
        <w:adjustRightInd w:val="0"/>
        <w:spacing w:before="120" w:line="226" w:lineRule="auto"/>
        <w:jc w:val="both"/>
        <w:rPr>
          <w:spacing w:val="5"/>
          <w:kern w:val="1"/>
        </w:rPr>
      </w:pPr>
      <w:r>
        <w:rPr>
          <w:spacing w:val="5"/>
          <w:kern w:val="1"/>
        </w:rPr>
        <w:t xml:space="preserve">The first machine learning technique used is the simple K nearest neighbor. We used R library to implement the classifier. The results by the standard R library were </w:t>
      </w:r>
      <w:r w:rsidR="000065AC">
        <w:rPr>
          <w:spacing w:val="5"/>
          <w:kern w:val="1"/>
        </w:rPr>
        <w:t>not satisfactory</w:t>
      </w:r>
      <w:r>
        <w:rPr>
          <w:spacing w:val="5"/>
          <w:kern w:val="1"/>
        </w:rPr>
        <w:t>, and we tried the new KKNN, a li</w:t>
      </w:r>
      <w:r w:rsidR="000872C1">
        <w:rPr>
          <w:spacing w:val="5"/>
          <w:kern w:val="1"/>
        </w:rPr>
        <w:t>b</w:t>
      </w:r>
      <w:r>
        <w:rPr>
          <w:spacing w:val="5"/>
          <w:kern w:val="1"/>
        </w:rPr>
        <w:t>rary for weighted k-nearest neighbors classification.</w:t>
      </w:r>
      <w:r w:rsidR="002E66BD">
        <w:rPr>
          <w:spacing w:val="5"/>
          <w:kern w:val="1"/>
        </w:rPr>
        <w:t xml:space="preserve"> </w:t>
      </w:r>
    </w:p>
    <w:p w14:paraId="56EC427F" w14:textId="7C5AA82D" w:rsidR="008B53C8" w:rsidRDefault="00667FD0">
      <w:pPr>
        <w:widowControl w:val="0"/>
        <w:autoSpaceDE w:val="0"/>
        <w:autoSpaceDN w:val="0"/>
        <w:adjustRightInd w:val="0"/>
        <w:spacing w:before="120" w:line="226" w:lineRule="auto"/>
        <w:jc w:val="both"/>
        <w:rPr>
          <w:spacing w:val="5"/>
          <w:kern w:val="1"/>
        </w:rPr>
      </w:pPr>
      <w:r>
        <w:rPr>
          <w:spacing w:val="5"/>
          <w:kern w:val="1"/>
        </w:rPr>
        <w:t>The KKNN uses</w:t>
      </w:r>
      <w:r w:rsidR="000065AC">
        <w:rPr>
          <w:spacing w:val="5"/>
          <w:kern w:val="1"/>
        </w:rPr>
        <w:t xml:space="preserve"> the Minkowski distance to calculate the nearest neighbors</w:t>
      </w:r>
      <w:r>
        <w:rPr>
          <w:spacing w:val="5"/>
          <w:kern w:val="1"/>
        </w:rPr>
        <w:t xml:space="preserve"> of the given data point</w:t>
      </w:r>
      <w:r w:rsidR="000065AC">
        <w:rPr>
          <w:spacing w:val="5"/>
          <w:kern w:val="1"/>
        </w:rPr>
        <w:t xml:space="preserve">. </w:t>
      </w:r>
      <w:r>
        <w:rPr>
          <w:spacing w:val="5"/>
          <w:kern w:val="1"/>
        </w:rPr>
        <w:t>The library provides</w:t>
      </w:r>
      <w:r w:rsidR="002E66BD">
        <w:rPr>
          <w:spacing w:val="5"/>
          <w:kern w:val="1"/>
        </w:rPr>
        <w:t xml:space="preserve"> vario</w:t>
      </w:r>
      <w:r w:rsidR="007171AC">
        <w:rPr>
          <w:spacing w:val="5"/>
          <w:kern w:val="1"/>
        </w:rPr>
        <w:t>u</w:t>
      </w:r>
      <w:r w:rsidR="002E66BD">
        <w:rPr>
          <w:spacing w:val="5"/>
          <w:kern w:val="1"/>
        </w:rPr>
        <w:t xml:space="preserve">s </w:t>
      </w:r>
      <w:r>
        <w:rPr>
          <w:spacing w:val="5"/>
          <w:kern w:val="1"/>
        </w:rPr>
        <w:t xml:space="preserve">options for </w:t>
      </w:r>
      <w:r w:rsidR="002E66BD">
        <w:rPr>
          <w:spacing w:val="5"/>
          <w:kern w:val="1"/>
        </w:rPr>
        <w:t>kernels implementation</w:t>
      </w:r>
      <w:r w:rsidR="000065AC">
        <w:rPr>
          <w:spacing w:val="5"/>
          <w:kern w:val="1"/>
        </w:rPr>
        <w:t xml:space="preserve"> like </w:t>
      </w:r>
      <w:r w:rsidR="000065AC" w:rsidRPr="000065AC">
        <w:rPr>
          <w:spacing w:val="5"/>
          <w:kern w:val="1"/>
        </w:rPr>
        <w:t>"triweight"</w:t>
      </w:r>
      <w:r w:rsidR="000065AC">
        <w:rPr>
          <w:spacing w:val="5"/>
          <w:kern w:val="1"/>
        </w:rPr>
        <w:t>, "cos", "inv", "gaussian"</w:t>
      </w:r>
      <w:r w:rsidR="002E66BD">
        <w:rPr>
          <w:spacing w:val="5"/>
          <w:kern w:val="1"/>
        </w:rPr>
        <w:t>,</w:t>
      </w:r>
      <w:r w:rsidR="000065AC">
        <w:rPr>
          <w:spacing w:val="5"/>
          <w:kern w:val="1"/>
        </w:rPr>
        <w:t xml:space="preserve"> our results were best for the Gaussian ker</w:t>
      </w:r>
      <w:r w:rsidR="00CA12B4">
        <w:rPr>
          <w:spacing w:val="5"/>
          <w:kern w:val="1"/>
        </w:rPr>
        <w:t>nel. We created a script to determ</w:t>
      </w:r>
      <w:r w:rsidR="00432A46">
        <w:rPr>
          <w:spacing w:val="5"/>
          <w:kern w:val="1"/>
        </w:rPr>
        <w:t>i</w:t>
      </w:r>
      <w:r w:rsidR="00CA12B4">
        <w:rPr>
          <w:spacing w:val="5"/>
          <w:kern w:val="1"/>
        </w:rPr>
        <w:t>ne the best kernel and the optimum number of neighbors for the implementation. The bet results were generated by using a Gaussian kernel with five neighbors.</w:t>
      </w:r>
    </w:p>
    <w:p w14:paraId="3B1FD1C1" w14:textId="77777777" w:rsidR="00E00F2E" w:rsidRDefault="00E00F2E" w:rsidP="00E00F2E">
      <w:pPr>
        <w:widowControl w:val="0"/>
        <w:autoSpaceDE w:val="0"/>
        <w:autoSpaceDN w:val="0"/>
        <w:adjustRightInd w:val="0"/>
        <w:rPr>
          <w:b/>
          <w:bCs/>
          <w:spacing w:val="24"/>
          <w:kern w:val="1"/>
        </w:rPr>
      </w:pPr>
    </w:p>
    <w:p w14:paraId="0397E887" w14:textId="6F2F183E" w:rsidR="00E00F2E" w:rsidRPr="008B53C8" w:rsidRDefault="00E00F2E" w:rsidP="00E00F2E">
      <w:pPr>
        <w:widowControl w:val="0"/>
        <w:autoSpaceDE w:val="0"/>
        <w:autoSpaceDN w:val="0"/>
        <w:adjustRightInd w:val="0"/>
        <w:rPr>
          <w:b/>
          <w:bCs/>
          <w:spacing w:val="24"/>
          <w:kern w:val="1"/>
        </w:rPr>
      </w:pPr>
      <w:r>
        <w:rPr>
          <w:b/>
          <w:bCs/>
          <w:spacing w:val="24"/>
          <w:kern w:val="1"/>
        </w:rPr>
        <w:t xml:space="preserve">3.2 </w:t>
      </w:r>
      <w:r w:rsidR="000B1973">
        <w:rPr>
          <w:b/>
          <w:bCs/>
          <w:spacing w:val="24"/>
          <w:kern w:val="1"/>
        </w:rPr>
        <w:tab/>
      </w:r>
      <w:r w:rsidR="006C3E6C">
        <w:rPr>
          <w:b/>
          <w:bCs/>
          <w:spacing w:val="24"/>
          <w:kern w:val="1"/>
        </w:rPr>
        <w:t>Support Vector M</w:t>
      </w:r>
      <w:r w:rsidR="006C3E6C" w:rsidRPr="00975BCA">
        <w:rPr>
          <w:b/>
          <w:bCs/>
          <w:spacing w:val="24"/>
          <w:kern w:val="1"/>
        </w:rPr>
        <w:t>achines</w:t>
      </w:r>
    </w:p>
    <w:p w14:paraId="1A9701D7" w14:textId="77777777" w:rsidR="006C3E6C" w:rsidRDefault="006C3E6C" w:rsidP="006C3E6C">
      <w:pPr>
        <w:widowControl w:val="0"/>
        <w:autoSpaceDE w:val="0"/>
        <w:autoSpaceDN w:val="0"/>
        <w:adjustRightInd w:val="0"/>
        <w:spacing w:before="120" w:line="226" w:lineRule="auto"/>
        <w:jc w:val="both"/>
        <w:rPr>
          <w:spacing w:val="5"/>
          <w:kern w:val="1"/>
        </w:rPr>
      </w:pPr>
      <w:r>
        <w:rPr>
          <w:spacing w:val="5"/>
          <w:kern w:val="1"/>
        </w:rPr>
        <w:t xml:space="preserve">Support Vector Machines (SVM) are considered one of the best machine learning algorithm for multiclass classifications along with the neural networks. Our dataset being small, SVM classifier was expected to perform best among all the techniques used. </w:t>
      </w:r>
    </w:p>
    <w:p w14:paraId="2E2E55FF" w14:textId="77777777" w:rsidR="006C3E6C" w:rsidRDefault="006C3E6C" w:rsidP="006C3E6C">
      <w:pPr>
        <w:widowControl w:val="0"/>
        <w:autoSpaceDE w:val="0"/>
        <w:autoSpaceDN w:val="0"/>
        <w:adjustRightInd w:val="0"/>
        <w:spacing w:before="120" w:line="226" w:lineRule="auto"/>
        <w:jc w:val="both"/>
        <w:rPr>
          <w:spacing w:val="5"/>
          <w:kern w:val="1"/>
        </w:rPr>
      </w:pPr>
      <w:r>
        <w:rPr>
          <w:spacing w:val="5"/>
          <w:kern w:val="1"/>
        </w:rPr>
        <w:t>The libsvm library is used to implement the SVM [5] classifier for the dataset. The libsvm uses the one vs one classification for all the pairs possible to generate the multiclass classifier. Octave is used to implement the libsvm classifier. We used python script grid.py, provided with the library to find the optimal parameters for the radial kernel to train the data. The parameters for which the validation set was lowest were used to create the final model.</w:t>
      </w:r>
    </w:p>
    <w:p w14:paraId="4CE57BC0" w14:textId="77777777" w:rsidR="002204E8" w:rsidRDefault="002204E8" w:rsidP="002204E8">
      <w:pPr>
        <w:widowControl w:val="0"/>
        <w:autoSpaceDE w:val="0"/>
        <w:autoSpaceDN w:val="0"/>
        <w:adjustRightInd w:val="0"/>
        <w:rPr>
          <w:b/>
          <w:bCs/>
          <w:spacing w:val="24"/>
          <w:kern w:val="1"/>
        </w:rPr>
      </w:pPr>
    </w:p>
    <w:p w14:paraId="722072E2" w14:textId="7CC1F04A" w:rsidR="002204E8" w:rsidRPr="008B53C8" w:rsidRDefault="002204E8" w:rsidP="002204E8">
      <w:pPr>
        <w:widowControl w:val="0"/>
        <w:autoSpaceDE w:val="0"/>
        <w:autoSpaceDN w:val="0"/>
        <w:adjustRightInd w:val="0"/>
        <w:rPr>
          <w:b/>
          <w:bCs/>
          <w:spacing w:val="24"/>
          <w:kern w:val="1"/>
        </w:rPr>
      </w:pPr>
      <w:r>
        <w:rPr>
          <w:b/>
          <w:bCs/>
          <w:spacing w:val="24"/>
          <w:kern w:val="1"/>
        </w:rPr>
        <w:t xml:space="preserve">3.3 </w:t>
      </w:r>
      <w:r w:rsidR="000B1973">
        <w:rPr>
          <w:b/>
          <w:bCs/>
          <w:spacing w:val="24"/>
          <w:kern w:val="1"/>
        </w:rPr>
        <w:tab/>
      </w:r>
      <w:r>
        <w:rPr>
          <w:b/>
          <w:bCs/>
          <w:spacing w:val="24"/>
          <w:kern w:val="1"/>
        </w:rPr>
        <w:t>Naïve Bayes</w:t>
      </w:r>
    </w:p>
    <w:p w14:paraId="4F1C758B" w14:textId="154BA43A" w:rsidR="002204E8" w:rsidRDefault="002204E8" w:rsidP="002204E8">
      <w:pPr>
        <w:widowControl w:val="0"/>
        <w:autoSpaceDE w:val="0"/>
        <w:autoSpaceDN w:val="0"/>
        <w:adjustRightInd w:val="0"/>
        <w:spacing w:before="120" w:line="226" w:lineRule="auto"/>
        <w:jc w:val="both"/>
        <w:rPr>
          <w:spacing w:val="5"/>
          <w:kern w:val="1"/>
        </w:rPr>
      </w:pPr>
      <w:r>
        <w:rPr>
          <w:spacing w:val="5"/>
          <w:kern w:val="1"/>
        </w:rPr>
        <w:t xml:space="preserve">The e1071 library of R is used to implement the </w:t>
      </w:r>
      <w:r w:rsidR="0027771A">
        <w:rPr>
          <w:spacing w:val="5"/>
          <w:kern w:val="1"/>
        </w:rPr>
        <w:t>classifier</w:t>
      </w:r>
      <w:r>
        <w:rPr>
          <w:spacing w:val="5"/>
          <w:kern w:val="1"/>
        </w:rPr>
        <w:t xml:space="preserve"> for Naïve Bayes.</w:t>
      </w:r>
      <w:r w:rsidR="0027771A" w:rsidRPr="0027771A">
        <w:rPr>
          <w:rFonts w:ascii="Helvetica" w:hAnsi="Helvetica"/>
          <w:color w:val="000000"/>
          <w:sz w:val="21"/>
          <w:szCs w:val="21"/>
          <w:shd w:val="clear" w:color="auto" w:fill="FFFFFF"/>
        </w:rPr>
        <w:t xml:space="preserve"> </w:t>
      </w:r>
      <w:r w:rsidR="003174FF">
        <w:rPr>
          <w:rFonts w:ascii="Helvetica" w:hAnsi="Helvetica"/>
          <w:color w:val="000000"/>
          <w:sz w:val="21"/>
          <w:szCs w:val="21"/>
          <w:shd w:val="clear" w:color="auto" w:fill="FFFFFF"/>
        </w:rPr>
        <w:t xml:space="preserve">It </w:t>
      </w:r>
      <w:r w:rsidR="003174FF">
        <w:rPr>
          <w:spacing w:val="5"/>
          <w:kern w:val="1"/>
        </w:rPr>
        <w:t>c</w:t>
      </w:r>
      <w:r w:rsidR="0032312E">
        <w:rPr>
          <w:spacing w:val="5"/>
          <w:kern w:val="1"/>
        </w:rPr>
        <w:t xml:space="preserve">omputes the conditional </w:t>
      </w:r>
      <w:r w:rsidR="0027771A" w:rsidRPr="0027771A">
        <w:rPr>
          <w:spacing w:val="5"/>
          <w:kern w:val="1"/>
        </w:rPr>
        <w:t>posterior probabilities of a categorical class variable given independent predictor variables using the Bayes rule.</w:t>
      </w:r>
      <w:r>
        <w:rPr>
          <w:spacing w:val="5"/>
          <w:kern w:val="1"/>
        </w:rPr>
        <w:t xml:space="preserve"> </w:t>
      </w:r>
      <w:r w:rsidR="003174FF">
        <w:rPr>
          <w:spacing w:val="5"/>
          <w:kern w:val="1"/>
        </w:rPr>
        <w:t>It distributes each class variable as the Gaussian distribution and the parameter tuning is done by the library itself.</w:t>
      </w:r>
      <w:r w:rsidR="0032312E">
        <w:rPr>
          <w:spacing w:val="5"/>
          <w:kern w:val="1"/>
        </w:rPr>
        <w:t xml:space="preserve"> </w:t>
      </w:r>
    </w:p>
    <w:p w14:paraId="54087EA0" w14:textId="77777777" w:rsidR="003174FF" w:rsidRDefault="003174FF" w:rsidP="003174FF">
      <w:pPr>
        <w:widowControl w:val="0"/>
        <w:autoSpaceDE w:val="0"/>
        <w:autoSpaceDN w:val="0"/>
        <w:adjustRightInd w:val="0"/>
        <w:rPr>
          <w:b/>
          <w:bCs/>
          <w:spacing w:val="24"/>
          <w:kern w:val="1"/>
        </w:rPr>
      </w:pPr>
    </w:p>
    <w:p w14:paraId="1EF19783" w14:textId="394B21C2" w:rsidR="003174FF" w:rsidRPr="003174FF" w:rsidRDefault="003174FF" w:rsidP="003174FF">
      <w:pPr>
        <w:widowControl w:val="0"/>
        <w:autoSpaceDE w:val="0"/>
        <w:autoSpaceDN w:val="0"/>
        <w:adjustRightInd w:val="0"/>
        <w:rPr>
          <w:b/>
          <w:bCs/>
          <w:spacing w:val="24"/>
          <w:kern w:val="1"/>
        </w:rPr>
      </w:pPr>
      <w:r>
        <w:rPr>
          <w:b/>
          <w:bCs/>
          <w:spacing w:val="24"/>
          <w:kern w:val="1"/>
        </w:rPr>
        <w:t xml:space="preserve">3.3 </w:t>
      </w:r>
      <w:r w:rsidR="000B1973">
        <w:rPr>
          <w:b/>
          <w:bCs/>
          <w:spacing w:val="24"/>
          <w:kern w:val="1"/>
        </w:rPr>
        <w:tab/>
      </w:r>
      <w:r>
        <w:rPr>
          <w:b/>
          <w:bCs/>
          <w:spacing w:val="24"/>
          <w:kern w:val="1"/>
        </w:rPr>
        <w:t>Neural Networks</w:t>
      </w:r>
    </w:p>
    <w:p w14:paraId="411E9891" w14:textId="47906390" w:rsidR="003174FF" w:rsidRDefault="003174FF">
      <w:pPr>
        <w:widowControl w:val="0"/>
        <w:autoSpaceDE w:val="0"/>
        <w:autoSpaceDN w:val="0"/>
        <w:adjustRightInd w:val="0"/>
        <w:spacing w:before="120" w:line="226" w:lineRule="auto"/>
        <w:jc w:val="both"/>
        <w:rPr>
          <w:spacing w:val="5"/>
          <w:kern w:val="1"/>
        </w:rPr>
      </w:pPr>
      <w:r>
        <w:rPr>
          <w:spacing w:val="5"/>
          <w:kern w:val="1"/>
        </w:rPr>
        <w:t xml:space="preserve">Deep learning is one of the forefront runners in the field of machine learning. The neural network implementation was done using both library </w:t>
      </w:r>
      <w:r w:rsidR="004615C5">
        <w:rPr>
          <w:spacing w:val="5"/>
          <w:kern w:val="1"/>
        </w:rPr>
        <w:t>and self-written</w:t>
      </w:r>
      <w:r>
        <w:rPr>
          <w:spacing w:val="5"/>
          <w:kern w:val="1"/>
        </w:rPr>
        <w:t xml:space="preserve"> code. But opposite to the initial expectations both the library and ours implementation performed poorly for the data set. We ran various validations and parameter tuning runs but results were not </w:t>
      </w:r>
      <w:r w:rsidR="008A12A3">
        <w:rPr>
          <w:spacing w:val="5"/>
          <w:kern w:val="1"/>
        </w:rPr>
        <w:t>comparable to those of the SVM and K-</w:t>
      </w:r>
      <w:r>
        <w:rPr>
          <w:spacing w:val="5"/>
          <w:kern w:val="1"/>
        </w:rPr>
        <w:t>nearest neighbors.</w:t>
      </w:r>
      <w:r w:rsidR="0049725B">
        <w:rPr>
          <w:spacing w:val="5"/>
          <w:kern w:val="1"/>
        </w:rPr>
        <w:t xml:space="preserve"> We came to the conclusion that the data was not enough to be classified by the neural network classifier.</w:t>
      </w:r>
    </w:p>
    <w:p w14:paraId="088A95DB" w14:textId="77777777" w:rsidR="003174FF" w:rsidRDefault="003174FF" w:rsidP="003174FF">
      <w:pPr>
        <w:widowControl w:val="0"/>
        <w:autoSpaceDE w:val="0"/>
        <w:autoSpaceDN w:val="0"/>
        <w:adjustRightInd w:val="0"/>
        <w:rPr>
          <w:b/>
          <w:bCs/>
          <w:spacing w:val="24"/>
          <w:kern w:val="1"/>
        </w:rPr>
      </w:pPr>
    </w:p>
    <w:p w14:paraId="1829887A" w14:textId="372C4B22" w:rsidR="003174FF" w:rsidRPr="008B53C8" w:rsidRDefault="003174FF" w:rsidP="003174FF">
      <w:pPr>
        <w:widowControl w:val="0"/>
        <w:autoSpaceDE w:val="0"/>
        <w:autoSpaceDN w:val="0"/>
        <w:adjustRightInd w:val="0"/>
        <w:rPr>
          <w:b/>
          <w:bCs/>
          <w:spacing w:val="24"/>
          <w:kern w:val="1"/>
        </w:rPr>
      </w:pPr>
      <w:r>
        <w:rPr>
          <w:b/>
          <w:bCs/>
          <w:spacing w:val="24"/>
          <w:kern w:val="1"/>
        </w:rPr>
        <w:t>3.</w:t>
      </w:r>
      <w:r w:rsidR="008C746C">
        <w:rPr>
          <w:b/>
          <w:bCs/>
          <w:spacing w:val="24"/>
          <w:kern w:val="1"/>
        </w:rPr>
        <w:t xml:space="preserve">4 </w:t>
      </w:r>
      <w:r w:rsidR="000B1973">
        <w:rPr>
          <w:b/>
          <w:bCs/>
          <w:spacing w:val="24"/>
          <w:kern w:val="1"/>
        </w:rPr>
        <w:tab/>
      </w:r>
      <w:r w:rsidR="008C746C">
        <w:rPr>
          <w:b/>
          <w:bCs/>
          <w:spacing w:val="24"/>
          <w:kern w:val="1"/>
        </w:rPr>
        <w:t xml:space="preserve">Weighted Majority Algorithm </w:t>
      </w:r>
    </w:p>
    <w:p w14:paraId="4A6953B5" w14:textId="77777777" w:rsidR="008458DD" w:rsidRDefault="00B0595C">
      <w:pPr>
        <w:widowControl w:val="0"/>
        <w:autoSpaceDE w:val="0"/>
        <w:autoSpaceDN w:val="0"/>
        <w:adjustRightInd w:val="0"/>
        <w:spacing w:before="120" w:line="226" w:lineRule="auto"/>
        <w:jc w:val="both"/>
        <w:rPr>
          <w:spacing w:val="5"/>
          <w:kern w:val="1"/>
        </w:rPr>
      </w:pPr>
      <w:r w:rsidRPr="00B0595C">
        <w:rPr>
          <w:bCs/>
          <w:spacing w:val="5"/>
          <w:kern w:val="1"/>
        </w:rPr>
        <w:t>Weighted Majority Algorithm (WMA)</w:t>
      </w:r>
      <w:r w:rsidRPr="00B0595C">
        <w:rPr>
          <w:spacing w:val="5"/>
          <w:kern w:val="1"/>
        </w:rPr>
        <w:t xml:space="preserve"> is a meta-learning algorithm used to </w:t>
      </w:r>
      <w:r>
        <w:rPr>
          <w:spacing w:val="5"/>
          <w:kern w:val="1"/>
        </w:rPr>
        <w:t>build</w:t>
      </w:r>
      <w:r w:rsidRPr="00B0595C">
        <w:rPr>
          <w:spacing w:val="5"/>
          <w:kern w:val="1"/>
        </w:rPr>
        <w:t xml:space="preserve"> a </w:t>
      </w:r>
      <w:r>
        <w:rPr>
          <w:spacing w:val="5"/>
          <w:kern w:val="1"/>
        </w:rPr>
        <w:t>joint prediction model</w:t>
      </w:r>
      <w:r w:rsidRPr="00B0595C">
        <w:rPr>
          <w:spacing w:val="5"/>
          <w:kern w:val="1"/>
        </w:rPr>
        <w:t xml:space="preserve"> from a </w:t>
      </w:r>
      <w:r>
        <w:rPr>
          <w:spacing w:val="5"/>
          <w:kern w:val="1"/>
        </w:rPr>
        <w:t xml:space="preserve">list </w:t>
      </w:r>
      <w:r w:rsidRPr="00B0595C">
        <w:rPr>
          <w:spacing w:val="5"/>
          <w:kern w:val="1"/>
        </w:rPr>
        <w:t>of prediction algorithms, which could be any type of learning algorithms, classifiers, or even real human exper</w:t>
      </w:r>
      <w:r>
        <w:rPr>
          <w:spacing w:val="5"/>
          <w:kern w:val="1"/>
        </w:rPr>
        <w:t>ts.</w:t>
      </w:r>
      <w:r w:rsidRPr="00B0595C">
        <w:rPr>
          <w:spacing w:val="5"/>
          <w:kern w:val="1"/>
        </w:rPr>
        <w:t xml:space="preserve"> The algorithm assumes that we have no prior knowledge about the accuracy of the algorithms in the </w:t>
      </w:r>
      <w:r>
        <w:rPr>
          <w:spacing w:val="5"/>
          <w:kern w:val="1"/>
        </w:rPr>
        <w:t>list</w:t>
      </w:r>
      <w:r w:rsidRPr="00B0595C">
        <w:rPr>
          <w:spacing w:val="5"/>
          <w:kern w:val="1"/>
        </w:rPr>
        <w:t>, but there are sufficient reasons to believe that one or more will perform well</w:t>
      </w:r>
      <w:r>
        <w:rPr>
          <w:spacing w:val="5"/>
          <w:kern w:val="1"/>
        </w:rPr>
        <w:t>*</w:t>
      </w:r>
      <w:r w:rsidRPr="00B0595C">
        <w:rPr>
          <w:spacing w:val="5"/>
          <w:kern w:val="1"/>
        </w:rPr>
        <w:t>.</w:t>
      </w:r>
      <w:r>
        <w:rPr>
          <w:spacing w:val="5"/>
          <w:kern w:val="1"/>
        </w:rPr>
        <w:t xml:space="preserve"> </w:t>
      </w:r>
    </w:p>
    <w:p w14:paraId="23252E32" w14:textId="5C9CBEA7" w:rsidR="003174FF" w:rsidRDefault="00B0595C">
      <w:pPr>
        <w:widowControl w:val="0"/>
        <w:autoSpaceDE w:val="0"/>
        <w:autoSpaceDN w:val="0"/>
        <w:adjustRightInd w:val="0"/>
        <w:spacing w:before="120" w:line="226" w:lineRule="auto"/>
        <w:jc w:val="both"/>
        <w:rPr>
          <w:spacing w:val="5"/>
          <w:kern w:val="1"/>
        </w:rPr>
      </w:pPr>
      <w:r>
        <w:rPr>
          <w:spacing w:val="5"/>
          <w:kern w:val="1"/>
        </w:rPr>
        <w:t xml:space="preserve">We use </w:t>
      </w:r>
      <w:r w:rsidR="008458DD">
        <w:rPr>
          <w:spacing w:val="5"/>
          <w:kern w:val="1"/>
        </w:rPr>
        <w:t>all but neural network model to build new classifier. We created a script to find the different optimum weight</w:t>
      </w:r>
      <w:r w:rsidR="00374DE7">
        <w:rPr>
          <w:spacing w:val="5"/>
          <w:kern w:val="1"/>
        </w:rPr>
        <w:t>s for</w:t>
      </w:r>
      <w:r w:rsidR="008458DD">
        <w:rPr>
          <w:spacing w:val="5"/>
          <w:kern w:val="1"/>
        </w:rPr>
        <w:t xml:space="preserve"> K-near neighbors</w:t>
      </w:r>
      <w:r w:rsidR="00374DE7">
        <w:rPr>
          <w:spacing w:val="5"/>
          <w:kern w:val="1"/>
        </w:rPr>
        <w:t xml:space="preserve">, SVM and Naïve Bayes. It runs for all possible weight combinations with step size of 0.01 </w:t>
      </w:r>
      <w:r w:rsidR="003E7B68">
        <w:rPr>
          <w:spacing w:val="5"/>
          <w:kern w:val="1"/>
        </w:rPr>
        <w:t>with range 0 to 100</w:t>
      </w:r>
      <w:r w:rsidR="00374DE7">
        <w:rPr>
          <w:spacing w:val="5"/>
          <w:kern w:val="1"/>
        </w:rPr>
        <w:t xml:space="preserve"> for each </w:t>
      </w:r>
      <w:r w:rsidR="003E7B68">
        <w:rPr>
          <w:spacing w:val="5"/>
          <w:kern w:val="1"/>
        </w:rPr>
        <w:t>model.</w:t>
      </w:r>
      <w:r w:rsidR="00BF5389">
        <w:rPr>
          <w:spacing w:val="5"/>
          <w:kern w:val="1"/>
        </w:rPr>
        <w:t xml:space="preserve"> As expected the contribution of Naïve Bayes was the lowest among the three classifier as it is the weakest </w:t>
      </w:r>
      <w:r w:rsidR="007002F4">
        <w:rPr>
          <w:spacing w:val="5"/>
          <w:kern w:val="1"/>
        </w:rPr>
        <w:t>classifier</w:t>
      </w:r>
      <w:r w:rsidR="00BF5389">
        <w:rPr>
          <w:spacing w:val="5"/>
          <w:kern w:val="1"/>
        </w:rPr>
        <w:t xml:space="preserve"> </w:t>
      </w:r>
      <w:r w:rsidR="007002F4">
        <w:rPr>
          <w:spacing w:val="5"/>
          <w:kern w:val="1"/>
        </w:rPr>
        <w:t xml:space="preserve">among the three </w:t>
      </w:r>
      <w:r w:rsidR="00BF5389">
        <w:rPr>
          <w:spacing w:val="5"/>
          <w:kern w:val="1"/>
        </w:rPr>
        <w:t xml:space="preserve">and provides less accuracy as compared to the other </w:t>
      </w:r>
      <w:r w:rsidR="0000674C">
        <w:rPr>
          <w:spacing w:val="5"/>
          <w:kern w:val="1"/>
        </w:rPr>
        <w:t>algorithms</w:t>
      </w:r>
      <w:r w:rsidR="007002F4">
        <w:rPr>
          <w:spacing w:val="5"/>
          <w:kern w:val="1"/>
        </w:rPr>
        <w:t xml:space="preserve"> used</w:t>
      </w:r>
      <w:r w:rsidR="00BF5389">
        <w:rPr>
          <w:spacing w:val="5"/>
          <w:kern w:val="1"/>
        </w:rPr>
        <w:t>.</w:t>
      </w:r>
    </w:p>
    <w:p w14:paraId="4B802A41" w14:textId="5511EF81" w:rsidR="00B731FB" w:rsidRDefault="00B731FB" w:rsidP="003E2F75">
      <w:pPr>
        <w:widowControl w:val="0"/>
        <w:autoSpaceDE w:val="0"/>
        <w:autoSpaceDN w:val="0"/>
        <w:adjustRightInd w:val="0"/>
        <w:spacing w:before="120" w:line="226" w:lineRule="auto"/>
        <w:rPr>
          <w:spacing w:val="5"/>
          <w:kern w:val="1"/>
        </w:rPr>
      </w:pPr>
    </w:p>
    <w:p w14:paraId="21A8BC74" w14:textId="77777777" w:rsidR="003E2F75" w:rsidRDefault="003E2F75" w:rsidP="003E2F75">
      <w:pPr>
        <w:widowControl w:val="0"/>
        <w:autoSpaceDE w:val="0"/>
        <w:autoSpaceDN w:val="0"/>
        <w:adjustRightInd w:val="0"/>
        <w:spacing w:before="120" w:line="226" w:lineRule="auto"/>
        <w:rPr>
          <w:spacing w:val="5"/>
          <w:kern w:val="1"/>
        </w:rPr>
      </w:pPr>
    </w:p>
    <w:p w14:paraId="64152775" w14:textId="77777777" w:rsidR="008E2E83" w:rsidRDefault="008E2E83" w:rsidP="004C1A19">
      <w:pPr>
        <w:widowControl w:val="0"/>
        <w:autoSpaceDE w:val="0"/>
        <w:autoSpaceDN w:val="0"/>
        <w:adjustRightInd w:val="0"/>
        <w:rPr>
          <w:b/>
          <w:bCs/>
          <w:spacing w:val="24"/>
          <w:kern w:val="1"/>
          <w:sz w:val="24"/>
          <w:szCs w:val="24"/>
        </w:rPr>
      </w:pPr>
    </w:p>
    <w:p w14:paraId="1A1F5FB7" w14:textId="56B57A0E" w:rsidR="00DA694F" w:rsidRDefault="002B5451" w:rsidP="004C1A19">
      <w:pPr>
        <w:widowControl w:val="0"/>
        <w:autoSpaceDE w:val="0"/>
        <w:autoSpaceDN w:val="0"/>
        <w:adjustRightInd w:val="0"/>
        <w:rPr>
          <w:b/>
          <w:bCs/>
          <w:spacing w:val="24"/>
          <w:kern w:val="1"/>
          <w:sz w:val="24"/>
          <w:szCs w:val="24"/>
        </w:rPr>
      </w:pPr>
      <w:r>
        <w:rPr>
          <w:b/>
          <w:bCs/>
          <w:spacing w:val="24"/>
          <w:kern w:val="1"/>
          <w:sz w:val="24"/>
          <w:szCs w:val="24"/>
        </w:rPr>
        <w:lastRenderedPageBreak/>
        <w:t>4</w:t>
      </w:r>
      <w:r>
        <w:rPr>
          <w:b/>
          <w:bCs/>
          <w:spacing w:val="24"/>
          <w:kern w:val="1"/>
          <w:sz w:val="24"/>
          <w:szCs w:val="24"/>
        </w:rPr>
        <w:tab/>
      </w:r>
      <w:r w:rsidR="004C1A19">
        <w:rPr>
          <w:b/>
          <w:bCs/>
          <w:spacing w:val="24"/>
          <w:kern w:val="1"/>
          <w:sz w:val="24"/>
          <w:szCs w:val="24"/>
        </w:rPr>
        <w:t>Experiments</w:t>
      </w:r>
    </w:p>
    <w:p w14:paraId="09623AA1" w14:textId="77777777" w:rsidR="00E832B3" w:rsidRDefault="00E832B3" w:rsidP="004C1A19">
      <w:pPr>
        <w:widowControl w:val="0"/>
        <w:autoSpaceDE w:val="0"/>
        <w:autoSpaceDN w:val="0"/>
        <w:adjustRightInd w:val="0"/>
        <w:rPr>
          <w:b/>
          <w:bCs/>
          <w:spacing w:val="24"/>
          <w:kern w:val="1"/>
          <w:sz w:val="24"/>
          <w:szCs w:val="24"/>
        </w:rPr>
      </w:pPr>
    </w:p>
    <w:p w14:paraId="289FECE2" w14:textId="3496B65F" w:rsidR="007A2F07" w:rsidRPr="000B1973" w:rsidRDefault="002B5451" w:rsidP="000B1973">
      <w:pPr>
        <w:widowControl w:val="0"/>
        <w:autoSpaceDE w:val="0"/>
        <w:autoSpaceDN w:val="0"/>
        <w:adjustRightInd w:val="0"/>
        <w:spacing w:after="120"/>
        <w:rPr>
          <w:b/>
          <w:bCs/>
          <w:spacing w:val="24"/>
          <w:kern w:val="1"/>
          <w:szCs w:val="24"/>
        </w:rPr>
      </w:pPr>
      <w:r w:rsidRPr="000B1973">
        <w:rPr>
          <w:b/>
          <w:bCs/>
          <w:spacing w:val="24"/>
          <w:kern w:val="1"/>
          <w:szCs w:val="24"/>
        </w:rPr>
        <w:t>4.1</w:t>
      </w:r>
      <w:r w:rsidRPr="000B1973">
        <w:rPr>
          <w:b/>
          <w:bCs/>
          <w:spacing w:val="24"/>
          <w:kern w:val="1"/>
          <w:szCs w:val="24"/>
        </w:rPr>
        <w:tab/>
      </w:r>
      <w:r w:rsidR="007A2F07" w:rsidRPr="000B1973">
        <w:rPr>
          <w:b/>
          <w:bCs/>
          <w:spacing w:val="24"/>
          <w:kern w:val="1"/>
          <w:szCs w:val="24"/>
        </w:rPr>
        <w:t>K-nearest Neighbors</w:t>
      </w:r>
    </w:p>
    <w:p w14:paraId="7AF92232" w14:textId="361CC945" w:rsidR="007A2F07" w:rsidRPr="007A2F07" w:rsidRDefault="007A2F07" w:rsidP="00632BA5">
      <w:pPr>
        <w:widowControl w:val="0"/>
        <w:autoSpaceDE w:val="0"/>
        <w:autoSpaceDN w:val="0"/>
        <w:adjustRightInd w:val="0"/>
        <w:jc w:val="both"/>
        <w:rPr>
          <w:bCs/>
          <w:spacing w:val="24"/>
          <w:kern w:val="1"/>
          <w:szCs w:val="24"/>
          <w:lang w:val="en-CA"/>
        </w:rPr>
      </w:pPr>
      <w:r>
        <w:rPr>
          <w:bCs/>
          <w:spacing w:val="5"/>
          <w:kern w:val="1"/>
        </w:rPr>
        <w:t>To search for the best kernel and its parameters for the data set we created a script and ran for some kernels and range of their parameters.</w:t>
      </w:r>
      <w:r w:rsidR="00632BA5">
        <w:rPr>
          <w:bCs/>
          <w:spacing w:val="5"/>
          <w:kern w:val="1"/>
        </w:rPr>
        <w:t xml:space="preserve"> Table1 list the results for the kernels for optimum number of neighbors on cross validation folds.</w:t>
      </w:r>
      <w:r w:rsidR="00E832B3">
        <w:rPr>
          <w:bCs/>
          <w:spacing w:val="5"/>
          <w:kern w:val="1"/>
        </w:rPr>
        <w:t xml:space="preserve"> The best cross validation set accuracy was achieved for the Gaussian kernel with 5 neighbors.</w:t>
      </w:r>
    </w:p>
    <w:p w14:paraId="36A107D1" w14:textId="77777777" w:rsidR="007A2F07" w:rsidRDefault="007A2F07" w:rsidP="004C1A19">
      <w:pPr>
        <w:widowControl w:val="0"/>
        <w:autoSpaceDE w:val="0"/>
        <w:autoSpaceDN w:val="0"/>
        <w:adjustRightInd w:val="0"/>
        <w:rPr>
          <w:b/>
          <w:bCs/>
          <w:spacing w:val="24"/>
          <w:kern w:val="1"/>
          <w:sz w:val="24"/>
          <w:szCs w:val="24"/>
        </w:rPr>
      </w:pPr>
    </w:p>
    <w:p w14:paraId="6697B8C7" w14:textId="782A5236" w:rsidR="001D7B5C" w:rsidRPr="00174CFC" w:rsidRDefault="00174CFC" w:rsidP="00174CFC">
      <w:pPr>
        <w:widowControl w:val="0"/>
        <w:autoSpaceDE w:val="0"/>
        <w:autoSpaceDN w:val="0"/>
        <w:adjustRightInd w:val="0"/>
        <w:jc w:val="center"/>
        <w:rPr>
          <w:bCs/>
          <w:spacing w:val="24"/>
          <w:kern w:val="1"/>
          <w:szCs w:val="24"/>
        </w:rPr>
      </w:pPr>
      <w:r>
        <w:rPr>
          <w:bCs/>
          <w:spacing w:val="24"/>
          <w:kern w:val="1"/>
          <w:szCs w:val="24"/>
        </w:rPr>
        <w:t>Table</w:t>
      </w:r>
      <w:r w:rsidR="00632BA5">
        <w:rPr>
          <w:bCs/>
          <w:spacing w:val="24"/>
          <w:kern w:val="1"/>
          <w:szCs w:val="24"/>
        </w:rPr>
        <w:t>1</w:t>
      </w:r>
      <w:r>
        <w:rPr>
          <w:bCs/>
          <w:spacing w:val="24"/>
          <w:kern w:val="1"/>
          <w:szCs w:val="24"/>
        </w:rPr>
        <w:t>: KKNN Cross Validation Accuracy</w:t>
      </w:r>
    </w:p>
    <w:p w14:paraId="5099D154" w14:textId="3E8A7F6E" w:rsidR="00D14AFE" w:rsidRDefault="00D70465" w:rsidP="00D70465">
      <w:pPr>
        <w:widowControl w:val="0"/>
        <w:autoSpaceDE w:val="0"/>
        <w:autoSpaceDN w:val="0"/>
        <w:adjustRightInd w:val="0"/>
        <w:jc w:val="center"/>
        <w:rPr>
          <w:b/>
          <w:bCs/>
          <w:spacing w:val="24"/>
          <w:kern w:val="1"/>
          <w:sz w:val="24"/>
          <w:szCs w:val="24"/>
          <w:lang w:val="en-CA"/>
        </w:rPr>
      </w:pPr>
      <w:r w:rsidRPr="00D70465">
        <w:rPr>
          <w:b/>
          <w:bCs/>
          <w:noProof/>
          <w:spacing w:val="24"/>
          <w:kern w:val="1"/>
          <w:sz w:val="24"/>
          <w:szCs w:val="24"/>
          <w:lang w:val="en-CA" w:eastAsia="en-CA"/>
        </w:rPr>
        <w:drawing>
          <wp:inline distT="0" distB="0" distL="0" distR="0" wp14:anchorId="62478769" wp14:editId="62EC7603">
            <wp:extent cx="5029200" cy="2475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2475230"/>
                    </a:xfrm>
                    <a:prstGeom prst="rect">
                      <a:avLst/>
                    </a:prstGeom>
                  </pic:spPr>
                </pic:pic>
              </a:graphicData>
            </a:graphic>
          </wp:inline>
        </w:drawing>
      </w:r>
    </w:p>
    <w:p w14:paraId="3AC8449E" w14:textId="77777777" w:rsidR="00D70465" w:rsidRDefault="00D70465" w:rsidP="004C1A19">
      <w:pPr>
        <w:widowControl w:val="0"/>
        <w:autoSpaceDE w:val="0"/>
        <w:autoSpaceDN w:val="0"/>
        <w:adjustRightInd w:val="0"/>
        <w:rPr>
          <w:b/>
          <w:bCs/>
          <w:spacing w:val="24"/>
          <w:kern w:val="1"/>
          <w:sz w:val="24"/>
          <w:szCs w:val="24"/>
          <w:lang w:val="en-CA"/>
        </w:rPr>
      </w:pPr>
    </w:p>
    <w:p w14:paraId="0E724E04" w14:textId="03EFD6CD" w:rsidR="00E832B3" w:rsidRPr="006131DE" w:rsidRDefault="00E832B3" w:rsidP="000B1973">
      <w:pPr>
        <w:widowControl w:val="0"/>
        <w:autoSpaceDE w:val="0"/>
        <w:autoSpaceDN w:val="0"/>
        <w:adjustRightInd w:val="0"/>
        <w:spacing w:after="120"/>
        <w:rPr>
          <w:b/>
          <w:bCs/>
          <w:spacing w:val="24"/>
          <w:kern w:val="1"/>
          <w:szCs w:val="24"/>
          <w:lang w:val="en-CA"/>
        </w:rPr>
      </w:pPr>
      <w:r w:rsidRPr="006131DE">
        <w:rPr>
          <w:b/>
          <w:bCs/>
          <w:spacing w:val="24"/>
          <w:kern w:val="1"/>
          <w:szCs w:val="24"/>
          <w:lang w:val="en-CA"/>
        </w:rPr>
        <w:t>4.2</w:t>
      </w:r>
      <w:r w:rsidR="008B2C2C" w:rsidRPr="006131DE">
        <w:rPr>
          <w:b/>
          <w:bCs/>
          <w:spacing w:val="24"/>
          <w:kern w:val="1"/>
          <w:szCs w:val="24"/>
          <w:lang w:val="en-CA"/>
        </w:rPr>
        <w:tab/>
      </w:r>
      <w:r w:rsidRPr="006131DE">
        <w:rPr>
          <w:b/>
          <w:bCs/>
          <w:spacing w:val="24"/>
          <w:kern w:val="1"/>
          <w:szCs w:val="24"/>
          <w:lang w:val="en-CA"/>
        </w:rPr>
        <w:t>Naive Bayes</w:t>
      </w:r>
    </w:p>
    <w:p w14:paraId="673BB797" w14:textId="419A3C7E" w:rsidR="00E832B3" w:rsidRDefault="00E832B3" w:rsidP="00E832B3">
      <w:pPr>
        <w:widowControl w:val="0"/>
        <w:autoSpaceDE w:val="0"/>
        <w:autoSpaceDN w:val="0"/>
        <w:adjustRightInd w:val="0"/>
        <w:jc w:val="both"/>
        <w:rPr>
          <w:bCs/>
          <w:spacing w:val="5"/>
          <w:kern w:val="1"/>
          <w:lang w:val="en-CA"/>
        </w:rPr>
      </w:pPr>
      <w:r w:rsidRPr="00E832B3">
        <w:rPr>
          <w:bCs/>
          <w:spacing w:val="5"/>
          <w:kern w:val="1"/>
          <w:lang w:val="en-CA"/>
        </w:rPr>
        <w:t xml:space="preserve">The Naïve Bayes library does not require any parameter tuning and selection. Hence only one run </w:t>
      </w:r>
      <w:r w:rsidR="00CD2128">
        <w:rPr>
          <w:bCs/>
          <w:spacing w:val="5"/>
          <w:kern w:val="1"/>
          <w:lang w:val="en-CA"/>
        </w:rPr>
        <w:t>required for the cross validation accuracy of 55.33%, which was the lowest among the three.</w:t>
      </w:r>
    </w:p>
    <w:p w14:paraId="550F87B0" w14:textId="77777777" w:rsidR="00CD2128" w:rsidRDefault="00CD2128" w:rsidP="00E832B3">
      <w:pPr>
        <w:widowControl w:val="0"/>
        <w:autoSpaceDE w:val="0"/>
        <w:autoSpaceDN w:val="0"/>
        <w:adjustRightInd w:val="0"/>
        <w:jc w:val="both"/>
        <w:rPr>
          <w:bCs/>
          <w:spacing w:val="5"/>
          <w:kern w:val="1"/>
          <w:lang w:val="en-CA"/>
        </w:rPr>
      </w:pPr>
    </w:p>
    <w:p w14:paraId="058BDDDB" w14:textId="3894B535" w:rsidR="00CD2128" w:rsidRPr="006131DE" w:rsidRDefault="008B2C2C" w:rsidP="000B1973">
      <w:pPr>
        <w:widowControl w:val="0"/>
        <w:autoSpaceDE w:val="0"/>
        <w:autoSpaceDN w:val="0"/>
        <w:adjustRightInd w:val="0"/>
        <w:spacing w:after="120"/>
        <w:rPr>
          <w:b/>
          <w:bCs/>
          <w:spacing w:val="24"/>
          <w:kern w:val="1"/>
          <w:szCs w:val="24"/>
          <w:lang w:val="en-CA"/>
        </w:rPr>
      </w:pPr>
      <w:r w:rsidRPr="006131DE">
        <w:rPr>
          <w:b/>
          <w:bCs/>
          <w:spacing w:val="24"/>
          <w:kern w:val="1"/>
          <w:szCs w:val="24"/>
          <w:lang w:val="en-CA"/>
        </w:rPr>
        <w:t>4.3</w:t>
      </w:r>
      <w:r w:rsidRPr="006131DE">
        <w:rPr>
          <w:b/>
          <w:bCs/>
          <w:spacing w:val="24"/>
          <w:kern w:val="1"/>
          <w:szCs w:val="24"/>
          <w:lang w:val="en-CA"/>
        </w:rPr>
        <w:tab/>
      </w:r>
      <w:r w:rsidR="00CD2128" w:rsidRPr="006131DE">
        <w:rPr>
          <w:b/>
          <w:bCs/>
          <w:spacing w:val="24"/>
          <w:kern w:val="1"/>
          <w:szCs w:val="24"/>
          <w:lang w:val="en-CA"/>
        </w:rPr>
        <w:t>SVM</w:t>
      </w:r>
    </w:p>
    <w:p w14:paraId="59023396" w14:textId="2C4054C3" w:rsidR="00CD2128" w:rsidRDefault="00CD2128" w:rsidP="00CD2128">
      <w:pPr>
        <w:widowControl w:val="0"/>
        <w:autoSpaceDE w:val="0"/>
        <w:autoSpaceDN w:val="0"/>
        <w:adjustRightInd w:val="0"/>
        <w:jc w:val="both"/>
        <w:rPr>
          <w:bCs/>
          <w:spacing w:val="5"/>
          <w:kern w:val="1"/>
          <w:lang w:val="en-CA"/>
        </w:rPr>
      </w:pPr>
      <w:r>
        <w:rPr>
          <w:bCs/>
          <w:spacing w:val="5"/>
          <w:kern w:val="1"/>
          <w:lang w:val="en-CA"/>
        </w:rPr>
        <w:t xml:space="preserve">For SVM model and parameters selection a script gird.py was provided by the libsvm library. Figure 3 shows the run of the </w:t>
      </w:r>
      <w:r w:rsidR="00646BBA">
        <w:rPr>
          <w:bCs/>
          <w:spacing w:val="5"/>
          <w:kern w:val="1"/>
          <w:lang w:val="en-CA"/>
        </w:rPr>
        <w:t>script and selection of gamma and C (sigma) values for the radial kernel.</w:t>
      </w:r>
      <w:r w:rsidR="00FA5F81">
        <w:rPr>
          <w:bCs/>
          <w:spacing w:val="5"/>
          <w:kern w:val="1"/>
          <w:lang w:val="en-CA"/>
        </w:rPr>
        <w:t xml:space="preserve"> The shows the optimal value selection.</w:t>
      </w:r>
    </w:p>
    <w:p w14:paraId="67B8251F" w14:textId="77777777" w:rsidR="00512664" w:rsidRPr="00CD2128" w:rsidRDefault="00512664" w:rsidP="00CD2128">
      <w:pPr>
        <w:widowControl w:val="0"/>
        <w:autoSpaceDE w:val="0"/>
        <w:autoSpaceDN w:val="0"/>
        <w:adjustRightInd w:val="0"/>
        <w:jc w:val="both"/>
        <w:rPr>
          <w:bCs/>
          <w:spacing w:val="5"/>
          <w:kern w:val="1"/>
          <w:lang w:val="en-CA"/>
        </w:rPr>
      </w:pPr>
    </w:p>
    <w:p w14:paraId="0B06F914" w14:textId="64E3CF79" w:rsidR="00806ADB" w:rsidRDefault="00806ADB" w:rsidP="00806ADB">
      <w:pPr>
        <w:widowControl w:val="0"/>
        <w:autoSpaceDE w:val="0"/>
        <w:autoSpaceDN w:val="0"/>
        <w:adjustRightInd w:val="0"/>
        <w:jc w:val="center"/>
        <w:rPr>
          <w:bCs/>
          <w:spacing w:val="5"/>
          <w:kern w:val="1"/>
          <w:lang w:val="en-CA"/>
        </w:rPr>
      </w:pPr>
      <w:r>
        <w:rPr>
          <w:bCs/>
          <w:spacing w:val="5"/>
          <w:kern w:val="1"/>
          <w:lang w:val="en-CA"/>
        </w:rPr>
        <w:t>Figure 3: Grid.py run for parameter selection</w:t>
      </w:r>
    </w:p>
    <w:p w14:paraId="2AF89056" w14:textId="3485226B" w:rsidR="00512664" w:rsidRDefault="006131DE" w:rsidP="00806ADB">
      <w:pPr>
        <w:widowControl w:val="0"/>
        <w:autoSpaceDE w:val="0"/>
        <w:autoSpaceDN w:val="0"/>
        <w:adjustRightInd w:val="0"/>
        <w:jc w:val="center"/>
        <w:rPr>
          <w:bCs/>
          <w:spacing w:val="5"/>
          <w:kern w:val="1"/>
          <w:lang w:val="en-CA"/>
        </w:rPr>
      </w:pPr>
      <w:r w:rsidRPr="00512664">
        <w:rPr>
          <w:bCs/>
          <w:noProof/>
          <w:spacing w:val="24"/>
          <w:kern w:val="1"/>
          <w:szCs w:val="24"/>
          <w:lang w:val="en-CA" w:eastAsia="en-CA"/>
        </w:rPr>
        <w:drawing>
          <wp:inline distT="0" distB="0" distL="0" distR="0" wp14:anchorId="728632BE" wp14:editId="215594FE">
            <wp:extent cx="2969026" cy="2335107"/>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8315" cy="2366008"/>
                    </a:xfrm>
                    <a:prstGeom prst="rect">
                      <a:avLst/>
                    </a:prstGeom>
                  </pic:spPr>
                </pic:pic>
              </a:graphicData>
            </a:graphic>
          </wp:inline>
        </w:drawing>
      </w:r>
    </w:p>
    <w:p w14:paraId="5752B972" w14:textId="503C2135" w:rsidR="00806ADB" w:rsidRPr="006131DE" w:rsidRDefault="00806ADB" w:rsidP="000B1973">
      <w:pPr>
        <w:widowControl w:val="0"/>
        <w:autoSpaceDE w:val="0"/>
        <w:autoSpaceDN w:val="0"/>
        <w:adjustRightInd w:val="0"/>
        <w:spacing w:after="120"/>
        <w:rPr>
          <w:b/>
          <w:bCs/>
          <w:spacing w:val="24"/>
          <w:kern w:val="1"/>
          <w:szCs w:val="24"/>
        </w:rPr>
      </w:pPr>
      <w:r w:rsidRPr="006131DE">
        <w:rPr>
          <w:b/>
          <w:bCs/>
          <w:spacing w:val="24"/>
          <w:kern w:val="1"/>
          <w:szCs w:val="24"/>
        </w:rPr>
        <w:lastRenderedPageBreak/>
        <w:t xml:space="preserve">4.4 </w:t>
      </w:r>
      <w:r w:rsidR="008B2C2C" w:rsidRPr="006131DE">
        <w:rPr>
          <w:b/>
          <w:bCs/>
          <w:spacing w:val="24"/>
          <w:kern w:val="1"/>
          <w:szCs w:val="24"/>
        </w:rPr>
        <w:tab/>
      </w:r>
      <w:r w:rsidRPr="006131DE">
        <w:rPr>
          <w:b/>
          <w:bCs/>
          <w:spacing w:val="24"/>
          <w:kern w:val="1"/>
          <w:szCs w:val="24"/>
        </w:rPr>
        <w:t>W</w:t>
      </w:r>
      <w:r w:rsidR="002C095C" w:rsidRPr="006131DE">
        <w:rPr>
          <w:b/>
          <w:bCs/>
          <w:spacing w:val="24"/>
          <w:kern w:val="1"/>
          <w:szCs w:val="24"/>
        </w:rPr>
        <w:t xml:space="preserve">eighted </w:t>
      </w:r>
      <w:r w:rsidRPr="006131DE">
        <w:rPr>
          <w:b/>
          <w:bCs/>
          <w:spacing w:val="24"/>
          <w:kern w:val="1"/>
          <w:szCs w:val="24"/>
        </w:rPr>
        <w:t>M</w:t>
      </w:r>
      <w:r w:rsidR="002C095C" w:rsidRPr="006131DE">
        <w:rPr>
          <w:b/>
          <w:bCs/>
          <w:spacing w:val="24"/>
          <w:kern w:val="1"/>
          <w:szCs w:val="24"/>
        </w:rPr>
        <w:t xml:space="preserve">ajority </w:t>
      </w:r>
      <w:r w:rsidRPr="006131DE">
        <w:rPr>
          <w:b/>
          <w:bCs/>
          <w:spacing w:val="24"/>
          <w:kern w:val="1"/>
          <w:szCs w:val="24"/>
        </w:rPr>
        <w:t>A</w:t>
      </w:r>
      <w:r w:rsidR="002C095C" w:rsidRPr="006131DE">
        <w:rPr>
          <w:b/>
          <w:bCs/>
          <w:spacing w:val="24"/>
          <w:kern w:val="1"/>
          <w:szCs w:val="24"/>
        </w:rPr>
        <w:t>lgorithm</w:t>
      </w:r>
    </w:p>
    <w:p w14:paraId="2D4FCDA4" w14:textId="205CC9B9" w:rsidR="00806ADB" w:rsidRPr="00806ADB" w:rsidRDefault="00806ADB" w:rsidP="00806ADB">
      <w:pPr>
        <w:widowControl w:val="0"/>
        <w:autoSpaceDE w:val="0"/>
        <w:autoSpaceDN w:val="0"/>
        <w:adjustRightInd w:val="0"/>
        <w:jc w:val="both"/>
        <w:rPr>
          <w:b/>
          <w:bCs/>
          <w:spacing w:val="24"/>
          <w:kern w:val="1"/>
          <w:sz w:val="18"/>
          <w:szCs w:val="24"/>
        </w:rPr>
      </w:pPr>
      <w:r>
        <w:rPr>
          <w:bCs/>
          <w:spacing w:val="5"/>
          <w:kern w:val="1"/>
        </w:rPr>
        <w:t>For optimal weig</w:t>
      </w:r>
      <w:r w:rsidR="004E3B75">
        <w:rPr>
          <w:bCs/>
          <w:spacing w:val="5"/>
          <w:kern w:val="1"/>
        </w:rPr>
        <w:t xml:space="preserve">hing of the various models we </w:t>
      </w:r>
      <w:r>
        <w:rPr>
          <w:bCs/>
          <w:spacing w:val="5"/>
          <w:kern w:val="1"/>
        </w:rPr>
        <w:t xml:space="preserve">wrote a script which ran for all the possible weighing options from 0 – 100 for all the models. The </w:t>
      </w:r>
      <w:r w:rsidR="00A333AC">
        <w:rPr>
          <w:bCs/>
          <w:spacing w:val="5"/>
          <w:kern w:val="1"/>
        </w:rPr>
        <w:t>Table</w:t>
      </w:r>
      <w:r w:rsidR="0080571E">
        <w:rPr>
          <w:bCs/>
          <w:spacing w:val="5"/>
          <w:kern w:val="1"/>
        </w:rPr>
        <w:t xml:space="preserve"> 2</w:t>
      </w:r>
      <w:r>
        <w:rPr>
          <w:bCs/>
          <w:spacing w:val="5"/>
          <w:kern w:val="1"/>
        </w:rPr>
        <w:t xml:space="preserve"> shows some of the runs of the algorithm. The </w:t>
      </w:r>
      <w:r w:rsidR="004E3B75">
        <w:rPr>
          <w:bCs/>
          <w:spacing w:val="5"/>
          <w:kern w:val="1"/>
        </w:rPr>
        <w:t xml:space="preserve">last row of the </w:t>
      </w:r>
      <w:r w:rsidR="00F903EA">
        <w:rPr>
          <w:bCs/>
          <w:spacing w:val="5"/>
          <w:kern w:val="1"/>
        </w:rPr>
        <w:t>table</w:t>
      </w:r>
      <w:r w:rsidR="004E3B75">
        <w:rPr>
          <w:bCs/>
          <w:spacing w:val="5"/>
          <w:kern w:val="1"/>
        </w:rPr>
        <w:t xml:space="preserve"> is the b</w:t>
      </w:r>
      <w:r>
        <w:rPr>
          <w:bCs/>
          <w:spacing w:val="5"/>
          <w:kern w:val="1"/>
        </w:rPr>
        <w:t>e</w:t>
      </w:r>
      <w:r w:rsidR="004E3B75">
        <w:rPr>
          <w:bCs/>
          <w:spacing w:val="5"/>
          <w:kern w:val="1"/>
        </w:rPr>
        <w:t>s</w:t>
      </w:r>
      <w:r>
        <w:rPr>
          <w:bCs/>
          <w:spacing w:val="5"/>
          <w:kern w:val="1"/>
        </w:rPr>
        <w:t xml:space="preserve">t weighing </w:t>
      </w:r>
      <w:r w:rsidR="0032368F">
        <w:rPr>
          <w:bCs/>
          <w:spacing w:val="5"/>
          <w:kern w:val="1"/>
        </w:rPr>
        <w:t>distribution for the models.</w:t>
      </w:r>
    </w:p>
    <w:p w14:paraId="36E07BD6" w14:textId="258E195B" w:rsidR="00D14AFE" w:rsidRPr="00CD2128" w:rsidRDefault="00D14AFE" w:rsidP="00806ADB">
      <w:pPr>
        <w:widowControl w:val="0"/>
        <w:autoSpaceDE w:val="0"/>
        <w:autoSpaceDN w:val="0"/>
        <w:adjustRightInd w:val="0"/>
        <w:jc w:val="both"/>
        <w:rPr>
          <w:bCs/>
          <w:spacing w:val="24"/>
          <w:kern w:val="1"/>
          <w:sz w:val="24"/>
          <w:szCs w:val="24"/>
        </w:rPr>
      </w:pPr>
    </w:p>
    <w:p w14:paraId="33BA12AC" w14:textId="3768C0DE" w:rsidR="00B4179C" w:rsidRDefault="00F903EA" w:rsidP="00B4179C">
      <w:pPr>
        <w:widowControl w:val="0"/>
        <w:autoSpaceDE w:val="0"/>
        <w:autoSpaceDN w:val="0"/>
        <w:adjustRightInd w:val="0"/>
        <w:jc w:val="center"/>
        <w:rPr>
          <w:bCs/>
          <w:spacing w:val="24"/>
          <w:kern w:val="1"/>
          <w:szCs w:val="24"/>
        </w:rPr>
      </w:pPr>
      <w:r>
        <w:rPr>
          <w:bCs/>
          <w:spacing w:val="24"/>
          <w:kern w:val="1"/>
          <w:szCs w:val="24"/>
        </w:rPr>
        <w:t xml:space="preserve">Table </w:t>
      </w:r>
      <w:r w:rsidR="0080571E">
        <w:rPr>
          <w:bCs/>
          <w:spacing w:val="24"/>
          <w:kern w:val="1"/>
          <w:szCs w:val="24"/>
        </w:rPr>
        <w:t>2</w:t>
      </w:r>
      <w:r w:rsidR="00B4179C" w:rsidRPr="00B4179C">
        <w:rPr>
          <w:bCs/>
          <w:spacing w:val="24"/>
          <w:kern w:val="1"/>
          <w:szCs w:val="24"/>
        </w:rPr>
        <w:t>:</w:t>
      </w:r>
      <w:r w:rsidR="00B4179C">
        <w:rPr>
          <w:bCs/>
          <w:spacing w:val="24"/>
          <w:kern w:val="1"/>
          <w:szCs w:val="24"/>
        </w:rPr>
        <w:t xml:space="preserve"> </w:t>
      </w:r>
      <w:r w:rsidR="00E832B3">
        <w:rPr>
          <w:bCs/>
          <w:spacing w:val="24"/>
          <w:kern w:val="1"/>
          <w:szCs w:val="24"/>
        </w:rPr>
        <w:t xml:space="preserve">WMA weights distribution </w:t>
      </w:r>
    </w:p>
    <w:p w14:paraId="28EAC48C" w14:textId="6465E26C" w:rsidR="00B4179C" w:rsidRPr="00B4179C" w:rsidRDefault="00B4179C" w:rsidP="00B4179C">
      <w:pPr>
        <w:widowControl w:val="0"/>
        <w:autoSpaceDE w:val="0"/>
        <w:autoSpaceDN w:val="0"/>
        <w:adjustRightInd w:val="0"/>
        <w:jc w:val="center"/>
        <w:rPr>
          <w:bCs/>
          <w:spacing w:val="24"/>
          <w:kern w:val="1"/>
          <w:szCs w:val="24"/>
        </w:rPr>
      </w:pPr>
    </w:p>
    <w:p w14:paraId="6AB0753B" w14:textId="2B706634" w:rsidR="00B4179C" w:rsidRDefault="00B4179C" w:rsidP="00B4179C">
      <w:pPr>
        <w:widowControl w:val="0"/>
        <w:autoSpaceDE w:val="0"/>
        <w:autoSpaceDN w:val="0"/>
        <w:adjustRightInd w:val="0"/>
        <w:jc w:val="center"/>
        <w:rPr>
          <w:b/>
          <w:bCs/>
          <w:spacing w:val="24"/>
          <w:kern w:val="1"/>
          <w:sz w:val="24"/>
          <w:szCs w:val="24"/>
        </w:rPr>
      </w:pPr>
      <w:r w:rsidRPr="00B4179C">
        <w:rPr>
          <w:b/>
          <w:bCs/>
          <w:noProof/>
          <w:spacing w:val="24"/>
          <w:kern w:val="1"/>
          <w:sz w:val="24"/>
          <w:szCs w:val="24"/>
          <w:lang w:val="en-CA" w:eastAsia="en-CA"/>
        </w:rPr>
        <w:drawing>
          <wp:inline distT="0" distB="0" distL="0" distR="0" wp14:anchorId="24BA5829" wp14:editId="25962916">
            <wp:extent cx="3524250" cy="1371600"/>
            <wp:effectExtent l="0" t="0" r="0" b="0"/>
            <wp:docPr id="38" name="Picture 38" descr="C:\Users\Anuj\Documents\ML_git\w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uj\Documents\ML_git\weig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1056" cy="1397600"/>
                    </a:xfrm>
                    <a:prstGeom prst="rect">
                      <a:avLst/>
                    </a:prstGeom>
                    <a:noFill/>
                    <a:ln>
                      <a:noFill/>
                    </a:ln>
                  </pic:spPr>
                </pic:pic>
              </a:graphicData>
            </a:graphic>
          </wp:inline>
        </w:drawing>
      </w:r>
    </w:p>
    <w:p w14:paraId="72FBE019" w14:textId="77777777" w:rsidR="000E55E2" w:rsidRDefault="000E55E2" w:rsidP="00B4179C">
      <w:pPr>
        <w:widowControl w:val="0"/>
        <w:autoSpaceDE w:val="0"/>
        <w:autoSpaceDN w:val="0"/>
        <w:adjustRightInd w:val="0"/>
        <w:jc w:val="center"/>
        <w:rPr>
          <w:b/>
          <w:bCs/>
          <w:spacing w:val="24"/>
          <w:kern w:val="1"/>
          <w:sz w:val="24"/>
          <w:szCs w:val="24"/>
        </w:rPr>
      </w:pPr>
    </w:p>
    <w:p w14:paraId="6319EE6A" w14:textId="77777777" w:rsidR="006918DA" w:rsidRDefault="006918DA" w:rsidP="000B1973">
      <w:pPr>
        <w:widowControl w:val="0"/>
        <w:autoSpaceDE w:val="0"/>
        <w:autoSpaceDN w:val="0"/>
        <w:adjustRightInd w:val="0"/>
        <w:spacing w:after="240"/>
        <w:rPr>
          <w:b/>
          <w:bCs/>
          <w:spacing w:val="24"/>
          <w:kern w:val="1"/>
          <w:sz w:val="24"/>
          <w:szCs w:val="24"/>
        </w:rPr>
      </w:pPr>
      <w:r>
        <w:rPr>
          <w:b/>
          <w:bCs/>
          <w:spacing w:val="24"/>
          <w:kern w:val="1"/>
          <w:sz w:val="24"/>
          <w:szCs w:val="24"/>
        </w:rPr>
        <w:t>5</w:t>
      </w:r>
      <w:r>
        <w:rPr>
          <w:b/>
          <w:bCs/>
          <w:spacing w:val="24"/>
          <w:kern w:val="1"/>
          <w:sz w:val="24"/>
          <w:szCs w:val="24"/>
        </w:rPr>
        <w:tab/>
        <w:t>Conclusion</w:t>
      </w:r>
    </w:p>
    <w:p w14:paraId="74DC466D" w14:textId="77777777" w:rsidR="006918DA" w:rsidRPr="00051487" w:rsidRDefault="006918DA" w:rsidP="006918DA">
      <w:pPr>
        <w:widowControl w:val="0"/>
        <w:autoSpaceDE w:val="0"/>
        <w:autoSpaceDN w:val="0"/>
        <w:adjustRightInd w:val="0"/>
        <w:jc w:val="both"/>
        <w:rPr>
          <w:bCs/>
          <w:spacing w:val="5"/>
          <w:kern w:val="1"/>
        </w:rPr>
      </w:pPr>
      <w:r w:rsidRPr="00051487">
        <w:rPr>
          <w:bCs/>
          <w:spacing w:val="5"/>
          <w:kern w:val="1"/>
        </w:rPr>
        <w:t xml:space="preserve">Once we have found the best weights using the validation set, we calculate the model accuracy on test set. Test accuracies for SVM, Naive Bayes, KNN, WMA were 70%, 55.33 %, 76 %, 74.67 % respectively.  But once we take a closer look into Test data ROC curves for each labels, we observe that area under the curve for WMA is consistently better than the other models. </w:t>
      </w:r>
    </w:p>
    <w:p w14:paraId="49DD91F3" w14:textId="77777777" w:rsidR="006918DA" w:rsidRDefault="006918DA" w:rsidP="00B4179C">
      <w:pPr>
        <w:widowControl w:val="0"/>
        <w:autoSpaceDE w:val="0"/>
        <w:autoSpaceDN w:val="0"/>
        <w:adjustRightInd w:val="0"/>
        <w:jc w:val="center"/>
        <w:rPr>
          <w:b/>
          <w:bCs/>
          <w:spacing w:val="24"/>
          <w:kern w:val="1"/>
          <w:sz w:val="24"/>
          <w:szCs w:val="24"/>
        </w:rPr>
      </w:pPr>
    </w:p>
    <w:p w14:paraId="484CF30E" w14:textId="4DDDD5FE" w:rsidR="00DA694F" w:rsidRPr="00DA694F" w:rsidRDefault="00DA694F" w:rsidP="00B81B69">
      <w:pPr>
        <w:widowControl w:val="0"/>
        <w:autoSpaceDE w:val="0"/>
        <w:autoSpaceDN w:val="0"/>
        <w:adjustRightInd w:val="0"/>
        <w:jc w:val="center"/>
        <w:rPr>
          <w:bCs/>
          <w:spacing w:val="24"/>
          <w:kern w:val="1"/>
          <w:szCs w:val="24"/>
        </w:rPr>
      </w:pPr>
      <w:r>
        <w:rPr>
          <w:bCs/>
          <w:spacing w:val="24"/>
          <w:kern w:val="1"/>
          <w:szCs w:val="24"/>
        </w:rPr>
        <w:t>Table</w:t>
      </w:r>
      <w:r w:rsidR="00A95F7D">
        <w:rPr>
          <w:bCs/>
          <w:spacing w:val="24"/>
          <w:kern w:val="1"/>
          <w:szCs w:val="24"/>
        </w:rPr>
        <w:t xml:space="preserve"> 3</w:t>
      </w:r>
      <w:r>
        <w:rPr>
          <w:bCs/>
          <w:spacing w:val="24"/>
          <w:kern w:val="1"/>
          <w:szCs w:val="24"/>
        </w:rPr>
        <w:t xml:space="preserve">: Sensitivity, Specificity and Area under ROC </w:t>
      </w:r>
      <w:r w:rsidR="0092765C">
        <w:rPr>
          <w:bCs/>
          <w:spacing w:val="24"/>
          <w:kern w:val="1"/>
          <w:szCs w:val="24"/>
        </w:rPr>
        <w:t>curve (</w:t>
      </w:r>
      <w:r>
        <w:rPr>
          <w:bCs/>
          <w:spacing w:val="24"/>
          <w:kern w:val="1"/>
          <w:szCs w:val="24"/>
        </w:rPr>
        <w:t>AUR)</w:t>
      </w:r>
    </w:p>
    <w:p w14:paraId="4B722981" w14:textId="77777777" w:rsidR="00DA694F" w:rsidRDefault="00DA694F" w:rsidP="004C1A19">
      <w:pPr>
        <w:widowControl w:val="0"/>
        <w:autoSpaceDE w:val="0"/>
        <w:autoSpaceDN w:val="0"/>
        <w:adjustRightInd w:val="0"/>
        <w:rPr>
          <w:b/>
          <w:bCs/>
          <w:spacing w:val="24"/>
          <w:kern w:val="1"/>
          <w:sz w:val="24"/>
          <w:szCs w:val="24"/>
        </w:rPr>
      </w:pPr>
    </w:p>
    <w:p w14:paraId="77B4D0D9" w14:textId="6A7A10B1" w:rsidR="004C4520" w:rsidRDefault="00E24AEB" w:rsidP="006918DA">
      <w:pPr>
        <w:widowControl w:val="0"/>
        <w:autoSpaceDE w:val="0"/>
        <w:autoSpaceDN w:val="0"/>
        <w:adjustRightInd w:val="0"/>
        <w:jc w:val="center"/>
        <w:rPr>
          <w:b/>
          <w:bCs/>
          <w:spacing w:val="24"/>
          <w:kern w:val="1"/>
          <w:sz w:val="24"/>
          <w:szCs w:val="24"/>
        </w:rPr>
      </w:pPr>
      <w:r w:rsidRPr="00E24AEB">
        <w:rPr>
          <w:b/>
          <w:bCs/>
          <w:noProof/>
          <w:spacing w:val="24"/>
          <w:kern w:val="1"/>
          <w:sz w:val="24"/>
          <w:szCs w:val="24"/>
          <w:lang w:val="en-CA" w:eastAsia="en-CA"/>
        </w:rPr>
        <w:drawing>
          <wp:inline distT="0" distB="0" distL="0" distR="0" wp14:anchorId="1119AB49" wp14:editId="0F3DEB1F">
            <wp:extent cx="4872860" cy="1534602"/>
            <wp:effectExtent l="0" t="0" r="4445" b="8890"/>
            <wp:docPr id="16" name="Picture 16" descr="C:\Users\Anuj\Documents\ML_gi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uj\Documents\ML_git\tab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7097" cy="1561131"/>
                    </a:xfrm>
                    <a:prstGeom prst="rect">
                      <a:avLst/>
                    </a:prstGeom>
                    <a:noFill/>
                    <a:ln>
                      <a:noFill/>
                    </a:ln>
                  </pic:spPr>
                </pic:pic>
              </a:graphicData>
            </a:graphic>
          </wp:inline>
        </w:drawing>
      </w:r>
    </w:p>
    <w:p w14:paraId="27FAE857" w14:textId="77777777" w:rsidR="00997597" w:rsidRDefault="00997597" w:rsidP="00997597">
      <w:pPr>
        <w:widowControl w:val="0"/>
        <w:autoSpaceDE w:val="0"/>
        <w:autoSpaceDN w:val="0"/>
        <w:adjustRightInd w:val="0"/>
        <w:jc w:val="both"/>
        <w:rPr>
          <w:bCs/>
          <w:spacing w:val="5"/>
          <w:kern w:val="1"/>
        </w:rPr>
      </w:pPr>
    </w:p>
    <w:p w14:paraId="5B5D931E" w14:textId="0311C155" w:rsidR="00997597" w:rsidRPr="00051487" w:rsidRDefault="00997597" w:rsidP="00997597">
      <w:pPr>
        <w:widowControl w:val="0"/>
        <w:autoSpaceDE w:val="0"/>
        <w:autoSpaceDN w:val="0"/>
        <w:adjustRightInd w:val="0"/>
        <w:jc w:val="both"/>
        <w:rPr>
          <w:bCs/>
          <w:spacing w:val="5"/>
          <w:kern w:val="1"/>
        </w:rPr>
      </w:pPr>
      <w:r w:rsidRPr="00051487">
        <w:rPr>
          <w:bCs/>
          <w:spacing w:val="5"/>
          <w:kern w:val="1"/>
        </w:rPr>
        <w:t>Although overall Test Accuracy for KNN is better than WMA, but story changes when we see the respective recall and precision values. Recall values for KNN is marginally better than WMA, whereas Precision values for WMA is consistently better than KNN.</w:t>
      </w:r>
    </w:p>
    <w:p w14:paraId="3F013574" w14:textId="2385D286" w:rsidR="00997597" w:rsidRDefault="00997597" w:rsidP="00997597">
      <w:pPr>
        <w:widowControl w:val="0"/>
        <w:autoSpaceDE w:val="0"/>
        <w:autoSpaceDN w:val="0"/>
        <w:adjustRightInd w:val="0"/>
        <w:jc w:val="both"/>
        <w:rPr>
          <w:bCs/>
          <w:spacing w:val="5"/>
          <w:kern w:val="1"/>
        </w:rPr>
      </w:pPr>
      <w:r w:rsidRPr="00051487">
        <w:rPr>
          <w:bCs/>
          <w:spacing w:val="5"/>
          <w:kern w:val="1"/>
        </w:rPr>
        <w:t>In conclusion we state that WMA is more robust and a better model. By using WMA, we can improve test accuracy which would have not been possible we using traditional classification techniques.</w:t>
      </w:r>
    </w:p>
    <w:p w14:paraId="40591F31" w14:textId="3DE8B3AA" w:rsidR="00997597" w:rsidRDefault="00997597" w:rsidP="00997597">
      <w:pPr>
        <w:widowControl w:val="0"/>
        <w:autoSpaceDE w:val="0"/>
        <w:autoSpaceDN w:val="0"/>
        <w:adjustRightInd w:val="0"/>
        <w:jc w:val="center"/>
        <w:rPr>
          <w:bCs/>
          <w:spacing w:val="5"/>
          <w:kern w:val="1"/>
        </w:rPr>
      </w:pPr>
      <w:r>
        <w:rPr>
          <w:bCs/>
          <w:spacing w:val="5"/>
          <w:kern w:val="1"/>
        </w:rPr>
        <w:t>Figure</w:t>
      </w:r>
      <w:r w:rsidR="00A95F7D">
        <w:rPr>
          <w:bCs/>
          <w:spacing w:val="5"/>
          <w:kern w:val="1"/>
        </w:rPr>
        <w:t xml:space="preserve"> 4</w:t>
      </w:r>
      <w:r>
        <w:rPr>
          <w:bCs/>
          <w:spacing w:val="5"/>
          <w:kern w:val="1"/>
        </w:rPr>
        <w:t>: Confusion matrix WMA</w:t>
      </w:r>
    </w:p>
    <w:p w14:paraId="33B41D21" w14:textId="6D8CBB65" w:rsidR="00997597" w:rsidRDefault="00B81B69" w:rsidP="00997597">
      <w:pPr>
        <w:widowControl w:val="0"/>
        <w:autoSpaceDE w:val="0"/>
        <w:autoSpaceDN w:val="0"/>
        <w:adjustRightInd w:val="0"/>
        <w:jc w:val="center"/>
        <w:rPr>
          <w:bCs/>
          <w:spacing w:val="5"/>
          <w:kern w:val="1"/>
        </w:rPr>
      </w:pPr>
      <w:r w:rsidRPr="00067428">
        <w:rPr>
          <w:bCs/>
          <w:noProof/>
          <w:spacing w:val="5"/>
          <w:kern w:val="1"/>
          <w:lang w:val="en-CA" w:eastAsia="en-CA"/>
        </w:rPr>
        <w:drawing>
          <wp:inline distT="0" distB="0" distL="0" distR="0" wp14:anchorId="4AFE05AE" wp14:editId="1D3B9A49">
            <wp:extent cx="3692525" cy="1276350"/>
            <wp:effectExtent l="0" t="0" r="3175" b="0"/>
            <wp:docPr id="36" name="Picture 36" descr="C:\Users\Anuj\Pictures\co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uj\Pictures\comatri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2633" cy="1279844"/>
                    </a:xfrm>
                    <a:prstGeom prst="rect">
                      <a:avLst/>
                    </a:prstGeom>
                    <a:noFill/>
                    <a:ln>
                      <a:noFill/>
                    </a:ln>
                  </pic:spPr>
                </pic:pic>
              </a:graphicData>
            </a:graphic>
          </wp:inline>
        </w:drawing>
      </w:r>
    </w:p>
    <w:p w14:paraId="0EF370AD" w14:textId="6E5595BF" w:rsidR="00997597" w:rsidRPr="00051487" w:rsidRDefault="00997597" w:rsidP="00997597">
      <w:pPr>
        <w:widowControl w:val="0"/>
        <w:autoSpaceDE w:val="0"/>
        <w:autoSpaceDN w:val="0"/>
        <w:adjustRightInd w:val="0"/>
        <w:jc w:val="center"/>
        <w:rPr>
          <w:bCs/>
          <w:spacing w:val="5"/>
          <w:kern w:val="1"/>
        </w:rPr>
      </w:pPr>
    </w:p>
    <w:p w14:paraId="7DB76EC4" w14:textId="24B5168A" w:rsidR="00997597" w:rsidRDefault="00997597" w:rsidP="007C67EB">
      <w:pPr>
        <w:widowControl w:val="0"/>
        <w:autoSpaceDE w:val="0"/>
        <w:autoSpaceDN w:val="0"/>
        <w:adjustRightInd w:val="0"/>
        <w:spacing w:after="240"/>
        <w:jc w:val="center"/>
        <w:rPr>
          <w:b/>
          <w:bCs/>
          <w:spacing w:val="24"/>
          <w:kern w:val="1"/>
          <w:sz w:val="24"/>
          <w:szCs w:val="24"/>
        </w:rPr>
      </w:pPr>
      <w:r>
        <w:rPr>
          <w:bCs/>
          <w:spacing w:val="5"/>
          <w:kern w:val="1"/>
        </w:rPr>
        <w:t>Figure 5: ROC curves for all genres for KNN(Blue), WMA(Black), SVM(Red), Naïve Bayes(Green)</w:t>
      </w:r>
    </w:p>
    <w:p w14:paraId="3C9B82FD" w14:textId="314B0573" w:rsidR="006918DA" w:rsidRDefault="006918DA" w:rsidP="00943FE1">
      <w:pPr>
        <w:widowControl w:val="0"/>
        <w:autoSpaceDE w:val="0"/>
        <w:autoSpaceDN w:val="0"/>
        <w:adjustRightInd w:val="0"/>
        <w:rPr>
          <w:b/>
          <w:bCs/>
          <w:spacing w:val="24"/>
          <w:kern w:val="1"/>
          <w:sz w:val="24"/>
          <w:szCs w:val="24"/>
        </w:rPr>
      </w:pPr>
      <w:r w:rsidRPr="006918DA">
        <w:rPr>
          <w:b/>
          <w:bCs/>
          <w:noProof/>
          <w:spacing w:val="24"/>
          <w:kern w:val="1"/>
          <w:sz w:val="24"/>
          <w:szCs w:val="24"/>
          <w:lang w:val="en-CA" w:eastAsia="en-CA"/>
        </w:rPr>
        <w:drawing>
          <wp:inline distT="0" distB="0" distL="0" distR="0" wp14:anchorId="68AFC48D" wp14:editId="34378826">
            <wp:extent cx="1648416" cy="1656000"/>
            <wp:effectExtent l="0" t="0" r="9525" b="1905"/>
            <wp:docPr id="13" name="Picture 13" descr="C:\Users\Anuj\Pictures\roc(regg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uj\Pictures\roc(regga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8416" cy="1656000"/>
                    </a:xfrm>
                    <a:prstGeom prst="rect">
                      <a:avLst/>
                    </a:prstGeom>
                    <a:noFill/>
                    <a:ln>
                      <a:noFill/>
                    </a:ln>
                  </pic:spPr>
                </pic:pic>
              </a:graphicData>
            </a:graphic>
          </wp:inline>
        </w:drawing>
      </w:r>
      <w:r w:rsidRPr="006918DA">
        <w:rPr>
          <w:b/>
          <w:bCs/>
          <w:noProof/>
          <w:spacing w:val="24"/>
          <w:kern w:val="1"/>
          <w:sz w:val="24"/>
          <w:szCs w:val="24"/>
          <w:lang w:val="en-CA" w:eastAsia="en-CA"/>
        </w:rPr>
        <w:drawing>
          <wp:inline distT="0" distB="0" distL="0" distR="0" wp14:anchorId="3A144757" wp14:editId="6E3904A7">
            <wp:extent cx="1652301" cy="1656000"/>
            <wp:effectExtent l="0" t="0" r="5080" b="1905"/>
            <wp:docPr id="12" name="Picture 12" descr="C:\Users\Anuj\Pictures\roc(p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uj\Pictures\roc(po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52301" cy="1656000"/>
                    </a:xfrm>
                    <a:prstGeom prst="rect">
                      <a:avLst/>
                    </a:prstGeom>
                    <a:noFill/>
                    <a:ln>
                      <a:noFill/>
                    </a:ln>
                  </pic:spPr>
                </pic:pic>
              </a:graphicData>
            </a:graphic>
          </wp:inline>
        </w:drawing>
      </w:r>
      <w:r w:rsidRPr="006918DA">
        <w:rPr>
          <w:b/>
          <w:bCs/>
          <w:noProof/>
          <w:spacing w:val="24"/>
          <w:kern w:val="1"/>
          <w:sz w:val="24"/>
          <w:szCs w:val="24"/>
          <w:lang w:val="en-CA" w:eastAsia="en-CA"/>
        </w:rPr>
        <w:drawing>
          <wp:inline distT="0" distB="0" distL="0" distR="0" wp14:anchorId="3701A095" wp14:editId="11C3875E">
            <wp:extent cx="1644522" cy="1656000"/>
            <wp:effectExtent l="0" t="0" r="0" b="1905"/>
            <wp:docPr id="11" name="Picture 11" descr="C:\Users\Anuj\Pictures\roc(me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uj\Pictures\roc(meta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44522" cy="1656000"/>
                    </a:xfrm>
                    <a:prstGeom prst="rect">
                      <a:avLst/>
                    </a:prstGeom>
                    <a:noFill/>
                    <a:ln>
                      <a:noFill/>
                    </a:ln>
                  </pic:spPr>
                </pic:pic>
              </a:graphicData>
            </a:graphic>
          </wp:inline>
        </w:drawing>
      </w:r>
      <w:r w:rsidRPr="006918DA">
        <w:rPr>
          <w:b/>
          <w:bCs/>
          <w:noProof/>
          <w:spacing w:val="24"/>
          <w:kern w:val="1"/>
          <w:sz w:val="24"/>
          <w:szCs w:val="24"/>
          <w:lang w:val="en-CA" w:eastAsia="en-CA"/>
        </w:rPr>
        <w:drawing>
          <wp:inline distT="0" distB="0" distL="0" distR="0" wp14:anchorId="547A5503" wp14:editId="6A8F6149">
            <wp:extent cx="1656000" cy="1656000"/>
            <wp:effectExtent l="0" t="0" r="1905" b="1905"/>
            <wp:docPr id="10" name="Picture 10" descr="C:\Users\Anuj\Pictures\roc(ja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uj\Pictures\roc(jazz).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56000" cy="1656000"/>
                    </a:xfrm>
                    <a:prstGeom prst="rect">
                      <a:avLst/>
                    </a:prstGeom>
                    <a:noFill/>
                    <a:ln>
                      <a:noFill/>
                    </a:ln>
                  </pic:spPr>
                </pic:pic>
              </a:graphicData>
            </a:graphic>
          </wp:inline>
        </w:drawing>
      </w:r>
      <w:r w:rsidRPr="006918DA">
        <w:rPr>
          <w:b/>
          <w:bCs/>
          <w:noProof/>
          <w:spacing w:val="24"/>
          <w:kern w:val="1"/>
          <w:sz w:val="24"/>
          <w:szCs w:val="24"/>
          <w:lang w:val="en-CA" w:eastAsia="en-CA"/>
        </w:rPr>
        <w:drawing>
          <wp:inline distT="0" distB="0" distL="0" distR="0" wp14:anchorId="741C289B" wp14:editId="5CB6B7A3">
            <wp:extent cx="1659904" cy="1656000"/>
            <wp:effectExtent l="0" t="0" r="0" b="1905"/>
            <wp:docPr id="9" name="Picture 9" descr="C:\Users\Anuj\Pictures\roc(hip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uj\Pictures\roc(hipho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59904" cy="1656000"/>
                    </a:xfrm>
                    <a:prstGeom prst="rect">
                      <a:avLst/>
                    </a:prstGeom>
                    <a:noFill/>
                    <a:ln>
                      <a:noFill/>
                    </a:ln>
                  </pic:spPr>
                </pic:pic>
              </a:graphicData>
            </a:graphic>
          </wp:inline>
        </w:drawing>
      </w:r>
      <w:r w:rsidRPr="006918DA">
        <w:rPr>
          <w:b/>
          <w:bCs/>
          <w:noProof/>
          <w:spacing w:val="24"/>
          <w:kern w:val="1"/>
          <w:sz w:val="24"/>
          <w:szCs w:val="24"/>
          <w:lang w:val="en-CA" w:eastAsia="en-CA"/>
        </w:rPr>
        <w:drawing>
          <wp:inline distT="0" distB="0" distL="0" distR="0" wp14:anchorId="774EBE50" wp14:editId="0B38FE70">
            <wp:extent cx="1656000" cy="1656000"/>
            <wp:effectExtent l="0" t="0" r="1905" b="1905"/>
            <wp:docPr id="8" name="Picture 8" descr="C:\Users\Anuj\Pictures\roc(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uj\Pictures\roc(disc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6000" cy="1656000"/>
                    </a:xfrm>
                    <a:prstGeom prst="rect">
                      <a:avLst/>
                    </a:prstGeom>
                    <a:noFill/>
                    <a:ln>
                      <a:noFill/>
                    </a:ln>
                  </pic:spPr>
                </pic:pic>
              </a:graphicData>
            </a:graphic>
          </wp:inline>
        </w:drawing>
      </w:r>
      <w:r w:rsidRPr="006918DA">
        <w:rPr>
          <w:b/>
          <w:bCs/>
          <w:noProof/>
          <w:spacing w:val="24"/>
          <w:kern w:val="1"/>
          <w:sz w:val="24"/>
          <w:szCs w:val="24"/>
          <w:lang w:val="en-CA" w:eastAsia="en-CA"/>
        </w:rPr>
        <w:drawing>
          <wp:inline distT="0" distB="0" distL="0" distR="0" wp14:anchorId="22E7F495" wp14:editId="39A9C1C9">
            <wp:extent cx="1648398" cy="1656000"/>
            <wp:effectExtent l="0" t="0" r="9525" b="1905"/>
            <wp:docPr id="7" name="Picture 7" descr="C:\Users\Anuj\Pictures\roc(cou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uj\Pictures\roc(countr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48398" cy="1656000"/>
                    </a:xfrm>
                    <a:prstGeom prst="rect">
                      <a:avLst/>
                    </a:prstGeom>
                    <a:noFill/>
                    <a:ln>
                      <a:noFill/>
                    </a:ln>
                  </pic:spPr>
                </pic:pic>
              </a:graphicData>
            </a:graphic>
          </wp:inline>
        </w:drawing>
      </w:r>
      <w:r w:rsidRPr="006918DA">
        <w:rPr>
          <w:b/>
          <w:bCs/>
          <w:noProof/>
          <w:spacing w:val="24"/>
          <w:kern w:val="1"/>
          <w:sz w:val="24"/>
          <w:szCs w:val="24"/>
          <w:lang w:val="en-CA" w:eastAsia="en-CA"/>
        </w:rPr>
        <w:drawing>
          <wp:inline distT="0" distB="0" distL="0" distR="0" wp14:anchorId="379EB2CC" wp14:editId="010917EF">
            <wp:extent cx="1652302" cy="1656000"/>
            <wp:effectExtent l="0" t="0" r="5080" b="1905"/>
            <wp:docPr id="6" name="Picture 6" descr="C:\Users\Anuj\Pictures\roc(cla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uj\Pictures\roc(classi).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52302" cy="1656000"/>
                    </a:xfrm>
                    <a:prstGeom prst="rect">
                      <a:avLst/>
                    </a:prstGeom>
                    <a:noFill/>
                    <a:ln>
                      <a:noFill/>
                    </a:ln>
                  </pic:spPr>
                </pic:pic>
              </a:graphicData>
            </a:graphic>
          </wp:inline>
        </w:drawing>
      </w:r>
      <w:r w:rsidRPr="006918DA">
        <w:rPr>
          <w:b/>
          <w:bCs/>
          <w:noProof/>
          <w:spacing w:val="24"/>
          <w:kern w:val="1"/>
          <w:sz w:val="24"/>
          <w:szCs w:val="24"/>
          <w:lang w:val="en-CA" w:eastAsia="en-CA"/>
        </w:rPr>
        <w:drawing>
          <wp:inline distT="0" distB="0" distL="0" distR="0" wp14:anchorId="5E3E1E90" wp14:editId="225CAC76">
            <wp:extent cx="1648175" cy="1656000"/>
            <wp:effectExtent l="0" t="0" r="0" b="1905"/>
            <wp:docPr id="5" name="Picture 5" descr="C:\Users\Anuj\Pictures\roc(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uj\Pictures\roc(blu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48175" cy="1656000"/>
                    </a:xfrm>
                    <a:prstGeom prst="rect">
                      <a:avLst/>
                    </a:prstGeom>
                    <a:noFill/>
                    <a:ln>
                      <a:noFill/>
                    </a:ln>
                  </pic:spPr>
                </pic:pic>
              </a:graphicData>
            </a:graphic>
          </wp:inline>
        </w:drawing>
      </w:r>
      <w:r w:rsidRPr="006918DA">
        <w:rPr>
          <w:b/>
          <w:bCs/>
          <w:noProof/>
          <w:spacing w:val="24"/>
          <w:kern w:val="1"/>
          <w:sz w:val="24"/>
          <w:szCs w:val="24"/>
          <w:lang w:val="en-CA" w:eastAsia="en-CA"/>
        </w:rPr>
        <w:drawing>
          <wp:inline distT="0" distB="0" distL="0" distR="0" wp14:anchorId="775C2B82" wp14:editId="0D14AD8D">
            <wp:extent cx="1630240" cy="1656000"/>
            <wp:effectExtent l="0" t="0" r="8255" b="1905"/>
            <wp:docPr id="2" name="Picture 2" descr="C:\Users\Anuj\Pictures\roc(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j\Pictures\roc(roc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30240" cy="1656000"/>
                    </a:xfrm>
                    <a:prstGeom prst="rect">
                      <a:avLst/>
                    </a:prstGeom>
                    <a:noFill/>
                    <a:ln>
                      <a:noFill/>
                    </a:ln>
                  </pic:spPr>
                </pic:pic>
              </a:graphicData>
            </a:graphic>
          </wp:inline>
        </w:drawing>
      </w:r>
    </w:p>
    <w:p w14:paraId="1C6E2E7D" w14:textId="77777777" w:rsidR="007C67EB" w:rsidRDefault="007C67EB" w:rsidP="00943FE1">
      <w:pPr>
        <w:widowControl w:val="0"/>
        <w:autoSpaceDE w:val="0"/>
        <w:autoSpaceDN w:val="0"/>
        <w:adjustRightInd w:val="0"/>
        <w:rPr>
          <w:b/>
          <w:bCs/>
          <w:spacing w:val="24"/>
          <w:kern w:val="1"/>
          <w:sz w:val="24"/>
          <w:szCs w:val="24"/>
        </w:rPr>
      </w:pPr>
    </w:p>
    <w:p w14:paraId="02F44E78" w14:textId="7172FF13" w:rsidR="007C67EB" w:rsidRDefault="007C67EB">
      <w:pPr>
        <w:rPr>
          <w:b/>
          <w:bCs/>
          <w:spacing w:val="24"/>
          <w:kern w:val="1"/>
          <w:sz w:val="24"/>
          <w:szCs w:val="24"/>
        </w:rPr>
      </w:pPr>
      <w:r>
        <w:rPr>
          <w:b/>
          <w:bCs/>
          <w:spacing w:val="24"/>
          <w:kern w:val="1"/>
          <w:sz w:val="24"/>
          <w:szCs w:val="24"/>
        </w:rPr>
        <w:br w:type="page"/>
      </w:r>
    </w:p>
    <w:p w14:paraId="6DFBEBB1" w14:textId="6A5E6E05" w:rsidR="00F93EDA" w:rsidRDefault="00484068" w:rsidP="006131DE">
      <w:pPr>
        <w:widowControl w:val="0"/>
        <w:autoSpaceDE w:val="0"/>
        <w:autoSpaceDN w:val="0"/>
        <w:adjustRightInd w:val="0"/>
        <w:spacing w:after="120"/>
        <w:rPr>
          <w:b/>
          <w:bCs/>
          <w:spacing w:val="24"/>
          <w:kern w:val="1"/>
          <w:sz w:val="24"/>
          <w:szCs w:val="24"/>
        </w:rPr>
      </w:pPr>
      <w:r>
        <w:rPr>
          <w:b/>
          <w:bCs/>
          <w:spacing w:val="24"/>
          <w:kern w:val="1"/>
          <w:sz w:val="24"/>
          <w:szCs w:val="24"/>
        </w:rPr>
        <w:lastRenderedPageBreak/>
        <w:t>6</w:t>
      </w:r>
      <w:r>
        <w:rPr>
          <w:b/>
          <w:bCs/>
          <w:spacing w:val="24"/>
          <w:kern w:val="1"/>
          <w:sz w:val="24"/>
          <w:szCs w:val="24"/>
        </w:rPr>
        <w:tab/>
      </w:r>
      <w:r w:rsidR="004C1A19">
        <w:rPr>
          <w:b/>
          <w:bCs/>
          <w:spacing w:val="24"/>
          <w:kern w:val="1"/>
          <w:sz w:val="24"/>
          <w:szCs w:val="24"/>
        </w:rPr>
        <w:t>Future Work</w:t>
      </w:r>
    </w:p>
    <w:p w14:paraId="205DD4C0" w14:textId="3647F68C" w:rsidR="00F76729" w:rsidRPr="00391020" w:rsidRDefault="00051487" w:rsidP="00827C9A">
      <w:pPr>
        <w:widowControl w:val="0"/>
        <w:autoSpaceDE w:val="0"/>
        <w:autoSpaceDN w:val="0"/>
        <w:adjustRightInd w:val="0"/>
        <w:spacing w:after="240"/>
        <w:jc w:val="both"/>
        <w:rPr>
          <w:bCs/>
          <w:spacing w:val="5"/>
          <w:kern w:val="1"/>
          <w:lang w:val="en-CA"/>
        </w:rPr>
      </w:pPr>
      <w:r w:rsidRPr="00051487">
        <w:rPr>
          <w:bCs/>
          <w:spacing w:val="5"/>
          <w:kern w:val="1"/>
        </w:rPr>
        <w:t>We have approached this problem by dividing the music into 10 genres, but in reality music does not be</w:t>
      </w:r>
      <w:r w:rsidR="00DA6957">
        <w:rPr>
          <w:bCs/>
          <w:spacing w:val="5"/>
          <w:kern w:val="1"/>
        </w:rPr>
        <w:t>long one particular class. There</w:t>
      </w:r>
      <w:r w:rsidRPr="00051487">
        <w:rPr>
          <w:bCs/>
          <w:spacing w:val="5"/>
          <w:kern w:val="1"/>
        </w:rPr>
        <w:t xml:space="preserve"> is no fine distinction between genres and sometimes, it is difficult for even humans to clearly separate different genres, for instance rock or metal, pop or hip hop. Accuracy reported here does not capture similarity of different </w:t>
      </w:r>
      <w:r w:rsidR="00827C9A" w:rsidRPr="00051487">
        <w:rPr>
          <w:bCs/>
          <w:spacing w:val="5"/>
          <w:kern w:val="1"/>
        </w:rPr>
        <w:t>genres.</w:t>
      </w:r>
      <w:r w:rsidR="00827C9A" w:rsidRPr="001E7EC3">
        <w:rPr>
          <w:bCs/>
          <w:spacing w:val="5"/>
          <w:kern w:val="1"/>
        </w:rPr>
        <w:t xml:space="preserve"> The</w:t>
      </w:r>
      <w:bookmarkStart w:id="0" w:name="_GoBack"/>
      <w:bookmarkEnd w:id="0"/>
      <w:r w:rsidR="001E7EC3" w:rsidRPr="001E7EC3">
        <w:rPr>
          <w:bCs/>
          <w:spacing w:val="5"/>
          <w:kern w:val="1"/>
        </w:rPr>
        <w:t xml:space="preserve"> work done by us could be extended on various dimensions. The dataset used by us was very small to be able to work properly for the neural network model. The training data </w:t>
      </w:r>
      <w:r w:rsidR="001E7EC3">
        <w:rPr>
          <w:bCs/>
          <w:spacing w:val="5"/>
          <w:kern w:val="1"/>
        </w:rPr>
        <w:t>could be increased by two methods, (a) collect more data or (b) split the single audio files into multiple files. In our analysis collecting more audio files would be a better approach since reducing the length of audio for training data could reduce the accuracy. Since there might be parts of the songs which may be of different genre than the song as a whole. The feature set used by us is of length 124, this could also be increased. One can calculate these features for fixed intervals of the audio and collate then as new feature set.</w:t>
      </w:r>
      <w:r w:rsidR="00B74604">
        <w:rPr>
          <w:bCs/>
          <w:spacing w:val="5"/>
          <w:kern w:val="1"/>
        </w:rPr>
        <w:t xml:space="preserve"> Other classification algorithms such a</w:t>
      </w:r>
      <w:r w:rsidR="00A3312E">
        <w:rPr>
          <w:bCs/>
          <w:spacing w:val="5"/>
          <w:kern w:val="1"/>
        </w:rPr>
        <w:t>s decision trees and random for</w:t>
      </w:r>
      <w:r w:rsidR="00B74604">
        <w:rPr>
          <w:bCs/>
          <w:spacing w:val="5"/>
          <w:kern w:val="1"/>
        </w:rPr>
        <w:t>est could also be created and added to the WMA algorithm.</w:t>
      </w:r>
      <w:r w:rsidR="00143474">
        <w:rPr>
          <w:bCs/>
          <w:spacing w:val="5"/>
          <w:kern w:val="1"/>
        </w:rPr>
        <w:t xml:space="preserve"> </w:t>
      </w:r>
    </w:p>
    <w:p w14:paraId="0F337293" w14:textId="19C98496" w:rsidR="004E1258" w:rsidRDefault="00922B3E" w:rsidP="00827C9A">
      <w:pPr>
        <w:widowControl w:val="0"/>
        <w:autoSpaceDE w:val="0"/>
        <w:autoSpaceDN w:val="0"/>
        <w:adjustRightInd w:val="0"/>
        <w:spacing w:after="80"/>
        <w:rPr>
          <w:b/>
          <w:bCs/>
          <w:spacing w:val="24"/>
          <w:kern w:val="1"/>
          <w:sz w:val="24"/>
          <w:szCs w:val="24"/>
        </w:rPr>
      </w:pPr>
      <w:r>
        <w:rPr>
          <w:b/>
          <w:bCs/>
          <w:spacing w:val="24"/>
          <w:kern w:val="1"/>
          <w:sz w:val="24"/>
          <w:szCs w:val="24"/>
        </w:rPr>
        <w:t>7</w:t>
      </w:r>
      <w:r>
        <w:rPr>
          <w:b/>
          <w:bCs/>
          <w:spacing w:val="24"/>
          <w:kern w:val="1"/>
          <w:sz w:val="24"/>
          <w:szCs w:val="24"/>
        </w:rPr>
        <w:tab/>
      </w:r>
      <w:r w:rsidR="004E1258">
        <w:rPr>
          <w:b/>
          <w:bCs/>
          <w:spacing w:val="24"/>
          <w:kern w:val="1"/>
          <w:sz w:val="24"/>
          <w:szCs w:val="24"/>
        </w:rPr>
        <w:t>Contributions</w:t>
      </w:r>
    </w:p>
    <w:p w14:paraId="099156C4" w14:textId="03DA6DE2" w:rsidR="00131FB9" w:rsidRPr="00131FB9" w:rsidRDefault="00131FB9" w:rsidP="00131FB9">
      <w:pPr>
        <w:widowControl w:val="0"/>
        <w:autoSpaceDE w:val="0"/>
        <w:autoSpaceDN w:val="0"/>
        <w:adjustRightInd w:val="0"/>
        <w:jc w:val="center"/>
        <w:rPr>
          <w:bCs/>
          <w:spacing w:val="24"/>
          <w:kern w:val="1"/>
          <w:szCs w:val="24"/>
        </w:rPr>
      </w:pPr>
      <w:r>
        <w:rPr>
          <w:bCs/>
          <w:spacing w:val="24"/>
          <w:kern w:val="1"/>
          <w:szCs w:val="24"/>
        </w:rPr>
        <w:t>Table</w:t>
      </w:r>
      <w:r w:rsidR="00A95F7D">
        <w:rPr>
          <w:bCs/>
          <w:spacing w:val="24"/>
          <w:kern w:val="1"/>
          <w:szCs w:val="24"/>
        </w:rPr>
        <w:t xml:space="preserve"> 4:</w:t>
      </w:r>
      <w:r>
        <w:rPr>
          <w:bCs/>
          <w:spacing w:val="24"/>
          <w:kern w:val="1"/>
          <w:szCs w:val="24"/>
        </w:rPr>
        <w:t xml:space="preserve"> Contributions</w:t>
      </w:r>
    </w:p>
    <w:p w14:paraId="43BF31D7" w14:textId="77777777" w:rsidR="004E1258" w:rsidRDefault="004E1258" w:rsidP="004E1258">
      <w:pPr>
        <w:widowControl w:val="0"/>
        <w:autoSpaceDE w:val="0"/>
        <w:autoSpaceDN w:val="0"/>
        <w:adjustRightInd w:val="0"/>
        <w:rPr>
          <w:b/>
          <w:bCs/>
          <w:spacing w:val="24"/>
          <w:kern w:val="1"/>
          <w:sz w:val="24"/>
          <w:szCs w:val="24"/>
        </w:rPr>
      </w:pPr>
    </w:p>
    <w:tbl>
      <w:tblPr>
        <w:tblStyle w:val="TableGrid"/>
        <w:tblW w:w="0" w:type="auto"/>
        <w:jc w:val="center"/>
        <w:tblLook w:val="04A0" w:firstRow="1" w:lastRow="0" w:firstColumn="1" w:lastColumn="0" w:noHBand="0" w:noVBand="1"/>
      </w:tblPr>
      <w:tblGrid>
        <w:gridCol w:w="4037"/>
        <w:gridCol w:w="3270"/>
      </w:tblGrid>
      <w:tr w:rsidR="004E1258" w14:paraId="29BDEF13" w14:textId="77777777" w:rsidTr="00827C9A">
        <w:trPr>
          <w:trHeight w:val="123"/>
          <w:jc w:val="center"/>
        </w:trPr>
        <w:tc>
          <w:tcPr>
            <w:tcW w:w="4037" w:type="dxa"/>
          </w:tcPr>
          <w:p w14:paraId="18E7E70A" w14:textId="77777777" w:rsidR="004E1258" w:rsidRPr="00B4792E" w:rsidRDefault="004E1258" w:rsidP="006918DA">
            <w:pPr>
              <w:widowControl w:val="0"/>
              <w:autoSpaceDE w:val="0"/>
              <w:autoSpaceDN w:val="0"/>
              <w:adjustRightInd w:val="0"/>
              <w:jc w:val="center"/>
              <w:rPr>
                <w:b/>
                <w:bCs/>
                <w:spacing w:val="24"/>
                <w:kern w:val="1"/>
                <w:szCs w:val="24"/>
                <w:lang w:val="en-CA"/>
              </w:rPr>
            </w:pPr>
            <w:r w:rsidRPr="00B4792E">
              <w:rPr>
                <w:b/>
                <w:bCs/>
                <w:spacing w:val="24"/>
                <w:kern w:val="1"/>
                <w:szCs w:val="24"/>
              </w:rPr>
              <w:t>Task</w:t>
            </w:r>
          </w:p>
        </w:tc>
        <w:tc>
          <w:tcPr>
            <w:tcW w:w="3270" w:type="dxa"/>
          </w:tcPr>
          <w:p w14:paraId="13972D9F" w14:textId="77777777" w:rsidR="004E1258" w:rsidRPr="00B4792E" w:rsidRDefault="004E1258" w:rsidP="006918DA">
            <w:pPr>
              <w:widowControl w:val="0"/>
              <w:autoSpaceDE w:val="0"/>
              <w:autoSpaceDN w:val="0"/>
              <w:adjustRightInd w:val="0"/>
              <w:jc w:val="center"/>
              <w:rPr>
                <w:b/>
                <w:bCs/>
                <w:spacing w:val="24"/>
                <w:kern w:val="1"/>
                <w:szCs w:val="24"/>
              </w:rPr>
            </w:pPr>
            <w:r w:rsidRPr="00B4792E">
              <w:rPr>
                <w:b/>
                <w:bCs/>
                <w:spacing w:val="24"/>
                <w:kern w:val="1"/>
                <w:szCs w:val="24"/>
              </w:rPr>
              <w:t>Member</w:t>
            </w:r>
          </w:p>
        </w:tc>
      </w:tr>
      <w:tr w:rsidR="004E1258" w14:paraId="395F4D04" w14:textId="77777777" w:rsidTr="00827C9A">
        <w:trPr>
          <w:trHeight w:val="62"/>
          <w:jc w:val="center"/>
        </w:trPr>
        <w:tc>
          <w:tcPr>
            <w:tcW w:w="4037" w:type="dxa"/>
          </w:tcPr>
          <w:p w14:paraId="76897C39" w14:textId="3448A371" w:rsidR="004E1258" w:rsidRPr="0021182D" w:rsidRDefault="000623A5" w:rsidP="006918DA">
            <w:pPr>
              <w:widowControl w:val="0"/>
              <w:autoSpaceDE w:val="0"/>
              <w:autoSpaceDN w:val="0"/>
              <w:adjustRightInd w:val="0"/>
              <w:rPr>
                <w:bCs/>
                <w:spacing w:val="24"/>
                <w:kern w:val="1"/>
                <w:sz w:val="24"/>
                <w:szCs w:val="24"/>
              </w:rPr>
            </w:pPr>
            <w:r>
              <w:rPr>
                <w:spacing w:val="5"/>
                <w:kern w:val="1"/>
              </w:rPr>
              <w:t>Data Set Selection</w:t>
            </w:r>
          </w:p>
        </w:tc>
        <w:tc>
          <w:tcPr>
            <w:tcW w:w="3270" w:type="dxa"/>
          </w:tcPr>
          <w:p w14:paraId="136F8C1F" w14:textId="77777777" w:rsidR="004E1258" w:rsidRDefault="004E1258" w:rsidP="006918DA">
            <w:pPr>
              <w:widowControl w:val="0"/>
              <w:autoSpaceDE w:val="0"/>
              <w:autoSpaceDN w:val="0"/>
              <w:adjustRightInd w:val="0"/>
              <w:rPr>
                <w:b/>
                <w:bCs/>
                <w:spacing w:val="24"/>
                <w:kern w:val="1"/>
                <w:sz w:val="24"/>
                <w:szCs w:val="24"/>
              </w:rPr>
            </w:pPr>
            <w:r>
              <w:rPr>
                <w:spacing w:val="5"/>
                <w:kern w:val="1"/>
              </w:rPr>
              <w:t>Jivjot, Mangesh, Anuj, Bikram</w:t>
            </w:r>
          </w:p>
        </w:tc>
      </w:tr>
      <w:tr w:rsidR="004E1258" w14:paraId="56996CFD" w14:textId="77777777" w:rsidTr="00827C9A">
        <w:trPr>
          <w:trHeight w:val="220"/>
          <w:jc w:val="center"/>
        </w:trPr>
        <w:tc>
          <w:tcPr>
            <w:tcW w:w="4037" w:type="dxa"/>
          </w:tcPr>
          <w:p w14:paraId="181A5E6F" w14:textId="77777777" w:rsidR="004E1258" w:rsidRDefault="004E1258" w:rsidP="006918DA">
            <w:pPr>
              <w:widowControl w:val="0"/>
              <w:autoSpaceDE w:val="0"/>
              <w:autoSpaceDN w:val="0"/>
              <w:adjustRightInd w:val="0"/>
              <w:rPr>
                <w:spacing w:val="5"/>
                <w:kern w:val="1"/>
              </w:rPr>
            </w:pPr>
            <w:r>
              <w:rPr>
                <w:spacing w:val="5"/>
                <w:kern w:val="1"/>
              </w:rPr>
              <w:t>Feature Set Extraction Library Comparisons</w:t>
            </w:r>
          </w:p>
        </w:tc>
        <w:tc>
          <w:tcPr>
            <w:tcW w:w="3270" w:type="dxa"/>
          </w:tcPr>
          <w:p w14:paraId="46A582D8" w14:textId="77777777" w:rsidR="004E1258" w:rsidRDefault="004E1258" w:rsidP="006918DA">
            <w:pPr>
              <w:widowControl w:val="0"/>
              <w:autoSpaceDE w:val="0"/>
              <w:autoSpaceDN w:val="0"/>
              <w:adjustRightInd w:val="0"/>
              <w:rPr>
                <w:spacing w:val="5"/>
                <w:kern w:val="1"/>
              </w:rPr>
            </w:pPr>
            <w:r>
              <w:rPr>
                <w:spacing w:val="5"/>
                <w:kern w:val="1"/>
              </w:rPr>
              <w:t>Jivjot, Mangesh, Anuj, Bikram</w:t>
            </w:r>
          </w:p>
        </w:tc>
      </w:tr>
      <w:tr w:rsidR="004E1258" w14:paraId="696CF0BF" w14:textId="77777777" w:rsidTr="00827C9A">
        <w:trPr>
          <w:trHeight w:val="283"/>
          <w:jc w:val="center"/>
        </w:trPr>
        <w:tc>
          <w:tcPr>
            <w:tcW w:w="4037" w:type="dxa"/>
          </w:tcPr>
          <w:p w14:paraId="56F6FB8D" w14:textId="77777777" w:rsidR="004E1258" w:rsidRDefault="004E1258" w:rsidP="006918DA">
            <w:pPr>
              <w:widowControl w:val="0"/>
              <w:autoSpaceDE w:val="0"/>
              <w:autoSpaceDN w:val="0"/>
              <w:adjustRightInd w:val="0"/>
              <w:rPr>
                <w:spacing w:val="5"/>
                <w:kern w:val="1"/>
              </w:rPr>
            </w:pPr>
            <w:r>
              <w:rPr>
                <w:spacing w:val="5"/>
                <w:kern w:val="1"/>
              </w:rPr>
              <w:t>Naïve Bayes implementation</w:t>
            </w:r>
          </w:p>
        </w:tc>
        <w:tc>
          <w:tcPr>
            <w:tcW w:w="3270" w:type="dxa"/>
          </w:tcPr>
          <w:p w14:paraId="5C1D41AA" w14:textId="77777777" w:rsidR="004E1258" w:rsidRDefault="004E1258" w:rsidP="006918DA">
            <w:pPr>
              <w:widowControl w:val="0"/>
              <w:autoSpaceDE w:val="0"/>
              <w:autoSpaceDN w:val="0"/>
              <w:adjustRightInd w:val="0"/>
              <w:rPr>
                <w:spacing w:val="5"/>
                <w:kern w:val="1"/>
              </w:rPr>
            </w:pPr>
            <w:r>
              <w:rPr>
                <w:spacing w:val="5"/>
                <w:kern w:val="1"/>
              </w:rPr>
              <w:t>Mangesh</w:t>
            </w:r>
          </w:p>
        </w:tc>
      </w:tr>
      <w:tr w:rsidR="004E1258" w14:paraId="01F91700" w14:textId="77777777" w:rsidTr="00827C9A">
        <w:trPr>
          <w:trHeight w:val="220"/>
          <w:jc w:val="center"/>
        </w:trPr>
        <w:tc>
          <w:tcPr>
            <w:tcW w:w="4037" w:type="dxa"/>
          </w:tcPr>
          <w:p w14:paraId="135CAF00" w14:textId="77777777" w:rsidR="004E1258" w:rsidRDefault="004E1258" w:rsidP="006918DA">
            <w:pPr>
              <w:widowControl w:val="0"/>
              <w:autoSpaceDE w:val="0"/>
              <w:autoSpaceDN w:val="0"/>
              <w:adjustRightInd w:val="0"/>
              <w:rPr>
                <w:spacing w:val="5"/>
                <w:kern w:val="1"/>
              </w:rPr>
            </w:pPr>
            <w:r>
              <w:rPr>
                <w:spacing w:val="5"/>
                <w:kern w:val="1"/>
              </w:rPr>
              <w:t>SVM implementation</w:t>
            </w:r>
          </w:p>
        </w:tc>
        <w:tc>
          <w:tcPr>
            <w:tcW w:w="3270" w:type="dxa"/>
          </w:tcPr>
          <w:p w14:paraId="65B23DC8" w14:textId="77777777" w:rsidR="004E1258" w:rsidRDefault="004E1258" w:rsidP="006918DA">
            <w:pPr>
              <w:widowControl w:val="0"/>
              <w:autoSpaceDE w:val="0"/>
              <w:autoSpaceDN w:val="0"/>
              <w:adjustRightInd w:val="0"/>
              <w:rPr>
                <w:spacing w:val="5"/>
                <w:kern w:val="1"/>
              </w:rPr>
            </w:pPr>
            <w:r>
              <w:rPr>
                <w:spacing w:val="5"/>
                <w:kern w:val="1"/>
              </w:rPr>
              <w:t>Jivjot</w:t>
            </w:r>
          </w:p>
        </w:tc>
      </w:tr>
      <w:tr w:rsidR="004E1258" w14:paraId="5C996E7F" w14:textId="77777777" w:rsidTr="00827C9A">
        <w:trPr>
          <w:trHeight w:val="235"/>
          <w:jc w:val="center"/>
        </w:trPr>
        <w:tc>
          <w:tcPr>
            <w:tcW w:w="4037" w:type="dxa"/>
          </w:tcPr>
          <w:p w14:paraId="4BF3F958" w14:textId="77777777" w:rsidR="004E1258" w:rsidRDefault="004E1258" w:rsidP="006918DA">
            <w:pPr>
              <w:widowControl w:val="0"/>
              <w:autoSpaceDE w:val="0"/>
              <w:autoSpaceDN w:val="0"/>
              <w:adjustRightInd w:val="0"/>
              <w:rPr>
                <w:spacing w:val="5"/>
                <w:kern w:val="1"/>
              </w:rPr>
            </w:pPr>
            <w:r>
              <w:rPr>
                <w:spacing w:val="5"/>
                <w:kern w:val="1"/>
              </w:rPr>
              <w:t>Neural Networks implementation</w:t>
            </w:r>
          </w:p>
        </w:tc>
        <w:tc>
          <w:tcPr>
            <w:tcW w:w="3270" w:type="dxa"/>
          </w:tcPr>
          <w:p w14:paraId="69B19476" w14:textId="77777777" w:rsidR="004E1258" w:rsidRDefault="004E1258" w:rsidP="006918DA">
            <w:pPr>
              <w:widowControl w:val="0"/>
              <w:autoSpaceDE w:val="0"/>
              <w:autoSpaceDN w:val="0"/>
              <w:adjustRightInd w:val="0"/>
              <w:rPr>
                <w:spacing w:val="5"/>
                <w:kern w:val="1"/>
              </w:rPr>
            </w:pPr>
            <w:r>
              <w:rPr>
                <w:spacing w:val="5"/>
                <w:kern w:val="1"/>
              </w:rPr>
              <w:t>Anuj</w:t>
            </w:r>
          </w:p>
        </w:tc>
      </w:tr>
      <w:tr w:rsidR="004E1258" w14:paraId="6DB96E95" w14:textId="77777777" w:rsidTr="00827C9A">
        <w:trPr>
          <w:trHeight w:val="235"/>
          <w:jc w:val="center"/>
        </w:trPr>
        <w:tc>
          <w:tcPr>
            <w:tcW w:w="4037" w:type="dxa"/>
          </w:tcPr>
          <w:p w14:paraId="0530F31B" w14:textId="77777777" w:rsidR="004E1258" w:rsidRDefault="004E1258" w:rsidP="006918DA">
            <w:pPr>
              <w:widowControl w:val="0"/>
              <w:autoSpaceDE w:val="0"/>
              <w:autoSpaceDN w:val="0"/>
              <w:adjustRightInd w:val="0"/>
              <w:rPr>
                <w:spacing w:val="5"/>
                <w:kern w:val="1"/>
              </w:rPr>
            </w:pPr>
            <w:r>
              <w:rPr>
                <w:spacing w:val="5"/>
                <w:kern w:val="1"/>
              </w:rPr>
              <w:t>K- Nearest Neighbor implementation</w:t>
            </w:r>
          </w:p>
        </w:tc>
        <w:tc>
          <w:tcPr>
            <w:tcW w:w="3270" w:type="dxa"/>
          </w:tcPr>
          <w:p w14:paraId="41EAF4AD" w14:textId="77777777" w:rsidR="004E1258" w:rsidRDefault="004E1258" w:rsidP="006918DA">
            <w:pPr>
              <w:widowControl w:val="0"/>
              <w:autoSpaceDE w:val="0"/>
              <w:autoSpaceDN w:val="0"/>
              <w:adjustRightInd w:val="0"/>
              <w:rPr>
                <w:spacing w:val="5"/>
                <w:kern w:val="1"/>
              </w:rPr>
            </w:pPr>
            <w:r>
              <w:rPr>
                <w:spacing w:val="5"/>
                <w:kern w:val="1"/>
              </w:rPr>
              <w:t>Bikram</w:t>
            </w:r>
          </w:p>
        </w:tc>
      </w:tr>
      <w:tr w:rsidR="004E1258" w14:paraId="30BBDB66" w14:textId="77777777" w:rsidTr="00827C9A">
        <w:trPr>
          <w:trHeight w:val="235"/>
          <w:jc w:val="center"/>
        </w:trPr>
        <w:tc>
          <w:tcPr>
            <w:tcW w:w="4037" w:type="dxa"/>
          </w:tcPr>
          <w:p w14:paraId="7DD42CE2" w14:textId="77777777" w:rsidR="004E1258" w:rsidRDefault="004E1258" w:rsidP="006918DA">
            <w:pPr>
              <w:widowControl w:val="0"/>
              <w:autoSpaceDE w:val="0"/>
              <w:autoSpaceDN w:val="0"/>
              <w:adjustRightInd w:val="0"/>
              <w:rPr>
                <w:spacing w:val="5"/>
                <w:kern w:val="1"/>
              </w:rPr>
            </w:pPr>
            <w:r>
              <w:rPr>
                <w:spacing w:val="5"/>
                <w:kern w:val="1"/>
              </w:rPr>
              <w:t>Weighted Majority Algorithm</w:t>
            </w:r>
          </w:p>
        </w:tc>
        <w:tc>
          <w:tcPr>
            <w:tcW w:w="3270" w:type="dxa"/>
          </w:tcPr>
          <w:p w14:paraId="4FCAC386" w14:textId="77777777" w:rsidR="004E1258" w:rsidRDefault="004E1258" w:rsidP="006918DA">
            <w:pPr>
              <w:widowControl w:val="0"/>
              <w:autoSpaceDE w:val="0"/>
              <w:autoSpaceDN w:val="0"/>
              <w:adjustRightInd w:val="0"/>
              <w:rPr>
                <w:spacing w:val="5"/>
                <w:kern w:val="1"/>
              </w:rPr>
            </w:pPr>
            <w:r>
              <w:rPr>
                <w:spacing w:val="5"/>
                <w:kern w:val="1"/>
              </w:rPr>
              <w:t>Jivjot</w:t>
            </w:r>
          </w:p>
        </w:tc>
      </w:tr>
      <w:tr w:rsidR="004E1258" w14:paraId="47D27A68" w14:textId="77777777" w:rsidTr="00827C9A">
        <w:trPr>
          <w:trHeight w:val="298"/>
          <w:jc w:val="center"/>
        </w:trPr>
        <w:tc>
          <w:tcPr>
            <w:tcW w:w="4037" w:type="dxa"/>
          </w:tcPr>
          <w:p w14:paraId="31DCAB3A" w14:textId="77777777" w:rsidR="004E1258" w:rsidRDefault="004E1258" w:rsidP="006918DA">
            <w:pPr>
              <w:widowControl w:val="0"/>
              <w:autoSpaceDE w:val="0"/>
              <w:autoSpaceDN w:val="0"/>
              <w:adjustRightInd w:val="0"/>
              <w:rPr>
                <w:spacing w:val="5"/>
                <w:kern w:val="1"/>
              </w:rPr>
            </w:pPr>
            <w:r>
              <w:rPr>
                <w:spacing w:val="5"/>
                <w:kern w:val="1"/>
              </w:rPr>
              <w:t>Poster</w:t>
            </w:r>
          </w:p>
        </w:tc>
        <w:tc>
          <w:tcPr>
            <w:tcW w:w="3270" w:type="dxa"/>
          </w:tcPr>
          <w:p w14:paraId="79A19B5F" w14:textId="77777777" w:rsidR="004E1258" w:rsidRDefault="004E1258" w:rsidP="006918DA">
            <w:pPr>
              <w:widowControl w:val="0"/>
              <w:autoSpaceDE w:val="0"/>
              <w:autoSpaceDN w:val="0"/>
              <w:adjustRightInd w:val="0"/>
              <w:rPr>
                <w:spacing w:val="5"/>
                <w:kern w:val="1"/>
              </w:rPr>
            </w:pPr>
            <w:r>
              <w:rPr>
                <w:spacing w:val="5"/>
                <w:kern w:val="1"/>
              </w:rPr>
              <w:t>Jivjot, Mangesh, Anuj, Bikram</w:t>
            </w:r>
          </w:p>
        </w:tc>
      </w:tr>
      <w:tr w:rsidR="004E1258" w14:paraId="7C698F7B" w14:textId="77777777" w:rsidTr="00827C9A">
        <w:trPr>
          <w:trHeight w:val="76"/>
          <w:jc w:val="center"/>
        </w:trPr>
        <w:tc>
          <w:tcPr>
            <w:tcW w:w="4037" w:type="dxa"/>
          </w:tcPr>
          <w:p w14:paraId="70AEBB06" w14:textId="77777777" w:rsidR="004E1258" w:rsidRDefault="004E1258" w:rsidP="006918DA">
            <w:pPr>
              <w:widowControl w:val="0"/>
              <w:autoSpaceDE w:val="0"/>
              <w:autoSpaceDN w:val="0"/>
              <w:adjustRightInd w:val="0"/>
              <w:rPr>
                <w:spacing w:val="5"/>
                <w:kern w:val="1"/>
              </w:rPr>
            </w:pPr>
            <w:r>
              <w:rPr>
                <w:spacing w:val="5"/>
                <w:kern w:val="1"/>
              </w:rPr>
              <w:t>Report</w:t>
            </w:r>
          </w:p>
        </w:tc>
        <w:tc>
          <w:tcPr>
            <w:tcW w:w="3270" w:type="dxa"/>
          </w:tcPr>
          <w:p w14:paraId="7A49CDD0" w14:textId="77777777" w:rsidR="004E1258" w:rsidRDefault="004E1258" w:rsidP="006918DA">
            <w:pPr>
              <w:widowControl w:val="0"/>
              <w:autoSpaceDE w:val="0"/>
              <w:autoSpaceDN w:val="0"/>
              <w:adjustRightInd w:val="0"/>
              <w:rPr>
                <w:spacing w:val="5"/>
                <w:kern w:val="1"/>
              </w:rPr>
            </w:pPr>
            <w:r>
              <w:rPr>
                <w:spacing w:val="5"/>
                <w:kern w:val="1"/>
              </w:rPr>
              <w:t>Jivjot, Mangesh, Anuj, Bikram</w:t>
            </w:r>
          </w:p>
        </w:tc>
      </w:tr>
    </w:tbl>
    <w:p w14:paraId="3D38479A" w14:textId="4B4761DC" w:rsidR="00B90B6A" w:rsidRDefault="007810AF" w:rsidP="00B90B6A">
      <w:pPr>
        <w:widowControl w:val="0"/>
        <w:autoSpaceDE w:val="0"/>
        <w:autoSpaceDN w:val="0"/>
        <w:adjustRightInd w:val="0"/>
        <w:spacing w:before="240" w:after="40" w:line="226" w:lineRule="auto"/>
        <w:rPr>
          <w:b/>
          <w:bCs/>
          <w:spacing w:val="24"/>
          <w:kern w:val="1"/>
        </w:rPr>
      </w:pPr>
      <w:r>
        <w:rPr>
          <w:b/>
          <w:bCs/>
          <w:spacing w:val="24"/>
          <w:kern w:val="1"/>
          <w:sz w:val="24"/>
        </w:rPr>
        <w:t>8</w:t>
      </w:r>
      <w:r>
        <w:rPr>
          <w:b/>
          <w:bCs/>
          <w:spacing w:val="24"/>
          <w:kern w:val="1"/>
          <w:sz w:val="24"/>
        </w:rPr>
        <w:tab/>
      </w:r>
      <w:r w:rsidR="00B90B6A" w:rsidRPr="001663E4">
        <w:rPr>
          <w:b/>
          <w:bCs/>
          <w:spacing w:val="24"/>
          <w:kern w:val="1"/>
          <w:sz w:val="24"/>
        </w:rPr>
        <w:t>References</w:t>
      </w:r>
    </w:p>
    <w:p w14:paraId="3BD4D2A6" w14:textId="54C2236E" w:rsidR="008A5E70" w:rsidRPr="008A5E70" w:rsidRDefault="00391020" w:rsidP="00C12A98">
      <w:pPr>
        <w:widowControl w:val="0"/>
        <w:autoSpaceDE w:val="0"/>
        <w:autoSpaceDN w:val="0"/>
        <w:adjustRightInd w:val="0"/>
        <w:spacing w:after="60"/>
        <w:jc w:val="both"/>
        <w:rPr>
          <w:bCs/>
          <w:spacing w:val="5"/>
          <w:kern w:val="1"/>
        </w:rPr>
      </w:pPr>
      <w:r>
        <w:rPr>
          <w:bCs/>
          <w:spacing w:val="5"/>
          <w:kern w:val="1"/>
        </w:rPr>
        <w:t>[1] MARSYAS</w:t>
      </w:r>
      <w:r w:rsidR="008A5E70" w:rsidRPr="008A5E70">
        <w:rPr>
          <w:bCs/>
          <w:spacing w:val="5"/>
          <w:kern w:val="1"/>
        </w:rPr>
        <w:t>. ”Data Sets” http://opihi.cs.uvic.ca/sound/genres.tar.gz</w:t>
      </w:r>
    </w:p>
    <w:p w14:paraId="6EA1F89A" w14:textId="78A6DAEA" w:rsidR="008A5E70" w:rsidRPr="008A5E70" w:rsidRDefault="008A5E70" w:rsidP="00C12A98">
      <w:pPr>
        <w:widowControl w:val="0"/>
        <w:autoSpaceDE w:val="0"/>
        <w:autoSpaceDN w:val="0"/>
        <w:adjustRightInd w:val="0"/>
        <w:spacing w:after="60"/>
        <w:jc w:val="both"/>
        <w:rPr>
          <w:bCs/>
          <w:spacing w:val="5"/>
          <w:kern w:val="1"/>
        </w:rPr>
      </w:pPr>
      <w:r w:rsidRPr="008A5E70">
        <w:rPr>
          <w:bCs/>
          <w:spacing w:val="5"/>
          <w:kern w:val="1"/>
        </w:rPr>
        <w:t>[2]</w:t>
      </w:r>
      <w:r w:rsidR="00391020">
        <w:rPr>
          <w:bCs/>
          <w:spacing w:val="5"/>
          <w:kern w:val="1"/>
        </w:rPr>
        <w:t xml:space="preserve"> </w:t>
      </w:r>
      <w:r w:rsidRPr="008A5E70">
        <w:rPr>
          <w:bCs/>
          <w:spacing w:val="5"/>
          <w:kern w:val="1"/>
        </w:rPr>
        <w:t>Chroma Featureshttp://labrosa.ee.columbia.edu/matlab/chroma-ansyn/</w:t>
      </w:r>
    </w:p>
    <w:p w14:paraId="56CB2507" w14:textId="352C1ED0" w:rsidR="008A5E70" w:rsidRPr="008A5E70" w:rsidRDefault="008A5E70" w:rsidP="00C12A98">
      <w:pPr>
        <w:widowControl w:val="0"/>
        <w:autoSpaceDE w:val="0"/>
        <w:autoSpaceDN w:val="0"/>
        <w:adjustRightInd w:val="0"/>
        <w:spacing w:after="60"/>
        <w:jc w:val="both"/>
        <w:rPr>
          <w:bCs/>
          <w:spacing w:val="5"/>
          <w:kern w:val="1"/>
        </w:rPr>
      </w:pPr>
      <w:r w:rsidRPr="008A5E70">
        <w:rPr>
          <w:bCs/>
          <w:spacing w:val="5"/>
          <w:kern w:val="1"/>
        </w:rPr>
        <w:t>[3]</w:t>
      </w:r>
      <w:r w:rsidR="00391020">
        <w:rPr>
          <w:bCs/>
          <w:spacing w:val="5"/>
          <w:kern w:val="1"/>
        </w:rPr>
        <w:t xml:space="preserve"> </w:t>
      </w:r>
      <w:r w:rsidRPr="008A5E70">
        <w:rPr>
          <w:bCs/>
          <w:spacing w:val="5"/>
          <w:kern w:val="1"/>
        </w:rPr>
        <w:t>Spectral Centroid: Grey, J. M., Gordon, J. W., 1978. Perceptual effects of spectral modifications on musical timbres. Journal of the Acoustical Society of America 63 (5), 1493–1500, doi:10.1121/1.381843</w:t>
      </w:r>
    </w:p>
    <w:p w14:paraId="4A586BC3" w14:textId="75F78EBF" w:rsidR="008A5E70" w:rsidRPr="008A5E70" w:rsidRDefault="008A5E70" w:rsidP="00C12A98">
      <w:pPr>
        <w:widowControl w:val="0"/>
        <w:autoSpaceDE w:val="0"/>
        <w:autoSpaceDN w:val="0"/>
        <w:adjustRightInd w:val="0"/>
        <w:spacing w:after="60"/>
        <w:jc w:val="both"/>
        <w:rPr>
          <w:bCs/>
          <w:spacing w:val="5"/>
          <w:kern w:val="1"/>
        </w:rPr>
      </w:pPr>
      <w:r w:rsidRPr="008A5E70">
        <w:rPr>
          <w:bCs/>
          <w:spacing w:val="5"/>
          <w:kern w:val="1"/>
        </w:rPr>
        <w:t>[4]</w:t>
      </w:r>
      <w:r w:rsidR="00391020">
        <w:rPr>
          <w:bCs/>
          <w:spacing w:val="5"/>
          <w:kern w:val="1"/>
        </w:rPr>
        <w:t xml:space="preserve"> </w:t>
      </w:r>
      <w:r w:rsidRPr="008A5E70">
        <w:rPr>
          <w:bCs/>
          <w:spacing w:val="5"/>
          <w:kern w:val="1"/>
        </w:rPr>
        <w:t xml:space="preserve">Spectral Rolloff: http://sovarr.c4dm.eecs.qmul.ac.uk/wiki/Spectral_Rolloff     </w:t>
      </w:r>
    </w:p>
    <w:p w14:paraId="3D2AF919" w14:textId="77777777" w:rsidR="008A5E70" w:rsidRPr="008A5E70" w:rsidRDefault="008A5E70" w:rsidP="00C12A98">
      <w:pPr>
        <w:widowControl w:val="0"/>
        <w:autoSpaceDE w:val="0"/>
        <w:autoSpaceDN w:val="0"/>
        <w:adjustRightInd w:val="0"/>
        <w:spacing w:after="60"/>
        <w:jc w:val="both"/>
        <w:rPr>
          <w:bCs/>
          <w:spacing w:val="5"/>
          <w:kern w:val="1"/>
        </w:rPr>
      </w:pPr>
      <w:r w:rsidRPr="008A5E70">
        <w:rPr>
          <w:bCs/>
          <w:spacing w:val="5"/>
          <w:kern w:val="1"/>
        </w:rPr>
        <w:t xml:space="preserve">[5] Deepa, P.L. and Suresh, K., "An optimized feature set for music genre classification based on Support Vector Machine", Recent Advances in Intelligent Computational Systems (RAICS), 2011 IEEE </w:t>
      </w:r>
    </w:p>
    <w:p w14:paraId="34A30515" w14:textId="4E1B1F88" w:rsidR="008A5E70" w:rsidRPr="008A5E70" w:rsidRDefault="00324E33" w:rsidP="00C12A98">
      <w:pPr>
        <w:widowControl w:val="0"/>
        <w:autoSpaceDE w:val="0"/>
        <w:autoSpaceDN w:val="0"/>
        <w:adjustRightInd w:val="0"/>
        <w:spacing w:after="60"/>
        <w:jc w:val="both"/>
        <w:rPr>
          <w:bCs/>
          <w:spacing w:val="5"/>
          <w:kern w:val="1"/>
        </w:rPr>
      </w:pPr>
      <w:r>
        <w:rPr>
          <w:bCs/>
          <w:spacing w:val="5"/>
          <w:kern w:val="1"/>
        </w:rPr>
        <w:t>[6</w:t>
      </w:r>
      <w:r w:rsidR="008A5E70" w:rsidRPr="008A5E70">
        <w:rPr>
          <w:bCs/>
          <w:spacing w:val="5"/>
          <w:kern w:val="1"/>
        </w:rPr>
        <w:t>] Changsheng Xu, Namunu C. Maddage, and Xi Shao, "Automatic Music Classification and Summarization",</w:t>
      </w:r>
      <w:r w:rsidR="00391020">
        <w:rPr>
          <w:bCs/>
          <w:spacing w:val="5"/>
          <w:kern w:val="1"/>
        </w:rPr>
        <w:t xml:space="preserve"> </w:t>
      </w:r>
      <w:r w:rsidR="008A5E70" w:rsidRPr="008A5E70">
        <w:rPr>
          <w:bCs/>
          <w:spacing w:val="5"/>
          <w:kern w:val="1"/>
        </w:rPr>
        <w:t>IEEE TRANSACTIONS ON SPEECH AND AUDIO PROCESSING, VOL. 13, NO. 3, MAY 2005</w:t>
      </w:r>
    </w:p>
    <w:p w14:paraId="0BDC81B4" w14:textId="77777777" w:rsidR="00070FFB" w:rsidRDefault="00647EF4" w:rsidP="00C12A98">
      <w:pPr>
        <w:widowControl w:val="0"/>
        <w:autoSpaceDE w:val="0"/>
        <w:autoSpaceDN w:val="0"/>
        <w:adjustRightInd w:val="0"/>
        <w:spacing w:after="60"/>
        <w:jc w:val="both"/>
        <w:rPr>
          <w:bCs/>
          <w:spacing w:val="5"/>
          <w:kern w:val="1"/>
        </w:rPr>
      </w:pPr>
      <w:r>
        <w:rPr>
          <w:bCs/>
          <w:spacing w:val="5"/>
          <w:kern w:val="1"/>
        </w:rPr>
        <w:t>[7</w:t>
      </w:r>
      <w:r w:rsidR="008A5E70" w:rsidRPr="008A5E70">
        <w:rPr>
          <w:bCs/>
          <w:spacing w:val="5"/>
          <w:kern w:val="1"/>
        </w:rPr>
        <w:t>] Chih-Chung Chang and Chih-Jen Lin, "LIBSVM library for support vector machines.           ACM Transactions on Intelligent Systems and Technology"</w:t>
      </w:r>
    </w:p>
    <w:p w14:paraId="35C0E813" w14:textId="475C5C2E" w:rsidR="008A5E70" w:rsidRPr="008A5E70" w:rsidRDefault="008A5E70" w:rsidP="00C12A98">
      <w:pPr>
        <w:widowControl w:val="0"/>
        <w:autoSpaceDE w:val="0"/>
        <w:autoSpaceDN w:val="0"/>
        <w:adjustRightInd w:val="0"/>
        <w:spacing w:after="60"/>
        <w:jc w:val="both"/>
        <w:rPr>
          <w:bCs/>
          <w:spacing w:val="5"/>
          <w:kern w:val="1"/>
        </w:rPr>
      </w:pPr>
      <w:r w:rsidRPr="008A5E70">
        <w:rPr>
          <w:bCs/>
          <w:spacing w:val="5"/>
          <w:kern w:val="1"/>
        </w:rPr>
        <w:t>http://www.csie.ntu.edu.tw/~cjlin/libsvm</w:t>
      </w:r>
    </w:p>
    <w:p w14:paraId="4493E95C" w14:textId="480376E5" w:rsidR="008A5E70" w:rsidRPr="008A5E70" w:rsidRDefault="00647EF4" w:rsidP="00C12A98">
      <w:pPr>
        <w:widowControl w:val="0"/>
        <w:autoSpaceDE w:val="0"/>
        <w:autoSpaceDN w:val="0"/>
        <w:adjustRightInd w:val="0"/>
        <w:spacing w:after="60"/>
        <w:jc w:val="both"/>
        <w:rPr>
          <w:bCs/>
          <w:spacing w:val="5"/>
          <w:kern w:val="1"/>
        </w:rPr>
      </w:pPr>
      <w:r>
        <w:rPr>
          <w:bCs/>
          <w:spacing w:val="5"/>
          <w:kern w:val="1"/>
        </w:rPr>
        <w:t>[8</w:t>
      </w:r>
      <w:r w:rsidR="008A5E70" w:rsidRPr="008A5E70">
        <w:rPr>
          <w:bCs/>
          <w:spacing w:val="5"/>
          <w:kern w:val="1"/>
        </w:rPr>
        <w:t>] Hechenbichler K. and Schliep K.P,  “(2004) Weighted k-Nearest-Neighbor Techniques and Ordinal Classification, Discussion Paper 399, SFB 386, Ludwig-Maximilians University Munich”, (http://www.stat.uni-muenchen.de/sfb386/papers/dsp/paper399.ps).</w:t>
      </w:r>
    </w:p>
    <w:p w14:paraId="445B0552" w14:textId="174AD75D" w:rsidR="004C1A19" w:rsidRPr="00D51B5B" w:rsidRDefault="00647EF4" w:rsidP="00C12A98">
      <w:pPr>
        <w:widowControl w:val="0"/>
        <w:autoSpaceDE w:val="0"/>
        <w:autoSpaceDN w:val="0"/>
        <w:adjustRightInd w:val="0"/>
        <w:spacing w:after="60"/>
        <w:jc w:val="both"/>
        <w:rPr>
          <w:bCs/>
          <w:spacing w:val="5"/>
          <w:kern w:val="1"/>
        </w:rPr>
      </w:pPr>
      <w:r>
        <w:rPr>
          <w:bCs/>
          <w:spacing w:val="5"/>
          <w:kern w:val="1"/>
        </w:rPr>
        <w:t>[9</w:t>
      </w:r>
      <w:r w:rsidR="008A5E70" w:rsidRPr="008A5E70">
        <w:rPr>
          <w:bCs/>
          <w:spacing w:val="5"/>
          <w:kern w:val="1"/>
        </w:rPr>
        <w:t>] David Meyer, “Misc Functions of the Department of Statistics, Probability Theory Group (Formerly: E1071), TU Wien”, https://cran.r-project.org/web/packages/e1071/e1071.pdf</w:t>
      </w:r>
    </w:p>
    <w:sectPr w:rsidR="004C1A19" w:rsidRPr="00D51B5B" w:rsidSect="00C4305B">
      <w:footerReference w:type="even" r:id="rId32"/>
      <w:footerReference w:type="default" r:id="rId33"/>
      <w:pgSz w:w="12240" w:h="15840"/>
      <w:pgMar w:top="1440" w:right="2160" w:bottom="1440" w:left="216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E11AA" w14:textId="77777777" w:rsidR="00F471D7" w:rsidRDefault="00F471D7" w:rsidP="00B90B6A">
      <w:r>
        <w:separator/>
      </w:r>
    </w:p>
  </w:endnote>
  <w:endnote w:type="continuationSeparator" w:id="0">
    <w:p w14:paraId="52ECAD26" w14:textId="77777777" w:rsidR="00F471D7" w:rsidRDefault="00F471D7" w:rsidP="00B90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MS Gothic">
    <w:altName w:val="Arial Unicode MS"/>
    <w:panose1 w:val="020B0609070205080204"/>
    <w:charset w:val="80"/>
    <w:family w:val="moder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1429F" w14:textId="77777777" w:rsidR="006918DA" w:rsidRDefault="006918DA" w:rsidP="006918D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D88AE" w14:textId="77777777" w:rsidR="006918DA" w:rsidRDefault="006918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7FAF9" w14:textId="77777777" w:rsidR="006918DA" w:rsidRDefault="006918DA" w:rsidP="006918D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27C9A">
      <w:rPr>
        <w:rStyle w:val="PageNumber"/>
        <w:noProof/>
      </w:rPr>
      <w:t>1</w:t>
    </w:r>
    <w:r>
      <w:rPr>
        <w:rStyle w:val="PageNumber"/>
      </w:rPr>
      <w:fldChar w:fldCharType="end"/>
    </w:r>
  </w:p>
  <w:p w14:paraId="3A342BFA" w14:textId="77777777" w:rsidR="006918DA" w:rsidRDefault="006918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81351" w14:textId="77777777" w:rsidR="00F471D7" w:rsidRDefault="00F471D7" w:rsidP="00B90B6A">
      <w:r>
        <w:separator/>
      </w:r>
    </w:p>
  </w:footnote>
  <w:footnote w:type="continuationSeparator" w:id="0">
    <w:p w14:paraId="5735FEB9" w14:textId="77777777" w:rsidR="00F471D7" w:rsidRDefault="00F471D7" w:rsidP="00B90B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065AC"/>
    <w:rsid w:val="0000674C"/>
    <w:rsid w:val="00010624"/>
    <w:rsid w:val="0001484A"/>
    <w:rsid w:val="000446EB"/>
    <w:rsid w:val="00051487"/>
    <w:rsid w:val="0005468F"/>
    <w:rsid w:val="000623A5"/>
    <w:rsid w:val="00064D28"/>
    <w:rsid w:val="00067428"/>
    <w:rsid w:val="00070FFB"/>
    <w:rsid w:val="000872C1"/>
    <w:rsid w:val="000909BB"/>
    <w:rsid w:val="000949AA"/>
    <w:rsid w:val="000B1973"/>
    <w:rsid w:val="000C5B87"/>
    <w:rsid w:val="000D271C"/>
    <w:rsid w:val="000D4F18"/>
    <w:rsid w:val="000D54BD"/>
    <w:rsid w:val="000E55E2"/>
    <w:rsid w:val="000F1B63"/>
    <w:rsid w:val="000F213C"/>
    <w:rsid w:val="0012011E"/>
    <w:rsid w:val="00120AC4"/>
    <w:rsid w:val="00125DE6"/>
    <w:rsid w:val="001313A1"/>
    <w:rsid w:val="00131FB9"/>
    <w:rsid w:val="00143474"/>
    <w:rsid w:val="00156818"/>
    <w:rsid w:val="001663E4"/>
    <w:rsid w:val="00174CFC"/>
    <w:rsid w:val="001A5395"/>
    <w:rsid w:val="001A6D00"/>
    <w:rsid w:val="001D7B5C"/>
    <w:rsid w:val="001E1C95"/>
    <w:rsid w:val="001E7EC3"/>
    <w:rsid w:val="001F0DBB"/>
    <w:rsid w:val="001F374D"/>
    <w:rsid w:val="00206524"/>
    <w:rsid w:val="002070EF"/>
    <w:rsid w:val="002204E8"/>
    <w:rsid w:val="00224B94"/>
    <w:rsid w:val="00226688"/>
    <w:rsid w:val="002651B6"/>
    <w:rsid w:val="0027771A"/>
    <w:rsid w:val="00285B0D"/>
    <w:rsid w:val="002A0850"/>
    <w:rsid w:val="002A3A4C"/>
    <w:rsid w:val="002B5451"/>
    <w:rsid w:val="002C095C"/>
    <w:rsid w:val="002C554A"/>
    <w:rsid w:val="002D0824"/>
    <w:rsid w:val="002E1E5E"/>
    <w:rsid w:val="002E66BD"/>
    <w:rsid w:val="002F0A17"/>
    <w:rsid w:val="00307231"/>
    <w:rsid w:val="003174FF"/>
    <w:rsid w:val="0032312E"/>
    <w:rsid w:val="0032368F"/>
    <w:rsid w:val="00324275"/>
    <w:rsid w:val="00324E33"/>
    <w:rsid w:val="003456AF"/>
    <w:rsid w:val="00350C66"/>
    <w:rsid w:val="00356904"/>
    <w:rsid w:val="00357D5E"/>
    <w:rsid w:val="003713F2"/>
    <w:rsid w:val="0037226D"/>
    <w:rsid w:val="00374DE7"/>
    <w:rsid w:val="00391020"/>
    <w:rsid w:val="003E2F75"/>
    <w:rsid w:val="003E7B68"/>
    <w:rsid w:val="00413478"/>
    <w:rsid w:val="00415116"/>
    <w:rsid w:val="00432A46"/>
    <w:rsid w:val="004615C5"/>
    <w:rsid w:val="00484068"/>
    <w:rsid w:val="0049725B"/>
    <w:rsid w:val="004A7F4C"/>
    <w:rsid w:val="004C1A19"/>
    <w:rsid w:val="004C4520"/>
    <w:rsid w:val="004D1414"/>
    <w:rsid w:val="004D16CD"/>
    <w:rsid w:val="004E1258"/>
    <w:rsid w:val="004E3B75"/>
    <w:rsid w:val="004F5F17"/>
    <w:rsid w:val="0050393D"/>
    <w:rsid w:val="00511113"/>
    <w:rsid w:val="00512664"/>
    <w:rsid w:val="00584DA8"/>
    <w:rsid w:val="005B789E"/>
    <w:rsid w:val="005E2CEB"/>
    <w:rsid w:val="005F116E"/>
    <w:rsid w:val="005F4E0F"/>
    <w:rsid w:val="005F5CD0"/>
    <w:rsid w:val="005F628F"/>
    <w:rsid w:val="006131DE"/>
    <w:rsid w:val="00616CD5"/>
    <w:rsid w:val="00632BA5"/>
    <w:rsid w:val="00646BBA"/>
    <w:rsid w:val="00647EF4"/>
    <w:rsid w:val="00667FD0"/>
    <w:rsid w:val="006918DA"/>
    <w:rsid w:val="006A7F05"/>
    <w:rsid w:val="006B4538"/>
    <w:rsid w:val="006B760C"/>
    <w:rsid w:val="006B792B"/>
    <w:rsid w:val="006C3E6C"/>
    <w:rsid w:val="006D5B1F"/>
    <w:rsid w:val="007002F4"/>
    <w:rsid w:val="007171AC"/>
    <w:rsid w:val="007334BF"/>
    <w:rsid w:val="00756A17"/>
    <w:rsid w:val="007676B3"/>
    <w:rsid w:val="007716D4"/>
    <w:rsid w:val="007810AF"/>
    <w:rsid w:val="00783FB5"/>
    <w:rsid w:val="00786781"/>
    <w:rsid w:val="007A2D39"/>
    <w:rsid w:val="007A2F07"/>
    <w:rsid w:val="007C67EB"/>
    <w:rsid w:val="0080571E"/>
    <w:rsid w:val="00806ADB"/>
    <w:rsid w:val="00807B8B"/>
    <w:rsid w:val="00827C9A"/>
    <w:rsid w:val="008304B0"/>
    <w:rsid w:val="008458DD"/>
    <w:rsid w:val="008512A4"/>
    <w:rsid w:val="00853B35"/>
    <w:rsid w:val="008631D1"/>
    <w:rsid w:val="00870CE5"/>
    <w:rsid w:val="008A12A3"/>
    <w:rsid w:val="008A5E70"/>
    <w:rsid w:val="008B0478"/>
    <w:rsid w:val="008B2C2C"/>
    <w:rsid w:val="008B53C8"/>
    <w:rsid w:val="008C746C"/>
    <w:rsid w:val="008D0DA0"/>
    <w:rsid w:val="008E2E83"/>
    <w:rsid w:val="008E6BC3"/>
    <w:rsid w:val="00905B25"/>
    <w:rsid w:val="00922B3E"/>
    <w:rsid w:val="0092765C"/>
    <w:rsid w:val="00943FE1"/>
    <w:rsid w:val="009456E4"/>
    <w:rsid w:val="00972250"/>
    <w:rsid w:val="00972646"/>
    <w:rsid w:val="00997597"/>
    <w:rsid w:val="009A6637"/>
    <w:rsid w:val="009D20AF"/>
    <w:rsid w:val="009D26CB"/>
    <w:rsid w:val="009F35C2"/>
    <w:rsid w:val="00A013FD"/>
    <w:rsid w:val="00A058E9"/>
    <w:rsid w:val="00A134E4"/>
    <w:rsid w:val="00A3312E"/>
    <w:rsid w:val="00A333AC"/>
    <w:rsid w:val="00A635DC"/>
    <w:rsid w:val="00A667B5"/>
    <w:rsid w:val="00A95F7D"/>
    <w:rsid w:val="00AB195E"/>
    <w:rsid w:val="00B0595C"/>
    <w:rsid w:val="00B16763"/>
    <w:rsid w:val="00B4179C"/>
    <w:rsid w:val="00B424D0"/>
    <w:rsid w:val="00B4792E"/>
    <w:rsid w:val="00B7200B"/>
    <w:rsid w:val="00B73103"/>
    <w:rsid w:val="00B731FB"/>
    <w:rsid w:val="00B74604"/>
    <w:rsid w:val="00B81B69"/>
    <w:rsid w:val="00B90B6A"/>
    <w:rsid w:val="00BC1C8D"/>
    <w:rsid w:val="00BF5389"/>
    <w:rsid w:val="00BF69A4"/>
    <w:rsid w:val="00C12A98"/>
    <w:rsid w:val="00C4305B"/>
    <w:rsid w:val="00C455AE"/>
    <w:rsid w:val="00C71ADE"/>
    <w:rsid w:val="00CA12B4"/>
    <w:rsid w:val="00CB60F5"/>
    <w:rsid w:val="00CD2128"/>
    <w:rsid w:val="00CD4CC7"/>
    <w:rsid w:val="00CD6DD6"/>
    <w:rsid w:val="00CF1A60"/>
    <w:rsid w:val="00D13619"/>
    <w:rsid w:val="00D14AFE"/>
    <w:rsid w:val="00D20F11"/>
    <w:rsid w:val="00D51B5B"/>
    <w:rsid w:val="00D70465"/>
    <w:rsid w:val="00DA694F"/>
    <w:rsid w:val="00DA6957"/>
    <w:rsid w:val="00DB0664"/>
    <w:rsid w:val="00DB0A27"/>
    <w:rsid w:val="00DD12E3"/>
    <w:rsid w:val="00DD7E0E"/>
    <w:rsid w:val="00E00F2E"/>
    <w:rsid w:val="00E10EED"/>
    <w:rsid w:val="00E1781E"/>
    <w:rsid w:val="00E24AEB"/>
    <w:rsid w:val="00E4168C"/>
    <w:rsid w:val="00E60437"/>
    <w:rsid w:val="00E61B8F"/>
    <w:rsid w:val="00E71316"/>
    <w:rsid w:val="00E751FD"/>
    <w:rsid w:val="00E832B3"/>
    <w:rsid w:val="00EC7A71"/>
    <w:rsid w:val="00EE6513"/>
    <w:rsid w:val="00EF008E"/>
    <w:rsid w:val="00F02403"/>
    <w:rsid w:val="00F34992"/>
    <w:rsid w:val="00F46E00"/>
    <w:rsid w:val="00F471D7"/>
    <w:rsid w:val="00F57BFB"/>
    <w:rsid w:val="00F649AD"/>
    <w:rsid w:val="00F76729"/>
    <w:rsid w:val="00F82CBC"/>
    <w:rsid w:val="00F903EA"/>
    <w:rsid w:val="00F93EDA"/>
    <w:rsid w:val="00F96A46"/>
    <w:rsid w:val="00FA05A7"/>
    <w:rsid w:val="00FA40CA"/>
    <w:rsid w:val="00FA5F81"/>
    <w:rsid w:val="00FC0B2E"/>
    <w:rsid w:val="00FC2F0F"/>
    <w:rsid w:val="00FC74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2CF237F6-E508-4140-86B9-968FF4A5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A0850"/>
    <w:pPr>
      <w:spacing w:before="100" w:beforeAutospacing="1" w:after="100" w:afterAutospacing="1"/>
    </w:pPr>
    <w:rPr>
      <w:sz w:val="24"/>
      <w:szCs w:val="24"/>
    </w:rPr>
  </w:style>
  <w:style w:type="paragraph" w:styleId="Footer">
    <w:name w:val="footer"/>
    <w:basedOn w:val="Normal"/>
    <w:link w:val="FooterChar"/>
    <w:uiPriority w:val="99"/>
    <w:unhideWhenUsed/>
    <w:rsid w:val="00B90B6A"/>
    <w:pPr>
      <w:tabs>
        <w:tab w:val="center" w:pos="4513"/>
        <w:tab w:val="right" w:pos="9026"/>
      </w:tabs>
    </w:pPr>
  </w:style>
  <w:style w:type="character" w:customStyle="1" w:styleId="FooterChar">
    <w:name w:val="Footer Char"/>
    <w:basedOn w:val="DefaultParagraphFont"/>
    <w:link w:val="Footer"/>
    <w:uiPriority w:val="99"/>
    <w:rsid w:val="00B90B6A"/>
  </w:style>
  <w:style w:type="character" w:styleId="PageNumber">
    <w:name w:val="page number"/>
    <w:basedOn w:val="DefaultParagraphFont"/>
    <w:uiPriority w:val="99"/>
    <w:semiHidden/>
    <w:unhideWhenUsed/>
    <w:rsid w:val="00B90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33151">
      <w:bodyDiv w:val="1"/>
      <w:marLeft w:val="0"/>
      <w:marRight w:val="0"/>
      <w:marTop w:val="0"/>
      <w:marBottom w:val="0"/>
      <w:divBdr>
        <w:top w:val="none" w:sz="0" w:space="0" w:color="auto"/>
        <w:left w:val="none" w:sz="0" w:space="0" w:color="auto"/>
        <w:bottom w:val="none" w:sz="0" w:space="0" w:color="auto"/>
        <w:right w:val="none" w:sz="0" w:space="0" w:color="auto"/>
      </w:divBdr>
    </w:div>
    <w:div w:id="951060371">
      <w:bodyDiv w:val="1"/>
      <w:marLeft w:val="0"/>
      <w:marRight w:val="0"/>
      <w:marTop w:val="0"/>
      <w:marBottom w:val="0"/>
      <w:divBdr>
        <w:top w:val="none" w:sz="0" w:space="0" w:color="auto"/>
        <w:left w:val="none" w:sz="0" w:space="0" w:color="auto"/>
        <w:bottom w:val="none" w:sz="0" w:space="0" w:color="auto"/>
        <w:right w:val="none" w:sz="0" w:space="0" w:color="auto"/>
      </w:divBdr>
    </w:div>
    <w:div w:id="1235818125">
      <w:bodyDiv w:val="1"/>
      <w:marLeft w:val="0"/>
      <w:marRight w:val="0"/>
      <w:marTop w:val="0"/>
      <w:marBottom w:val="0"/>
      <w:divBdr>
        <w:top w:val="none" w:sz="0" w:space="0" w:color="auto"/>
        <w:left w:val="none" w:sz="0" w:space="0" w:color="auto"/>
        <w:bottom w:val="none" w:sz="0" w:space="0" w:color="auto"/>
        <w:right w:val="none" w:sz="0" w:space="0" w:color="auto"/>
      </w:divBdr>
    </w:div>
    <w:div w:id="208564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vjots@sfu.ca" TargetMode="External"/><Relationship Id="rId13" Type="http://schemas.openxmlformats.org/officeDocument/2006/relationships/diagramLayout" Target="diagrams/layout1.xml"/><Relationship Id="rId18" Type="http://schemas.openxmlformats.org/officeDocument/2006/relationships/image" Target="media/image2.tif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tiff"/><Relationship Id="rId25" Type="http://schemas.openxmlformats.org/officeDocument/2006/relationships/image" Target="media/image9.png"/><Relationship Id="rId33" Type="http://schemas.openxmlformats.org/officeDocument/2006/relationships/footer" Target="foot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sa61@sfu.ca" TargetMode="Externa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mailto:aissar@sfu.ca"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mbhangar@sfu.ca" TargetMode="External"/><Relationship Id="rId14" Type="http://schemas.openxmlformats.org/officeDocument/2006/relationships/diagramQuickStyle" Target="diagrams/quickStyle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6E5A44-268F-45B7-8F39-63A8489878C7}" type="doc">
      <dgm:prSet loTypeId="urn:microsoft.com/office/officeart/2005/8/layout/process3" loCatId="process" qsTypeId="urn:microsoft.com/office/officeart/2005/8/quickstyle/simple1" qsCatId="simple" csTypeId="urn:microsoft.com/office/officeart/2005/8/colors/accent0_2" csCatId="mainScheme" phldr="1"/>
      <dgm:spPr/>
    </dgm:pt>
    <dgm:pt modelId="{AE257517-9AF2-4D6F-B3B9-5FFB136892BD}">
      <dgm:prSet phldrT="[Text]"/>
      <dgm:spPr/>
      <dgm:t>
        <a:bodyPr/>
        <a:lstStyle/>
        <a:p>
          <a:pPr algn="ctr"/>
          <a:r>
            <a:rPr lang="en-IN"/>
            <a:t>mkcollection</a:t>
          </a:r>
        </a:p>
      </dgm:t>
    </dgm:pt>
    <dgm:pt modelId="{47804E55-8279-42FD-8E77-756C3E392AAF}" type="parTrans" cxnId="{53A6D454-1ADC-4DA9-8F91-D97D25690945}">
      <dgm:prSet/>
      <dgm:spPr/>
      <dgm:t>
        <a:bodyPr/>
        <a:lstStyle/>
        <a:p>
          <a:pPr algn="ctr"/>
          <a:endParaRPr lang="en-IN"/>
        </a:p>
      </dgm:t>
    </dgm:pt>
    <dgm:pt modelId="{D5738DFF-79CD-43D0-BAE2-D0CF81488F16}" type="sibTrans" cxnId="{53A6D454-1ADC-4DA9-8F91-D97D25690945}">
      <dgm:prSet/>
      <dgm:spPr/>
      <dgm:t>
        <a:bodyPr/>
        <a:lstStyle/>
        <a:p>
          <a:pPr algn="ctr"/>
          <a:endParaRPr lang="en-IN"/>
        </a:p>
      </dgm:t>
    </dgm:pt>
    <dgm:pt modelId="{F33B14B7-C0C9-4F45-8FB8-91708EBFA3DE}">
      <dgm:prSet phldrT="[Text]"/>
      <dgm:spPr/>
      <dgm:t>
        <a:bodyPr/>
        <a:lstStyle/>
        <a:p>
          <a:pPr algn="ctr"/>
          <a:r>
            <a:rPr lang="en-IN"/>
            <a:t>bextract</a:t>
          </a:r>
        </a:p>
      </dgm:t>
    </dgm:pt>
    <dgm:pt modelId="{5A6B0726-34CB-488A-B365-AA0A9C9D9BBD}" type="parTrans" cxnId="{A5394C6C-A3FB-441F-A62E-C33E65AF9AE0}">
      <dgm:prSet/>
      <dgm:spPr/>
      <dgm:t>
        <a:bodyPr/>
        <a:lstStyle/>
        <a:p>
          <a:pPr algn="ctr"/>
          <a:endParaRPr lang="en-IN"/>
        </a:p>
      </dgm:t>
    </dgm:pt>
    <dgm:pt modelId="{94481079-C87C-4058-9BDE-BC85E75107AF}" type="sibTrans" cxnId="{A5394C6C-A3FB-441F-A62E-C33E65AF9AE0}">
      <dgm:prSet/>
      <dgm:spPr/>
      <dgm:t>
        <a:bodyPr/>
        <a:lstStyle/>
        <a:p>
          <a:pPr algn="ctr"/>
          <a:endParaRPr lang="en-IN"/>
        </a:p>
      </dgm:t>
    </dgm:pt>
    <dgm:pt modelId="{1CD086E3-EF45-437D-AA3F-28AB7F103D3E}">
      <dgm:prSet phldrT="[Text]"/>
      <dgm:spPr/>
      <dgm:t>
        <a:bodyPr/>
        <a:lstStyle/>
        <a:p>
          <a:pPr algn="ctr"/>
          <a:r>
            <a:rPr lang="en-IN"/>
            <a:t>Audio Features</a:t>
          </a:r>
        </a:p>
      </dgm:t>
    </dgm:pt>
    <dgm:pt modelId="{CA259751-F6C9-4E1E-B669-52724EC6F231}" type="parTrans" cxnId="{C5E02C17-47DB-404E-9DD7-C17DDD7EF342}">
      <dgm:prSet/>
      <dgm:spPr/>
      <dgm:t>
        <a:bodyPr/>
        <a:lstStyle/>
        <a:p>
          <a:pPr algn="ctr"/>
          <a:endParaRPr lang="en-IN"/>
        </a:p>
      </dgm:t>
    </dgm:pt>
    <dgm:pt modelId="{402C0544-525E-4507-BC57-DE437664F7D3}" type="sibTrans" cxnId="{C5E02C17-47DB-404E-9DD7-C17DDD7EF342}">
      <dgm:prSet/>
      <dgm:spPr/>
      <dgm:t>
        <a:bodyPr/>
        <a:lstStyle/>
        <a:p>
          <a:pPr algn="ctr"/>
          <a:endParaRPr lang="en-IN"/>
        </a:p>
      </dgm:t>
    </dgm:pt>
    <dgm:pt modelId="{AED25618-5EFE-45C4-9EE4-ACE308F115D9}">
      <dgm:prSet/>
      <dgm:spPr/>
      <dgm:t>
        <a:bodyPr/>
        <a:lstStyle/>
        <a:p>
          <a:pPr algn="ctr"/>
          <a:r>
            <a:rPr lang="en-IN"/>
            <a:t>The collection of files to be used</a:t>
          </a:r>
        </a:p>
      </dgm:t>
    </dgm:pt>
    <dgm:pt modelId="{098D24BE-0066-4C64-842C-81601305D13C}" type="parTrans" cxnId="{5EE324A3-C704-452A-8E56-987931A3EE9A}">
      <dgm:prSet/>
      <dgm:spPr/>
      <dgm:t>
        <a:bodyPr/>
        <a:lstStyle/>
        <a:p>
          <a:pPr algn="ctr"/>
          <a:endParaRPr lang="en-IN"/>
        </a:p>
      </dgm:t>
    </dgm:pt>
    <dgm:pt modelId="{95037302-A326-4F31-A75C-5EEF824C3BD3}" type="sibTrans" cxnId="{5EE324A3-C704-452A-8E56-987931A3EE9A}">
      <dgm:prSet/>
      <dgm:spPr/>
      <dgm:t>
        <a:bodyPr/>
        <a:lstStyle/>
        <a:p>
          <a:pPr algn="ctr"/>
          <a:endParaRPr lang="en-IN"/>
        </a:p>
      </dgm:t>
    </dgm:pt>
    <dgm:pt modelId="{CE5AFA33-331B-4ED1-B967-0F0946B2EC4F}">
      <dgm:prSet/>
      <dgm:spPr/>
      <dgm:t>
        <a:bodyPr/>
        <a:lstStyle/>
        <a:p>
          <a:pPr algn="ctr"/>
          <a:r>
            <a:rPr lang="en-IN" b="0" i="0"/>
            <a:t>Normalization</a:t>
          </a:r>
          <a:endParaRPr lang="en-IN"/>
        </a:p>
      </dgm:t>
    </dgm:pt>
    <dgm:pt modelId="{2E5141C6-1944-4BC1-B5B8-EB140B4F5246}" type="parTrans" cxnId="{7D0380CF-8F44-42E7-8A9E-7402E7D6AC90}">
      <dgm:prSet/>
      <dgm:spPr/>
      <dgm:t>
        <a:bodyPr/>
        <a:lstStyle/>
        <a:p>
          <a:pPr algn="ctr"/>
          <a:endParaRPr lang="en-IN"/>
        </a:p>
      </dgm:t>
    </dgm:pt>
    <dgm:pt modelId="{34DFA297-8DF9-4F25-BAB3-8306CCBC3EDA}" type="sibTrans" cxnId="{7D0380CF-8F44-42E7-8A9E-7402E7D6AC90}">
      <dgm:prSet/>
      <dgm:spPr/>
      <dgm:t>
        <a:bodyPr/>
        <a:lstStyle/>
        <a:p>
          <a:pPr algn="ctr"/>
          <a:endParaRPr lang="en-IN"/>
        </a:p>
      </dgm:t>
    </dgm:pt>
    <dgm:pt modelId="{EC22FBCD-ADD6-472D-9D79-F0DF56E3FB50}">
      <dgm:prSet/>
      <dgm:spPr/>
      <dgm:t>
        <a:bodyPr/>
        <a:lstStyle/>
        <a:p>
          <a:pPr algn="ctr"/>
          <a:r>
            <a:rPr lang="en-IN" b="0" i="0"/>
            <a:t>Single vector feature extraction</a:t>
          </a:r>
          <a:endParaRPr lang="en-IN"/>
        </a:p>
      </dgm:t>
    </dgm:pt>
    <dgm:pt modelId="{D4D3DE82-8705-48E2-BC39-D19EB372F3BD}" type="parTrans" cxnId="{E743591D-5653-49C4-9772-E5444B22E472}">
      <dgm:prSet/>
      <dgm:spPr/>
      <dgm:t>
        <a:bodyPr/>
        <a:lstStyle/>
        <a:p>
          <a:pPr algn="ctr"/>
          <a:endParaRPr lang="en-IN"/>
        </a:p>
      </dgm:t>
    </dgm:pt>
    <dgm:pt modelId="{B1944DC1-51FA-4459-87F0-35F200543036}" type="sibTrans" cxnId="{E743591D-5653-49C4-9772-E5444B22E472}">
      <dgm:prSet/>
      <dgm:spPr/>
      <dgm:t>
        <a:bodyPr/>
        <a:lstStyle/>
        <a:p>
          <a:pPr algn="ctr"/>
          <a:endParaRPr lang="en-IN"/>
        </a:p>
      </dgm:t>
    </dgm:pt>
    <dgm:pt modelId="{8032AA68-7D07-457C-958F-4D267AF1DFD8}">
      <dgm:prSet/>
      <dgm:spPr/>
      <dgm:t>
        <a:bodyPr/>
        <a:lstStyle/>
        <a:p>
          <a:pPr algn="ctr"/>
          <a:r>
            <a:rPr lang="en-IN"/>
            <a:t>Required Audio File Features</a:t>
          </a:r>
        </a:p>
      </dgm:t>
    </dgm:pt>
    <dgm:pt modelId="{5EC7A77E-D150-4C26-8BFD-12AA8F4E89AC}" type="parTrans" cxnId="{DDC0DC77-FCBF-4B64-8DE9-382A7B7E078D}">
      <dgm:prSet/>
      <dgm:spPr/>
      <dgm:t>
        <a:bodyPr/>
        <a:lstStyle/>
        <a:p>
          <a:pPr algn="ctr"/>
          <a:endParaRPr lang="en-IN"/>
        </a:p>
      </dgm:t>
    </dgm:pt>
    <dgm:pt modelId="{E019F694-32A0-42B5-BB6D-413107B487C9}" type="sibTrans" cxnId="{DDC0DC77-FCBF-4B64-8DE9-382A7B7E078D}">
      <dgm:prSet/>
      <dgm:spPr/>
      <dgm:t>
        <a:bodyPr/>
        <a:lstStyle/>
        <a:p>
          <a:pPr algn="ctr"/>
          <a:endParaRPr lang="en-IN"/>
        </a:p>
      </dgm:t>
    </dgm:pt>
    <dgm:pt modelId="{1AE792EA-4755-4D89-A085-DA95F2AA5D1F}" type="pres">
      <dgm:prSet presAssocID="{C06E5A44-268F-45B7-8F39-63A8489878C7}" presName="linearFlow" presStyleCnt="0">
        <dgm:presLayoutVars>
          <dgm:dir/>
          <dgm:animLvl val="lvl"/>
          <dgm:resizeHandles val="exact"/>
        </dgm:presLayoutVars>
      </dgm:prSet>
      <dgm:spPr/>
    </dgm:pt>
    <dgm:pt modelId="{1DC1C531-5594-4C6A-9443-E055EBB01398}" type="pres">
      <dgm:prSet presAssocID="{AE257517-9AF2-4D6F-B3B9-5FFB136892BD}" presName="composite" presStyleCnt="0"/>
      <dgm:spPr/>
    </dgm:pt>
    <dgm:pt modelId="{223EED76-802C-4E95-945B-2A380E552528}" type="pres">
      <dgm:prSet presAssocID="{AE257517-9AF2-4D6F-B3B9-5FFB136892BD}" presName="parTx" presStyleLbl="node1" presStyleIdx="0" presStyleCnt="3">
        <dgm:presLayoutVars>
          <dgm:chMax val="0"/>
          <dgm:chPref val="0"/>
          <dgm:bulletEnabled val="1"/>
        </dgm:presLayoutVars>
      </dgm:prSet>
      <dgm:spPr/>
      <dgm:t>
        <a:bodyPr/>
        <a:lstStyle/>
        <a:p>
          <a:endParaRPr lang="en-IN"/>
        </a:p>
      </dgm:t>
    </dgm:pt>
    <dgm:pt modelId="{00025503-2C6C-4902-B878-FB10E494A29B}" type="pres">
      <dgm:prSet presAssocID="{AE257517-9AF2-4D6F-B3B9-5FFB136892BD}" presName="parSh" presStyleLbl="node1" presStyleIdx="0" presStyleCnt="3"/>
      <dgm:spPr/>
      <dgm:t>
        <a:bodyPr/>
        <a:lstStyle/>
        <a:p>
          <a:endParaRPr lang="en-IN"/>
        </a:p>
      </dgm:t>
    </dgm:pt>
    <dgm:pt modelId="{EEF6FD10-A32F-4CA7-8504-9E43F6434B4F}" type="pres">
      <dgm:prSet presAssocID="{AE257517-9AF2-4D6F-B3B9-5FFB136892BD}" presName="desTx" presStyleLbl="fgAcc1" presStyleIdx="0" presStyleCnt="3">
        <dgm:presLayoutVars>
          <dgm:bulletEnabled val="1"/>
        </dgm:presLayoutVars>
      </dgm:prSet>
      <dgm:spPr/>
      <dgm:t>
        <a:bodyPr/>
        <a:lstStyle/>
        <a:p>
          <a:endParaRPr lang="en-IN"/>
        </a:p>
      </dgm:t>
    </dgm:pt>
    <dgm:pt modelId="{CC89EAEC-DA53-460F-B0FD-67217191A26A}" type="pres">
      <dgm:prSet presAssocID="{D5738DFF-79CD-43D0-BAE2-D0CF81488F16}" presName="sibTrans" presStyleLbl="sibTrans2D1" presStyleIdx="0" presStyleCnt="2"/>
      <dgm:spPr/>
      <dgm:t>
        <a:bodyPr/>
        <a:lstStyle/>
        <a:p>
          <a:endParaRPr lang="en-CA"/>
        </a:p>
      </dgm:t>
    </dgm:pt>
    <dgm:pt modelId="{0EBE57D9-807A-4E7A-BD65-2832004A5D31}" type="pres">
      <dgm:prSet presAssocID="{D5738DFF-79CD-43D0-BAE2-D0CF81488F16}" presName="connTx" presStyleLbl="sibTrans2D1" presStyleIdx="0" presStyleCnt="2"/>
      <dgm:spPr/>
      <dgm:t>
        <a:bodyPr/>
        <a:lstStyle/>
        <a:p>
          <a:endParaRPr lang="en-CA"/>
        </a:p>
      </dgm:t>
    </dgm:pt>
    <dgm:pt modelId="{9C1DAD2F-5F4C-4C11-B164-26A39B19C481}" type="pres">
      <dgm:prSet presAssocID="{F33B14B7-C0C9-4F45-8FB8-91708EBFA3DE}" presName="composite" presStyleCnt="0"/>
      <dgm:spPr/>
    </dgm:pt>
    <dgm:pt modelId="{041E65C0-1A78-459D-869B-5CE36415EE8E}" type="pres">
      <dgm:prSet presAssocID="{F33B14B7-C0C9-4F45-8FB8-91708EBFA3DE}" presName="parTx" presStyleLbl="node1" presStyleIdx="0" presStyleCnt="3">
        <dgm:presLayoutVars>
          <dgm:chMax val="0"/>
          <dgm:chPref val="0"/>
          <dgm:bulletEnabled val="1"/>
        </dgm:presLayoutVars>
      </dgm:prSet>
      <dgm:spPr/>
      <dgm:t>
        <a:bodyPr/>
        <a:lstStyle/>
        <a:p>
          <a:endParaRPr lang="en-CA"/>
        </a:p>
      </dgm:t>
    </dgm:pt>
    <dgm:pt modelId="{FD46AE09-ABFE-4198-AE47-B51C38FDF7D8}" type="pres">
      <dgm:prSet presAssocID="{F33B14B7-C0C9-4F45-8FB8-91708EBFA3DE}" presName="parSh" presStyleLbl="node1" presStyleIdx="1" presStyleCnt="3"/>
      <dgm:spPr/>
      <dgm:t>
        <a:bodyPr/>
        <a:lstStyle/>
        <a:p>
          <a:endParaRPr lang="en-CA"/>
        </a:p>
      </dgm:t>
    </dgm:pt>
    <dgm:pt modelId="{01B5348B-C8C6-4DAD-83D9-02789EC745E5}" type="pres">
      <dgm:prSet presAssocID="{F33B14B7-C0C9-4F45-8FB8-91708EBFA3DE}" presName="desTx" presStyleLbl="fgAcc1" presStyleIdx="1" presStyleCnt="3">
        <dgm:presLayoutVars>
          <dgm:bulletEnabled val="1"/>
        </dgm:presLayoutVars>
      </dgm:prSet>
      <dgm:spPr/>
      <dgm:t>
        <a:bodyPr/>
        <a:lstStyle/>
        <a:p>
          <a:endParaRPr lang="en-IN"/>
        </a:p>
      </dgm:t>
    </dgm:pt>
    <dgm:pt modelId="{0D67C394-FAF0-47FD-B3B9-2BF39DAA004A}" type="pres">
      <dgm:prSet presAssocID="{94481079-C87C-4058-9BDE-BC85E75107AF}" presName="sibTrans" presStyleLbl="sibTrans2D1" presStyleIdx="1" presStyleCnt="2"/>
      <dgm:spPr/>
      <dgm:t>
        <a:bodyPr/>
        <a:lstStyle/>
        <a:p>
          <a:endParaRPr lang="en-CA"/>
        </a:p>
      </dgm:t>
    </dgm:pt>
    <dgm:pt modelId="{8EA9EEE7-4E0F-4DF4-93B1-9CBBF492E5D7}" type="pres">
      <dgm:prSet presAssocID="{94481079-C87C-4058-9BDE-BC85E75107AF}" presName="connTx" presStyleLbl="sibTrans2D1" presStyleIdx="1" presStyleCnt="2"/>
      <dgm:spPr/>
      <dgm:t>
        <a:bodyPr/>
        <a:lstStyle/>
        <a:p>
          <a:endParaRPr lang="en-CA"/>
        </a:p>
      </dgm:t>
    </dgm:pt>
    <dgm:pt modelId="{037B237C-DBB9-4A6B-97E0-9FBEF55C90F2}" type="pres">
      <dgm:prSet presAssocID="{1CD086E3-EF45-437D-AA3F-28AB7F103D3E}" presName="composite" presStyleCnt="0"/>
      <dgm:spPr/>
    </dgm:pt>
    <dgm:pt modelId="{95CD201F-5143-48B2-BAC8-F63F1F191DEA}" type="pres">
      <dgm:prSet presAssocID="{1CD086E3-EF45-437D-AA3F-28AB7F103D3E}" presName="parTx" presStyleLbl="node1" presStyleIdx="1" presStyleCnt="3">
        <dgm:presLayoutVars>
          <dgm:chMax val="0"/>
          <dgm:chPref val="0"/>
          <dgm:bulletEnabled val="1"/>
        </dgm:presLayoutVars>
      </dgm:prSet>
      <dgm:spPr/>
      <dgm:t>
        <a:bodyPr/>
        <a:lstStyle/>
        <a:p>
          <a:endParaRPr lang="en-CA"/>
        </a:p>
      </dgm:t>
    </dgm:pt>
    <dgm:pt modelId="{0F44170B-07CA-425A-8FF2-F335DDD496BB}" type="pres">
      <dgm:prSet presAssocID="{1CD086E3-EF45-437D-AA3F-28AB7F103D3E}" presName="parSh" presStyleLbl="node1" presStyleIdx="2" presStyleCnt="3"/>
      <dgm:spPr/>
      <dgm:t>
        <a:bodyPr/>
        <a:lstStyle/>
        <a:p>
          <a:endParaRPr lang="en-CA"/>
        </a:p>
      </dgm:t>
    </dgm:pt>
    <dgm:pt modelId="{B34D22EB-783A-4C6C-8E6D-30B682841D31}" type="pres">
      <dgm:prSet presAssocID="{1CD086E3-EF45-437D-AA3F-28AB7F103D3E}" presName="desTx" presStyleLbl="fgAcc1" presStyleIdx="2" presStyleCnt="3">
        <dgm:presLayoutVars>
          <dgm:bulletEnabled val="1"/>
        </dgm:presLayoutVars>
      </dgm:prSet>
      <dgm:spPr/>
      <dgm:t>
        <a:bodyPr/>
        <a:lstStyle/>
        <a:p>
          <a:endParaRPr lang="en-IN"/>
        </a:p>
      </dgm:t>
    </dgm:pt>
  </dgm:ptLst>
  <dgm:cxnLst>
    <dgm:cxn modelId="{4F97D169-3668-415F-9635-15ECBBAA6856}" type="presOf" srcId="{C06E5A44-268F-45B7-8F39-63A8489878C7}" destId="{1AE792EA-4755-4D89-A085-DA95F2AA5D1F}" srcOrd="0" destOrd="0" presId="urn:microsoft.com/office/officeart/2005/8/layout/process3"/>
    <dgm:cxn modelId="{53A6D454-1ADC-4DA9-8F91-D97D25690945}" srcId="{C06E5A44-268F-45B7-8F39-63A8489878C7}" destId="{AE257517-9AF2-4D6F-B3B9-5FFB136892BD}" srcOrd="0" destOrd="0" parTransId="{47804E55-8279-42FD-8E77-756C3E392AAF}" sibTransId="{D5738DFF-79CD-43D0-BAE2-D0CF81488F16}"/>
    <dgm:cxn modelId="{EDFAA6FB-2494-4B14-AFB3-D47CDEBEE8AB}" type="presOf" srcId="{AED25618-5EFE-45C4-9EE4-ACE308F115D9}" destId="{EEF6FD10-A32F-4CA7-8504-9E43F6434B4F}" srcOrd="0" destOrd="0" presId="urn:microsoft.com/office/officeart/2005/8/layout/process3"/>
    <dgm:cxn modelId="{DDC0DC77-FCBF-4B64-8DE9-382A7B7E078D}" srcId="{1CD086E3-EF45-437D-AA3F-28AB7F103D3E}" destId="{8032AA68-7D07-457C-958F-4D267AF1DFD8}" srcOrd="0" destOrd="0" parTransId="{5EC7A77E-D150-4C26-8BFD-12AA8F4E89AC}" sibTransId="{E019F694-32A0-42B5-BB6D-413107B487C9}"/>
    <dgm:cxn modelId="{B67E80BE-C89B-49E3-9B89-E6F2D169DD29}" type="presOf" srcId="{F33B14B7-C0C9-4F45-8FB8-91708EBFA3DE}" destId="{FD46AE09-ABFE-4198-AE47-B51C38FDF7D8}" srcOrd="1" destOrd="0" presId="urn:microsoft.com/office/officeart/2005/8/layout/process3"/>
    <dgm:cxn modelId="{EB4B2A2F-25A3-45A1-B47C-C185596BA864}" type="presOf" srcId="{AE257517-9AF2-4D6F-B3B9-5FFB136892BD}" destId="{223EED76-802C-4E95-945B-2A380E552528}" srcOrd="0" destOrd="0" presId="urn:microsoft.com/office/officeart/2005/8/layout/process3"/>
    <dgm:cxn modelId="{5EDDAEE9-FD13-4473-9B8B-5D21D6253AFB}" type="presOf" srcId="{8032AA68-7D07-457C-958F-4D267AF1DFD8}" destId="{B34D22EB-783A-4C6C-8E6D-30B682841D31}" srcOrd="0" destOrd="0" presId="urn:microsoft.com/office/officeart/2005/8/layout/process3"/>
    <dgm:cxn modelId="{5A072DC6-89C3-4917-8E78-B710D818C121}" type="presOf" srcId="{CE5AFA33-331B-4ED1-B967-0F0946B2EC4F}" destId="{01B5348B-C8C6-4DAD-83D9-02789EC745E5}" srcOrd="0" destOrd="0" presId="urn:microsoft.com/office/officeart/2005/8/layout/process3"/>
    <dgm:cxn modelId="{A5394C6C-A3FB-441F-A62E-C33E65AF9AE0}" srcId="{C06E5A44-268F-45B7-8F39-63A8489878C7}" destId="{F33B14B7-C0C9-4F45-8FB8-91708EBFA3DE}" srcOrd="1" destOrd="0" parTransId="{5A6B0726-34CB-488A-B365-AA0A9C9D9BBD}" sibTransId="{94481079-C87C-4058-9BDE-BC85E75107AF}"/>
    <dgm:cxn modelId="{5898B7BA-328B-4AC1-8020-4492E0F9ADA2}" type="presOf" srcId="{D5738DFF-79CD-43D0-BAE2-D0CF81488F16}" destId="{0EBE57D9-807A-4E7A-BD65-2832004A5D31}" srcOrd="1" destOrd="0" presId="urn:microsoft.com/office/officeart/2005/8/layout/process3"/>
    <dgm:cxn modelId="{21496721-AB00-4D54-ABB1-38FAFAA9C0B4}" type="presOf" srcId="{EC22FBCD-ADD6-472D-9D79-F0DF56E3FB50}" destId="{01B5348B-C8C6-4DAD-83D9-02789EC745E5}" srcOrd="0" destOrd="1" presId="urn:microsoft.com/office/officeart/2005/8/layout/process3"/>
    <dgm:cxn modelId="{522930E5-715B-430A-8818-0DC050167580}" type="presOf" srcId="{94481079-C87C-4058-9BDE-BC85E75107AF}" destId="{8EA9EEE7-4E0F-4DF4-93B1-9CBBF492E5D7}" srcOrd="1" destOrd="0" presId="urn:microsoft.com/office/officeart/2005/8/layout/process3"/>
    <dgm:cxn modelId="{C5E02C17-47DB-404E-9DD7-C17DDD7EF342}" srcId="{C06E5A44-268F-45B7-8F39-63A8489878C7}" destId="{1CD086E3-EF45-437D-AA3F-28AB7F103D3E}" srcOrd="2" destOrd="0" parTransId="{CA259751-F6C9-4E1E-B669-52724EC6F231}" sibTransId="{402C0544-525E-4507-BC57-DE437664F7D3}"/>
    <dgm:cxn modelId="{5EE324A3-C704-452A-8E56-987931A3EE9A}" srcId="{AE257517-9AF2-4D6F-B3B9-5FFB136892BD}" destId="{AED25618-5EFE-45C4-9EE4-ACE308F115D9}" srcOrd="0" destOrd="0" parTransId="{098D24BE-0066-4C64-842C-81601305D13C}" sibTransId="{95037302-A326-4F31-A75C-5EEF824C3BD3}"/>
    <dgm:cxn modelId="{D72A2D80-4DBE-4BC4-9548-C2DF282258BF}" type="presOf" srcId="{D5738DFF-79CD-43D0-BAE2-D0CF81488F16}" destId="{CC89EAEC-DA53-460F-B0FD-67217191A26A}" srcOrd="0" destOrd="0" presId="urn:microsoft.com/office/officeart/2005/8/layout/process3"/>
    <dgm:cxn modelId="{E743591D-5653-49C4-9772-E5444B22E472}" srcId="{F33B14B7-C0C9-4F45-8FB8-91708EBFA3DE}" destId="{EC22FBCD-ADD6-472D-9D79-F0DF56E3FB50}" srcOrd="1" destOrd="0" parTransId="{D4D3DE82-8705-48E2-BC39-D19EB372F3BD}" sibTransId="{B1944DC1-51FA-4459-87F0-35F200543036}"/>
    <dgm:cxn modelId="{BF7C4E93-BB88-4034-AAEE-9995FDF83569}" type="presOf" srcId="{AE257517-9AF2-4D6F-B3B9-5FFB136892BD}" destId="{00025503-2C6C-4902-B878-FB10E494A29B}" srcOrd="1" destOrd="0" presId="urn:microsoft.com/office/officeart/2005/8/layout/process3"/>
    <dgm:cxn modelId="{E6AA64EA-6348-46CD-8AF2-78EE1B3AFCE6}" type="presOf" srcId="{94481079-C87C-4058-9BDE-BC85E75107AF}" destId="{0D67C394-FAF0-47FD-B3B9-2BF39DAA004A}" srcOrd="0" destOrd="0" presId="urn:microsoft.com/office/officeart/2005/8/layout/process3"/>
    <dgm:cxn modelId="{7EBAF8C1-2347-4056-958C-2B9C29D6E40F}" type="presOf" srcId="{1CD086E3-EF45-437D-AA3F-28AB7F103D3E}" destId="{95CD201F-5143-48B2-BAC8-F63F1F191DEA}" srcOrd="0" destOrd="0" presId="urn:microsoft.com/office/officeart/2005/8/layout/process3"/>
    <dgm:cxn modelId="{9C42BC96-1650-4849-814E-CF2A10B7E72A}" type="presOf" srcId="{1CD086E3-EF45-437D-AA3F-28AB7F103D3E}" destId="{0F44170B-07CA-425A-8FF2-F335DDD496BB}" srcOrd="1" destOrd="0" presId="urn:microsoft.com/office/officeart/2005/8/layout/process3"/>
    <dgm:cxn modelId="{7D0380CF-8F44-42E7-8A9E-7402E7D6AC90}" srcId="{F33B14B7-C0C9-4F45-8FB8-91708EBFA3DE}" destId="{CE5AFA33-331B-4ED1-B967-0F0946B2EC4F}" srcOrd="0" destOrd="0" parTransId="{2E5141C6-1944-4BC1-B5B8-EB140B4F5246}" sibTransId="{34DFA297-8DF9-4F25-BAB3-8306CCBC3EDA}"/>
    <dgm:cxn modelId="{86B205C3-BA75-4F4B-A92C-94C681496410}" type="presOf" srcId="{F33B14B7-C0C9-4F45-8FB8-91708EBFA3DE}" destId="{041E65C0-1A78-459D-869B-5CE36415EE8E}" srcOrd="0" destOrd="0" presId="urn:microsoft.com/office/officeart/2005/8/layout/process3"/>
    <dgm:cxn modelId="{827BCACC-B63B-415E-87F9-65CB9F63F925}" type="presParOf" srcId="{1AE792EA-4755-4D89-A085-DA95F2AA5D1F}" destId="{1DC1C531-5594-4C6A-9443-E055EBB01398}" srcOrd="0" destOrd="0" presId="urn:microsoft.com/office/officeart/2005/8/layout/process3"/>
    <dgm:cxn modelId="{81CE91CD-604F-4839-A9E5-0DF14E8FEFB5}" type="presParOf" srcId="{1DC1C531-5594-4C6A-9443-E055EBB01398}" destId="{223EED76-802C-4E95-945B-2A380E552528}" srcOrd="0" destOrd="0" presId="urn:microsoft.com/office/officeart/2005/8/layout/process3"/>
    <dgm:cxn modelId="{718FD87E-F89E-47E1-A669-4AA776E94AAC}" type="presParOf" srcId="{1DC1C531-5594-4C6A-9443-E055EBB01398}" destId="{00025503-2C6C-4902-B878-FB10E494A29B}" srcOrd="1" destOrd="0" presId="urn:microsoft.com/office/officeart/2005/8/layout/process3"/>
    <dgm:cxn modelId="{77DFD509-AF13-40BA-A81B-4232D8BC2E38}" type="presParOf" srcId="{1DC1C531-5594-4C6A-9443-E055EBB01398}" destId="{EEF6FD10-A32F-4CA7-8504-9E43F6434B4F}" srcOrd="2" destOrd="0" presId="urn:microsoft.com/office/officeart/2005/8/layout/process3"/>
    <dgm:cxn modelId="{7CF3B257-4181-404D-A779-4D032EA2858F}" type="presParOf" srcId="{1AE792EA-4755-4D89-A085-DA95F2AA5D1F}" destId="{CC89EAEC-DA53-460F-B0FD-67217191A26A}" srcOrd="1" destOrd="0" presId="urn:microsoft.com/office/officeart/2005/8/layout/process3"/>
    <dgm:cxn modelId="{716F5FF4-114F-4B63-A1EB-FBC7284978B0}" type="presParOf" srcId="{CC89EAEC-DA53-460F-B0FD-67217191A26A}" destId="{0EBE57D9-807A-4E7A-BD65-2832004A5D31}" srcOrd="0" destOrd="0" presId="urn:microsoft.com/office/officeart/2005/8/layout/process3"/>
    <dgm:cxn modelId="{F4FC4333-ADC5-4E35-9C97-89B6B8C3F53B}" type="presParOf" srcId="{1AE792EA-4755-4D89-A085-DA95F2AA5D1F}" destId="{9C1DAD2F-5F4C-4C11-B164-26A39B19C481}" srcOrd="2" destOrd="0" presId="urn:microsoft.com/office/officeart/2005/8/layout/process3"/>
    <dgm:cxn modelId="{D331DAE7-DBCF-4696-995C-7209E8134692}" type="presParOf" srcId="{9C1DAD2F-5F4C-4C11-B164-26A39B19C481}" destId="{041E65C0-1A78-459D-869B-5CE36415EE8E}" srcOrd="0" destOrd="0" presId="urn:microsoft.com/office/officeart/2005/8/layout/process3"/>
    <dgm:cxn modelId="{89CE9E3C-218F-49B1-A5F2-7C656EEA6A2B}" type="presParOf" srcId="{9C1DAD2F-5F4C-4C11-B164-26A39B19C481}" destId="{FD46AE09-ABFE-4198-AE47-B51C38FDF7D8}" srcOrd="1" destOrd="0" presId="urn:microsoft.com/office/officeart/2005/8/layout/process3"/>
    <dgm:cxn modelId="{FCADC4EE-CF6E-403A-BF07-D90849296B64}" type="presParOf" srcId="{9C1DAD2F-5F4C-4C11-B164-26A39B19C481}" destId="{01B5348B-C8C6-4DAD-83D9-02789EC745E5}" srcOrd="2" destOrd="0" presId="urn:microsoft.com/office/officeart/2005/8/layout/process3"/>
    <dgm:cxn modelId="{CB69516E-F396-4896-B98C-6D2241F7809C}" type="presParOf" srcId="{1AE792EA-4755-4D89-A085-DA95F2AA5D1F}" destId="{0D67C394-FAF0-47FD-B3B9-2BF39DAA004A}" srcOrd="3" destOrd="0" presId="urn:microsoft.com/office/officeart/2005/8/layout/process3"/>
    <dgm:cxn modelId="{A3B5AADD-8D6B-4260-A3CE-B7F24C3129B1}" type="presParOf" srcId="{0D67C394-FAF0-47FD-B3B9-2BF39DAA004A}" destId="{8EA9EEE7-4E0F-4DF4-93B1-9CBBF492E5D7}" srcOrd="0" destOrd="0" presId="urn:microsoft.com/office/officeart/2005/8/layout/process3"/>
    <dgm:cxn modelId="{90F3F966-3C4C-45B9-8E75-9C5F76D4BA74}" type="presParOf" srcId="{1AE792EA-4755-4D89-A085-DA95F2AA5D1F}" destId="{037B237C-DBB9-4A6B-97E0-9FBEF55C90F2}" srcOrd="4" destOrd="0" presId="urn:microsoft.com/office/officeart/2005/8/layout/process3"/>
    <dgm:cxn modelId="{B7A9C73B-4547-4698-A141-5D7E85327C48}" type="presParOf" srcId="{037B237C-DBB9-4A6B-97E0-9FBEF55C90F2}" destId="{95CD201F-5143-48B2-BAC8-F63F1F191DEA}" srcOrd="0" destOrd="0" presId="urn:microsoft.com/office/officeart/2005/8/layout/process3"/>
    <dgm:cxn modelId="{7F74D08E-ADDE-4E72-95E8-3BB3B9B4CD23}" type="presParOf" srcId="{037B237C-DBB9-4A6B-97E0-9FBEF55C90F2}" destId="{0F44170B-07CA-425A-8FF2-F335DDD496BB}" srcOrd="1" destOrd="0" presId="urn:microsoft.com/office/officeart/2005/8/layout/process3"/>
    <dgm:cxn modelId="{4B6E0C72-656C-4C16-8B01-9D62A8A6963B}" type="presParOf" srcId="{037B237C-DBB9-4A6B-97E0-9FBEF55C90F2}" destId="{B34D22EB-783A-4C6C-8E6D-30B682841D31}" srcOrd="2" destOrd="0" presId="urn:microsoft.com/office/officeart/2005/8/layout/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025503-2C6C-4902-B878-FB10E494A29B}">
      <dsp:nvSpPr>
        <dsp:cNvPr id="0" name=""/>
        <dsp:cNvSpPr/>
      </dsp:nvSpPr>
      <dsp:spPr>
        <a:xfrm>
          <a:off x="2544" y="42166"/>
          <a:ext cx="1156797"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ctr" defTabSz="355600">
            <a:lnSpc>
              <a:spcPct val="90000"/>
            </a:lnSpc>
            <a:spcBef>
              <a:spcPct val="0"/>
            </a:spcBef>
            <a:spcAft>
              <a:spcPct val="35000"/>
            </a:spcAft>
          </a:pPr>
          <a:r>
            <a:rPr lang="en-IN" sz="800" kern="1200"/>
            <a:t>mkcollection</a:t>
          </a:r>
        </a:p>
      </dsp:txBody>
      <dsp:txXfrm>
        <a:off x="2544" y="42166"/>
        <a:ext cx="1156797" cy="230400"/>
      </dsp:txXfrm>
    </dsp:sp>
    <dsp:sp modelId="{EEF6FD10-A32F-4CA7-8504-9E43F6434B4F}">
      <dsp:nvSpPr>
        <dsp:cNvPr id="0" name=""/>
        <dsp:cNvSpPr/>
      </dsp:nvSpPr>
      <dsp:spPr>
        <a:xfrm>
          <a:off x="239478" y="272566"/>
          <a:ext cx="1156797"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ctr" defTabSz="355600">
            <a:lnSpc>
              <a:spcPct val="90000"/>
            </a:lnSpc>
            <a:spcBef>
              <a:spcPct val="0"/>
            </a:spcBef>
            <a:spcAft>
              <a:spcPct val="15000"/>
            </a:spcAft>
            <a:buChar char="••"/>
          </a:pPr>
          <a:r>
            <a:rPr lang="en-IN" sz="800" kern="1200"/>
            <a:t>The collection of files to be used</a:t>
          </a:r>
        </a:p>
      </dsp:txBody>
      <dsp:txXfrm>
        <a:off x="253818" y="286906"/>
        <a:ext cx="1128117" cy="460920"/>
      </dsp:txXfrm>
    </dsp:sp>
    <dsp:sp modelId="{CC89EAEC-DA53-460F-B0FD-67217191A26A}">
      <dsp:nvSpPr>
        <dsp:cNvPr id="0" name=""/>
        <dsp:cNvSpPr/>
      </dsp:nvSpPr>
      <dsp:spPr>
        <a:xfrm>
          <a:off x="1334708" y="13361"/>
          <a:ext cx="371776" cy="28800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1334708" y="70963"/>
        <a:ext cx="285373" cy="172805"/>
      </dsp:txXfrm>
    </dsp:sp>
    <dsp:sp modelId="{FD46AE09-ABFE-4198-AE47-B51C38FDF7D8}">
      <dsp:nvSpPr>
        <dsp:cNvPr id="0" name=""/>
        <dsp:cNvSpPr/>
      </dsp:nvSpPr>
      <dsp:spPr>
        <a:xfrm>
          <a:off x="1860807" y="42166"/>
          <a:ext cx="1156797"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ctr" defTabSz="355600">
            <a:lnSpc>
              <a:spcPct val="90000"/>
            </a:lnSpc>
            <a:spcBef>
              <a:spcPct val="0"/>
            </a:spcBef>
            <a:spcAft>
              <a:spcPct val="35000"/>
            </a:spcAft>
          </a:pPr>
          <a:r>
            <a:rPr lang="en-IN" sz="800" kern="1200"/>
            <a:t>bextract</a:t>
          </a:r>
        </a:p>
      </dsp:txBody>
      <dsp:txXfrm>
        <a:off x="1860807" y="42166"/>
        <a:ext cx="1156797" cy="230400"/>
      </dsp:txXfrm>
    </dsp:sp>
    <dsp:sp modelId="{01B5348B-C8C6-4DAD-83D9-02789EC745E5}">
      <dsp:nvSpPr>
        <dsp:cNvPr id="0" name=""/>
        <dsp:cNvSpPr/>
      </dsp:nvSpPr>
      <dsp:spPr>
        <a:xfrm>
          <a:off x="2097742" y="272566"/>
          <a:ext cx="1156797"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ctr" defTabSz="355600">
            <a:lnSpc>
              <a:spcPct val="90000"/>
            </a:lnSpc>
            <a:spcBef>
              <a:spcPct val="0"/>
            </a:spcBef>
            <a:spcAft>
              <a:spcPct val="15000"/>
            </a:spcAft>
            <a:buChar char="••"/>
          </a:pPr>
          <a:r>
            <a:rPr lang="en-IN" sz="800" b="0" i="0" kern="1200"/>
            <a:t>Normalization</a:t>
          </a:r>
          <a:endParaRPr lang="en-IN" sz="800" kern="1200"/>
        </a:p>
        <a:p>
          <a:pPr marL="57150" lvl="1" indent="-57150" algn="ctr" defTabSz="355600">
            <a:lnSpc>
              <a:spcPct val="90000"/>
            </a:lnSpc>
            <a:spcBef>
              <a:spcPct val="0"/>
            </a:spcBef>
            <a:spcAft>
              <a:spcPct val="15000"/>
            </a:spcAft>
            <a:buChar char="••"/>
          </a:pPr>
          <a:r>
            <a:rPr lang="en-IN" sz="800" b="0" i="0" kern="1200"/>
            <a:t>Single vector feature extraction</a:t>
          </a:r>
          <a:endParaRPr lang="en-IN" sz="800" kern="1200"/>
        </a:p>
      </dsp:txBody>
      <dsp:txXfrm>
        <a:off x="2112082" y="286906"/>
        <a:ext cx="1128117" cy="460920"/>
      </dsp:txXfrm>
    </dsp:sp>
    <dsp:sp modelId="{0D67C394-FAF0-47FD-B3B9-2BF39DAA004A}">
      <dsp:nvSpPr>
        <dsp:cNvPr id="0" name=""/>
        <dsp:cNvSpPr/>
      </dsp:nvSpPr>
      <dsp:spPr>
        <a:xfrm>
          <a:off x="3192972" y="13361"/>
          <a:ext cx="371776" cy="28800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3192972" y="70963"/>
        <a:ext cx="285373" cy="172805"/>
      </dsp:txXfrm>
    </dsp:sp>
    <dsp:sp modelId="{0F44170B-07CA-425A-8FF2-F335DDD496BB}">
      <dsp:nvSpPr>
        <dsp:cNvPr id="0" name=""/>
        <dsp:cNvSpPr/>
      </dsp:nvSpPr>
      <dsp:spPr>
        <a:xfrm>
          <a:off x="3719071" y="42166"/>
          <a:ext cx="1156797"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ctr" defTabSz="355600">
            <a:lnSpc>
              <a:spcPct val="90000"/>
            </a:lnSpc>
            <a:spcBef>
              <a:spcPct val="0"/>
            </a:spcBef>
            <a:spcAft>
              <a:spcPct val="35000"/>
            </a:spcAft>
          </a:pPr>
          <a:r>
            <a:rPr lang="en-IN" sz="800" kern="1200"/>
            <a:t>Audio Features</a:t>
          </a:r>
        </a:p>
      </dsp:txBody>
      <dsp:txXfrm>
        <a:off x="3719071" y="42166"/>
        <a:ext cx="1156797" cy="230400"/>
      </dsp:txXfrm>
    </dsp:sp>
    <dsp:sp modelId="{B34D22EB-783A-4C6C-8E6D-30B682841D31}">
      <dsp:nvSpPr>
        <dsp:cNvPr id="0" name=""/>
        <dsp:cNvSpPr/>
      </dsp:nvSpPr>
      <dsp:spPr>
        <a:xfrm>
          <a:off x="3956005" y="272566"/>
          <a:ext cx="1156797"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ctr" defTabSz="355600">
            <a:lnSpc>
              <a:spcPct val="90000"/>
            </a:lnSpc>
            <a:spcBef>
              <a:spcPct val="0"/>
            </a:spcBef>
            <a:spcAft>
              <a:spcPct val="15000"/>
            </a:spcAft>
            <a:buChar char="••"/>
          </a:pPr>
          <a:r>
            <a:rPr lang="en-IN" sz="800" kern="1200"/>
            <a:t>Required Audio File Features</a:t>
          </a:r>
        </a:p>
      </dsp:txBody>
      <dsp:txXfrm>
        <a:off x="3970345" y="286906"/>
        <a:ext cx="1128117" cy="4609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1A908-D663-464E-8EBF-2E3898500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7</Pages>
  <Words>2257</Words>
  <Characters>12870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Anuj Issar</cp:lastModifiedBy>
  <cp:revision>126</cp:revision>
  <cp:lastPrinted>2015-12-10T23:34:00Z</cp:lastPrinted>
  <dcterms:created xsi:type="dcterms:W3CDTF">2015-12-09T19:23:00Z</dcterms:created>
  <dcterms:modified xsi:type="dcterms:W3CDTF">2015-12-11T02:25:00Z</dcterms:modified>
</cp:coreProperties>
</file>