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A8CF9" w14:textId="0F4E8741" w:rsidR="00824D7B" w:rsidRPr="00824D7B" w:rsidRDefault="00824D7B" w:rsidP="00824D7B"/>
    <w:p w14:paraId="1F9EF1D8" w14:textId="0B179761" w:rsidR="00824D7B" w:rsidRPr="00824D7B" w:rsidRDefault="00824D7B" w:rsidP="00824D7B">
      <w:pPr>
        <w:pStyle w:val="Heading2"/>
        <w:rPr>
          <w:b/>
          <w:bCs/>
        </w:rPr>
      </w:pPr>
      <w:r w:rsidRPr="00824D7B">
        <w:rPr>
          <w:b/>
          <w:bCs/>
        </w:rPr>
        <w:t>Problem Statement: SME Credit Risk Analyst Assistant Using FAISS-RAG + Knowledge Graph + Agent Workflow</w:t>
      </w:r>
    </w:p>
    <w:p w14:paraId="4A1340A2" w14:textId="77777777" w:rsidR="00824D7B" w:rsidRPr="00824D7B" w:rsidRDefault="00824D7B" w:rsidP="00824D7B"/>
    <w:p w14:paraId="2FB0A697" w14:textId="77777777" w:rsidR="00824D7B" w:rsidRPr="00824D7B" w:rsidRDefault="00824D7B" w:rsidP="00824D7B">
      <w:r w:rsidRPr="00824D7B">
        <w:t>SME loan approvals require analysts to review policy documents, past credit memos, financial statements, and relationships between companies, directors, and historical loans. This process is manual, slow, and prone to inconsistency.</w:t>
      </w:r>
    </w:p>
    <w:p w14:paraId="26F3AE66" w14:textId="77777777" w:rsidR="00824D7B" w:rsidRPr="00824D7B" w:rsidRDefault="00824D7B" w:rsidP="00824D7B">
      <w:r w:rsidRPr="00824D7B">
        <w:t>This Proof-of-Concept system aims to assist analysts in answering the question:</w:t>
      </w:r>
    </w:p>
    <w:p w14:paraId="6D7633BA" w14:textId="77777777" w:rsidR="00824D7B" w:rsidRPr="00824D7B" w:rsidRDefault="00824D7B" w:rsidP="00824D7B">
      <w:r w:rsidRPr="00824D7B">
        <w:rPr>
          <w:b/>
          <w:bCs/>
        </w:rPr>
        <w:t>“Should we approve this SME loan?”</w:t>
      </w:r>
    </w:p>
    <w:p w14:paraId="6AAB5B02" w14:textId="77777777" w:rsidR="00824D7B" w:rsidRPr="00824D7B" w:rsidRDefault="00824D7B" w:rsidP="00824D7B">
      <w:r w:rsidRPr="00824D7B">
        <w:t>The POC combines lightweight retrieval-augmented generation (RAG), an in-memory knowledge graph, and a minimal two-agent workflow to generate consistent, evidence-based credit recommendations.</w:t>
      </w:r>
    </w:p>
    <w:p w14:paraId="4ACF400E" w14:textId="77777777" w:rsidR="00824D7B" w:rsidRPr="00824D7B" w:rsidRDefault="00CF2626" w:rsidP="00824D7B">
      <w:r>
        <w:pict w14:anchorId="358F4E7E">
          <v:rect id="_x0000_i1025" style="width:0;height:1.5pt" o:hralign="center" o:hrstd="t" o:hr="t" fillcolor="#a0a0a0" stroked="f"/>
        </w:pict>
      </w:r>
    </w:p>
    <w:p w14:paraId="0BD93B3F" w14:textId="77777777" w:rsidR="00824D7B" w:rsidRPr="00824D7B" w:rsidRDefault="00824D7B" w:rsidP="00824D7B">
      <w:pPr>
        <w:rPr>
          <w:b/>
          <w:bCs/>
        </w:rPr>
      </w:pPr>
      <w:r w:rsidRPr="00824D7B">
        <w:rPr>
          <w:b/>
          <w:bCs/>
        </w:rPr>
        <w:t>Objective</w:t>
      </w:r>
    </w:p>
    <w:p w14:paraId="27C2916B" w14:textId="77777777" w:rsidR="00824D7B" w:rsidRPr="00824D7B" w:rsidRDefault="00824D7B" w:rsidP="00824D7B">
      <w:r w:rsidRPr="00824D7B">
        <w:t>Build an AI-assisted credit evaluation system that:</w:t>
      </w:r>
    </w:p>
    <w:p w14:paraId="6E516BD1" w14:textId="77777777" w:rsidR="00824D7B" w:rsidRPr="00824D7B" w:rsidRDefault="00824D7B" w:rsidP="00824D7B">
      <w:pPr>
        <w:numPr>
          <w:ilvl w:val="0"/>
          <w:numId w:val="6"/>
        </w:numPr>
      </w:pPr>
      <w:r w:rsidRPr="00824D7B">
        <w:t xml:space="preserve">Retrieves relevant policy rules and credit guidelines using </w:t>
      </w:r>
      <w:r w:rsidRPr="00824D7B">
        <w:rPr>
          <w:b/>
          <w:bCs/>
        </w:rPr>
        <w:t>FAISS-based dense retrieval (RAG)</w:t>
      </w:r>
      <w:r w:rsidRPr="00824D7B">
        <w:t xml:space="preserve"> over in-memory text data.</w:t>
      </w:r>
    </w:p>
    <w:p w14:paraId="44A228BC" w14:textId="11CB2DEB" w:rsidR="00824D7B" w:rsidRPr="00824D7B" w:rsidRDefault="00824D7B" w:rsidP="00824D7B">
      <w:pPr>
        <w:numPr>
          <w:ilvl w:val="0"/>
          <w:numId w:val="6"/>
        </w:numPr>
      </w:pPr>
      <w:r w:rsidRPr="00824D7B">
        <w:t xml:space="preserve">Uses a lightweight </w:t>
      </w:r>
      <w:r w:rsidRPr="00824D7B">
        <w:rPr>
          <w:b/>
          <w:bCs/>
        </w:rPr>
        <w:t>in-memory Knowledge Graph</w:t>
      </w:r>
      <w:r w:rsidRPr="00824D7B">
        <w:t xml:space="preserve"> </w:t>
      </w:r>
      <w:r>
        <w:t>(</w:t>
      </w:r>
      <w:r w:rsidRPr="00824D7B">
        <w:rPr>
          <w:b/>
          <w:bCs/>
        </w:rPr>
        <w:t>or can use Neo4j</w:t>
      </w:r>
      <w:r>
        <w:t xml:space="preserve">) </w:t>
      </w:r>
      <w:r w:rsidRPr="00824D7B">
        <w:t>containing companies, people, and loan relationships to enable reasoning about ownership, guarantees, and entity connections.</w:t>
      </w:r>
    </w:p>
    <w:p w14:paraId="1C019F39" w14:textId="77777777" w:rsidR="00824D7B" w:rsidRPr="00824D7B" w:rsidRDefault="00824D7B" w:rsidP="00824D7B">
      <w:pPr>
        <w:numPr>
          <w:ilvl w:val="0"/>
          <w:numId w:val="6"/>
        </w:numPr>
      </w:pPr>
      <w:r w:rsidRPr="00824D7B">
        <w:t xml:space="preserve">Uses </w:t>
      </w:r>
      <w:r w:rsidRPr="00824D7B">
        <w:rPr>
          <w:b/>
          <w:bCs/>
        </w:rPr>
        <w:t>two cooperating agents</w:t>
      </w:r>
      <w:r w:rsidRPr="00824D7B">
        <w:t>:</w:t>
      </w:r>
    </w:p>
    <w:p w14:paraId="054608E7" w14:textId="77777777" w:rsidR="00824D7B" w:rsidRPr="00824D7B" w:rsidRDefault="00824D7B" w:rsidP="00824D7B">
      <w:pPr>
        <w:numPr>
          <w:ilvl w:val="1"/>
          <w:numId w:val="6"/>
        </w:numPr>
      </w:pPr>
      <w:r w:rsidRPr="00824D7B">
        <w:rPr>
          <w:b/>
          <w:bCs/>
        </w:rPr>
        <w:t>RetrieverAgent</w:t>
      </w:r>
      <w:r w:rsidRPr="00824D7B">
        <w:t xml:space="preserve"> → Retrieves policy excerpts + credit memos + KG facts</w:t>
      </w:r>
    </w:p>
    <w:p w14:paraId="6AD04C6C" w14:textId="77777777" w:rsidR="00824D7B" w:rsidRPr="00824D7B" w:rsidRDefault="00824D7B" w:rsidP="00824D7B">
      <w:pPr>
        <w:numPr>
          <w:ilvl w:val="1"/>
          <w:numId w:val="6"/>
        </w:numPr>
      </w:pPr>
      <w:r w:rsidRPr="00824D7B">
        <w:rPr>
          <w:b/>
          <w:bCs/>
        </w:rPr>
        <w:t>RiskAgent</w:t>
      </w:r>
      <w:r w:rsidRPr="00824D7B">
        <w:t xml:space="preserve"> → Analyzes risks, financial patterns, and applies policy-based logic using the retrieved evidence</w:t>
      </w:r>
    </w:p>
    <w:p w14:paraId="5410C883" w14:textId="3BA906DF" w:rsidR="00824D7B" w:rsidRPr="00824D7B" w:rsidRDefault="00824D7B" w:rsidP="00824D7B">
      <w:pPr>
        <w:numPr>
          <w:ilvl w:val="0"/>
          <w:numId w:val="6"/>
        </w:numPr>
      </w:pPr>
      <w:r w:rsidRPr="00824D7B">
        <w:t xml:space="preserve">Generates a </w:t>
      </w:r>
      <w:r w:rsidRPr="00824D7B">
        <w:rPr>
          <w:b/>
          <w:bCs/>
        </w:rPr>
        <w:t>simple, interpretable recommendation</w:t>
      </w:r>
      <w:r w:rsidRPr="00824D7B">
        <w:t xml:space="preserve"> using OpenAI LLM</w:t>
      </w:r>
      <w:r>
        <w:t xml:space="preserve"> or any other LLM</w:t>
      </w:r>
    </w:p>
    <w:p w14:paraId="22E93E68" w14:textId="12F2B2D3" w:rsidR="00824D7B" w:rsidRPr="00824D7B" w:rsidRDefault="00824D7B" w:rsidP="00824D7B">
      <w:pPr>
        <w:numPr>
          <w:ilvl w:val="0"/>
          <w:numId w:val="6"/>
        </w:numPr>
      </w:pPr>
      <w:r w:rsidRPr="00824D7B">
        <w:t xml:space="preserve">Runs fully locally with </w:t>
      </w:r>
      <w:r w:rsidRPr="00824D7B">
        <w:rPr>
          <w:b/>
          <w:bCs/>
        </w:rPr>
        <w:t xml:space="preserve">no external </w:t>
      </w:r>
      <w:proofErr w:type="gramStart"/>
      <w:r w:rsidRPr="00824D7B">
        <w:rPr>
          <w:b/>
          <w:bCs/>
        </w:rPr>
        <w:t>databases</w:t>
      </w:r>
      <w:r w:rsidR="00CF2626">
        <w:rPr>
          <w:b/>
          <w:bCs/>
        </w:rPr>
        <w:t>( can</w:t>
      </w:r>
      <w:proofErr w:type="gramEnd"/>
      <w:r w:rsidR="00CF2626">
        <w:rPr>
          <w:b/>
          <w:bCs/>
        </w:rPr>
        <w:t xml:space="preserve"> use external like neo4j)</w:t>
      </w:r>
      <w:r w:rsidRPr="00824D7B">
        <w:t>, using only:</w:t>
      </w:r>
    </w:p>
    <w:p w14:paraId="690BD613" w14:textId="77777777" w:rsidR="00824D7B" w:rsidRPr="00824D7B" w:rsidRDefault="00824D7B" w:rsidP="00824D7B">
      <w:pPr>
        <w:numPr>
          <w:ilvl w:val="1"/>
          <w:numId w:val="6"/>
        </w:numPr>
      </w:pPr>
      <w:r w:rsidRPr="00824D7B">
        <w:t>FAISS</w:t>
      </w:r>
    </w:p>
    <w:p w14:paraId="06207CE2" w14:textId="77777777" w:rsidR="00824D7B" w:rsidRPr="00824D7B" w:rsidRDefault="00824D7B" w:rsidP="00824D7B">
      <w:pPr>
        <w:numPr>
          <w:ilvl w:val="1"/>
          <w:numId w:val="6"/>
        </w:numPr>
      </w:pPr>
      <w:r w:rsidRPr="00824D7B">
        <w:t>Python in-memory objects</w:t>
      </w:r>
    </w:p>
    <w:p w14:paraId="2763A5BF" w14:textId="77777777" w:rsidR="00824D7B" w:rsidRPr="00824D7B" w:rsidRDefault="00824D7B" w:rsidP="00824D7B">
      <w:pPr>
        <w:numPr>
          <w:ilvl w:val="1"/>
          <w:numId w:val="6"/>
        </w:numPr>
      </w:pPr>
      <w:r w:rsidRPr="00824D7B">
        <w:t>Streamlit UI</w:t>
      </w:r>
    </w:p>
    <w:p w14:paraId="34DA5A58" w14:textId="769D6270" w:rsidR="00824D7B" w:rsidRPr="00824D7B" w:rsidRDefault="00824D7B" w:rsidP="00824D7B">
      <w:pPr>
        <w:numPr>
          <w:ilvl w:val="1"/>
          <w:numId w:val="6"/>
        </w:numPr>
      </w:pPr>
      <w:r w:rsidRPr="00824D7B">
        <w:t xml:space="preserve">LLM </w:t>
      </w:r>
    </w:p>
    <w:p w14:paraId="37C8A029" w14:textId="77777777" w:rsidR="00824D7B" w:rsidRPr="00824D7B" w:rsidRDefault="00CF2626" w:rsidP="00824D7B">
      <w:r>
        <w:pict w14:anchorId="55C302B3">
          <v:rect id="_x0000_i1026" style="width:0;height:1.5pt" o:hralign="center" o:hrstd="t" o:hr="t" fillcolor="#a0a0a0" stroked="f"/>
        </w:pict>
      </w:r>
    </w:p>
    <w:p w14:paraId="26B51598" w14:textId="77777777" w:rsidR="00824D7B" w:rsidRPr="00824D7B" w:rsidRDefault="00824D7B" w:rsidP="00824D7B">
      <w:pPr>
        <w:rPr>
          <w:b/>
          <w:bCs/>
        </w:rPr>
      </w:pPr>
      <w:r w:rsidRPr="00824D7B">
        <w:rPr>
          <w:b/>
          <w:bCs/>
        </w:rPr>
        <w:t>Scope</w:t>
      </w:r>
    </w:p>
    <w:p w14:paraId="0C0A33C0" w14:textId="77777777" w:rsidR="00824D7B" w:rsidRPr="00824D7B" w:rsidRDefault="00824D7B" w:rsidP="00824D7B">
      <w:pPr>
        <w:rPr>
          <w:b/>
          <w:bCs/>
        </w:rPr>
      </w:pPr>
      <w:r w:rsidRPr="00824D7B">
        <w:rPr>
          <w:b/>
          <w:bCs/>
        </w:rPr>
        <w:t>Data Sources (In-Memory)</w:t>
      </w:r>
    </w:p>
    <w:p w14:paraId="7E7003D2" w14:textId="77777777" w:rsidR="00824D7B" w:rsidRPr="00824D7B" w:rsidRDefault="00824D7B" w:rsidP="00824D7B">
      <w:pPr>
        <w:numPr>
          <w:ilvl w:val="0"/>
          <w:numId w:val="7"/>
        </w:numPr>
      </w:pPr>
      <w:r w:rsidRPr="00824D7B">
        <w:t>Policy text snippets</w:t>
      </w:r>
    </w:p>
    <w:p w14:paraId="2A4F7C89" w14:textId="77777777" w:rsidR="00824D7B" w:rsidRPr="00824D7B" w:rsidRDefault="00824D7B" w:rsidP="00824D7B">
      <w:pPr>
        <w:numPr>
          <w:ilvl w:val="0"/>
          <w:numId w:val="7"/>
        </w:numPr>
      </w:pPr>
      <w:r w:rsidRPr="00824D7B">
        <w:lastRenderedPageBreak/>
        <w:t>Sample credit memos</w:t>
      </w:r>
    </w:p>
    <w:p w14:paraId="46696751" w14:textId="77777777" w:rsidR="00824D7B" w:rsidRPr="00824D7B" w:rsidRDefault="00824D7B" w:rsidP="00824D7B">
      <w:pPr>
        <w:numPr>
          <w:ilvl w:val="0"/>
          <w:numId w:val="7"/>
        </w:numPr>
      </w:pPr>
      <w:r w:rsidRPr="00824D7B">
        <w:t>Simplified borrower financials</w:t>
      </w:r>
    </w:p>
    <w:p w14:paraId="54AD5635" w14:textId="77777777" w:rsidR="00824D7B" w:rsidRPr="00824D7B" w:rsidRDefault="00824D7B" w:rsidP="00824D7B">
      <w:pPr>
        <w:numPr>
          <w:ilvl w:val="0"/>
          <w:numId w:val="7"/>
        </w:numPr>
      </w:pPr>
      <w:r w:rsidRPr="00824D7B">
        <w:t>Knowledge Graph:</w:t>
      </w:r>
    </w:p>
    <w:p w14:paraId="18D1098C" w14:textId="77777777" w:rsidR="00824D7B" w:rsidRPr="00824D7B" w:rsidRDefault="00824D7B" w:rsidP="00824D7B">
      <w:pPr>
        <w:numPr>
          <w:ilvl w:val="1"/>
          <w:numId w:val="7"/>
        </w:numPr>
      </w:pPr>
      <w:r w:rsidRPr="00824D7B">
        <w:rPr>
          <w:b/>
          <w:bCs/>
        </w:rPr>
        <w:t>Nodes</w:t>
      </w:r>
      <w:r w:rsidRPr="00824D7B">
        <w:t>: Company, Person, Loan</w:t>
      </w:r>
    </w:p>
    <w:p w14:paraId="2667EE9E" w14:textId="77777777" w:rsidR="00824D7B" w:rsidRPr="00824D7B" w:rsidRDefault="00824D7B" w:rsidP="00824D7B">
      <w:pPr>
        <w:numPr>
          <w:ilvl w:val="1"/>
          <w:numId w:val="7"/>
        </w:numPr>
      </w:pPr>
      <w:r w:rsidRPr="00824D7B">
        <w:rPr>
          <w:b/>
          <w:bCs/>
        </w:rPr>
        <w:t>Relationships</w:t>
      </w:r>
      <w:r w:rsidRPr="00824D7B">
        <w:t>: OWNS, DIRECTOR_OF, GUARANTEED_BY, APPLIED_FOR</w:t>
      </w:r>
    </w:p>
    <w:p w14:paraId="7C39E40F" w14:textId="77777777" w:rsidR="00824D7B" w:rsidRPr="00824D7B" w:rsidRDefault="00824D7B" w:rsidP="00824D7B">
      <w:pPr>
        <w:rPr>
          <w:b/>
          <w:bCs/>
        </w:rPr>
      </w:pPr>
      <w:r w:rsidRPr="00824D7B">
        <w:rPr>
          <w:b/>
          <w:bCs/>
        </w:rPr>
        <w:t>Core Components</w:t>
      </w:r>
    </w:p>
    <w:p w14:paraId="53EF0A49" w14:textId="77777777" w:rsidR="00824D7B" w:rsidRPr="00824D7B" w:rsidRDefault="00824D7B" w:rsidP="00824D7B">
      <w:pPr>
        <w:numPr>
          <w:ilvl w:val="0"/>
          <w:numId w:val="8"/>
        </w:numPr>
      </w:pPr>
      <w:r w:rsidRPr="00824D7B">
        <w:rPr>
          <w:b/>
          <w:bCs/>
        </w:rPr>
        <w:t>FAISS Dense Retrieval</w:t>
      </w:r>
    </w:p>
    <w:p w14:paraId="146A6FA9" w14:textId="77777777" w:rsidR="00824D7B" w:rsidRPr="00824D7B" w:rsidRDefault="00824D7B" w:rsidP="00824D7B">
      <w:pPr>
        <w:numPr>
          <w:ilvl w:val="1"/>
          <w:numId w:val="8"/>
        </w:numPr>
      </w:pPr>
      <w:r w:rsidRPr="00824D7B">
        <w:t>Vector store built in-memory at runtime</w:t>
      </w:r>
    </w:p>
    <w:p w14:paraId="524A5167" w14:textId="77777777" w:rsidR="00824D7B" w:rsidRPr="00824D7B" w:rsidRDefault="00824D7B" w:rsidP="00824D7B">
      <w:pPr>
        <w:numPr>
          <w:ilvl w:val="1"/>
          <w:numId w:val="8"/>
        </w:numPr>
      </w:pPr>
      <w:r w:rsidRPr="00824D7B">
        <w:t>Used for retrieving relevant policy text &amp; memos</w:t>
      </w:r>
    </w:p>
    <w:p w14:paraId="0821C04D" w14:textId="77777777" w:rsidR="00824D7B" w:rsidRPr="00824D7B" w:rsidRDefault="00824D7B" w:rsidP="00824D7B">
      <w:pPr>
        <w:numPr>
          <w:ilvl w:val="0"/>
          <w:numId w:val="8"/>
        </w:numPr>
      </w:pPr>
      <w:r w:rsidRPr="00824D7B">
        <w:rPr>
          <w:b/>
          <w:bCs/>
        </w:rPr>
        <w:t>Knowledge Graph Reasoning</w:t>
      </w:r>
    </w:p>
    <w:p w14:paraId="11DB0252" w14:textId="77777777" w:rsidR="00824D7B" w:rsidRPr="00824D7B" w:rsidRDefault="00824D7B" w:rsidP="00824D7B">
      <w:pPr>
        <w:numPr>
          <w:ilvl w:val="1"/>
          <w:numId w:val="8"/>
        </w:numPr>
      </w:pPr>
      <w:r w:rsidRPr="00824D7B">
        <w:t>Simple adjacency-based graph with:</w:t>
      </w:r>
    </w:p>
    <w:p w14:paraId="19F4CE0C" w14:textId="77777777" w:rsidR="00824D7B" w:rsidRPr="00824D7B" w:rsidRDefault="00824D7B" w:rsidP="00824D7B">
      <w:pPr>
        <w:numPr>
          <w:ilvl w:val="2"/>
          <w:numId w:val="8"/>
        </w:numPr>
      </w:pPr>
      <w:r w:rsidRPr="00824D7B">
        <w:t>Company → Person</w:t>
      </w:r>
    </w:p>
    <w:p w14:paraId="5F91560F" w14:textId="77777777" w:rsidR="00824D7B" w:rsidRPr="00824D7B" w:rsidRDefault="00824D7B" w:rsidP="00824D7B">
      <w:pPr>
        <w:numPr>
          <w:ilvl w:val="2"/>
          <w:numId w:val="8"/>
        </w:numPr>
      </w:pPr>
      <w:r w:rsidRPr="00824D7B">
        <w:t>Company → Loan</w:t>
      </w:r>
    </w:p>
    <w:p w14:paraId="659F6406" w14:textId="77777777" w:rsidR="00824D7B" w:rsidRPr="00824D7B" w:rsidRDefault="00824D7B" w:rsidP="00824D7B">
      <w:pPr>
        <w:numPr>
          <w:ilvl w:val="2"/>
          <w:numId w:val="8"/>
        </w:numPr>
      </w:pPr>
      <w:r w:rsidRPr="00824D7B">
        <w:t>Person → Company</w:t>
      </w:r>
    </w:p>
    <w:p w14:paraId="2ECD2D92" w14:textId="77777777" w:rsidR="00824D7B" w:rsidRPr="00824D7B" w:rsidRDefault="00824D7B" w:rsidP="00824D7B">
      <w:pPr>
        <w:numPr>
          <w:ilvl w:val="1"/>
          <w:numId w:val="8"/>
        </w:numPr>
      </w:pPr>
      <w:r w:rsidRPr="00824D7B">
        <w:t>Supports KG queries like:</w:t>
      </w:r>
    </w:p>
    <w:p w14:paraId="105A0964" w14:textId="77777777" w:rsidR="00824D7B" w:rsidRPr="00824D7B" w:rsidRDefault="00824D7B" w:rsidP="00824D7B">
      <w:pPr>
        <w:numPr>
          <w:ilvl w:val="2"/>
          <w:numId w:val="8"/>
        </w:numPr>
      </w:pPr>
      <w:r w:rsidRPr="00824D7B">
        <w:t>“Find directors of Company X”</w:t>
      </w:r>
    </w:p>
    <w:p w14:paraId="69270283" w14:textId="77777777" w:rsidR="00824D7B" w:rsidRPr="00824D7B" w:rsidRDefault="00824D7B" w:rsidP="00824D7B">
      <w:pPr>
        <w:numPr>
          <w:ilvl w:val="2"/>
          <w:numId w:val="8"/>
        </w:numPr>
      </w:pPr>
      <w:r w:rsidRPr="00824D7B">
        <w:t>“Find related entities”</w:t>
      </w:r>
    </w:p>
    <w:p w14:paraId="18985CD8" w14:textId="77777777" w:rsidR="00824D7B" w:rsidRPr="00824D7B" w:rsidRDefault="00824D7B" w:rsidP="00824D7B">
      <w:pPr>
        <w:numPr>
          <w:ilvl w:val="2"/>
          <w:numId w:val="8"/>
        </w:numPr>
      </w:pPr>
      <w:r w:rsidRPr="00824D7B">
        <w:t>“Check if borrower has previous defaults”</w:t>
      </w:r>
    </w:p>
    <w:p w14:paraId="282E8A9C" w14:textId="77777777" w:rsidR="00824D7B" w:rsidRPr="00824D7B" w:rsidRDefault="00824D7B" w:rsidP="00824D7B">
      <w:pPr>
        <w:numPr>
          <w:ilvl w:val="0"/>
          <w:numId w:val="8"/>
        </w:numPr>
      </w:pPr>
      <w:r w:rsidRPr="00824D7B">
        <w:rPr>
          <w:b/>
          <w:bCs/>
        </w:rPr>
        <w:t>Two-Agent Workflow</w:t>
      </w:r>
    </w:p>
    <w:p w14:paraId="1C8848BB" w14:textId="77777777" w:rsidR="00824D7B" w:rsidRPr="00824D7B" w:rsidRDefault="00824D7B" w:rsidP="00824D7B">
      <w:pPr>
        <w:numPr>
          <w:ilvl w:val="1"/>
          <w:numId w:val="8"/>
        </w:numPr>
      </w:pPr>
      <w:r w:rsidRPr="00824D7B">
        <w:rPr>
          <w:b/>
          <w:bCs/>
        </w:rPr>
        <w:t>RetrieverAgent</w:t>
      </w:r>
    </w:p>
    <w:p w14:paraId="335B0168" w14:textId="77777777" w:rsidR="00824D7B" w:rsidRPr="00824D7B" w:rsidRDefault="00824D7B" w:rsidP="00824D7B">
      <w:pPr>
        <w:numPr>
          <w:ilvl w:val="2"/>
          <w:numId w:val="8"/>
        </w:numPr>
      </w:pPr>
      <w:r w:rsidRPr="00824D7B">
        <w:t>Retrieves top policy matches</w:t>
      </w:r>
    </w:p>
    <w:p w14:paraId="4551B398" w14:textId="77777777" w:rsidR="00824D7B" w:rsidRPr="00824D7B" w:rsidRDefault="00824D7B" w:rsidP="00824D7B">
      <w:pPr>
        <w:numPr>
          <w:ilvl w:val="2"/>
          <w:numId w:val="8"/>
        </w:numPr>
      </w:pPr>
      <w:r w:rsidRPr="00824D7B">
        <w:t>Retrieves entity information from KG</w:t>
      </w:r>
    </w:p>
    <w:p w14:paraId="6A63ACA0" w14:textId="77777777" w:rsidR="00824D7B" w:rsidRPr="00824D7B" w:rsidRDefault="00824D7B" w:rsidP="00824D7B">
      <w:pPr>
        <w:numPr>
          <w:ilvl w:val="1"/>
          <w:numId w:val="8"/>
        </w:numPr>
      </w:pPr>
      <w:r w:rsidRPr="00824D7B">
        <w:rPr>
          <w:b/>
          <w:bCs/>
        </w:rPr>
        <w:t>RiskAgent</w:t>
      </w:r>
    </w:p>
    <w:p w14:paraId="0CE2713C" w14:textId="77777777" w:rsidR="00824D7B" w:rsidRPr="00824D7B" w:rsidRDefault="00824D7B" w:rsidP="00824D7B">
      <w:pPr>
        <w:numPr>
          <w:ilvl w:val="2"/>
          <w:numId w:val="8"/>
        </w:numPr>
      </w:pPr>
      <w:r w:rsidRPr="00824D7B">
        <w:t>Analyzes borrower’s financial metrics</w:t>
      </w:r>
    </w:p>
    <w:p w14:paraId="661ECEFB" w14:textId="77777777" w:rsidR="00824D7B" w:rsidRPr="00824D7B" w:rsidRDefault="00824D7B" w:rsidP="00824D7B">
      <w:pPr>
        <w:numPr>
          <w:ilvl w:val="2"/>
          <w:numId w:val="8"/>
        </w:numPr>
      </w:pPr>
      <w:r w:rsidRPr="00824D7B">
        <w:t>Applies simple rule-based checks</w:t>
      </w:r>
    </w:p>
    <w:p w14:paraId="46F75843" w14:textId="77777777" w:rsidR="00824D7B" w:rsidRPr="00824D7B" w:rsidRDefault="00824D7B" w:rsidP="00824D7B">
      <w:pPr>
        <w:numPr>
          <w:ilvl w:val="2"/>
          <w:numId w:val="8"/>
        </w:numPr>
      </w:pPr>
      <w:r w:rsidRPr="00824D7B">
        <w:t>Summarizes risks &amp; makes recommendation</w:t>
      </w:r>
    </w:p>
    <w:p w14:paraId="1A01DD75" w14:textId="77777777" w:rsidR="00824D7B" w:rsidRPr="00824D7B" w:rsidRDefault="00824D7B" w:rsidP="00824D7B">
      <w:pPr>
        <w:numPr>
          <w:ilvl w:val="0"/>
          <w:numId w:val="8"/>
        </w:numPr>
      </w:pPr>
      <w:r w:rsidRPr="00824D7B">
        <w:rPr>
          <w:b/>
          <w:bCs/>
        </w:rPr>
        <w:t>Streamlit UI</w:t>
      </w:r>
    </w:p>
    <w:p w14:paraId="5499802F" w14:textId="77777777" w:rsidR="00824D7B" w:rsidRPr="00824D7B" w:rsidRDefault="00824D7B" w:rsidP="00824D7B">
      <w:pPr>
        <w:numPr>
          <w:ilvl w:val="1"/>
          <w:numId w:val="8"/>
        </w:numPr>
      </w:pPr>
      <w:r w:rsidRPr="00824D7B">
        <w:t>Enter borrower name, revenue, profit, purpose, etc.</w:t>
      </w:r>
    </w:p>
    <w:p w14:paraId="1FD76B22" w14:textId="77777777" w:rsidR="00824D7B" w:rsidRPr="00824D7B" w:rsidRDefault="00824D7B" w:rsidP="00824D7B">
      <w:pPr>
        <w:numPr>
          <w:ilvl w:val="1"/>
          <w:numId w:val="8"/>
        </w:numPr>
      </w:pPr>
      <w:r w:rsidRPr="00824D7B">
        <w:t>System fetches:</w:t>
      </w:r>
    </w:p>
    <w:p w14:paraId="2635CBF3" w14:textId="77777777" w:rsidR="00824D7B" w:rsidRPr="00824D7B" w:rsidRDefault="00824D7B" w:rsidP="00824D7B">
      <w:pPr>
        <w:numPr>
          <w:ilvl w:val="2"/>
          <w:numId w:val="8"/>
        </w:numPr>
      </w:pPr>
      <w:r w:rsidRPr="00824D7B">
        <w:t>Policies</w:t>
      </w:r>
    </w:p>
    <w:p w14:paraId="78DDDF86" w14:textId="77777777" w:rsidR="00824D7B" w:rsidRPr="00824D7B" w:rsidRDefault="00824D7B" w:rsidP="00824D7B">
      <w:pPr>
        <w:numPr>
          <w:ilvl w:val="2"/>
          <w:numId w:val="8"/>
        </w:numPr>
      </w:pPr>
      <w:r w:rsidRPr="00824D7B">
        <w:t>KG connections</w:t>
      </w:r>
    </w:p>
    <w:p w14:paraId="72D504FF" w14:textId="77777777" w:rsidR="00824D7B" w:rsidRPr="00824D7B" w:rsidRDefault="00824D7B" w:rsidP="00824D7B">
      <w:pPr>
        <w:numPr>
          <w:ilvl w:val="2"/>
          <w:numId w:val="8"/>
        </w:numPr>
      </w:pPr>
      <w:r w:rsidRPr="00824D7B">
        <w:lastRenderedPageBreak/>
        <w:t>Risk insights</w:t>
      </w:r>
    </w:p>
    <w:p w14:paraId="712DAB70" w14:textId="77777777" w:rsidR="00824D7B" w:rsidRPr="00824D7B" w:rsidRDefault="00824D7B" w:rsidP="00824D7B">
      <w:pPr>
        <w:numPr>
          <w:ilvl w:val="1"/>
          <w:numId w:val="8"/>
        </w:numPr>
      </w:pPr>
      <w:r w:rsidRPr="00824D7B">
        <w:t>Displays a final LLM-generated credit recommendation</w:t>
      </w:r>
    </w:p>
    <w:p w14:paraId="0016CAD2" w14:textId="77777777" w:rsidR="00824D7B" w:rsidRPr="00824D7B" w:rsidRDefault="00CF2626" w:rsidP="00824D7B">
      <w:r>
        <w:pict w14:anchorId="354B7F72">
          <v:rect id="_x0000_i1027" style="width:0;height:1.5pt" o:hralign="center" o:hrstd="t" o:hr="t" fillcolor="#a0a0a0" stroked="f"/>
        </w:pict>
      </w:r>
    </w:p>
    <w:p w14:paraId="056F99C2" w14:textId="77777777" w:rsidR="00824D7B" w:rsidRPr="00824D7B" w:rsidRDefault="00824D7B" w:rsidP="00824D7B">
      <w:pPr>
        <w:rPr>
          <w:b/>
          <w:bCs/>
        </w:rPr>
      </w:pPr>
      <w:r w:rsidRPr="00824D7B">
        <w:rPr>
          <w:b/>
          <w:bCs/>
        </w:rPr>
        <w:t>Expected Output</w:t>
      </w:r>
    </w:p>
    <w:p w14:paraId="256A5530" w14:textId="02353041" w:rsidR="00824D7B" w:rsidRPr="00824D7B" w:rsidRDefault="00824D7B" w:rsidP="00824D7B">
      <w:r w:rsidRPr="00824D7B">
        <w:t xml:space="preserve">A structured SME credit recommendation </w:t>
      </w:r>
      <w:r w:rsidR="00BA7654" w:rsidRPr="00CF2626">
        <w:rPr>
          <w:b/>
          <w:bCs/>
        </w:rPr>
        <w:t>may contain</w:t>
      </w:r>
      <w:r w:rsidR="00BA7654">
        <w:t xml:space="preserve"> some of the following</w:t>
      </w:r>
      <w:r w:rsidRPr="00824D7B">
        <w:t>:</w:t>
      </w:r>
    </w:p>
    <w:p w14:paraId="7B52CBEC" w14:textId="77777777" w:rsidR="00824D7B" w:rsidRPr="00824D7B" w:rsidRDefault="00824D7B" w:rsidP="00824D7B">
      <w:pPr>
        <w:numPr>
          <w:ilvl w:val="0"/>
          <w:numId w:val="9"/>
        </w:numPr>
      </w:pPr>
      <w:r w:rsidRPr="00824D7B">
        <w:t>Borrower profile</w:t>
      </w:r>
    </w:p>
    <w:p w14:paraId="32662149" w14:textId="77777777" w:rsidR="00824D7B" w:rsidRPr="00824D7B" w:rsidRDefault="00824D7B" w:rsidP="00824D7B">
      <w:pPr>
        <w:numPr>
          <w:ilvl w:val="0"/>
          <w:numId w:val="9"/>
        </w:numPr>
      </w:pPr>
      <w:r w:rsidRPr="00824D7B">
        <w:t>FAISS-retrieved policy excerpts &amp; past memo summaries</w:t>
      </w:r>
    </w:p>
    <w:p w14:paraId="1317AD70" w14:textId="77777777" w:rsidR="00824D7B" w:rsidRPr="00824D7B" w:rsidRDefault="00824D7B" w:rsidP="00824D7B">
      <w:pPr>
        <w:numPr>
          <w:ilvl w:val="0"/>
          <w:numId w:val="9"/>
        </w:numPr>
      </w:pPr>
      <w:r w:rsidRPr="00824D7B">
        <w:t>Knowledge Graph insights (directors, linkages, guarantees)</w:t>
      </w:r>
    </w:p>
    <w:p w14:paraId="0E6552D8" w14:textId="77777777" w:rsidR="00824D7B" w:rsidRPr="00824D7B" w:rsidRDefault="00824D7B" w:rsidP="00824D7B">
      <w:pPr>
        <w:numPr>
          <w:ilvl w:val="0"/>
          <w:numId w:val="9"/>
        </w:numPr>
      </w:pPr>
      <w:r w:rsidRPr="00824D7B">
        <w:t>Risk assessment (financial + relational)</w:t>
      </w:r>
    </w:p>
    <w:p w14:paraId="6027E1F0" w14:textId="77777777" w:rsidR="00824D7B" w:rsidRPr="00824D7B" w:rsidRDefault="00824D7B" w:rsidP="00824D7B">
      <w:pPr>
        <w:numPr>
          <w:ilvl w:val="0"/>
          <w:numId w:val="9"/>
        </w:numPr>
      </w:pPr>
      <w:r w:rsidRPr="00824D7B">
        <w:t>Final recommendation (Approve / Reject) with reasoning</w:t>
      </w:r>
    </w:p>
    <w:p w14:paraId="75139A3D" w14:textId="77777777" w:rsidR="00824D7B" w:rsidRPr="00824D7B" w:rsidRDefault="00CF2626" w:rsidP="00824D7B">
      <w:r>
        <w:pict w14:anchorId="2C64F9E7">
          <v:rect id="_x0000_i1028" style="width:0;height:1.5pt" o:hralign="center" o:hrstd="t" o:hr="t" fillcolor="#a0a0a0" stroked="f"/>
        </w:pict>
      </w:r>
    </w:p>
    <w:p w14:paraId="2BA26A0E" w14:textId="77777777" w:rsidR="00C5192E" w:rsidRPr="00C5192E" w:rsidRDefault="00C5192E" w:rsidP="00C5192E">
      <w:pPr>
        <w:rPr>
          <w:b/>
          <w:bCs/>
        </w:rPr>
      </w:pPr>
      <w:r w:rsidRPr="00C5192E">
        <w:rPr>
          <w:b/>
          <w:bCs/>
        </w:rPr>
        <w:t xml:space="preserve">Note: </w:t>
      </w:r>
      <w:r w:rsidRPr="00C5192E">
        <w:t>You may use any LLM available to you. This project is for learning purposes, so you are free to make reasonable assumptions wherever needed. Optionally, you may also experiment and add any meaningful enhancements.</w:t>
      </w:r>
    </w:p>
    <w:p w14:paraId="38104798" w14:textId="77777777" w:rsidR="00F875FB" w:rsidRPr="00824D7B" w:rsidRDefault="00F875FB" w:rsidP="00824D7B"/>
    <w:sectPr w:rsidR="00F875FB" w:rsidRPr="00824D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DB6"/>
    <w:multiLevelType w:val="multilevel"/>
    <w:tmpl w:val="048AA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15B4D"/>
    <w:multiLevelType w:val="multilevel"/>
    <w:tmpl w:val="A2E2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274E0"/>
    <w:multiLevelType w:val="multilevel"/>
    <w:tmpl w:val="326A8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D2643E"/>
    <w:multiLevelType w:val="multilevel"/>
    <w:tmpl w:val="F5186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E0F5E"/>
    <w:multiLevelType w:val="multilevel"/>
    <w:tmpl w:val="59B25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7C0F78"/>
    <w:multiLevelType w:val="multilevel"/>
    <w:tmpl w:val="4F9C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54A34"/>
    <w:multiLevelType w:val="multilevel"/>
    <w:tmpl w:val="F38E4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A9015C"/>
    <w:multiLevelType w:val="multilevel"/>
    <w:tmpl w:val="9B488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432F6"/>
    <w:multiLevelType w:val="multilevel"/>
    <w:tmpl w:val="80FA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026131">
    <w:abstractNumId w:val="4"/>
  </w:num>
  <w:num w:numId="2" w16cid:durableId="43917555">
    <w:abstractNumId w:val="7"/>
  </w:num>
  <w:num w:numId="3" w16cid:durableId="628631619">
    <w:abstractNumId w:val="6"/>
  </w:num>
  <w:num w:numId="4" w16cid:durableId="760179148">
    <w:abstractNumId w:val="5"/>
  </w:num>
  <w:num w:numId="5" w16cid:durableId="1033533665">
    <w:abstractNumId w:val="1"/>
  </w:num>
  <w:num w:numId="6" w16cid:durableId="1069769208">
    <w:abstractNumId w:val="0"/>
  </w:num>
  <w:num w:numId="7" w16cid:durableId="665208236">
    <w:abstractNumId w:val="3"/>
  </w:num>
  <w:num w:numId="8" w16cid:durableId="1836722218">
    <w:abstractNumId w:val="2"/>
  </w:num>
  <w:num w:numId="9" w16cid:durableId="1279440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355"/>
    <w:rsid w:val="007131EF"/>
    <w:rsid w:val="00761E2D"/>
    <w:rsid w:val="00824D7B"/>
    <w:rsid w:val="00964355"/>
    <w:rsid w:val="009F7694"/>
    <w:rsid w:val="00AC6611"/>
    <w:rsid w:val="00B64A93"/>
    <w:rsid w:val="00BA7654"/>
    <w:rsid w:val="00C5192E"/>
    <w:rsid w:val="00CC3999"/>
    <w:rsid w:val="00CF2626"/>
    <w:rsid w:val="00F35C2F"/>
    <w:rsid w:val="00F875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BE5E536"/>
  <w15:chartTrackingRefBased/>
  <w15:docId w15:val="{A3517AB2-A056-4A3E-9E42-70852885B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3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43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43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3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3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3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43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43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3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3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355"/>
    <w:rPr>
      <w:rFonts w:eastAsiaTheme="majorEastAsia" w:cstheme="majorBidi"/>
      <w:color w:val="272727" w:themeColor="text1" w:themeTint="D8"/>
    </w:rPr>
  </w:style>
  <w:style w:type="paragraph" w:styleId="Title">
    <w:name w:val="Title"/>
    <w:basedOn w:val="Normal"/>
    <w:next w:val="Normal"/>
    <w:link w:val="TitleChar"/>
    <w:uiPriority w:val="10"/>
    <w:qFormat/>
    <w:rsid w:val="00964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355"/>
    <w:pPr>
      <w:spacing w:before="160"/>
      <w:jc w:val="center"/>
    </w:pPr>
    <w:rPr>
      <w:i/>
      <w:iCs/>
      <w:color w:val="404040" w:themeColor="text1" w:themeTint="BF"/>
    </w:rPr>
  </w:style>
  <w:style w:type="character" w:customStyle="1" w:styleId="QuoteChar">
    <w:name w:val="Quote Char"/>
    <w:basedOn w:val="DefaultParagraphFont"/>
    <w:link w:val="Quote"/>
    <w:uiPriority w:val="29"/>
    <w:rsid w:val="00964355"/>
    <w:rPr>
      <w:i/>
      <w:iCs/>
      <w:color w:val="404040" w:themeColor="text1" w:themeTint="BF"/>
    </w:rPr>
  </w:style>
  <w:style w:type="paragraph" w:styleId="ListParagraph">
    <w:name w:val="List Paragraph"/>
    <w:basedOn w:val="Normal"/>
    <w:uiPriority w:val="34"/>
    <w:qFormat/>
    <w:rsid w:val="00964355"/>
    <w:pPr>
      <w:ind w:left="720"/>
      <w:contextualSpacing/>
    </w:pPr>
  </w:style>
  <w:style w:type="character" w:styleId="IntenseEmphasis">
    <w:name w:val="Intense Emphasis"/>
    <w:basedOn w:val="DefaultParagraphFont"/>
    <w:uiPriority w:val="21"/>
    <w:qFormat/>
    <w:rsid w:val="00964355"/>
    <w:rPr>
      <w:i/>
      <w:iCs/>
      <w:color w:val="2F5496" w:themeColor="accent1" w:themeShade="BF"/>
    </w:rPr>
  </w:style>
  <w:style w:type="paragraph" w:styleId="IntenseQuote">
    <w:name w:val="Intense Quote"/>
    <w:basedOn w:val="Normal"/>
    <w:next w:val="Normal"/>
    <w:link w:val="IntenseQuoteChar"/>
    <w:uiPriority w:val="30"/>
    <w:qFormat/>
    <w:rsid w:val="009643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355"/>
    <w:rPr>
      <w:i/>
      <w:iCs/>
      <w:color w:val="2F5496" w:themeColor="accent1" w:themeShade="BF"/>
    </w:rPr>
  </w:style>
  <w:style w:type="character" w:styleId="IntenseReference">
    <w:name w:val="Intense Reference"/>
    <w:basedOn w:val="DefaultParagraphFont"/>
    <w:uiPriority w:val="32"/>
    <w:qFormat/>
    <w:rsid w:val="009643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G</dc:creator>
  <cp:keywords/>
  <dc:description/>
  <cp:lastModifiedBy>Nitin G</cp:lastModifiedBy>
  <cp:revision>5</cp:revision>
  <dcterms:created xsi:type="dcterms:W3CDTF">2025-11-17T14:22:00Z</dcterms:created>
  <dcterms:modified xsi:type="dcterms:W3CDTF">2025-11-18T06:16:00Z</dcterms:modified>
</cp:coreProperties>
</file>