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7C4D" w14:textId="77777777" w:rsidR="00B35819" w:rsidRDefault="00B35819" w:rsidP="00B3581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COOP 500 – Career Management and Professional Development</w:t>
      </w:r>
    </w:p>
    <w:p w14:paraId="3E006792" w14:textId="752BD38E" w:rsidR="00B35819" w:rsidRDefault="00693AFC" w:rsidP="00B3581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w:t>
      </w:r>
      <w:r w:rsidR="00B35819">
        <w:rPr>
          <w:rFonts w:ascii="Times New Roman" w:eastAsia="Times New Roman" w:hAnsi="Times New Roman" w:cs="Times New Roman"/>
          <w:b/>
          <w:bCs/>
          <w:sz w:val="24"/>
          <w:szCs w:val="24"/>
        </w:rPr>
        <w:t xml:space="preserve">or </w:t>
      </w:r>
      <w:proofErr w:type="gramStart"/>
      <w:r w:rsidR="00B35819">
        <w:rPr>
          <w:rFonts w:ascii="Times New Roman" w:eastAsia="Times New Roman" w:hAnsi="Times New Roman" w:cs="Times New Roman"/>
          <w:b/>
          <w:bCs/>
          <w:sz w:val="24"/>
          <w:szCs w:val="24"/>
        </w:rPr>
        <w:t>Master’s Degree</w:t>
      </w:r>
      <w:proofErr w:type="gramEnd"/>
      <w:r w:rsidR="00B35819">
        <w:rPr>
          <w:rFonts w:ascii="Times New Roman" w:eastAsia="Times New Roman" w:hAnsi="Times New Roman" w:cs="Times New Roman"/>
          <w:b/>
          <w:bCs/>
          <w:sz w:val="24"/>
          <w:szCs w:val="24"/>
        </w:rPr>
        <w:t xml:space="preserve"> Students</w:t>
      </w:r>
    </w:p>
    <w:p w14:paraId="2D5FF0AA" w14:textId="77777777" w:rsidR="000407E4" w:rsidRDefault="000407E4" w:rsidP="00B35819">
      <w:pPr>
        <w:spacing w:after="0" w:line="240" w:lineRule="auto"/>
        <w:jc w:val="center"/>
        <w:rPr>
          <w:rFonts w:ascii="Times New Roman" w:eastAsia="Times New Roman" w:hAnsi="Times New Roman" w:cs="Times New Roman"/>
          <w:b/>
          <w:bCs/>
          <w:sz w:val="24"/>
          <w:szCs w:val="24"/>
        </w:rPr>
      </w:pPr>
    </w:p>
    <w:p w14:paraId="30921E76" w14:textId="2D63DFE4" w:rsidR="006F11FF" w:rsidRPr="006F11FF" w:rsidRDefault="006F11FF" w:rsidP="00B35819">
      <w:pPr>
        <w:spacing w:after="0" w:line="240" w:lineRule="auto"/>
        <w:jc w:val="center"/>
        <w:rPr>
          <w:rFonts w:ascii="Times New Roman" w:eastAsia="Times New Roman" w:hAnsi="Times New Roman" w:cs="Times New Roman"/>
          <w:b/>
          <w:bCs/>
          <w:sz w:val="24"/>
          <w:szCs w:val="24"/>
        </w:rPr>
      </w:pPr>
      <w:r w:rsidRPr="006F11FF">
        <w:rPr>
          <w:rFonts w:ascii="Times New Roman" w:eastAsia="Times New Roman" w:hAnsi="Times New Roman" w:cs="Times New Roman"/>
          <w:b/>
          <w:bCs/>
          <w:sz w:val="24"/>
          <w:szCs w:val="24"/>
        </w:rPr>
        <w:t>Syllabus</w:t>
      </w:r>
      <w:r w:rsidR="00E715C9">
        <w:rPr>
          <w:rFonts w:ascii="Times New Roman" w:eastAsia="Times New Roman" w:hAnsi="Times New Roman" w:cs="Times New Roman"/>
          <w:b/>
          <w:bCs/>
          <w:sz w:val="24"/>
          <w:szCs w:val="24"/>
        </w:rPr>
        <w:t xml:space="preserve"> </w:t>
      </w:r>
    </w:p>
    <w:p w14:paraId="70A76736" w14:textId="1A8F8E4F" w:rsidR="006F11FF" w:rsidRPr="00693BE3" w:rsidRDefault="00CC72A2" w:rsidP="00B35819">
      <w:pPr>
        <w:spacing w:after="0" w:line="240" w:lineRule="auto"/>
        <w:jc w:val="center"/>
        <w:rPr>
          <w:rFonts w:ascii="Times New Roman" w:eastAsia="Times New Roman" w:hAnsi="Times New Roman" w:cs="Times New Roman"/>
          <w:b/>
          <w:bCs/>
          <w:color w:val="FF0000"/>
          <w:sz w:val="24"/>
          <w:szCs w:val="24"/>
        </w:rPr>
      </w:pPr>
      <w:r>
        <w:rPr>
          <w:rFonts w:ascii="Times New Roman" w:eastAsia="Times New Roman" w:hAnsi="Times New Roman" w:cs="Times New Roman"/>
          <w:b/>
          <w:bCs/>
          <w:sz w:val="24"/>
          <w:szCs w:val="24"/>
        </w:rPr>
        <w:t>Fall term 20</w:t>
      </w:r>
      <w:r w:rsidR="00693AFC">
        <w:rPr>
          <w:rFonts w:ascii="Times New Roman" w:eastAsia="Times New Roman" w:hAnsi="Times New Roman" w:cs="Times New Roman"/>
          <w:b/>
          <w:bCs/>
          <w:sz w:val="24"/>
          <w:szCs w:val="24"/>
        </w:rPr>
        <w:t>2115</w:t>
      </w:r>
      <w:r>
        <w:rPr>
          <w:rFonts w:ascii="Times New Roman" w:eastAsia="Times New Roman" w:hAnsi="Times New Roman" w:cs="Times New Roman"/>
          <w:b/>
          <w:bCs/>
          <w:sz w:val="24"/>
          <w:szCs w:val="24"/>
        </w:rPr>
        <w:t>:  September 2</w:t>
      </w:r>
      <w:r w:rsidR="00693AFC">
        <w:rPr>
          <w:rFonts w:ascii="Times New Roman" w:eastAsia="Times New Roman" w:hAnsi="Times New Roman" w:cs="Times New Roman"/>
          <w:b/>
          <w:bCs/>
          <w:sz w:val="24"/>
          <w:szCs w:val="24"/>
        </w:rPr>
        <w:t>0</w:t>
      </w:r>
      <w:r>
        <w:rPr>
          <w:rFonts w:ascii="Times New Roman" w:eastAsia="Times New Roman" w:hAnsi="Times New Roman" w:cs="Times New Roman"/>
          <w:b/>
          <w:bCs/>
          <w:sz w:val="24"/>
          <w:szCs w:val="24"/>
        </w:rPr>
        <w:t xml:space="preserve"> – </w:t>
      </w:r>
      <w:r w:rsidR="00DF6C0E" w:rsidRPr="004776D4">
        <w:rPr>
          <w:rFonts w:ascii="Times New Roman" w:eastAsia="Times New Roman" w:hAnsi="Times New Roman" w:cs="Times New Roman"/>
          <w:b/>
          <w:bCs/>
          <w:sz w:val="24"/>
          <w:szCs w:val="24"/>
        </w:rPr>
        <w:t xml:space="preserve">December 3, </w:t>
      </w:r>
      <w:r w:rsidRPr="004776D4">
        <w:rPr>
          <w:rFonts w:ascii="Times New Roman" w:eastAsia="Times New Roman" w:hAnsi="Times New Roman" w:cs="Times New Roman"/>
          <w:b/>
          <w:bCs/>
          <w:sz w:val="24"/>
          <w:szCs w:val="24"/>
        </w:rPr>
        <w:t>20</w:t>
      </w:r>
      <w:r w:rsidR="00693AFC" w:rsidRPr="004776D4">
        <w:rPr>
          <w:rFonts w:ascii="Times New Roman" w:eastAsia="Times New Roman" w:hAnsi="Times New Roman" w:cs="Times New Roman"/>
          <w:b/>
          <w:bCs/>
          <w:sz w:val="24"/>
          <w:szCs w:val="24"/>
        </w:rPr>
        <w:t>21</w:t>
      </w:r>
    </w:p>
    <w:p w14:paraId="612F745B" w14:textId="77777777" w:rsidR="006F11FF" w:rsidRPr="006F11FF" w:rsidRDefault="006F11FF" w:rsidP="006F11FF">
      <w:pPr>
        <w:spacing w:after="0" w:line="240" w:lineRule="auto"/>
        <w:jc w:val="center"/>
        <w:rPr>
          <w:rFonts w:ascii="Times New Roman" w:eastAsia="Times New Roman" w:hAnsi="Times New Roman" w:cs="Times New Roman"/>
          <w:b/>
          <w:bCs/>
        </w:rPr>
      </w:pPr>
    </w:p>
    <w:p w14:paraId="748FBD11" w14:textId="2C26A10A" w:rsidR="006F11FF" w:rsidRPr="007E0F95" w:rsidRDefault="006F11FF" w:rsidP="006F11FF">
      <w:pPr>
        <w:spacing w:after="0" w:line="240" w:lineRule="auto"/>
        <w:rPr>
          <w:rFonts w:ascii="Times New Roman" w:eastAsia="Times New Roman" w:hAnsi="Times New Roman" w:cs="Times New Roman"/>
          <w:bCs/>
        </w:rPr>
      </w:pPr>
      <w:r w:rsidRPr="008E57DA">
        <w:rPr>
          <w:rFonts w:ascii="Times New Roman" w:eastAsia="Times New Roman" w:hAnsi="Times New Roman" w:cs="Times New Roman"/>
          <w:b/>
        </w:rPr>
        <w:t>Instructor</w:t>
      </w:r>
      <w:r w:rsidR="002453F9" w:rsidRPr="008E57DA">
        <w:rPr>
          <w:rFonts w:ascii="Times New Roman" w:eastAsia="Times New Roman" w:hAnsi="Times New Roman" w:cs="Times New Roman"/>
          <w:b/>
        </w:rPr>
        <w:t>:</w:t>
      </w:r>
      <w:r w:rsidR="002453F9" w:rsidRPr="007E0F95">
        <w:rPr>
          <w:rFonts w:ascii="Times New Roman" w:eastAsia="Times New Roman" w:hAnsi="Times New Roman" w:cs="Times New Roman"/>
          <w:bCs/>
        </w:rPr>
        <w:t xml:space="preserve">   </w:t>
      </w:r>
      <w:r w:rsidR="008E57DA">
        <w:rPr>
          <w:rFonts w:ascii="Times New Roman" w:eastAsia="Times New Roman" w:hAnsi="Times New Roman" w:cs="Times New Roman"/>
          <w:bCs/>
        </w:rPr>
        <w:t xml:space="preserve">    </w:t>
      </w:r>
      <w:r w:rsidR="00877331" w:rsidRPr="00877331">
        <w:rPr>
          <w:rFonts w:ascii="Times New Roman" w:eastAsia="Times New Roman" w:hAnsi="Times New Roman" w:cs="Times New Roman"/>
          <w:b/>
        </w:rPr>
        <w:t>Nancy LeClair</w:t>
      </w:r>
      <w:r w:rsidR="00B344AC" w:rsidRPr="007E0F95">
        <w:rPr>
          <w:rFonts w:ascii="Times New Roman" w:eastAsia="Times New Roman" w:hAnsi="Times New Roman" w:cs="Times New Roman"/>
          <w:bCs/>
        </w:rPr>
        <w:tab/>
      </w:r>
    </w:p>
    <w:p w14:paraId="4955389A" w14:textId="2933328A" w:rsidR="006F11FF" w:rsidRPr="007E0F95" w:rsidRDefault="006F11FF" w:rsidP="006F11FF">
      <w:pPr>
        <w:spacing w:after="0" w:line="240" w:lineRule="auto"/>
        <w:rPr>
          <w:rFonts w:ascii="Times New Roman" w:eastAsia="Times New Roman" w:hAnsi="Times New Roman" w:cs="Times New Roman"/>
          <w:bCs/>
        </w:rPr>
      </w:pPr>
      <w:r w:rsidRPr="008E57DA">
        <w:rPr>
          <w:rFonts w:ascii="Times New Roman" w:eastAsia="Times New Roman" w:hAnsi="Times New Roman" w:cs="Times New Roman"/>
          <w:b/>
        </w:rPr>
        <w:t>Office</w:t>
      </w:r>
      <w:r w:rsidR="00B344AC" w:rsidRPr="008E57DA">
        <w:rPr>
          <w:rFonts w:ascii="Times New Roman" w:eastAsia="Times New Roman" w:hAnsi="Times New Roman" w:cs="Times New Roman"/>
          <w:b/>
        </w:rPr>
        <w:t>:</w:t>
      </w:r>
      <w:r w:rsidR="00B344AC" w:rsidRPr="007E0F95">
        <w:rPr>
          <w:rFonts w:ascii="Times New Roman" w:eastAsia="Times New Roman" w:hAnsi="Times New Roman" w:cs="Times New Roman"/>
          <w:bCs/>
        </w:rPr>
        <w:tab/>
      </w:r>
      <w:r w:rsidR="008E57DA">
        <w:rPr>
          <w:rFonts w:ascii="Times New Roman" w:eastAsia="Times New Roman" w:hAnsi="Times New Roman" w:cs="Times New Roman"/>
          <w:bCs/>
        </w:rPr>
        <w:t xml:space="preserve">             </w:t>
      </w:r>
      <w:proofErr w:type="spellStart"/>
      <w:r w:rsidR="008E57DA">
        <w:rPr>
          <w:rFonts w:ascii="Times New Roman" w:eastAsia="Times New Roman" w:hAnsi="Times New Roman" w:cs="Times New Roman"/>
          <w:bCs/>
        </w:rPr>
        <w:t>Steinbright</w:t>
      </w:r>
      <w:proofErr w:type="spellEnd"/>
      <w:r w:rsidR="008E57DA">
        <w:rPr>
          <w:rFonts w:ascii="Times New Roman" w:eastAsia="Times New Roman" w:hAnsi="Times New Roman" w:cs="Times New Roman"/>
          <w:bCs/>
        </w:rPr>
        <w:t xml:space="preserve"> Career Development Center    </w:t>
      </w:r>
      <w:r w:rsidR="00877331">
        <w:rPr>
          <w:rFonts w:ascii="Times New Roman" w:eastAsia="Times New Roman" w:hAnsi="Times New Roman" w:cs="Times New Roman"/>
          <w:bCs/>
        </w:rPr>
        <w:t>3201 Arch Street, suite 250</w:t>
      </w:r>
      <w:r w:rsidR="00B344AC" w:rsidRPr="007E0F95">
        <w:rPr>
          <w:rFonts w:ascii="Times New Roman" w:eastAsia="Times New Roman" w:hAnsi="Times New Roman" w:cs="Times New Roman"/>
          <w:bCs/>
        </w:rPr>
        <w:tab/>
      </w:r>
    </w:p>
    <w:p w14:paraId="105C9C14" w14:textId="59889063" w:rsidR="006F11FF" w:rsidRPr="007E0F95" w:rsidRDefault="006F11FF" w:rsidP="006F11FF">
      <w:pPr>
        <w:spacing w:after="0" w:line="240" w:lineRule="auto"/>
        <w:rPr>
          <w:rFonts w:ascii="Times New Roman" w:eastAsia="Times New Roman" w:hAnsi="Times New Roman" w:cs="Times New Roman"/>
          <w:bCs/>
        </w:rPr>
      </w:pPr>
      <w:r w:rsidRPr="008E57DA">
        <w:rPr>
          <w:rFonts w:ascii="Times New Roman" w:eastAsia="Times New Roman" w:hAnsi="Times New Roman" w:cs="Times New Roman"/>
          <w:b/>
        </w:rPr>
        <w:t>Email</w:t>
      </w:r>
      <w:r w:rsidR="00B344AC" w:rsidRPr="008E57DA">
        <w:rPr>
          <w:rFonts w:ascii="Times New Roman" w:eastAsia="Times New Roman" w:hAnsi="Times New Roman" w:cs="Times New Roman"/>
          <w:b/>
        </w:rPr>
        <w:t>:</w:t>
      </w:r>
      <w:r w:rsidR="00B344AC" w:rsidRPr="007E0F95">
        <w:rPr>
          <w:rFonts w:ascii="Times New Roman" w:eastAsia="Times New Roman" w:hAnsi="Times New Roman" w:cs="Times New Roman"/>
          <w:bCs/>
        </w:rPr>
        <w:tab/>
      </w:r>
      <w:r w:rsidR="008E57DA">
        <w:rPr>
          <w:rFonts w:ascii="Times New Roman" w:eastAsia="Times New Roman" w:hAnsi="Times New Roman" w:cs="Times New Roman"/>
          <w:bCs/>
        </w:rPr>
        <w:t xml:space="preserve">             </w:t>
      </w:r>
      <w:hyperlink r:id="rId7" w:history="1">
        <w:r w:rsidR="008E57DA" w:rsidRPr="0008746B">
          <w:rPr>
            <w:rStyle w:val="Hyperlink"/>
            <w:rFonts w:ascii="Times New Roman" w:eastAsia="Times New Roman" w:hAnsi="Times New Roman" w:cs="Times New Roman"/>
            <w:b/>
          </w:rPr>
          <w:t>njl37@drexel.edu</w:t>
        </w:r>
      </w:hyperlink>
      <w:r w:rsidR="00F438F9">
        <w:rPr>
          <w:rFonts w:ascii="Times New Roman" w:eastAsia="Times New Roman" w:hAnsi="Times New Roman" w:cs="Times New Roman"/>
          <w:b/>
        </w:rPr>
        <w:t xml:space="preserve">          </w:t>
      </w:r>
      <w:r w:rsidRPr="007E0F95">
        <w:rPr>
          <w:rFonts w:ascii="Times New Roman" w:eastAsia="Times New Roman" w:hAnsi="Times New Roman" w:cs="Times New Roman"/>
          <w:bCs/>
        </w:rPr>
        <w:t>Telephone</w:t>
      </w:r>
      <w:r w:rsidR="00B344AC" w:rsidRPr="007E0F95">
        <w:rPr>
          <w:rFonts w:ascii="Times New Roman" w:eastAsia="Times New Roman" w:hAnsi="Times New Roman" w:cs="Times New Roman"/>
          <w:bCs/>
        </w:rPr>
        <w:t>:</w:t>
      </w:r>
      <w:r w:rsidR="00877331">
        <w:rPr>
          <w:rFonts w:ascii="Times New Roman" w:eastAsia="Times New Roman" w:hAnsi="Times New Roman" w:cs="Times New Roman"/>
          <w:bCs/>
        </w:rPr>
        <w:t xml:space="preserve"> 215-895-1019</w:t>
      </w:r>
      <w:r w:rsidR="00B344AC" w:rsidRPr="007E0F95">
        <w:rPr>
          <w:rFonts w:ascii="Times New Roman" w:eastAsia="Times New Roman" w:hAnsi="Times New Roman" w:cs="Times New Roman"/>
          <w:bCs/>
        </w:rPr>
        <w:tab/>
      </w:r>
    </w:p>
    <w:p w14:paraId="4BDC5AFF" w14:textId="312B58C1" w:rsidR="006F11FF" w:rsidRPr="007E0F95" w:rsidRDefault="002B3411" w:rsidP="002B3411">
      <w:pPr>
        <w:pStyle w:val="BodyText"/>
        <w:rPr>
          <w:rFonts w:ascii="Times New Roman" w:hAnsi="Times New Roman" w:cs="Times New Roman"/>
        </w:rPr>
      </w:pPr>
      <w:r w:rsidRPr="008E57DA">
        <w:rPr>
          <w:rFonts w:ascii="Times New Roman" w:hAnsi="Times New Roman" w:cs="Times New Roman"/>
          <w:b/>
          <w:bCs/>
        </w:rPr>
        <w:t>Office Hours</w:t>
      </w:r>
      <w:r w:rsidR="00465346" w:rsidRPr="008E57DA">
        <w:rPr>
          <w:rFonts w:ascii="Times New Roman" w:hAnsi="Times New Roman" w:cs="Times New Roman"/>
          <w:b/>
          <w:bCs/>
        </w:rPr>
        <w:t>:</w:t>
      </w:r>
      <w:r w:rsidR="00465346">
        <w:rPr>
          <w:rFonts w:ascii="Times New Roman" w:hAnsi="Times New Roman" w:cs="Times New Roman"/>
        </w:rPr>
        <w:t xml:space="preserve">  </w:t>
      </w:r>
      <w:r w:rsidR="008E57DA">
        <w:rPr>
          <w:rFonts w:ascii="Times New Roman" w:hAnsi="Times New Roman" w:cs="Times New Roman"/>
        </w:rPr>
        <w:t xml:space="preserve"> Email</w:t>
      </w:r>
      <w:r w:rsidR="00465346" w:rsidRPr="00465346">
        <w:rPr>
          <w:rFonts w:ascii="Times New Roman" w:hAnsi="Times New Roman" w:cs="Times New Roman"/>
        </w:rPr>
        <w:t xml:space="preserve"> me to set up an appointment</w:t>
      </w:r>
      <w:r w:rsidRPr="007E0F95">
        <w:rPr>
          <w:rFonts w:ascii="Times New Roman" w:hAnsi="Times New Roman" w:cs="Times New Roman"/>
        </w:rPr>
        <w:t xml:space="preserve"> </w:t>
      </w:r>
    </w:p>
    <w:p w14:paraId="5F9BB729" w14:textId="2317D4A0" w:rsidR="006F11FF" w:rsidRPr="007E0F95" w:rsidRDefault="006F11FF" w:rsidP="00693BE3">
      <w:pPr>
        <w:pStyle w:val="ListParagraph"/>
        <w:numPr>
          <w:ilvl w:val="0"/>
          <w:numId w:val="14"/>
        </w:numPr>
        <w:rPr>
          <w:b/>
          <w:bCs/>
          <w:sz w:val="22"/>
          <w:szCs w:val="22"/>
        </w:rPr>
      </w:pPr>
      <w:r w:rsidRPr="007E0F95">
        <w:rPr>
          <w:b/>
          <w:bCs/>
          <w:sz w:val="22"/>
          <w:szCs w:val="22"/>
        </w:rPr>
        <w:t>COURSE DESCRIPTION</w:t>
      </w:r>
    </w:p>
    <w:p w14:paraId="3F98FF14" w14:textId="0F8D1B8D" w:rsidR="00693BE3" w:rsidRPr="007E0F95" w:rsidRDefault="00693BE3" w:rsidP="003939B3">
      <w:pPr>
        <w:pStyle w:val="BodyText"/>
        <w:ind w:left="3600" w:firstLine="720"/>
        <w:rPr>
          <w:rFonts w:ascii="Times New Roman" w:hAnsi="Times New Roman" w:cs="Times New Roman"/>
          <w:b/>
          <w:bCs/>
        </w:rPr>
      </w:pPr>
      <w:r w:rsidRPr="007E0F95">
        <w:rPr>
          <w:rFonts w:ascii="Times New Roman" w:hAnsi="Times New Roman" w:cs="Times New Roman"/>
          <w:b/>
          <w:bCs/>
        </w:rPr>
        <w:t>COOP 500 STATEMENT</w:t>
      </w:r>
    </w:p>
    <w:p w14:paraId="47437517" w14:textId="62E5385C" w:rsidR="00693BE3" w:rsidRPr="007E0F95" w:rsidRDefault="00693BE3" w:rsidP="00693BE3">
      <w:pPr>
        <w:pStyle w:val="BodyText"/>
        <w:ind w:left="1080"/>
        <w:rPr>
          <w:rFonts w:ascii="Times New Roman" w:hAnsi="Times New Roman" w:cs="Times New Roman"/>
          <w:b/>
          <w:bCs/>
        </w:rPr>
      </w:pPr>
      <w:r w:rsidRPr="007E0F95">
        <w:rPr>
          <w:rFonts w:ascii="Times New Roman" w:hAnsi="Times New Roman" w:cs="Times New Roman"/>
          <w:b/>
          <w:bCs/>
        </w:rPr>
        <w:t xml:space="preserve"> </w:t>
      </w:r>
      <w:r w:rsidRPr="007E0F95">
        <w:rPr>
          <w:rFonts w:ascii="Times New Roman" w:hAnsi="Times New Roman" w:cs="Times New Roman"/>
          <w:b/>
          <w:bCs/>
        </w:rPr>
        <w:tab/>
      </w:r>
      <w:r w:rsidRPr="007E0F95">
        <w:rPr>
          <w:rFonts w:ascii="Times New Roman" w:hAnsi="Times New Roman" w:cs="Times New Roman"/>
          <w:b/>
          <w:bCs/>
        </w:rPr>
        <w:tab/>
      </w:r>
      <w:r w:rsidRPr="007E0F95">
        <w:rPr>
          <w:rFonts w:ascii="Times New Roman" w:hAnsi="Times New Roman" w:cs="Times New Roman"/>
          <w:b/>
          <w:bCs/>
        </w:rPr>
        <w:tab/>
      </w:r>
      <w:r w:rsidRPr="007E0F95">
        <w:rPr>
          <w:rFonts w:ascii="Times New Roman" w:hAnsi="Times New Roman" w:cs="Times New Roman"/>
          <w:b/>
          <w:bCs/>
        </w:rPr>
        <w:tab/>
      </w:r>
      <w:r w:rsidRPr="007E0F95">
        <w:rPr>
          <w:rFonts w:ascii="Times New Roman" w:hAnsi="Times New Roman" w:cs="Times New Roman"/>
          <w:b/>
          <w:bCs/>
        </w:rPr>
        <w:tab/>
      </w:r>
      <w:r w:rsidRPr="007E0F95">
        <w:rPr>
          <w:rFonts w:ascii="Times New Roman" w:hAnsi="Times New Roman" w:cs="Times New Roman"/>
          <w:b/>
          <w:bCs/>
        </w:rPr>
        <w:tab/>
        <w:t>Welcome!</w:t>
      </w:r>
    </w:p>
    <w:p w14:paraId="01EFDEA8" w14:textId="2E81795A" w:rsidR="00693BE3" w:rsidRPr="007E0F95" w:rsidRDefault="00693BE3" w:rsidP="00693BE3">
      <w:pPr>
        <w:pStyle w:val="BodyText"/>
        <w:ind w:left="1080"/>
        <w:rPr>
          <w:rFonts w:ascii="Times New Roman" w:hAnsi="Times New Roman" w:cs="Times New Roman"/>
          <w:b/>
          <w:bCs/>
        </w:rPr>
      </w:pPr>
      <w:r w:rsidRPr="007E0F95">
        <w:rPr>
          <w:rFonts w:ascii="Times New Roman" w:hAnsi="Times New Roman" w:cs="Times New Roman"/>
          <w:color w:val="000000"/>
          <w:shd w:val="clear" w:color="auto" w:fill="FFFFFF"/>
        </w:rPr>
        <w:t xml:space="preserve">The COOP </w:t>
      </w:r>
      <w:r w:rsidR="003939B3" w:rsidRPr="007E0F95">
        <w:rPr>
          <w:rFonts w:ascii="Times New Roman" w:hAnsi="Times New Roman" w:cs="Times New Roman"/>
          <w:color w:val="000000"/>
          <w:shd w:val="clear" w:color="auto" w:fill="FFFFFF"/>
        </w:rPr>
        <w:t>500</w:t>
      </w:r>
      <w:r w:rsidRPr="007E0F95">
        <w:rPr>
          <w:rFonts w:ascii="Times New Roman" w:hAnsi="Times New Roman" w:cs="Times New Roman"/>
          <w:color w:val="000000"/>
          <w:shd w:val="clear" w:color="auto" w:fill="FFFFFF"/>
        </w:rPr>
        <w:t xml:space="preserve"> faculty strive to make our learning community open and welcoming to all identities. COOP </w:t>
      </w:r>
      <w:r w:rsidR="00AB1690" w:rsidRPr="007E0F95">
        <w:rPr>
          <w:rFonts w:ascii="Times New Roman" w:hAnsi="Times New Roman" w:cs="Times New Roman"/>
          <w:color w:val="000000"/>
          <w:shd w:val="clear" w:color="auto" w:fill="FFFFFF"/>
        </w:rPr>
        <w:t>500</w:t>
      </w:r>
      <w:r w:rsidRPr="007E0F95">
        <w:rPr>
          <w:rFonts w:ascii="Times New Roman" w:hAnsi="Times New Roman" w:cs="Times New Roman"/>
          <w:color w:val="000000"/>
          <w:shd w:val="clear" w:color="auto" w:fill="FFFFFF"/>
        </w:rPr>
        <w:t xml:space="preserve"> prepares </w:t>
      </w:r>
      <w:r w:rsidR="00421059">
        <w:rPr>
          <w:rFonts w:ascii="Times New Roman" w:hAnsi="Times New Roman" w:cs="Times New Roman"/>
          <w:color w:val="000000"/>
          <w:shd w:val="clear" w:color="auto" w:fill="FFFFFF"/>
        </w:rPr>
        <w:t xml:space="preserve">graduate </w:t>
      </w:r>
      <w:r w:rsidRPr="007E0F95">
        <w:rPr>
          <w:rFonts w:ascii="Times New Roman" w:hAnsi="Times New Roman" w:cs="Times New Roman"/>
          <w:color w:val="000000"/>
          <w:shd w:val="clear" w:color="auto" w:fill="FFFFFF"/>
        </w:rPr>
        <w:t xml:space="preserve">students for their co-op job experience with skill development, </w:t>
      </w:r>
      <w:proofErr w:type="spellStart"/>
      <w:r w:rsidRPr="007E0F95">
        <w:rPr>
          <w:rFonts w:ascii="Times New Roman" w:hAnsi="Times New Roman" w:cs="Times New Roman"/>
          <w:color w:val="000000"/>
          <w:shd w:val="clear" w:color="auto" w:fill="FFFFFF"/>
        </w:rPr>
        <w:t>Steinbright</w:t>
      </w:r>
      <w:proofErr w:type="spellEnd"/>
      <w:r w:rsidRPr="007E0F95">
        <w:rPr>
          <w:rFonts w:ascii="Times New Roman" w:hAnsi="Times New Roman" w:cs="Times New Roman"/>
          <w:color w:val="000000"/>
          <w:shd w:val="clear" w:color="auto" w:fill="FFFFFF"/>
        </w:rPr>
        <w:t xml:space="preserve"> policies and workplace awareness. </w:t>
      </w:r>
      <w:r w:rsidRPr="007E0F95">
        <w:rPr>
          <w:rFonts w:ascii="Times New Roman" w:hAnsi="Times New Roman" w:cs="Times New Roman"/>
          <w:color w:val="000000"/>
          <w:bdr w:val="none" w:sz="0" w:space="0" w:color="auto" w:frame="1"/>
          <w:shd w:val="clear" w:color="auto" w:fill="FFFFFF"/>
        </w:rPr>
        <w:t>Diversity of all kinds is valued in COOP 500 and students are encouraged to share their unique life experiences in class discussions and bring their strengths and challenges to our work.  </w:t>
      </w:r>
      <w:r w:rsidR="00421059">
        <w:rPr>
          <w:rFonts w:ascii="Times New Roman" w:hAnsi="Times New Roman" w:cs="Times New Roman"/>
          <w:color w:val="000000"/>
          <w:shd w:val="clear" w:color="auto" w:fill="FFFFFF"/>
        </w:rPr>
        <w:t>Drexel</w:t>
      </w:r>
      <w:r w:rsidRPr="007E0F95">
        <w:rPr>
          <w:rFonts w:ascii="Times New Roman" w:hAnsi="Times New Roman" w:cs="Times New Roman"/>
          <w:color w:val="000000"/>
          <w:shd w:val="clear" w:color="auto" w:fill="FFFFFF"/>
        </w:rPr>
        <w:t xml:space="preserve"> students are the industry leaders of tomorrow. We meet students where they are to provide thorough, </w:t>
      </w:r>
      <w:proofErr w:type="gramStart"/>
      <w:r w:rsidRPr="007E0F95">
        <w:rPr>
          <w:rFonts w:ascii="Times New Roman" w:hAnsi="Times New Roman" w:cs="Times New Roman"/>
          <w:color w:val="000000"/>
          <w:shd w:val="clear" w:color="auto" w:fill="FFFFFF"/>
        </w:rPr>
        <w:t>thoughtful</w:t>
      </w:r>
      <w:proofErr w:type="gramEnd"/>
      <w:r w:rsidRPr="007E0F95">
        <w:rPr>
          <w:rFonts w:ascii="Times New Roman" w:hAnsi="Times New Roman" w:cs="Times New Roman"/>
          <w:color w:val="000000"/>
          <w:shd w:val="clear" w:color="auto" w:fill="FFFFFF"/>
        </w:rPr>
        <w:t xml:space="preserve"> and inclusive co-op preparation, positioning them for future success.</w:t>
      </w:r>
    </w:p>
    <w:p w14:paraId="56FDF930" w14:textId="77777777" w:rsidR="00F336E8" w:rsidRDefault="0080691A" w:rsidP="00A94212">
      <w:pPr>
        <w:spacing w:after="0" w:line="240" w:lineRule="auto"/>
        <w:rPr>
          <w:rFonts w:ascii="Times New Roman" w:hAnsi="Times New Roman" w:cs="Times New Roman"/>
        </w:rPr>
      </w:pPr>
      <w:r w:rsidRPr="002227D2">
        <w:rPr>
          <w:rFonts w:ascii="Times New Roman" w:eastAsia="Times New Roman" w:hAnsi="Times New Roman" w:cs="Times New Roman"/>
          <w:bCs/>
        </w:rPr>
        <w:t xml:space="preserve">COOP 500 </w:t>
      </w:r>
      <w:r w:rsidR="006F11FF" w:rsidRPr="002227D2">
        <w:rPr>
          <w:rFonts w:ascii="Times New Roman" w:eastAsia="Times New Roman" w:hAnsi="Times New Roman" w:cs="Times New Roman"/>
          <w:bCs/>
        </w:rPr>
        <w:t xml:space="preserve">is a </w:t>
      </w:r>
      <w:r w:rsidR="00EC3E03" w:rsidRPr="002227D2">
        <w:rPr>
          <w:rFonts w:ascii="Times New Roman" w:eastAsia="Times New Roman" w:hAnsi="Times New Roman" w:cs="Times New Roman"/>
          <w:bCs/>
        </w:rPr>
        <w:t>one</w:t>
      </w:r>
      <w:r w:rsidR="006F11FF" w:rsidRPr="002227D2">
        <w:rPr>
          <w:rFonts w:ascii="Times New Roman" w:eastAsia="Times New Roman" w:hAnsi="Times New Roman" w:cs="Times New Roman"/>
          <w:bCs/>
        </w:rPr>
        <w:t>-credit course.</w:t>
      </w:r>
      <w:r w:rsidR="006F11FF" w:rsidRPr="007E0F95">
        <w:rPr>
          <w:rFonts w:ascii="Times New Roman" w:eastAsia="Times New Roman" w:hAnsi="Times New Roman" w:cs="Times New Roman"/>
        </w:rPr>
        <w:t xml:space="preserve"> </w:t>
      </w:r>
      <w:r w:rsidR="00A94212" w:rsidRPr="007E0F95">
        <w:rPr>
          <w:rFonts w:ascii="Times New Roman" w:hAnsi="Times New Roman" w:cs="Times New Roman"/>
        </w:rPr>
        <w:t xml:space="preserve">Course discussions and topics include identification of career goals, job search strategies and resources, diversity in the workplace and professional communication. </w:t>
      </w:r>
    </w:p>
    <w:p w14:paraId="2908E0B1" w14:textId="2308C431" w:rsidR="00A94212" w:rsidRPr="007E0F95" w:rsidRDefault="00A94212" w:rsidP="00A94212">
      <w:pPr>
        <w:spacing w:after="0" w:line="240" w:lineRule="auto"/>
        <w:rPr>
          <w:rFonts w:ascii="Times New Roman" w:eastAsia="Times New Roman" w:hAnsi="Times New Roman" w:cs="Times New Roman"/>
          <w:bCs/>
        </w:rPr>
      </w:pPr>
      <w:r w:rsidRPr="00F336E8">
        <w:rPr>
          <w:rFonts w:ascii="Times New Roman" w:eastAsia="Times New Roman" w:hAnsi="Times New Roman" w:cs="Times New Roman"/>
          <w:b/>
          <w:highlight w:val="yellow"/>
        </w:rPr>
        <w:t xml:space="preserve">A </w:t>
      </w:r>
      <w:r w:rsidR="00F336E8">
        <w:rPr>
          <w:rFonts w:ascii="Times New Roman" w:eastAsia="Times New Roman" w:hAnsi="Times New Roman" w:cs="Times New Roman"/>
          <w:b/>
          <w:highlight w:val="yellow"/>
        </w:rPr>
        <w:t>p</w:t>
      </w:r>
      <w:r w:rsidR="00F336E8" w:rsidRPr="00F336E8">
        <w:rPr>
          <w:rFonts w:ascii="Times New Roman" w:eastAsia="Times New Roman" w:hAnsi="Times New Roman" w:cs="Times New Roman"/>
          <w:b/>
          <w:highlight w:val="yellow"/>
        </w:rPr>
        <w:t>assing</w:t>
      </w:r>
      <w:r w:rsidR="00140451">
        <w:rPr>
          <w:rFonts w:ascii="Times New Roman" w:eastAsia="Times New Roman" w:hAnsi="Times New Roman" w:cs="Times New Roman"/>
          <w:b/>
          <w:highlight w:val="yellow"/>
        </w:rPr>
        <w:t>,</w:t>
      </w:r>
      <w:r w:rsidR="00417E81">
        <w:rPr>
          <w:rFonts w:ascii="Times New Roman" w:eastAsia="Times New Roman" w:hAnsi="Times New Roman" w:cs="Times New Roman"/>
          <w:b/>
          <w:highlight w:val="yellow"/>
        </w:rPr>
        <w:t xml:space="preserve"> final grade for </w:t>
      </w:r>
      <w:r w:rsidR="00284B7D" w:rsidRPr="00F336E8">
        <w:rPr>
          <w:rFonts w:ascii="Times New Roman" w:eastAsia="Times New Roman" w:hAnsi="Times New Roman" w:cs="Times New Roman"/>
          <w:b/>
          <w:highlight w:val="yellow"/>
        </w:rPr>
        <w:t xml:space="preserve">COOP 500 </w:t>
      </w:r>
      <w:r w:rsidRPr="00F336E8">
        <w:rPr>
          <w:rFonts w:ascii="Times New Roman" w:eastAsia="Times New Roman" w:hAnsi="Times New Roman" w:cs="Times New Roman"/>
          <w:b/>
          <w:highlight w:val="yellow"/>
        </w:rPr>
        <w:t>is required for participation in the Graduate Co-op Program</w:t>
      </w:r>
      <w:r w:rsidR="003939B3" w:rsidRPr="00F336E8">
        <w:rPr>
          <w:rFonts w:ascii="Times New Roman" w:eastAsia="Times New Roman" w:hAnsi="Times New Roman" w:cs="Times New Roman"/>
          <w:b/>
          <w:highlight w:val="yellow"/>
        </w:rPr>
        <w:t>.</w:t>
      </w:r>
    </w:p>
    <w:p w14:paraId="1487F503" w14:textId="54A0ADDB" w:rsidR="006F11FF" w:rsidRPr="007E0F95" w:rsidRDefault="006F11FF" w:rsidP="00A94212">
      <w:pPr>
        <w:spacing w:after="0" w:line="240" w:lineRule="auto"/>
        <w:rPr>
          <w:rFonts w:ascii="Times New Roman" w:eastAsia="Times New Roman" w:hAnsi="Times New Roman" w:cs="Times New Roman"/>
        </w:rPr>
      </w:pPr>
    </w:p>
    <w:p w14:paraId="3ECF2F0F" w14:textId="77777777" w:rsidR="006F11FF" w:rsidRPr="007E0F95" w:rsidRDefault="006F11FF" w:rsidP="006F11FF">
      <w:pPr>
        <w:spacing w:after="0" w:line="240" w:lineRule="auto"/>
        <w:rPr>
          <w:rFonts w:ascii="Times New Roman" w:eastAsia="Times New Roman" w:hAnsi="Times New Roman" w:cs="Times New Roman"/>
        </w:rPr>
      </w:pPr>
    </w:p>
    <w:p w14:paraId="2D4D2A6B" w14:textId="5A3A8B3B" w:rsidR="006F11FF" w:rsidRPr="007E0F95" w:rsidRDefault="006F11FF" w:rsidP="006F11FF">
      <w:pPr>
        <w:spacing w:after="0" w:line="240" w:lineRule="auto"/>
        <w:rPr>
          <w:rFonts w:ascii="Times New Roman" w:eastAsia="Times New Roman" w:hAnsi="Times New Roman" w:cs="Times New Roman"/>
          <w:b/>
        </w:rPr>
      </w:pPr>
      <w:r w:rsidRPr="007E0F95">
        <w:rPr>
          <w:rFonts w:ascii="Times New Roman" w:eastAsia="Times New Roman" w:hAnsi="Times New Roman" w:cs="Times New Roman"/>
          <w:b/>
        </w:rPr>
        <w:t xml:space="preserve">II. </w:t>
      </w:r>
      <w:r w:rsidR="00AB1690" w:rsidRPr="007E0F95">
        <w:rPr>
          <w:rFonts w:ascii="Times New Roman" w:eastAsia="Times New Roman" w:hAnsi="Times New Roman" w:cs="Times New Roman"/>
          <w:b/>
        </w:rPr>
        <w:tab/>
      </w:r>
      <w:r w:rsidRPr="007E0F95">
        <w:rPr>
          <w:rFonts w:ascii="Times New Roman" w:eastAsia="Times New Roman" w:hAnsi="Times New Roman" w:cs="Times New Roman"/>
          <w:b/>
        </w:rPr>
        <w:t>COURSE REQUIREMENTS</w:t>
      </w:r>
    </w:p>
    <w:p w14:paraId="046107CB" w14:textId="77777777" w:rsidR="006F11FF" w:rsidRPr="007E0F95" w:rsidRDefault="006F11FF" w:rsidP="006F11FF">
      <w:pPr>
        <w:spacing w:after="0" w:line="240" w:lineRule="auto"/>
        <w:rPr>
          <w:rFonts w:ascii="Times New Roman" w:eastAsia="Times New Roman" w:hAnsi="Times New Roman" w:cs="Times New Roman"/>
          <w:b/>
          <w:u w:val="single"/>
        </w:rPr>
      </w:pPr>
    </w:p>
    <w:p w14:paraId="19749DB6" w14:textId="1EF0AC55" w:rsidR="002B7A1C" w:rsidRPr="007E0F95" w:rsidRDefault="006F11FF" w:rsidP="00B35819">
      <w:pPr>
        <w:spacing w:after="0" w:line="240" w:lineRule="auto"/>
        <w:rPr>
          <w:rFonts w:ascii="Times New Roman" w:eastAsia="Times New Roman" w:hAnsi="Times New Roman" w:cs="Times New Roman"/>
          <w:b/>
        </w:rPr>
      </w:pPr>
      <w:r w:rsidRPr="007E0F95">
        <w:rPr>
          <w:rFonts w:ascii="Times New Roman" w:eastAsia="Times New Roman" w:hAnsi="Times New Roman" w:cs="Times New Roman"/>
        </w:rPr>
        <w:t>There are t</w:t>
      </w:r>
      <w:r w:rsidR="0080691A" w:rsidRPr="007E0F95">
        <w:rPr>
          <w:rFonts w:ascii="Times New Roman" w:eastAsia="Times New Roman" w:hAnsi="Times New Roman" w:cs="Times New Roman"/>
        </w:rPr>
        <w:t>hree</w:t>
      </w:r>
      <w:r w:rsidR="00285699" w:rsidRPr="007E0F95">
        <w:rPr>
          <w:rFonts w:ascii="Times New Roman" w:eastAsia="Times New Roman" w:hAnsi="Times New Roman" w:cs="Times New Roman"/>
        </w:rPr>
        <w:t xml:space="preserve"> </w:t>
      </w:r>
      <w:r w:rsidR="000A748C" w:rsidRPr="007E0F95">
        <w:rPr>
          <w:rFonts w:ascii="Times New Roman" w:eastAsia="Times New Roman" w:hAnsi="Times New Roman" w:cs="Times New Roman"/>
        </w:rPr>
        <w:t xml:space="preserve">course </w:t>
      </w:r>
      <w:r w:rsidRPr="007E0F95">
        <w:rPr>
          <w:rFonts w:ascii="Times New Roman" w:eastAsia="Times New Roman" w:hAnsi="Times New Roman" w:cs="Times New Roman"/>
        </w:rPr>
        <w:t xml:space="preserve">requirements </w:t>
      </w:r>
      <w:r w:rsidR="000A748C" w:rsidRPr="007E0F95">
        <w:rPr>
          <w:rFonts w:ascii="Times New Roman" w:eastAsia="Times New Roman" w:hAnsi="Times New Roman" w:cs="Times New Roman"/>
        </w:rPr>
        <w:t>for</w:t>
      </w:r>
      <w:r w:rsidRPr="007E0F95">
        <w:rPr>
          <w:rFonts w:ascii="Times New Roman" w:eastAsia="Times New Roman" w:hAnsi="Times New Roman" w:cs="Times New Roman"/>
        </w:rPr>
        <w:t xml:space="preserve"> </w:t>
      </w:r>
      <w:r w:rsidR="0080691A" w:rsidRPr="007E0F95">
        <w:rPr>
          <w:rFonts w:ascii="Times New Roman" w:eastAsia="Times New Roman" w:hAnsi="Times New Roman" w:cs="Times New Roman"/>
        </w:rPr>
        <w:t>COOP 500</w:t>
      </w:r>
      <w:r w:rsidRPr="007E0F95">
        <w:rPr>
          <w:rFonts w:ascii="Times New Roman" w:eastAsia="Times New Roman" w:hAnsi="Times New Roman" w:cs="Times New Roman"/>
          <w:b/>
        </w:rPr>
        <w:t>:</w:t>
      </w:r>
    </w:p>
    <w:p w14:paraId="29D313FA" w14:textId="77777777" w:rsidR="00B35819" w:rsidRPr="007E0F95" w:rsidRDefault="00B35819" w:rsidP="00B35819">
      <w:pPr>
        <w:spacing w:after="0" w:line="240" w:lineRule="auto"/>
        <w:rPr>
          <w:rFonts w:ascii="Times New Roman" w:eastAsia="Times New Roman" w:hAnsi="Times New Roman" w:cs="Times New Roman"/>
          <w:b/>
        </w:rPr>
      </w:pPr>
    </w:p>
    <w:p w14:paraId="7A8E9BCC" w14:textId="1346D097" w:rsidR="00D73653" w:rsidRPr="007E0F95" w:rsidRDefault="00D73653" w:rsidP="00D73653">
      <w:pPr>
        <w:pStyle w:val="ListParagraph"/>
        <w:keepNext/>
        <w:numPr>
          <w:ilvl w:val="0"/>
          <w:numId w:val="18"/>
        </w:numPr>
        <w:outlineLvl w:val="0"/>
        <w:rPr>
          <w:b/>
          <w:bCs/>
          <w:sz w:val="22"/>
          <w:szCs w:val="22"/>
        </w:rPr>
      </w:pPr>
      <w:proofErr w:type="gramStart"/>
      <w:r w:rsidRPr="007E0F95">
        <w:rPr>
          <w:b/>
          <w:bCs/>
          <w:sz w:val="22"/>
          <w:szCs w:val="22"/>
        </w:rPr>
        <w:t>A</w:t>
      </w:r>
      <w:r w:rsidR="002B7A1C" w:rsidRPr="007E0F95">
        <w:rPr>
          <w:b/>
          <w:bCs/>
          <w:sz w:val="22"/>
          <w:szCs w:val="22"/>
        </w:rPr>
        <w:t>ttendance</w:t>
      </w:r>
      <w:r w:rsidR="006F1300">
        <w:rPr>
          <w:b/>
          <w:bCs/>
          <w:sz w:val="22"/>
          <w:szCs w:val="22"/>
        </w:rPr>
        <w:t xml:space="preserve">  40</w:t>
      </w:r>
      <w:proofErr w:type="gramEnd"/>
      <w:r w:rsidR="006F1300">
        <w:rPr>
          <w:b/>
          <w:bCs/>
          <w:sz w:val="22"/>
          <w:szCs w:val="22"/>
        </w:rPr>
        <w:t>%</w:t>
      </w:r>
      <w:r w:rsidR="002B7A1C" w:rsidRPr="007E0F95">
        <w:rPr>
          <w:b/>
          <w:bCs/>
          <w:sz w:val="22"/>
          <w:szCs w:val="22"/>
        </w:rPr>
        <w:t xml:space="preserve">:  </w:t>
      </w:r>
    </w:p>
    <w:p w14:paraId="2A017172" w14:textId="4D171FDF" w:rsidR="007024CE" w:rsidRDefault="00693AFC" w:rsidP="006F1300">
      <w:pPr>
        <w:pStyle w:val="ListParagraph"/>
        <w:keepNext/>
        <w:outlineLvl w:val="0"/>
        <w:rPr>
          <w:iCs/>
          <w:sz w:val="22"/>
          <w:szCs w:val="22"/>
        </w:rPr>
      </w:pPr>
      <w:r w:rsidRPr="007E0F95">
        <w:rPr>
          <w:sz w:val="22"/>
          <w:szCs w:val="22"/>
        </w:rPr>
        <w:t>T</w:t>
      </w:r>
      <w:r w:rsidRPr="007E0F95">
        <w:rPr>
          <w:iCs/>
          <w:sz w:val="22"/>
          <w:szCs w:val="22"/>
        </w:rPr>
        <w:t xml:space="preserve">o receive credit for a class, </w:t>
      </w:r>
      <w:r w:rsidRPr="00674A07">
        <w:rPr>
          <w:b/>
          <w:bCs/>
          <w:iCs/>
          <w:sz w:val="22"/>
          <w:szCs w:val="22"/>
        </w:rPr>
        <w:t xml:space="preserve">you must </w:t>
      </w:r>
      <w:r w:rsidR="00674A07" w:rsidRPr="00674A07">
        <w:rPr>
          <w:b/>
          <w:bCs/>
          <w:iCs/>
          <w:sz w:val="22"/>
          <w:szCs w:val="22"/>
        </w:rPr>
        <w:t xml:space="preserve">arrive on time, </w:t>
      </w:r>
      <w:r w:rsidRPr="00674A07">
        <w:rPr>
          <w:b/>
          <w:bCs/>
          <w:iCs/>
          <w:sz w:val="22"/>
          <w:szCs w:val="22"/>
        </w:rPr>
        <w:t>sign-in yourself and attend class for the entire class period</w:t>
      </w:r>
      <w:r w:rsidRPr="007E0F95">
        <w:rPr>
          <w:iCs/>
          <w:sz w:val="22"/>
          <w:szCs w:val="22"/>
        </w:rPr>
        <w:t xml:space="preserve"> to be counted as </w:t>
      </w:r>
      <w:r w:rsidRPr="007E0F95">
        <w:rPr>
          <w:i/>
          <w:sz w:val="22"/>
          <w:szCs w:val="22"/>
        </w:rPr>
        <w:t>Present</w:t>
      </w:r>
      <w:r w:rsidRPr="007E0F95">
        <w:rPr>
          <w:iCs/>
          <w:sz w:val="22"/>
          <w:szCs w:val="22"/>
        </w:rPr>
        <w:t xml:space="preserve">. </w:t>
      </w:r>
      <w:r w:rsidR="009B6E08" w:rsidRPr="007E0F95">
        <w:rPr>
          <w:iCs/>
          <w:sz w:val="22"/>
          <w:szCs w:val="22"/>
        </w:rPr>
        <w:t xml:space="preserve">You will be responsible for tracking your own attendance status on Learn. </w:t>
      </w:r>
    </w:p>
    <w:p w14:paraId="1041020A" w14:textId="73088C76" w:rsidR="002B7A1C" w:rsidRPr="007024CE" w:rsidRDefault="00903696" w:rsidP="006F1300">
      <w:pPr>
        <w:pStyle w:val="ListParagraph"/>
        <w:keepNext/>
        <w:outlineLvl w:val="0"/>
        <w:rPr>
          <w:b/>
          <w:i/>
          <w:iCs/>
          <w:sz w:val="22"/>
          <w:szCs w:val="22"/>
        </w:rPr>
      </w:pPr>
      <w:r w:rsidRPr="007024CE">
        <w:rPr>
          <w:i/>
          <w:iCs/>
          <w:sz w:val="22"/>
          <w:szCs w:val="22"/>
        </w:rPr>
        <w:t>If a class is cancelled (due to inclement weather or other unforeseen circumstances)</w:t>
      </w:r>
      <w:r w:rsidR="009B6E08" w:rsidRPr="007024CE">
        <w:rPr>
          <w:i/>
          <w:iCs/>
          <w:sz w:val="22"/>
          <w:szCs w:val="22"/>
        </w:rPr>
        <w:t>,</w:t>
      </w:r>
      <w:r w:rsidRPr="007024CE">
        <w:rPr>
          <w:i/>
          <w:iCs/>
          <w:sz w:val="22"/>
          <w:szCs w:val="22"/>
        </w:rPr>
        <w:t xml:space="preserve"> you will receive a written assignment from your instructor to be completed within 24 hours</w:t>
      </w:r>
      <w:r w:rsidR="005D6BE8" w:rsidRPr="007024CE">
        <w:rPr>
          <w:i/>
          <w:iCs/>
          <w:sz w:val="22"/>
          <w:szCs w:val="22"/>
        </w:rPr>
        <w:t xml:space="preserve"> or it will be recorded as </w:t>
      </w:r>
      <w:r w:rsidR="009B6E08" w:rsidRPr="007024CE">
        <w:rPr>
          <w:i/>
          <w:iCs/>
          <w:sz w:val="22"/>
          <w:szCs w:val="22"/>
        </w:rPr>
        <w:t>A</w:t>
      </w:r>
      <w:r w:rsidRPr="007024CE">
        <w:rPr>
          <w:i/>
          <w:iCs/>
          <w:sz w:val="22"/>
          <w:szCs w:val="22"/>
        </w:rPr>
        <w:t>bsen</w:t>
      </w:r>
      <w:r w:rsidR="00AB1690" w:rsidRPr="007024CE">
        <w:rPr>
          <w:i/>
          <w:iCs/>
          <w:sz w:val="22"/>
          <w:szCs w:val="22"/>
        </w:rPr>
        <w:t>t</w:t>
      </w:r>
      <w:r w:rsidRPr="007024CE">
        <w:rPr>
          <w:i/>
          <w:iCs/>
          <w:sz w:val="22"/>
          <w:szCs w:val="22"/>
        </w:rPr>
        <w:t xml:space="preserve">.  </w:t>
      </w:r>
    </w:p>
    <w:p w14:paraId="0E256600" w14:textId="77777777" w:rsidR="006F1300" w:rsidRPr="007E0F95" w:rsidRDefault="006F1300" w:rsidP="006F1300">
      <w:pPr>
        <w:pStyle w:val="ListParagraph"/>
        <w:keepNext/>
        <w:outlineLvl w:val="0"/>
        <w:rPr>
          <w:b/>
        </w:rPr>
      </w:pPr>
    </w:p>
    <w:p w14:paraId="28F7E71E" w14:textId="0B1DBF70" w:rsidR="006F11FF" w:rsidRPr="007E0F95" w:rsidRDefault="002B7A1C" w:rsidP="00D73653">
      <w:pPr>
        <w:spacing w:after="0" w:line="240" w:lineRule="auto"/>
        <w:ind w:firstLine="720"/>
        <w:rPr>
          <w:rFonts w:ascii="Times New Roman" w:eastAsia="Times New Roman" w:hAnsi="Times New Roman" w:cs="Times New Roman"/>
          <w:iCs/>
        </w:rPr>
      </w:pPr>
      <w:r w:rsidRPr="007E0F95">
        <w:rPr>
          <w:rFonts w:ascii="Times New Roman" w:hAnsi="Times New Roman" w:cs="Times New Roman"/>
          <w:b/>
        </w:rPr>
        <w:t xml:space="preserve">2)  </w:t>
      </w:r>
      <w:proofErr w:type="gramStart"/>
      <w:r w:rsidR="006F11FF" w:rsidRPr="007E0F95">
        <w:rPr>
          <w:rFonts w:ascii="Times New Roman" w:hAnsi="Times New Roman" w:cs="Times New Roman"/>
          <w:b/>
        </w:rPr>
        <w:t>Resume</w:t>
      </w:r>
      <w:r w:rsidR="006F1300">
        <w:rPr>
          <w:rFonts w:ascii="Times New Roman" w:hAnsi="Times New Roman" w:cs="Times New Roman"/>
          <w:b/>
        </w:rPr>
        <w:t xml:space="preserve">  30</w:t>
      </w:r>
      <w:proofErr w:type="gramEnd"/>
      <w:r w:rsidR="006F1300">
        <w:rPr>
          <w:rFonts w:ascii="Times New Roman" w:hAnsi="Times New Roman" w:cs="Times New Roman"/>
          <w:b/>
        </w:rPr>
        <w:t>%</w:t>
      </w:r>
      <w:r w:rsidRPr="007E0F95">
        <w:rPr>
          <w:rFonts w:ascii="Times New Roman" w:hAnsi="Times New Roman" w:cs="Times New Roman"/>
          <w:b/>
        </w:rPr>
        <w:t xml:space="preserve">:  </w:t>
      </w:r>
    </w:p>
    <w:p w14:paraId="3B3B11D3" w14:textId="32A290FD" w:rsidR="00630DD8" w:rsidRPr="007E0F95" w:rsidRDefault="00A94212" w:rsidP="00243109">
      <w:pPr>
        <w:pStyle w:val="NoSpacing"/>
        <w:ind w:left="720"/>
      </w:pPr>
      <w:r w:rsidRPr="00F438F9">
        <w:rPr>
          <w:u w:val="single"/>
        </w:rPr>
        <w:t xml:space="preserve">Students are </w:t>
      </w:r>
      <w:r w:rsidR="006F1300" w:rsidRPr="00F438F9">
        <w:rPr>
          <w:u w:val="single"/>
        </w:rPr>
        <w:t>encouraged</w:t>
      </w:r>
      <w:r w:rsidRPr="00F438F9">
        <w:rPr>
          <w:u w:val="single"/>
        </w:rPr>
        <w:t xml:space="preserve"> to </w:t>
      </w:r>
      <w:r w:rsidR="002B1CD4" w:rsidRPr="00F438F9">
        <w:rPr>
          <w:u w:val="single"/>
        </w:rPr>
        <w:t>create their resu</w:t>
      </w:r>
      <w:r w:rsidR="006F11FF" w:rsidRPr="00F438F9">
        <w:rPr>
          <w:u w:val="single"/>
        </w:rPr>
        <w:t xml:space="preserve">mes using Drexel’s </w:t>
      </w:r>
      <w:proofErr w:type="spellStart"/>
      <w:r w:rsidR="006F11FF" w:rsidRPr="00F438F9">
        <w:rPr>
          <w:u w:val="single"/>
        </w:rPr>
        <w:t>SCDCo</w:t>
      </w:r>
      <w:r w:rsidR="002B7A1C" w:rsidRPr="00F438F9">
        <w:rPr>
          <w:u w:val="single"/>
        </w:rPr>
        <w:t>nline</w:t>
      </w:r>
      <w:proofErr w:type="spellEnd"/>
      <w:r w:rsidR="002B7A1C" w:rsidRPr="00F438F9">
        <w:rPr>
          <w:u w:val="single"/>
        </w:rPr>
        <w:t xml:space="preserve"> internal resume template</w:t>
      </w:r>
      <w:r w:rsidR="002B7A1C" w:rsidRPr="007E0F95">
        <w:t xml:space="preserve">. </w:t>
      </w:r>
      <w:r w:rsidRPr="007E0F95">
        <w:t>Resume grades will be posted on Learn</w:t>
      </w:r>
      <w:r w:rsidR="006F1300">
        <w:t>.</w:t>
      </w:r>
    </w:p>
    <w:p w14:paraId="086E4C9C" w14:textId="373E52A2" w:rsidR="00B35819" w:rsidRPr="007E0F95" w:rsidRDefault="002B7A1C" w:rsidP="00243109">
      <w:pPr>
        <w:pStyle w:val="NoSpacing"/>
        <w:ind w:left="720"/>
      </w:pPr>
      <w:r w:rsidRPr="007E0F95">
        <w:t xml:space="preserve">Resumes will be assessed based on content, structure, syntax, and presentation. Required content areas include but are not limited </w:t>
      </w:r>
      <w:proofErr w:type="gramStart"/>
      <w:r w:rsidRPr="007E0F95">
        <w:t>to:</w:t>
      </w:r>
      <w:proofErr w:type="gramEnd"/>
      <w:r w:rsidRPr="007E0F95">
        <w:t xml:space="preserve"> contact information, education, skills, experience</w:t>
      </w:r>
      <w:r w:rsidR="007024CE">
        <w:t>, projects</w:t>
      </w:r>
      <w:r w:rsidRPr="007E0F95">
        <w:t xml:space="preserve"> and </w:t>
      </w:r>
      <w:r w:rsidR="007024CE">
        <w:t xml:space="preserve">extracurricular </w:t>
      </w:r>
      <w:r w:rsidRPr="007E0F95">
        <w:t>activities. Additionally, factors such as format, style, spelling, and grammar are also important for a quality resume. You are encouraged to make all revisions your instructor indicates</w:t>
      </w:r>
      <w:r w:rsidR="006F1300">
        <w:t xml:space="preserve"> for the best resume possible for your job search.</w:t>
      </w:r>
    </w:p>
    <w:p w14:paraId="0A7DACEE" w14:textId="1AF09E9E" w:rsidR="00243109" w:rsidRPr="007E0F95" w:rsidRDefault="00243109" w:rsidP="00243109">
      <w:pPr>
        <w:pStyle w:val="NoSpacing"/>
        <w:ind w:left="720"/>
      </w:pPr>
    </w:p>
    <w:p w14:paraId="25A8D88B" w14:textId="42345B3E" w:rsidR="00D73653" w:rsidRPr="00802D77" w:rsidRDefault="00D73653" w:rsidP="006F1300">
      <w:pPr>
        <w:pStyle w:val="ListParagraph"/>
        <w:numPr>
          <w:ilvl w:val="0"/>
          <w:numId w:val="19"/>
        </w:numPr>
        <w:rPr>
          <w:b/>
          <w:sz w:val="22"/>
          <w:szCs w:val="22"/>
        </w:rPr>
      </w:pPr>
      <w:proofErr w:type="gramStart"/>
      <w:r w:rsidRPr="00802D77">
        <w:rPr>
          <w:b/>
          <w:sz w:val="22"/>
          <w:szCs w:val="22"/>
        </w:rPr>
        <w:t>A</w:t>
      </w:r>
      <w:r w:rsidR="009B6E08" w:rsidRPr="00802D77">
        <w:rPr>
          <w:b/>
          <w:sz w:val="22"/>
          <w:szCs w:val="22"/>
        </w:rPr>
        <w:t>ssignments</w:t>
      </w:r>
      <w:r w:rsidR="006F1300" w:rsidRPr="00802D77">
        <w:rPr>
          <w:b/>
          <w:sz w:val="22"/>
          <w:szCs w:val="22"/>
        </w:rPr>
        <w:t xml:space="preserve">  30</w:t>
      </w:r>
      <w:proofErr w:type="gramEnd"/>
      <w:r w:rsidR="006F1300" w:rsidRPr="00802D77">
        <w:rPr>
          <w:b/>
          <w:sz w:val="22"/>
          <w:szCs w:val="22"/>
        </w:rPr>
        <w:t>%</w:t>
      </w:r>
      <w:r w:rsidR="009B6E08" w:rsidRPr="00802D77">
        <w:rPr>
          <w:b/>
          <w:sz w:val="22"/>
          <w:szCs w:val="22"/>
        </w:rPr>
        <w:t>:</w:t>
      </w:r>
    </w:p>
    <w:p w14:paraId="1EAD0096" w14:textId="2B4B1135" w:rsidR="00630DD8" w:rsidRPr="00802D77" w:rsidRDefault="00630DD8" w:rsidP="00D73653">
      <w:pPr>
        <w:pStyle w:val="ListParagraph"/>
        <w:rPr>
          <w:sz w:val="22"/>
          <w:szCs w:val="22"/>
        </w:rPr>
      </w:pPr>
      <w:r w:rsidRPr="00802D77">
        <w:rPr>
          <w:sz w:val="22"/>
          <w:szCs w:val="22"/>
        </w:rPr>
        <w:t xml:space="preserve">Each </w:t>
      </w:r>
      <w:r w:rsidR="006F1300" w:rsidRPr="00802D77">
        <w:rPr>
          <w:sz w:val="22"/>
          <w:szCs w:val="22"/>
        </w:rPr>
        <w:t xml:space="preserve">of the three </w:t>
      </w:r>
      <w:r w:rsidRPr="00802D77">
        <w:rPr>
          <w:sz w:val="22"/>
          <w:szCs w:val="22"/>
        </w:rPr>
        <w:t>assignment</w:t>
      </w:r>
      <w:r w:rsidR="006F1300" w:rsidRPr="00802D77">
        <w:rPr>
          <w:sz w:val="22"/>
          <w:szCs w:val="22"/>
        </w:rPr>
        <w:t>s</w:t>
      </w:r>
      <w:r w:rsidRPr="00802D77">
        <w:rPr>
          <w:sz w:val="22"/>
          <w:szCs w:val="22"/>
        </w:rPr>
        <w:t xml:space="preserve"> correspond to the topic for that week.  The assignments are designed to prepare you to make informed decisions about potential co-op job and career opportunities and develop skills to attain them.  Assignment grades will be posted on Learn.</w:t>
      </w:r>
    </w:p>
    <w:p w14:paraId="5646E113" w14:textId="097D06DE" w:rsidR="009E3A57" w:rsidRPr="00802D77" w:rsidRDefault="009E3A57" w:rsidP="009E3A57">
      <w:pPr>
        <w:ind w:left="720"/>
        <w:rPr>
          <w:rFonts w:ascii="Times New Roman" w:hAnsi="Times New Roman" w:cs="Times New Roman"/>
        </w:rPr>
      </w:pPr>
      <w:r w:rsidRPr="00802D77">
        <w:rPr>
          <w:rFonts w:ascii="Times New Roman" w:hAnsi="Times New Roman" w:cs="Times New Roman"/>
          <w:b/>
          <w:bCs/>
          <w:highlight w:val="yellow"/>
        </w:rPr>
        <w:t xml:space="preserve">Assignments are due </w:t>
      </w:r>
      <w:r w:rsidR="00877331" w:rsidRPr="00802D77">
        <w:rPr>
          <w:rFonts w:ascii="Times New Roman" w:hAnsi="Times New Roman" w:cs="Times New Roman"/>
          <w:b/>
          <w:bCs/>
          <w:highlight w:val="yellow"/>
        </w:rPr>
        <w:t>48 hours after the start time of your COOP 500 class</w:t>
      </w:r>
      <w:r w:rsidR="00877331" w:rsidRPr="00802D77">
        <w:rPr>
          <w:rFonts w:ascii="Times New Roman" w:hAnsi="Times New Roman" w:cs="Times New Roman"/>
          <w:b/>
          <w:bCs/>
        </w:rPr>
        <w:t xml:space="preserve">. </w:t>
      </w:r>
      <w:r w:rsidR="00D01BE3" w:rsidRPr="00802D77">
        <w:rPr>
          <w:rFonts w:ascii="Times New Roman" w:hAnsi="Times New Roman" w:cs="Times New Roman"/>
        </w:rPr>
        <w:t>Email me your assignment.</w:t>
      </w:r>
      <w:r w:rsidR="00F438F9" w:rsidRPr="00802D77">
        <w:rPr>
          <w:rFonts w:ascii="Times New Roman" w:hAnsi="Times New Roman" w:cs="Times New Roman"/>
        </w:rPr>
        <w:t xml:space="preserve"> </w:t>
      </w:r>
      <w:r w:rsidRPr="00802D77">
        <w:rPr>
          <w:rFonts w:ascii="Times New Roman" w:hAnsi="Times New Roman" w:cs="Times New Roman"/>
        </w:rPr>
        <w:t>Assignments must be completed thoroughly and on time to receive maximum points. There no resubmits on assignments. Assignments submitted at the end of the term will not be accepted.</w:t>
      </w:r>
    </w:p>
    <w:p w14:paraId="43C25D35" w14:textId="127E8676" w:rsidR="006F1300" w:rsidRDefault="006F1300" w:rsidP="00D73653">
      <w:pPr>
        <w:pStyle w:val="ListParagraph"/>
        <w:rPr>
          <w:sz w:val="22"/>
          <w:szCs w:val="22"/>
        </w:rPr>
      </w:pPr>
    </w:p>
    <w:p w14:paraId="1AF905EE" w14:textId="77777777" w:rsidR="006F1300" w:rsidRDefault="006F1300" w:rsidP="00D73653">
      <w:pPr>
        <w:pStyle w:val="ListParagraph"/>
        <w:rPr>
          <w:sz w:val="22"/>
          <w:szCs w:val="22"/>
        </w:rPr>
      </w:pPr>
    </w:p>
    <w:p w14:paraId="73EC4D9C" w14:textId="28D299EB" w:rsidR="003048D2" w:rsidRDefault="000407E4" w:rsidP="006F1300">
      <w:pPr>
        <w:pStyle w:val="ListParagraph"/>
        <w:numPr>
          <w:ilvl w:val="0"/>
          <w:numId w:val="14"/>
        </w:numPr>
        <w:rPr>
          <w:b/>
        </w:rPr>
      </w:pPr>
      <w:r>
        <w:rPr>
          <w:b/>
        </w:rPr>
        <w:t>G</w:t>
      </w:r>
      <w:r w:rsidR="004318D4" w:rsidRPr="006F1300">
        <w:rPr>
          <w:b/>
        </w:rPr>
        <w:t>RADING</w:t>
      </w:r>
    </w:p>
    <w:p w14:paraId="3267962D" w14:textId="77777777" w:rsidR="00A335F4" w:rsidRPr="00A335F4" w:rsidRDefault="00A335F4" w:rsidP="00A335F4">
      <w:pPr>
        <w:rPr>
          <w:b/>
        </w:rPr>
      </w:pPr>
    </w:p>
    <w:p w14:paraId="7A80C90B" w14:textId="77777777" w:rsidR="00A335F4" w:rsidRPr="00A335F4" w:rsidRDefault="00A335F4" w:rsidP="00A335F4">
      <w:pPr>
        <w:rPr>
          <w:rFonts w:ascii="Times New Roman" w:hAnsi="Times New Roman" w:cs="Times New Roman"/>
          <w:b/>
        </w:rPr>
      </w:pPr>
      <w:r w:rsidRPr="00A335F4">
        <w:rPr>
          <w:rFonts w:ascii="Times New Roman" w:hAnsi="Times New Roman" w:cs="Times New Roman"/>
          <w:b/>
        </w:rPr>
        <w:t>Attendance</w:t>
      </w:r>
    </w:p>
    <w:tbl>
      <w:tblPr>
        <w:tblStyle w:val="TableGrid"/>
        <w:tblW w:w="0" w:type="auto"/>
        <w:tblLook w:val="04A0" w:firstRow="1" w:lastRow="0" w:firstColumn="1" w:lastColumn="0" w:noHBand="0" w:noVBand="1"/>
      </w:tblPr>
      <w:tblGrid>
        <w:gridCol w:w="2515"/>
        <w:gridCol w:w="2340"/>
      </w:tblGrid>
      <w:tr w:rsidR="00A335F4" w:rsidRPr="00B35819" w14:paraId="47990813" w14:textId="77777777" w:rsidTr="005165FA">
        <w:trPr>
          <w:trHeight w:val="278"/>
        </w:trPr>
        <w:tc>
          <w:tcPr>
            <w:tcW w:w="2515" w:type="dxa"/>
          </w:tcPr>
          <w:p w14:paraId="39ADB28B" w14:textId="6F4B1460" w:rsidR="00A335F4" w:rsidRPr="006F1300" w:rsidRDefault="00A335F4" w:rsidP="005165FA">
            <w:pPr>
              <w:rPr>
                <w:rFonts w:ascii="Times New Roman" w:eastAsia="Times New Roman" w:hAnsi="Times New Roman" w:cs="Times New Roman"/>
                <w:b/>
                <w:color w:val="FF0000"/>
              </w:rPr>
            </w:pPr>
          </w:p>
        </w:tc>
        <w:tc>
          <w:tcPr>
            <w:tcW w:w="2340" w:type="dxa"/>
          </w:tcPr>
          <w:p w14:paraId="57A74899" w14:textId="77777777" w:rsidR="00A335F4" w:rsidRPr="00B35819" w:rsidRDefault="00A335F4" w:rsidP="005165FA">
            <w:pPr>
              <w:rPr>
                <w:rFonts w:ascii="Times New Roman" w:eastAsia="Times New Roman" w:hAnsi="Times New Roman" w:cs="Times New Roman"/>
                <w:b/>
              </w:rPr>
            </w:pPr>
            <w:r w:rsidRPr="00B35819">
              <w:rPr>
                <w:rFonts w:ascii="Times New Roman" w:eastAsia="Times New Roman" w:hAnsi="Times New Roman" w:cs="Times New Roman"/>
                <w:b/>
              </w:rPr>
              <w:t xml:space="preserve">           Points</w:t>
            </w:r>
          </w:p>
        </w:tc>
      </w:tr>
      <w:tr w:rsidR="00A335F4" w:rsidRPr="00B35819" w14:paraId="5A4D5B6B" w14:textId="77777777" w:rsidTr="005165FA">
        <w:trPr>
          <w:trHeight w:val="229"/>
        </w:trPr>
        <w:tc>
          <w:tcPr>
            <w:tcW w:w="2515" w:type="dxa"/>
          </w:tcPr>
          <w:p w14:paraId="54D7895B" w14:textId="77777777" w:rsidR="00A335F4" w:rsidRPr="00B35819" w:rsidRDefault="00A335F4" w:rsidP="005165FA">
            <w:pPr>
              <w:rPr>
                <w:rFonts w:ascii="Times New Roman" w:eastAsia="Times New Roman" w:hAnsi="Times New Roman" w:cs="Times New Roman"/>
              </w:rPr>
            </w:pPr>
            <w:r>
              <w:rPr>
                <w:rFonts w:ascii="Times New Roman" w:eastAsia="Times New Roman" w:hAnsi="Times New Roman" w:cs="Times New Roman"/>
              </w:rPr>
              <w:t>Attend all classes</w:t>
            </w:r>
          </w:p>
        </w:tc>
        <w:tc>
          <w:tcPr>
            <w:tcW w:w="2340" w:type="dxa"/>
          </w:tcPr>
          <w:p w14:paraId="6BBD5AB2" w14:textId="77777777" w:rsidR="00A335F4" w:rsidRPr="00B35819" w:rsidRDefault="00A335F4" w:rsidP="005165FA">
            <w:pPr>
              <w:rPr>
                <w:rFonts w:ascii="Times New Roman" w:eastAsia="Times New Roman" w:hAnsi="Times New Roman" w:cs="Times New Roman"/>
              </w:rPr>
            </w:pPr>
            <w:r w:rsidRPr="00B35819">
              <w:rPr>
                <w:rFonts w:ascii="Times New Roman" w:eastAsia="Times New Roman" w:hAnsi="Times New Roman" w:cs="Times New Roman"/>
              </w:rPr>
              <w:t xml:space="preserve">    </w:t>
            </w:r>
            <w:r>
              <w:rPr>
                <w:rFonts w:ascii="Times New Roman" w:eastAsia="Times New Roman" w:hAnsi="Times New Roman" w:cs="Times New Roman"/>
              </w:rPr>
              <w:t>4</w:t>
            </w:r>
            <w:r w:rsidRPr="00B35819">
              <w:rPr>
                <w:rFonts w:ascii="Times New Roman" w:eastAsia="Times New Roman" w:hAnsi="Times New Roman" w:cs="Times New Roman"/>
              </w:rPr>
              <w:t>0 Points</w:t>
            </w:r>
          </w:p>
        </w:tc>
      </w:tr>
      <w:tr w:rsidR="00A335F4" w:rsidRPr="00B35819" w14:paraId="7B57867F" w14:textId="77777777" w:rsidTr="005165FA">
        <w:trPr>
          <w:trHeight w:val="215"/>
        </w:trPr>
        <w:tc>
          <w:tcPr>
            <w:tcW w:w="2515" w:type="dxa"/>
          </w:tcPr>
          <w:p w14:paraId="64B90258" w14:textId="77777777" w:rsidR="00A335F4" w:rsidRPr="00B35819" w:rsidRDefault="00A335F4" w:rsidP="005165FA">
            <w:pPr>
              <w:rPr>
                <w:rFonts w:ascii="Times New Roman" w:eastAsia="Times New Roman" w:hAnsi="Times New Roman" w:cs="Times New Roman"/>
              </w:rPr>
            </w:pPr>
            <w:r>
              <w:rPr>
                <w:rFonts w:ascii="Times New Roman" w:eastAsia="Times New Roman" w:hAnsi="Times New Roman" w:cs="Times New Roman"/>
              </w:rPr>
              <w:t xml:space="preserve">Attend 8 classes </w:t>
            </w:r>
          </w:p>
        </w:tc>
        <w:tc>
          <w:tcPr>
            <w:tcW w:w="2340" w:type="dxa"/>
          </w:tcPr>
          <w:p w14:paraId="289BC815" w14:textId="77777777" w:rsidR="00A335F4" w:rsidRPr="00B35819" w:rsidRDefault="00A335F4" w:rsidP="005165FA">
            <w:pPr>
              <w:rPr>
                <w:rFonts w:ascii="Times New Roman" w:eastAsia="Times New Roman" w:hAnsi="Times New Roman" w:cs="Times New Roman"/>
              </w:rPr>
            </w:pPr>
            <w:r w:rsidRPr="00B35819">
              <w:rPr>
                <w:rFonts w:ascii="Times New Roman" w:eastAsia="Times New Roman" w:hAnsi="Times New Roman" w:cs="Times New Roman"/>
              </w:rPr>
              <w:t xml:space="preserve">    </w:t>
            </w:r>
            <w:r>
              <w:rPr>
                <w:rFonts w:ascii="Times New Roman" w:eastAsia="Times New Roman" w:hAnsi="Times New Roman" w:cs="Times New Roman"/>
              </w:rPr>
              <w:t>3</w:t>
            </w:r>
            <w:r w:rsidRPr="00B35819">
              <w:rPr>
                <w:rFonts w:ascii="Times New Roman" w:eastAsia="Times New Roman" w:hAnsi="Times New Roman" w:cs="Times New Roman"/>
              </w:rPr>
              <w:t>0 Points</w:t>
            </w:r>
          </w:p>
        </w:tc>
      </w:tr>
      <w:tr w:rsidR="00A335F4" w:rsidRPr="00B35819" w14:paraId="367D2778" w14:textId="77777777" w:rsidTr="005165FA">
        <w:trPr>
          <w:trHeight w:val="229"/>
        </w:trPr>
        <w:tc>
          <w:tcPr>
            <w:tcW w:w="2515" w:type="dxa"/>
          </w:tcPr>
          <w:p w14:paraId="67CFB12B" w14:textId="77777777" w:rsidR="00A335F4" w:rsidRPr="00B35819" w:rsidRDefault="00A335F4" w:rsidP="005165FA">
            <w:pPr>
              <w:rPr>
                <w:rFonts w:ascii="Times New Roman" w:eastAsia="Times New Roman" w:hAnsi="Times New Roman" w:cs="Times New Roman"/>
              </w:rPr>
            </w:pPr>
            <w:r>
              <w:rPr>
                <w:rFonts w:ascii="Times New Roman" w:eastAsia="Times New Roman" w:hAnsi="Times New Roman" w:cs="Times New Roman"/>
              </w:rPr>
              <w:t xml:space="preserve">Attend 7 classes </w:t>
            </w:r>
          </w:p>
        </w:tc>
        <w:tc>
          <w:tcPr>
            <w:tcW w:w="2340" w:type="dxa"/>
          </w:tcPr>
          <w:p w14:paraId="25CCA25A" w14:textId="77777777" w:rsidR="00A335F4" w:rsidRPr="00B35819" w:rsidRDefault="00A335F4" w:rsidP="005165FA">
            <w:pPr>
              <w:rPr>
                <w:rFonts w:ascii="Times New Roman" w:eastAsia="Times New Roman" w:hAnsi="Times New Roman" w:cs="Times New Roman"/>
              </w:rPr>
            </w:pPr>
            <w:r w:rsidRPr="00B35819">
              <w:rPr>
                <w:rFonts w:ascii="Times New Roman" w:eastAsia="Times New Roman" w:hAnsi="Times New Roman" w:cs="Times New Roman"/>
              </w:rPr>
              <w:t xml:space="preserve">    </w:t>
            </w:r>
            <w:r>
              <w:rPr>
                <w:rFonts w:ascii="Times New Roman" w:eastAsia="Times New Roman" w:hAnsi="Times New Roman" w:cs="Times New Roman"/>
              </w:rPr>
              <w:t>2</w:t>
            </w:r>
            <w:r w:rsidRPr="00B35819">
              <w:rPr>
                <w:rFonts w:ascii="Times New Roman" w:eastAsia="Times New Roman" w:hAnsi="Times New Roman" w:cs="Times New Roman"/>
              </w:rPr>
              <w:t>0 Points</w:t>
            </w:r>
          </w:p>
        </w:tc>
      </w:tr>
      <w:tr w:rsidR="00A335F4" w:rsidRPr="00B35819" w14:paraId="12634DBF" w14:textId="77777777" w:rsidTr="005165FA">
        <w:trPr>
          <w:trHeight w:val="215"/>
        </w:trPr>
        <w:tc>
          <w:tcPr>
            <w:tcW w:w="2515" w:type="dxa"/>
          </w:tcPr>
          <w:p w14:paraId="7A5FF916" w14:textId="77777777" w:rsidR="00A335F4" w:rsidRPr="00B35819" w:rsidRDefault="00A335F4" w:rsidP="005165FA">
            <w:pPr>
              <w:rPr>
                <w:rFonts w:ascii="Times New Roman" w:eastAsia="Times New Roman" w:hAnsi="Times New Roman" w:cs="Times New Roman"/>
              </w:rPr>
            </w:pPr>
            <w:r>
              <w:rPr>
                <w:rFonts w:ascii="Times New Roman" w:eastAsia="Times New Roman" w:hAnsi="Times New Roman" w:cs="Times New Roman"/>
              </w:rPr>
              <w:t>Attend 6 or fewer classes</w:t>
            </w:r>
          </w:p>
        </w:tc>
        <w:tc>
          <w:tcPr>
            <w:tcW w:w="2340" w:type="dxa"/>
          </w:tcPr>
          <w:p w14:paraId="4EE3C0AB" w14:textId="77777777" w:rsidR="00A335F4" w:rsidRPr="00B35819" w:rsidRDefault="00A335F4" w:rsidP="005165FA">
            <w:pPr>
              <w:rPr>
                <w:rFonts w:ascii="Times New Roman" w:eastAsia="Times New Roman" w:hAnsi="Times New Roman" w:cs="Times New Roman"/>
              </w:rPr>
            </w:pPr>
            <w:r w:rsidRPr="00B35819">
              <w:rPr>
                <w:rFonts w:ascii="Times New Roman" w:eastAsia="Times New Roman" w:hAnsi="Times New Roman" w:cs="Times New Roman"/>
              </w:rPr>
              <w:t xml:space="preserve">    </w:t>
            </w:r>
            <w:r>
              <w:rPr>
                <w:rFonts w:ascii="Times New Roman" w:eastAsia="Times New Roman" w:hAnsi="Times New Roman" w:cs="Times New Roman"/>
              </w:rPr>
              <w:t xml:space="preserve">  0</w:t>
            </w:r>
            <w:r w:rsidRPr="00B35819">
              <w:rPr>
                <w:rFonts w:ascii="Times New Roman" w:eastAsia="Times New Roman" w:hAnsi="Times New Roman" w:cs="Times New Roman"/>
              </w:rPr>
              <w:t xml:space="preserve"> Points</w:t>
            </w:r>
          </w:p>
        </w:tc>
      </w:tr>
    </w:tbl>
    <w:p w14:paraId="131FFDCE" w14:textId="0B7303DC" w:rsidR="006F1300" w:rsidRDefault="006F1300" w:rsidP="006F1300">
      <w:pPr>
        <w:pStyle w:val="ListParagraph"/>
        <w:ind w:left="1080"/>
      </w:pPr>
    </w:p>
    <w:p w14:paraId="67D2BB1E" w14:textId="1D223269" w:rsidR="006F1300" w:rsidRDefault="006F1300" w:rsidP="006F1300">
      <w:pPr>
        <w:spacing w:after="0" w:line="240" w:lineRule="auto"/>
        <w:rPr>
          <w:rFonts w:ascii="Times New Roman" w:eastAsia="Times New Roman" w:hAnsi="Times New Roman" w:cs="Times New Roman"/>
          <w:b/>
        </w:rPr>
      </w:pPr>
      <w:r>
        <w:rPr>
          <w:rFonts w:ascii="Times New Roman" w:eastAsia="Times New Roman" w:hAnsi="Times New Roman" w:cs="Times New Roman"/>
          <w:b/>
        </w:rPr>
        <w:t>Assignments</w:t>
      </w:r>
    </w:p>
    <w:p w14:paraId="43F4AF33" w14:textId="77777777" w:rsidR="00A335F4" w:rsidRDefault="00A335F4" w:rsidP="006F1300">
      <w:pPr>
        <w:spacing w:after="0" w:line="240" w:lineRule="auto"/>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2425"/>
        <w:gridCol w:w="2430"/>
      </w:tblGrid>
      <w:tr w:rsidR="006F1300" w:rsidRPr="00B35819" w14:paraId="149994EA" w14:textId="77777777" w:rsidTr="005165FA">
        <w:trPr>
          <w:trHeight w:val="278"/>
        </w:trPr>
        <w:tc>
          <w:tcPr>
            <w:tcW w:w="2425" w:type="dxa"/>
          </w:tcPr>
          <w:p w14:paraId="252BBFBE" w14:textId="11C936E1" w:rsidR="006F1300" w:rsidRPr="00B35819" w:rsidRDefault="006F1300" w:rsidP="005165FA">
            <w:pPr>
              <w:rPr>
                <w:rFonts w:ascii="Times New Roman" w:eastAsia="Times New Roman" w:hAnsi="Times New Roman" w:cs="Times New Roman"/>
                <w:b/>
              </w:rPr>
            </w:pPr>
          </w:p>
        </w:tc>
        <w:tc>
          <w:tcPr>
            <w:tcW w:w="2430" w:type="dxa"/>
          </w:tcPr>
          <w:p w14:paraId="1A67A109" w14:textId="77777777" w:rsidR="006F1300" w:rsidRPr="00B35819" w:rsidRDefault="006F1300" w:rsidP="005165FA">
            <w:pPr>
              <w:rPr>
                <w:rFonts w:ascii="Times New Roman" w:eastAsia="Times New Roman" w:hAnsi="Times New Roman" w:cs="Times New Roman"/>
                <w:b/>
              </w:rPr>
            </w:pPr>
            <w:r w:rsidRPr="00B35819">
              <w:rPr>
                <w:rFonts w:ascii="Times New Roman" w:eastAsia="Times New Roman" w:hAnsi="Times New Roman" w:cs="Times New Roman"/>
                <w:b/>
              </w:rPr>
              <w:t xml:space="preserve">           Points</w:t>
            </w:r>
          </w:p>
        </w:tc>
      </w:tr>
      <w:tr w:rsidR="006F1300" w:rsidRPr="00B35819" w14:paraId="18A1D28C" w14:textId="77777777" w:rsidTr="005165FA">
        <w:trPr>
          <w:trHeight w:val="229"/>
        </w:trPr>
        <w:tc>
          <w:tcPr>
            <w:tcW w:w="2425" w:type="dxa"/>
          </w:tcPr>
          <w:p w14:paraId="62F282CA" w14:textId="77777777" w:rsidR="006F1300" w:rsidRPr="00B35819" w:rsidRDefault="006F1300" w:rsidP="005165FA">
            <w:pPr>
              <w:rPr>
                <w:rFonts w:ascii="Times New Roman" w:eastAsia="Times New Roman" w:hAnsi="Times New Roman" w:cs="Times New Roman"/>
              </w:rPr>
            </w:pPr>
            <w:r>
              <w:rPr>
                <w:rFonts w:ascii="Times New Roman" w:eastAsia="Times New Roman" w:hAnsi="Times New Roman" w:cs="Times New Roman"/>
              </w:rPr>
              <w:t>Assignment 1</w:t>
            </w:r>
          </w:p>
        </w:tc>
        <w:tc>
          <w:tcPr>
            <w:tcW w:w="2430" w:type="dxa"/>
          </w:tcPr>
          <w:p w14:paraId="0C90588D" w14:textId="77777777" w:rsidR="006F1300" w:rsidRPr="00B35819" w:rsidRDefault="006F1300" w:rsidP="005165FA">
            <w:pPr>
              <w:rPr>
                <w:rFonts w:ascii="Times New Roman" w:eastAsia="Times New Roman" w:hAnsi="Times New Roman" w:cs="Times New Roman"/>
              </w:rPr>
            </w:pPr>
            <w:r w:rsidRPr="00B35819">
              <w:rPr>
                <w:rFonts w:ascii="Times New Roman" w:eastAsia="Times New Roman" w:hAnsi="Times New Roman" w:cs="Times New Roman"/>
              </w:rPr>
              <w:t xml:space="preserve">    </w:t>
            </w:r>
            <w:r>
              <w:rPr>
                <w:rFonts w:ascii="Times New Roman" w:eastAsia="Times New Roman" w:hAnsi="Times New Roman" w:cs="Times New Roman"/>
              </w:rPr>
              <w:t>1</w:t>
            </w:r>
            <w:r w:rsidRPr="00B35819">
              <w:rPr>
                <w:rFonts w:ascii="Times New Roman" w:eastAsia="Times New Roman" w:hAnsi="Times New Roman" w:cs="Times New Roman"/>
              </w:rPr>
              <w:t>0 Points</w:t>
            </w:r>
          </w:p>
        </w:tc>
      </w:tr>
      <w:tr w:rsidR="006F1300" w:rsidRPr="00B35819" w14:paraId="560B82E9" w14:textId="77777777" w:rsidTr="005165FA">
        <w:trPr>
          <w:trHeight w:val="215"/>
        </w:trPr>
        <w:tc>
          <w:tcPr>
            <w:tcW w:w="2425" w:type="dxa"/>
          </w:tcPr>
          <w:p w14:paraId="1316F69D" w14:textId="77777777" w:rsidR="006F1300" w:rsidRPr="00B35819" w:rsidRDefault="006F1300" w:rsidP="005165FA">
            <w:pPr>
              <w:rPr>
                <w:rFonts w:ascii="Times New Roman" w:eastAsia="Times New Roman" w:hAnsi="Times New Roman" w:cs="Times New Roman"/>
              </w:rPr>
            </w:pPr>
            <w:r>
              <w:rPr>
                <w:rFonts w:ascii="Times New Roman" w:eastAsia="Times New Roman" w:hAnsi="Times New Roman" w:cs="Times New Roman"/>
              </w:rPr>
              <w:t>Assignment 2</w:t>
            </w:r>
          </w:p>
        </w:tc>
        <w:tc>
          <w:tcPr>
            <w:tcW w:w="2430" w:type="dxa"/>
          </w:tcPr>
          <w:p w14:paraId="72FFAFE3" w14:textId="77777777" w:rsidR="006F1300" w:rsidRPr="00B35819" w:rsidRDefault="006F1300" w:rsidP="005165FA">
            <w:pPr>
              <w:rPr>
                <w:rFonts w:ascii="Times New Roman" w:eastAsia="Times New Roman" w:hAnsi="Times New Roman" w:cs="Times New Roman"/>
              </w:rPr>
            </w:pPr>
            <w:r w:rsidRPr="00B35819">
              <w:rPr>
                <w:rFonts w:ascii="Times New Roman" w:eastAsia="Times New Roman" w:hAnsi="Times New Roman" w:cs="Times New Roman"/>
              </w:rPr>
              <w:t xml:space="preserve">    </w:t>
            </w:r>
            <w:r>
              <w:rPr>
                <w:rFonts w:ascii="Times New Roman" w:eastAsia="Times New Roman" w:hAnsi="Times New Roman" w:cs="Times New Roman"/>
              </w:rPr>
              <w:t>1</w:t>
            </w:r>
            <w:r w:rsidRPr="00B35819">
              <w:rPr>
                <w:rFonts w:ascii="Times New Roman" w:eastAsia="Times New Roman" w:hAnsi="Times New Roman" w:cs="Times New Roman"/>
              </w:rPr>
              <w:t>0 Points</w:t>
            </w:r>
          </w:p>
        </w:tc>
      </w:tr>
      <w:tr w:rsidR="006F1300" w:rsidRPr="00B35819" w14:paraId="63CFD58E" w14:textId="77777777" w:rsidTr="005165FA">
        <w:trPr>
          <w:trHeight w:val="229"/>
        </w:trPr>
        <w:tc>
          <w:tcPr>
            <w:tcW w:w="2425" w:type="dxa"/>
          </w:tcPr>
          <w:p w14:paraId="12AA10C5" w14:textId="77777777" w:rsidR="006F1300" w:rsidRPr="00B35819" w:rsidRDefault="006F1300" w:rsidP="005165FA">
            <w:pPr>
              <w:rPr>
                <w:rFonts w:ascii="Times New Roman" w:eastAsia="Times New Roman" w:hAnsi="Times New Roman" w:cs="Times New Roman"/>
              </w:rPr>
            </w:pPr>
            <w:r>
              <w:rPr>
                <w:rFonts w:ascii="Times New Roman" w:eastAsia="Times New Roman" w:hAnsi="Times New Roman" w:cs="Times New Roman"/>
              </w:rPr>
              <w:t>Assignment 3</w:t>
            </w:r>
          </w:p>
        </w:tc>
        <w:tc>
          <w:tcPr>
            <w:tcW w:w="2430" w:type="dxa"/>
          </w:tcPr>
          <w:p w14:paraId="21520D2A" w14:textId="77777777" w:rsidR="006F1300" w:rsidRPr="00B35819" w:rsidRDefault="006F1300" w:rsidP="005165FA">
            <w:pPr>
              <w:rPr>
                <w:rFonts w:ascii="Times New Roman" w:eastAsia="Times New Roman" w:hAnsi="Times New Roman" w:cs="Times New Roman"/>
              </w:rPr>
            </w:pPr>
            <w:r w:rsidRPr="00B35819">
              <w:rPr>
                <w:rFonts w:ascii="Times New Roman" w:eastAsia="Times New Roman" w:hAnsi="Times New Roman" w:cs="Times New Roman"/>
              </w:rPr>
              <w:t xml:space="preserve">    </w:t>
            </w:r>
            <w:r>
              <w:rPr>
                <w:rFonts w:ascii="Times New Roman" w:eastAsia="Times New Roman" w:hAnsi="Times New Roman" w:cs="Times New Roman"/>
              </w:rPr>
              <w:t>1</w:t>
            </w:r>
            <w:r w:rsidRPr="00B35819">
              <w:rPr>
                <w:rFonts w:ascii="Times New Roman" w:eastAsia="Times New Roman" w:hAnsi="Times New Roman" w:cs="Times New Roman"/>
              </w:rPr>
              <w:t>0 Points</w:t>
            </w:r>
          </w:p>
        </w:tc>
      </w:tr>
      <w:tr w:rsidR="006F1300" w:rsidRPr="00B35819" w14:paraId="715F62F8" w14:textId="77777777" w:rsidTr="005165FA">
        <w:trPr>
          <w:trHeight w:val="215"/>
        </w:trPr>
        <w:tc>
          <w:tcPr>
            <w:tcW w:w="2425" w:type="dxa"/>
          </w:tcPr>
          <w:p w14:paraId="3740857F" w14:textId="77777777" w:rsidR="006F1300" w:rsidRPr="00B35819" w:rsidRDefault="006F1300" w:rsidP="005165FA">
            <w:pPr>
              <w:rPr>
                <w:rFonts w:ascii="Times New Roman" w:eastAsia="Times New Roman" w:hAnsi="Times New Roman" w:cs="Times New Roman"/>
              </w:rPr>
            </w:pPr>
            <w:r>
              <w:rPr>
                <w:rFonts w:ascii="Times New Roman" w:eastAsia="Times New Roman" w:hAnsi="Times New Roman" w:cs="Times New Roman"/>
              </w:rPr>
              <w:t>Resume</w:t>
            </w:r>
          </w:p>
        </w:tc>
        <w:tc>
          <w:tcPr>
            <w:tcW w:w="2430" w:type="dxa"/>
          </w:tcPr>
          <w:p w14:paraId="414E3BF8" w14:textId="77777777" w:rsidR="006F1300" w:rsidRPr="00B35819" w:rsidRDefault="006F1300" w:rsidP="005165FA">
            <w:pPr>
              <w:rPr>
                <w:rFonts w:ascii="Times New Roman" w:eastAsia="Times New Roman" w:hAnsi="Times New Roman" w:cs="Times New Roman"/>
              </w:rPr>
            </w:pPr>
            <w:r w:rsidRPr="00B35819">
              <w:rPr>
                <w:rFonts w:ascii="Times New Roman" w:eastAsia="Times New Roman" w:hAnsi="Times New Roman" w:cs="Times New Roman"/>
              </w:rPr>
              <w:t xml:space="preserve">    </w:t>
            </w:r>
            <w:r>
              <w:rPr>
                <w:rFonts w:ascii="Times New Roman" w:eastAsia="Times New Roman" w:hAnsi="Times New Roman" w:cs="Times New Roman"/>
              </w:rPr>
              <w:t>3</w:t>
            </w:r>
            <w:r w:rsidRPr="00B35819">
              <w:rPr>
                <w:rFonts w:ascii="Times New Roman" w:eastAsia="Times New Roman" w:hAnsi="Times New Roman" w:cs="Times New Roman"/>
              </w:rPr>
              <w:t>0 Points</w:t>
            </w:r>
          </w:p>
        </w:tc>
      </w:tr>
    </w:tbl>
    <w:p w14:paraId="7364C80A" w14:textId="7928BF75" w:rsidR="006F1300" w:rsidRDefault="006F1300" w:rsidP="006F1300">
      <w:pPr>
        <w:spacing w:after="0" w:line="240" w:lineRule="auto"/>
        <w:rPr>
          <w:rFonts w:ascii="Times New Roman" w:eastAsia="Times New Roman" w:hAnsi="Times New Roman" w:cs="Times New Roman"/>
          <w:b/>
        </w:rPr>
      </w:pPr>
    </w:p>
    <w:p w14:paraId="3F3FE389" w14:textId="161789DD" w:rsidR="006F1300" w:rsidRPr="00F23EE1" w:rsidRDefault="006F1300" w:rsidP="006F1300">
      <w:pPr>
        <w:spacing w:after="0" w:line="240" w:lineRule="auto"/>
        <w:rPr>
          <w:rFonts w:ascii="Times New Roman" w:eastAsia="Times New Roman" w:hAnsi="Times New Roman" w:cs="Times New Roman"/>
          <w:bCs/>
        </w:rPr>
      </w:pPr>
    </w:p>
    <w:tbl>
      <w:tblPr>
        <w:tblStyle w:val="TableGrid"/>
        <w:tblpPr w:leftFromText="180" w:rightFromText="180" w:vertAnchor="text" w:horzAnchor="margin" w:tblpY="660"/>
        <w:tblW w:w="0" w:type="auto"/>
        <w:tblLook w:val="04A0" w:firstRow="1" w:lastRow="0" w:firstColumn="1" w:lastColumn="0" w:noHBand="0" w:noVBand="1"/>
      </w:tblPr>
      <w:tblGrid>
        <w:gridCol w:w="1615"/>
        <w:gridCol w:w="1440"/>
      </w:tblGrid>
      <w:tr w:rsidR="006F1300" w:rsidRPr="00AF4045" w14:paraId="42838208" w14:textId="77777777" w:rsidTr="004776D4">
        <w:tc>
          <w:tcPr>
            <w:tcW w:w="1615" w:type="dxa"/>
          </w:tcPr>
          <w:p w14:paraId="1108DDA2" w14:textId="77777777" w:rsidR="006F1300" w:rsidRPr="006F1300" w:rsidRDefault="006F1300" w:rsidP="005165FA">
            <w:pPr>
              <w:rPr>
                <w:rFonts w:ascii="Times New Roman" w:hAnsi="Times New Roman" w:cs="Times New Roman"/>
                <w:b/>
              </w:rPr>
            </w:pPr>
            <w:r w:rsidRPr="006F1300">
              <w:rPr>
                <w:rFonts w:ascii="Times New Roman" w:hAnsi="Times New Roman" w:cs="Times New Roman"/>
                <w:b/>
              </w:rPr>
              <w:t>Total Points</w:t>
            </w:r>
          </w:p>
        </w:tc>
        <w:tc>
          <w:tcPr>
            <w:tcW w:w="1440" w:type="dxa"/>
          </w:tcPr>
          <w:p w14:paraId="1C2B41AE" w14:textId="77777777" w:rsidR="006F1300" w:rsidRPr="006F1300" w:rsidRDefault="006F1300" w:rsidP="005165FA">
            <w:pPr>
              <w:rPr>
                <w:rFonts w:ascii="Times New Roman" w:hAnsi="Times New Roman" w:cs="Times New Roman"/>
                <w:b/>
              </w:rPr>
            </w:pPr>
            <w:r w:rsidRPr="006F1300">
              <w:rPr>
                <w:rFonts w:ascii="Times New Roman" w:hAnsi="Times New Roman" w:cs="Times New Roman"/>
                <w:b/>
              </w:rPr>
              <w:t>Final Grade</w:t>
            </w:r>
          </w:p>
        </w:tc>
      </w:tr>
      <w:tr w:rsidR="006F1300" w:rsidRPr="00AF4045" w14:paraId="6A6A9028" w14:textId="77777777" w:rsidTr="006F1300">
        <w:tc>
          <w:tcPr>
            <w:tcW w:w="1615" w:type="dxa"/>
          </w:tcPr>
          <w:p w14:paraId="4A20543B" w14:textId="77777777" w:rsidR="006F1300" w:rsidRPr="006F1300" w:rsidRDefault="006F1300" w:rsidP="005165FA">
            <w:pPr>
              <w:rPr>
                <w:rFonts w:ascii="Times New Roman" w:hAnsi="Times New Roman" w:cs="Times New Roman"/>
              </w:rPr>
            </w:pPr>
            <w:r w:rsidRPr="006F1300">
              <w:rPr>
                <w:rFonts w:ascii="Times New Roman" w:hAnsi="Times New Roman" w:cs="Times New Roman"/>
              </w:rPr>
              <w:t>99 – 100 points</w:t>
            </w:r>
          </w:p>
        </w:tc>
        <w:tc>
          <w:tcPr>
            <w:tcW w:w="1440" w:type="dxa"/>
          </w:tcPr>
          <w:p w14:paraId="554C47C7" w14:textId="77777777" w:rsidR="006F1300" w:rsidRPr="006F1300" w:rsidRDefault="006F1300" w:rsidP="005165FA">
            <w:pPr>
              <w:jc w:val="center"/>
              <w:rPr>
                <w:rFonts w:ascii="Times New Roman" w:hAnsi="Times New Roman" w:cs="Times New Roman"/>
              </w:rPr>
            </w:pPr>
            <w:r w:rsidRPr="006F1300">
              <w:rPr>
                <w:rFonts w:ascii="Times New Roman" w:hAnsi="Times New Roman" w:cs="Times New Roman"/>
              </w:rPr>
              <w:t>A+</w:t>
            </w:r>
          </w:p>
        </w:tc>
      </w:tr>
      <w:tr w:rsidR="006F1300" w:rsidRPr="00AF4045" w14:paraId="2DEAC2FD" w14:textId="77777777" w:rsidTr="006F1300">
        <w:tc>
          <w:tcPr>
            <w:tcW w:w="1615" w:type="dxa"/>
          </w:tcPr>
          <w:p w14:paraId="152939D5" w14:textId="77777777" w:rsidR="006F1300" w:rsidRPr="006F1300" w:rsidRDefault="006F1300" w:rsidP="005165FA">
            <w:pPr>
              <w:rPr>
                <w:rFonts w:ascii="Times New Roman" w:hAnsi="Times New Roman" w:cs="Times New Roman"/>
              </w:rPr>
            </w:pPr>
            <w:r w:rsidRPr="006F1300">
              <w:rPr>
                <w:rFonts w:ascii="Times New Roman" w:hAnsi="Times New Roman" w:cs="Times New Roman"/>
              </w:rPr>
              <w:t>93 – 98 points</w:t>
            </w:r>
          </w:p>
        </w:tc>
        <w:tc>
          <w:tcPr>
            <w:tcW w:w="1440" w:type="dxa"/>
          </w:tcPr>
          <w:p w14:paraId="699C580C" w14:textId="77777777" w:rsidR="006F1300" w:rsidRPr="006F1300" w:rsidRDefault="006F1300" w:rsidP="005165FA">
            <w:pPr>
              <w:jc w:val="center"/>
              <w:rPr>
                <w:rFonts w:ascii="Times New Roman" w:hAnsi="Times New Roman" w:cs="Times New Roman"/>
              </w:rPr>
            </w:pPr>
            <w:r w:rsidRPr="006F1300">
              <w:rPr>
                <w:rFonts w:ascii="Times New Roman" w:hAnsi="Times New Roman" w:cs="Times New Roman"/>
              </w:rPr>
              <w:t>A</w:t>
            </w:r>
          </w:p>
        </w:tc>
      </w:tr>
      <w:tr w:rsidR="006F1300" w:rsidRPr="00AF4045" w14:paraId="22C0FE28" w14:textId="77777777" w:rsidTr="006F1300">
        <w:tc>
          <w:tcPr>
            <w:tcW w:w="1615" w:type="dxa"/>
          </w:tcPr>
          <w:p w14:paraId="22473CB4" w14:textId="77777777" w:rsidR="006F1300" w:rsidRPr="006F1300" w:rsidRDefault="006F1300" w:rsidP="005165FA">
            <w:pPr>
              <w:rPr>
                <w:rFonts w:ascii="Times New Roman" w:hAnsi="Times New Roman" w:cs="Times New Roman"/>
              </w:rPr>
            </w:pPr>
            <w:r w:rsidRPr="006F1300">
              <w:rPr>
                <w:rFonts w:ascii="Times New Roman" w:hAnsi="Times New Roman" w:cs="Times New Roman"/>
              </w:rPr>
              <w:t>90 – 92 points</w:t>
            </w:r>
          </w:p>
        </w:tc>
        <w:tc>
          <w:tcPr>
            <w:tcW w:w="1440" w:type="dxa"/>
          </w:tcPr>
          <w:p w14:paraId="21F0823C" w14:textId="77777777" w:rsidR="006F1300" w:rsidRPr="006F1300" w:rsidRDefault="006F1300" w:rsidP="005165FA">
            <w:pPr>
              <w:jc w:val="center"/>
              <w:rPr>
                <w:rFonts w:ascii="Times New Roman" w:hAnsi="Times New Roman" w:cs="Times New Roman"/>
              </w:rPr>
            </w:pPr>
            <w:r w:rsidRPr="006F1300">
              <w:rPr>
                <w:rFonts w:ascii="Times New Roman" w:hAnsi="Times New Roman" w:cs="Times New Roman"/>
              </w:rPr>
              <w:t>A-</w:t>
            </w:r>
          </w:p>
        </w:tc>
      </w:tr>
      <w:tr w:rsidR="006F1300" w:rsidRPr="00AF4045" w14:paraId="2D917711" w14:textId="77777777" w:rsidTr="006F1300">
        <w:tc>
          <w:tcPr>
            <w:tcW w:w="1615" w:type="dxa"/>
          </w:tcPr>
          <w:p w14:paraId="60E30D82" w14:textId="77777777" w:rsidR="006F1300" w:rsidRPr="006F1300" w:rsidRDefault="006F1300" w:rsidP="005165FA">
            <w:pPr>
              <w:rPr>
                <w:rFonts w:ascii="Times New Roman" w:hAnsi="Times New Roman" w:cs="Times New Roman"/>
              </w:rPr>
            </w:pPr>
            <w:r w:rsidRPr="006F1300">
              <w:rPr>
                <w:rFonts w:ascii="Times New Roman" w:hAnsi="Times New Roman" w:cs="Times New Roman"/>
              </w:rPr>
              <w:t>87 – 89 points</w:t>
            </w:r>
          </w:p>
        </w:tc>
        <w:tc>
          <w:tcPr>
            <w:tcW w:w="1440" w:type="dxa"/>
          </w:tcPr>
          <w:p w14:paraId="018A3149" w14:textId="77777777" w:rsidR="006F1300" w:rsidRPr="006F1300" w:rsidRDefault="006F1300" w:rsidP="005165FA">
            <w:pPr>
              <w:jc w:val="center"/>
              <w:rPr>
                <w:rFonts w:ascii="Times New Roman" w:hAnsi="Times New Roman" w:cs="Times New Roman"/>
              </w:rPr>
            </w:pPr>
            <w:r w:rsidRPr="006F1300">
              <w:rPr>
                <w:rFonts w:ascii="Times New Roman" w:hAnsi="Times New Roman" w:cs="Times New Roman"/>
              </w:rPr>
              <w:t>B+</w:t>
            </w:r>
          </w:p>
        </w:tc>
      </w:tr>
      <w:tr w:rsidR="006F1300" w:rsidRPr="00AF4045" w14:paraId="7D57451D" w14:textId="77777777" w:rsidTr="006F1300">
        <w:tc>
          <w:tcPr>
            <w:tcW w:w="1615" w:type="dxa"/>
          </w:tcPr>
          <w:p w14:paraId="40918DD6" w14:textId="77777777" w:rsidR="006F1300" w:rsidRPr="006F1300" w:rsidRDefault="006F1300" w:rsidP="005165FA">
            <w:pPr>
              <w:rPr>
                <w:rFonts w:ascii="Times New Roman" w:hAnsi="Times New Roman" w:cs="Times New Roman"/>
              </w:rPr>
            </w:pPr>
            <w:r w:rsidRPr="006F1300">
              <w:rPr>
                <w:rFonts w:ascii="Times New Roman" w:hAnsi="Times New Roman" w:cs="Times New Roman"/>
              </w:rPr>
              <w:t>83 – 86 points</w:t>
            </w:r>
          </w:p>
        </w:tc>
        <w:tc>
          <w:tcPr>
            <w:tcW w:w="1440" w:type="dxa"/>
          </w:tcPr>
          <w:p w14:paraId="2AFB14BC" w14:textId="77777777" w:rsidR="006F1300" w:rsidRPr="006F1300" w:rsidRDefault="006F1300" w:rsidP="005165FA">
            <w:pPr>
              <w:jc w:val="center"/>
              <w:rPr>
                <w:rFonts w:ascii="Times New Roman" w:hAnsi="Times New Roman" w:cs="Times New Roman"/>
              </w:rPr>
            </w:pPr>
            <w:r w:rsidRPr="006F1300">
              <w:rPr>
                <w:rFonts w:ascii="Times New Roman" w:hAnsi="Times New Roman" w:cs="Times New Roman"/>
              </w:rPr>
              <w:t>B</w:t>
            </w:r>
          </w:p>
        </w:tc>
      </w:tr>
      <w:tr w:rsidR="006F1300" w:rsidRPr="00AF4045" w14:paraId="5CAFE891" w14:textId="77777777" w:rsidTr="006F1300">
        <w:tc>
          <w:tcPr>
            <w:tcW w:w="1615" w:type="dxa"/>
          </w:tcPr>
          <w:p w14:paraId="18035B0E" w14:textId="77777777" w:rsidR="006F1300" w:rsidRPr="006F1300" w:rsidRDefault="006F1300" w:rsidP="005165FA">
            <w:pPr>
              <w:rPr>
                <w:rFonts w:ascii="Times New Roman" w:hAnsi="Times New Roman" w:cs="Times New Roman"/>
              </w:rPr>
            </w:pPr>
            <w:r w:rsidRPr="006F1300">
              <w:rPr>
                <w:rFonts w:ascii="Times New Roman" w:hAnsi="Times New Roman" w:cs="Times New Roman"/>
              </w:rPr>
              <w:t>80 – 82 points</w:t>
            </w:r>
          </w:p>
        </w:tc>
        <w:tc>
          <w:tcPr>
            <w:tcW w:w="1440" w:type="dxa"/>
          </w:tcPr>
          <w:p w14:paraId="53C8E2C1" w14:textId="77777777" w:rsidR="006F1300" w:rsidRPr="006F1300" w:rsidRDefault="006F1300" w:rsidP="005165FA">
            <w:pPr>
              <w:jc w:val="center"/>
              <w:rPr>
                <w:rFonts w:ascii="Times New Roman" w:hAnsi="Times New Roman" w:cs="Times New Roman"/>
              </w:rPr>
            </w:pPr>
            <w:r w:rsidRPr="006F1300">
              <w:rPr>
                <w:rFonts w:ascii="Times New Roman" w:hAnsi="Times New Roman" w:cs="Times New Roman"/>
              </w:rPr>
              <w:t>B-</w:t>
            </w:r>
          </w:p>
        </w:tc>
      </w:tr>
      <w:tr w:rsidR="006F1300" w:rsidRPr="00AF4045" w14:paraId="0DF742B0" w14:textId="77777777" w:rsidTr="006F1300">
        <w:tc>
          <w:tcPr>
            <w:tcW w:w="1615" w:type="dxa"/>
          </w:tcPr>
          <w:p w14:paraId="6379F670" w14:textId="77777777" w:rsidR="006F1300" w:rsidRPr="006F1300" w:rsidRDefault="006F1300" w:rsidP="005165FA">
            <w:pPr>
              <w:rPr>
                <w:rFonts w:ascii="Times New Roman" w:hAnsi="Times New Roman" w:cs="Times New Roman"/>
              </w:rPr>
            </w:pPr>
            <w:r w:rsidRPr="006F1300">
              <w:rPr>
                <w:rFonts w:ascii="Times New Roman" w:hAnsi="Times New Roman" w:cs="Times New Roman"/>
              </w:rPr>
              <w:t>77 – 79 points</w:t>
            </w:r>
          </w:p>
        </w:tc>
        <w:tc>
          <w:tcPr>
            <w:tcW w:w="1440" w:type="dxa"/>
          </w:tcPr>
          <w:p w14:paraId="58F018E1" w14:textId="77777777" w:rsidR="006F1300" w:rsidRPr="006F1300" w:rsidRDefault="006F1300" w:rsidP="005165FA">
            <w:pPr>
              <w:jc w:val="center"/>
              <w:rPr>
                <w:rFonts w:ascii="Times New Roman" w:hAnsi="Times New Roman" w:cs="Times New Roman"/>
              </w:rPr>
            </w:pPr>
            <w:r w:rsidRPr="006F1300">
              <w:rPr>
                <w:rFonts w:ascii="Times New Roman" w:hAnsi="Times New Roman" w:cs="Times New Roman"/>
              </w:rPr>
              <w:t>C+</w:t>
            </w:r>
          </w:p>
        </w:tc>
      </w:tr>
      <w:tr w:rsidR="006F1300" w:rsidRPr="00AF4045" w14:paraId="330C78D6" w14:textId="77777777" w:rsidTr="006F1300">
        <w:tc>
          <w:tcPr>
            <w:tcW w:w="1615" w:type="dxa"/>
          </w:tcPr>
          <w:p w14:paraId="61C61055" w14:textId="77777777" w:rsidR="006F1300" w:rsidRPr="006F1300" w:rsidRDefault="006F1300" w:rsidP="005165FA">
            <w:pPr>
              <w:rPr>
                <w:rFonts w:ascii="Times New Roman" w:hAnsi="Times New Roman" w:cs="Times New Roman"/>
              </w:rPr>
            </w:pPr>
            <w:r w:rsidRPr="006F1300">
              <w:rPr>
                <w:rFonts w:ascii="Times New Roman" w:hAnsi="Times New Roman" w:cs="Times New Roman"/>
              </w:rPr>
              <w:t>73 – 76 points</w:t>
            </w:r>
          </w:p>
        </w:tc>
        <w:tc>
          <w:tcPr>
            <w:tcW w:w="1440" w:type="dxa"/>
          </w:tcPr>
          <w:p w14:paraId="066D8824" w14:textId="77777777" w:rsidR="006F1300" w:rsidRPr="006F1300" w:rsidRDefault="006F1300" w:rsidP="005165FA">
            <w:pPr>
              <w:jc w:val="center"/>
              <w:rPr>
                <w:rFonts w:ascii="Times New Roman" w:hAnsi="Times New Roman" w:cs="Times New Roman"/>
              </w:rPr>
            </w:pPr>
            <w:r w:rsidRPr="006F1300">
              <w:rPr>
                <w:rFonts w:ascii="Times New Roman" w:hAnsi="Times New Roman" w:cs="Times New Roman"/>
              </w:rPr>
              <w:t>C</w:t>
            </w:r>
          </w:p>
        </w:tc>
      </w:tr>
      <w:tr w:rsidR="006F1300" w:rsidRPr="00AF4045" w14:paraId="6330697D" w14:textId="77777777" w:rsidTr="006F1300">
        <w:tc>
          <w:tcPr>
            <w:tcW w:w="1615" w:type="dxa"/>
          </w:tcPr>
          <w:p w14:paraId="00848695" w14:textId="77777777" w:rsidR="006F1300" w:rsidRPr="006F1300" w:rsidRDefault="006F1300" w:rsidP="005165FA">
            <w:pPr>
              <w:rPr>
                <w:rFonts w:ascii="Times New Roman" w:hAnsi="Times New Roman" w:cs="Times New Roman"/>
              </w:rPr>
            </w:pPr>
            <w:r w:rsidRPr="006F1300">
              <w:rPr>
                <w:rFonts w:ascii="Times New Roman" w:hAnsi="Times New Roman" w:cs="Times New Roman"/>
              </w:rPr>
              <w:t>70 – 72 points</w:t>
            </w:r>
          </w:p>
        </w:tc>
        <w:tc>
          <w:tcPr>
            <w:tcW w:w="1440" w:type="dxa"/>
          </w:tcPr>
          <w:p w14:paraId="772BB7A0" w14:textId="77777777" w:rsidR="006F1300" w:rsidRPr="006F1300" w:rsidRDefault="006F1300" w:rsidP="005165FA">
            <w:pPr>
              <w:jc w:val="center"/>
              <w:rPr>
                <w:rFonts w:ascii="Times New Roman" w:hAnsi="Times New Roman" w:cs="Times New Roman"/>
              </w:rPr>
            </w:pPr>
            <w:r w:rsidRPr="006F1300">
              <w:rPr>
                <w:rFonts w:ascii="Times New Roman" w:hAnsi="Times New Roman" w:cs="Times New Roman"/>
              </w:rPr>
              <w:t>C-</w:t>
            </w:r>
          </w:p>
        </w:tc>
      </w:tr>
      <w:tr w:rsidR="006F1300" w:rsidRPr="00AF4045" w14:paraId="018DC343" w14:textId="77777777" w:rsidTr="006F1300">
        <w:tc>
          <w:tcPr>
            <w:tcW w:w="1615" w:type="dxa"/>
          </w:tcPr>
          <w:p w14:paraId="534BC93C" w14:textId="77777777" w:rsidR="006F1300" w:rsidRPr="006F1300" w:rsidRDefault="006F1300" w:rsidP="005165FA">
            <w:pPr>
              <w:rPr>
                <w:rFonts w:ascii="Times New Roman" w:hAnsi="Times New Roman" w:cs="Times New Roman"/>
              </w:rPr>
            </w:pPr>
            <w:r w:rsidRPr="006F1300">
              <w:rPr>
                <w:rFonts w:ascii="Times New Roman" w:hAnsi="Times New Roman" w:cs="Times New Roman"/>
              </w:rPr>
              <w:t>67 – 69 points</w:t>
            </w:r>
          </w:p>
        </w:tc>
        <w:tc>
          <w:tcPr>
            <w:tcW w:w="1440" w:type="dxa"/>
          </w:tcPr>
          <w:p w14:paraId="1D73E10F" w14:textId="77777777" w:rsidR="006F1300" w:rsidRPr="006F1300" w:rsidRDefault="006F1300" w:rsidP="005165FA">
            <w:pPr>
              <w:jc w:val="center"/>
              <w:rPr>
                <w:rFonts w:ascii="Times New Roman" w:hAnsi="Times New Roman" w:cs="Times New Roman"/>
              </w:rPr>
            </w:pPr>
            <w:r w:rsidRPr="006F1300">
              <w:rPr>
                <w:rFonts w:ascii="Times New Roman" w:hAnsi="Times New Roman" w:cs="Times New Roman"/>
              </w:rPr>
              <w:t>D+</w:t>
            </w:r>
          </w:p>
        </w:tc>
      </w:tr>
      <w:tr w:rsidR="006F1300" w:rsidRPr="00AF4045" w14:paraId="7EA2B301" w14:textId="77777777" w:rsidTr="006F1300">
        <w:tc>
          <w:tcPr>
            <w:tcW w:w="1615" w:type="dxa"/>
          </w:tcPr>
          <w:p w14:paraId="36888768" w14:textId="77777777" w:rsidR="006F1300" w:rsidRPr="006F1300" w:rsidRDefault="006F1300" w:rsidP="005165FA">
            <w:pPr>
              <w:rPr>
                <w:rFonts w:ascii="Times New Roman" w:hAnsi="Times New Roman" w:cs="Times New Roman"/>
              </w:rPr>
            </w:pPr>
            <w:r w:rsidRPr="006F1300">
              <w:rPr>
                <w:rFonts w:ascii="Times New Roman" w:hAnsi="Times New Roman" w:cs="Times New Roman"/>
              </w:rPr>
              <w:t>60 – 66 points</w:t>
            </w:r>
          </w:p>
        </w:tc>
        <w:tc>
          <w:tcPr>
            <w:tcW w:w="1440" w:type="dxa"/>
          </w:tcPr>
          <w:p w14:paraId="2EBF5EC0" w14:textId="77777777" w:rsidR="006F1300" w:rsidRPr="006F1300" w:rsidRDefault="006F1300" w:rsidP="005165FA">
            <w:pPr>
              <w:jc w:val="center"/>
              <w:rPr>
                <w:rFonts w:ascii="Times New Roman" w:hAnsi="Times New Roman" w:cs="Times New Roman"/>
              </w:rPr>
            </w:pPr>
            <w:r w:rsidRPr="006F1300">
              <w:rPr>
                <w:rFonts w:ascii="Times New Roman" w:hAnsi="Times New Roman" w:cs="Times New Roman"/>
              </w:rPr>
              <w:t>D</w:t>
            </w:r>
          </w:p>
        </w:tc>
      </w:tr>
      <w:tr w:rsidR="006F1300" w:rsidRPr="00AF4045" w14:paraId="37461D01" w14:textId="77777777" w:rsidTr="006F1300">
        <w:tc>
          <w:tcPr>
            <w:tcW w:w="1615" w:type="dxa"/>
          </w:tcPr>
          <w:p w14:paraId="42BA239A" w14:textId="77777777" w:rsidR="006F1300" w:rsidRPr="006F1300" w:rsidRDefault="006F1300" w:rsidP="005165FA">
            <w:pPr>
              <w:rPr>
                <w:rFonts w:ascii="Times New Roman" w:hAnsi="Times New Roman" w:cs="Times New Roman"/>
              </w:rPr>
            </w:pPr>
            <w:r w:rsidRPr="006F1300">
              <w:rPr>
                <w:rFonts w:ascii="Times New Roman" w:hAnsi="Times New Roman" w:cs="Times New Roman"/>
              </w:rPr>
              <w:t>Below 60 points</w:t>
            </w:r>
          </w:p>
        </w:tc>
        <w:tc>
          <w:tcPr>
            <w:tcW w:w="1440" w:type="dxa"/>
          </w:tcPr>
          <w:p w14:paraId="68E65E67" w14:textId="77777777" w:rsidR="006F1300" w:rsidRDefault="006F1300" w:rsidP="005165FA">
            <w:pPr>
              <w:jc w:val="center"/>
              <w:rPr>
                <w:rFonts w:ascii="Times New Roman" w:hAnsi="Times New Roman" w:cs="Times New Roman"/>
              </w:rPr>
            </w:pPr>
            <w:r w:rsidRPr="006F1300">
              <w:rPr>
                <w:rFonts w:ascii="Times New Roman" w:hAnsi="Times New Roman" w:cs="Times New Roman"/>
              </w:rPr>
              <w:t>F</w:t>
            </w:r>
          </w:p>
          <w:p w14:paraId="79F496B2" w14:textId="1F6E31B1" w:rsidR="00417E81" w:rsidRPr="006F1300" w:rsidRDefault="00417E81" w:rsidP="005165FA">
            <w:pPr>
              <w:jc w:val="center"/>
              <w:rPr>
                <w:rFonts w:ascii="Times New Roman" w:hAnsi="Times New Roman" w:cs="Times New Roman"/>
              </w:rPr>
            </w:pPr>
            <w:r>
              <w:rPr>
                <w:rFonts w:ascii="Times New Roman" w:hAnsi="Times New Roman" w:cs="Times New Roman"/>
              </w:rPr>
              <w:t>(Failing)</w:t>
            </w:r>
          </w:p>
        </w:tc>
      </w:tr>
    </w:tbl>
    <w:p w14:paraId="2982534B" w14:textId="77777777" w:rsidR="006F1300" w:rsidRDefault="006F1300" w:rsidP="006F1300">
      <w:pPr>
        <w:spacing w:after="0" w:line="240" w:lineRule="auto"/>
        <w:rPr>
          <w:rFonts w:ascii="Times New Roman" w:eastAsia="Times New Roman" w:hAnsi="Times New Roman" w:cs="Times New Roman"/>
          <w:b/>
        </w:rPr>
      </w:pPr>
    </w:p>
    <w:p w14:paraId="5CE7C253" w14:textId="77777777" w:rsidR="006F1300" w:rsidRDefault="006F1300" w:rsidP="006F1300">
      <w:pPr>
        <w:spacing w:after="0" w:line="240" w:lineRule="auto"/>
        <w:rPr>
          <w:rFonts w:ascii="Times New Roman" w:eastAsia="Times New Roman" w:hAnsi="Times New Roman" w:cs="Times New Roman"/>
          <w:b/>
        </w:rPr>
      </w:pPr>
    </w:p>
    <w:p w14:paraId="4216C27E" w14:textId="77777777" w:rsidR="006F1300" w:rsidRDefault="006F1300" w:rsidP="006F1300">
      <w:pPr>
        <w:spacing w:after="0" w:line="240" w:lineRule="auto"/>
        <w:rPr>
          <w:rFonts w:ascii="Times New Roman" w:eastAsia="Times New Roman" w:hAnsi="Times New Roman" w:cs="Times New Roman"/>
          <w:b/>
        </w:rPr>
      </w:pPr>
    </w:p>
    <w:p w14:paraId="7E303B87" w14:textId="77777777" w:rsidR="006F1300" w:rsidRDefault="006F1300" w:rsidP="006F1300">
      <w:pPr>
        <w:spacing w:after="0" w:line="240" w:lineRule="auto"/>
        <w:rPr>
          <w:rFonts w:ascii="Times New Roman" w:eastAsia="Times New Roman" w:hAnsi="Times New Roman" w:cs="Times New Roman"/>
          <w:b/>
        </w:rPr>
      </w:pPr>
    </w:p>
    <w:p w14:paraId="1B68AF7E" w14:textId="77777777" w:rsidR="006F1300" w:rsidRDefault="006F1300" w:rsidP="006F1300">
      <w:pPr>
        <w:spacing w:after="0" w:line="240" w:lineRule="auto"/>
        <w:rPr>
          <w:rFonts w:ascii="Times New Roman" w:eastAsia="Times New Roman" w:hAnsi="Times New Roman" w:cs="Times New Roman"/>
          <w:b/>
        </w:rPr>
      </w:pPr>
    </w:p>
    <w:p w14:paraId="1A213B95" w14:textId="77777777" w:rsidR="006F1300" w:rsidRDefault="006F1300" w:rsidP="006F1300">
      <w:pPr>
        <w:spacing w:after="0" w:line="240" w:lineRule="auto"/>
        <w:rPr>
          <w:rFonts w:ascii="Times New Roman" w:eastAsia="Times New Roman" w:hAnsi="Times New Roman" w:cs="Times New Roman"/>
          <w:b/>
        </w:rPr>
      </w:pPr>
    </w:p>
    <w:p w14:paraId="5667D13B" w14:textId="77777777" w:rsidR="006F1300" w:rsidRPr="006F1300" w:rsidRDefault="006F1300" w:rsidP="006F1300">
      <w:pPr>
        <w:pStyle w:val="ListParagraph"/>
        <w:ind w:left="1080"/>
      </w:pPr>
    </w:p>
    <w:p w14:paraId="5C89ACFD" w14:textId="77777777" w:rsidR="003048D2" w:rsidRPr="007E0F95" w:rsidRDefault="003048D2" w:rsidP="006F11FF">
      <w:pPr>
        <w:spacing w:after="0" w:line="240" w:lineRule="auto"/>
        <w:rPr>
          <w:rFonts w:ascii="Times New Roman" w:eastAsia="Times New Roman" w:hAnsi="Times New Roman" w:cs="Times New Roman"/>
          <w:b/>
        </w:rPr>
      </w:pPr>
    </w:p>
    <w:p w14:paraId="5D51935D" w14:textId="51D32C4D" w:rsidR="003048D2" w:rsidRPr="007E0F95" w:rsidRDefault="003048D2" w:rsidP="006F11FF">
      <w:pPr>
        <w:spacing w:after="0" w:line="240" w:lineRule="auto"/>
        <w:rPr>
          <w:rFonts w:ascii="Times New Roman" w:eastAsia="Times New Roman" w:hAnsi="Times New Roman" w:cs="Times New Roman"/>
          <w:b/>
        </w:rPr>
      </w:pPr>
    </w:p>
    <w:p w14:paraId="0BB68BF0" w14:textId="77777777" w:rsidR="00BE6787" w:rsidRPr="007E0F95" w:rsidRDefault="00BE6787" w:rsidP="006F11FF">
      <w:pPr>
        <w:spacing w:after="0" w:line="240" w:lineRule="auto"/>
        <w:rPr>
          <w:rFonts w:ascii="Times New Roman" w:eastAsia="Times New Roman" w:hAnsi="Times New Roman" w:cs="Times New Roman"/>
          <w:b/>
        </w:rPr>
      </w:pPr>
    </w:p>
    <w:p w14:paraId="02FAB747" w14:textId="77777777" w:rsidR="002B1CD4" w:rsidRPr="007E0F95" w:rsidRDefault="002B1CD4" w:rsidP="00847366">
      <w:pPr>
        <w:pStyle w:val="NoSpacing"/>
        <w:rPr>
          <w:b/>
        </w:rPr>
      </w:pPr>
    </w:p>
    <w:p w14:paraId="7C2033DD" w14:textId="77777777" w:rsidR="00B35819" w:rsidRPr="007E0F95" w:rsidRDefault="00B35819" w:rsidP="006F11FF">
      <w:pPr>
        <w:spacing w:after="0" w:line="240" w:lineRule="auto"/>
        <w:rPr>
          <w:rFonts w:ascii="Times New Roman" w:hAnsi="Times New Roman" w:cs="Times New Roman"/>
        </w:rPr>
      </w:pPr>
    </w:p>
    <w:p w14:paraId="188EBD67" w14:textId="0EDEA489" w:rsidR="00A054CF" w:rsidRDefault="00A054CF" w:rsidP="006F11FF">
      <w:pPr>
        <w:spacing w:after="0" w:line="240" w:lineRule="auto"/>
        <w:rPr>
          <w:rFonts w:ascii="Times New Roman" w:eastAsia="Times New Roman" w:hAnsi="Times New Roman" w:cs="Times New Roman"/>
          <w:b/>
        </w:rPr>
      </w:pPr>
    </w:p>
    <w:p w14:paraId="0E5AC8A8" w14:textId="4BD080F0" w:rsidR="006F1300" w:rsidRDefault="006F1300" w:rsidP="006F11FF">
      <w:pPr>
        <w:spacing w:after="0" w:line="240" w:lineRule="auto"/>
        <w:rPr>
          <w:rFonts w:ascii="Times New Roman" w:eastAsia="Times New Roman" w:hAnsi="Times New Roman" w:cs="Times New Roman"/>
          <w:b/>
        </w:rPr>
      </w:pPr>
    </w:p>
    <w:p w14:paraId="18EF61F7" w14:textId="328DEDFD" w:rsidR="006F1300" w:rsidRDefault="006F1300" w:rsidP="006F11FF">
      <w:pPr>
        <w:spacing w:after="0" w:line="240" w:lineRule="auto"/>
        <w:rPr>
          <w:rFonts w:ascii="Times New Roman" w:eastAsia="Times New Roman" w:hAnsi="Times New Roman" w:cs="Times New Roman"/>
          <w:b/>
        </w:rPr>
      </w:pPr>
    </w:p>
    <w:p w14:paraId="09EFD1AA" w14:textId="504B1690" w:rsidR="006F1300" w:rsidRDefault="006F1300" w:rsidP="006F11FF">
      <w:pPr>
        <w:spacing w:after="0" w:line="240" w:lineRule="auto"/>
        <w:rPr>
          <w:rFonts w:ascii="Times New Roman" w:eastAsia="Times New Roman" w:hAnsi="Times New Roman" w:cs="Times New Roman"/>
          <w:b/>
        </w:rPr>
      </w:pPr>
    </w:p>
    <w:p w14:paraId="6BAD67CE" w14:textId="76742D56" w:rsidR="006F1300" w:rsidRDefault="006F1300" w:rsidP="006F11FF">
      <w:pPr>
        <w:spacing w:after="0" w:line="240" w:lineRule="auto"/>
        <w:rPr>
          <w:rFonts w:ascii="Times New Roman" w:eastAsia="Times New Roman" w:hAnsi="Times New Roman" w:cs="Times New Roman"/>
          <w:b/>
        </w:rPr>
      </w:pPr>
    </w:p>
    <w:p w14:paraId="61FC44D6" w14:textId="25E9A4AE" w:rsidR="006F1300" w:rsidRDefault="006F1300" w:rsidP="006F11FF">
      <w:pPr>
        <w:spacing w:after="0" w:line="240" w:lineRule="auto"/>
        <w:rPr>
          <w:rFonts w:ascii="Times New Roman" w:eastAsia="Times New Roman" w:hAnsi="Times New Roman" w:cs="Times New Roman"/>
          <w:b/>
        </w:rPr>
      </w:pPr>
    </w:p>
    <w:p w14:paraId="0F5F6003" w14:textId="2FB33C02" w:rsidR="006F1300" w:rsidRDefault="006F1300" w:rsidP="006F11FF">
      <w:pPr>
        <w:spacing w:after="0" w:line="240" w:lineRule="auto"/>
        <w:rPr>
          <w:rFonts w:ascii="Times New Roman" w:eastAsia="Times New Roman" w:hAnsi="Times New Roman" w:cs="Times New Roman"/>
          <w:b/>
        </w:rPr>
      </w:pPr>
    </w:p>
    <w:p w14:paraId="63721A99" w14:textId="2B734FC0" w:rsidR="006B78E3" w:rsidRDefault="006B78E3" w:rsidP="006F11FF">
      <w:pPr>
        <w:spacing w:after="0" w:line="240" w:lineRule="auto"/>
        <w:rPr>
          <w:rFonts w:ascii="Times New Roman" w:eastAsia="Times New Roman" w:hAnsi="Times New Roman" w:cs="Times New Roman"/>
          <w:b/>
        </w:rPr>
      </w:pPr>
    </w:p>
    <w:p w14:paraId="01C74F5F" w14:textId="563CA216" w:rsidR="006B78E3" w:rsidRDefault="006B78E3" w:rsidP="006F11FF">
      <w:pPr>
        <w:spacing w:after="0" w:line="240" w:lineRule="auto"/>
        <w:rPr>
          <w:rFonts w:ascii="Times New Roman" w:eastAsia="Times New Roman" w:hAnsi="Times New Roman" w:cs="Times New Roman"/>
          <w:b/>
        </w:rPr>
      </w:pPr>
    </w:p>
    <w:p w14:paraId="6F231722" w14:textId="303B6ED6" w:rsidR="006B78E3" w:rsidRDefault="006B78E3" w:rsidP="006F11FF">
      <w:pPr>
        <w:spacing w:after="0" w:line="240" w:lineRule="auto"/>
        <w:rPr>
          <w:rFonts w:ascii="Times New Roman" w:eastAsia="Times New Roman" w:hAnsi="Times New Roman" w:cs="Times New Roman"/>
          <w:b/>
        </w:rPr>
      </w:pPr>
    </w:p>
    <w:p w14:paraId="7317C867" w14:textId="72700E40" w:rsidR="006B78E3" w:rsidRDefault="006B78E3" w:rsidP="006F11FF">
      <w:pPr>
        <w:spacing w:after="0" w:line="240" w:lineRule="auto"/>
        <w:rPr>
          <w:rFonts w:ascii="Times New Roman" w:eastAsia="Times New Roman" w:hAnsi="Times New Roman" w:cs="Times New Roman"/>
          <w:b/>
        </w:rPr>
      </w:pPr>
    </w:p>
    <w:p w14:paraId="4FDFB0C0" w14:textId="538C8732" w:rsidR="006B78E3" w:rsidRDefault="006B78E3" w:rsidP="006F11FF">
      <w:pPr>
        <w:spacing w:after="0" w:line="240" w:lineRule="auto"/>
        <w:rPr>
          <w:rFonts w:ascii="Times New Roman" w:eastAsia="Times New Roman" w:hAnsi="Times New Roman" w:cs="Times New Roman"/>
          <w:b/>
        </w:rPr>
      </w:pPr>
    </w:p>
    <w:p w14:paraId="512B7403" w14:textId="0B0E71AF" w:rsidR="006B78E3" w:rsidRDefault="006B78E3" w:rsidP="006F11FF">
      <w:pPr>
        <w:spacing w:after="0" w:line="240" w:lineRule="auto"/>
        <w:rPr>
          <w:rFonts w:ascii="Times New Roman" w:eastAsia="Times New Roman" w:hAnsi="Times New Roman" w:cs="Times New Roman"/>
          <w:b/>
        </w:rPr>
      </w:pPr>
    </w:p>
    <w:p w14:paraId="442BEAD7" w14:textId="63DD10A5" w:rsidR="006B78E3" w:rsidRDefault="006B78E3" w:rsidP="006F11FF">
      <w:pPr>
        <w:spacing w:after="0" w:line="240" w:lineRule="auto"/>
        <w:rPr>
          <w:rFonts w:ascii="Times New Roman" w:eastAsia="Times New Roman" w:hAnsi="Times New Roman" w:cs="Times New Roman"/>
          <w:b/>
        </w:rPr>
      </w:pPr>
    </w:p>
    <w:p w14:paraId="32D48247" w14:textId="1C7D27C6" w:rsidR="006B78E3" w:rsidRDefault="006B78E3" w:rsidP="006F11FF">
      <w:pPr>
        <w:spacing w:after="0" w:line="240" w:lineRule="auto"/>
        <w:rPr>
          <w:rFonts w:ascii="Times New Roman" w:eastAsia="Times New Roman" w:hAnsi="Times New Roman" w:cs="Times New Roman"/>
          <w:b/>
        </w:rPr>
      </w:pPr>
    </w:p>
    <w:p w14:paraId="086BA875" w14:textId="252A3598" w:rsidR="00F438F9" w:rsidRDefault="00F438F9" w:rsidP="006F11FF">
      <w:pPr>
        <w:spacing w:after="0" w:line="240" w:lineRule="auto"/>
        <w:rPr>
          <w:rFonts w:ascii="Times New Roman" w:eastAsia="Times New Roman" w:hAnsi="Times New Roman" w:cs="Times New Roman"/>
          <w:b/>
        </w:rPr>
      </w:pPr>
    </w:p>
    <w:p w14:paraId="5F56DEAF" w14:textId="77777777" w:rsidR="00F438F9" w:rsidRDefault="00F438F9" w:rsidP="006F11FF">
      <w:pPr>
        <w:spacing w:after="0" w:line="240" w:lineRule="auto"/>
        <w:rPr>
          <w:rFonts w:ascii="Times New Roman" w:eastAsia="Times New Roman" w:hAnsi="Times New Roman" w:cs="Times New Roman"/>
          <w:b/>
        </w:rPr>
      </w:pPr>
    </w:p>
    <w:p w14:paraId="4E715D35" w14:textId="77777777" w:rsidR="000407E4" w:rsidRDefault="000407E4" w:rsidP="006F11FF">
      <w:pPr>
        <w:spacing w:after="0" w:line="240" w:lineRule="auto"/>
        <w:rPr>
          <w:rFonts w:ascii="Times New Roman" w:eastAsia="Times New Roman" w:hAnsi="Times New Roman" w:cs="Times New Roman"/>
          <w:b/>
        </w:rPr>
      </w:pPr>
    </w:p>
    <w:p w14:paraId="1888C5A5" w14:textId="52130084" w:rsidR="006B78E3" w:rsidRDefault="006B78E3" w:rsidP="006F11FF">
      <w:pPr>
        <w:spacing w:after="0" w:line="240" w:lineRule="auto"/>
        <w:rPr>
          <w:rFonts w:ascii="Times New Roman" w:eastAsia="Times New Roman" w:hAnsi="Times New Roman" w:cs="Times New Roman"/>
          <w:b/>
        </w:rPr>
      </w:pPr>
    </w:p>
    <w:p w14:paraId="7C7E0F4C" w14:textId="1839203F" w:rsidR="006F1300" w:rsidRDefault="006F1300" w:rsidP="006F1300">
      <w:pPr>
        <w:pStyle w:val="ListParagraph"/>
        <w:numPr>
          <w:ilvl w:val="0"/>
          <w:numId w:val="14"/>
        </w:numPr>
        <w:rPr>
          <w:b/>
        </w:rPr>
      </w:pPr>
      <w:r>
        <w:rPr>
          <w:b/>
        </w:rPr>
        <w:lastRenderedPageBreak/>
        <w:t>COURSE OUTLINE        Fall term 202115</w:t>
      </w:r>
    </w:p>
    <w:p w14:paraId="2D2F9765" w14:textId="77777777" w:rsidR="006F1300" w:rsidRPr="006F1300" w:rsidRDefault="006F1300" w:rsidP="006F1300">
      <w:pPr>
        <w:pStyle w:val="ListParagraph"/>
        <w:ind w:left="1080"/>
        <w:rPr>
          <w:b/>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4950"/>
        <w:gridCol w:w="4230"/>
      </w:tblGrid>
      <w:tr w:rsidR="00A054CF" w:rsidRPr="007E0F95" w14:paraId="0B45F838" w14:textId="77777777" w:rsidTr="00E27882">
        <w:trPr>
          <w:trHeight w:val="195"/>
        </w:trPr>
        <w:tc>
          <w:tcPr>
            <w:tcW w:w="1530" w:type="dxa"/>
          </w:tcPr>
          <w:p w14:paraId="3704D530" w14:textId="638379D0" w:rsidR="00A054CF" w:rsidRPr="007E0F95" w:rsidRDefault="00A054CF" w:rsidP="00A054CF">
            <w:pPr>
              <w:keepNext/>
              <w:spacing w:after="0" w:line="240" w:lineRule="auto"/>
              <w:jc w:val="center"/>
              <w:outlineLvl w:val="0"/>
              <w:rPr>
                <w:rFonts w:ascii="Times New Roman" w:eastAsia="Times New Roman" w:hAnsi="Times New Roman" w:cs="Times New Roman"/>
                <w:b/>
                <w:bCs/>
                <w:iCs/>
              </w:rPr>
            </w:pPr>
          </w:p>
        </w:tc>
        <w:tc>
          <w:tcPr>
            <w:tcW w:w="4950" w:type="dxa"/>
          </w:tcPr>
          <w:p w14:paraId="4F7351D4" w14:textId="77777777" w:rsidR="00A054CF" w:rsidRPr="007E0F95" w:rsidRDefault="00A054CF" w:rsidP="00A054CF">
            <w:pPr>
              <w:spacing w:after="0" w:line="240" w:lineRule="auto"/>
              <w:jc w:val="center"/>
              <w:rPr>
                <w:rFonts w:ascii="Times New Roman" w:eastAsia="Times New Roman" w:hAnsi="Times New Roman" w:cs="Times New Roman"/>
                <w:b/>
              </w:rPr>
            </w:pPr>
            <w:r w:rsidRPr="007E0F95">
              <w:rPr>
                <w:rFonts w:ascii="Times New Roman" w:eastAsia="Times New Roman" w:hAnsi="Times New Roman" w:cs="Times New Roman"/>
                <w:b/>
              </w:rPr>
              <w:t>Topic</w:t>
            </w:r>
          </w:p>
        </w:tc>
        <w:tc>
          <w:tcPr>
            <w:tcW w:w="4230" w:type="dxa"/>
          </w:tcPr>
          <w:p w14:paraId="1616FF1F" w14:textId="1DA9DB03" w:rsidR="00A054CF" w:rsidRPr="007E0F95" w:rsidRDefault="009E3A57" w:rsidP="009E3A57">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r w:rsidR="00A054CF" w:rsidRPr="007E0F95">
              <w:rPr>
                <w:rFonts w:ascii="Times New Roman" w:eastAsia="Times New Roman" w:hAnsi="Times New Roman" w:cs="Times New Roman"/>
                <w:b/>
              </w:rPr>
              <w:t>Assignment</w:t>
            </w:r>
          </w:p>
        </w:tc>
      </w:tr>
      <w:tr w:rsidR="00A054CF" w:rsidRPr="007E0F95" w14:paraId="37D6A145" w14:textId="77777777" w:rsidTr="00E27882">
        <w:trPr>
          <w:trHeight w:val="890"/>
        </w:trPr>
        <w:tc>
          <w:tcPr>
            <w:tcW w:w="1530" w:type="dxa"/>
          </w:tcPr>
          <w:p w14:paraId="1650396A" w14:textId="47C4AFCC" w:rsidR="00A054CF" w:rsidRPr="007E0F95" w:rsidRDefault="009A4BA6" w:rsidP="00A054CF">
            <w:pPr>
              <w:keepNext/>
              <w:spacing w:after="0" w:line="240" w:lineRule="auto"/>
              <w:outlineLvl w:val="0"/>
              <w:rPr>
                <w:rFonts w:ascii="Times New Roman" w:eastAsia="Times New Roman" w:hAnsi="Times New Roman" w:cs="Times New Roman"/>
                <w:b/>
                <w:bCs/>
                <w:iCs/>
              </w:rPr>
            </w:pPr>
            <w:r>
              <w:rPr>
                <w:rFonts w:ascii="Times New Roman" w:eastAsia="Times New Roman" w:hAnsi="Times New Roman" w:cs="Times New Roman"/>
                <w:b/>
                <w:bCs/>
                <w:iCs/>
              </w:rPr>
              <w:t>Week 1</w:t>
            </w:r>
          </w:p>
          <w:p w14:paraId="1EB74C69" w14:textId="045C7216" w:rsidR="00A054CF" w:rsidRPr="007E0F95" w:rsidRDefault="00F438F9" w:rsidP="00A054C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9/20</w:t>
            </w:r>
          </w:p>
          <w:p w14:paraId="78FB14C2" w14:textId="77777777" w:rsidR="00A054CF" w:rsidRPr="007E0F95" w:rsidRDefault="00A054CF" w:rsidP="00A054CF">
            <w:pPr>
              <w:spacing w:after="0" w:line="240" w:lineRule="auto"/>
              <w:rPr>
                <w:rFonts w:ascii="Times New Roman" w:eastAsia="Times New Roman" w:hAnsi="Times New Roman" w:cs="Times New Roman"/>
              </w:rPr>
            </w:pPr>
          </w:p>
        </w:tc>
        <w:tc>
          <w:tcPr>
            <w:tcW w:w="4950" w:type="dxa"/>
          </w:tcPr>
          <w:p w14:paraId="535854A8" w14:textId="77777777" w:rsidR="00A054CF" w:rsidRPr="007E0F95" w:rsidRDefault="00A054CF" w:rsidP="00A054CF">
            <w:pPr>
              <w:spacing w:after="0" w:line="229" w:lineRule="exact"/>
              <w:ind w:right="-20"/>
              <w:rPr>
                <w:rFonts w:ascii="Times New Roman" w:eastAsia="Times New Roman" w:hAnsi="Times New Roman" w:cs="Times New Roman"/>
              </w:rPr>
            </w:pPr>
            <w:r w:rsidRPr="007E0F95">
              <w:rPr>
                <w:rFonts w:ascii="Times New Roman" w:eastAsia="Times New Roman" w:hAnsi="Times New Roman" w:cs="Times New Roman"/>
                <w:b/>
                <w:bCs/>
              </w:rPr>
              <w:t>Co-op</w:t>
            </w:r>
            <w:r w:rsidRPr="007E0F95">
              <w:rPr>
                <w:rFonts w:ascii="Times New Roman" w:eastAsia="Times New Roman" w:hAnsi="Times New Roman" w:cs="Times New Roman"/>
                <w:b/>
                <w:bCs/>
                <w:spacing w:val="1"/>
              </w:rPr>
              <w:t xml:space="preserve"> </w:t>
            </w:r>
            <w:r w:rsidRPr="007E0F95">
              <w:rPr>
                <w:rFonts w:ascii="Times New Roman" w:eastAsia="Times New Roman" w:hAnsi="Times New Roman" w:cs="Times New Roman"/>
                <w:b/>
                <w:bCs/>
                <w:spacing w:val="-2"/>
              </w:rPr>
              <w:t>E</w:t>
            </w:r>
            <w:r w:rsidRPr="007E0F95">
              <w:rPr>
                <w:rFonts w:ascii="Times New Roman" w:eastAsia="Times New Roman" w:hAnsi="Times New Roman" w:cs="Times New Roman"/>
                <w:b/>
                <w:bCs/>
                <w:spacing w:val="1"/>
              </w:rPr>
              <w:t>x</w:t>
            </w:r>
            <w:r w:rsidRPr="007E0F95">
              <w:rPr>
                <w:rFonts w:ascii="Times New Roman" w:eastAsia="Times New Roman" w:hAnsi="Times New Roman" w:cs="Times New Roman"/>
                <w:b/>
                <w:bCs/>
              </w:rPr>
              <w:t>pe</w:t>
            </w:r>
            <w:r w:rsidRPr="007E0F95">
              <w:rPr>
                <w:rFonts w:ascii="Times New Roman" w:eastAsia="Times New Roman" w:hAnsi="Times New Roman" w:cs="Times New Roman"/>
                <w:b/>
                <w:bCs/>
                <w:spacing w:val="-1"/>
              </w:rPr>
              <w:t>ct</w:t>
            </w:r>
            <w:r w:rsidRPr="007E0F95">
              <w:rPr>
                <w:rFonts w:ascii="Times New Roman" w:eastAsia="Times New Roman" w:hAnsi="Times New Roman" w:cs="Times New Roman"/>
                <w:b/>
                <w:bCs/>
              </w:rPr>
              <w:t>at</w:t>
            </w:r>
            <w:r w:rsidRPr="007E0F95">
              <w:rPr>
                <w:rFonts w:ascii="Times New Roman" w:eastAsia="Times New Roman" w:hAnsi="Times New Roman" w:cs="Times New Roman"/>
                <w:b/>
                <w:bCs/>
                <w:spacing w:val="-2"/>
              </w:rPr>
              <w:t>i</w:t>
            </w:r>
            <w:r w:rsidRPr="007E0F95">
              <w:rPr>
                <w:rFonts w:ascii="Times New Roman" w:eastAsia="Times New Roman" w:hAnsi="Times New Roman" w:cs="Times New Roman"/>
                <w:b/>
                <w:bCs/>
                <w:spacing w:val="1"/>
              </w:rPr>
              <w:t>o</w:t>
            </w:r>
            <w:r w:rsidRPr="007E0F95">
              <w:rPr>
                <w:rFonts w:ascii="Times New Roman" w:eastAsia="Times New Roman" w:hAnsi="Times New Roman" w:cs="Times New Roman"/>
                <w:b/>
                <w:bCs/>
              </w:rPr>
              <w:t>ns</w:t>
            </w:r>
          </w:p>
          <w:p w14:paraId="7EB4865F" w14:textId="019CE100" w:rsidR="00A054CF" w:rsidRPr="007E0F95" w:rsidRDefault="00A054CF" w:rsidP="00A054CF">
            <w:pPr>
              <w:spacing w:after="0" w:line="227" w:lineRule="exact"/>
              <w:ind w:right="-20"/>
              <w:rPr>
                <w:rFonts w:ascii="Times New Roman" w:eastAsia="Times New Roman" w:hAnsi="Times New Roman" w:cs="Times New Roman"/>
              </w:rPr>
            </w:pPr>
            <w:r w:rsidRPr="007E0F95">
              <w:rPr>
                <w:rFonts w:ascii="Times New Roman" w:eastAsia="Times New Roman" w:hAnsi="Times New Roman" w:cs="Times New Roman"/>
              </w:rPr>
              <w:t>Review c</w:t>
            </w:r>
            <w:r w:rsidRPr="007E0F95">
              <w:rPr>
                <w:rFonts w:ascii="Times New Roman" w:eastAsia="Times New Roman" w:hAnsi="Times New Roman" w:cs="Times New Roman"/>
                <w:spacing w:val="-1"/>
              </w:rPr>
              <w:t>o</w:t>
            </w:r>
            <w:r w:rsidRPr="007E0F95">
              <w:rPr>
                <w:rFonts w:ascii="Times New Roman" w:eastAsia="Times New Roman" w:hAnsi="Times New Roman" w:cs="Times New Roman"/>
              </w:rPr>
              <w:t>urse</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re</w:t>
            </w:r>
            <w:r w:rsidRPr="007E0F95">
              <w:rPr>
                <w:rFonts w:ascii="Times New Roman" w:eastAsia="Times New Roman" w:hAnsi="Times New Roman" w:cs="Times New Roman"/>
                <w:spacing w:val="-1"/>
              </w:rPr>
              <w:t>q</w:t>
            </w:r>
            <w:r w:rsidRPr="007E0F95">
              <w:rPr>
                <w:rFonts w:ascii="Times New Roman" w:eastAsia="Times New Roman" w:hAnsi="Times New Roman" w:cs="Times New Roman"/>
                <w:spacing w:val="1"/>
              </w:rPr>
              <w:t>u</w:t>
            </w:r>
            <w:r w:rsidRPr="007E0F95">
              <w:rPr>
                <w:rFonts w:ascii="Times New Roman" w:eastAsia="Times New Roman" w:hAnsi="Times New Roman" w:cs="Times New Roman"/>
              </w:rPr>
              <w:t>irem</w:t>
            </w:r>
            <w:r w:rsidRPr="007E0F95">
              <w:rPr>
                <w:rFonts w:ascii="Times New Roman" w:eastAsia="Times New Roman" w:hAnsi="Times New Roman" w:cs="Times New Roman"/>
                <w:spacing w:val="-1"/>
              </w:rPr>
              <w:t>e</w:t>
            </w:r>
            <w:r w:rsidRPr="007E0F95">
              <w:rPr>
                <w:rFonts w:ascii="Times New Roman" w:eastAsia="Times New Roman" w:hAnsi="Times New Roman" w:cs="Times New Roman"/>
                <w:spacing w:val="1"/>
              </w:rPr>
              <w:t>n</w:t>
            </w:r>
            <w:r w:rsidRPr="007E0F95">
              <w:rPr>
                <w:rFonts w:ascii="Times New Roman" w:eastAsia="Times New Roman" w:hAnsi="Times New Roman" w:cs="Times New Roman"/>
              </w:rPr>
              <w:t>ts.</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Establi</w:t>
            </w:r>
            <w:r w:rsidRPr="007E0F95">
              <w:rPr>
                <w:rFonts w:ascii="Times New Roman" w:eastAsia="Times New Roman" w:hAnsi="Times New Roman" w:cs="Times New Roman"/>
                <w:spacing w:val="-1"/>
              </w:rPr>
              <w:t>s</w:t>
            </w:r>
            <w:r w:rsidRPr="007E0F95">
              <w:rPr>
                <w:rFonts w:ascii="Times New Roman" w:eastAsia="Times New Roman" w:hAnsi="Times New Roman" w:cs="Times New Roman"/>
              </w:rPr>
              <w:t>h</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g</w:t>
            </w:r>
            <w:r w:rsidRPr="007E0F95">
              <w:rPr>
                <w:rFonts w:ascii="Times New Roman" w:eastAsia="Times New Roman" w:hAnsi="Times New Roman" w:cs="Times New Roman"/>
                <w:spacing w:val="-1"/>
              </w:rPr>
              <w:t>o</w:t>
            </w:r>
            <w:r w:rsidRPr="007E0F95">
              <w:rPr>
                <w:rFonts w:ascii="Times New Roman" w:eastAsia="Times New Roman" w:hAnsi="Times New Roman" w:cs="Times New Roman"/>
              </w:rPr>
              <w:t>als</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of t</w:t>
            </w:r>
            <w:r w:rsidRPr="007E0F95">
              <w:rPr>
                <w:rFonts w:ascii="Times New Roman" w:eastAsia="Times New Roman" w:hAnsi="Times New Roman" w:cs="Times New Roman"/>
                <w:spacing w:val="1"/>
              </w:rPr>
              <w:t>h</w:t>
            </w:r>
            <w:r w:rsidRPr="007E0F95">
              <w:rPr>
                <w:rFonts w:ascii="Times New Roman" w:eastAsia="Times New Roman" w:hAnsi="Times New Roman" w:cs="Times New Roman"/>
              </w:rPr>
              <w:t>e</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clas</w:t>
            </w:r>
            <w:r w:rsidRPr="007E0F95">
              <w:rPr>
                <w:rFonts w:ascii="Times New Roman" w:eastAsia="Times New Roman" w:hAnsi="Times New Roman" w:cs="Times New Roman"/>
                <w:spacing w:val="-1"/>
              </w:rPr>
              <w:t>s</w:t>
            </w:r>
            <w:r w:rsidRPr="007E0F95">
              <w:rPr>
                <w:rFonts w:ascii="Times New Roman" w:eastAsia="Times New Roman" w:hAnsi="Times New Roman" w:cs="Times New Roman"/>
              </w:rPr>
              <w:t>,</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t</w:t>
            </w:r>
            <w:r w:rsidRPr="007E0F95">
              <w:rPr>
                <w:rFonts w:ascii="Times New Roman" w:eastAsia="Times New Roman" w:hAnsi="Times New Roman" w:cs="Times New Roman"/>
                <w:spacing w:val="-1"/>
              </w:rPr>
              <w:t>h</w:t>
            </w:r>
            <w:r w:rsidRPr="007E0F95">
              <w:rPr>
                <w:rFonts w:ascii="Times New Roman" w:eastAsia="Times New Roman" w:hAnsi="Times New Roman" w:cs="Times New Roman"/>
              </w:rPr>
              <w:t>e</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j</w:t>
            </w:r>
            <w:r w:rsidRPr="007E0F95">
              <w:rPr>
                <w:rFonts w:ascii="Times New Roman" w:eastAsia="Times New Roman" w:hAnsi="Times New Roman" w:cs="Times New Roman"/>
                <w:spacing w:val="1"/>
              </w:rPr>
              <w:t>o</w:t>
            </w:r>
            <w:r w:rsidRPr="007E0F95">
              <w:rPr>
                <w:rFonts w:ascii="Times New Roman" w:eastAsia="Times New Roman" w:hAnsi="Times New Roman" w:cs="Times New Roman"/>
              </w:rPr>
              <w:t xml:space="preserve">b </w:t>
            </w:r>
            <w:proofErr w:type="gramStart"/>
            <w:r w:rsidRPr="007E0F95">
              <w:rPr>
                <w:rFonts w:ascii="Times New Roman" w:eastAsia="Times New Roman" w:hAnsi="Times New Roman" w:cs="Times New Roman"/>
              </w:rPr>
              <w:t>s</w:t>
            </w:r>
            <w:r w:rsidRPr="007E0F95">
              <w:rPr>
                <w:rFonts w:ascii="Times New Roman" w:eastAsia="Times New Roman" w:hAnsi="Times New Roman" w:cs="Times New Roman"/>
                <w:spacing w:val="-1"/>
              </w:rPr>
              <w:t>e</w:t>
            </w:r>
            <w:r w:rsidRPr="007E0F95">
              <w:rPr>
                <w:rFonts w:ascii="Times New Roman" w:eastAsia="Times New Roman" w:hAnsi="Times New Roman" w:cs="Times New Roman"/>
              </w:rPr>
              <w:t>arch</w:t>
            </w:r>
            <w:proofErr w:type="gramEnd"/>
            <w:r w:rsidRPr="007E0F95">
              <w:rPr>
                <w:rFonts w:ascii="Times New Roman" w:eastAsia="Times New Roman" w:hAnsi="Times New Roman" w:cs="Times New Roman"/>
              </w:rPr>
              <w:t xml:space="preserve"> a</w:t>
            </w:r>
            <w:r w:rsidRPr="007E0F95">
              <w:rPr>
                <w:rFonts w:ascii="Times New Roman" w:eastAsia="Times New Roman" w:hAnsi="Times New Roman" w:cs="Times New Roman"/>
                <w:spacing w:val="-1"/>
              </w:rPr>
              <w:t>n</w:t>
            </w:r>
            <w:r w:rsidRPr="007E0F95">
              <w:rPr>
                <w:rFonts w:ascii="Times New Roman" w:eastAsia="Times New Roman" w:hAnsi="Times New Roman" w:cs="Times New Roman"/>
              </w:rPr>
              <w:t>d</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spacing w:val="-2"/>
              </w:rPr>
              <w:t>t</w:t>
            </w:r>
            <w:r w:rsidRPr="007E0F95">
              <w:rPr>
                <w:rFonts w:ascii="Times New Roman" w:eastAsia="Times New Roman" w:hAnsi="Times New Roman" w:cs="Times New Roman"/>
                <w:spacing w:val="1"/>
              </w:rPr>
              <w:t>h</w:t>
            </w:r>
            <w:r w:rsidRPr="007E0F95">
              <w:rPr>
                <w:rFonts w:ascii="Times New Roman" w:eastAsia="Times New Roman" w:hAnsi="Times New Roman" w:cs="Times New Roman"/>
              </w:rPr>
              <w:t>e</w:t>
            </w:r>
            <w:r w:rsidRPr="007E0F95">
              <w:rPr>
                <w:rFonts w:ascii="Times New Roman" w:eastAsia="Times New Roman" w:hAnsi="Times New Roman" w:cs="Times New Roman"/>
                <w:spacing w:val="1"/>
              </w:rPr>
              <w:t xml:space="preserve"> </w:t>
            </w:r>
            <w:r w:rsidR="007024CE">
              <w:rPr>
                <w:rFonts w:ascii="Times New Roman" w:eastAsia="Times New Roman" w:hAnsi="Times New Roman" w:cs="Times New Roman"/>
                <w:spacing w:val="1"/>
              </w:rPr>
              <w:t xml:space="preserve">upcoming </w:t>
            </w:r>
            <w:r w:rsidRPr="007E0F95">
              <w:rPr>
                <w:rFonts w:ascii="Times New Roman" w:eastAsia="Times New Roman" w:hAnsi="Times New Roman" w:cs="Times New Roman"/>
                <w:spacing w:val="-1"/>
              </w:rPr>
              <w:t>c</w:t>
            </w:r>
            <w:r w:rsidRPr="007E0F95">
              <w:rPr>
                <w:rFonts w:ascii="Times New Roman" w:eastAsia="Times New Roman" w:hAnsi="Times New Roman" w:cs="Times New Roman"/>
                <w:spacing w:val="1"/>
              </w:rPr>
              <w:t>o</w:t>
            </w:r>
            <w:r w:rsidRPr="007E0F95">
              <w:rPr>
                <w:rFonts w:ascii="Times New Roman" w:eastAsia="Times New Roman" w:hAnsi="Times New Roman" w:cs="Times New Roman"/>
                <w:spacing w:val="-1"/>
              </w:rPr>
              <w:t>-o</w:t>
            </w:r>
            <w:r w:rsidRPr="007E0F95">
              <w:rPr>
                <w:rFonts w:ascii="Times New Roman" w:eastAsia="Times New Roman" w:hAnsi="Times New Roman" w:cs="Times New Roman"/>
              </w:rPr>
              <w:t>p</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experienc</w:t>
            </w:r>
            <w:r w:rsidRPr="007E0F95">
              <w:rPr>
                <w:rFonts w:ascii="Times New Roman" w:eastAsia="Times New Roman" w:hAnsi="Times New Roman" w:cs="Times New Roman"/>
                <w:spacing w:val="-1"/>
              </w:rPr>
              <w:t>e</w:t>
            </w:r>
            <w:r w:rsidRPr="007E0F95">
              <w:rPr>
                <w:rFonts w:ascii="Times New Roman" w:eastAsia="Times New Roman" w:hAnsi="Times New Roman" w:cs="Times New Roman"/>
              </w:rPr>
              <w:t>.</w:t>
            </w:r>
          </w:p>
        </w:tc>
        <w:tc>
          <w:tcPr>
            <w:tcW w:w="4230" w:type="dxa"/>
          </w:tcPr>
          <w:p w14:paraId="3D6098D3" w14:textId="77777777" w:rsidR="00441675" w:rsidRDefault="00441675" w:rsidP="00A054CF">
            <w:pPr>
              <w:spacing w:after="0" w:line="240" w:lineRule="auto"/>
              <w:rPr>
                <w:rFonts w:ascii="Times New Roman" w:hAnsi="Times New Roman" w:cs="Times New Roman"/>
              </w:rPr>
            </w:pPr>
          </w:p>
          <w:p w14:paraId="6E93E671" w14:textId="38089C4A" w:rsidR="00A054CF" w:rsidRPr="008B3476" w:rsidRDefault="00D367DC" w:rsidP="00A054CF">
            <w:pPr>
              <w:spacing w:after="0" w:line="240" w:lineRule="auto"/>
              <w:rPr>
                <w:rFonts w:ascii="Times New Roman" w:eastAsia="Times New Roman" w:hAnsi="Times New Roman" w:cs="Times New Roman"/>
              </w:rPr>
            </w:pPr>
            <w:r w:rsidRPr="008B3476">
              <w:rPr>
                <w:rFonts w:ascii="Times New Roman" w:hAnsi="Times New Roman" w:cs="Times New Roman"/>
              </w:rPr>
              <w:t xml:space="preserve">Complete Pre-Course Survey </w:t>
            </w:r>
            <w:r w:rsidR="00693AFC" w:rsidRPr="008B3476">
              <w:rPr>
                <w:rFonts w:ascii="Times New Roman" w:hAnsi="Times New Roman" w:cs="Times New Roman"/>
              </w:rPr>
              <w:t xml:space="preserve">on </w:t>
            </w:r>
            <w:r w:rsidRPr="008B3476">
              <w:rPr>
                <w:rFonts w:ascii="Times New Roman" w:hAnsi="Times New Roman" w:cs="Times New Roman"/>
              </w:rPr>
              <w:t>Drexel Learn</w:t>
            </w:r>
          </w:p>
          <w:p w14:paraId="3AFC67AD" w14:textId="77777777" w:rsidR="00A054CF" w:rsidRPr="008B3476" w:rsidRDefault="00A054CF" w:rsidP="00A054CF">
            <w:pPr>
              <w:spacing w:after="0" w:line="240" w:lineRule="auto"/>
              <w:rPr>
                <w:rFonts w:ascii="Times New Roman" w:eastAsia="Times New Roman" w:hAnsi="Times New Roman" w:cs="Times New Roman"/>
              </w:rPr>
            </w:pPr>
          </w:p>
          <w:p w14:paraId="00221D9C" w14:textId="77777777" w:rsidR="00A054CF" w:rsidRPr="007E0F95" w:rsidRDefault="00A054CF" w:rsidP="00A054CF">
            <w:pPr>
              <w:spacing w:after="0" w:line="240" w:lineRule="auto"/>
              <w:rPr>
                <w:rFonts w:ascii="Times New Roman" w:eastAsia="Times New Roman" w:hAnsi="Times New Roman" w:cs="Times New Roman"/>
              </w:rPr>
            </w:pPr>
          </w:p>
        </w:tc>
      </w:tr>
      <w:tr w:rsidR="00A054CF" w:rsidRPr="007E0F95" w14:paraId="564C105F" w14:textId="77777777" w:rsidTr="00E27882">
        <w:trPr>
          <w:trHeight w:val="881"/>
        </w:trPr>
        <w:tc>
          <w:tcPr>
            <w:tcW w:w="1530" w:type="dxa"/>
          </w:tcPr>
          <w:p w14:paraId="28D03AAF" w14:textId="2093C9C5" w:rsidR="00A054CF" w:rsidRDefault="009A4BA6" w:rsidP="00A054CF">
            <w:pPr>
              <w:spacing w:after="0" w:line="240" w:lineRule="auto"/>
              <w:rPr>
                <w:rFonts w:ascii="Times New Roman" w:eastAsia="Times New Roman" w:hAnsi="Times New Roman" w:cs="Times New Roman"/>
                <w:b/>
              </w:rPr>
            </w:pPr>
            <w:r>
              <w:rPr>
                <w:rFonts w:ascii="Times New Roman" w:eastAsia="Times New Roman" w:hAnsi="Times New Roman" w:cs="Times New Roman"/>
                <w:b/>
              </w:rPr>
              <w:t>Week 2</w:t>
            </w:r>
          </w:p>
          <w:p w14:paraId="3FF5A55E" w14:textId="3585DCBF" w:rsidR="00802D77" w:rsidRPr="007E0F95" w:rsidRDefault="00802D77" w:rsidP="00A054CF">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9/27</w:t>
            </w:r>
          </w:p>
        </w:tc>
        <w:tc>
          <w:tcPr>
            <w:tcW w:w="4950" w:type="dxa"/>
          </w:tcPr>
          <w:p w14:paraId="4DD5CC15" w14:textId="77777777" w:rsidR="00A054CF" w:rsidRPr="007E0F95" w:rsidRDefault="00A054CF" w:rsidP="00A054CF">
            <w:pPr>
              <w:spacing w:after="0" w:line="228" w:lineRule="exact"/>
              <w:ind w:right="-20"/>
              <w:rPr>
                <w:rFonts w:ascii="Times New Roman" w:eastAsia="Times New Roman" w:hAnsi="Times New Roman" w:cs="Times New Roman"/>
              </w:rPr>
            </w:pPr>
            <w:r w:rsidRPr="007E0F95">
              <w:rPr>
                <w:rFonts w:ascii="Times New Roman" w:eastAsia="Times New Roman" w:hAnsi="Times New Roman" w:cs="Times New Roman"/>
                <w:b/>
                <w:bCs/>
              </w:rPr>
              <w:t>Planning</w:t>
            </w:r>
            <w:r w:rsidRPr="007E0F95">
              <w:rPr>
                <w:rFonts w:ascii="Times New Roman" w:eastAsia="Times New Roman" w:hAnsi="Times New Roman" w:cs="Times New Roman"/>
                <w:b/>
                <w:bCs/>
                <w:spacing w:val="-1"/>
              </w:rPr>
              <w:t xml:space="preserve"> </w:t>
            </w:r>
            <w:r w:rsidRPr="007E0F95">
              <w:rPr>
                <w:rFonts w:ascii="Times New Roman" w:eastAsia="Times New Roman" w:hAnsi="Times New Roman" w:cs="Times New Roman"/>
                <w:b/>
                <w:bCs/>
              </w:rPr>
              <w:t>and</w:t>
            </w:r>
            <w:r w:rsidRPr="007E0F95">
              <w:rPr>
                <w:rFonts w:ascii="Times New Roman" w:eastAsia="Times New Roman" w:hAnsi="Times New Roman" w:cs="Times New Roman"/>
                <w:b/>
                <w:bCs/>
                <w:spacing w:val="-1"/>
              </w:rPr>
              <w:t xml:space="preserve"> </w:t>
            </w:r>
            <w:r w:rsidRPr="007E0F95">
              <w:rPr>
                <w:rFonts w:ascii="Times New Roman" w:eastAsia="Times New Roman" w:hAnsi="Times New Roman" w:cs="Times New Roman"/>
                <w:b/>
                <w:bCs/>
              </w:rPr>
              <w:t>Goal S</w:t>
            </w:r>
            <w:r w:rsidRPr="007E0F95">
              <w:rPr>
                <w:rFonts w:ascii="Times New Roman" w:eastAsia="Times New Roman" w:hAnsi="Times New Roman" w:cs="Times New Roman"/>
                <w:b/>
                <w:bCs/>
                <w:spacing w:val="-1"/>
              </w:rPr>
              <w:t>e</w:t>
            </w:r>
            <w:r w:rsidRPr="007E0F95">
              <w:rPr>
                <w:rFonts w:ascii="Times New Roman" w:eastAsia="Times New Roman" w:hAnsi="Times New Roman" w:cs="Times New Roman"/>
                <w:b/>
                <w:bCs/>
              </w:rPr>
              <w:t>tting</w:t>
            </w:r>
            <w:r w:rsidRPr="007E0F95">
              <w:rPr>
                <w:rFonts w:ascii="Times New Roman" w:eastAsia="Times New Roman" w:hAnsi="Times New Roman" w:cs="Times New Roman"/>
                <w:b/>
                <w:bCs/>
                <w:spacing w:val="-1"/>
              </w:rPr>
              <w:t xml:space="preserve"> </w:t>
            </w:r>
            <w:r w:rsidRPr="007E0F95">
              <w:rPr>
                <w:rFonts w:ascii="Times New Roman" w:eastAsia="Times New Roman" w:hAnsi="Times New Roman" w:cs="Times New Roman"/>
                <w:b/>
                <w:bCs/>
              </w:rPr>
              <w:t>for</w:t>
            </w:r>
            <w:r w:rsidRPr="007E0F95">
              <w:rPr>
                <w:rFonts w:ascii="Times New Roman" w:eastAsia="Times New Roman" w:hAnsi="Times New Roman" w:cs="Times New Roman"/>
                <w:b/>
                <w:bCs/>
                <w:spacing w:val="-1"/>
              </w:rPr>
              <w:t xml:space="preserve"> </w:t>
            </w:r>
            <w:r w:rsidRPr="007E0F95">
              <w:rPr>
                <w:rFonts w:ascii="Times New Roman" w:eastAsia="Times New Roman" w:hAnsi="Times New Roman" w:cs="Times New Roman"/>
                <w:b/>
                <w:bCs/>
              </w:rPr>
              <w:t>Co-op</w:t>
            </w:r>
            <w:r w:rsidRPr="007E0F95">
              <w:rPr>
                <w:rFonts w:ascii="Times New Roman" w:eastAsia="Times New Roman" w:hAnsi="Times New Roman" w:cs="Times New Roman"/>
                <w:b/>
                <w:bCs/>
                <w:spacing w:val="-1"/>
              </w:rPr>
              <w:t xml:space="preserve"> </w:t>
            </w:r>
            <w:r w:rsidRPr="007E0F95">
              <w:rPr>
                <w:rFonts w:ascii="Times New Roman" w:eastAsia="Times New Roman" w:hAnsi="Times New Roman" w:cs="Times New Roman"/>
                <w:b/>
                <w:bCs/>
              </w:rPr>
              <w:t>and</w:t>
            </w:r>
            <w:r w:rsidRPr="007E0F95">
              <w:rPr>
                <w:rFonts w:ascii="Times New Roman" w:eastAsia="Times New Roman" w:hAnsi="Times New Roman" w:cs="Times New Roman"/>
                <w:b/>
                <w:bCs/>
                <w:spacing w:val="-1"/>
              </w:rPr>
              <w:t xml:space="preserve"> </w:t>
            </w:r>
            <w:r w:rsidRPr="007E0F95">
              <w:rPr>
                <w:rFonts w:ascii="Times New Roman" w:eastAsia="Times New Roman" w:hAnsi="Times New Roman" w:cs="Times New Roman"/>
                <w:b/>
                <w:bCs/>
              </w:rPr>
              <w:t>Career</w:t>
            </w:r>
          </w:p>
          <w:p w14:paraId="78E29505" w14:textId="38084A43" w:rsidR="00A054CF" w:rsidRPr="007E0F95" w:rsidRDefault="00A054CF" w:rsidP="007E0F95">
            <w:pPr>
              <w:spacing w:after="0" w:line="240" w:lineRule="auto"/>
              <w:rPr>
                <w:rFonts w:ascii="Times New Roman" w:eastAsia="Times New Roman" w:hAnsi="Times New Roman" w:cs="Times New Roman"/>
                <w:b/>
                <w:i/>
              </w:rPr>
            </w:pPr>
            <w:r w:rsidRPr="007E0F95">
              <w:rPr>
                <w:rFonts w:ascii="Times New Roman" w:eastAsia="Times New Roman" w:hAnsi="Times New Roman" w:cs="Times New Roman"/>
              </w:rPr>
              <w:t xml:space="preserve">Assess skills, </w:t>
            </w:r>
            <w:proofErr w:type="gramStart"/>
            <w:r w:rsidRPr="007E0F95">
              <w:rPr>
                <w:rFonts w:ascii="Times New Roman" w:eastAsia="Times New Roman" w:hAnsi="Times New Roman" w:cs="Times New Roman"/>
                <w:spacing w:val="-2"/>
              </w:rPr>
              <w:t>i</w:t>
            </w:r>
            <w:r w:rsidRPr="007E0F95">
              <w:rPr>
                <w:rFonts w:ascii="Times New Roman" w:eastAsia="Times New Roman" w:hAnsi="Times New Roman" w:cs="Times New Roman"/>
                <w:spacing w:val="1"/>
              </w:rPr>
              <w:t>n</w:t>
            </w:r>
            <w:r w:rsidRPr="007E0F95">
              <w:rPr>
                <w:rFonts w:ascii="Times New Roman" w:eastAsia="Times New Roman" w:hAnsi="Times New Roman" w:cs="Times New Roman"/>
              </w:rPr>
              <w:t>terests</w:t>
            </w:r>
            <w:proofErr w:type="gramEnd"/>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spacing w:val="1"/>
              </w:rPr>
              <w:t>a</w:t>
            </w:r>
            <w:r w:rsidRPr="007E0F95">
              <w:rPr>
                <w:rFonts w:ascii="Times New Roman" w:eastAsia="Times New Roman" w:hAnsi="Times New Roman" w:cs="Times New Roman"/>
                <w:spacing w:val="-1"/>
              </w:rPr>
              <w:t>n</w:t>
            </w:r>
            <w:r w:rsidRPr="007E0F95">
              <w:rPr>
                <w:rFonts w:ascii="Times New Roman" w:eastAsia="Times New Roman" w:hAnsi="Times New Roman" w:cs="Times New Roman"/>
              </w:rPr>
              <w:t>d</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val</w:t>
            </w:r>
            <w:r w:rsidRPr="007E0F95">
              <w:rPr>
                <w:rFonts w:ascii="Times New Roman" w:eastAsia="Times New Roman" w:hAnsi="Times New Roman" w:cs="Times New Roman"/>
                <w:spacing w:val="1"/>
              </w:rPr>
              <w:t>u</w:t>
            </w:r>
            <w:r w:rsidRPr="007E0F95">
              <w:rPr>
                <w:rFonts w:ascii="Times New Roman" w:eastAsia="Times New Roman" w:hAnsi="Times New Roman" w:cs="Times New Roman"/>
              </w:rPr>
              <w:t xml:space="preserve">es to </w:t>
            </w:r>
            <w:r w:rsidRPr="007E0F95">
              <w:rPr>
                <w:rFonts w:ascii="Times New Roman" w:eastAsia="Times New Roman" w:hAnsi="Times New Roman" w:cs="Times New Roman"/>
                <w:spacing w:val="1"/>
              </w:rPr>
              <w:t>p</w:t>
            </w:r>
            <w:r w:rsidRPr="007E0F95">
              <w:rPr>
                <w:rFonts w:ascii="Times New Roman" w:eastAsia="Times New Roman" w:hAnsi="Times New Roman" w:cs="Times New Roman"/>
              </w:rPr>
              <w:t>rep</w:t>
            </w:r>
            <w:r w:rsidRPr="007E0F95">
              <w:rPr>
                <w:rFonts w:ascii="Times New Roman" w:eastAsia="Times New Roman" w:hAnsi="Times New Roman" w:cs="Times New Roman"/>
                <w:spacing w:val="1"/>
              </w:rPr>
              <w:t>a</w:t>
            </w:r>
            <w:r w:rsidRPr="007E0F95">
              <w:rPr>
                <w:rFonts w:ascii="Times New Roman" w:eastAsia="Times New Roman" w:hAnsi="Times New Roman" w:cs="Times New Roman"/>
              </w:rPr>
              <w:t>re f</w:t>
            </w:r>
            <w:r w:rsidRPr="007E0F95">
              <w:rPr>
                <w:rFonts w:ascii="Times New Roman" w:eastAsia="Times New Roman" w:hAnsi="Times New Roman" w:cs="Times New Roman"/>
                <w:spacing w:val="1"/>
              </w:rPr>
              <w:t>o</w:t>
            </w:r>
            <w:r w:rsidRPr="007E0F95">
              <w:rPr>
                <w:rFonts w:ascii="Times New Roman" w:eastAsia="Times New Roman" w:hAnsi="Times New Roman" w:cs="Times New Roman"/>
              </w:rPr>
              <w:t>r the job</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search a</w:t>
            </w:r>
            <w:r w:rsidRPr="007E0F95">
              <w:rPr>
                <w:rFonts w:ascii="Times New Roman" w:eastAsia="Times New Roman" w:hAnsi="Times New Roman" w:cs="Times New Roman"/>
                <w:spacing w:val="1"/>
              </w:rPr>
              <w:t>n</w:t>
            </w:r>
            <w:r w:rsidRPr="007E0F95">
              <w:rPr>
                <w:rFonts w:ascii="Times New Roman" w:eastAsia="Times New Roman" w:hAnsi="Times New Roman" w:cs="Times New Roman"/>
              </w:rPr>
              <w:t>d bey</w:t>
            </w:r>
            <w:r w:rsidRPr="007E0F95">
              <w:rPr>
                <w:rFonts w:ascii="Times New Roman" w:eastAsia="Times New Roman" w:hAnsi="Times New Roman" w:cs="Times New Roman"/>
                <w:spacing w:val="-1"/>
              </w:rPr>
              <w:t>on</w:t>
            </w:r>
            <w:r w:rsidRPr="007E0F95">
              <w:rPr>
                <w:rFonts w:ascii="Times New Roman" w:eastAsia="Times New Roman" w:hAnsi="Times New Roman" w:cs="Times New Roman"/>
                <w:spacing w:val="1"/>
              </w:rPr>
              <w:t>d</w:t>
            </w:r>
            <w:r w:rsidRPr="007E0F95">
              <w:rPr>
                <w:rFonts w:ascii="Times New Roman" w:eastAsia="Times New Roman" w:hAnsi="Times New Roman" w:cs="Times New Roman"/>
              </w:rPr>
              <w:t xml:space="preserve">.  </w:t>
            </w:r>
          </w:p>
        </w:tc>
        <w:tc>
          <w:tcPr>
            <w:tcW w:w="4230" w:type="dxa"/>
          </w:tcPr>
          <w:p w14:paraId="1F9891A8" w14:textId="0664FCA7" w:rsidR="00461B80" w:rsidRPr="009E3A57" w:rsidRDefault="006B78E3" w:rsidP="00461B80">
            <w:pPr>
              <w:spacing w:after="0" w:line="240" w:lineRule="auto"/>
              <w:rPr>
                <w:rFonts w:ascii="Times New Roman" w:eastAsia="Times New Roman" w:hAnsi="Times New Roman" w:cs="Times New Roman"/>
                <w:b/>
              </w:rPr>
            </w:pPr>
            <w:r w:rsidRPr="008B3476">
              <w:rPr>
                <w:rFonts w:ascii="Times New Roman" w:eastAsia="Times New Roman" w:hAnsi="Times New Roman" w:cs="Times New Roman"/>
                <w:bCs/>
              </w:rPr>
              <w:t xml:space="preserve">      </w:t>
            </w:r>
            <w:r w:rsidR="00441675" w:rsidRPr="008B3476">
              <w:rPr>
                <w:rFonts w:ascii="Times New Roman" w:eastAsia="Times New Roman" w:hAnsi="Times New Roman" w:cs="Times New Roman"/>
                <w:bCs/>
              </w:rPr>
              <w:t xml:space="preserve">    </w:t>
            </w:r>
            <w:r w:rsidR="009E3A57">
              <w:rPr>
                <w:rFonts w:ascii="Times New Roman" w:eastAsia="Times New Roman" w:hAnsi="Times New Roman" w:cs="Times New Roman"/>
                <w:b/>
              </w:rPr>
              <w:t xml:space="preserve">     </w:t>
            </w:r>
          </w:p>
          <w:p w14:paraId="277BDFF9" w14:textId="712F9F86" w:rsidR="00FA133E" w:rsidRPr="009E3A57" w:rsidRDefault="00FA133E" w:rsidP="00C46F5F">
            <w:pPr>
              <w:spacing w:after="0" w:line="240" w:lineRule="auto"/>
              <w:rPr>
                <w:rFonts w:ascii="Times New Roman" w:eastAsia="Times New Roman" w:hAnsi="Times New Roman" w:cs="Times New Roman"/>
                <w:b/>
              </w:rPr>
            </w:pPr>
          </w:p>
        </w:tc>
      </w:tr>
      <w:tr w:rsidR="00A054CF" w:rsidRPr="007E0F95" w14:paraId="78B436B0" w14:textId="77777777" w:rsidTr="00E27882">
        <w:trPr>
          <w:trHeight w:val="971"/>
        </w:trPr>
        <w:tc>
          <w:tcPr>
            <w:tcW w:w="1530" w:type="dxa"/>
          </w:tcPr>
          <w:p w14:paraId="3F1D0034" w14:textId="0910EF79" w:rsidR="00A054CF" w:rsidRPr="007E0F95" w:rsidRDefault="009A4BA6" w:rsidP="00A054CF">
            <w:pPr>
              <w:keepNext/>
              <w:spacing w:after="0" w:line="240" w:lineRule="auto"/>
              <w:outlineLvl w:val="0"/>
              <w:rPr>
                <w:rFonts w:ascii="Times New Roman" w:eastAsia="Times New Roman" w:hAnsi="Times New Roman" w:cs="Times New Roman"/>
                <w:b/>
                <w:bCs/>
                <w:iCs/>
              </w:rPr>
            </w:pPr>
            <w:r>
              <w:rPr>
                <w:rFonts w:ascii="Times New Roman" w:eastAsia="Times New Roman" w:hAnsi="Times New Roman" w:cs="Times New Roman"/>
                <w:b/>
                <w:bCs/>
                <w:iCs/>
              </w:rPr>
              <w:t>Week 3</w:t>
            </w:r>
          </w:p>
          <w:p w14:paraId="569D8FC0" w14:textId="0EDC21F7" w:rsidR="00A054CF" w:rsidRPr="007E0F95" w:rsidRDefault="00802D77" w:rsidP="00A054C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10/4</w:t>
            </w:r>
          </w:p>
          <w:p w14:paraId="75A08FD0" w14:textId="77777777" w:rsidR="00A054CF" w:rsidRPr="007E0F95" w:rsidRDefault="00A054CF" w:rsidP="00A054CF">
            <w:pPr>
              <w:spacing w:after="0" w:line="240" w:lineRule="auto"/>
              <w:rPr>
                <w:rFonts w:ascii="Times New Roman" w:eastAsia="Times New Roman" w:hAnsi="Times New Roman" w:cs="Times New Roman"/>
              </w:rPr>
            </w:pPr>
          </w:p>
        </w:tc>
        <w:tc>
          <w:tcPr>
            <w:tcW w:w="4950" w:type="dxa"/>
          </w:tcPr>
          <w:p w14:paraId="2BBA2150" w14:textId="77777777" w:rsidR="00A054CF" w:rsidRPr="007E0F95" w:rsidRDefault="00A054CF" w:rsidP="00A054CF">
            <w:pPr>
              <w:spacing w:after="0" w:line="228" w:lineRule="exact"/>
              <w:ind w:right="-20"/>
              <w:rPr>
                <w:rFonts w:ascii="Times New Roman" w:eastAsia="Times New Roman" w:hAnsi="Times New Roman" w:cs="Times New Roman"/>
              </w:rPr>
            </w:pPr>
            <w:r w:rsidRPr="007E0F95">
              <w:rPr>
                <w:rFonts w:ascii="Times New Roman" w:eastAsia="Times New Roman" w:hAnsi="Times New Roman" w:cs="Times New Roman"/>
                <w:b/>
                <w:bCs/>
              </w:rPr>
              <w:t>M</w:t>
            </w:r>
            <w:r w:rsidRPr="007E0F95">
              <w:rPr>
                <w:rFonts w:ascii="Times New Roman" w:eastAsia="Times New Roman" w:hAnsi="Times New Roman" w:cs="Times New Roman"/>
                <w:b/>
                <w:bCs/>
                <w:spacing w:val="1"/>
              </w:rPr>
              <w:t>a</w:t>
            </w:r>
            <w:r w:rsidRPr="007E0F95">
              <w:rPr>
                <w:rFonts w:ascii="Times New Roman" w:eastAsia="Times New Roman" w:hAnsi="Times New Roman" w:cs="Times New Roman"/>
                <w:b/>
                <w:bCs/>
              </w:rPr>
              <w:t>rket Y</w:t>
            </w:r>
            <w:r w:rsidRPr="007E0F95">
              <w:rPr>
                <w:rFonts w:ascii="Times New Roman" w:eastAsia="Times New Roman" w:hAnsi="Times New Roman" w:cs="Times New Roman"/>
                <w:b/>
                <w:bCs/>
                <w:spacing w:val="1"/>
              </w:rPr>
              <w:t>o</w:t>
            </w:r>
            <w:r w:rsidRPr="007E0F95">
              <w:rPr>
                <w:rFonts w:ascii="Times New Roman" w:eastAsia="Times New Roman" w:hAnsi="Times New Roman" w:cs="Times New Roman"/>
                <w:b/>
                <w:bCs/>
              </w:rPr>
              <w:t>ur</w:t>
            </w:r>
            <w:r w:rsidRPr="007E0F95">
              <w:rPr>
                <w:rFonts w:ascii="Times New Roman" w:eastAsia="Times New Roman" w:hAnsi="Times New Roman" w:cs="Times New Roman"/>
                <w:b/>
                <w:bCs/>
                <w:spacing w:val="-1"/>
              </w:rPr>
              <w:t xml:space="preserve"> </w:t>
            </w:r>
            <w:r w:rsidRPr="007E0F95">
              <w:rPr>
                <w:rFonts w:ascii="Times New Roman" w:eastAsia="Times New Roman" w:hAnsi="Times New Roman" w:cs="Times New Roman"/>
                <w:b/>
                <w:bCs/>
              </w:rPr>
              <w:t>Skills I</w:t>
            </w:r>
          </w:p>
          <w:p w14:paraId="1E9CD28E" w14:textId="77777777" w:rsidR="00A054CF" w:rsidRPr="007E0F95" w:rsidRDefault="00A054CF" w:rsidP="005B1B5A">
            <w:pPr>
              <w:spacing w:after="0" w:line="230" w:lineRule="exact"/>
              <w:ind w:right="782"/>
              <w:rPr>
                <w:rFonts w:ascii="Times New Roman" w:eastAsia="Times New Roman" w:hAnsi="Times New Roman" w:cs="Times New Roman"/>
              </w:rPr>
            </w:pPr>
            <w:r w:rsidRPr="007E0F95">
              <w:rPr>
                <w:rFonts w:ascii="Times New Roman" w:eastAsia="Times New Roman" w:hAnsi="Times New Roman" w:cs="Times New Roman"/>
              </w:rPr>
              <w:t xml:space="preserve">Create </w:t>
            </w:r>
            <w:r w:rsidRPr="007E0F95">
              <w:rPr>
                <w:rFonts w:ascii="Times New Roman" w:eastAsia="Times New Roman" w:hAnsi="Times New Roman" w:cs="Times New Roman"/>
                <w:spacing w:val="-1"/>
              </w:rPr>
              <w:t>m</w:t>
            </w:r>
            <w:r w:rsidRPr="007E0F95">
              <w:rPr>
                <w:rFonts w:ascii="Times New Roman" w:eastAsia="Times New Roman" w:hAnsi="Times New Roman" w:cs="Times New Roman"/>
                <w:spacing w:val="1"/>
              </w:rPr>
              <w:t>o</w:t>
            </w:r>
            <w:r w:rsidRPr="007E0F95">
              <w:rPr>
                <w:rFonts w:ascii="Times New Roman" w:eastAsia="Times New Roman" w:hAnsi="Times New Roman" w:cs="Times New Roman"/>
              </w:rPr>
              <w:t>st</w:t>
            </w:r>
            <w:r w:rsidRPr="007E0F95">
              <w:rPr>
                <w:rFonts w:ascii="Times New Roman" w:eastAsia="Times New Roman" w:hAnsi="Times New Roman" w:cs="Times New Roman"/>
                <w:spacing w:val="-1"/>
              </w:rPr>
              <w:t xml:space="preserve"> po</w:t>
            </w:r>
            <w:r w:rsidRPr="007E0F95">
              <w:rPr>
                <w:rFonts w:ascii="Times New Roman" w:eastAsia="Times New Roman" w:hAnsi="Times New Roman" w:cs="Times New Roman"/>
              </w:rPr>
              <w:t>rtions of</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a</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re</w:t>
            </w:r>
            <w:r w:rsidRPr="007E0F95">
              <w:rPr>
                <w:rFonts w:ascii="Times New Roman" w:eastAsia="Times New Roman" w:hAnsi="Times New Roman" w:cs="Times New Roman"/>
                <w:spacing w:val="-1"/>
              </w:rPr>
              <w:t>su</w:t>
            </w:r>
            <w:r w:rsidRPr="007E0F95">
              <w:rPr>
                <w:rFonts w:ascii="Times New Roman" w:eastAsia="Times New Roman" w:hAnsi="Times New Roman" w:cs="Times New Roman"/>
              </w:rPr>
              <w:t>me usi</w:t>
            </w:r>
            <w:r w:rsidRPr="007E0F95">
              <w:rPr>
                <w:rFonts w:ascii="Times New Roman" w:eastAsia="Times New Roman" w:hAnsi="Times New Roman" w:cs="Times New Roman"/>
                <w:spacing w:val="-1"/>
              </w:rPr>
              <w:t>n</w:t>
            </w:r>
            <w:r w:rsidR="005B1B5A" w:rsidRPr="007E0F95">
              <w:rPr>
                <w:rFonts w:ascii="Times New Roman" w:eastAsia="Times New Roman" w:hAnsi="Times New Roman" w:cs="Times New Roman"/>
              </w:rPr>
              <w:t>g a</w:t>
            </w:r>
            <w:r w:rsidRPr="007E0F95">
              <w:rPr>
                <w:rFonts w:ascii="Times New Roman" w:eastAsia="Times New Roman" w:hAnsi="Times New Roman" w:cs="Times New Roman"/>
              </w:rPr>
              <w:t>pp</w:t>
            </w:r>
            <w:r w:rsidRPr="007E0F95">
              <w:rPr>
                <w:rFonts w:ascii="Times New Roman" w:eastAsia="Times New Roman" w:hAnsi="Times New Roman" w:cs="Times New Roman"/>
                <w:spacing w:val="-1"/>
              </w:rPr>
              <w:t>r</w:t>
            </w:r>
            <w:r w:rsidRPr="007E0F95">
              <w:rPr>
                <w:rFonts w:ascii="Times New Roman" w:eastAsia="Times New Roman" w:hAnsi="Times New Roman" w:cs="Times New Roman"/>
              </w:rPr>
              <w:t>opr</w:t>
            </w:r>
            <w:r w:rsidRPr="007E0F95">
              <w:rPr>
                <w:rFonts w:ascii="Times New Roman" w:eastAsia="Times New Roman" w:hAnsi="Times New Roman" w:cs="Times New Roman"/>
                <w:spacing w:val="-2"/>
              </w:rPr>
              <w:t>i</w:t>
            </w:r>
            <w:r w:rsidRPr="007E0F95">
              <w:rPr>
                <w:rFonts w:ascii="Times New Roman" w:eastAsia="Times New Roman" w:hAnsi="Times New Roman" w:cs="Times New Roman"/>
                <w:spacing w:val="1"/>
              </w:rPr>
              <w:t>a</w:t>
            </w:r>
            <w:r w:rsidRPr="007E0F95">
              <w:rPr>
                <w:rFonts w:ascii="Times New Roman" w:eastAsia="Times New Roman" w:hAnsi="Times New Roman" w:cs="Times New Roman"/>
              </w:rPr>
              <w:t>te secti</w:t>
            </w:r>
            <w:r w:rsidRPr="007E0F95">
              <w:rPr>
                <w:rFonts w:ascii="Times New Roman" w:eastAsia="Times New Roman" w:hAnsi="Times New Roman" w:cs="Times New Roman"/>
                <w:spacing w:val="-1"/>
              </w:rPr>
              <w:t>on</w:t>
            </w:r>
            <w:r w:rsidRPr="007E0F95">
              <w:rPr>
                <w:rFonts w:ascii="Times New Roman" w:eastAsia="Times New Roman" w:hAnsi="Times New Roman" w:cs="Times New Roman"/>
              </w:rPr>
              <w:t xml:space="preserve">s to </w:t>
            </w:r>
            <w:r w:rsidRPr="007E0F95">
              <w:rPr>
                <w:rFonts w:ascii="Times New Roman" w:eastAsia="Times New Roman" w:hAnsi="Times New Roman" w:cs="Times New Roman"/>
                <w:spacing w:val="1"/>
              </w:rPr>
              <w:t>o</w:t>
            </w:r>
            <w:r w:rsidRPr="007E0F95">
              <w:rPr>
                <w:rFonts w:ascii="Times New Roman" w:eastAsia="Times New Roman" w:hAnsi="Times New Roman" w:cs="Times New Roman"/>
              </w:rPr>
              <w:t>rga</w:t>
            </w:r>
            <w:r w:rsidRPr="007E0F95">
              <w:rPr>
                <w:rFonts w:ascii="Times New Roman" w:eastAsia="Times New Roman" w:hAnsi="Times New Roman" w:cs="Times New Roman"/>
                <w:spacing w:val="1"/>
              </w:rPr>
              <w:t>n</w:t>
            </w:r>
            <w:r w:rsidR="005B1B5A" w:rsidRPr="007E0F95">
              <w:rPr>
                <w:rFonts w:ascii="Times New Roman" w:eastAsia="Times New Roman" w:hAnsi="Times New Roman" w:cs="Times New Roman"/>
              </w:rPr>
              <w:t xml:space="preserve">ize </w:t>
            </w:r>
            <w:r w:rsidRPr="007E0F95">
              <w:rPr>
                <w:rFonts w:ascii="Times New Roman" w:eastAsia="Times New Roman" w:hAnsi="Times New Roman" w:cs="Times New Roman"/>
              </w:rPr>
              <w:t>i</w:t>
            </w:r>
            <w:r w:rsidRPr="007E0F95">
              <w:rPr>
                <w:rFonts w:ascii="Times New Roman" w:eastAsia="Times New Roman" w:hAnsi="Times New Roman" w:cs="Times New Roman"/>
                <w:spacing w:val="1"/>
              </w:rPr>
              <w:t>n</w:t>
            </w:r>
            <w:r w:rsidRPr="007E0F95">
              <w:rPr>
                <w:rFonts w:ascii="Times New Roman" w:eastAsia="Times New Roman" w:hAnsi="Times New Roman" w:cs="Times New Roman"/>
                <w:spacing w:val="-2"/>
              </w:rPr>
              <w:t>f</w:t>
            </w:r>
            <w:r w:rsidRPr="007E0F95">
              <w:rPr>
                <w:rFonts w:ascii="Times New Roman" w:eastAsia="Times New Roman" w:hAnsi="Times New Roman" w:cs="Times New Roman"/>
                <w:spacing w:val="1"/>
              </w:rPr>
              <w:t>o</w:t>
            </w:r>
            <w:r w:rsidRPr="007E0F95">
              <w:rPr>
                <w:rFonts w:ascii="Times New Roman" w:eastAsia="Times New Roman" w:hAnsi="Times New Roman" w:cs="Times New Roman"/>
              </w:rPr>
              <w:t>rm</w:t>
            </w:r>
            <w:r w:rsidRPr="007E0F95">
              <w:rPr>
                <w:rFonts w:ascii="Times New Roman" w:eastAsia="Times New Roman" w:hAnsi="Times New Roman" w:cs="Times New Roman"/>
                <w:spacing w:val="1"/>
              </w:rPr>
              <w:t>a</w:t>
            </w:r>
            <w:r w:rsidR="005B1B5A" w:rsidRPr="007E0F95">
              <w:rPr>
                <w:rFonts w:ascii="Times New Roman" w:eastAsia="Times New Roman" w:hAnsi="Times New Roman" w:cs="Times New Roman"/>
              </w:rPr>
              <w:t>tion.</w:t>
            </w:r>
          </w:p>
        </w:tc>
        <w:tc>
          <w:tcPr>
            <w:tcW w:w="4230" w:type="dxa"/>
          </w:tcPr>
          <w:p w14:paraId="1B705F98" w14:textId="77777777" w:rsidR="006B78E3" w:rsidRDefault="006B78E3" w:rsidP="006B78E3">
            <w:pPr>
              <w:spacing w:after="0" w:line="240" w:lineRule="auto"/>
              <w:rPr>
                <w:rFonts w:ascii="Times New Roman" w:eastAsia="Times New Roman" w:hAnsi="Times New Roman" w:cs="Times New Roman"/>
              </w:rPr>
            </w:pPr>
          </w:p>
          <w:p w14:paraId="58B02625" w14:textId="778ADFF1" w:rsidR="00316ABE" w:rsidRPr="007E0F95" w:rsidRDefault="006B78E3" w:rsidP="006B78E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441675">
              <w:rPr>
                <w:rFonts w:ascii="Times New Roman" w:eastAsia="Times New Roman" w:hAnsi="Times New Roman" w:cs="Times New Roman"/>
              </w:rPr>
              <w:t xml:space="preserve">      </w:t>
            </w:r>
          </w:p>
        </w:tc>
      </w:tr>
      <w:tr w:rsidR="00A054CF" w:rsidRPr="007E0F95" w14:paraId="7B163FC1" w14:textId="77777777" w:rsidTr="00E27882">
        <w:trPr>
          <w:trHeight w:val="800"/>
        </w:trPr>
        <w:tc>
          <w:tcPr>
            <w:tcW w:w="1530" w:type="dxa"/>
          </w:tcPr>
          <w:p w14:paraId="34A2ECFB" w14:textId="7B43C565" w:rsidR="00A054CF" w:rsidRPr="007E0F95" w:rsidRDefault="009A4BA6" w:rsidP="00A054CF">
            <w:pPr>
              <w:spacing w:after="0" w:line="240" w:lineRule="auto"/>
              <w:rPr>
                <w:rFonts w:ascii="Times New Roman" w:eastAsia="Times New Roman" w:hAnsi="Times New Roman" w:cs="Times New Roman"/>
              </w:rPr>
            </w:pPr>
            <w:r>
              <w:rPr>
                <w:rFonts w:ascii="Times New Roman" w:eastAsia="Times New Roman" w:hAnsi="Times New Roman" w:cs="Times New Roman"/>
                <w:b/>
                <w:bCs/>
                <w:iCs/>
              </w:rPr>
              <w:t>Week 4</w:t>
            </w:r>
          </w:p>
          <w:p w14:paraId="696A3A83" w14:textId="18663025" w:rsidR="00A054CF" w:rsidRPr="007E0F95" w:rsidRDefault="00802D77" w:rsidP="00A054C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10/11</w:t>
            </w:r>
          </w:p>
        </w:tc>
        <w:tc>
          <w:tcPr>
            <w:tcW w:w="4950" w:type="dxa"/>
          </w:tcPr>
          <w:p w14:paraId="2B53B1EC" w14:textId="77777777" w:rsidR="00A054CF" w:rsidRPr="007E0F95" w:rsidRDefault="00A054CF" w:rsidP="00A054CF">
            <w:pPr>
              <w:spacing w:after="0" w:line="228" w:lineRule="exact"/>
              <w:ind w:right="-20"/>
              <w:rPr>
                <w:rFonts w:ascii="Times New Roman" w:eastAsia="Times New Roman" w:hAnsi="Times New Roman" w:cs="Times New Roman"/>
              </w:rPr>
            </w:pPr>
            <w:r w:rsidRPr="007E0F95">
              <w:rPr>
                <w:rFonts w:ascii="Times New Roman" w:eastAsia="Times New Roman" w:hAnsi="Times New Roman" w:cs="Times New Roman"/>
                <w:b/>
                <w:bCs/>
              </w:rPr>
              <w:t>M</w:t>
            </w:r>
            <w:r w:rsidRPr="007E0F95">
              <w:rPr>
                <w:rFonts w:ascii="Times New Roman" w:eastAsia="Times New Roman" w:hAnsi="Times New Roman" w:cs="Times New Roman"/>
                <w:b/>
                <w:bCs/>
                <w:spacing w:val="1"/>
              </w:rPr>
              <w:t>a</w:t>
            </w:r>
            <w:r w:rsidRPr="007E0F95">
              <w:rPr>
                <w:rFonts w:ascii="Times New Roman" w:eastAsia="Times New Roman" w:hAnsi="Times New Roman" w:cs="Times New Roman"/>
                <w:b/>
                <w:bCs/>
              </w:rPr>
              <w:t>rket Y</w:t>
            </w:r>
            <w:r w:rsidRPr="007E0F95">
              <w:rPr>
                <w:rFonts w:ascii="Times New Roman" w:eastAsia="Times New Roman" w:hAnsi="Times New Roman" w:cs="Times New Roman"/>
                <w:b/>
                <w:bCs/>
                <w:spacing w:val="1"/>
              </w:rPr>
              <w:t>o</w:t>
            </w:r>
            <w:r w:rsidRPr="007E0F95">
              <w:rPr>
                <w:rFonts w:ascii="Times New Roman" w:eastAsia="Times New Roman" w:hAnsi="Times New Roman" w:cs="Times New Roman"/>
                <w:b/>
                <w:bCs/>
              </w:rPr>
              <w:t>ur</w:t>
            </w:r>
            <w:r w:rsidRPr="007E0F95">
              <w:rPr>
                <w:rFonts w:ascii="Times New Roman" w:eastAsia="Times New Roman" w:hAnsi="Times New Roman" w:cs="Times New Roman"/>
                <w:b/>
                <w:bCs/>
                <w:spacing w:val="-1"/>
              </w:rPr>
              <w:t xml:space="preserve"> </w:t>
            </w:r>
            <w:r w:rsidRPr="007E0F95">
              <w:rPr>
                <w:rFonts w:ascii="Times New Roman" w:eastAsia="Times New Roman" w:hAnsi="Times New Roman" w:cs="Times New Roman"/>
                <w:b/>
                <w:bCs/>
              </w:rPr>
              <w:t>Skills II</w:t>
            </w:r>
          </w:p>
          <w:p w14:paraId="44DD67A7" w14:textId="3EBBE304" w:rsidR="00A054CF" w:rsidRPr="007E0F95" w:rsidRDefault="00A054CF" w:rsidP="005B1B5A">
            <w:pPr>
              <w:spacing w:after="0" w:line="230" w:lineRule="exact"/>
              <w:ind w:right="687"/>
              <w:rPr>
                <w:rFonts w:ascii="Times New Roman" w:eastAsia="Times New Roman" w:hAnsi="Times New Roman" w:cs="Times New Roman"/>
              </w:rPr>
            </w:pPr>
            <w:r w:rsidRPr="007E0F95">
              <w:rPr>
                <w:rFonts w:ascii="Times New Roman" w:eastAsia="Times New Roman" w:hAnsi="Times New Roman" w:cs="Times New Roman"/>
              </w:rPr>
              <w:t xml:space="preserve">Write </w:t>
            </w:r>
            <w:r w:rsidR="004776D4">
              <w:rPr>
                <w:rFonts w:ascii="Times New Roman" w:eastAsia="Times New Roman" w:hAnsi="Times New Roman" w:cs="Times New Roman"/>
              </w:rPr>
              <w:t xml:space="preserve">detailed, </w:t>
            </w:r>
            <w:r w:rsidR="00AB1690" w:rsidRPr="007E0F95">
              <w:rPr>
                <w:rFonts w:ascii="Times New Roman" w:eastAsia="Times New Roman" w:hAnsi="Times New Roman" w:cs="Times New Roman"/>
              </w:rPr>
              <w:t xml:space="preserve">effective </w:t>
            </w:r>
            <w:r w:rsidRPr="007E0F95">
              <w:rPr>
                <w:rFonts w:ascii="Times New Roman" w:eastAsia="Times New Roman" w:hAnsi="Times New Roman" w:cs="Times New Roman"/>
                <w:spacing w:val="-1"/>
              </w:rPr>
              <w:t>e</w:t>
            </w:r>
            <w:r w:rsidRPr="007E0F95">
              <w:rPr>
                <w:rFonts w:ascii="Times New Roman" w:eastAsia="Times New Roman" w:hAnsi="Times New Roman" w:cs="Times New Roman"/>
              </w:rPr>
              <w:t>xperience</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de</w:t>
            </w:r>
            <w:r w:rsidRPr="007E0F95">
              <w:rPr>
                <w:rFonts w:ascii="Times New Roman" w:eastAsia="Times New Roman" w:hAnsi="Times New Roman" w:cs="Times New Roman"/>
                <w:spacing w:val="-1"/>
              </w:rPr>
              <w:t>sc</w:t>
            </w:r>
            <w:r w:rsidRPr="007E0F95">
              <w:rPr>
                <w:rFonts w:ascii="Times New Roman" w:eastAsia="Times New Roman" w:hAnsi="Times New Roman" w:cs="Times New Roman"/>
              </w:rPr>
              <w:t>riptions</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to hi</w:t>
            </w:r>
            <w:r w:rsidRPr="007E0F95">
              <w:rPr>
                <w:rFonts w:ascii="Times New Roman" w:eastAsia="Times New Roman" w:hAnsi="Times New Roman" w:cs="Times New Roman"/>
                <w:spacing w:val="-1"/>
              </w:rPr>
              <w:t>g</w:t>
            </w:r>
            <w:r w:rsidRPr="007E0F95">
              <w:rPr>
                <w:rFonts w:ascii="Times New Roman" w:eastAsia="Times New Roman" w:hAnsi="Times New Roman" w:cs="Times New Roman"/>
                <w:spacing w:val="1"/>
              </w:rPr>
              <w:t>h</w:t>
            </w:r>
            <w:r w:rsidRPr="007E0F95">
              <w:rPr>
                <w:rFonts w:ascii="Times New Roman" w:eastAsia="Times New Roman" w:hAnsi="Times New Roman" w:cs="Times New Roman"/>
              </w:rPr>
              <w:t xml:space="preserve">light </w:t>
            </w:r>
            <w:r w:rsidRPr="007E0F95">
              <w:rPr>
                <w:rFonts w:ascii="Times New Roman" w:eastAsia="Times New Roman" w:hAnsi="Times New Roman" w:cs="Times New Roman"/>
                <w:spacing w:val="-1"/>
              </w:rPr>
              <w:t>yo</w:t>
            </w:r>
            <w:r w:rsidRPr="007E0F95">
              <w:rPr>
                <w:rFonts w:ascii="Times New Roman" w:eastAsia="Times New Roman" w:hAnsi="Times New Roman" w:cs="Times New Roman"/>
              </w:rPr>
              <w:t>ur</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ski</w:t>
            </w:r>
            <w:r w:rsidRPr="007E0F95">
              <w:rPr>
                <w:rFonts w:ascii="Times New Roman" w:eastAsia="Times New Roman" w:hAnsi="Times New Roman" w:cs="Times New Roman"/>
                <w:spacing w:val="-2"/>
              </w:rPr>
              <w:t>l</w:t>
            </w:r>
            <w:r w:rsidRPr="007E0F95">
              <w:rPr>
                <w:rFonts w:ascii="Times New Roman" w:eastAsia="Times New Roman" w:hAnsi="Times New Roman" w:cs="Times New Roman"/>
              </w:rPr>
              <w:t xml:space="preserve">ls </w:t>
            </w:r>
            <w:r w:rsidRPr="007E0F95">
              <w:rPr>
                <w:rFonts w:ascii="Times New Roman" w:eastAsia="Times New Roman" w:hAnsi="Times New Roman" w:cs="Times New Roman"/>
                <w:spacing w:val="-1"/>
              </w:rPr>
              <w:t>a</w:t>
            </w:r>
            <w:r w:rsidRPr="007E0F95">
              <w:rPr>
                <w:rFonts w:ascii="Times New Roman" w:eastAsia="Times New Roman" w:hAnsi="Times New Roman" w:cs="Times New Roman"/>
                <w:spacing w:val="1"/>
              </w:rPr>
              <w:t>n</w:t>
            </w:r>
            <w:r w:rsidRPr="007E0F95">
              <w:rPr>
                <w:rFonts w:ascii="Times New Roman" w:eastAsia="Times New Roman" w:hAnsi="Times New Roman" w:cs="Times New Roman"/>
              </w:rPr>
              <w:t>d streng</w:t>
            </w:r>
            <w:r w:rsidRPr="007E0F95">
              <w:rPr>
                <w:rFonts w:ascii="Times New Roman" w:eastAsia="Times New Roman" w:hAnsi="Times New Roman" w:cs="Times New Roman"/>
                <w:spacing w:val="-2"/>
              </w:rPr>
              <w:t>t</w:t>
            </w:r>
            <w:r w:rsidRPr="007E0F95">
              <w:rPr>
                <w:rFonts w:ascii="Times New Roman" w:eastAsia="Times New Roman" w:hAnsi="Times New Roman" w:cs="Times New Roman"/>
              </w:rPr>
              <w:t>hs</w:t>
            </w:r>
            <w:r w:rsidR="007024CE">
              <w:rPr>
                <w:rFonts w:ascii="Times New Roman" w:eastAsia="Times New Roman" w:hAnsi="Times New Roman" w:cs="Times New Roman"/>
              </w:rPr>
              <w:t xml:space="preserve"> on your resume.</w:t>
            </w:r>
          </w:p>
        </w:tc>
        <w:tc>
          <w:tcPr>
            <w:tcW w:w="4230" w:type="dxa"/>
          </w:tcPr>
          <w:p w14:paraId="68D20F40" w14:textId="3441E6F0" w:rsidR="006B78E3" w:rsidRDefault="006B78E3" w:rsidP="00A054CF">
            <w:pPr>
              <w:spacing w:after="0" w:line="240" w:lineRule="auto"/>
              <w:rPr>
                <w:rFonts w:ascii="Times New Roman" w:eastAsia="Times New Roman" w:hAnsi="Times New Roman" w:cs="Times New Roman"/>
                <w:b/>
              </w:rPr>
            </w:pPr>
            <w:r w:rsidRPr="008B3476">
              <w:rPr>
                <w:rFonts w:ascii="Times New Roman" w:eastAsia="Times New Roman" w:hAnsi="Times New Roman" w:cs="Times New Roman"/>
                <w:bCs/>
              </w:rPr>
              <w:t xml:space="preserve">     </w:t>
            </w:r>
            <w:r w:rsidR="00441675" w:rsidRPr="008B3476">
              <w:rPr>
                <w:rFonts w:ascii="Times New Roman" w:eastAsia="Times New Roman" w:hAnsi="Times New Roman" w:cs="Times New Roman"/>
                <w:bCs/>
              </w:rPr>
              <w:t xml:space="preserve">       </w:t>
            </w:r>
            <w:r w:rsidR="009E3A57">
              <w:rPr>
                <w:rFonts w:ascii="Times New Roman" w:eastAsia="Times New Roman" w:hAnsi="Times New Roman" w:cs="Times New Roman"/>
                <w:b/>
              </w:rPr>
              <w:t xml:space="preserve">     </w:t>
            </w:r>
          </w:p>
          <w:p w14:paraId="41D748F2" w14:textId="2D28C5DA" w:rsidR="009E3A57" w:rsidRPr="009E3A57" w:rsidRDefault="009E3A57" w:rsidP="00A054CF">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tc>
      </w:tr>
      <w:tr w:rsidR="00A054CF" w:rsidRPr="007E0F95" w14:paraId="1A250B29" w14:textId="77777777" w:rsidTr="00E27882">
        <w:trPr>
          <w:trHeight w:val="872"/>
        </w:trPr>
        <w:tc>
          <w:tcPr>
            <w:tcW w:w="1530" w:type="dxa"/>
          </w:tcPr>
          <w:p w14:paraId="1F98D922" w14:textId="7971E318" w:rsidR="00A054CF" w:rsidRPr="007E0F95" w:rsidRDefault="009A4BA6" w:rsidP="00A054CF">
            <w:pPr>
              <w:keepNext/>
              <w:spacing w:after="0" w:line="240" w:lineRule="auto"/>
              <w:outlineLvl w:val="0"/>
              <w:rPr>
                <w:rFonts w:ascii="Times New Roman" w:eastAsia="Times New Roman" w:hAnsi="Times New Roman" w:cs="Times New Roman"/>
                <w:b/>
                <w:bCs/>
                <w:iCs/>
              </w:rPr>
            </w:pPr>
            <w:r>
              <w:rPr>
                <w:rFonts w:ascii="Times New Roman" w:eastAsia="Times New Roman" w:hAnsi="Times New Roman" w:cs="Times New Roman"/>
                <w:b/>
                <w:bCs/>
                <w:iCs/>
              </w:rPr>
              <w:t>Week 5</w:t>
            </w:r>
          </w:p>
          <w:p w14:paraId="45CEB74E" w14:textId="4EF757E2" w:rsidR="00A054CF" w:rsidRPr="007E0F95" w:rsidRDefault="00802D77" w:rsidP="00A054C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10/18</w:t>
            </w:r>
          </w:p>
          <w:p w14:paraId="265B0FE4" w14:textId="77777777" w:rsidR="00A054CF" w:rsidRPr="007E0F95" w:rsidRDefault="00A054CF" w:rsidP="00A054CF">
            <w:pPr>
              <w:spacing w:after="0" w:line="240" w:lineRule="auto"/>
              <w:rPr>
                <w:rFonts w:ascii="Times New Roman" w:eastAsia="Times New Roman" w:hAnsi="Times New Roman" w:cs="Times New Roman"/>
              </w:rPr>
            </w:pPr>
          </w:p>
        </w:tc>
        <w:tc>
          <w:tcPr>
            <w:tcW w:w="4950" w:type="dxa"/>
          </w:tcPr>
          <w:p w14:paraId="0E7D6E87" w14:textId="77777777" w:rsidR="00A054CF" w:rsidRPr="007E0F95" w:rsidRDefault="00A054CF" w:rsidP="00A054CF">
            <w:pPr>
              <w:spacing w:after="0" w:line="228" w:lineRule="exact"/>
              <w:ind w:right="-20"/>
              <w:rPr>
                <w:rFonts w:ascii="Times New Roman" w:eastAsia="Times New Roman" w:hAnsi="Times New Roman" w:cs="Times New Roman"/>
              </w:rPr>
            </w:pPr>
            <w:r w:rsidRPr="007E0F95">
              <w:rPr>
                <w:rFonts w:ascii="Times New Roman" w:eastAsia="Times New Roman" w:hAnsi="Times New Roman" w:cs="Times New Roman"/>
                <w:b/>
                <w:bCs/>
              </w:rPr>
              <w:t xml:space="preserve">Job </w:t>
            </w:r>
            <w:proofErr w:type="gramStart"/>
            <w:r w:rsidRPr="007E0F95">
              <w:rPr>
                <w:rFonts w:ascii="Times New Roman" w:eastAsia="Times New Roman" w:hAnsi="Times New Roman" w:cs="Times New Roman"/>
                <w:b/>
                <w:bCs/>
              </w:rPr>
              <w:t>S</w:t>
            </w:r>
            <w:r w:rsidRPr="007E0F95">
              <w:rPr>
                <w:rFonts w:ascii="Times New Roman" w:eastAsia="Times New Roman" w:hAnsi="Times New Roman" w:cs="Times New Roman"/>
                <w:b/>
                <w:bCs/>
                <w:spacing w:val="-1"/>
              </w:rPr>
              <w:t>e</w:t>
            </w:r>
            <w:r w:rsidRPr="007E0F95">
              <w:rPr>
                <w:rFonts w:ascii="Times New Roman" w:eastAsia="Times New Roman" w:hAnsi="Times New Roman" w:cs="Times New Roman"/>
                <w:b/>
                <w:bCs/>
              </w:rPr>
              <w:t>archi</w:t>
            </w:r>
            <w:r w:rsidRPr="007E0F95">
              <w:rPr>
                <w:rFonts w:ascii="Times New Roman" w:eastAsia="Times New Roman" w:hAnsi="Times New Roman" w:cs="Times New Roman"/>
                <w:b/>
                <w:bCs/>
                <w:spacing w:val="-1"/>
              </w:rPr>
              <w:t>n</w:t>
            </w:r>
            <w:r w:rsidRPr="007E0F95">
              <w:rPr>
                <w:rFonts w:ascii="Times New Roman" w:eastAsia="Times New Roman" w:hAnsi="Times New Roman" w:cs="Times New Roman"/>
                <w:b/>
                <w:bCs/>
              </w:rPr>
              <w:t>g</w:t>
            </w:r>
            <w:proofErr w:type="gramEnd"/>
            <w:r w:rsidRPr="007E0F95">
              <w:rPr>
                <w:rFonts w:ascii="Times New Roman" w:eastAsia="Times New Roman" w:hAnsi="Times New Roman" w:cs="Times New Roman"/>
                <w:b/>
                <w:bCs/>
              </w:rPr>
              <w:t xml:space="preserve"> I</w:t>
            </w:r>
          </w:p>
          <w:p w14:paraId="7D05FC91" w14:textId="77777777" w:rsidR="00A054CF" w:rsidRPr="007E0F95" w:rsidRDefault="00A054CF" w:rsidP="00A054CF">
            <w:pPr>
              <w:spacing w:after="0" w:line="240" w:lineRule="auto"/>
              <w:rPr>
                <w:rFonts w:ascii="Times New Roman" w:eastAsia="Times New Roman" w:hAnsi="Times New Roman" w:cs="Times New Roman"/>
                <w:spacing w:val="1"/>
              </w:rPr>
            </w:pPr>
            <w:r w:rsidRPr="007E0F95">
              <w:rPr>
                <w:rFonts w:ascii="Times New Roman" w:eastAsia="Times New Roman" w:hAnsi="Times New Roman" w:cs="Times New Roman"/>
              </w:rPr>
              <w:t>Explore</w:t>
            </w:r>
            <w:r w:rsidRPr="007E0F95">
              <w:rPr>
                <w:rFonts w:ascii="Times New Roman" w:eastAsia="Times New Roman" w:hAnsi="Times New Roman" w:cs="Times New Roman"/>
                <w:spacing w:val="-1"/>
              </w:rPr>
              <w:t xml:space="preserve"> p</w:t>
            </w:r>
            <w:r w:rsidRPr="007E0F95">
              <w:rPr>
                <w:rFonts w:ascii="Times New Roman" w:eastAsia="Times New Roman" w:hAnsi="Times New Roman" w:cs="Times New Roman"/>
              </w:rPr>
              <w:t>ract</w:t>
            </w:r>
            <w:r w:rsidRPr="007E0F95">
              <w:rPr>
                <w:rFonts w:ascii="Times New Roman" w:eastAsia="Times New Roman" w:hAnsi="Times New Roman" w:cs="Times New Roman"/>
                <w:spacing w:val="-2"/>
              </w:rPr>
              <w:t>i</w:t>
            </w:r>
            <w:r w:rsidRPr="007E0F95">
              <w:rPr>
                <w:rFonts w:ascii="Times New Roman" w:eastAsia="Times New Roman" w:hAnsi="Times New Roman" w:cs="Times New Roman"/>
              </w:rPr>
              <w:t xml:space="preserve">cal </w:t>
            </w:r>
            <w:r w:rsidRPr="007E0F95">
              <w:rPr>
                <w:rFonts w:ascii="Times New Roman" w:eastAsia="Times New Roman" w:hAnsi="Times New Roman" w:cs="Times New Roman"/>
                <w:spacing w:val="-1"/>
              </w:rPr>
              <w:t>ap</w:t>
            </w:r>
            <w:r w:rsidRPr="007E0F95">
              <w:rPr>
                <w:rFonts w:ascii="Times New Roman" w:eastAsia="Times New Roman" w:hAnsi="Times New Roman" w:cs="Times New Roman"/>
                <w:spacing w:val="1"/>
              </w:rPr>
              <w:t>p</w:t>
            </w:r>
            <w:r w:rsidRPr="007E0F95">
              <w:rPr>
                <w:rFonts w:ascii="Times New Roman" w:eastAsia="Times New Roman" w:hAnsi="Times New Roman" w:cs="Times New Roman"/>
                <w:spacing w:val="-1"/>
              </w:rPr>
              <w:t>r</w:t>
            </w:r>
            <w:r w:rsidRPr="007E0F95">
              <w:rPr>
                <w:rFonts w:ascii="Times New Roman" w:eastAsia="Times New Roman" w:hAnsi="Times New Roman" w:cs="Times New Roman"/>
              </w:rPr>
              <w:t>oa</w:t>
            </w:r>
            <w:r w:rsidRPr="007E0F95">
              <w:rPr>
                <w:rFonts w:ascii="Times New Roman" w:eastAsia="Times New Roman" w:hAnsi="Times New Roman" w:cs="Times New Roman"/>
                <w:spacing w:val="-1"/>
              </w:rPr>
              <w:t>c</w:t>
            </w:r>
            <w:r w:rsidRPr="007E0F95">
              <w:rPr>
                <w:rFonts w:ascii="Times New Roman" w:eastAsia="Times New Roman" w:hAnsi="Times New Roman" w:cs="Times New Roman"/>
              </w:rPr>
              <w:t>hes</w:t>
            </w:r>
            <w:r w:rsidRPr="007E0F95">
              <w:rPr>
                <w:rFonts w:ascii="Times New Roman" w:eastAsia="Times New Roman" w:hAnsi="Times New Roman" w:cs="Times New Roman"/>
                <w:spacing w:val="-1"/>
              </w:rPr>
              <w:t xml:space="preserve"> a</w:t>
            </w:r>
            <w:r w:rsidRPr="007E0F95">
              <w:rPr>
                <w:rFonts w:ascii="Times New Roman" w:eastAsia="Times New Roman" w:hAnsi="Times New Roman" w:cs="Times New Roman"/>
                <w:spacing w:val="1"/>
              </w:rPr>
              <w:t>n</w:t>
            </w:r>
            <w:r w:rsidRPr="007E0F95">
              <w:rPr>
                <w:rFonts w:ascii="Times New Roman" w:eastAsia="Times New Roman" w:hAnsi="Times New Roman" w:cs="Times New Roman"/>
              </w:rPr>
              <w:t>d re</w:t>
            </w:r>
            <w:r w:rsidRPr="007E0F95">
              <w:rPr>
                <w:rFonts w:ascii="Times New Roman" w:eastAsia="Times New Roman" w:hAnsi="Times New Roman" w:cs="Times New Roman"/>
                <w:spacing w:val="-1"/>
              </w:rPr>
              <w:t>s</w:t>
            </w:r>
            <w:r w:rsidRPr="007E0F95">
              <w:rPr>
                <w:rFonts w:ascii="Times New Roman" w:eastAsia="Times New Roman" w:hAnsi="Times New Roman" w:cs="Times New Roman"/>
              </w:rPr>
              <w:t>ou</w:t>
            </w:r>
            <w:r w:rsidRPr="007E0F95">
              <w:rPr>
                <w:rFonts w:ascii="Times New Roman" w:eastAsia="Times New Roman" w:hAnsi="Times New Roman" w:cs="Times New Roman"/>
                <w:spacing w:val="-1"/>
              </w:rPr>
              <w:t>r</w:t>
            </w:r>
            <w:r w:rsidRPr="007E0F95">
              <w:rPr>
                <w:rFonts w:ascii="Times New Roman" w:eastAsia="Times New Roman" w:hAnsi="Times New Roman" w:cs="Times New Roman"/>
              </w:rPr>
              <w:t>ces</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rPr>
              <w:t>offered</w:t>
            </w:r>
            <w:r w:rsidRPr="007E0F95">
              <w:rPr>
                <w:rFonts w:ascii="Times New Roman" w:eastAsia="Times New Roman" w:hAnsi="Times New Roman" w:cs="Times New Roman"/>
                <w:spacing w:val="1"/>
              </w:rPr>
              <w:t xml:space="preserve"> </w:t>
            </w:r>
            <w:r w:rsidRPr="007E0F95">
              <w:rPr>
                <w:rFonts w:ascii="Times New Roman" w:eastAsia="Times New Roman" w:hAnsi="Times New Roman" w:cs="Times New Roman"/>
                <w:spacing w:val="-2"/>
              </w:rPr>
              <w:t>t</w:t>
            </w:r>
            <w:r w:rsidRPr="007E0F95">
              <w:rPr>
                <w:rFonts w:ascii="Times New Roman" w:eastAsia="Times New Roman" w:hAnsi="Times New Roman" w:cs="Times New Roman"/>
              </w:rPr>
              <w:t>o Dre</w:t>
            </w:r>
            <w:r w:rsidRPr="007E0F95">
              <w:rPr>
                <w:rFonts w:ascii="Times New Roman" w:eastAsia="Times New Roman" w:hAnsi="Times New Roman" w:cs="Times New Roman"/>
                <w:spacing w:val="-1"/>
              </w:rPr>
              <w:t>x</w:t>
            </w:r>
            <w:r w:rsidRPr="007E0F95">
              <w:rPr>
                <w:rFonts w:ascii="Times New Roman" w:eastAsia="Times New Roman" w:hAnsi="Times New Roman" w:cs="Times New Roman"/>
              </w:rPr>
              <w:t>el stud</w:t>
            </w:r>
            <w:r w:rsidRPr="007E0F95">
              <w:rPr>
                <w:rFonts w:ascii="Times New Roman" w:eastAsia="Times New Roman" w:hAnsi="Times New Roman" w:cs="Times New Roman"/>
                <w:spacing w:val="-1"/>
              </w:rPr>
              <w:t>e</w:t>
            </w:r>
            <w:r w:rsidRPr="007E0F95">
              <w:rPr>
                <w:rFonts w:ascii="Times New Roman" w:eastAsia="Times New Roman" w:hAnsi="Times New Roman" w:cs="Times New Roman"/>
              </w:rPr>
              <w:t>nts.</w:t>
            </w:r>
          </w:p>
        </w:tc>
        <w:tc>
          <w:tcPr>
            <w:tcW w:w="4230" w:type="dxa"/>
          </w:tcPr>
          <w:p w14:paraId="69B74A79" w14:textId="388D6FAA" w:rsidR="00A054CF" w:rsidRPr="009E3A57" w:rsidRDefault="009E3A57" w:rsidP="00A054CF">
            <w:pPr>
              <w:spacing w:after="0" w:line="240" w:lineRule="auto"/>
              <w:rPr>
                <w:rFonts w:ascii="Times New Roman" w:eastAsia="Times New Roman" w:hAnsi="Times New Roman" w:cs="Times New Roman"/>
                <w:b/>
              </w:rPr>
            </w:pPr>
            <w:r w:rsidRPr="009E3A57">
              <w:rPr>
                <w:rFonts w:ascii="Times New Roman" w:eastAsia="Times New Roman" w:hAnsi="Times New Roman" w:cs="Times New Roman"/>
                <w:b/>
              </w:rPr>
              <w:t xml:space="preserve">                </w:t>
            </w:r>
            <w:r w:rsidR="00877331">
              <w:rPr>
                <w:rFonts w:ascii="Times New Roman" w:eastAsia="Times New Roman" w:hAnsi="Times New Roman" w:cs="Times New Roman"/>
                <w:b/>
              </w:rPr>
              <w:t xml:space="preserve">  </w:t>
            </w:r>
            <w:r w:rsidRPr="00F438F9">
              <w:rPr>
                <w:rFonts w:ascii="Times New Roman" w:eastAsia="Times New Roman" w:hAnsi="Times New Roman" w:cs="Times New Roman"/>
                <w:b/>
                <w:color w:val="FF0000"/>
              </w:rPr>
              <w:t>RESUME DUE</w:t>
            </w:r>
          </w:p>
          <w:p w14:paraId="38AEDD9E" w14:textId="7B9606D6" w:rsidR="00A054CF" w:rsidRPr="001A0CE5" w:rsidRDefault="00877331" w:rsidP="00A054CF">
            <w:pPr>
              <w:spacing w:after="0" w:line="240" w:lineRule="auto"/>
              <w:rPr>
                <w:rFonts w:ascii="Times New Roman" w:eastAsia="Times New Roman" w:hAnsi="Times New Roman" w:cs="Times New Roman"/>
                <w:bCs/>
                <w:i/>
                <w:iCs/>
              </w:rPr>
            </w:pPr>
            <w:r w:rsidRPr="001A0CE5">
              <w:rPr>
                <w:rFonts w:ascii="Times New Roman" w:eastAsia="Times New Roman" w:hAnsi="Times New Roman" w:cs="Times New Roman"/>
                <w:bCs/>
                <w:i/>
                <w:iCs/>
              </w:rPr>
              <w:t xml:space="preserve">You have ONE opportunity to revise and </w:t>
            </w:r>
          </w:p>
          <w:p w14:paraId="37B0F147" w14:textId="7179EB35" w:rsidR="00877331" w:rsidRPr="008B3476" w:rsidRDefault="00877331" w:rsidP="00A054CF">
            <w:pPr>
              <w:spacing w:after="0" w:line="240" w:lineRule="auto"/>
              <w:rPr>
                <w:rFonts w:ascii="Times New Roman" w:eastAsia="Times New Roman" w:hAnsi="Times New Roman" w:cs="Times New Roman"/>
                <w:bCs/>
              </w:rPr>
            </w:pPr>
            <w:r w:rsidRPr="001A0CE5">
              <w:rPr>
                <w:rFonts w:ascii="Times New Roman" w:eastAsia="Times New Roman" w:hAnsi="Times New Roman" w:cs="Times New Roman"/>
                <w:bCs/>
                <w:i/>
                <w:iCs/>
              </w:rPr>
              <w:t>resubmit your resume for a higher grade by week 7</w:t>
            </w:r>
          </w:p>
        </w:tc>
      </w:tr>
      <w:tr w:rsidR="00A054CF" w:rsidRPr="007E0F95" w14:paraId="6F83DC52" w14:textId="77777777" w:rsidTr="00E27882">
        <w:trPr>
          <w:trHeight w:val="1286"/>
        </w:trPr>
        <w:tc>
          <w:tcPr>
            <w:tcW w:w="1530" w:type="dxa"/>
          </w:tcPr>
          <w:p w14:paraId="1A29D99F" w14:textId="71068E60" w:rsidR="00A054CF" w:rsidRPr="007E0F95" w:rsidRDefault="009A4BA6" w:rsidP="00A054CF">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Week 6</w:t>
            </w:r>
          </w:p>
          <w:p w14:paraId="528E654E" w14:textId="433DDE99" w:rsidR="00A054CF" w:rsidRPr="00802D77" w:rsidRDefault="00802D77" w:rsidP="00A054CF">
            <w:pPr>
              <w:spacing w:after="0" w:line="240" w:lineRule="auto"/>
              <w:rPr>
                <w:rFonts w:ascii="Times New Roman" w:eastAsia="Times New Roman" w:hAnsi="Times New Roman" w:cs="Times New Roman"/>
              </w:rPr>
            </w:pPr>
            <w:r>
              <w:rPr>
                <w:rFonts w:ascii="Times New Roman" w:eastAsia="Times New Roman" w:hAnsi="Times New Roman" w:cs="Times New Roman"/>
                <w:b/>
                <w:bCs/>
              </w:rPr>
              <w:t xml:space="preserve">   </w:t>
            </w:r>
            <w:r w:rsidRPr="00802D77">
              <w:rPr>
                <w:rFonts w:ascii="Times New Roman" w:eastAsia="Times New Roman" w:hAnsi="Times New Roman" w:cs="Times New Roman"/>
              </w:rPr>
              <w:t>10/25</w:t>
            </w:r>
          </w:p>
        </w:tc>
        <w:tc>
          <w:tcPr>
            <w:tcW w:w="4950" w:type="dxa"/>
          </w:tcPr>
          <w:p w14:paraId="3BD1322F" w14:textId="77777777" w:rsidR="00A054CF" w:rsidRPr="007E0F95" w:rsidRDefault="00A054CF" w:rsidP="00A054CF">
            <w:pPr>
              <w:spacing w:after="0" w:line="229" w:lineRule="exact"/>
              <w:ind w:right="-20"/>
              <w:rPr>
                <w:rFonts w:ascii="Times New Roman" w:eastAsia="Times New Roman" w:hAnsi="Times New Roman" w:cs="Times New Roman"/>
              </w:rPr>
            </w:pPr>
            <w:r w:rsidRPr="007E0F95">
              <w:rPr>
                <w:rFonts w:ascii="Times New Roman" w:eastAsia="Times New Roman" w:hAnsi="Times New Roman" w:cs="Times New Roman"/>
                <w:b/>
                <w:bCs/>
              </w:rPr>
              <w:t>Job S</w:t>
            </w:r>
            <w:r w:rsidRPr="007E0F95">
              <w:rPr>
                <w:rFonts w:ascii="Times New Roman" w:eastAsia="Times New Roman" w:hAnsi="Times New Roman" w:cs="Times New Roman"/>
                <w:b/>
                <w:bCs/>
                <w:spacing w:val="-1"/>
              </w:rPr>
              <w:t>e</w:t>
            </w:r>
            <w:r w:rsidRPr="007E0F95">
              <w:rPr>
                <w:rFonts w:ascii="Times New Roman" w:eastAsia="Times New Roman" w:hAnsi="Times New Roman" w:cs="Times New Roman"/>
                <w:b/>
                <w:bCs/>
              </w:rPr>
              <w:t>archi</w:t>
            </w:r>
            <w:r w:rsidRPr="007E0F95">
              <w:rPr>
                <w:rFonts w:ascii="Times New Roman" w:eastAsia="Times New Roman" w:hAnsi="Times New Roman" w:cs="Times New Roman"/>
                <w:b/>
                <w:bCs/>
                <w:spacing w:val="-1"/>
              </w:rPr>
              <w:t>n</w:t>
            </w:r>
            <w:r w:rsidRPr="007E0F95">
              <w:rPr>
                <w:rFonts w:ascii="Times New Roman" w:eastAsia="Times New Roman" w:hAnsi="Times New Roman" w:cs="Times New Roman"/>
                <w:b/>
                <w:bCs/>
              </w:rPr>
              <w:t>g II</w:t>
            </w:r>
          </w:p>
          <w:p w14:paraId="2FA664A9" w14:textId="59DD7BC4" w:rsidR="00A054CF" w:rsidRDefault="002C0596" w:rsidP="00A054CF">
            <w:pPr>
              <w:spacing w:after="0" w:line="240" w:lineRule="auto"/>
              <w:rPr>
                <w:rFonts w:ascii="Times New Roman" w:eastAsia="Times New Roman" w:hAnsi="Times New Roman" w:cs="Times New Roman"/>
              </w:rPr>
            </w:pPr>
            <w:r w:rsidRPr="007E0F95">
              <w:rPr>
                <w:rFonts w:ascii="Times New Roman" w:eastAsia="Times New Roman" w:hAnsi="Times New Roman" w:cs="Times New Roman"/>
              </w:rPr>
              <w:t xml:space="preserve">Connect </w:t>
            </w:r>
            <w:r w:rsidR="00A054CF" w:rsidRPr="007E0F95">
              <w:rPr>
                <w:rFonts w:ascii="Times New Roman" w:eastAsia="Times New Roman" w:hAnsi="Times New Roman" w:cs="Times New Roman"/>
              </w:rPr>
              <w:t>y</w:t>
            </w:r>
            <w:r w:rsidR="00A054CF" w:rsidRPr="007E0F95">
              <w:rPr>
                <w:rFonts w:ascii="Times New Roman" w:eastAsia="Times New Roman" w:hAnsi="Times New Roman" w:cs="Times New Roman"/>
                <w:spacing w:val="-1"/>
              </w:rPr>
              <w:t>o</w:t>
            </w:r>
            <w:r w:rsidR="00A054CF" w:rsidRPr="007E0F95">
              <w:rPr>
                <w:rFonts w:ascii="Times New Roman" w:eastAsia="Times New Roman" w:hAnsi="Times New Roman" w:cs="Times New Roman"/>
              </w:rPr>
              <w:t>ur</w:t>
            </w:r>
            <w:r w:rsidR="00A054CF" w:rsidRPr="007E0F95">
              <w:rPr>
                <w:rFonts w:ascii="Times New Roman" w:eastAsia="Times New Roman" w:hAnsi="Times New Roman" w:cs="Times New Roman"/>
                <w:spacing w:val="-1"/>
              </w:rPr>
              <w:t xml:space="preserve"> </w:t>
            </w:r>
            <w:r w:rsidR="00A054CF" w:rsidRPr="007E0F95">
              <w:rPr>
                <w:rFonts w:ascii="Times New Roman" w:eastAsia="Times New Roman" w:hAnsi="Times New Roman" w:cs="Times New Roman"/>
              </w:rPr>
              <w:t>re</w:t>
            </w:r>
            <w:r w:rsidR="00A054CF" w:rsidRPr="007E0F95">
              <w:rPr>
                <w:rFonts w:ascii="Times New Roman" w:eastAsia="Times New Roman" w:hAnsi="Times New Roman" w:cs="Times New Roman"/>
                <w:spacing w:val="-1"/>
              </w:rPr>
              <w:t>s</w:t>
            </w:r>
            <w:r w:rsidR="00A054CF" w:rsidRPr="007E0F95">
              <w:rPr>
                <w:rFonts w:ascii="Times New Roman" w:eastAsia="Times New Roman" w:hAnsi="Times New Roman" w:cs="Times New Roman"/>
                <w:spacing w:val="1"/>
              </w:rPr>
              <w:t>u</w:t>
            </w:r>
            <w:r w:rsidR="00A054CF" w:rsidRPr="007E0F95">
              <w:rPr>
                <w:rFonts w:ascii="Times New Roman" w:eastAsia="Times New Roman" w:hAnsi="Times New Roman" w:cs="Times New Roman"/>
              </w:rPr>
              <w:t>me</w:t>
            </w:r>
            <w:r w:rsidR="00A054CF" w:rsidRPr="007E0F95">
              <w:rPr>
                <w:rFonts w:ascii="Times New Roman" w:eastAsia="Times New Roman" w:hAnsi="Times New Roman" w:cs="Times New Roman"/>
                <w:spacing w:val="-1"/>
              </w:rPr>
              <w:t xml:space="preserve"> </w:t>
            </w:r>
            <w:r w:rsidR="00A054CF" w:rsidRPr="007E0F95">
              <w:rPr>
                <w:rFonts w:ascii="Times New Roman" w:eastAsia="Times New Roman" w:hAnsi="Times New Roman" w:cs="Times New Roman"/>
              </w:rPr>
              <w:t>to a</w:t>
            </w:r>
            <w:r w:rsidR="00A054CF" w:rsidRPr="007E0F95">
              <w:rPr>
                <w:rFonts w:ascii="Times New Roman" w:eastAsia="Times New Roman" w:hAnsi="Times New Roman" w:cs="Times New Roman"/>
                <w:spacing w:val="-1"/>
              </w:rPr>
              <w:t xml:space="preserve"> </w:t>
            </w:r>
            <w:r w:rsidR="00A054CF" w:rsidRPr="007E0F95">
              <w:rPr>
                <w:rFonts w:ascii="Times New Roman" w:eastAsia="Times New Roman" w:hAnsi="Times New Roman" w:cs="Times New Roman"/>
              </w:rPr>
              <w:t>desir</w:t>
            </w:r>
            <w:r w:rsidR="00A054CF" w:rsidRPr="007E0F95">
              <w:rPr>
                <w:rFonts w:ascii="Times New Roman" w:eastAsia="Times New Roman" w:hAnsi="Times New Roman" w:cs="Times New Roman"/>
                <w:spacing w:val="-1"/>
              </w:rPr>
              <w:t>e</w:t>
            </w:r>
            <w:r w:rsidR="00A054CF" w:rsidRPr="007E0F95">
              <w:rPr>
                <w:rFonts w:ascii="Times New Roman" w:eastAsia="Times New Roman" w:hAnsi="Times New Roman" w:cs="Times New Roman"/>
              </w:rPr>
              <w:t>d</w:t>
            </w:r>
            <w:r w:rsidR="00A054CF" w:rsidRPr="007E0F95">
              <w:rPr>
                <w:rFonts w:ascii="Times New Roman" w:eastAsia="Times New Roman" w:hAnsi="Times New Roman" w:cs="Times New Roman"/>
                <w:spacing w:val="1"/>
              </w:rPr>
              <w:t xml:space="preserve"> </w:t>
            </w:r>
            <w:r w:rsidR="00A054CF" w:rsidRPr="007E0F95">
              <w:rPr>
                <w:rFonts w:ascii="Times New Roman" w:eastAsia="Times New Roman" w:hAnsi="Times New Roman" w:cs="Times New Roman"/>
              </w:rPr>
              <w:t>j</w:t>
            </w:r>
            <w:r w:rsidR="00A054CF" w:rsidRPr="007E0F95">
              <w:rPr>
                <w:rFonts w:ascii="Times New Roman" w:eastAsia="Times New Roman" w:hAnsi="Times New Roman" w:cs="Times New Roman"/>
                <w:spacing w:val="-1"/>
              </w:rPr>
              <w:t>o</w:t>
            </w:r>
            <w:r w:rsidR="00A054CF" w:rsidRPr="007E0F95">
              <w:rPr>
                <w:rFonts w:ascii="Times New Roman" w:eastAsia="Times New Roman" w:hAnsi="Times New Roman" w:cs="Times New Roman"/>
              </w:rPr>
              <w:t>b.</w:t>
            </w:r>
            <w:r w:rsidR="00A054CF" w:rsidRPr="007E0F95">
              <w:rPr>
                <w:rFonts w:ascii="Times New Roman" w:eastAsia="Times New Roman" w:hAnsi="Times New Roman" w:cs="Times New Roman"/>
                <w:spacing w:val="-1"/>
              </w:rPr>
              <w:t xml:space="preserve"> </w:t>
            </w:r>
            <w:r w:rsidR="00A53B49">
              <w:rPr>
                <w:rFonts w:ascii="Times New Roman" w:eastAsia="Times New Roman" w:hAnsi="Times New Roman" w:cs="Times New Roman"/>
              </w:rPr>
              <w:t>W</w:t>
            </w:r>
            <w:r w:rsidR="00A054CF" w:rsidRPr="007E0F95">
              <w:rPr>
                <w:rFonts w:ascii="Times New Roman" w:eastAsia="Times New Roman" w:hAnsi="Times New Roman" w:cs="Times New Roman"/>
              </w:rPr>
              <w:t>r</w:t>
            </w:r>
            <w:r w:rsidR="00A054CF" w:rsidRPr="007E0F95">
              <w:rPr>
                <w:rFonts w:ascii="Times New Roman" w:eastAsia="Times New Roman" w:hAnsi="Times New Roman" w:cs="Times New Roman"/>
                <w:spacing w:val="-2"/>
              </w:rPr>
              <w:t>i</w:t>
            </w:r>
            <w:r w:rsidR="00A054CF" w:rsidRPr="007E0F95">
              <w:rPr>
                <w:rFonts w:ascii="Times New Roman" w:eastAsia="Times New Roman" w:hAnsi="Times New Roman" w:cs="Times New Roman"/>
              </w:rPr>
              <w:t>te</w:t>
            </w:r>
            <w:r w:rsidR="00A054CF" w:rsidRPr="007E0F95">
              <w:rPr>
                <w:rFonts w:ascii="Times New Roman" w:eastAsia="Times New Roman" w:hAnsi="Times New Roman" w:cs="Times New Roman"/>
                <w:spacing w:val="1"/>
              </w:rPr>
              <w:t xml:space="preserve"> </w:t>
            </w:r>
            <w:r w:rsidR="00A054CF" w:rsidRPr="007E0F95">
              <w:rPr>
                <w:rFonts w:ascii="Times New Roman" w:eastAsia="Times New Roman" w:hAnsi="Times New Roman" w:cs="Times New Roman"/>
              </w:rPr>
              <w:t>cover</w:t>
            </w:r>
            <w:r w:rsidR="00A054CF" w:rsidRPr="007E0F95">
              <w:rPr>
                <w:rFonts w:ascii="Times New Roman" w:eastAsia="Times New Roman" w:hAnsi="Times New Roman" w:cs="Times New Roman"/>
                <w:spacing w:val="1"/>
              </w:rPr>
              <w:t xml:space="preserve"> </w:t>
            </w:r>
            <w:r w:rsidR="00A054CF" w:rsidRPr="007E0F95">
              <w:rPr>
                <w:rFonts w:ascii="Times New Roman" w:eastAsia="Times New Roman" w:hAnsi="Times New Roman" w:cs="Times New Roman"/>
              </w:rPr>
              <w:t>letters</w:t>
            </w:r>
            <w:r w:rsidR="00A054CF" w:rsidRPr="007E0F95">
              <w:rPr>
                <w:rFonts w:ascii="Times New Roman" w:eastAsia="Times New Roman" w:hAnsi="Times New Roman" w:cs="Times New Roman"/>
                <w:spacing w:val="-1"/>
              </w:rPr>
              <w:t xml:space="preserve"> </w:t>
            </w:r>
            <w:r w:rsidR="00A054CF" w:rsidRPr="007E0F95">
              <w:rPr>
                <w:rFonts w:ascii="Times New Roman" w:eastAsia="Times New Roman" w:hAnsi="Times New Roman" w:cs="Times New Roman"/>
              </w:rPr>
              <w:t xml:space="preserve">that effectively </w:t>
            </w:r>
            <w:r w:rsidR="00A054CF" w:rsidRPr="007E0F95">
              <w:rPr>
                <w:rFonts w:ascii="Times New Roman" w:eastAsia="Times New Roman" w:hAnsi="Times New Roman" w:cs="Times New Roman"/>
                <w:spacing w:val="1"/>
              </w:rPr>
              <w:t>h</w:t>
            </w:r>
            <w:r w:rsidR="00A054CF" w:rsidRPr="007E0F95">
              <w:rPr>
                <w:rFonts w:ascii="Times New Roman" w:eastAsia="Times New Roman" w:hAnsi="Times New Roman" w:cs="Times New Roman"/>
              </w:rPr>
              <w:t>i</w:t>
            </w:r>
            <w:r w:rsidR="00A054CF" w:rsidRPr="007E0F95">
              <w:rPr>
                <w:rFonts w:ascii="Times New Roman" w:eastAsia="Times New Roman" w:hAnsi="Times New Roman" w:cs="Times New Roman"/>
                <w:spacing w:val="1"/>
              </w:rPr>
              <w:t>g</w:t>
            </w:r>
            <w:r w:rsidR="00A054CF" w:rsidRPr="007E0F95">
              <w:rPr>
                <w:rFonts w:ascii="Times New Roman" w:eastAsia="Times New Roman" w:hAnsi="Times New Roman" w:cs="Times New Roman"/>
                <w:spacing w:val="-1"/>
              </w:rPr>
              <w:t>h</w:t>
            </w:r>
            <w:r w:rsidR="00A054CF" w:rsidRPr="007E0F95">
              <w:rPr>
                <w:rFonts w:ascii="Times New Roman" w:eastAsia="Times New Roman" w:hAnsi="Times New Roman" w:cs="Times New Roman"/>
              </w:rPr>
              <w:t>li</w:t>
            </w:r>
            <w:r w:rsidR="00A054CF" w:rsidRPr="007E0F95">
              <w:rPr>
                <w:rFonts w:ascii="Times New Roman" w:eastAsia="Times New Roman" w:hAnsi="Times New Roman" w:cs="Times New Roman"/>
                <w:spacing w:val="1"/>
              </w:rPr>
              <w:t>gh</w:t>
            </w:r>
            <w:r w:rsidR="00A054CF" w:rsidRPr="007E0F95">
              <w:rPr>
                <w:rFonts w:ascii="Times New Roman" w:eastAsia="Times New Roman" w:hAnsi="Times New Roman" w:cs="Times New Roman"/>
              </w:rPr>
              <w:t xml:space="preserve">t </w:t>
            </w:r>
            <w:r w:rsidR="006A1453">
              <w:rPr>
                <w:rFonts w:ascii="Times New Roman" w:eastAsia="Times New Roman" w:hAnsi="Times New Roman" w:cs="Times New Roman"/>
              </w:rPr>
              <w:t>connection to the job and the company.</w:t>
            </w:r>
          </w:p>
          <w:p w14:paraId="637F0E89" w14:textId="7420DFC7" w:rsidR="00A53B49" w:rsidRPr="007E0F95" w:rsidRDefault="00A53B49" w:rsidP="00A054CF">
            <w:pPr>
              <w:spacing w:after="0" w:line="240" w:lineRule="auto"/>
              <w:rPr>
                <w:rFonts w:ascii="Times New Roman" w:eastAsia="Times New Roman" w:hAnsi="Times New Roman" w:cs="Times New Roman"/>
                <w:b/>
              </w:rPr>
            </w:pPr>
          </w:p>
        </w:tc>
        <w:tc>
          <w:tcPr>
            <w:tcW w:w="4230" w:type="dxa"/>
          </w:tcPr>
          <w:p w14:paraId="4DCFF326" w14:textId="77777777" w:rsidR="005B1B5A" w:rsidRPr="008B3476" w:rsidRDefault="005B1B5A" w:rsidP="00A054CF">
            <w:pPr>
              <w:spacing w:after="0" w:line="240" w:lineRule="auto"/>
              <w:rPr>
                <w:rFonts w:ascii="Times New Roman" w:eastAsia="Times New Roman" w:hAnsi="Times New Roman" w:cs="Times New Roman"/>
                <w:bCs/>
              </w:rPr>
            </w:pPr>
          </w:p>
          <w:p w14:paraId="6D7D32C7" w14:textId="6BFF352F" w:rsidR="00A054CF" w:rsidRPr="00461B80" w:rsidRDefault="006B78E3" w:rsidP="009E3A57">
            <w:pPr>
              <w:spacing w:after="0" w:line="240" w:lineRule="auto"/>
              <w:rPr>
                <w:rFonts w:ascii="Times New Roman" w:eastAsia="Times New Roman" w:hAnsi="Times New Roman" w:cs="Times New Roman"/>
                <w:b/>
              </w:rPr>
            </w:pPr>
            <w:r w:rsidRPr="008B3476">
              <w:rPr>
                <w:rFonts w:ascii="Times New Roman" w:eastAsia="Times New Roman" w:hAnsi="Times New Roman" w:cs="Times New Roman"/>
                <w:bCs/>
              </w:rPr>
              <w:t xml:space="preserve">      </w:t>
            </w:r>
            <w:r w:rsidR="00441675" w:rsidRPr="008B3476">
              <w:rPr>
                <w:rFonts w:ascii="Times New Roman" w:eastAsia="Times New Roman" w:hAnsi="Times New Roman" w:cs="Times New Roman"/>
                <w:bCs/>
              </w:rPr>
              <w:t xml:space="preserve">       </w:t>
            </w:r>
            <w:r w:rsidR="00461B80">
              <w:rPr>
                <w:rFonts w:ascii="Times New Roman" w:eastAsia="Times New Roman" w:hAnsi="Times New Roman" w:cs="Times New Roman"/>
                <w:bCs/>
              </w:rPr>
              <w:t xml:space="preserve">   </w:t>
            </w:r>
            <w:r w:rsidR="00461B80" w:rsidRPr="00461B80">
              <w:rPr>
                <w:rFonts w:ascii="Times New Roman" w:eastAsia="Times New Roman" w:hAnsi="Times New Roman" w:cs="Times New Roman"/>
                <w:b/>
              </w:rPr>
              <w:t>Assignment 1</w:t>
            </w:r>
          </w:p>
          <w:p w14:paraId="6BFD4D1A" w14:textId="36874B6D" w:rsidR="00461B80" w:rsidRPr="008B3476" w:rsidRDefault="00461B80" w:rsidP="009E3A57">
            <w:pPr>
              <w:spacing w:after="0" w:line="240" w:lineRule="auto"/>
              <w:rPr>
                <w:rFonts w:ascii="Times New Roman" w:eastAsia="Times New Roman" w:hAnsi="Times New Roman" w:cs="Times New Roman"/>
                <w:bCs/>
              </w:rPr>
            </w:pPr>
            <w:r>
              <w:rPr>
                <w:rFonts w:ascii="Times New Roman" w:eastAsia="Times New Roman" w:hAnsi="Times New Roman" w:cs="Times New Roman"/>
                <w:bCs/>
              </w:rPr>
              <w:t xml:space="preserve">  Find a job description and write a cover letter</w:t>
            </w:r>
          </w:p>
        </w:tc>
      </w:tr>
      <w:tr w:rsidR="00A054CF" w:rsidRPr="007E0F95" w14:paraId="60AD1772" w14:textId="77777777" w:rsidTr="00E27882">
        <w:trPr>
          <w:trHeight w:val="782"/>
        </w:trPr>
        <w:tc>
          <w:tcPr>
            <w:tcW w:w="1530" w:type="dxa"/>
          </w:tcPr>
          <w:p w14:paraId="30A83BFD" w14:textId="05012D9A" w:rsidR="00A054CF" w:rsidRPr="007E0F95" w:rsidRDefault="009A4BA6" w:rsidP="00A054CF">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Week 7</w:t>
            </w:r>
          </w:p>
          <w:p w14:paraId="411218AD" w14:textId="33063832" w:rsidR="00A054CF" w:rsidRPr="007E0F95" w:rsidRDefault="00802D77" w:rsidP="00A054C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11/1</w:t>
            </w:r>
          </w:p>
        </w:tc>
        <w:tc>
          <w:tcPr>
            <w:tcW w:w="4950" w:type="dxa"/>
          </w:tcPr>
          <w:p w14:paraId="6A014FC0" w14:textId="77777777" w:rsidR="008B3476" w:rsidRPr="007E0F95" w:rsidRDefault="008B3476" w:rsidP="008B3476">
            <w:pPr>
              <w:spacing w:after="0" w:line="240" w:lineRule="auto"/>
              <w:rPr>
                <w:rFonts w:ascii="Times New Roman" w:eastAsia="Times New Roman" w:hAnsi="Times New Roman" w:cs="Times New Roman"/>
                <w:b/>
              </w:rPr>
            </w:pPr>
            <w:r w:rsidRPr="007E0F95">
              <w:rPr>
                <w:rFonts w:ascii="Times New Roman" w:eastAsia="Times New Roman" w:hAnsi="Times New Roman" w:cs="Times New Roman"/>
                <w:b/>
              </w:rPr>
              <w:t>Preparation and Presentation</w:t>
            </w:r>
          </w:p>
          <w:p w14:paraId="2BB132DD" w14:textId="4F5D55D9" w:rsidR="001E6D07" w:rsidRPr="007E0F95" w:rsidRDefault="008B3476" w:rsidP="008B3476">
            <w:pPr>
              <w:spacing w:after="0" w:line="227" w:lineRule="exact"/>
              <w:ind w:right="-20"/>
              <w:rPr>
                <w:rFonts w:ascii="Times New Roman" w:eastAsia="Times New Roman" w:hAnsi="Times New Roman" w:cs="Times New Roman"/>
                <w:b/>
                <w:i/>
              </w:rPr>
            </w:pPr>
            <w:r w:rsidRPr="007E0F95">
              <w:rPr>
                <w:rFonts w:ascii="Times New Roman" w:eastAsia="Times New Roman" w:hAnsi="Times New Roman" w:cs="Times New Roman"/>
              </w:rPr>
              <w:t>Detailed preparation for interviews.</w:t>
            </w:r>
          </w:p>
        </w:tc>
        <w:tc>
          <w:tcPr>
            <w:tcW w:w="4230" w:type="dxa"/>
          </w:tcPr>
          <w:p w14:paraId="6A52988E" w14:textId="3A88E02A" w:rsidR="00877331" w:rsidRPr="00877331" w:rsidRDefault="009E3A57" w:rsidP="009E3A57">
            <w:pPr>
              <w:spacing w:after="0" w:line="240" w:lineRule="auto"/>
              <w:rPr>
                <w:rFonts w:ascii="Times New Roman" w:eastAsia="Times New Roman" w:hAnsi="Times New Roman" w:cs="Times New Roman"/>
                <w:b/>
                <w:bCs/>
              </w:rPr>
            </w:pPr>
            <w:r>
              <w:rPr>
                <w:rFonts w:ascii="Times New Roman" w:eastAsia="Times New Roman" w:hAnsi="Times New Roman" w:cs="Times New Roman"/>
              </w:rPr>
              <w:t xml:space="preserve">       </w:t>
            </w:r>
            <w:r w:rsidR="006D4D42">
              <w:rPr>
                <w:rFonts w:ascii="Times New Roman" w:eastAsia="Times New Roman" w:hAnsi="Times New Roman" w:cs="Times New Roman"/>
              </w:rPr>
              <w:t xml:space="preserve"> </w:t>
            </w:r>
            <w:r w:rsidR="00877331" w:rsidRPr="00F438F9">
              <w:rPr>
                <w:rFonts w:ascii="Times New Roman" w:eastAsia="Times New Roman" w:hAnsi="Times New Roman" w:cs="Times New Roman"/>
                <w:b/>
                <w:bCs/>
                <w:color w:val="FF0000"/>
              </w:rPr>
              <w:t>RESUME RESUBMIT DUE</w:t>
            </w:r>
          </w:p>
          <w:p w14:paraId="627D64E8" w14:textId="34834E94" w:rsidR="009E3A57" w:rsidRPr="009E3A57" w:rsidRDefault="00877331" w:rsidP="009E3A57">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r w:rsidR="009E3A57" w:rsidRPr="009E3A57">
              <w:rPr>
                <w:rFonts w:ascii="Times New Roman" w:eastAsia="Times New Roman" w:hAnsi="Times New Roman" w:cs="Times New Roman"/>
                <w:b/>
              </w:rPr>
              <w:t xml:space="preserve">Assignment </w:t>
            </w:r>
            <w:r w:rsidR="009E3A57">
              <w:rPr>
                <w:rFonts w:ascii="Times New Roman" w:eastAsia="Times New Roman" w:hAnsi="Times New Roman" w:cs="Times New Roman"/>
                <w:b/>
              </w:rPr>
              <w:t>2</w:t>
            </w:r>
          </w:p>
          <w:p w14:paraId="3A3D6734" w14:textId="77BA5623" w:rsidR="00A054CF" w:rsidRPr="007E0F95" w:rsidRDefault="009E3A57" w:rsidP="00693AF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Write your 30 Second Commercial</w:t>
            </w:r>
          </w:p>
        </w:tc>
      </w:tr>
      <w:tr w:rsidR="00A054CF" w:rsidRPr="007E0F95" w14:paraId="6F079128" w14:textId="77777777" w:rsidTr="00E27882">
        <w:trPr>
          <w:trHeight w:val="647"/>
        </w:trPr>
        <w:tc>
          <w:tcPr>
            <w:tcW w:w="1530" w:type="dxa"/>
          </w:tcPr>
          <w:p w14:paraId="6B695D48" w14:textId="0AF73A93" w:rsidR="00A054CF" w:rsidRPr="007E0F95" w:rsidRDefault="009A4BA6" w:rsidP="00A054CF">
            <w:pPr>
              <w:spacing w:after="0" w:line="240" w:lineRule="auto"/>
              <w:rPr>
                <w:rFonts w:ascii="Times New Roman" w:eastAsia="Times New Roman" w:hAnsi="Times New Roman" w:cs="Times New Roman"/>
                <w:b/>
              </w:rPr>
            </w:pPr>
            <w:r>
              <w:rPr>
                <w:rFonts w:ascii="Times New Roman" w:eastAsia="Times New Roman" w:hAnsi="Times New Roman" w:cs="Times New Roman"/>
                <w:b/>
              </w:rPr>
              <w:t>Week 8</w:t>
            </w:r>
          </w:p>
          <w:p w14:paraId="442C9070" w14:textId="7B2B7516" w:rsidR="00A054CF" w:rsidRPr="00802D77" w:rsidRDefault="00802D77" w:rsidP="00A054CF">
            <w:pPr>
              <w:spacing w:after="0" w:line="240" w:lineRule="auto"/>
              <w:rPr>
                <w:rFonts w:ascii="Times New Roman" w:eastAsia="Times New Roman" w:hAnsi="Times New Roman" w:cs="Times New Roman"/>
                <w:bCs/>
              </w:rPr>
            </w:pPr>
            <w:r>
              <w:rPr>
                <w:rFonts w:ascii="Times New Roman" w:eastAsia="Times New Roman" w:hAnsi="Times New Roman" w:cs="Times New Roman"/>
                <w:b/>
              </w:rPr>
              <w:t xml:space="preserve">     </w:t>
            </w:r>
            <w:r w:rsidRPr="00802D77">
              <w:rPr>
                <w:rFonts w:ascii="Times New Roman" w:eastAsia="Times New Roman" w:hAnsi="Times New Roman" w:cs="Times New Roman"/>
                <w:bCs/>
              </w:rPr>
              <w:t>11/8</w:t>
            </w:r>
          </w:p>
        </w:tc>
        <w:tc>
          <w:tcPr>
            <w:tcW w:w="4950" w:type="dxa"/>
          </w:tcPr>
          <w:p w14:paraId="2CD6F130" w14:textId="77777777" w:rsidR="008B3476" w:rsidRPr="007E0F95" w:rsidRDefault="008B3476" w:rsidP="008B3476">
            <w:pPr>
              <w:spacing w:after="0" w:line="240" w:lineRule="auto"/>
              <w:rPr>
                <w:rFonts w:ascii="Times New Roman" w:eastAsia="Times New Roman" w:hAnsi="Times New Roman" w:cs="Times New Roman"/>
                <w:b/>
              </w:rPr>
            </w:pPr>
            <w:r w:rsidRPr="007E0F95">
              <w:rPr>
                <w:rFonts w:ascii="Times New Roman" w:eastAsia="Times New Roman" w:hAnsi="Times New Roman" w:cs="Times New Roman"/>
                <w:b/>
              </w:rPr>
              <w:t>Interview Practice</w:t>
            </w:r>
          </w:p>
          <w:p w14:paraId="36890A60" w14:textId="583AC631" w:rsidR="00A054CF" w:rsidRPr="007E0F95" w:rsidRDefault="008B3476" w:rsidP="008B3476">
            <w:pPr>
              <w:spacing w:after="0" w:line="240" w:lineRule="auto"/>
              <w:rPr>
                <w:rFonts w:ascii="Times New Roman" w:eastAsia="Times New Roman" w:hAnsi="Times New Roman" w:cs="Times New Roman"/>
              </w:rPr>
            </w:pPr>
            <w:r w:rsidRPr="007E0F95">
              <w:rPr>
                <w:rFonts w:ascii="Times New Roman" w:eastAsia="Times New Roman" w:hAnsi="Times New Roman" w:cs="Times New Roman"/>
              </w:rPr>
              <w:t xml:space="preserve">Practice answering interview questions </w:t>
            </w:r>
            <w:r w:rsidRPr="007024CE">
              <w:rPr>
                <w:rFonts w:ascii="Times New Roman" w:eastAsia="Times New Roman" w:hAnsi="Times New Roman" w:cs="Times New Roman"/>
              </w:rPr>
              <w:t>via vide</w:t>
            </w:r>
            <w:r w:rsidR="00E27882">
              <w:rPr>
                <w:rFonts w:ascii="Times New Roman" w:eastAsia="Times New Roman" w:hAnsi="Times New Roman" w:cs="Times New Roman"/>
              </w:rPr>
              <w:t>o or small group setting.</w:t>
            </w:r>
          </w:p>
        </w:tc>
        <w:tc>
          <w:tcPr>
            <w:tcW w:w="4230" w:type="dxa"/>
          </w:tcPr>
          <w:p w14:paraId="425FC4A4" w14:textId="57F56B72" w:rsidR="00A054CF" w:rsidRPr="007E0F95" w:rsidRDefault="00A054CF" w:rsidP="00A054CF">
            <w:pPr>
              <w:spacing w:after="0" w:line="240" w:lineRule="auto"/>
              <w:rPr>
                <w:rFonts w:ascii="Times New Roman" w:eastAsia="Times New Roman" w:hAnsi="Times New Roman" w:cs="Times New Roman"/>
                <w:b/>
              </w:rPr>
            </w:pPr>
          </w:p>
        </w:tc>
      </w:tr>
      <w:tr w:rsidR="00A054CF" w:rsidRPr="007E0F95" w14:paraId="6CEB0771" w14:textId="77777777" w:rsidTr="00E27882">
        <w:trPr>
          <w:trHeight w:val="782"/>
        </w:trPr>
        <w:tc>
          <w:tcPr>
            <w:tcW w:w="1530" w:type="dxa"/>
          </w:tcPr>
          <w:p w14:paraId="0959B18D" w14:textId="228BA3FF" w:rsidR="00A054CF" w:rsidRDefault="009A4BA6" w:rsidP="00A054CF">
            <w:pPr>
              <w:spacing w:after="0" w:line="240" w:lineRule="auto"/>
              <w:rPr>
                <w:rFonts w:ascii="Times New Roman" w:eastAsia="Times New Roman" w:hAnsi="Times New Roman" w:cs="Times New Roman"/>
                <w:b/>
              </w:rPr>
            </w:pPr>
            <w:r>
              <w:rPr>
                <w:rFonts w:ascii="Times New Roman" w:eastAsia="Times New Roman" w:hAnsi="Times New Roman" w:cs="Times New Roman"/>
                <w:b/>
              </w:rPr>
              <w:t>Week 9</w:t>
            </w:r>
          </w:p>
          <w:p w14:paraId="063F68E9" w14:textId="218DE489" w:rsidR="00802D77" w:rsidRPr="00802D77" w:rsidRDefault="00802D77" w:rsidP="00A054CF">
            <w:pPr>
              <w:spacing w:after="0" w:line="240" w:lineRule="auto"/>
              <w:rPr>
                <w:rFonts w:ascii="Times New Roman" w:eastAsia="Times New Roman" w:hAnsi="Times New Roman" w:cs="Times New Roman"/>
                <w:bCs/>
              </w:rPr>
            </w:pPr>
            <w:r>
              <w:rPr>
                <w:rFonts w:ascii="Times New Roman" w:eastAsia="Times New Roman" w:hAnsi="Times New Roman" w:cs="Times New Roman"/>
                <w:b/>
              </w:rPr>
              <w:t xml:space="preserve">   </w:t>
            </w:r>
            <w:r w:rsidRPr="00802D77">
              <w:rPr>
                <w:rFonts w:ascii="Times New Roman" w:eastAsia="Times New Roman" w:hAnsi="Times New Roman" w:cs="Times New Roman"/>
                <w:bCs/>
              </w:rPr>
              <w:t>11/15</w:t>
            </w:r>
          </w:p>
          <w:p w14:paraId="50FD1EC7" w14:textId="77777777" w:rsidR="00A054CF" w:rsidRPr="007E0F95" w:rsidRDefault="00A054CF" w:rsidP="00A054CF">
            <w:pPr>
              <w:spacing w:after="0" w:line="240" w:lineRule="auto"/>
              <w:rPr>
                <w:rFonts w:ascii="Times New Roman" w:eastAsia="Times New Roman" w:hAnsi="Times New Roman" w:cs="Times New Roman"/>
                <w:b/>
              </w:rPr>
            </w:pPr>
          </w:p>
        </w:tc>
        <w:tc>
          <w:tcPr>
            <w:tcW w:w="4950" w:type="dxa"/>
          </w:tcPr>
          <w:p w14:paraId="2F1B12F8" w14:textId="01749974" w:rsidR="008B3476" w:rsidRPr="007024CE" w:rsidRDefault="008B3476" w:rsidP="008B3476">
            <w:pPr>
              <w:spacing w:after="0" w:line="240" w:lineRule="auto"/>
              <w:rPr>
                <w:rFonts w:ascii="Times New Roman" w:eastAsia="Times New Roman" w:hAnsi="Times New Roman" w:cs="Times New Roman"/>
              </w:rPr>
            </w:pPr>
            <w:r w:rsidRPr="007024CE">
              <w:rPr>
                <w:rFonts w:ascii="Times New Roman" w:eastAsia="Times New Roman" w:hAnsi="Times New Roman" w:cs="Times New Roman"/>
                <w:b/>
                <w:bCs/>
              </w:rPr>
              <w:t>Communication and Networking</w:t>
            </w:r>
          </w:p>
          <w:p w14:paraId="254807AF" w14:textId="3CB38996" w:rsidR="005B1B5A" w:rsidRPr="007E0F95" w:rsidRDefault="008B3476" w:rsidP="008B3476">
            <w:pPr>
              <w:spacing w:after="0" w:line="240" w:lineRule="auto"/>
              <w:rPr>
                <w:rFonts w:ascii="Times New Roman" w:eastAsia="Times New Roman" w:hAnsi="Times New Roman" w:cs="Times New Roman"/>
              </w:rPr>
            </w:pPr>
            <w:r w:rsidRPr="007024CE">
              <w:rPr>
                <w:rFonts w:ascii="Times New Roman" w:eastAsia="Times New Roman" w:hAnsi="Times New Roman" w:cs="Times New Roman"/>
              </w:rPr>
              <w:t>Different ways to network for job information and   opportunities. Discuss importance of written and verbal communication in the workplace.</w:t>
            </w:r>
          </w:p>
        </w:tc>
        <w:tc>
          <w:tcPr>
            <w:tcW w:w="4230" w:type="dxa"/>
          </w:tcPr>
          <w:p w14:paraId="38190466" w14:textId="25019969" w:rsidR="00A054CF" w:rsidRPr="009E3A57" w:rsidRDefault="009E3A57" w:rsidP="00A054CF">
            <w:pPr>
              <w:spacing w:after="0" w:line="240" w:lineRule="auto"/>
              <w:rPr>
                <w:rFonts w:ascii="Times New Roman" w:eastAsia="Times New Roman" w:hAnsi="Times New Roman" w:cs="Times New Roman"/>
                <w:b/>
                <w:bCs/>
              </w:rPr>
            </w:pPr>
            <w:r>
              <w:rPr>
                <w:rFonts w:ascii="Times New Roman" w:eastAsia="Times New Roman" w:hAnsi="Times New Roman" w:cs="Times New Roman"/>
              </w:rPr>
              <w:t xml:space="preserve">               </w:t>
            </w:r>
            <w:r w:rsidR="00877331">
              <w:rPr>
                <w:rFonts w:ascii="Times New Roman" w:eastAsia="Times New Roman" w:hAnsi="Times New Roman" w:cs="Times New Roman"/>
              </w:rPr>
              <w:t xml:space="preserve"> </w:t>
            </w:r>
            <w:r w:rsidRPr="009E3A57">
              <w:rPr>
                <w:rFonts w:ascii="Times New Roman" w:eastAsia="Times New Roman" w:hAnsi="Times New Roman" w:cs="Times New Roman"/>
                <w:b/>
                <w:bCs/>
              </w:rPr>
              <w:t>Assignment 3</w:t>
            </w:r>
          </w:p>
          <w:p w14:paraId="575B8430" w14:textId="0918DB55" w:rsidR="009E3A57" w:rsidRPr="007E0F95" w:rsidRDefault="009E3A57" w:rsidP="00A054C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Create your LinkedIn profile</w:t>
            </w:r>
          </w:p>
        </w:tc>
      </w:tr>
      <w:tr w:rsidR="00BC0384" w:rsidRPr="007E0F95" w14:paraId="00840F12" w14:textId="77777777" w:rsidTr="00E27882">
        <w:trPr>
          <w:trHeight w:val="521"/>
        </w:trPr>
        <w:tc>
          <w:tcPr>
            <w:tcW w:w="1530" w:type="dxa"/>
          </w:tcPr>
          <w:p w14:paraId="674E1352" w14:textId="21945B76" w:rsidR="00BC0384" w:rsidRPr="007E0F95" w:rsidRDefault="00BC0384" w:rsidP="00A054CF">
            <w:pPr>
              <w:spacing w:after="0" w:line="240" w:lineRule="auto"/>
              <w:rPr>
                <w:rFonts w:ascii="Times New Roman" w:eastAsia="Times New Roman" w:hAnsi="Times New Roman" w:cs="Times New Roman"/>
                <w:b/>
              </w:rPr>
            </w:pPr>
            <w:r w:rsidRPr="007E0F95">
              <w:rPr>
                <w:rFonts w:ascii="Times New Roman" w:eastAsia="Times New Roman" w:hAnsi="Times New Roman" w:cs="Times New Roman"/>
                <w:b/>
              </w:rPr>
              <w:t xml:space="preserve">November </w:t>
            </w:r>
            <w:r w:rsidR="009A669A" w:rsidRPr="007E0F95">
              <w:rPr>
                <w:rFonts w:ascii="Times New Roman" w:eastAsia="Times New Roman" w:hAnsi="Times New Roman" w:cs="Times New Roman"/>
                <w:b/>
              </w:rPr>
              <w:t>2</w:t>
            </w:r>
            <w:r w:rsidR="00285699" w:rsidRPr="007E0F95">
              <w:rPr>
                <w:rFonts w:ascii="Times New Roman" w:eastAsia="Times New Roman" w:hAnsi="Times New Roman" w:cs="Times New Roman"/>
                <w:b/>
              </w:rPr>
              <w:t>2-26</w:t>
            </w:r>
          </w:p>
        </w:tc>
        <w:tc>
          <w:tcPr>
            <w:tcW w:w="4950" w:type="dxa"/>
          </w:tcPr>
          <w:p w14:paraId="39480F93" w14:textId="0F6A6841" w:rsidR="00BC0384" w:rsidRPr="007E0F95" w:rsidRDefault="009A669A" w:rsidP="005B1B5A">
            <w:pPr>
              <w:spacing w:after="0" w:line="240" w:lineRule="auto"/>
              <w:rPr>
                <w:rFonts w:ascii="Times New Roman" w:eastAsia="Times New Roman" w:hAnsi="Times New Roman" w:cs="Times New Roman"/>
                <w:b/>
              </w:rPr>
            </w:pPr>
            <w:r w:rsidRPr="007E0F95">
              <w:rPr>
                <w:rFonts w:ascii="Times New Roman" w:eastAsia="Times New Roman" w:hAnsi="Times New Roman" w:cs="Times New Roman"/>
                <w:b/>
              </w:rPr>
              <w:t xml:space="preserve">No </w:t>
            </w:r>
            <w:r w:rsidR="000227B3" w:rsidRPr="007E0F95">
              <w:rPr>
                <w:rFonts w:ascii="Times New Roman" w:eastAsia="Times New Roman" w:hAnsi="Times New Roman" w:cs="Times New Roman"/>
                <w:b/>
              </w:rPr>
              <w:t xml:space="preserve">Class – </w:t>
            </w:r>
            <w:r w:rsidR="000227B3" w:rsidRPr="007E0F95">
              <w:rPr>
                <w:rFonts w:ascii="Times New Roman" w:eastAsia="Times New Roman" w:hAnsi="Times New Roman" w:cs="Times New Roman"/>
                <w:bCs/>
              </w:rPr>
              <w:t>Thanksgiving Holiday</w:t>
            </w:r>
          </w:p>
        </w:tc>
        <w:tc>
          <w:tcPr>
            <w:tcW w:w="4230" w:type="dxa"/>
          </w:tcPr>
          <w:p w14:paraId="1C8A4BA1" w14:textId="77777777" w:rsidR="00BC0384" w:rsidRPr="007E0F95" w:rsidRDefault="00BC0384" w:rsidP="00A054CF">
            <w:pPr>
              <w:spacing w:after="0" w:line="240" w:lineRule="auto"/>
              <w:rPr>
                <w:rFonts w:ascii="Times New Roman" w:eastAsia="Times New Roman" w:hAnsi="Times New Roman" w:cs="Times New Roman"/>
                <w:b/>
              </w:rPr>
            </w:pPr>
          </w:p>
        </w:tc>
      </w:tr>
      <w:tr w:rsidR="007024CE" w:rsidRPr="007024CE" w14:paraId="60894E62" w14:textId="77777777" w:rsidTr="00E27882">
        <w:trPr>
          <w:trHeight w:val="499"/>
        </w:trPr>
        <w:tc>
          <w:tcPr>
            <w:tcW w:w="1530" w:type="dxa"/>
          </w:tcPr>
          <w:p w14:paraId="0F896A5F" w14:textId="25C0FEAB" w:rsidR="00A054CF" w:rsidRPr="007024CE" w:rsidRDefault="009A4BA6" w:rsidP="00A054CF">
            <w:pPr>
              <w:spacing w:after="0" w:line="240" w:lineRule="auto"/>
              <w:rPr>
                <w:rFonts w:ascii="Times New Roman" w:eastAsia="Times New Roman" w:hAnsi="Times New Roman" w:cs="Times New Roman"/>
                <w:b/>
              </w:rPr>
            </w:pPr>
            <w:r>
              <w:rPr>
                <w:rFonts w:ascii="Times New Roman" w:eastAsia="Times New Roman" w:hAnsi="Times New Roman" w:cs="Times New Roman"/>
                <w:b/>
              </w:rPr>
              <w:t>Week 10</w:t>
            </w:r>
          </w:p>
          <w:p w14:paraId="25C27CC7" w14:textId="4566FD57" w:rsidR="00A054CF" w:rsidRPr="007024CE" w:rsidRDefault="00802D77" w:rsidP="00A054CF">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11/29</w:t>
            </w:r>
          </w:p>
        </w:tc>
        <w:tc>
          <w:tcPr>
            <w:tcW w:w="4950" w:type="dxa"/>
          </w:tcPr>
          <w:p w14:paraId="0E0665C7" w14:textId="777E83AF" w:rsidR="00E715C9" w:rsidRPr="00284B7D" w:rsidRDefault="00284B7D" w:rsidP="005B1B5A">
            <w:pPr>
              <w:spacing w:after="0" w:line="240" w:lineRule="auto"/>
              <w:rPr>
                <w:rFonts w:ascii="Times New Roman" w:eastAsia="Times New Roman" w:hAnsi="Times New Roman" w:cs="Times New Roman"/>
              </w:rPr>
            </w:pPr>
            <w:r w:rsidRPr="00284B7D">
              <w:rPr>
                <w:rFonts w:ascii="Times New Roman" w:hAnsi="Times New Roman" w:cs="Times New Roman"/>
                <w:b/>
                <w:bCs/>
              </w:rPr>
              <w:t>Wrap-up</w:t>
            </w:r>
            <w:r w:rsidR="00B91609">
              <w:rPr>
                <w:rFonts w:ascii="Times New Roman" w:hAnsi="Times New Roman" w:cs="Times New Roman"/>
                <w:b/>
                <w:bCs/>
              </w:rPr>
              <w:t xml:space="preserve"> </w:t>
            </w:r>
            <w:r w:rsidRPr="00284B7D">
              <w:rPr>
                <w:rFonts w:ascii="Times New Roman" w:hAnsi="Times New Roman" w:cs="Times New Roman"/>
              </w:rPr>
              <w:t>(</w:t>
            </w:r>
            <w:r w:rsidRPr="00F438F9">
              <w:rPr>
                <w:rFonts w:ascii="Times New Roman" w:hAnsi="Times New Roman" w:cs="Times New Roman"/>
                <w:b/>
                <w:bCs/>
                <w:i/>
                <w:iCs/>
                <w:color w:val="FF0000"/>
              </w:rPr>
              <w:t>No class</w:t>
            </w:r>
            <w:r w:rsidRPr="00284B7D">
              <w:rPr>
                <w:rFonts w:ascii="Times New Roman" w:hAnsi="Times New Roman" w:cs="Times New Roman"/>
                <w:i/>
                <w:iCs/>
              </w:rPr>
              <w:t>.</w:t>
            </w:r>
            <w:r w:rsidR="00B91609">
              <w:rPr>
                <w:rFonts w:ascii="Times New Roman" w:hAnsi="Times New Roman" w:cs="Times New Roman"/>
                <w:i/>
                <w:iCs/>
              </w:rPr>
              <w:t xml:space="preserve"> </w:t>
            </w:r>
            <w:r>
              <w:rPr>
                <w:rFonts w:ascii="Times New Roman" w:hAnsi="Times New Roman" w:cs="Times New Roman"/>
                <w:i/>
                <w:iCs/>
              </w:rPr>
              <w:t>M</w:t>
            </w:r>
            <w:r w:rsidRPr="00284B7D">
              <w:rPr>
                <w:rFonts w:ascii="Times New Roman" w:hAnsi="Times New Roman" w:cs="Times New Roman"/>
                <w:i/>
                <w:iCs/>
              </w:rPr>
              <w:t>eet with me as needed if you require assistance or have any co-op questions</w:t>
            </w:r>
            <w:r w:rsidR="00B91609">
              <w:rPr>
                <w:rFonts w:ascii="Times New Roman" w:hAnsi="Times New Roman" w:cs="Times New Roman"/>
                <w:i/>
                <w:iCs/>
              </w:rPr>
              <w:t>.</w:t>
            </w:r>
            <w:r w:rsidRPr="00284B7D">
              <w:rPr>
                <w:rFonts w:ascii="Times New Roman" w:hAnsi="Times New Roman" w:cs="Times New Roman"/>
                <w:i/>
                <w:iCs/>
              </w:rPr>
              <w:t>)</w:t>
            </w:r>
          </w:p>
        </w:tc>
        <w:tc>
          <w:tcPr>
            <w:tcW w:w="4230" w:type="dxa"/>
          </w:tcPr>
          <w:p w14:paraId="267B3ABE" w14:textId="3D410C1C" w:rsidR="00A054CF" w:rsidRPr="007024CE" w:rsidRDefault="00A054CF" w:rsidP="00A054CF">
            <w:pPr>
              <w:spacing w:after="0" w:line="240" w:lineRule="auto"/>
              <w:rPr>
                <w:rFonts w:ascii="Times New Roman" w:eastAsia="Times New Roman" w:hAnsi="Times New Roman" w:cs="Times New Roman"/>
              </w:rPr>
            </w:pPr>
          </w:p>
        </w:tc>
      </w:tr>
    </w:tbl>
    <w:p w14:paraId="2AA60E97" w14:textId="77777777" w:rsidR="006B78E3" w:rsidRPr="007024CE" w:rsidRDefault="006B78E3" w:rsidP="00630DD8">
      <w:pPr>
        <w:rPr>
          <w:rFonts w:ascii="Times New Roman" w:hAnsi="Times New Roman" w:cs="Times New Roman"/>
          <w:b/>
          <w:bCs/>
          <w:i/>
          <w:iCs/>
        </w:rPr>
      </w:pPr>
    </w:p>
    <w:p w14:paraId="4ED67141" w14:textId="39807C83" w:rsidR="00630DD8" w:rsidRDefault="00630DD8" w:rsidP="00630DD8">
      <w:pPr>
        <w:rPr>
          <w:rFonts w:ascii="Times New Roman" w:hAnsi="Times New Roman" w:cs="Times New Roman"/>
          <w:b/>
          <w:bCs/>
          <w:i/>
          <w:iCs/>
          <w:color w:val="000000"/>
        </w:rPr>
      </w:pPr>
      <w:r w:rsidRPr="007E0F95">
        <w:rPr>
          <w:rFonts w:ascii="Times New Roman" w:hAnsi="Times New Roman" w:cs="Times New Roman"/>
          <w:b/>
          <w:bCs/>
          <w:i/>
          <w:iCs/>
          <w:color w:val="000000"/>
        </w:rPr>
        <w:t>Course content including assignments is subject to change by the instructor during the term. Any changes will be made known to students as soon as possible with an updated syllabus posted on Learn.</w:t>
      </w:r>
    </w:p>
    <w:p w14:paraId="113574B3" w14:textId="58849502" w:rsidR="00447DF6" w:rsidRDefault="00447DF6" w:rsidP="00630DD8">
      <w:pPr>
        <w:rPr>
          <w:rFonts w:ascii="Times New Roman" w:hAnsi="Times New Roman" w:cs="Times New Roman"/>
          <w:b/>
          <w:bCs/>
          <w:i/>
          <w:iCs/>
          <w:color w:val="000000"/>
        </w:rPr>
      </w:pPr>
    </w:p>
    <w:p w14:paraId="71555700" w14:textId="71F77CB4" w:rsidR="00447DF6" w:rsidRDefault="00447DF6" w:rsidP="00630DD8">
      <w:pPr>
        <w:rPr>
          <w:rFonts w:ascii="Times New Roman" w:hAnsi="Times New Roman" w:cs="Times New Roman"/>
          <w:b/>
          <w:bCs/>
          <w:i/>
          <w:iCs/>
          <w:color w:val="000000"/>
        </w:rPr>
      </w:pPr>
    </w:p>
    <w:p w14:paraId="3E780033" w14:textId="1CAC7348" w:rsidR="00447DF6" w:rsidRDefault="00447DF6" w:rsidP="00630DD8">
      <w:pPr>
        <w:rPr>
          <w:rFonts w:ascii="Times New Roman" w:hAnsi="Times New Roman" w:cs="Times New Roman"/>
          <w:b/>
          <w:bCs/>
          <w:i/>
          <w:iCs/>
          <w:color w:val="000000"/>
        </w:rPr>
      </w:pPr>
    </w:p>
    <w:p w14:paraId="1ECF40F6" w14:textId="77777777" w:rsidR="00447DF6" w:rsidRDefault="00447DF6" w:rsidP="00630DD8">
      <w:pPr>
        <w:rPr>
          <w:rFonts w:ascii="Times New Roman" w:hAnsi="Times New Roman" w:cs="Times New Roman"/>
          <w:b/>
          <w:bCs/>
          <w:i/>
          <w:iCs/>
          <w:color w:val="000000"/>
        </w:rPr>
      </w:pPr>
    </w:p>
    <w:p w14:paraId="4F076A86" w14:textId="77777777" w:rsidR="00447DF6" w:rsidRPr="00447DF6" w:rsidRDefault="00447DF6" w:rsidP="00447DF6">
      <w:pPr>
        <w:rPr>
          <w:rFonts w:ascii="Times New Roman" w:hAnsi="Times New Roman" w:cs="Times New Roman"/>
          <w:b/>
          <w:bCs/>
        </w:rPr>
      </w:pPr>
      <w:r w:rsidRPr="00447DF6">
        <w:rPr>
          <w:rFonts w:ascii="Times New Roman" w:hAnsi="Times New Roman" w:cs="Times New Roman"/>
          <w:b/>
          <w:bCs/>
          <w:highlight w:val="yellow"/>
        </w:rPr>
        <w:lastRenderedPageBreak/>
        <w:t>Mask Policy 2021 Fall Quarter</w:t>
      </w:r>
    </w:p>
    <w:p w14:paraId="78F4C827" w14:textId="77777777" w:rsidR="00447DF6" w:rsidRPr="00447DF6" w:rsidRDefault="00447DF6" w:rsidP="00447DF6">
      <w:pPr>
        <w:rPr>
          <w:rFonts w:ascii="Times New Roman" w:hAnsi="Times New Roman" w:cs="Times New Roman"/>
        </w:rPr>
      </w:pPr>
      <w:r w:rsidRPr="00447DF6">
        <w:rPr>
          <w:rFonts w:ascii="Times New Roman" w:hAnsi="Times New Roman" w:cs="Times New Roman"/>
        </w:rPr>
        <w:t xml:space="preserve">As of August 3, 2021, </w:t>
      </w:r>
      <w:hyperlink r:id="rId8" w:history="1">
        <w:r w:rsidRPr="00447DF6">
          <w:rPr>
            <w:rStyle w:val="Hyperlink"/>
            <w:rFonts w:ascii="Times New Roman" w:hAnsi="Times New Roman" w:cs="Times New Roman"/>
          </w:rPr>
          <w:t>Drexel requires all students and employees to wear a mask</w:t>
        </w:r>
      </w:hyperlink>
      <w:r w:rsidRPr="00447DF6">
        <w:rPr>
          <w:rFonts w:ascii="Times New Roman" w:hAnsi="Times New Roman" w:cs="Times New Roman"/>
        </w:rPr>
        <w:t xml:space="preserve"> in all on-campus public and shared spaces, including instructional and research settings, regardless of vaccination status. Specifically, </w:t>
      </w:r>
      <w:r w:rsidRPr="00447DF6">
        <w:rPr>
          <w:rFonts w:ascii="Times New Roman" w:hAnsi="Times New Roman" w:cs="Times New Roman"/>
          <w:highlight w:val="yellow"/>
        </w:rPr>
        <w:t>masks are to be worn in classrooms, laboratories, lecture halls and seminar rooms</w:t>
      </w:r>
      <w:r w:rsidRPr="00447DF6">
        <w:rPr>
          <w:rFonts w:ascii="Times New Roman" w:hAnsi="Times New Roman" w:cs="Times New Roman"/>
        </w:rPr>
        <w:t>. Students are not permitted to eat during class or otherwise remove their mask</w:t>
      </w:r>
    </w:p>
    <w:p w14:paraId="5E26AF93" w14:textId="244CD4BA" w:rsidR="00447DF6" w:rsidRPr="00447DF6" w:rsidRDefault="00447DF6" w:rsidP="00447DF6">
      <w:pPr>
        <w:rPr>
          <w:rFonts w:ascii="Times New Roman" w:hAnsi="Times New Roman" w:cs="Times New Roman"/>
          <w:b/>
          <w:bCs/>
          <w:i/>
          <w:iCs/>
          <w:color w:val="000000"/>
        </w:rPr>
      </w:pPr>
      <w:r w:rsidRPr="00447DF6">
        <w:rPr>
          <w:rFonts w:ascii="Times New Roman" w:hAnsi="Times New Roman" w:cs="Times New Roman"/>
        </w:rPr>
        <w:t xml:space="preserve">As members of the Drexel community, we all play a role in supporting our collective health and safety, and I appreciate your collaboration and commitment to this. If you have questions or concerns about masking in class, please do not hesitate to ask. More information about masking is available at the link above and on the </w:t>
      </w:r>
      <w:hyperlink r:id="rId9" w:history="1">
        <w:r w:rsidRPr="00447DF6">
          <w:rPr>
            <w:rStyle w:val="Hyperlink"/>
            <w:rFonts w:ascii="Times New Roman" w:hAnsi="Times New Roman" w:cs="Times New Roman"/>
          </w:rPr>
          <w:t>Drexel Response to Coronavirus website</w:t>
        </w:r>
      </w:hyperlink>
    </w:p>
    <w:p w14:paraId="40469A3A" w14:textId="28CB769E" w:rsidR="00630DD8" w:rsidRPr="007E0F95" w:rsidRDefault="000623E6" w:rsidP="003939B3">
      <w:pPr>
        <w:pStyle w:val="ListParagraph"/>
        <w:numPr>
          <w:ilvl w:val="0"/>
          <w:numId w:val="16"/>
        </w:numPr>
        <w:rPr>
          <w:b/>
          <w:sz w:val="22"/>
          <w:szCs w:val="22"/>
        </w:rPr>
      </w:pPr>
      <w:r>
        <w:rPr>
          <w:b/>
          <w:sz w:val="22"/>
          <w:szCs w:val="22"/>
        </w:rPr>
        <w:t>C</w:t>
      </w:r>
      <w:r w:rsidR="00630DD8" w:rsidRPr="007E0F95">
        <w:rPr>
          <w:b/>
          <w:sz w:val="22"/>
          <w:szCs w:val="22"/>
        </w:rPr>
        <w:t xml:space="preserve">OOP </w:t>
      </w:r>
      <w:r w:rsidR="002C0596" w:rsidRPr="007E0F95">
        <w:rPr>
          <w:b/>
          <w:sz w:val="22"/>
          <w:szCs w:val="22"/>
        </w:rPr>
        <w:t>500</w:t>
      </w:r>
      <w:r w:rsidR="00630DD8" w:rsidRPr="007E0F95">
        <w:rPr>
          <w:b/>
          <w:sz w:val="22"/>
          <w:szCs w:val="22"/>
        </w:rPr>
        <w:t xml:space="preserve"> RESOURCES ON LEARN</w:t>
      </w:r>
    </w:p>
    <w:p w14:paraId="1665CF89" w14:textId="77777777" w:rsidR="003939B3" w:rsidRPr="007E0F95" w:rsidRDefault="003939B3" w:rsidP="003939B3">
      <w:pPr>
        <w:pStyle w:val="ListParagraph"/>
        <w:ind w:left="1080"/>
        <w:rPr>
          <w:b/>
          <w:sz w:val="22"/>
          <w:szCs w:val="22"/>
        </w:rPr>
      </w:pPr>
    </w:p>
    <w:p w14:paraId="01DB0CD4" w14:textId="5210BEE0" w:rsidR="006C36EC" w:rsidRDefault="00630DD8" w:rsidP="006C36EC">
      <w:pPr>
        <w:rPr>
          <w:rFonts w:ascii="Times New Roman" w:hAnsi="Times New Roman" w:cs="Times New Roman"/>
          <w:bCs/>
        </w:rPr>
      </w:pPr>
      <w:r w:rsidRPr="007E0F95">
        <w:rPr>
          <w:rFonts w:ascii="Times New Roman" w:hAnsi="Times New Roman" w:cs="Times New Roman"/>
          <w:bCs/>
        </w:rPr>
        <w:t>All COOP 500 course materials, additional resources and readings are available and accessible throughout your tenure at Drexel University. Refer to Learn for</w:t>
      </w:r>
      <w:r w:rsidRPr="007E0F95">
        <w:rPr>
          <w:rFonts w:ascii="Times New Roman" w:hAnsi="Times New Roman" w:cs="Times New Roman"/>
          <w:b/>
        </w:rPr>
        <w:t xml:space="preserve"> Application Materials, Job Searching, Interviews and Workplace Equity resource</w:t>
      </w:r>
      <w:r w:rsidR="00441675">
        <w:rPr>
          <w:rFonts w:ascii="Times New Roman" w:hAnsi="Times New Roman" w:cs="Times New Roman"/>
          <w:b/>
        </w:rPr>
        <w:t>s</w:t>
      </w:r>
      <w:r w:rsidR="0072277D">
        <w:rPr>
          <w:rFonts w:ascii="Times New Roman" w:hAnsi="Times New Roman" w:cs="Times New Roman"/>
          <w:b/>
        </w:rPr>
        <w:t xml:space="preserve"> </w:t>
      </w:r>
      <w:r w:rsidR="0072277D" w:rsidRPr="0072277D">
        <w:rPr>
          <w:rFonts w:ascii="Times New Roman" w:hAnsi="Times New Roman" w:cs="Times New Roman"/>
          <w:bCs/>
        </w:rPr>
        <w:t>as well as</w:t>
      </w:r>
      <w:r w:rsidR="0072277D">
        <w:rPr>
          <w:rFonts w:ascii="Times New Roman" w:hAnsi="Times New Roman" w:cs="Times New Roman"/>
          <w:b/>
        </w:rPr>
        <w:t xml:space="preserve"> </w:t>
      </w:r>
      <w:r w:rsidRPr="007E0F95">
        <w:rPr>
          <w:rFonts w:ascii="Times New Roman" w:hAnsi="Times New Roman" w:cs="Times New Roman"/>
          <w:bCs/>
        </w:rPr>
        <w:t>other information.</w:t>
      </w:r>
    </w:p>
    <w:p w14:paraId="155D1A62" w14:textId="65C158B9" w:rsidR="00630DD8" w:rsidRPr="007E0F95" w:rsidRDefault="003939B3" w:rsidP="003939B3">
      <w:pPr>
        <w:pStyle w:val="ListParagraph"/>
        <w:numPr>
          <w:ilvl w:val="0"/>
          <w:numId w:val="16"/>
        </w:numPr>
        <w:rPr>
          <w:b/>
          <w:sz w:val="22"/>
          <w:szCs w:val="22"/>
        </w:rPr>
      </w:pPr>
      <w:r w:rsidRPr="007E0F95">
        <w:rPr>
          <w:b/>
          <w:sz w:val="22"/>
          <w:szCs w:val="22"/>
        </w:rPr>
        <w:t>I</w:t>
      </w:r>
      <w:r w:rsidR="00630DD8" w:rsidRPr="007E0F95">
        <w:rPr>
          <w:b/>
          <w:sz w:val="22"/>
          <w:szCs w:val="22"/>
        </w:rPr>
        <w:t>MPORTANT INFORMATION</w:t>
      </w:r>
    </w:p>
    <w:p w14:paraId="4CA08461" w14:textId="77777777" w:rsidR="002C0596" w:rsidRPr="007E0F95" w:rsidRDefault="002C0596" w:rsidP="002C0596">
      <w:pPr>
        <w:pStyle w:val="ListParagraph"/>
        <w:ind w:left="1080"/>
        <w:rPr>
          <w:b/>
          <w:sz w:val="22"/>
          <w:szCs w:val="22"/>
        </w:rPr>
      </w:pPr>
    </w:p>
    <w:p w14:paraId="7680AF8B" w14:textId="77777777" w:rsidR="003939B3" w:rsidRPr="007E0F95" w:rsidRDefault="003939B3" w:rsidP="003939B3">
      <w:pPr>
        <w:pStyle w:val="ListParagraph"/>
        <w:ind w:left="1080"/>
        <w:rPr>
          <w:b/>
          <w:sz w:val="22"/>
          <w:szCs w:val="22"/>
        </w:rPr>
      </w:pPr>
    </w:p>
    <w:p w14:paraId="6B96C5DD" w14:textId="138D5D85" w:rsidR="00630DD8" w:rsidRPr="00877331" w:rsidRDefault="00630DD8" w:rsidP="00630DD8">
      <w:pPr>
        <w:rPr>
          <w:rFonts w:ascii="Times New Roman" w:hAnsi="Times New Roman" w:cs="Times New Roman"/>
          <w:b/>
          <w:bCs/>
        </w:rPr>
      </w:pPr>
      <w:r w:rsidRPr="00877331">
        <w:rPr>
          <w:rFonts w:ascii="Times New Roman" w:hAnsi="Times New Roman" w:cs="Times New Roman"/>
          <w:b/>
          <w:bCs/>
        </w:rPr>
        <w:t xml:space="preserve">Insufficient COOP </w:t>
      </w:r>
      <w:r w:rsidR="003939B3" w:rsidRPr="00877331">
        <w:rPr>
          <w:rFonts w:ascii="Times New Roman" w:hAnsi="Times New Roman" w:cs="Times New Roman"/>
          <w:b/>
          <w:bCs/>
        </w:rPr>
        <w:t>500</w:t>
      </w:r>
      <w:r w:rsidRPr="00877331">
        <w:rPr>
          <w:rFonts w:ascii="Times New Roman" w:hAnsi="Times New Roman" w:cs="Times New Roman"/>
          <w:b/>
          <w:bCs/>
        </w:rPr>
        <w:t xml:space="preserve"> </w:t>
      </w:r>
      <w:r w:rsidR="00140451" w:rsidRPr="00877331">
        <w:rPr>
          <w:rFonts w:ascii="Times New Roman" w:hAnsi="Times New Roman" w:cs="Times New Roman"/>
          <w:b/>
          <w:bCs/>
        </w:rPr>
        <w:t xml:space="preserve">Final </w:t>
      </w:r>
      <w:r w:rsidRPr="00877331">
        <w:rPr>
          <w:rFonts w:ascii="Times New Roman" w:hAnsi="Times New Roman" w:cs="Times New Roman"/>
          <w:b/>
          <w:bCs/>
        </w:rPr>
        <w:t>Grade</w:t>
      </w:r>
    </w:p>
    <w:p w14:paraId="4280C4BC" w14:textId="409DEE8D" w:rsidR="00F336E8" w:rsidRPr="00877331" w:rsidRDefault="00F336E8" w:rsidP="00F336E8">
      <w:pPr>
        <w:rPr>
          <w:rFonts w:ascii="Times New Roman" w:hAnsi="Times New Roman" w:cs="Times New Roman"/>
          <w:bCs/>
        </w:rPr>
      </w:pPr>
      <w:r w:rsidRPr="00877331">
        <w:rPr>
          <w:rFonts w:ascii="Times New Roman" w:hAnsi="Times New Roman" w:cs="Times New Roman"/>
          <w:bCs/>
        </w:rPr>
        <w:t xml:space="preserve">Receiving an insufficient </w:t>
      </w:r>
      <w:r w:rsidR="00417E81" w:rsidRPr="00877331">
        <w:rPr>
          <w:rFonts w:ascii="Times New Roman" w:hAnsi="Times New Roman" w:cs="Times New Roman"/>
          <w:bCs/>
        </w:rPr>
        <w:t xml:space="preserve">final </w:t>
      </w:r>
      <w:r w:rsidRPr="00877331">
        <w:rPr>
          <w:rFonts w:ascii="Times New Roman" w:hAnsi="Times New Roman" w:cs="Times New Roman"/>
          <w:bCs/>
        </w:rPr>
        <w:t>grade for COOP 500 will result in the following:</w:t>
      </w:r>
    </w:p>
    <w:p w14:paraId="189C2B54" w14:textId="2B13D178" w:rsidR="00F336E8" w:rsidRPr="00877331" w:rsidRDefault="00F336E8" w:rsidP="00F336E8">
      <w:pPr>
        <w:numPr>
          <w:ilvl w:val="0"/>
          <w:numId w:val="10"/>
        </w:numPr>
        <w:spacing w:after="0" w:line="240" w:lineRule="auto"/>
        <w:contextualSpacing/>
        <w:rPr>
          <w:rFonts w:ascii="Times New Roman" w:hAnsi="Times New Roman" w:cs="Times New Roman"/>
          <w:bCs/>
        </w:rPr>
      </w:pPr>
      <w:r w:rsidRPr="00877331">
        <w:rPr>
          <w:rFonts w:ascii="Times New Roman" w:hAnsi="Times New Roman" w:cs="Times New Roman"/>
          <w:bCs/>
        </w:rPr>
        <w:t>A required meeting with your Graduate Co-op Advisor to discuss next steps for co-op participation.</w:t>
      </w:r>
    </w:p>
    <w:p w14:paraId="1454BAC2" w14:textId="4CE56D3A" w:rsidR="00F336E8" w:rsidRPr="00877331" w:rsidRDefault="00F336E8" w:rsidP="00F336E8">
      <w:pPr>
        <w:numPr>
          <w:ilvl w:val="0"/>
          <w:numId w:val="10"/>
        </w:numPr>
        <w:spacing w:after="0" w:line="240" w:lineRule="auto"/>
        <w:contextualSpacing/>
        <w:rPr>
          <w:rFonts w:ascii="Times New Roman" w:hAnsi="Times New Roman" w:cs="Times New Roman"/>
          <w:bCs/>
        </w:rPr>
      </w:pPr>
      <w:r w:rsidRPr="00877331">
        <w:rPr>
          <w:rFonts w:ascii="Times New Roman" w:hAnsi="Times New Roman" w:cs="Times New Roman"/>
          <w:bCs/>
        </w:rPr>
        <w:t xml:space="preserve">A Career Block Hold will be placed on your Drexel SCDC account, and as a result you will not have access to </w:t>
      </w:r>
      <w:proofErr w:type="spellStart"/>
      <w:r w:rsidRPr="00877331">
        <w:rPr>
          <w:rFonts w:ascii="Times New Roman" w:hAnsi="Times New Roman" w:cs="Times New Roman"/>
          <w:bCs/>
        </w:rPr>
        <w:t>SCDConline</w:t>
      </w:r>
      <w:proofErr w:type="spellEnd"/>
      <w:r w:rsidRPr="00877331">
        <w:rPr>
          <w:rFonts w:ascii="Times New Roman" w:hAnsi="Times New Roman" w:cs="Times New Roman"/>
          <w:bCs/>
        </w:rPr>
        <w:t xml:space="preserve"> for your job search until you meet with your Graduate Co-op Advisor AND you will not be able to register a co-op job found through a self-directed job search</w:t>
      </w:r>
    </w:p>
    <w:p w14:paraId="6C01B6FD" w14:textId="77777777" w:rsidR="00F336E8" w:rsidRDefault="00F336E8" w:rsidP="00630DD8">
      <w:pPr>
        <w:rPr>
          <w:rFonts w:ascii="Times New Roman" w:hAnsi="Times New Roman" w:cs="Times New Roman"/>
          <w:b/>
          <w:bCs/>
        </w:rPr>
      </w:pPr>
    </w:p>
    <w:p w14:paraId="70FA8758" w14:textId="3A370684" w:rsidR="00630DD8" w:rsidRPr="007E0F95" w:rsidRDefault="00630DD8" w:rsidP="00630DD8">
      <w:pPr>
        <w:rPr>
          <w:rFonts w:ascii="Times New Roman" w:hAnsi="Times New Roman" w:cs="Times New Roman"/>
          <w:b/>
          <w:bCs/>
        </w:rPr>
      </w:pPr>
      <w:r w:rsidRPr="007E0F95">
        <w:rPr>
          <w:rFonts w:ascii="Times New Roman" w:hAnsi="Times New Roman" w:cs="Times New Roman"/>
          <w:b/>
          <w:bCs/>
        </w:rPr>
        <w:t xml:space="preserve">Dropping or Withdrawing from COOP </w:t>
      </w:r>
      <w:r w:rsidR="003939B3" w:rsidRPr="007E0F95">
        <w:rPr>
          <w:rFonts w:ascii="Times New Roman" w:hAnsi="Times New Roman" w:cs="Times New Roman"/>
          <w:b/>
          <w:bCs/>
        </w:rPr>
        <w:t>500</w:t>
      </w:r>
      <w:r w:rsidRPr="007E0F95">
        <w:rPr>
          <w:rFonts w:ascii="Times New Roman" w:hAnsi="Times New Roman" w:cs="Times New Roman"/>
          <w:b/>
          <w:bCs/>
        </w:rPr>
        <w:tab/>
      </w:r>
    </w:p>
    <w:p w14:paraId="77F3AD7E" w14:textId="77777777" w:rsidR="006F1300" w:rsidRPr="006F1300" w:rsidRDefault="00630DD8" w:rsidP="006F1300">
      <w:pPr>
        <w:pStyle w:val="NoSpacing"/>
        <w:rPr>
          <w:b/>
          <w:bCs/>
        </w:rPr>
      </w:pPr>
      <w:r w:rsidRPr="007E0F95">
        <w:t xml:space="preserve">You have been registered for this course at least three terms before your assigned co-op cycle.  This timing is deliberately designed to support your co-op job search.  Thus, </w:t>
      </w:r>
      <w:r w:rsidRPr="007E0F95">
        <w:rPr>
          <w:b/>
        </w:rPr>
        <w:t xml:space="preserve">dropping or withdrawing from this course </w:t>
      </w:r>
      <w:r w:rsidR="006F1300" w:rsidRPr="006F1300">
        <w:rPr>
          <w:b/>
          <w:bCs/>
        </w:rPr>
        <w:t xml:space="preserve">may result in your being ineligible to participate in the co-op program.  </w:t>
      </w:r>
    </w:p>
    <w:p w14:paraId="7B237A82" w14:textId="77777777" w:rsidR="006B78E3" w:rsidRDefault="006B78E3" w:rsidP="00630DD8">
      <w:pPr>
        <w:rPr>
          <w:rFonts w:ascii="Times New Roman" w:hAnsi="Times New Roman" w:cs="Times New Roman"/>
          <w:b/>
          <w:bCs/>
        </w:rPr>
      </w:pPr>
    </w:p>
    <w:p w14:paraId="16A4CBD5" w14:textId="00C405E9" w:rsidR="00630DD8" w:rsidRPr="007E0F95" w:rsidRDefault="00630DD8" w:rsidP="00630DD8">
      <w:pPr>
        <w:rPr>
          <w:rFonts w:ascii="Times New Roman" w:hAnsi="Times New Roman" w:cs="Times New Roman"/>
          <w:b/>
          <w:bCs/>
        </w:rPr>
      </w:pPr>
      <w:r w:rsidRPr="007E0F95">
        <w:rPr>
          <w:rFonts w:ascii="Times New Roman" w:hAnsi="Times New Roman" w:cs="Times New Roman"/>
          <w:b/>
          <w:bCs/>
        </w:rPr>
        <w:t>Accommodations of Disabilities</w:t>
      </w:r>
    </w:p>
    <w:p w14:paraId="4B2C72E9" w14:textId="77777777" w:rsidR="00630DD8" w:rsidRPr="007E0F95" w:rsidRDefault="00630DD8" w:rsidP="00630DD8">
      <w:pPr>
        <w:rPr>
          <w:rFonts w:ascii="Times New Roman" w:hAnsi="Times New Roman" w:cs="Times New Roman"/>
        </w:rPr>
      </w:pPr>
      <w:r w:rsidRPr="007E0F95">
        <w:rPr>
          <w:rFonts w:ascii="Times New Roman" w:hAnsi="Times New Roman" w:cs="Times New Roman"/>
        </w:rPr>
        <w:t xml:space="preserve">Any student with a documented disability and needing accommodations is encouraged to contact the instructor as soon as possible (preferably within the first week of class). All discussions will remain confidential.  For additional information, refer to: </w:t>
      </w:r>
      <w:hyperlink r:id="rId10">
        <w:r w:rsidRPr="007E0F95">
          <w:rPr>
            <w:rStyle w:val="Hyperlink"/>
            <w:rFonts w:ascii="Times New Roman" w:eastAsia="Arial" w:hAnsi="Times New Roman" w:cs="Times New Roman"/>
          </w:rPr>
          <w:t>http://drexel.edu/oed/disabilityResources/students/</w:t>
        </w:r>
      </w:hyperlink>
    </w:p>
    <w:p w14:paraId="3C20C748" w14:textId="77777777" w:rsidR="006C36EC" w:rsidRPr="007E0F95" w:rsidRDefault="00630DD8" w:rsidP="002C0596">
      <w:pPr>
        <w:pStyle w:val="BodyText2"/>
        <w:spacing w:line="276" w:lineRule="auto"/>
        <w:rPr>
          <w:rFonts w:ascii="Times New Roman" w:hAnsi="Times New Roman" w:cs="Times New Roman"/>
          <w:b/>
        </w:rPr>
      </w:pPr>
      <w:r w:rsidRPr="007E0F95">
        <w:rPr>
          <w:rFonts w:ascii="Times New Roman" w:hAnsi="Times New Roman" w:cs="Times New Roman"/>
          <w:b/>
        </w:rPr>
        <w:t>Counseling</w:t>
      </w:r>
    </w:p>
    <w:p w14:paraId="35A331DC" w14:textId="257F2FE8" w:rsidR="00630DD8" w:rsidRDefault="00630DD8" w:rsidP="002C0596">
      <w:pPr>
        <w:pStyle w:val="BodyText2"/>
        <w:spacing w:line="276" w:lineRule="auto"/>
        <w:rPr>
          <w:rFonts w:ascii="Times New Roman" w:hAnsi="Times New Roman" w:cs="Times New Roman"/>
          <w:bCs/>
        </w:rPr>
      </w:pPr>
      <w:r w:rsidRPr="007E0F95">
        <w:rPr>
          <w:rFonts w:ascii="Times New Roman" w:hAnsi="Times New Roman" w:cs="Times New Roman"/>
          <w:bCs/>
        </w:rPr>
        <w:t xml:space="preserve">The Drexel University Counseling Center is available to you to support your emotional well-being.  Please take advantage of the center if you have personal challenges that are interfering with your academic progress.  Additional information is available at: </w:t>
      </w:r>
      <w:hyperlink r:id="rId11" w:history="1">
        <w:r w:rsidRPr="007E0F95">
          <w:rPr>
            <w:rStyle w:val="Hyperlink"/>
            <w:rFonts w:ascii="Times New Roman" w:hAnsi="Times New Roman" w:cs="Times New Roman"/>
            <w:bCs/>
          </w:rPr>
          <w:t>http://www.drexel.edu/healthservices/counseling-center/overview/</w:t>
        </w:r>
      </w:hyperlink>
      <w:r w:rsidRPr="007E0F95">
        <w:rPr>
          <w:rFonts w:ascii="Times New Roman" w:hAnsi="Times New Roman" w:cs="Times New Roman"/>
          <w:bCs/>
        </w:rPr>
        <w:t xml:space="preserve"> </w:t>
      </w:r>
    </w:p>
    <w:p w14:paraId="62DABDFD" w14:textId="77777777" w:rsidR="00A53B49" w:rsidRPr="007E0F95" w:rsidRDefault="00A53B49" w:rsidP="00A53B49">
      <w:pPr>
        <w:rPr>
          <w:rFonts w:ascii="Times New Roman" w:hAnsi="Times New Roman" w:cs="Times New Roman"/>
          <w:b/>
          <w:bCs/>
        </w:rPr>
      </w:pPr>
      <w:r w:rsidRPr="007E0F95">
        <w:rPr>
          <w:rFonts w:ascii="Times New Roman" w:hAnsi="Times New Roman" w:cs="Times New Roman"/>
          <w:b/>
          <w:bCs/>
        </w:rPr>
        <w:t>Academic Integrity: Dishonesty/Falsification of Information</w:t>
      </w:r>
    </w:p>
    <w:p w14:paraId="27156DEB" w14:textId="694B255F" w:rsidR="00A53B49" w:rsidRPr="007E0F95" w:rsidRDefault="00A53B49" w:rsidP="006B78E3">
      <w:pPr>
        <w:rPr>
          <w:rFonts w:ascii="Times New Roman" w:hAnsi="Times New Roman" w:cs="Times New Roman"/>
        </w:rPr>
      </w:pPr>
      <w:r w:rsidRPr="007E0F95">
        <w:rPr>
          <w:rFonts w:ascii="Times New Roman" w:hAnsi="Times New Roman" w:cs="Times New Roman"/>
        </w:rPr>
        <w:t>Participation in this course is guided by the university’s policy on Academic Integration:</w:t>
      </w:r>
      <w:r w:rsidR="006B78E3">
        <w:rPr>
          <w:rFonts w:ascii="Times New Roman" w:hAnsi="Times New Roman" w:cs="Times New Roman"/>
        </w:rPr>
        <w:t xml:space="preserve"> </w:t>
      </w:r>
      <w:hyperlink r:id="rId12" w:history="1">
        <w:r w:rsidRPr="007E0F95">
          <w:rPr>
            <w:rStyle w:val="Hyperlink"/>
            <w:rFonts w:ascii="Times New Roman" w:hAnsi="Times New Roman" w:cs="Times New Roman"/>
            <w:spacing w:val="-1"/>
          </w:rPr>
          <w:t>http://www.drexel.edu/provost/policies/academic_dishonesty.asp</w:t>
        </w:r>
      </w:hyperlink>
    </w:p>
    <w:p w14:paraId="6BE795C1" w14:textId="77777777" w:rsidR="00630DD8" w:rsidRPr="007E0F95" w:rsidRDefault="00630DD8" w:rsidP="00630DD8">
      <w:pPr>
        <w:rPr>
          <w:rFonts w:ascii="Times New Roman" w:hAnsi="Times New Roman" w:cs="Times New Roman"/>
          <w:b/>
          <w:bCs/>
        </w:rPr>
      </w:pPr>
      <w:r w:rsidRPr="007E0F95">
        <w:rPr>
          <w:rFonts w:ascii="Times New Roman" w:hAnsi="Times New Roman" w:cs="Times New Roman"/>
          <w:b/>
          <w:bCs/>
        </w:rPr>
        <w:lastRenderedPageBreak/>
        <w:t xml:space="preserve">Drexel Student Learning Priorities </w:t>
      </w:r>
    </w:p>
    <w:p w14:paraId="491CEE05" w14:textId="67778B5D" w:rsidR="006B78E3" w:rsidRPr="00847366" w:rsidRDefault="00630DD8" w:rsidP="006B78E3">
      <w:pPr>
        <w:pStyle w:val="NoSpacing"/>
      </w:pPr>
      <w:r w:rsidRPr="007E0F95">
        <w:t xml:space="preserve">In support of the Drexel Student Learning Priorities (DSLP), the goals of COOP </w:t>
      </w:r>
      <w:r w:rsidR="003939B3" w:rsidRPr="007E0F95">
        <w:t>500</w:t>
      </w:r>
      <w:r w:rsidRPr="007E0F95">
        <w:t xml:space="preserve"> are:</w:t>
      </w:r>
      <w:r w:rsidR="006B78E3" w:rsidRPr="006B78E3">
        <w:t xml:space="preserve"> </w:t>
      </w:r>
    </w:p>
    <w:p w14:paraId="75E40384" w14:textId="77777777" w:rsidR="006B78E3" w:rsidRPr="00847366" w:rsidRDefault="006B78E3" w:rsidP="006B78E3">
      <w:pPr>
        <w:pStyle w:val="NoSpacing"/>
      </w:pPr>
    </w:p>
    <w:p w14:paraId="4767C6A7" w14:textId="77777777" w:rsidR="006B78E3" w:rsidRPr="00847366" w:rsidRDefault="006B78E3" w:rsidP="006B78E3">
      <w:pPr>
        <w:pStyle w:val="NoSpacing"/>
        <w:numPr>
          <w:ilvl w:val="0"/>
          <w:numId w:val="11"/>
        </w:numPr>
      </w:pPr>
      <w:r w:rsidRPr="00847366">
        <w:t xml:space="preserve"> Prepare for a successful cooperative education experience</w:t>
      </w:r>
    </w:p>
    <w:p w14:paraId="733CDD7D" w14:textId="77777777" w:rsidR="006B78E3" w:rsidRPr="00847366" w:rsidRDefault="006B78E3" w:rsidP="006B78E3">
      <w:pPr>
        <w:pStyle w:val="NoSpacing"/>
        <w:numPr>
          <w:ilvl w:val="0"/>
          <w:numId w:val="11"/>
        </w:numPr>
      </w:pPr>
      <w:r w:rsidRPr="00847366">
        <w:t xml:space="preserve"> Produce a relevant and targeted co-op resume that effectively demonstrates skills and strengths</w:t>
      </w:r>
    </w:p>
    <w:p w14:paraId="010A090A" w14:textId="77777777" w:rsidR="006B78E3" w:rsidRPr="00847366" w:rsidRDefault="006B78E3" w:rsidP="006B78E3">
      <w:pPr>
        <w:pStyle w:val="NoSpacing"/>
        <w:numPr>
          <w:ilvl w:val="0"/>
          <w:numId w:val="11"/>
        </w:numPr>
      </w:pPr>
      <w:r w:rsidRPr="00847366">
        <w:t xml:space="preserve"> Understand and demonstrate appropriate modes of professional communication </w:t>
      </w:r>
    </w:p>
    <w:p w14:paraId="79096539" w14:textId="77777777" w:rsidR="006B78E3" w:rsidRPr="00847366" w:rsidRDefault="006B78E3" w:rsidP="006B78E3">
      <w:pPr>
        <w:pStyle w:val="NoSpacing"/>
      </w:pPr>
    </w:p>
    <w:p w14:paraId="2E690A78" w14:textId="208B624E" w:rsidR="00630DD8" w:rsidRPr="007E0F95" w:rsidRDefault="006B78E3" w:rsidP="00A335F4">
      <w:pPr>
        <w:pStyle w:val="NoSpacing"/>
      </w:pPr>
      <w:r w:rsidRPr="00847366">
        <w:t>Refer to the Drexel Learn COOP 500 homepage for more information regarding the DSLP.</w:t>
      </w:r>
    </w:p>
    <w:sectPr w:rsidR="00630DD8" w:rsidRPr="007E0F95" w:rsidSect="00562D04">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558BE" w14:textId="77777777" w:rsidR="004E1DF8" w:rsidRDefault="004E1DF8">
      <w:pPr>
        <w:spacing w:after="0" w:line="240" w:lineRule="auto"/>
      </w:pPr>
      <w:r>
        <w:separator/>
      </w:r>
    </w:p>
  </w:endnote>
  <w:endnote w:type="continuationSeparator" w:id="0">
    <w:p w14:paraId="27994A41" w14:textId="77777777" w:rsidR="004E1DF8" w:rsidRDefault="004E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FEFE" w14:textId="2F559C04" w:rsidR="002C0596" w:rsidRPr="002C0596" w:rsidRDefault="002C0596">
    <w:pPr>
      <w:pStyle w:val="Footer"/>
      <w:rPr>
        <w:rFonts w:ascii="Times New Roman" w:hAnsi="Times New Roman" w:cs="Times New Roman"/>
      </w:rPr>
    </w:pPr>
    <w:r w:rsidRPr="002C0596">
      <w:rPr>
        <w:rFonts w:ascii="Times New Roman" w:hAnsi="Times New Roman" w:cs="Times New Roman"/>
      </w:rPr>
      <w:t xml:space="preserve">Edited </w:t>
    </w:r>
    <w:r w:rsidR="00417E81">
      <w:rPr>
        <w:rFonts w:ascii="Times New Roman" w:hAnsi="Times New Roman" w:cs="Times New Roman"/>
      </w:rPr>
      <w:t xml:space="preserve">August </w:t>
    </w:r>
    <w:r w:rsidRPr="002C0596">
      <w:rPr>
        <w:rFonts w:ascii="Times New Roman" w:hAnsi="Times New Roman" w:cs="Times New Roman"/>
      </w:rPr>
      <w:t>2021</w:t>
    </w:r>
  </w:p>
  <w:p w14:paraId="0E5AB016" w14:textId="77777777" w:rsidR="002C0596" w:rsidRDefault="002C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0A630" w14:textId="77777777" w:rsidR="004E1DF8" w:rsidRDefault="004E1DF8">
      <w:pPr>
        <w:spacing w:after="0" w:line="240" w:lineRule="auto"/>
      </w:pPr>
      <w:r>
        <w:separator/>
      </w:r>
    </w:p>
  </w:footnote>
  <w:footnote w:type="continuationSeparator" w:id="0">
    <w:p w14:paraId="3FD64F4F" w14:textId="77777777" w:rsidR="004E1DF8" w:rsidRDefault="004E1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88C"/>
    <w:multiLevelType w:val="hybridMultilevel"/>
    <w:tmpl w:val="2730D15A"/>
    <w:lvl w:ilvl="0" w:tplc="FB06B0B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663274A"/>
    <w:multiLevelType w:val="hybridMultilevel"/>
    <w:tmpl w:val="00A63EE2"/>
    <w:lvl w:ilvl="0" w:tplc="1D3ABAD4">
      <w:start w:val="2"/>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80211"/>
    <w:multiLevelType w:val="hybridMultilevel"/>
    <w:tmpl w:val="BCCC837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BD2355E"/>
    <w:multiLevelType w:val="hybridMultilevel"/>
    <w:tmpl w:val="354E754E"/>
    <w:lvl w:ilvl="0" w:tplc="9BF483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61B12"/>
    <w:multiLevelType w:val="hybridMultilevel"/>
    <w:tmpl w:val="2BC6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D02A2"/>
    <w:multiLevelType w:val="hybridMultilevel"/>
    <w:tmpl w:val="366E9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D95B8A"/>
    <w:multiLevelType w:val="hybridMultilevel"/>
    <w:tmpl w:val="50BCBF36"/>
    <w:lvl w:ilvl="0" w:tplc="04090011">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DB2C57"/>
    <w:multiLevelType w:val="hybridMultilevel"/>
    <w:tmpl w:val="A2AAC6E2"/>
    <w:lvl w:ilvl="0" w:tplc="000F0409">
      <w:start w:val="1"/>
      <w:numFmt w:val="decimal"/>
      <w:lvlText w:val="%1."/>
      <w:lvlJc w:val="left"/>
      <w:pPr>
        <w:tabs>
          <w:tab w:val="num" w:pos="720"/>
        </w:tabs>
        <w:ind w:left="720" w:hanging="360"/>
      </w:pPr>
      <w:rPr>
        <w:rFonts w:cs="Times New Roman"/>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8" w15:restartNumberingAfterBreak="0">
    <w:nsid w:val="24411912"/>
    <w:multiLevelType w:val="hybridMultilevel"/>
    <w:tmpl w:val="BCCC837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F480E7A"/>
    <w:multiLevelType w:val="hybridMultilevel"/>
    <w:tmpl w:val="92E4A2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0653D5E"/>
    <w:multiLevelType w:val="hybridMultilevel"/>
    <w:tmpl w:val="22E4CFB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9B3BEA"/>
    <w:multiLevelType w:val="hybridMultilevel"/>
    <w:tmpl w:val="8A48679A"/>
    <w:lvl w:ilvl="0" w:tplc="2210182A">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9319D"/>
    <w:multiLevelType w:val="hybridMultilevel"/>
    <w:tmpl w:val="92F2FB0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57D51"/>
    <w:multiLevelType w:val="hybridMultilevel"/>
    <w:tmpl w:val="3E06E4FA"/>
    <w:lvl w:ilvl="0" w:tplc="DE865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01435E"/>
    <w:multiLevelType w:val="hybridMultilevel"/>
    <w:tmpl w:val="C91CBFF8"/>
    <w:lvl w:ilvl="0" w:tplc="B720E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933C46"/>
    <w:multiLevelType w:val="hybridMultilevel"/>
    <w:tmpl w:val="FFE8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B4EE5"/>
    <w:multiLevelType w:val="hybridMultilevel"/>
    <w:tmpl w:val="132A8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2F6A1D"/>
    <w:multiLevelType w:val="hybridMultilevel"/>
    <w:tmpl w:val="D9644A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443FD8"/>
    <w:multiLevelType w:val="hybridMultilevel"/>
    <w:tmpl w:val="CA3876AE"/>
    <w:lvl w:ilvl="0" w:tplc="6570ED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DD6303"/>
    <w:multiLevelType w:val="hybridMultilevel"/>
    <w:tmpl w:val="497209C2"/>
    <w:lvl w:ilvl="0" w:tplc="04090011">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num>
  <w:num w:numId="3">
    <w:abstractNumId w:val="8"/>
  </w:num>
  <w:num w:numId="4">
    <w:abstractNumId w:val="16"/>
  </w:num>
  <w:num w:numId="5">
    <w:abstractNumId w:val="5"/>
  </w:num>
  <w:num w:numId="6">
    <w:abstractNumId w:val="3"/>
  </w:num>
  <w:num w:numId="7">
    <w:abstractNumId w:val="2"/>
  </w:num>
  <w:num w:numId="8">
    <w:abstractNumId w:val="0"/>
  </w:num>
  <w:num w:numId="9">
    <w:abstractNumId w:val="15"/>
  </w:num>
  <w:num w:numId="10">
    <w:abstractNumId w:val="4"/>
  </w:num>
  <w:num w:numId="11">
    <w:abstractNumId w:val="12"/>
  </w:num>
  <w:num w:numId="12">
    <w:abstractNumId w:val="17"/>
  </w:num>
  <w:num w:numId="13">
    <w:abstractNumId w:val="1"/>
  </w:num>
  <w:num w:numId="14">
    <w:abstractNumId w:val="18"/>
  </w:num>
  <w:num w:numId="15">
    <w:abstractNumId w:val="13"/>
  </w:num>
  <w:num w:numId="16">
    <w:abstractNumId w:val="11"/>
  </w:num>
  <w:num w:numId="17">
    <w:abstractNumId w:val="6"/>
  </w:num>
  <w:num w:numId="18">
    <w:abstractNumId w:val="14"/>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1FF"/>
    <w:rsid w:val="000227B3"/>
    <w:rsid w:val="00023883"/>
    <w:rsid w:val="000407E4"/>
    <w:rsid w:val="0005006F"/>
    <w:rsid w:val="000623E6"/>
    <w:rsid w:val="0006386D"/>
    <w:rsid w:val="00072B2D"/>
    <w:rsid w:val="00075F1A"/>
    <w:rsid w:val="000A748C"/>
    <w:rsid w:val="000B2A0E"/>
    <w:rsid w:val="000B2E49"/>
    <w:rsid w:val="000C7384"/>
    <w:rsid w:val="000E7256"/>
    <w:rsid w:val="000F1D7E"/>
    <w:rsid w:val="00140451"/>
    <w:rsid w:val="00142FAC"/>
    <w:rsid w:val="00164B5D"/>
    <w:rsid w:val="00165FD4"/>
    <w:rsid w:val="001A0CE5"/>
    <w:rsid w:val="001A3033"/>
    <w:rsid w:val="001A592C"/>
    <w:rsid w:val="001B4CDF"/>
    <w:rsid w:val="001B607D"/>
    <w:rsid w:val="001C61F1"/>
    <w:rsid w:val="001E6D07"/>
    <w:rsid w:val="001F3347"/>
    <w:rsid w:val="00220894"/>
    <w:rsid w:val="002227D2"/>
    <w:rsid w:val="002363B2"/>
    <w:rsid w:val="00243109"/>
    <w:rsid w:val="002453F9"/>
    <w:rsid w:val="00257ED3"/>
    <w:rsid w:val="0026069E"/>
    <w:rsid w:val="00284B7D"/>
    <w:rsid w:val="00285699"/>
    <w:rsid w:val="002B1CD4"/>
    <w:rsid w:val="002B3411"/>
    <w:rsid w:val="002B7785"/>
    <w:rsid w:val="002B7A1C"/>
    <w:rsid w:val="002C0596"/>
    <w:rsid w:val="002D62BD"/>
    <w:rsid w:val="003048D2"/>
    <w:rsid w:val="00306317"/>
    <w:rsid w:val="00310C9F"/>
    <w:rsid w:val="00316ABE"/>
    <w:rsid w:val="00324550"/>
    <w:rsid w:val="00332E9F"/>
    <w:rsid w:val="00384F42"/>
    <w:rsid w:val="003939B3"/>
    <w:rsid w:val="003A5486"/>
    <w:rsid w:val="003C1264"/>
    <w:rsid w:val="003D075D"/>
    <w:rsid w:val="003E7201"/>
    <w:rsid w:val="003E7DE5"/>
    <w:rsid w:val="00415388"/>
    <w:rsid w:val="00417E81"/>
    <w:rsid w:val="00421059"/>
    <w:rsid w:val="00422B34"/>
    <w:rsid w:val="004318D4"/>
    <w:rsid w:val="00441675"/>
    <w:rsid w:val="00447DF6"/>
    <w:rsid w:val="00461B80"/>
    <w:rsid w:val="00465346"/>
    <w:rsid w:val="00475F3D"/>
    <w:rsid w:val="00476492"/>
    <w:rsid w:val="004776D4"/>
    <w:rsid w:val="004944DD"/>
    <w:rsid w:val="004C6FD3"/>
    <w:rsid w:val="004D51D1"/>
    <w:rsid w:val="004E1DF8"/>
    <w:rsid w:val="00526960"/>
    <w:rsid w:val="00533557"/>
    <w:rsid w:val="00551610"/>
    <w:rsid w:val="00562D04"/>
    <w:rsid w:val="00565D9D"/>
    <w:rsid w:val="00576302"/>
    <w:rsid w:val="005807B0"/>
    <w:rsid w:val="00596F4A"/>
    <w:rsid w:val="005B1B5A"/>
    <w:rsid w:val="005B5EE4"/>
    <w:rsid w:val="005D6BE8"/>
    <w:rsid w:val="00600840"/>
    <w:rsid w:val="00616899"/>
    <w:rsid w:val="00630DD8"/>
    <w:rsid w:val="006367A0"/>
    <w:rsid w:val="00674A07"/>
    <w:rsid w:val="00693124"/>
    <w:rsid w:val="00693AFC"/>
    <w:rsid w:val="00693BE3"/>
    <w:rsid w:val="006A1453"/>
    <w:rsid w:val="006A7D72"/>
    <w:rsid w:val="006B78E3"/>
    <w:rsid w:val="006B7971"/>
    <w:rsid w:val="006C36EC"/>
    <w:rsid w:val="006D4D42"/>
    <w:rsid w:val="006E2049"/>
    <w:rsid w:val="006F11FF"/>
    <w:rsid w:val="006F1300"/>
    <w:rsid w:val="007024CE"/>
    <w:rsid w:val="0072277D"/>
    <w:rsid w:val="00723FB7"/>
    <w:rsid w:val="00744080"/>
    <w:rsid w:val="00753892"/>
    <w:rsid w:val="007569BD"/>
    <w:rsid w:val="00775AB6"/>
    <w:rsid w:val="007E0F95"/>
    <w:rsid w:val="00802D77"/>
    <w:rsid w:val="0080691A"/>
    <w:rsid w:val="0084456A"/>
    <w:rsid w:val="00847366"/>
    <w:rsid w:val="00870481"/>
    <w:rsid w:val="008758BC"/>
    <w:rsid w:val="00877331"/>
    <w:rsid w:val="008B3476"/>
    <w:rsid w:val="008E57DA"/>
    <w:rsid w:val="008F40DD"/>
    <w:rsid w:val="008F4436"/>
    <w:rsid w:val="00903696"/>
    <w:rsid w:val="00931345"/>
    <w:rsid w:val="00992D58"/>
    <w:rsid w:val="00996396"/>
    <w:rsid w:val="009A1112"/>
    <w:rsid w:val="009A4BA6"/>
    <w:rsid w:val="009A669A"/>
    <w:rsid w:val="009B61BF"/>
    <w:rsid w:val="009B6E08"/>
    <w:rsid w:val="009E3A57"/>
    <w:rsid w:val="00A054CF"/>
    <w:rsid w:val="00A335F4"/>
    <w:rsid w:val="00A343DC"/>
    <w:rsid w:val="00A53B49"/>
    <w:rsid w:val="00A94212"/>
    <w:rsid w:val="00AA262C"/>
    <w:rsid w:val="00AA3365"/>
    <w:rsid w:val="00AB1690"/>
    <w:rsid w:val="00AF7FAC"/>
    <w:rsid w:val="00B23B93"/>
    <w:rsid w:val="00B344AC"/>
    <w:rsid w:val="00B35819"/>
    <w:rsid w:val="00B42AAC"/>
    <w:rsid w:val="00B91609"/>
    <w:rsid w:val="00BB00C6"/>
    <w:rsid w:val="00BC0384"/>
    <w:rsid w:val="00BC299B"/>
    <w:rsid w:val="00BE1FAA"/>
    <w:rsid w:val="00BE6787"/>
    <w:rsid w:val="00C06AEB"/>
    <w:rsid w:val="00C25938"/>
    <w:rsid w:val="00C46F5F"/>
    <w:rsid w:val="00C66B84"/>
    <w:rsid w:val="00C85700"/>
    <w:rsid w:val="00C87B6A"/>
    <w:rsid w:val="00C923D8"/>
    <w:rsid w:val="00C97802"/>
    <w:rsid w:val="00CC72A2"/>
    <w:rsid w:val="00D01BE3"/>
    <w:rsid w:val="00D13573"/>
    <w:rsid w:val="00D14990"/>
    <w:rsid w:val="00D20800"/>
    <w:rsid w:val="00D367DC"/>
    <w:rsid w:val="00D479C8"/>
    <w:rsid w:val="00D511E1"/>
    <w:rsid w:val="00D7263F"/>
    <w:rsid w:val="00D73653"/>
    <w:rsid w:val="00DD050A"/>
    <w:rsid w:val="00DD3E94"/>
    <w:rsid w:val="00DF6C0E"/>
    <w:rsid w:val="00E12AD8"/>
    <w:rsid w:val="00E21BB3"/>
    <w:rsid w:val="00E27882"/>
    <w:rsid w:val="00E33BD2"/>
    <w:rsid w:val="00E37453"/>
    <w:rsid w:val="00E4193D"/>
    <w:rsid w:val="00E66672"/>
    <w:rsid w:val="00E715C9"/>
    <w:rsid w:val="00E77E0D"/>
    <w:rsid w:val="00EA6476"/>
    <w:rsid w:val="00EB7B90"/>
    <w:rsid w:val="00EC3E03"/>
    <w:rsid w:val="00EE27A2"/>
    <w:rsid w:val="00F23EE1"/>
    <w:rsid w:val="00F336E8"/>
    <w:rsid w:val="00F438F9"/>
    <w:rsid w:val="00F4749D"/>
    <w:rsid w:val="00FA133E"/>
    <w:rsid w:val="00FA754A"/>
    <w:rsid w:val="00FB0060"/>
    <w:rsid w:val="00FC75AA"/>
    <w:rsid w:val="00FE706D"/>
    <w:rsid w:val="00FF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AE880"/>
  <w15:docId w15:val="{5AB6652C-264C-49E7-BEEF-A6DC1670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6F11FF"/>
    <w:pPr>
      <w:spacing w:after="120" w:line="480" w:lineRule="auto"/>
    </w:pPr>
  </w:style>
  <w:style w:type="character" w:customStyle="1" w:styleId="BodyText2Char">
    <w:name w:val="Body Text 2 Char"/>
    <w:basedOn w:val="DefaultParagraphFont"/>
    <w:link w:val="BodyText2"/>
    <w:uiPriority w:val="99"/>
    <w:semiHidden/>
    <w:rsid w:val="006F11FF"/>
  </w:style>
  <w:style w:type="paragraph" w:styleId="Header">
    <w:name w:val="header"/>
    <w:basedOn w:val="Normal"/>
    <w:link w:val="HeaderChar"/>
    <w:uiPriority w:val="99"/>
    <w:unhideWhenUsed/>
    <w:rsid w:val="006F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1FF"/>
  </w:style>
  <w:style w:type="paragraph" w:styleId="Footer">
    <w:name w:val="footer"/>
    <w:basedOn w:val="Normal"/>
    <w:link w:val="FooterChar"/>
    <w:uiPriority w:val="99"/>
    <w:unhideWhenUsed/>
    <w:rsid w:val="006F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1FF"/>
  </w:style>
  <w:style w:type="paragraph" w:styleId="ListParagraph">
    <w:name w:val="List Paragraph"/>
    <w:basedOn w:val="Normal"/>
    <w:uiPriority w:val="34"/>
    <w:qFormat/>
    <w:rsid w:val="006F11FF"/>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304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6302"/>
    <w:rPr>
      <w:color w:val="5F5F5F" w:themeColor="hyperlink"/>
      <w:u w:val="single"/>
    </w:rPr>
  </w:style>
  <w:style w:type="paragraph" w:styleId="BalloonText">
    <w:name w:val="Balloon Text"/>
    <w:basedOn w:val="Normal"/>
    <w:link w:val="BalloonTextChar"/>
    <w:uiPriority w:val="99"/>
    <w:semiHidden/>
    <w:unhideWhenUsed/>
    <w:rsid w:val="00220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94"/>
    <w:rPr>
      <w:rFonts w:ascii="Tahoma" w:hAnsi="Tahoma" w:cs="Tahoma"/>
      <w:sz w:val="16"/>
      <w:szCs w:val="16"/>
    </w:rPr>
  </w:style>
  <w:style w:type="paragraph" w:styleId="NoSpacing">
    <w:name w:val="No Spacing"/>
    <w:uiPriority w:val="1"/>
    <w:qFormat/>
    <w:rsid w:val="00562D04"/>
    <w:pPr>
      <w:spacing w:after="0" w:line="240" w:lineRule="auto"/>
    </w:pPr>
    <w:rPr>
      <w:rFonts w:ascii="Times New Roman" w:hAnsi="Times New Roman" w:cs="Times New Roman"/>
    </w:rPr>
  </w:style>
  <w:style w:type="paragraph" w:customStyle="1" w:styleId="Default">
    <w:name w:val="Default"/>
    <w:rsid w:val="00562D0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62D04"/>
    <w:rPr>
      <w:color w:val="919191" w:themeColor="followedHyperlink"/>
      <w:u w:val="single"/>
    </w:rPr>
  </w:style>
  <w:style w:type="paragraph" w:styleId="BodyText">
    <w:name w:val="Body Text"/>
    <w:basedOn w:val="Normal"/>
    <w:link w:val="BodyTextChar"/>
    <w:uiPriority w:val="99"/>
    <w:unhideWhenUsed/>
    <w:rsid w:val="002B3411"/>
    <w:pPr>
      <w:spacing w:after="120"/>
    </w:pPr>
  </w:style>
  <w:style w:type="character" w:customStyle="1" w:styleId="BodyTextChar">
    <w:name w:val="Body Text Char"/>
    <w:basedOn w:val="DefaultParagraphFont"/>
    <w:link w:val="BodyText"/>
    <w:uiPriority w:val="99"/>
    <w:rsid w:val="002B3411"/>
  </w:style>
  <w:style w:type="character" w:styleId="UnresolvedMention">
    <w:name w:val="Unresolved Mention"/>
    <w:basedOn w:val="DefaultParagraphFont"/>
    <w:uiPriority w:val="99"/>
    <w:semiHidden/>
    <w:unhideWhenUsed/>
    <w:rsid w:val="00F43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37721">
      <w:bodyDiv w:val="1"/>
      <w:marLeft w:val="0"/>
      <w:marRight w:val="0"/>
      <w:marTop w:val="0"/>
      <w:marBottom w:val="0"/>
      <w:divBdr>
        <w:top w:val="none" w:sz="0" w:space="0" w:color="auto"/>
        <w:left w:val="none" w:sz="0" w:space="0" w:color="auto"/>
        <w:bottom w:val="none" w:sz="0" w:space="0" w:color="auto"/>
        <w:right w:val="none" w:sz="0" w:space="0" w:color="auto"/>
      </w:divBdr>
    </w:div>
    <w:div w:id="1338967936">
      <w:bodyDiv w:val="1"/>
      <w:marLeft w:val="0"/>
      <w:marRight w:val="0"/>
      <w:marTop w:val="0"/>
      <w:marBottom w:val="0"/>
      <w:divBdr>
        <w:top w:val="none" w:sz="0" w:space="0" w:color="auto"/>
        <w:left w:val="none" w:sz="0" w:space="0" w:color="auto"/>
        <w:bottom w:val="none" w:sz="0" w:space="0" w:color="auto"/>
        <w:right w:val="none" w:sz="0" w:space="0" w:color="auto"/>
      </w:divBdr>
    </w:div>
    <w:div w:id="140275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exel.edu/now/archive/2021/August/Message-masking-expanded-for-all-campus-Delta-precau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jl37@drexel.edu" TargetMode="External"/><Relationship Id="rId12" Type="http://schemas.openxmlformats.org/officeDocument/2006/relationships/hyperlink" Target="http://www.drexel.edu/provost/policies/academic_dishonest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rexel.edu/healthservices/counseling-center/over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rexel.edu/oed/disabilityResources/students/" TargetMode="External"/><Relationship Id="rId4" Type="http://schemas.openxmlformats.org/officeDocument/2006/relationships/webSettings" Target="webSettings.xml"/><Relationship Id="rId9" Type="http://schemas.openxmlformats.org/officeDocument/2006/relationships/hyperlink" Target="https://drexel.edu/coronavirus/frequently-asked-questions/stud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5</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Drexel University</dc:creator>
  <cp:lastModifiedBy>LeClair,Nancy</cp:lastModifiedBy>
  <cp:revision>47</cp:revision>
  <cp:lastPrinted>2021-07-13T19:08:00Z</cp:lastPrinted>
  <dcterms:created xsi:type="dcterms:W3CDTF">2021-07-13T16:18:00Z</dcterms:created>
  <dcterms:modified xsi:type="dcterms:W3CDTF">2021-09-12T15:22:00Z</dcterms:modified>
</cp:coreProperties>
</file>