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A8BD" w14:textId="36B5C6EF" w:rsidR="00AE5F72" w:rsidRPr="00922CDE" w:rsidRDefault="00922CDE" w:rsidP="006276A2">
      <w:pPr>
        <w:pStyle w:val="Title"/>
        <w:spacing w:before="0" w:after="0"/>
      </w:pPr>
      <w:r w:rsidRPr="00922CDE">
        <w:t xml:space="preserve">INFO 608 – HUMAN-COMPUTER INTERACTION – </w:t>
      </w:r>
      <w:r w:rsidR="00BF4B3B">
        <w:t>Fall</w:t>
      </w:r>
      <w:r w:rsidRPr="00922CDE">
        <w:t xml:space="preserve"> 202</w:t>
      </w:r>
      <w:r w:rsidR="00BF4B3B">
        <w:t>1</w:t>
      </w:r>
      <w:r w:rsidRPr="00922CDE">
        <w:t>-2</w:t>
      </w:r>
      <w:r w:rsidR="00BF4B3B">
        <w:t>2</w:t>
      </w:r>
    </w:p>
    <w:p w14:paraId="672F6161" w14:textId="38A56033" w:rsidR="00AE5F72" w:rsidRDefault="00AE5F72" w:rsidP="006276A2">
      <w:pPr>
        <w:pStyle w:val="Head1"/>
        <w:spacing w:before="0" w:after="120"/>
        <w:rPr>
          <w:b w:val="0"/>
          <w:bCs/>
          <w:color w:val="000000"/>
          <w:sz w:val="24"/>
        </w:rPr>
      </w:pPr>
      <w:r>
        <w:rPr>
          <w:b w:val="0"/>
          <w:bCs/>
          <w:color w:val="000000"/>
          <w:sz w:val="24"/>
        </w:rPr>
        <w:t xml:space="preserve">College of </w:t>
      </w:r>
      <w:r w:rsidR="00757B99">
        <w:rPr>
          <w:b w:val="0"/>
          <w:bCs/>
          <w:color w:val="000000"/>
          <w:sz w:val="24"/>
        </w:rPr>
        <w:t xml:space="preserve">Computing &amp; </w:t>
      </w:r>
      <w:r>
        <w:rPr>
          <w:b w:val="0"/>
          <w:bCs/>
          <w:color w:val="000000"/>
          <w:sz w:val="24"/>
        </w:rPr>
        <w:t>Informati</w:t>
      </w:r>
      <w:r w:rsidR="00757B99">
        <w:rPr>
          <w:b w:val="0"/>
          <w:bCs/>
          <w:color w:val="000000"/>
          <w:sz w:val="24"/>
        </w:rPr>
        <w:t>cs</w:t>
      </w:r>
      <w:r>
        <w:rPr>
          <w:b w:val="0"/>
          <w:bCs/>
          <w:color w:val="000000"/>
          <w:sz w:val="24"/>
        </w:rPr>
        <w:t>, Drexel University</w:t>
      </w:r>
    </w:p>
    <w:p w14:paraId="3B685D9F" w14:textId="77777777" w:rsidR="00DE173A" w:rsidRPr="00DE173A" w:rsidRDefault="00DE173A" w:rsidP="00DE173A"/>
    <w:tbl>
      <w:tblPr>
        <w:tblW w:w="5000" w:type="pct"/>
        <w:tblLayout w:type="fixed"/>
        <w:tblLook w:val="0000" w:firstRow="0" w:lastRow="0" w:firstColumn="0" w:lastColumn="0" w:noHBand="0" w:noVBand="0"/>
      </w:tblPr>
      <w:tblGrid>
        <w:gridCol w:w="4592"/>
        <w:gridCol w:w="4768"/>
      </w:tblGrid>
      <w:tr w:rsidR="00201764" w:rsidRPr="005174C9" w14:paraId="14B9BF57" w14:textId="77777777" w:rsidTr="0048471F">
        <w:trPr>
          <w:cantSplit/>
        </w:trPr>
        <w:tc>
          <w:tcPr>
            <w:tcW w:w="2453" w:type="pct"/>
          </w:tcPr>
          <w:p w14:paraId="1FB7B6DC" w14:textId="7C53FBA9" w:rsidR="00201764" w:rsidRPr="005174C9" w:rsidRDefault="00201764" w:rsidP="0048471F">
            <w:pPr>
              <w:spacing w:after="0"/>
              <w:rPr>
                <w:rFonts w:cs="Calibri"/>
              </w:rPr>
            </w:pPr>
            <w:r w:rsidRPr="005174C9">
              <w:rPr>
                <w:rFonts w:cs="Calibri"/>
                <w:i/>
                <w:iCs/>
              </w:rPr>
              <w:t>Instructor:</w:t>
            </w:r>
            <w:r w:rsidRPr="005174C9">
              <w:rPr>
                <w:rFonts w:cs="Calibri"/>
              </w:rPr>
              <w:t xml:space="preserve">        </w:t>
            </w:r>
            <w:r w:rsidR="00751FE1">
              <w:rPr>
                <w:rFonts w:cs="Calibri"/>
              </w:rPr>
              <w:t>Elease McLaurin</w:t>
            </w:r>
            <w:r w:rsidRPr="005174C9">
              <w:rPr>
                <w:rFonts w:cs="Calibri"/>
              </w:rPr>
              <w:t>, Ph.D.</w:t>
            </w:r>
          </w:p>
        </w:tc>
        <w:tc>
          <w:tcPr>
            <w:tcW w:w="2547" w:type="pct"/>
          </w:tcPr>
          <w:p w14:paraId="65EEC99F" w14:textId="77777777" w:rsidR="00201764" w:rsidRPr="005174C9" w:rsidRDefault="00201764" w:rsidP="0048471F">
            <w:pPr>
              <w:spacing w:after="0"/>
              <w:rPr>
                <w:rFonts w:cs="Calibri"/>
              </w:rPr>
            </w:pPr>
            <w:r w:rsidRPr="005174C9">
              <w:rPr>
                <w:rFonts w:cs="Calibri"/>
                <w:i/>
                <w:iCs/>
              </w:rPr>
              <w:t>Blackboard:</w:t>
            </w:r>
            <w:r w:rsidRPr="005174C9">
              <w:rPr>
                <w:rFonts w:cs="Calibri"/>
              </w:rPr>
              <w:t xml:space="preserve">   </w:t>
            </w:r>
            <w:hyperlink r:id="rId8" w:history="1">
              <w:r w:rsidRPr="005174C9">
                <w:rPr>
                  <w:rStyle w:val="Hyperlink"/>
                  <w:rFonts w:eastAsia="Arial Unicode MS" w:cs="Calibri"/>
                </w:rPr>
                <w:t>http://learn.dcollege.net/</w:t>
              </w:r>
            </w:hyperlink>
            <w:r w:rsidRPr="005174C9">
              <w:rPr>
                <w:rFonts w:cs="Calibri"/>
                <w:b/>
                <w:bCs/>
              </w:rPr>
              <w:t xml:space="preserve"> </w:t>
            </w:r>
          </w:p>
        </w:tc>
      </w:tr>
      <w:tr w:rsidR="00DE173A" w:rsidRPr="005174C9" w14:paraId="6EF14B13" w14:textId="77777777" w:rsidTr="0048471F">
        <w:trPr>
          <w:cantSplit/>
        </w:trPr>
        <w:tc>
          <w:tcPr>
            <w:tcW w:w="2453" w:type="pct"/>
          </w:tcPr>
          <w:p w14:paraId="34EE39A2" w14:textId="46E19908" w:rsidR="00DE173A" w:rsidRPr="005174C9" w:rsidRDefault="00DE173A" w:rsidP="000F48D9">
            <w:pPr>
              <w:spacing w:after="0"/>
              <w:jc w:val="left"/>
              <w:rPr>
                <w:rFonts w:cs="Calibri"/>
              </w:rPr>
            </w:pPr>
            <w:r w:rsidRPr="005174C9">
              <w:rPr>
                <w:rFonts w:cs="Calibri"/>
                <w:i/>
                <w:iCs/>
              </w:rPr>
              <w:t xml:space="preserve">Class meeting: </w:t>
            </w:r>
            <w:r w:rsidR="00757077" w:rsidRPr="00757077">
              <w:rPr>
                <w:rFonts w:cs="Calibri"/>
              </w:rPr>
              <w:t xml:space="preserve">3675 Market </w:t>
            </w:r>
            <w:r w:rsidR="000F48D9">
              <w:rPr>
                <w:rFonts w:cs="Calibri"/>
              </w:rPr>
              <w:t xml:space="preserve">Street, room 913 </w:t>
            </w:r>
            <w:r w:rsidRPr="000F48D9">
              <w:rPr>
                <w:rFonts w:cs="Calibri"/>
              </w:rPr>
              <w:t xml:space="preserve">Mon. </w:t>
            </w:r>
            <w:r w:rsidRPr="000F48D9">
              <w:t>06:00 pm - 09:20 pm</w:t>
            </w:r>
            <w:r w:rsidR="00757077" w:rsidRPr="000F48D9">
              <w:t xml:space="preserve"> (</w:t>
            </w:r>
            <w:r w:rsidR="000F48D9" w:rsidRPr="000F48D9">
              <w:t>sync. section</w:t>
            </w:r>
            <w:r w:rsidR="00757077" w:rsidRPr="000F48D9">
              <w:t>)</w:t>
            </w:r>
          </w:p>
        </w:tc>
        <w:tc>
          <w:tcPr>
            <w:tcW w:w="2547" w:type="pct"/>
          </w:tcPr>
          <w:p w14:paraId="3225CB34" w14:textId="6722DB6C" w:rsidR="00DE173A" w:rsidRPr="005174C9" w:rsidRDefault="00DE173A" w:rsidP="00DE173A">
            <w:pPr>
              <w:spacing w:after="0"/>
              <w:rPr>
                <w:rFonts w:cs="Calibri"/>
              </w:rPr>
            </w:pPr>
            <w:r w:rsidRPr="005174C9">
              <w:rPr>
                <w:rFonts w:cs="Calibri"/>
                <w:i/>
                <w:iCs/>
              </w:rPr>
              <w:t>Email:</w:t>
            </w:r>
            <w:r w:rsidRPr="005174C9">
              <w:rPr>
                <w:rFonts w:cs="Calibri"/>
              </w:rPr>
              <w:t xml:space="preserve">           </w:t>
            </w:r>
            <w:hyperlink r:id="rId9" w:history="1">
              <w:r w:rsidRPr="00DA007D">
                <w:rPr>
                  <w:rStyle w:val="Hyperlink"/>
                  <w:rFonts w:eastAsia="Arial Unicode MS" w:cs="Calibri"/>
                </w:rPr>
                <w:t>e</w:t>
              </w:r>
              <w:r w:rsidRPr="00DA007D">
                <w:rPr>
                  <w:rStyle w:val="Hyperlink"/>
                  <w:rFonts w:eastAsia="Arial Unicode MS"/>
                </w:rPr>
                <w:t>jm376</w:t>
              </w:r>
              <w:r w:rsidRPr="00DA007D">
                <w:rPr>
                  <w:rStyle w:val="Hyperlink"/>
                  <w:rFonts w:eastAsia="Arial Unicode MS" w:cs="Calibri"/>
                </w:rPr>
                <w:t>@drexel.edu</w:t>
              </w:r>
            </w:hyperlink>
          </w:p>
        </w:tc>
      </w:tr>
      <w:tr w:rsidR="00DE173A" w:rsidRPr="005174C9" w14:paraId="50DF136A" w14:textId="77777777" w:rsidTr="0048471F">
        <w:trPr>
          <w:cantSplit/>
        </w:trPr>
        <w:tc>
          <w:tcPr>
            <w:tcW w:w="2453" w:type="pct"/>
          </w:tcPr>
          <w:p w14:paraId="39DA1928" w14:textId="69B0A71A" w:rsidR="00DE173A" w:rsidRPr="005174C9" w:rsidRDefault="00DE173A" w:rsidP="00DE173A">
            <w:pPr>
              <w:spacing w:after="0"/>
              <w:ind w:left="1335" w:hanging="1335"/>
              <w:rPr>
                <w:rFonts w:cs="Calibri"/>
                <w:i/>
                <w:iCs/>
              </w:rPr>
            </w:pPr>
            <w:r w:rsidRPr="005174C9">
              <w:rPr>
                <w:rFonts w:cs="Calibri"/>
                <w:i/>
                <w:iCs/>
              </w:rPr>
              <w:t>Office Hours:</w:t>
            </w:r>
            <w:r w:rsidRPr="005174C9">
              <w:rPr>
                <w:rFonts w:cs="Calibri"/>
              </w:rPr>
              <w:t xml:space="preserve">   </w:t>
            </w:r>
            <w:r w:rsidRPr="005174C9">
              <w:rPr>
                <w:rFonts w:cs="Calibri"/>
                <w:iCs/>
              </w:rPr>
              <w:t xml:space="preserve">email for </w:t>
            </w:r>
            <w:r>
              <w:rPr>
                <w:rFonts w:cs="Calibri"/>
                <w:iCs/>
              </w:rPr>
              <w:t>Zoom meeting</w:t>
            </w:r>
          </w:p>
        </w:tc>
        <w:tc>
          <w:tcPr>
            <w:tcW w:w="2547" w:type="pct"/>
          </w:tcPr>
          <w:p w14:paraId="7F03D3BE" w14:textId="05EB149C" w:rsidR="00DE173A" w:rsidRPr="005174C9" w:rsidRDefault="00DE173A" w:rsidP="00DE173A">
            <w:pPr>
              <w:spacing w:after="0"/>
              <w:rPr>
                <w:rFonts w:cs="Calibri"/>
                <w:i/>
                <w:iCs/>
              </w:rPr>
            </w:pPr>
          </w:p>
        </w:tc>
      </w:tr>
      <w:tr w:rsidR="00DE173A" w:rsidRPr="005174C9" w14:paraId="4F8A9A0F" w14:textId="77777777" w:rsidTr="0048471F">
        <w:trPr>
          <w:cantSplit/>
        </w:trPr>
        <w:tc>
          <w:tcPr>
            <w:tcW w:w="2453" w:type="pct"/>
          </w:tcPr>
          <w:p w14:paraId="18F898DC" w14:textId="21C7AA54" w:rsidR="00DE173A" w:rsidRPr="005174C9" w:rsidRDefault="00DE173A" w:rsidP="00DE173A">
            <w:pPr>
              <w:spacing w:after="0"/>
              <w:rPr>
                <w:rFonts w:cs="Calibri"/>
                <w:i/>
                <w:iCs/>
              </w:rPr>
            </w:pPr>
          </w:p>
        </w:tc>
        <w:tc>
          <w:tcPr>
            <w:tcW w:w="2547" w:type="pct"/>
          </w:tcPr>
          <w:p w14:paraId="140CF11D" w14:textId="199CD006" w:rsidR="00DE173A" w:rsidRPr="005174C9" w:rsidRDefault="00DE173A" w:rsidP="00DE173A">
            <w:pPr>
              <w:spacing w:after="0"/>
              <w:rPr>
                <w:rFonts w:cs="Calibri"/>
                <w:i/>
                <w:iCs/>
              </w:rPr>
            </w:pPr>
          </w:p>
        </w:tc>
      </w:tr>
    </w:tbl>
    <w:p w14:paraId="6DC1C096" w14:textId="2CA64FF0" w:rsidR="00AF46AA" w:rsidRPr="00A3236D" w:rsidRDefault="00AF46AA" w:rsidP="00DE173A">
      <w:pPr>
        <w:pStyle w:val="Heading1"/>
        <w:spacing w:before="120" w:after="40"/>
        <w:jc w:val="left"/>
        <w:rPr>
          <w:rFonts w:asciiTheme="minorHAnsi" w:hAnsiTheme="minorHAnsi" w:cstheme="minorHAnsi"/>
          <w:sz w:val="22"/>
        </w:rPr>
      </w:pPr>
      <w:r w:rsidRPr="00A3236D">
        <w:rPr>
          <w:rFonts w:asciiTheme="minorHAnsi" w:hAnsiTheme="minorHAnsi" w:cstheme="minorHAnsi"/>
          <w:sz w:val="22"/>
        </w:rPr>
        <w:t xml:space="preserve">Course </w:t>
      </w:r>
      <w:r w:rsidR="00B2513A" w:rsidRPr="00A3236D">
        <w:rPr>
          <w:rFonts w:asciiTheme="minorHAnsi" w:hAnsiTheme="minorHAnsi" w:cstheme="minorHAnsi"/>
          <w:sz w:val="22"/>
        </w:rPr>
        <w:t>DESCRIPTION</w:t>
      </w:r>
      <w:r w:rsidRPr="00A3236D">
        <w:rPr>
          <w:rFonts w:asciiTheme="minorHAnsi" w:hAnsiTheme="minorHAnsi" w:cstheme="minorHAnsi"/>
          <w:sz w:val="22"/>
        </w:rPr>
        <w:t xml:space="preserve"> AND OutCOMES</w:t>
      </w:r>
    </w:p>
    <w:p w14:paraId="2E328806" w14:textId="14E94179" w:rsidR="00E97500" w:rsidRPr="00A3236D" w:rsidRDefault="00757077" w:rsidP="00C542DE">
      <w:pPr>
        <w:rPr>
          <w:rFonts w:asciiTheme="minorHAnsi" w:hAnsiTheme="minorHAnsi" w:cstheme="minorHAnsi"/>
        </w:rPr>
      </w:pPr>
      <w:r>
        <w:rPr>
          <w:rFonts w:asciiTheme="minorHAnsi" w:hAnsiTheme="minorHAnsi" w:cstheme="minorHAnsi"/>
        </w:rPr>
        <w:t>This course f</w:t>
      </w:r>
      <w:r w:rsidRPr="00757077">
        <w:rPr>
          <w:rFonts w:asciiTheme="minorHAnsi" w:hAnsiTheme="minorHAnsi" w:cstheme="minorHAnsi"/>
        </w:rPr>
        <w:t>ocuses on the physiological, psychological and engineering basis of design and evaluation of human-computer interfaces covering such topics as; theoretical foundation of HCI; cognitive modeling of user interactions; task analysis techniques for gathering design information; iterative design cycles; formative and summative usability testing; and project planning and report writing.</w:t>
      </w:r>
    </w:p>
    <w:p w14:paraId="733C99AD" w14:textId="77777777" w:rsidR="00DE173A" w:rsidRPr="00A3236D" w:rsidRDefault="00DE173A" w:rsidP="00704AA5">
      <w:pPr>
        <w:pStyle w:val="Normal-NS"/>
        <w:rPr>
          <w:rFonts w:asciiTheme="minorHAnsi" w:hAnsiTheme="minorHAnsi" w:cstheme="minorHAnsi"/>
          <w:i/>
          <w:iCs/>
        </w:rPr>
      </w:pPr>
    </w:p>
    <w:p w14:paraId="63990F84" w14:textId="4AEFF952" w:rsidR="00C542DE" w:rsidRPr="00A3236D" w:rsidRDefault="00C542DE" w:rsidP="00704AA5">
      <w:pPr>
        <w:pStyle w:val="Normal-NS"/>
        <w:rPr>
          <w:rFonts w:asciiTheme="minorHAnsi" w:hAnsiTheme="minorHAnsi" w:cstheme="minorHAnsi"/>
          <w:i/>
          <w:iCs/>
        </w:rPr>
      </w:pPr>
      <w:r w:rsidRPr="00A3236D">
        <w:rPr>
          <w:rFonts w:asciiTheme="minorHAnsi" w:hAnsiTheme="minorHAnsi" w:cstheme="minorHAnsi"/>
          <w:i/>
          <w:iCs/>
        </w:rPr>
        <w:t xml:space="preserve">When you have completed this course, you will be able to: </w:t>
      </w:r>
    </w:p>
    <w:p w14:paraId="01F523C8" w14:textId="142A61BB" w:rsidR="00C542DE" w:rsidRPr="00A3236D" w:rsidRDefault="00C542DE" w:rsidP="00704AA5">
      <w:pPr>
        <w:pStyle w:val="Bullet-Normal"/>
        <w:rPr>
          <w:rFonts w:asciiTheme="minorHAnsi" w:hAnsiTheme="minorHAnsi" w:cstheme="minorHAnsi"/>
        </w:rPr>
      </w:pPr>
      <w:r w:rsidRPr="00A3236D">
        <w:rPr>
          <w:rFonts w:asciiTheme="minorHAnsi" w:hAnsiTheme="minorHAnsi" w:cstheme="minorHAnsi"/>
        </w:rPr>
        <w:t>De</w:t>
      </w:r>
      <w:r w:rsidR="0065264F" w:rsidRPr="00A3236D">
        <w:rPr>
          <w:rFonts w:asciiTheme="minorHAnsi" w:hAnsiTheme="minorHAnsi" w:cstheme="minorHAnsi"/>
        </w:rPr>
        <w:t>fine</w:t>
      </w:r>
      <w:r w:rsidRPr="00A3236D">
        <w:rPr>
          <w:rFonts w:asciiTheme="minorHAnsi" w:hAnsiTheme="minorHAnsi" w:cstheme="minorHAnsi"/>
        </w:rPr>
        <w:t xml:space="preserve"> the general areas of study within the field of human-computer interaction</w:t>
      </w:r>
    </w:p>
    <w:p w14:paraId="3C5AF0A4" w14:textId="3842A980" w:rsidR="0065264F" w:rsidRPr="00A3236D" w:rsidRDefault="0065264F" w:rsidP="00704AA5">
      <w:pPr>
        <w:pStyle w:val="Bullet-Normal"/>
        <w:rPr>
          <w:rFonts w:asciiTheme="minorHAnsi" w:hAnsiTheme="minorHAnsi" w:cstheme="minorHAnsi"/>
        </w:rPr>
      </w:pPr>
      <w:r w:rsidRPr="00A3236D">
        <w:rPr>
          <w:rFonts w:asciiTheme="minorHAnsi" w:hAnsiTheme="minorHAnsi" w:cstheme="minorHAnsi"/>
        </w:rPr>
        <w:t xml:space="preserve">Explain the physiological and psychological </w:t>
      </w:r>
      <w:r w:rsidR="00C876E3" w:rsidRPr="00A3236D">
        <w:rPr>
          <w:rFonts w:asciiTheme="minorHAnsi" w:hAnsiTheme="minorHAnsi" w:cstheme="minorHAnsi"/>
        </w:rPr>
        <w:t>aspects of humans</w:t>
      </w:r>
      <w:r w:rsidRPr="00A3236D">
        <w:rPr>
          <w:rFonts w:asciiTheme="minorHAnsi" w:hAnsiTheme="minorHAnsi" w:cstheme="minorHAnsi"/>
        </w:rPr>
        <w:t xml:space="preserve"> </w:t>
      </w:r>
      <w:r w:rsidR="00C876E3" w:rsidRPr="00A3236D">
        <w:rPr>
          <w:rFonts w:asciiTheme="minorHAnsi" w:hAnsiTheme="minorHAnsi" w:cstheme="minorHAnsi"/>
        </w:rPr>
        <w:t>as they relate to user-centered design of</w:t>
      </w:r>
      <w:r w:rsidRPr="00A3236D">
        <w:rPr>
          <w:rFonts w:asciiTheme="minorHAnsi" w:hAnsiTheme="minorHAnsi" w:cstheme="minorHAnsi"/>
        </w:rPr>
        <w:t xml:space="preserve"> interactive computer system</w:t>
      </w:r>
      <w:r w:rsidR="00C876E3" w:rsidRPr="00A3236D">
        <w:rPr>
          <w:rFonts w:asciiTheme="minorHAnsi" w:hAnsiTheme="minorHAnsi" w:cstheme="minorHAnsi"/>
        </w:rPr>
        <w:t>s</w:t>
      </w:r>
    </w:p>
    <w:p w14:paraId="54CDC17D" w14:textId="50BF3022" w:rsidR="0065264F" w:rsidRPr="00A3236D" w:rsidRDefault="0065264F" w:rsidP="00704AA5">
      <w:pPr>
        <w:pStyle w:val="Bullet-Normal"/>
        <w:rPr>
          <w:rFonts w:asciiTheme="minorHAnsi" w:hAnsiTheme="minorHAnsi" w:cstheme="minorHAnsi"/>
        </w:rPr>
      </w:pPr>
      <w:r w:rsidRPr="00A3236D">
        <w:rPr>
          <w:rFonts w:asciiTheme="minorHAnsi" w:hAnsiTheme="minorHAnsi" w:cstheme="minorHAnsi"/>
        </w:rPr>
        <w:t>Analyze the interactions between people, their work, the information systems they use, and the environments in which they work</w:t>
      </w:r>
      <w:r w:rsidR="00757077">
        <w:rPr>
          <w:rFonts w:asciiTheme="minorHAnsi" w:hAnsiTheme="minorHAnsi" w:cstheme="minorHAnsi"/>
        </w:rPr>
        <w:t xml:space="preserve"> and understand the implications for technology designs</w:t>
      </w:r>
    </w:p>
    <w:p w14:paraId="57CC1289" w14:textId="77777777" w:rsidR="00DE173A" w:rsidRPr="00A3236D" w:rsidRDefault="00DE173A" w:rsidP="00AF46AA">
      <w:pPr>
        <w:rPr>
          <w:rFonts w:asciiTheme="minorHAnsi" w:hAnsiTheme="minorHAnsi" w:cstheme="minorHAnsi"/>
        </w:rPr>
      </w:pPr>
    </w:p>
    <w:p w14:paraId="0CC2AF9A" w14:textId="5D3BBCEF" w:rsidR="00AF46AA" w:rsidRPr="00A3236D" w:rsidRDefault="005F5D8C" w:rsidP="00AF46AA">
      <w:pPr>
        <w:rPr>
          <w:rFonts w:asciiTheme="minorHAnsi" w:hAnsiTheme="minorHAnsi" w:cstheme="minorHAnsi"/>
        </w:rPr>
      </w:pPr>
      <w:r w:rsidRPr="00A3236D">
        <w:rPr>
          <w:rFonts w:asciiTheme="minorHAnsi" w:hAnsiTheme="minorHAnsi" w:cstheme="minorHAnsi"/>
        </w:rPr>
        <w:t>This course</w:t>
      </w:r>
      <w:r w:rsidR="00AF46AA" w:rsidRPr="00A3236D">
        <w:rPr>
          <w:rFonts w:asciiTheme="minorHAnsi" w:hAnsiTheme="minorHAnsi" w:cstheme="minorHAnsi"/>
        </w:rPr>
        <w:t xml:space="preserve"> is about understanding</w:t>
      </w:r>
      <w:r w:rsidR="00C876E3" w:rsidRPr="00A3236D">
        <w:rPr>
          <w:rFonts w:asciiTheme="minorHAnsi" w:hAnsiTheme="minorHAnsi" w:cstheme="minorHAnsi"/>
        </w:rPr>
        <w:t xml:space="preserve"> human capabilities and behaviors </w:t>
      </w:r>
      <w:r w:rsidR="00ED5B2F" w:rsidRPr="00A3236D">
        <w:rPr>
          <w:rFonts w:asciiTheme="minorHAnsi" w:hAnsiTheme="minorHAnsi" w:cstheme="minorHAnsi"/>
        </w:rPr>
        <w:t xml:space="preserve">– and how we can use that understanding to design computer-based information systems, websites, and </w:t>
      </w:r>
      <w:r w:rsidR="00B86909" w:rsidRPr="00A3236D">
        <w:rPr>
          <w:rFonts w:asciiTheme="minorHAnsi" w:hAnsiTheme="minorHAnsi" w:cstheme="minorHAnsi"/>
        </w:rPr>
        <w:t>devices</w:t>
      </w:r>
      <w:r w:rsidR="00A11533" w:rsidRPr="00A3236D">
        <w:rPr>
          <w:rFonts w:asciiTheme="minorHAnsi" w:hAnsiTheme="minorHAnsi" w:cstheme="minorHAnsi"/>
        </w:rPr>
        <w:t>. A</w:t>
      </w:r>
      <w:r w:rsidR="002637F2" w:rsidRPr="00A3236D">
        <w:rPr>
          <w:rFonts w:asciiTheme="minorHAnsi" w:hAnsiTheme="minorHAnsi" w:cstheme="minorHAnsi"/>
        </w:rPr>
        <w:t xml:space="preserve">lthough we </w:t>
      </w:r>
      <w:r w:rsidR="0065264F" w:rsidRPr="00A3236D">
        <w:rPr>
          <w:rFonts w:asciiTheme="minorHAnsi" w:hAnsiTheme="minorHAnsi" w:cstheme="minorHAnsi"/>
        </w:rPr>
        <w:t>e</w:t>
      </w:r>
      <w:r w:rsidR="00C05DCD" w:rsidRPr="00A3236D">
        <w:rPr>
          <w:rFonts w:asciiTheme="minorHAnsi" w:hAnsiTheme="minorHAnsi" w:cstheme="minorHAnsi"/>
        </w:rPr>
        <w:t>x</w:t>
      </w:r>
      <w:r w:rsidR="0065264F" w:rsidRPr="00A3236D">
        <w:rPr>
          <w:rFonts w:asciiTheme="minorHAnsi" w:hAnsiTheme="minorHAnsi" w:cstheme="minorHAnsi"/>
        </w:rPr>
        <w:t>plore</w:t>
      </w:r>
      <w:r w:rsidR="002637F2" w:rsidRPr="00A3236D">
        <w:rPr>
          <w:rFonts w:asciiTheme="minorHAnsi" w:hAnsiTheme="minorHAnsi" w:cstheme="minorHAnsi"/>
        </w:rPr>
        <w:t xml:space="preserve"> approaches </w:t>
      </w:r>
      <w:r w:rsidR="00A11533" w:rsidRPr="00A3236D">
        <w:rPr>
          <w:rFonts w:asciiTheme="minorHAnsi" w:hAnsiTheme="minorHAnsi" w:cstheme="minorHAnsi"/>
        </w:rPr>
        <w:t xml:space="preserve">to human-centered design, </w:t>
      </w:r>
      <w:r w:rsidR="002637F2" w:rsidRPr="00A3236D">
        <w:rPr>
          <w:rFonts w:asciiTheme="minorHAnsi" w:hAnsiTheme="minorHAnsi" w:cstheme="minorHAnsi"/>
        </w:rPr>
        <w:t xml:space="preserve">and </w:t>
      </w:r>
      <w:r w:rsidR="00A11533" w:rsidRPr="00A3236D">
        <w:rPr>
          <w:rFonts w:asciiTheme="minorHAnsi" w:hAnsiTheme="minorHAnsi" w:cstheme="minorHAnsi"/>
        </w:rPr>
        <w:t xml:space="preserve">the </w:t>
      </w:r>
      <w:r w:rsidR="002637F2" w:rsidRPr="00A3236D">
        <w:rPr>
          <w:rFonts w:asciiTheme="minorHAnsi" w:hAnsiTheme="minorHAnsi" w:cstheme="minorHAnsi"/>
        </w:rPr>
        <w:t>design attributes</w:t>
      </w:r>
      <w:r w:rsidR="00A11533" w:rsidRPr="00A3236D">
        <w:rPr>
          <w:rFonts w:asciiTheme="minorHAnsi" w:hAnsiTheme="minorHAnsi" w:cstheme="minorHAnsi"/>
        </w:rPr>
        <w:t xml:space="preserve"> that make </w:t>
      </w:r>
      <w:r w:rsidR="00ED5B2F" w:rsidRPr="00A3236D">
        <w:rPr>
          <w:rFonts w:asciiTheme="minorHAnsi" w:hAnsiTheme="minorHAnsi" w:cstheme="minorHAnsi"/>
        </w:rPr>
        <w:t>a</w:t>
      </w:r>
      <w:r w:rsidR="00A11533" w:rsidRPr="00A3236D">
        <w:rPr>
          <w:rFonts w:asciiTheme="minorHAnsi" w:hAnsiTheme="minorHAnsi" w:cstheme="minorHAnsi"/>
        </w:rPr>
        <w:t xml:space="preserve"> computer</w:t>
      </w:r>
      <w:r w:rsidR="00ED5B2F" w:rsidRPr="00A3236D">
        <w:rPr>
          <w:rFonts w:asciiTheme="minorHAnsi" w:hAnsiTheme="minorHAnsi" w:cstheme="minorHAnsi"/>
        </w:rPr>
        <w:t>-based information</w:t>
      </w:r>
      <w:r w:rsidR="00A11533" w:rsidRPr="00A3236D">
        <w:rPr>
          <w:rFonts w:asciiTheme="minorHAnsi" w:hAnsiTheme="minorHAnsi" w:cstheme="minorHAnsi"/>
        </w:rPr>
        <w:t xml:space="preserve"> system</w:t>
      </w:r>
      <w:r w:rsidR="00ED5B2F" w:rsidRPr="00A3236D">
        <w:rPr>
          <w:rFonts w:asciiTheme="minorHAnsi" w:hAnsiTheme="minorHAnsi" w:cstheme="minorHAnsi"/>
        </w:rPr>
        <w:t xml:space="preserve"> or artifact</w:t>
      </w:r>
      <w:r w:rsidR="00A11533" w:rsidRPr="00A3236D">
        <w:rPr>
          <w:rFonts w:asciiTheme="minorHAnsi" w:hAnsiTheme="minorHAnsi" w:cstheme="minorHAnsi"/>
        </w:rPr>
        <w:t xml:space="preserve"> “usable,”</w:t>
      </w:r>
      <w:r w:rsidR="002637F2" w:rsidRPr="00A3236D">
        <w:rPr>
          <w:rFonts w:asciiTheme="minorHAnsi" w:hAnsiTheme="minorHAnsi" w:cstheme="minorHAnsi"/>
        </w:rPr>
        <w:t xml:space="preserve"> </w:t>
      </w:r>
      <w:r w:rsidR="00DE173A" w:rsidRPr="00A3236D">
        <w:rPr>
          <w:rFonts w:asciiTheme="minorHAnsi" w:hAnsiTheme="minorHAnsi" w:cstheme="minorHAnsi"/>
        </w:rPr>
        <w:t xml:space="preserve">this class does not focus on </w:t>
      </w:r>
      <w:r w:rsidR="00B86909" w:rsidRPr="00A3236D">
        <w:rPr>
          <w:rFonts w:asciiTheme="minorHAnsi" w:hAnsiTheme="minorHAnsi" w:cstheme="minorHAnsi"/>
        </w:rPr>
        <w:t>apply</w:t>
      </w:r>
      <w:r w:rsidR="00DE173A" w:rsidRPr="00A3236D">
        <w:rPr>
          <w:rFonts w:asciiTheme="minorHAnsi" w:hAnsiTheme="minorHAnsi" w:cstheme="minorHAnsi"/>
        </w:rPr>
        <w:t>ing</w:t>
      </w:r>
      <w:r w:rsidR="00B86909" w:rsidRPr="00A3236D">
        <w:rPr>
          <w:rFonts w:asciiTheme="minorHAnsi" w:hAnsiTheme="minorHAnsi" w:cstheme="minorHAnsi"/>
        </w:rPr>
        <w:t xml:space="preserve"> </w:t>
      </w:r>
      <w:r w:rsidR="002637F2" w:rsidRPr="00A3236D">
        <w:rPr>
          <w:rFonts w:asciiTheme="minorHAnsi" w:hAnsiTheme="minorHAnsi" w:cstheme="minorHAnsi"/>
        </w:rPr>
        <w:t>specific design methods or tools</w:t>
      </w:r>
      <w:r w:rsidR="00AF46AA" w:rsidRPr="00A3236D">
        <w:rPr>
          <w:rFonts w:asciiTheme="minorHAnsi" w:hAnsiTheme="minorHAnsi" w:cstheme="minorHAnsi"/>
        </w:rPr>
        <w:t xml:space="preserve">. Rather, the class introduces </w:t>
      </w:r>
      <w:r w:rsidR="00704AA5" w:rsidRPr="00A3236D">
        <w:rPr>
          <w:rFonts w:asciiTheme="minorHAnsi" w:hAnsiTheme="minorHAnsi" w:cstheme="minorHAnsi"/>
        </w:rPr>
        <w:t xml:space="preserve">ideas that underpin HCI: the </w:t>
      </w:r>
      <w:r w:rsidR="00C05DCD" w:rsidRPr="00A3236D">
        <w:rPr>
          <w:rFonts w:asciiTheme="minorHAnsi" w:hAnsiTheme="minorHAnsi" w:cstheme="minorHAnsi"/>
        </w:rPr>
        <w:t>psychological concepts</w:t>
      </w:r>
      <w:r w:rsidR="00704AA5" w:rsidRPr="00A3236D">
        <w:rPr>
          <w:rFonts w:asciiTheme="minorHAnsi" w:hAnsiTheme="minorHAnsi" w:cstheme="minorHAnsi"/>
        </w:rPr>
        <w:t xml:space="preserve"> and</w:t>
      </w:r>
      <w:r w:rsidR="00C05DCD" w:rsidRPr="00A3236D">
        <w:rPr>
          <w:rFonts w:asciiTheme="minorHAnsi" w:hAnsiTheme="minorHAnsi" w:cstheme="minorHAnsi"/>
        </w:rPr>
        <w:t xml:space="preserve"> theories that govern the design of human-computer interfaces, </w:t>
      </w:r>
      <w:r w:rsidR="00704AA5" w:rsidRPr="00A3236D">
        <w:rPr>
          <w:rFonts w:asciiTheme="minorHAnsi" w:hAnsiTheme="minorHAnsi" w:cstheme="minorHAnsi"/>
        </w:rPr>
        <w:t xml:space="preserve">variations in </w:t>
      </w:r>
      <w:r w:rsidR="00C05DCD" w:rsidRPr="00A3236D">
        <w:rPr>
          <w:rFonts w:asciiTheme="minorHAnsi" w:hAnsiTheme="minorHAnsi" w:cstheme="minorHAnsi"/>
        </w:rPr>
        <w:t xml:space="preserve">human-centered design </w:t>
      </w:r>
      <w:r w:rsidR="00704AA5" w:rsidRPr="00A3236D">
        <w:rPr>
          <w:rFonts w:asciiTheme="minorHAnsi" w:hAnsiTheme="minorHAnsi" w:cstheme="minorHAnsi"/>
        </w:rPr>
        <w:t>user-</w:t>
      </w:r>
      <w:r w:rsidR="00C05DCD" w:rsidRPr="00A3236D">
        <w:rPr>
          <w:rFonts w:asciiTheme="minorHAnsi" w:hAnsiTheme="minorHAnsi" w:cstheme="minorHAnsi"/>
        </w:rPr>
        <w:t>requirements</w:t>
      </w:r>
      <w:r w:rsidR="00704AA5" w:rsidRPr="00A3236D">
        <w:rPr>
          <w:rFonts w:asciiTheme="minorHAnsi" w:hAnsiTheme="minorHAnsi" w:cstheme="minorHAnsi"/>
        </w:rPr>
        <w:t>,</w:t>
      </w:r>
      <w:r w:rsidR="00C05DCD" w:rsidRPr="00A3236D">
        <w:rPr>
          <w:rFonts w:asciiTheme="minorHAnsi" w:hAnsiTheme="minorHAnsi" w:cstheme="minorHAnsi"/>
        </w:rPr>
        <w:t xml:space="preserve"> </w:t>
      </w:r>
      <w:r w:rsidR="00AF46AA" w:rsidRPr="00A3236D">
        <w:rPr>
          <w:rFonts w:asciiTheme="minorHAnsi" w:hAnsiTheme="minorHAnsi" w:cstheme="minorHAnsi"/>
        </w:rPr>
        <w:t xml:space="preserve">and </w:t>
      </w:r>
      <w:r w:rsidR="002637F2" w:rsidRPr="00A3236D">
        <w:rPr>
          <w:rFonts w:asciiTheme="minorHAnsi" w:hAnsiTheme="minorHAnsi" w:cstheme="minorHAnsi"/>
        </w:rPr>
        <w:t>evaluation criteria</w:t>
      </w:r>
      <w:r w:rsidR="00C05DCD" w:rsidRPr="00A3236D">
        <w:rPr>
          <w:rFonts w:asciiTheme="minorHAnsi" w:hAnsiTheme="minorHAnsi" w:cstheme="minorHAnsi"/>
        </w:rPr>
        <w:t xml:space="preserve">. The aim is </w:t>
      </w:r>
      <w:r w:rsidR="00AF46AA" w:rsidRPr="00A3236D">
        <w:rPr>
          <w:rFonts w:asciiTheme="minorHAnsi" w:hAnsiTheme="minorHAnsi" w:cstheme="minorHAnsi"/>
        </w:rPr>
        <w:t xml:space="preserve">to </w:t>
      </w:r>
      <w:r w:rsidR="00DE173A" w:rsidRPr="00A3236D">
        <w:rPr>
          <w:rFonts w:asciiTheme="minorHAnsi" w:hAnsiTheme="minorHAnsi" w:cstheme="minorHAnsi"/>
        </w:rPr>
        <w:t xml:space="preserve">begin </w:t>
      </w:r>
      <w:r w:rsidR="00A11533" w:rsidRPr="00A3236D">
        <w:rPr>
          <w:rFonts w:asciiTheme="minorHAnsi" w:hAnsiTheme="minorHAnsi" w:cstheme="minorHAnsi"/>
        </w:rPr>
        <w:t>understand</w:t>
      </w:r>
      <w:r w:rsidR="00DE173A" w:rsidRPr="00A3236D">
        <w:rPr>
          <w:rFonts w:asciiTheme="minorHAnsi" w:hAnsiTheme="minorHAnsi" w:cstheme="minorHAnsi"/>
        </w:rPr>
        <w:t>ing</w:t>
      </w:r>
      <w:r w:rsidR="00A11533" w:rsidRPr="00A3236D">
        <w:rPr>
          <w:rFonts w:asciiTheme="minorHAnsi" w:hAnsiTheme="minorHAnsi" w:cstheme="minorHAnsi"/>
        </w:rPr>
        <w:t xml:space="preserve"> the needs of users and </w:t>
      </w:r>
      <w:r w:rsidR="00DE173A" w:rsidRPr="00A3236D">
        <w:rPr>
          <w:rFonts w:asciiTheme="minorHAnsi" w:hAnsiTheme="minorHAnsi" w:cstheme="minorHAnsi"/>
        </w:rPr>
        <w:t xml:space="preserve">systematically </w:t>
      </w:r>
      <w:r w:rsidR="00AF46AA" w:rsidRPr="00A3236D">
        <w:rPr>
          <w:rFonts w:asciiTheme="minorHAnsi" w:hAnsiTheme="minorHAnsi" w:cstheme="minorHAnsi"/>
        </w:rPr>
        <w:t>evaluat</w:t>
      </w:r>
      <w:r w:rsidR="00DE173A" w:rsidRPr="00A3236D">
        <w:rPr>
          <w:rFonts w:asciiTheme="minorHAnsi" w:hAnsiTheme="minorHAnsi" w:cstheme="minorHAnsi"/>
        </w:rPr>
        <w:t>ing designs based on user-centered criteria</w:t>
      </w:r>
      <w:r w:rsidR="00AF46AA" w:rsidRPr="00A3236D">
        <w:rPr>
          <w:rFonts w:asciiTheme="minorHAnsi" w:hAnsiTheme="minorHAnsi" w:cstheme="minorHAnsi"/>
        </w:rPr>
        <w:t xml:space="preserve">. </w:t>
      </w:r>
      <w:r w:rsidR="00C05DCD" w:rsidRPr="00A3236D">
        <w:rPr>
          <w:rFonts w:asciiTheme="minorHAnsi" w:hAnsiTheme="minorHAnsi" w:cstheme="minorHAnsi"/>
        </w:rPr>
        <w:t>Y</w:t>
      </w:r>
      <w:r w:rsidR="00AF46AA" w:rsidRPr="00A3236D">
        <w:rPr>
          <w:rFonts w:asciiTheme="minorHAnsi" w:hAnsiTheme="minorHAnsi" w:cstheme="minorHAnsi"/>
        </w:rPr>
        <w:t>ou will learn-by-</w:t>
      </w:r>
      <w:proofErr w:type="gramStart"/>
      <w:r w:rsidR="00AF46AA" w:rsidRPr="00A3236D">
        <w:rPr>
          <w:rFonts w:asciiTheme="minorHAnsi" w:hAnsiTheme="minorHAnsi" w:cstheme="minorHAnsi"/>
        </w:rPr>
        <w:t>doing</w:t>
      </w:r>
      <w:r w:rsidR="00B86909" w:rsidRPr="00A3236D">
        <w:rPr>
          <w:rFonts w:asciiTheme="minorHAnsi" w:hAnsiTheme="minorHAnsi" w:cstheme="minorHAnsi"/>
        </w:rPr>
        <w:t>:</w:t>
      </w:r>
      <w:proofErr w:type="gramEnd"/>
      <w:r w:rsidR="00B86909" w:rsidRPr="00A3236D">
        <w:rPr>
          <w:rFonts w:asciiTheme="minorHAnsi" w:hAnsiTheme="minorHAnsi" w:cstheme="minorHAnsi"/>
        </w:rPr>
        <w:t xml:space="preserve"> investigating and summarizing differences between various types of user, </w:t>
      </w:r>
      <w:r w:rsidR="00AF46AA" w:rsidRPr="00A3236D">
        <w:rPr>
          <w:rFonts w:asciiTheme="minorHAnsi" w:hAnsiTheme="minorHAnsi" w:cstheme="minorHAnsi"/>
        </w:rPr>
        <w:t xml:space="preserve">evaluating what qualities lead to a good </w:t>
      </w:r>
      <w:r w:rsidR="00B86909" w:rsidRPr="00A3236D">
        <w:rPr>
          <w:rFonts w:asciiTheme="minorHAnsi" w:hAnsiTheme="minorHAnsi" w:cstheme="minorHAnsi"/>
        </w:rPr>
        <w:t xml:space="preserve">website or application </w:t>
      </w:r>
      <w:r w:rsidR="00AF46AA" w:rsidRPr="00A3236D">
        <w:rPr>
          <w:rFonts w:asciiTheme="minorHAnsi" w:hAnsiTheme="minorHAnsi" w:cstheme="minorHAnsi"/>
        </w:rPr>
        <w:t>design</w:t>
      </w:r>
      <w:r w:rsidR="00B86909" w:rsidRPr="00A3236D">
        <w:rPr>
          <w:rFonts w:asciiTheme="minorHAnsi" w:hAnsiTheme="minorHAnsi" w:cstheme="minorHAnsi"/>
        </w:rPr>
        <w:t>,</w:t>
      </w:r>
      <w:r w:rsidR="00AF46AA" w:rsidRPr="00A3236D">
        <w:rPr>
          <w:rFonts w:asciiTheme="minorHAnsi" w:hAnsiTheme="minorHAnsi" w:cstheme="minorHAnsi"/>
        </w:rPr>
        <w:t xml:space="preserve"> and </w:t>
      </w:r>
      <w:r w:rsidR="00B86909" w:rsidRPr="00A3236D">
        <w:rPr>
          <w:rFonts w:asciiTheme="minorHAnsi" w:hAnsiTheme="minorHAnsi" w:cstheme="minorHAnsi"/>
        </w:rPr>
        <w:t xml:space="preserve">communicating </w:t>
      </w:r>
      <w:r w:rsidR="00AF46AA" w:rsidRPr="00A3236D">
        <w:rPr>
          <w:rFonts w:asciiTheme="minorHAnsi" w:hAnsiTheme="minorHAnsi" w:cstheme="minorHAnsi"/>
        </w:rPr>
        <w:t xml:space="preserve">why these qualities are important </w:t>
      </w:r>
      <w:r w:rsidR="002637F2" w:rsidRPr="00A3236D">
        <w:rPr>
          <w:rFonts w:asciiTheme="minorHAnsi" w:hAnsiTheme="minorHAnsi" w:cstheme="minorHAnsi"/>
        </w:rPr>
        <w:t>to the ways in which</w:t>
      </w:r>
      <w:r w:rsidR="00AF46AA" w:rsidRPr="00A3236D">
        <w:rPr>
          <w:rFonts w:asciiTheme="minorHAnsi" w:hAnsiTheme="minorHAnsi" w:cstheme="minorHAnsi"/>
        </w:rPr>
        <w:t xml:space="preserve"> users </w:t>
      </w:r>
      <w:r w:rsidR="002637F2" w:rsidRPr="00A3236D">
        <w:rPr>
          <w:rFonts w:asciiTheme="minorHAnsi" w:hAnsiTheme="minorHAnsi" w:cstheme="minorHAnsi"/>
        </w:rPr>
        <w:t>integrate technology into their daily lives and work</w:t>
      </w:r>
      <w:r w:rsidR="00AF46AA" w:rsidRPr="00A3236D">
        <w:rPr>
          <w:rFonts w:asciiTheme="minorHAnsi" w:hAnsiTheme="minorHAnsi" w:cstheme="minorHAnsi"/>
        </w:rPr>
        <w:t>.</w:t>
      </w:r>
    </w:p>
    <w:p w14:paraId="7FC5B460" w14:textId="77777777" w:rsidR="00C876E3" w:rsidRPr="00A3236D" w:rsidRDefault="00C876E3" w:rsidP="00BA1472">
      <w:pPr>
        <w:pStyle w:val="Heading3"/>
        <w:rPr>
          <w:rFonts w:asciiTheme="minorHAnsi" w:hAnsiTheme="minorHAnsi" w:cstheme="minorHAnsi"/>
          <w:sz w:val="22"/>
          <w:szCs w:val="22"/>
        </w:rPr>
      </w:pPr>
    </w:p>
    <w:p w14:paraId="501095DC" w14:textId="1A100AC2" w:rsidR="006276A2" w:rsidRPr="00A3236D" w:rsidRDefault="00DE173A" w:rsidP="00BA1472">
      <w:pPr>
        <w:pStyle w:val="Heading3"/>
        <w:rPr>
          <w:rFonts w:asciiTheme="minorHAnsi" w:hAnsiTheme="minorHAnsi" w:cstheme="minorHAnsi"/>
          <w:sz w:val="22"/>
          <w:szCs w:val="22"/>
        </w:rPr>
      </w:pPr>
      <w:r w:rsidRPr="00A3236D">
        <w:rPr>
          <w:rFonts w:asciiTheme="minorHAnsi" w:hAnsiTheme="minorHAnsi" w:cstheme="minorHAnsi"/>
          <w:sz w:val="22"/>
          <w:szCs w:val="22"/>
        </w:rPr>
        <w:t>TEXTBOOK</w:t>
      </w:r>
    </w:p>
    <w:p w14:paraId="7DB9984E" w14:textId="58FD5104" w:rsidR="00C876E3" w:rsidRPr="00A3236D" w:rsidRDefault="006276A2" w:rsidP="00C876E3">
      <w:pPr>
        <w:rPr>
          <w:rFonts w:asciiTheme="minorHAnsi" w:hAnsiTheme="minorHAnsi" w:cstheme="minorHAnsi"/>
        </w:rPr>
      </w:pPr>
      <w:r w:rsidRPr="00A3236D">
        <w:rPr>
          <w:rFonts w:asciiTheme="minorHAnsi" w:hAnsiTheme="minorHAnsi" w:cstheme="minorHAnsi"/>
        </w:rPr>
        <w:t>The</w:t>
      </w:r>
      <w:r w:rsidR="00C876E3" w:rsidRPr="00A3236D">
        <w:rPr>
          <w:rFonts w:asciiTheme="minorHAnsi" w:hAnsiTheme="minorHAnsi" w:cstheme="minorHAnsi"/>
        </w:rPr>
        <w:t xml:space="preserve"> </w:t>
      </w:r>
      <w:r w:rsidRPr="00A3236D">
        <w:rPr>
          <w:rFonts w:asciiTheme="minorHAnsi" w:hAnsiTheme="minorHAnsi" w:cstheme="minorHAnsi"/>
        </w:rPr>
        <w:t>textbook</w:t>
      </w:r>
      <w:r w:rsidR="00C876E3" w:rsidRPr="00A3236D">
        <w:rPr>
          <w:rFonts w:asciiTheme="minorHAnsi" w:hAnsiTheme="minorHAnsi" w:cstheme="minorHAnsi"/>
        </w:rPr>
        <w:t xml:space="preserve"> </w:t>
      </w:r>
      <w:r w:rsidRPr="00A3236D">
        <w:rPr>
          <w:rFonts w:asciiTheme="minorHAnsi" w:hAnsiTheme="minorHAnsi" w:cstheme="minorHAnsi"/>
        </w:rPr>
        <w:t xml:space="preserve">that will be used </w:t>
      </w:r>
      <w:r w:rsidR="00C876E3" w:rsidRPr="00A3236D">
        <w:rPr>
          <w:rFonts w:asciiTheme="minorHAnsi" w:hAnsiTheme="minorHAnsi" w:cstheme="minorHAnsi"/>
        </w:rPr>
        <w:t>for</w:t>
      </w:r>
      <w:r w:rsidRPr="00A3236D">
        <w:rPr>
          <w:rFonts w:asciiTheme="minorHAnsi" w:hAnsiTheme="minorHAnsi" w:cstheme="minorHAnsi"/>
        </w:rPr>
        <w:t xml:space="preserve"> this course </w:t>
      </w:r>
      <w:r w:rsidR="00C876E3" w:rsidRPr="00A3236D">
        <w:rPr>
          <w:rFonts w:asciiTheme="minorHAnsi" w:hAnsiTheme="minorHAnsi" w:cstheme="minorHAnsi"/>
        </w:rPr>
        <w:t>is:</w:t>
      </w:r>
      <w:r w:rsidR="00DE173A" w:rsidRPr="00A3236D">
        <w:rPr>
          <w:rFonts w:asciiTheme="minorHAnsi" w:hAnsiTheme="minorHAnsi" w:cstheme="minorHAnsi"/>
        </w:rPr>
        <w:t xml:space="preserve"> </w:t>
      </w:r>
      <w:r w:rsidRPr="00A3236D">
        <w:rPr>
          <w:rFonts w:asciiTheme="minorHAnsi" w:hAnsiTheme="minorHAnsi" w:cstheme="minorHAnsi"/>
          <w:b/>
          <w:bCs/>
        </w:rPr>
        <w:t>Sharp, H., Rogers, Y.</w:t>
      </w:r>
      <w:r w:rsidR="009F5D5F" w:rsidRPr="00A3236D">
        <w:rPr>
          <w:rFonts w:asciiTheme="minorHAnsi" w:hAnsiTheme="minorHAnsi" w:cstheme="minorHAnsi"/>
          <w:b/>
          <w:bCs/>
        </w:rPr>
        <w:t xml:space="preserve">, &amp; </w:t>
      </w:r>
      <w:proofErr w:type="spellStart"/>
      <w:r w:rsidR="009F5D5F" w:rsidRPr="00A3236D">
        <w:rPr>
          <w:rFonts w:asciiTheme="minorHAnsi" w:hAnsiTheme="minorHAnsi" w:cstheme="minorHAnsi"/>
          <w:b/>
          <w:bCs/>
        </w:rPr>
        <w:t>Preece</w:t>
      </w:r>
      <w:proofErr w:type="spellEnd"/>
      <w:r w:rsidR="009F5D5F" w:rsidRPr="00A3236D">
        <w:rPr>
          <w:rFonts w:asciiTheme="minorHAnsi" w:hAnsiTheme="minorHAnsi" w:cstheme="minorHAnsi"/>
          <w:b/>
          <w:bCs/>
        </w:rPr>
        <w:t>, J.</w:t>
      </w:r>
      <w:r w:rsidRPr="00A3236D">
        <w:rPr>
          <w:rFonts w:asciiTheme="minorHAnsi" w:hAnsiTheme="minorHAnsi" w:cstheme="minorHAnsi"/>
          <w:b/>
          <w:bCs/>
        </w:rPr>
        <w:t xml:space="preserve"> (2019) </w:t>
      </w:r>
      <w:r w:rsidRPr="00A3236D">
        <w:rPr>
          <w:rFonts w:asciiTheme="minorHAnsi" w:hAnsiTheme="minorHAnsi" w:cstheme="minorHAnsi"/>
          <w:b/>
          <w:bCs/>
          <w:i/>
          <w:iCs/>
        </w:rPr>
        <w:t>Interaction Design: Beyond Human-Computer Interaction</w:t>
      </w:r>
      <w:r w:rsidRPr="00A3236D">
        <w:rPr>
          <w:rFonts w:asciiTheme="minorHAnsi" w:hAnsiTheme="minorHAnsi" w:cstheme="minorHAnsi"/>
          <w:b/>
          <w:bCs/>
        </w:rPr>
        <w:t xml:space="preserve">, 5th edition. Wiley. </w:t>
      </w:r>
      <w:r w:rsidRPr="00A3236D">
        <w:rPr>
          <w:rFonts w:asciiTheme="minorHAnsi" w:hAnsiTheme="minorHAnsi" w:cstheme="minorHAnsi"/>
        </w:rPr>
        <w:t>This book is considered a core text across HCI courses nationally. You will read selected chapters from this book</w:t>
      </w:r>
      <w:r w:rsidR="00AB13EB" w:rsidRPr="00A3236D">
        <w:rPr>
          <w:rFonts w:asciiTheme="minorHAnsi" w:hAnsiTheme="minorHAnsi" w:cstheme="minorHAnsi"/>
        </w:rPr>
        <w:t>,</w:t>
      </w:r>
      <w:r w:rsidRPr="00A3236D">
        <w:rPr>
          <w:rFonts w:asciiTheme="minorHAnsi" w:hAnsiTheme="minorHAnsi" w:cstheme="minorHAnsi"/>
        </w:rPr>
        <w:t xml:space="preserve"> covering key HCI concepts and their applications.</w:t>
      </w:r>
      <w:r w:rsidR="00C876E3" w:rsidRPr="00A3236D">
        <w:rPr>
          <w:rFonts w:asciiTheme="minorHAnsi" w:hAnsiTheme="minorHAnsi" w:cstheme="minorHAnsi"/>
        </w:rPr>
        <w:t xml:space="preserve"> </w:t>
      </w:r>
      <w:r w:rsidR="00C876E3" w:rsidRPr="00A3236D">
        <w:rPr>
          <w:rFonts w:asciiTheme="minorHAnsi" w:hAnsiTheme="minorHAnsi" w:cstheme="minorHAnsi"/>
          <w:b/>
          <w:bCs/>
          <w:i/>
          <w:iCs/>
        </w:rPr>
        <w:t>It is available as an eBook via the library</w:t>
      </w:r>
      <w:r w:rsidR="00C876E3" w:rsidRPr="00A3236D">
        <w:rPr>
          <w:rFonts w:asciiTheme="minorHAnsi" w:hAnsiTheme="minorHAnsi" w:cstheme="minorHAnsi"/>
          <w:i/>
          <w:iCs/>
        </w:rPr>
        <w:t>.</w:t>
      </w:r>
      <w:r w:rsidR="00C876E3" w:rsidRPr="00A3236D">
        <w:rPr>
          <w:rFonts w:asciiTheme="minorHAnsi" w:hAnsiTheme="minorHAnsi" w:cstheme="minorHAnsi"/>
        </w:rPr>
        <w:t xml:space="preserve"> </w:t>
      </w:r>
    </w:p>
    <w:p w14:paraId="025A434D" w14:textId="77777777" w:rsidR="00FD608D" w:rsidRPr="00A3236D" w:rsidRDefault="00FD608D" w:rsidP="00FD608D">
      <w:pPr>
        <w:pStyle w:val="Heading1"/>
        <w:jc w:val="left"/>
        <w:rPr>
          <w:rFonts w:asciiTheme="minorHAnsi" w:hAnsiTheme="minorHAnsi" w:cstheme="minorHAnsi"/>
          <w:sz w:val="22"/>
        </w:rPr>
      </w:pPr>
      <w:r w:rsidRPr="00A3236D">
        <w:rPr>
          <w:rFonts w:asciiTheme="minorHAnsi" w:hAnsiTheme="minorHAnsi" w:cstheme="minorHAnsi"/>
          <w:sz w:val="22"/>
        </w:rPr>
        <w:t>Course Logistics</w:t>
      </w:r>
    </w:p>
    <w:p w14:paraId="5BD4A23C" w14:textId="5552C3A0" w:rsidR="00FD608D" w:rsidRPr="00A3236D" w:rsidRDefault="00FD608D" w:rsidP="00FD608D">
      <w:pPr>
        <w:spacing w:after="0"/>
        <w:rPr>
          <w:rFonts w:asciiTheme="minorHAnsi" w:hAnsiTheme="minorHAnsi" w:cstheme="minorHAnsi"/>
        </w:rPr>
      </w:pPr>
      <w:r w:rsidRPr="00A3236D">
        <w:rPr>
          <w:rFonts w:asciiTheme="minorHAnsi" w:hAnsiTheme="minorHAnsi" w:cstheme="minorHAnsi"/>
        </w:rPr>
        <w:t xml:space="preserve">The best way to contact me is by email. </w:t>
      </w:r>
      <w:r w:rsidRPr="00A3236D">
        <w:rPr>
          <w:rFonts w:asciiTheme="minorHAnsi" w:hAnsiTheme="minorHAnsi" w:cstheme="minorHAnsi"/>
          <w:b/>
        </w:rPr>
        <w:t xml:space="preserve">Please put the course number (INFO 608) in the subject line, and your name in the message. </w:t>
      </w:r>
      <w:r w:rsidRPr="00A3236D">
        <w:rPr>
          <w:rFonts w:asciiTheme="minorHAnsi" w:hAnsiTheme="minorHAnsi" w:cstheme="minorHAnsi"/>
        </w:rPr>
        <w:t xml:space="preserve">This helps me to keep track of my emails! With </w:t>
      </w:r>
      <w:r w:rsidRPr="00A3236D">
        <w:rPr>
          <w:rFonts w:asciiTheme="minorHAnsi" w:eastAsia="Garamond" w:hAnsiTheme="minorHAnsi" w:cstheme="minorHAnsi"/>
          <w:i/>
          <w:iCs/>
        </w:rPr>
        <w:t>personal</w:t>
      </w:r>
      <w:r w:rsidRPr="00A3236D">
        <w:rPr>
          <w:rFonts w:asciiTheme="minorHAnsi" w:eastAsia="Garamond" w:hAnsiTheme="minorHAnsi" w:cstheme="minorHAnsi"/>
        </w:rPr>
        <w:t xml:space="preserve"> or </w:t>
      </w:r>
      <w:r w:rsidRPr="00A3236D">
        <w:rPr>
          <w:rFonts w:asciiTheme="minorHAnsi" w:eastAsia="Garamond" w:hAnsiTheme="minorHAnsi" w:cstheme="minorHAnsi"/>
          <w:i/>
          <w:iCs/>
        </w:rPr>
        <w:t>urgent</w:t>
      </w:r>
      <w:r w:rsidRPr="00A3236D">
        <w:rPr>
          <w:rFonts w:asciiTheme="minorHAnsi" w:eastAsia="Garamond" w:hAnsiTheme="minorHAnsi" w:cstheme="minorHAnsi"/>
        </w:rPr>
        <w:t xml:space="preserve"> questions</w:t>
      </w:r>
      <w:r w:rsidRPr="00A3236D">
        <w:rPr>
          <w:rFonts w:asciiTheme="minorHAnsi" w:hAnsiTheme="minorHAnsi" w:cstheme="minorHAnsi"/>
        </w:rPr>
        <w:t xml:space="preserve">, email me directly </w:t>
      </w:r>
      <w:hyperlink r:id="rId10" w:history="1">
        <w:r w:rsidRPr="00A3236D">
          <w:rPr>
            <w:rStyle w:val="Hyperlink"/>
            <w:rFonts w:asciiTheme="minorHAnsi" w:hAnsiTheme="minorHAnsi" w:cstheme="minorHAnsi"/>
          </w:rPr>
          <w:t>ejm376@drexel.edu</w:t>
        </w:r>
      </w:hyperlink>
      <w:r w:rsidRPr="00A3236D">
        <w:rPr>
          <w:rFonts w:asciiTheme="minorHAnsi" w:hAnsiTheme="minorHAnsi" w:cstheme="minorHAnsi"/>
        </w:rPr>
        <w:t xml:space="preserve">. If you want to discuss things </w:t>
      </w:r>
      <w:r w:rsidR="00757077">
        <w:rPr>
          <w:rFonts w:asciiTheme="minorHAnsi" w:hAnsiTheme="minorHAnsi" w:cstheme="minorHAnsi"/>
        </w:rPr>
        <w:t>1:1</w:t>
      </w:r>
      <w:r w:rsidRPr="00A3236D">
        <w:rPr>
          <w:rFonts w:asciiTheme="minorHAnsi" w:hAnsiTheme="minorHAnsi" w:cstheme="minorHAnsi"/>
        </w:rPr>
        <w:t>, email me to arrange a Zoom meeting. I</w:t>
      </w:r>
      <w:r w:rsidRPr="00A3236D">
        <w:rPr>
          <w:rFonts w:asciiTheme="minorHAnsi" w:eastAsia="Garamond" w:hAnsiTheme="minorHAnsi" w:cstheme="minorHAnsi"/>
        </w:rPr>
        <w:t xml:space="preserve">f your question is of interest to others </w:t>
      </w:r>
      <w:r w:rsidRPr="00A3236D">
        <w:rPr>
          <w:rFonts w:asciiTheme="minorHAnsi" w:hAnsiTheme="minorHAnsi" w:cstheme="minorHAnsi"/>
        </w:rPr>
        <w:t>(</w:t>
      </w:r>
      <w:proofErr w:type="gramStart"/>
      <w:r w:rsidRPr="00A3236D">
        <w:rPr>
          <w:rFonts w:asciiTheme="minorHAnsi" w:hAnsiTheme="minorHAnsi" w:cstheme="minorHAnsi"/>
        </w:rPr>
        <w:t>e.g.</w:t>
      </w:r>
      <w:proofErr w:type="gramEnd"/>
      <w:r w:rsidRPr="00A3236D">
        <w:rPr>
          <w:rFonts w:asciiTheme="minorHAnsi" w:hAnsiTheme="minorHAnsi" w:cstheme="minorHAnsi"/>
        </w:rPr>
        <w:t xml:space="preserve"> syllabus, readings, schedule, or assignment questions), please post it on the </w:t>
      </w:r>
      <w:r w:rsidRPr="00A3236D">
        <w:rPr>
          <w:rFonts w:asciiTheme="minorHAnsi" w:eastAsia="Book Antiqua" w:hAnsiTheme="minorHAnsi" w:cstheme="minorHAnsi"/>
        </w:rPr>
        <w:t xml:space="preserve">Open Class Discussion </w:t>
      </w:r>
      <w:r w:rsidRPr="00A3236D">
        <w:rPr>
          <w:rFonts w:asciiTheme="minorHAnsi" w:hAnsiTheme="minorHAnsi" w:cstheme="minorHAnsi"/>
        </w:rPr>
        <w:t>Board so that others can benefit.</w:t>
      </w:r>
    </w:p>
    <w:p w14:paraId="6BCBBE8E" w14:textId="77777777" w:rsidR="00FD608D" w:rsidRPr="00A3236D" w:rsidRDefault="00FD608D" w:rsidP="00AF46AA">
      <w:pPr>
        <w:rPr>
          <w:rFonts w:asciiTheme="minorHAnsi" w:hAnsiTheme="minorHAnsi" w:cstheme="minorHAnsi"/>
        </w:rPr>
      </w:pPr>
    </w:p>
    <w:p w14:paraId="2A7190AF" w14:textId="77777777" w:rsidR="00DE173A" w:rsidRPr="00A3236D" w:rsidRDefault="00DE173A" w:rsidP="00DE173A">
      <w:pPr>
        <w:pStyle w:val="Heading2"/>
        <w:spacing w:before="0" w:after="60"/>
        <w:jc w:val="left"/>
        <w:rPr>
          <w:rFonts w:asciiTheme="minorHAnsi" w:hAnsiTheme="minorHAnsi" w:cstheme="minorHAnsi"/>
        </w:rPr>
      </w:pPr>
      <w:r w:rsidRPr="00A3236D">
        <w:rPr>
          <w:rFonts w:asciiTheme="minorHAnsi" w:hAnsiTheme="minorHAnsi" w:cstheme="minorHAnsi"/>
        </w:rPr>
        <w:t>COURSE Assignments</w:t>
      </w:r>
    </w:p>
    <w:p w14:paraId="61C85B9E" w14:textId="13224690" w:rsidR="00DE173A" w:rsidRPr="00A3236D" w:rsidRDefault="00DE173A" w:rsidP="00DE173A">
      <w:pPr>
        <w:pStyle w:val="BodyText"/>
        <w:ind w:right="490"/>
        <w:rPr>
          <w:rFonts w:asciiTheme="minorHAnsi" w:hAnsiTheme="minorHAnsi" w:cstheme="minorHAnsi"/>
        </w:rPr>
      </w:pPr>
      <w:r w:rsidRPr="00A3236D">
        <w:rPr>
          <w:rFonts w:asciiTheme="minorHAnsi" w:hAnsiTheme="minorHAnsi" w:cstheme="minorHAnsi"/>
          <w:w w:val="105"/>
        </w:rPr>
        <w:t>The</w:t>
      </w:r>
      <w:r w:rsidRPr="00A3236D">
        <w:rPr>
          <w:rFonts w:asciiTheme="minorHAnsi" w:hAnsiTheme="minorHAnsi" w:cstheme="minorHAnsi"/>
          <w:spacing w:val="-7"/>
          <w:w w:val="105"/>
        </w:rPr>
        <w:t xml:space="preserve"> </w:t>
      </w:r>
      <w:r w:rsidRPr="00A3236D">
        <w:rPr>
          <w:rFonts w:asciiTheme="minorHAnsi" w:hAnsiTheme="minorHAnsi" w:cstheme="minorHAnsi"/>
          <w:w w:val="105"/>
        </w:rPr>
        <w:t>major</w:t>
      </w:r>
      <w:r w:rsidRPr="00A3236D">
        <w:rPr>
          <w:rFonts w:asciiTheme="minorHAnsi" w:hAnsiTheme="minorHAnsi" w:cstheme="minorHAnsi"/>
          <w:spacing w:val="-6"/>
          <w:w w:val="105"/>
        </w:rPr>
        <w:t xml:space="preserve"> </w:t>
      </w:r>
      <w:r w:rsidRPr="00A3236D">
        <w:rPr>
          <w:rFonts w:asciiTheme="minorHAnsi" w:hAnsiTheme="minorHAnsi" w:cstheme="minorHAnsi"/>
          <w:spacing w:val="-1"/>
          <w:w w:val="105"/>
        </w:rPr>
        <w:t>assignment</w:t>
      </w:r>
      <w:r w:rsidRPr="00A3236D">
        <w:rPr>
          <w:rFonts w:asciiTheme="minorHAnsi" w:hAnsiTheme="minorHAnsi" w:cstheme="minorHAnsi"/>
          <w:spacing w:val="-7"/>
          <w:w w:val="105"/>
        </w:rPr>
        <w:t xml:space="preserve"> </w:t>
      </w:r>
      <w:r w:rsidRPr="00A3236D">
        <w:rPr>
          <w:rFonts w:asciiTheme="minorHAnsi" w:hAnsiTheme="minorHAnsi" w:cstheme="minorHAnsi"/>
          <w:spacing w:val="-3"/>
          <w:w w:val="105"/>
        </w:rPr>
        <w:t>f</w:t>
      </w:r>
      <w:r w:rsidRPr="00A3236D">
        <w:rPr>
          <w:rFonts w:asciiTheme="minorHAnsi" w:hAnsiTheme="minorHAnsi" w:cstheme="minorHAnsi"/>
          <w:spacing w:val="-2"/>
          <w:w w:val="105"/>
        </w:rPr>
        <w:t>or</w:t>
      </w:r>
      <w:r w:rsidRPr="00A3236D">
        <w:rPr>
          <w:rFonts w:asciiTheme="minorHAnsi" w:hAnsiTheme="minorHAnsi" w:cstheme="minorHAnsi"/>
          <w:spacing w:val="-6"/>
          <w:w w:val="105"/>
        </w:rPr>
        <w:t xml:space="preserve"> </w:t>
      </w:r>
      <w:r w:rsidRPr="00A3236D">
        <w:rPr>
          <w:rFonts w:asciiTheme="minorHAnsi" w:hAnsiTheme="minorHAnsi" w:cstheme="minorHAnsi"/>
          <w:w w:val="105"/>
        </w:rPr>
        <w:t>this</w:t>
      </w:r>
      <w:r w:rsidRPr="00A3236D">
        <w:rPr>
          <w:rFonts w:asciiTheme="minorHAnsi" w:hAnsiTheme="minorHAnsi" w:cstheme="minorHAnsi"/>
          <w:spacing w:val="-7"/>
          <w:w w:val="105"/>
        </w:rPr>
        <w:t xml:space="preserve"> </w:t>
      </w:r>
      <w:r w:rsidRPr="00A3236D">
        <w:rPr>
          <w:rFonts w:asciiTheme="minorHAnsi" w:hAnsiTheme="minorHAnsi" w:cstheme="minorHAnsi"/>
          <w:w w:val="105"/>
        </w:rPr>
        <w:t>course</w:t>
      </w:r>
      <w:r w:rsidRPr="00A3236D">
        <w:rPr>
          <w:rFonts w:asciiTheme="minorHAnsi" w:hAnsiTheme="minorHAnsi" w:cstheme="minorHAnsi"/>
          <w:spacing w:val="-6"/>
          <w:w w:val="105"/>
        </w:rPr>
        <w:t xml:space="preserve"> </w:t>
      </w:r>
      <w:r w:rsidRPr="00A3236D">
        <w:rPr>
          <w:rFonts w:asciiTheme="minorHAnsi" w:hAnsiTheme="minorHAnsi" w:cstheme="minorHAnsi"/>
          <w:w w:val="105"/>
        </w:rPr>
        <w:t>is</w:t>
      </w:r>
      <w:r w:rsidRPr="00A3236D">
        <w:rPr>
          <w:rFonts w:asciiTheme="minorHAnsi" w:hAnsiTheme="minorHAnsi" w:cstheme="minorHAnsi"/>
          <w:spacing w:val="-7"/>
          <w:w w:val="105"/>
        </w:rPr>
        <w:t xml:space="preserve"> </w:t>
      </w:r>
      <w:r w:rsidRPr="00A3236D">
        <w:rPr>
          <w:rFonts w:asciiTheme="minorHAnsi" w:hAnsiTheme="minorHAnsi" w:cstheme="minorHAnsi"/>
          <w:w w:val="105"/>
        </w:rPr>
        <w:t>a</w:t>
      </w:r>
      <w:r w:rsidRPr="00A3236D">
        <w:rPr>
          <w:rFonts w:asciiTheme="minorHAnsi" w:hAnsiTheme="minorHAnsi" w:cstheme="minorHAnsi"/>
          <w:spacing w:val="-6"/>
          <w:w w:val="105"/>
        </w:rPr>
        <w:t xml:space="preserve"> term-long </w:t>
      </w:r>
      <w:r w:rsidRPr="00A3236D">
        <w:rPr>
          <w:rFonts w:asciiTheme="minorHAnsi" w:hAnsiTheme="minorHAnsi" w:cstheme="minorHAnsi"/>
          <w:spacing w:val="-1"/>
          <w:w w:val="105"/>
        </w:rPr>
        <w:t>project.</w:t>
      </w:r>
      <w:r w:rsidRPr="00A3236D">
        <w:rPr>
          <w:rFonts w:asciiTheme="minorHAnsi" w:hAnsiTheme="minorHAnsi" w:cstheme="minorHAnsi"/>
          <w:spacing w:val="-8"/>
          <w:w w:val="105"/>
        </w:rPr>
        <w:t xml:space="preserve"> </w:t>
      </w:r>
      <w:r w:rsidRPr="00A3236D">
        <w:rPr>
          <w:rFonts w:asciiTheme="minorHAnsi" w:hAnsiTheme="minorHAnsi" w:cstheme="minorHAnsi"/>
          <w:w w:val="105"/>
        </w:rPr>
        <w:t>In</w:t>
      </w:r>
      <w:r w:rsidRPr="00A3236D">
        <w:rPr>
          <w:rFonts w:asciiTheme="minorHAnsi" w:hAnsiTheme="minorHAnsi" w:cstheme="minorHAnsi"/>
          <w:spacing w:val="-8"/>
          <w:w w:val="105"/>
        </w:rPr>
        <w:t xml:space="preserve"> </w:t>
      </w:r>
      <w:r w:rsidRPr="00A3236D">
        <w:rPr>
          <w:rFonts w:asciiTheme="minorHAnsi" w:hAnsiTheme="minorHAnsi" w:cstheme="minorHAnsi"/>
          <w:w w:val="105"/>
        </w:rPr>
        <w:t>this</w:t>
      </w:r>
      <w:r w:rsidRPr="00A3236D">
        <w:rPr>
          <w:rFonts w:asciiTheme="minorHAnsi" w:hAnsiTheme="minorHAnsi" w:cstheme="minorHAnsi"/>
          <w:spacing w:val="-7"/>
          <w:w w:val="105"/>
        </w:rPr>
        <w:t xml:space="preserve"> </w:t>
      </w:r>
      <w:r w:rsidRPr="00A3236D">
        <w:rPr>
          <w:rFonts w:asciiTheme="minorHAnsi" w:hAnsiTheme="minorHAnsi" w:cstheme="minorHAnsi"/>
          <w:spacing w:val="-1"/>
          <w:w w:val="105"/>
        </w:rPr>
        <w:t>project you will apply the HCI principles discussed in the lectures and readings in a heuristic evaluation of a technology system</w:t>
      </w:r>
      <w:r w:rsidR="000549F8">
        <w:rPr>
          <w:rFonts w:asciiTheme="minorHAnsi" w:hAnsiTheme="minorHAnsi" w:cstheme="minorHAnsi"/>
          <w:spacing w:val="-1"/>
          <w:w w:val="105"/>
        </w:rPr>
        <w:t xml:space="preserve"> </w:t>
      </w:r>
      <w:r w:rsidRPr="00A3236D">
        <w:rPr>
          <w:rFonts w:asciiTheme="minorHAnsi" w:hAnsiTheme="minorHAnsi" w:cstheme="minorHAnsi"/>
          <w:spacing w:val="-1"/>
          <w:w w:val="105"/>
        </w:rPr>
        <w:t>of your choice. The evaluation will assess the fit of the technology design to a persona of your c</w:t>
      </w:r>
      <w:r w:rsidR="00757077">
        <w:rPr>
          <w:rFonts w:asciiTheme="minorHAnsi" w:hAnsiTheme="minorHAnsi" w:cstheme="minorHAnsi"/>
          <w:spacing w:val="-1"/>
          <w:w w:val="105"/>
        </w:rPr>
        <w:t>reation</w:t>
      </w:r>
      <w:r w:rsidRPr="00A3236D">
        <w:rPr>
          <w:rFonts w:asciiTheme="minorHAnsi" w:hAnsiTheme="minorHAnsi" w:cstheme="minorHAnsi"/>
          <w:spacing w:val="-1"/>
          <w:w w:val="105"/>
        </w:rPr>
        <w:t xml:space="preserve">. You will have the option to complete the project individually or in a group of 2-3 people. Additionally, each week there will be </w:t>
      </w:r>
      <w:r w:rsidR="00FD608D" w:rsidRPr="00A3236D">
        <w:rPr>
          <w:rFonts w:asciiTheme="minorHAnsi" w:hAnsiTheme="minorHAnsi" w:cstheme="minorHAnsi"/>
          <w:spacing w:val="-1"/>
          <w:w w:val="105"/>
        </w:rPr>
        <w:t xml:space="preserve">class discussion-based activities. </w:t>
      </w:r>
      <w:r w:rsidRPr="00A3236D">
        <w:rPr>
          <w:rFonts w:asciiTheme="minorHAnsi" w:hAnsiTheme="minorHAnsi" w:cstheme="minorHAnsi"/>
        </w:rPr>
        <w:t xml:space="preserve">There are no tests, quizzes, midterms, or final exam. </w:t>
      </w:r>
    </w:p>
    <w:tbl>
      <w:tblPr>
        <w:tblW w:w="7460" w:type="dxa"/>
        <w:jc w:val="center"/>
        <w:tblCellMar>
          <w:left w:w="72" w:type="dxa"/>
          <w:right w:w="43" w:type="dxa"/>
        </w:tblCellMar>
        <w:tblLook w:val="04A0" w:firstRow="1" w:lastRow="0" w:firstColumn="1" w:lastColumn="0" w:noHBand="0" w:noVBand="1"/>
      </w:tblPr>
      <w:tblGrid>
        <w:gridCol w:w="5300"/>
        <w:gridCol w:w="2160"/>
      </w:tblGrid>
      <w:tr w:rsidR="00DE173A" w:rsidRPr="00A3236D" w14:paraId="5E1F6795" w14:textId="77777777" w:rsidTr="00FD608D">
        <w:trPr>
          <w:trHeight w:val="330"/>
          <w:jc w:val="center"/>
        </w:trPr>
        <w:tc>
          <w:tcPr>
            <w:tcW w:w="5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6FB8A1" w14:textId="77777777" w:rsidR="00DE173A" w:rsidRPr="00A3236D" w:rsidRDefault="00DE173A" w:rsidP="00907950">
            <w:pPr>
              <w:spacing w:after="0"/>
              <w:rPr>
                <w:rFonts w:asciiTheme="minorHAnsi" w:hAnsiTheme="minorHAnsi" w:cstheme="minorHAnsi"/>
                <w:b/>
                <w:bCs/>
                <w:color w:val="000000"/>
                <w:u w:val="single"/>
              </w:rPr>
            </w:pPr>
            <w:r w:rsidRPr="00A3236D">
              <w:rPr>
                <w:rFonts w:asciiTheme="minorHAnsi" w:hAnsiTheme="minorHAnsi" w:cstheme="minorHAnsi"/>
                <w:b/>
                <w:bCs/>
                <w:color w:val="000000"/>
                <w:u w:val="single"/>
              </w:rPr>
              <w:t>Assignments</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7F0AD878" w14:textId="77777777" w:rsidR="00DE173A" w:rsidRPr="00A3236D" w:rsidRDefault="00DE173A" w:rsidP="00907950">
            <w:pPr>
              <w:spacing w:after="0"/>
              <w:jc w:val="center"/>
              <w:rPr>
                <w:rFonts w:asciiTheme="minorHAnsi" w:hAnsiTheme="minorHAnsi" w:cstheme="minorHAnsi"/>
                <w:b/>
                <w:bCs/>
                <w:color w:val="000000"/>
              </w:rPr>
            </w:pPr>
            <w:r w:rsidRPr="00A3236D">
              <w:rPr>
                <w:rFonts w:asciiTheme="minorHAnsi" w:hAnsiTheme="minorHAnsi" w:cstheme="minorHAnsi"/>
                <w:b/>
                <w:bCs/>
                <w:color w:val="000000"/>
              </w:rPr>
              <w:t>Grade %</w:t>
            </w:r>
          </w:p>
        </w:tc>
      </w:tr>
      <w:tr w:rsidR="00DE173A" w:rsidRPr="00A3236D" w14:paraId="26CECDAF" w14:textId="77777777" w:rsidTr="00FD608D">
        <w:trPr>
          <w:trHeight w:val="295"/>
          <w:jc w:val="center"/>
        </w:trPr>
        <w:tc>
          <w:tcPr>
            <w:tcW w:w="5300" w:type="dxa"/>
            <w:tcBorders>
              <w:top w:val="nil"/>
              <w:left w:val="single" w:sz="8" w:space="0" w:color="auto"/>
              <w:bottom w:val="single" w:sz="8" w:space="0" w:color="auto"/>
              <w:right w:val="single" w:sz="8" w:space="0" w:color="auto"/>
            </w:tcBorders>
            <w:shd w:val="clear" w:color="auto" w:fill="auto"/>
            <w:vAlign w:val="center"/>
          </w:tcPr>
          <w:p w14:paraId="75D59FDC" w14:textId="77777777" w:rsidR="00DE173A" w:rsidRPr="00A3236D" w:rsidRDefault="00DE173A" w:rsidP="00907950">
            <w:pPr>
              <w:tabs>
                <w:tab w:val="left" w:pos="720"/>
              </w:tabs>
              <w:suppressAutoHyphens/>
              <w:spacing w:after="0"/>
              <w:rPr>
                <w:rFonts w:asciiTheme="minorHAnsi" w:hAnsiTheme="minorHAnsi" w:cstheme="minorHAnsi"/>
              </w:rPr>
            </w:pPr>
            <w:r w:rsidRPr="00A3236D">
              <w:rPr>
                <w:rFonts w:asciiTheme="minorHAnsi" w:hAnsiTheme="minorHAnsi" w:cstheme="minorHAnsi"/>
                <w:iCs/>
                <w:color w:val="000000" w:themeColor="text1"/>
              </w:rPr>
              <w:t>A1: System description and target persona</w:t>
            </w:r>
          </w:p>
        </w:tc>
        <w:tc>
          <w:tcPr>
            <w:tcW w:w="2160" w:type="dxa"/>
            <w:tcBorders>
              <w:top w:val="nil"/>
              <w:left w:val="nil"/>
              <w:bottom w:val="single" w:sz="8" w:space="0" w:color="auto"/>
              <w:right w:val="single" w:sz="8" w:space="0" w:color="auto"/>
            </w:tcBorders>
            <w:shd w:val="clear" w:color="auto" w:fill="auto"/>
            <w:vAlign w:val="center"/>
          </w:tcPr>
          <w:p w14:paraId="1F62A7DF"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20</w:t>
            </w:r>
          </w:p>
        </w:tc>
      </w:tr>
      <w:tr w:rsidR="00DE173A" w:rsidRPr="00A3236D" w14:paraId="4C595E65" w14:textId="77777777" w:rsidTr="00FD608D">
        <w:trPr>
          <w:trHeight w:val="330"/>
          <w:jc w:val="center"/>
        </w:trPr>
        <w:tc>
          <w:tcPr>
            <w:tcW w:w="5300" w:type="dxa"/>
            <w:tcBorders>
              <w:top w:val="nil"/>
              <w:left w:val="single" w:sz="8" w:space="0" w:color="auto"/>
              <w:bottom w:val="single" w:sz="8" w:space="0" w:color="auto"/>
              <w:right w:val="single" w:sz="8" w:space="0" w:color="auto"/>
            </w:tcBorders>
            <w:shd w:val="clear" w:color="auto" w:fill="auto"/>
            <w:vAlign w:val="center"/>
          </w:tcPr>
          <w:p w14:paraId="66B58AD6" w14:textId="77777777" w:rsidR="00DE173A" w:rsidRPr="00A3236D" w:rsidRDefault="00DE173A" w:rsidP="00907950">
            <w:pPr>
              <w:spacing w:after="0"/>
              <w:rPr>
                <w:rFonts w:asciiTheme="minorHAnsi" w:hAnsiTheme="minorHAnsi" w:cstheme="minorHAnsi"/>
                <w:color w:val="000000"/>
              </w:rPr>
            </w:pPr>
            <w:r w:rsidRPr="00A3236D">
              <w:rPr>
                <w:rFonts w:asciiTheme="minorHAnsi" w:hAnsiTheme="minorHAnsi" w:cstheme="minorHAnsi"/>
                <w:iCs/>
                <w:color w:val="000000" w:themeColor="text1"/>
              </w:rPr>
              <w:t>A2: Design heuristics about human capabilities</w:t>
            </w:r>
          </w:p>
        </w:tc>
        <w:tc>
          <w:tcPr>
            <w:tcW w:w="2160" w:type="dxa"/>
            <w:tcBorders>
              <w:top w:val="nil"/>
              <w:left w:val="nil"/>
              <w:bottom w:val="single" w:sz="8" w:space="0" w:color="auto"/>
              <w:right w:val="single" w:sz="8" w:space="0" w:color="auto"/>
            </w:tcBorders>
            <w:shd w:val="clear" w:color="auto" w:fill="auto"/>
            <w:vAlign w:val="center"/>
          </w:tcPr>
          <w:p w14:paraId="5D9C32E5"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20</w:t>
            </w:r>
          </w:p>
        </w:tc>
      </w:tr>
      <w:tr w:rsidR="00DE173A" w:rsidRPr="00A3236D" w14:paraId="30354E1A" w14:textId="77777777" w:rsidTr="00FD608D">
        <w:trPr>
          <w:trHeight w:val="330"/>
          <w:jc w:val="center"/>
        </w:trPr>
        <w:tc>
          <w:tcPr>
            <w:tcW w:w="5300" w:type="dxa"/>
            <w:tcBorders>
              <w:top w:val="nil"/>
              <w:left w:val="single" w:sz="8" w:space="0" w:color="auto"/>
              <w:bottom w:val="single" w:sz="8" w:space="0" w:color="auto"/>
              <w:right w:val="single" w:sz="8" w:space="0" w:color="auto"/>
            </w:tcBorders>
            <w:shd w:val="clear" w:color="auto" w:fill="auto"/>
            <w:vAlign w:val="center"/>
          </w:tcPr>
          <w:p w14:paraId="1B87356A" w14:textId="77777777" w:rsidR="00DE173A" w:rsidRPr="00A3236D" w:rsidRDefault="00DE173A" w:rsidP="00907950">
            <w:pPr>
              <w:spacing w:after="0"/>
              <w:rPr>
                <w:rFonts w:asciiTheme="minorHAnsi" w:hAnsiTheme="minorHAnsi" w:cstheme="minorHAnsi"/>
                <w:color w:val="000000"/>
              </w:rPr>
            </w:pPr>
            <w:r w:rsidRPr="00A3236D">
              <w:rPr>
                <w:rFonts w:asciiTheme="minorHAnsi" w:hAnsiTheme="minorHAnsi" w:cstheme="minorHAnsi"/>
                <w:iCs/>
                <w:color w:val="000000" w:themeColor="text1"/>
              </w:rPr>
              <w:t>A3: Design heuristics about socio-technical systems</w:t>
            </w:r>
          </w:p>
        </w:tc>
        <w:tc>
          <w:tcPr>
            <w:tcW w:w="2160" w:type="dxa"/>
            <w:tcBorders>
              <w:top w:val="nil"/>
              <w:left w:val="nil"/>
              <w:bottom w:val="single" w:sz="8" w:space="0" w:color="auto"/>
              <w:right w:val="single" w:sz="8" w:space="0" w:color="auto"/>
            </w:tcBorders>
            <w:shd w:val="clear" w:color="auto" w:fill="auto"/>
            <w:vAlign w:val="center"/>
          </w:tcPr>
          <w:p w14:paraId="2D18EC7D"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20</w:t>
            </w:r>
          </w:p>
        </w:tc>
      </w:tr>
      <w:tr w:rsidR="00DE173A" w:rsidRPr="00A3236D" w14:paraId="5BECA955" w14:textId="77777777" w:rsidTr="00FD608D">
        <w:trPr>
          <w:trHeight w:val="330"/>
          <w:jc w:val="center"/>
        </w:trPr>
        <w:tc>
          <w:tcPr>
            <w:tcW w:w="5300" w:type="dxa"/>
            <w:tcBorders>
              <w:top w:val="nil"/>
              <w:left w:val="single" w:sz="8" w:space="0" w:color="auto"/>
              <w:bottom w:val="single" w:sz="8" w:space="0" w:color="auto"/>
              <w:right w:val="single" w:sz="8" w:space="0" w:color="auto"/>
            </w:tcBorders>
            <w:shd w:val="clear" w:color="auto" w:fill="auto"/>
            <w:vAlign w:val="center"/>
          </w:tcPr>
          <w:p w14:paraId="08021B5B" w14:textId="77777777" w:rsidR="00DE173A" w:rsidRPr="00A3236D" w:rsidRDefault="00DE173A" w:rsidP="00907950">
            <w:pPr>
              <w:spacing w:after="0"/>
              <w:rPr>
                <w:rFonts w:asciiTheme="minorHAnsi" w:hAnsiTheme="minorHAnsi" w:cstheme="minorHAnsi"/>
                <w:color w:val="000000"/>
              </w:rPr>
            </w:pPr>
            <w:r w:rsidRPr="00A3236D">
              <w:rPr>
                <w:rFonts w:asciiTheme="minorHAnsi" w:hAnsiTheme="minorHAnsi" w:cstheme="minorHAnsi"/>
                <w:color w:val="000000" w:themeColor="text1"/>
              </w:rPr>
              <w:t>Final-Pt. 1: Project summary video</w:t>
            </w:r>
          </w:p>
        </w:tc>
        <w:tc>
          <w:tcPr>
            <w:tcW w:w="2160" w:type="dxa"/>
            <w:tcBorders>
              <w:top w:val="nil"/>
              <w:left w:val="nil"/>
              <w:bottom w:val="single" w:sz="8" w:space="0" w:color="auto"/>
              <w:right w:val="single" w:sz="8" w:space="0" w:color="auto"/>
            </w:tcBorders>
            <w:shd w:val="clear" w:color="auto" w:fill="auto"/>
            <w:vAlign w:val="center"/>
          </w:tcPr>
          <w:p w14:paraId="53E038B7"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10</w:t>
            </w:r>
          </w:p>
        </w:tc>
      </w:tr>
      <w:tr w:rsidR="00DE173A" w:rsidRPr="00A3236D" w14:paraId="37E47102" w14:textId="77777777" w:rsidTr="00FD608D">
        <w:trPr>
          <w:trHeight w:val="330"/>
          <w:jc w:val="center"/>
        </w:trPr>
        <w:tc>
          <w:tcPr>
            <w:tcW w:w="5300" w:type="dxa"/>
            <w:tcBorders>
              <w:top w:val="nil"/>
              <w:left w:val="single" w:sz="8" w:space="0" w:color="auto"/>
              <w:bottom w:val="single" w:sz="8" w:space="0" w:color="auto"/>
              <w:right w:val="single" w:sz="8" w:space="0" w:color="auto"/>
            </w:tcBorders>
            <w:shd w:val="clear" w:color="auto" w:fill="auto"/>
            <w:vAlign w:val="center"/>
          </w:tcPr>
          <w:p w14:paraId="21290E74" w14:textId="77777777" w:rsidR="00DE173A" w:rsidRPr="00A3236D" w:rsidRDefault="00DE173A" w:rsidP="00907950">
            <w:pPr>
              <w:spacing w:after="0"/>
              <w:rPr>
                <w:rFonts w:asciiTheme="minorHAnsi" w:hAnsiTheme="minorHAnsi" w:cstheme="minorHAnsi"/>
                <w:color w:val="000000"/>
              </w:rPr>
            </w:pPr>
            <w:r w:rsidRPr="00A3236D">
              <w:rPr>
                <w:rFonts w:asciiTheme="minorHAnsi" w:hAnsiTheme="minorHAnsi" w:cstheme="minorHAnsi"/>
                <w:spacing w:val="-2"/>
                <w:w w:val="105"/>
              </w:rPr>
              <w:t>Final-Pt. 2: Class reflection essay</w:t>
            </w:r>
          </w:p>
        </w:tc>
        <w:tc>
          <w:tcPr>
            <w:tcW w:w="2160" w:type="dxa"/>
            <w:tcBorders>
              <w:top w:val="nil"/>
              <w:left w:val="nil"/>
              <w:bottom w:val="single" w:sz="8" w:space="0" w:color="auto"/>
              <w:right w:val="single" w:sz="8" w:space="0" w:color="auto"/>
            </w:tcBorders>
            <w:shd w:val="clear" w:color="auto" w:fill="auto"/>
            <w:vAlign w:val="center"/>
          </w:tcPr>
          <w:p w14:paraId="3F1C332F"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10</w:t>
            </w:r>
          </w:p>
        </w:tc>
      </w:tr>
      <w:tr w:rsidR="00DE173A" w:rsidRPr="00A3236D" w14:paraId="2C1574F6" w14:textId="77777777" w:rsidTr="00FD608D">
        <w:trPr>
          <w:trHeight w:val="330"/>
          <w:jc w:val="center"/>
        </w:trPr>
        <w:tc>
          <w:tcPr>
            <w:tcW w:w="5300" w:type="dxa"/>
            <w:tcBorders>
              <w:top w:val="nil"/>
              <w:left w:val="single" w:sz="8" w:space="0" w:color="auto"/>
              <w:bottom w:val="single" w:sz="18" w:space="0" w:color="auto"/>
              <w:right w:val="single" w:sz="8" w:space="0" w:color="auto"/>
            </w:tcBorders>
            <w:shd w:val="clear" w:color="auto" w:fill="auto"/>
            <w:vAlign w:val="center"/>
          </w:tcPr>
          <w:p w14:paraId="51D038E2" w14:textId="77777777" w:rsidR="00DE173A" w:rsidRPr="00A3236D" w:rsidRDefault="00DE173A" w:rsidP="00907950">
            <w:pPr>
              <w:spacing w:after="0"/>
              <w:rPr>
                <w:rFonts w:asciiTheme="minorHAnsi" w:hAnsiTheme="minorHAnsi" w:cstheme="minorHAnsi"/>
                <w:color w:val="000000"/>
              </w:rPr>
            </w:pPr>
            <w:r w:rsidRPr="00A3236D">
              <w:rPr>
                <w:rFonts w:asciiTheme="minorHAnsi" w:hAnsiTheme="minorHAnsi" w:cstheme="minorHAnsi"/>
                <w:color w:val="000000"/>
              </w:rPr>
              <w:t>Class Participation Activities (weekly)</w:t>
            </w:r>
          </w:p>
        </w:tc>
        <w:tc>
          <w:tcPr>
            <w:tcW w:w="2160" w:type="dxa"/>
            <w:tcBorders>
              <w:top w:val="nil"/>
              <w:left w:val="nil"/>
              <w:bottom w:val="single" w:sz="18" w:space="0" w:color="auto"/>
              <w:right w:val="single" w:sz="8" w:space="0" w:color="auto"/>
            </w:tcBorders>
            <w:shd w:val="clear" w:color="auto" w:fill="auto"/>
            <w:vAlign w:val="center"/>
          </w:tcPr>
          <w:p w14:paraId="3C232A2B"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20</w:t>
            </w:r>
          </w:p>
        </w:tc>
      </w:tr>
      <w:tr w:rsidR="00DE173A" w:rsidRPr="00A3236D" w14:paraId="72E4BC99" w14:textId="77777777" w:rsidTr="00FD608D">
        <w:trPr>
          <w:trHeight w:val="330"/>
          <w:jc w:val="center"/>
        </w:trPr>
        <w:tc>
          <w:tcPr>
            <w:tcW w:w="5300" w:type="dxa"/>
            <w:tcBorders>
              <w:top w:val="single" w:sz="18" w:space="0" w:color="auto"/>
              <w:left w:val="single" w:sz="8" w:space="0" w:color="auto"/>
              <w:bottom w:val="single" w:sz="8" w:space="0" w:color="auto"/>
              <w:right w:val="single" w:sz="8" w:space="0" w:color="auto"/>
            </w:tcBorders>
            <w:shd w:val="clear" w:color="auto" w:fill="auto"/>
            <w:vAlign w:val="center"/>
          </w:tcPr>
          <w:p w14:paraId="4E34C3D4" w14:textId="77777777" w:rsidR="00DE173A" w:rsidRPr="00A3236D" w:rsidRDefault="00DE173A" w:rsidP="00907950">
            <w:pPr>
              <w:spacing w:after="0"/>
              <w:jc w:val="right"/>
              <w:rPr>
                <w:rFonts w:asciiTheme="minorHAnsi" w:hAnsiTheme="minorHAnsi" w:cstheme="minorHAnsi"/>
                <w:color w:val="000000"/>
              </w:rPr>
            </w:pPr>
            <w:r w:rsidRPr="00A3236D">
              <w:rPr>
                <w:rFonts w:asciiTheme="minorHAnsi" w:hAnsiTheme="minorHAnsi" w:cstheme="minorHAnsi"/>
                <w:color w:val="000000"/>
              </w:rPr>
              <w:t>Total</w:t>
            </w:r>
          </w:p>
        </w:tc>
        <w:tc>
          <w:tcPr>
            <w:tcW w:w="2160" w:type="dxa"/>
            <w:tcBorders>
              <w:top w:val="single" w:sz="18" w:space="0" w:color="auto"/>
              <w:left w:val="nil"/>
              <w:bottom w:val="single" w:sz="8" w:space="0" w:color="auto"/>
              <w:right w:val="single" w:sz="8" w:space="0" w:color="auto"/>
            </w:tcBorders>
            <w:shd w:val="clear" w:color="auto" w:fill="auto"/>
            <w:vAlign w:val="center"/>
          </w:tcPr>
          <w:p w14:paraId="59497A46" w14:textId="77777777" w:rsidR="00DE173A" w:rsidRPr="00A3236D" w:rsidRDefault="00DE173A" w:rsidP="00907950">
            <w:pPr>
              <w:spacing w:after="0"/>
              <w:jc w:val="center"/>
              <w:rPr>
                <w:rFonts w:asciiTheme="minorHAnsi" w:hAnsiTheme="minorHAnsi" w:cstheme="minorHAnsi"/>
                <w:color w:val="000000"/>
              </w:rPr>
            </w:pPr>
            <w:r w:rsidRPr="00A3236D">
              <w:rPr>
                <w:rFonts w:asciiTheme="minorHAnsi" w:hAnsiTheme="minorHAnsi" w:cstheme="minorHAnsi"/>
                <w:color w:val="000000"/>
              </w:rPr>
              <w:t>100</w:t>
            </w:r>
          </w:p>
        </w:tc>
      </w:tr>
    </w:tbl>
    <w:p w14:paraId="4C242C5F" w14:textId="77777777" w:rsidR="00DE173A" w:rsidRPr="00A3236D" w:rsidRDefault="00DE173A" w:rsidP="00DE173A">
      <w:pPr>
        <w:spacing w:line="216" w:lineRule="auto"/>
        <w:ind w:left="274" w:hanging="274"/>
        <w:rPr>
          <w:rFonts w:asciiTheme="minorHAnsi" w:hAnsiTheme="minorHAnsi" w:cstheme="minorHAnsi"/>
        </w:rPr>
      </w:pPr>
    </w:p>
    <w:p w14:paraId="52A2E450" w14:textId="77777777" w:rsidR="00FD608D" w:rsidRPr="00A3236D" w:rsidRDefault="00FD608D" w:rsidP="00FD608D">
      <w:pPr>
        <w:pStyle w:val="Heading2"/>
        <w:rPr>
          <w:rFonts w:asciiTheme="minorHAnsi" w:hAnsiTheme="minorHAnsi" w:cstheme="minorHAnsi"/>
          <w:b w:val="0"/>
          <w:bCs w:val="0"/>
        </w:rPr>
      </w:pPr>
      <w:r w:rsidRPr="00A3236D">
        <w:rPr>
          <w:rFonts w:asciiTheme="minorHAnsi" w:hAnsiTheme="minorHAnsi" w:cstheme="minorHAnsi"/>
        </w:rPr>
        <w:t>ATTENDANCE AND Discussion</w:t>
      </w:r>
    </w:p>
    <w:p w14:paraId="4E1DB53E" w14:textId="0BC0E5FC" w:rsidR="00FD608D" w:rsidRPr="00A3236D" w:rsidRDefault="00FD608D" w:rsidP="00FD608D">
      <w:pPr>
        <w:rPr>
          <w:rFonts w:asciiTheme="minorHAnsi" w:hAnsiTheme="minorHAnsi" w:cstheme="minorHAnsi"/>
        </w:rPr>
      </w:pPr>
      <w:r w:rsidRPr="00A3236D">
        <w:rPr>
          <w:rFonts w:asciiTheme="minorHAnsi" w:hAnsiTheme="minorHAnsi" w:cstheme="minorHAnsi"/>
        </w:rPr>
        <w:t>Besides the assignments, the major substance of this course will be class participation. HCI is rich with topics for discussion. If you are a student in the in-person class, there will be weekly class</w:t>
      </w:r>
      <w:r w:rsidR="00A3236D">
        <w:rPr>
          <w:rFonts w:asciiTheme="minorHAnsi" w:hAnsiTheme="minorHAnsi" w:cstheme="minorHAnsi"/>
        </w:rPr>
        <w:t xml:space="preserve"> discussion</w:t>
      </w:r>
      <w:r w:rsidRPr="00A3236D">
        <w:rPr>
          <w:rFonts w:asciiTheme="minorHAnsi" w:hAnsiTheme="minorHAnsi" w:cstheme="minorHAnsi"/>
        </w:rPr>
        <w:t xml:space="preserve"> activities during the meeting time. If you will miss an in-person class session, please let me know and complete the </w:t>
      </w:r>
      <w:r w:rsidR="00A3236D">
        <w:rPr>
          <w:rFonts w:asciiTheme="minorHAnsi" w:hAnsiTheme="minorHAnsi" w:cstheme="minorHAnsi"/>
        </w:rPr>
        <w:t>discussion</w:t>
      </w:r>
      <w:r w:rsidRPr="00A3236D">
        <w:rPr>
          <w:rFonts w:asciiTheme="minorHAnsi" w:hAnsiTheme="minorHAnsi" w:cstheme="minorHAnsi"/>
        </w:rPr>
        <w:t xml:space="preserve"> activity assigned for the online students for that week. </w:t>
      </w:r>
    </w:p>
    <w:p w14:paraId="1672F161" w14:textId="77777777" w:rsidR="00FD608D" w:rsidRPr="00A3236D" w:rsidRDefault="00FD608D" w:rsidP="00DE173A">
      <w:pPr>
        <w:pStyle w:val="Heading1"/>
        <w:spacing w:before="0"/>
        <w:jc w:val="left"/>
        <w:rPr>
          <w:rFonts w:asciiTheme="minorHAnsi" w:hAnsiTheme="minorHAnsi" w:cstheme="minorHAnsi"/>
          <w:sz w:val="22"/>
        </w:rPr>
      </w:pPr>
    </w:p>
    <w:p w14:paraId="0DDBFE01" w14:textId="11737C44" w:rsidR="007B04B7" w:rsidRPr="00A3236D" w:rsidRDefault="00B2513A" w:rsidP="00DE173A">
      <w:pPr>
        <w:pStyle w:val="Heading1"/>
        <w:spacing w:before="0"/>
        <w:jc w:val="left"/>
        <w:rPr>
          <w:rFonts w:asciiTheme="minorHAnsi" w:hAnsiTheme="minorHAnsi" w:cstheme="minorHAnsi"/>
          <w:sz w:val="22"/>
        </w:rPr>
      </w:pPr>
      <w:r w:rsidRPr="00A3236D">
        <w:rPr>
          <w:rFonts w:asciiTheme="minorHAnsi" w:hAnsiTheme="minorHAnsi" w:cstheme="minorHAnsi"/>
          <w:sz w:val="22"/>
        </w:rPr>
        <w:t>COURSE SCHEDULE</w:t>
      </w:r>
    </w:p>
    <w:p w14:paraId="4BAC26BB" w14:textId="4490288B" w:rsidR="007B04B7" w:rsidRPr="00A3236D" w:rsidRDefault="005F4A74" w:rsidP="00E25460">
      <w:pPr>
        <w:spacing w:after="80"/>
        <w:rPr>
          <w:rFonts w:asciiTheme="minorHAnsi" w:hAnsiTheme="minorHAnsi" w:cstheme="minorHAnsi"/>
          <w:b/>
          <w:bCs/>
        </w:rPr>
      </w:pPr>
      <w:r w:rsidRPr="00A3236D">
        <w:rPr>
          <w:rFonts w:asciiTheme="minorHAnsi" w:hAnsiTheme="minorHAnsi" w:cstheme="minorHAnsi"/>
          <w:b/>
          <w:bCs/>
          <w:i/>
          <w:iCs/>
        </w:rPr>
        <w:t>Course content is subject to change as the course progresses</w:t>
      </w:r>
      <w:r w:rsidRPr="00A3236D">
        <w:rPr>
          <w:rFonts w:asciiTheme="minorHAnsi" w:hAnsiTheme="minorHAnsi" w:cstheme="minorHAnsi"/>
        </w:rPr>
        <w:t xml:space="preserve"> </w:t>
      </w:r>
      <w:r w:rsidRPr="00A3236D">
        <w:rPr>
          <w:rFonts w:asciiTheme="minorHAnsi" w:hAnsiTheme="minorHAnsi" w:cstheme="minorHAnsi"/>
          <w:b/>
          <w:bCs/>
        </w:rPr>
        <w:t>- u</w:t>
      </w:r>
      <w:r w:rsidR="001C32C2" w:rsidRPr="00A3236D">
        <w:rPr>
          <w:rFonts w:asciiTheme="minorHAnsi" w:hAnsiTheme="minorHAnsi" w:cstheme="minorHAnsi"/>
          <w:b/>
          <w:bCs/>
        </w:rPr>
        <w:t>pdated</w:t>
      </w:r>
      <w:r w:rsidR="007B04B7" w:rsidRPr="00A3236D">
        <w:rPr>
          <w:rFonts w:asciiTheme="minorHAnsi" w:hAnsiTheme="minorHAnsi" w:cstheme="minorHAnsi"/>
          <w:b/>
          <w:bCs/>
        </w:rPr>
        <w:t xml:space="preserve"> details </w:t>
      </w:r>
      <w:r w:rsidR="00CD7AEB" w:rsidRPr="00A3236D">
        <w:rPr>
          <w:rFonts w:asciiTheme="minorHAnsi" w:hAnsiTheme="minorHAnsi" w:cstheme="minorHAnsi"/>
          <w:b/>
          <w:bCs/>
        </w:rPr>
        <w:t xml:space="preserve">and readings </w:t>
      </w:r>
      <w:r w:rsidR="007B04B7" w:rsidRPr="00A3236D">
        <w:rPr>
          <w:rFonts w:asciiTheme="minorHAnsi" w:hAnsiTheme="minorHAnsi" w:cstheme="minorHAnsi"/>
          <w:b/>
          <w:bCs/>
        </w:rPr>
        <w:t>are available in the ‘Course Materials’ section of Blackboard</w:t>
      </w:r>
      <w:r w:rsidRPr="00A3236D">
        <w:rPr>
          <w:rFonts w:asciiTheme="minorHAnsi" w:hAnsiTheme="minorHAnsi" w:cstheme="minorHAnsi"/>
          <w:b/>
          <w:bCs/>
        </w:rPr>
        <w:t xml:space="preserve"> </w:t>
      </w:r>
      <w:r w:rsidR="000F0A3F" w:rsidRPr="00A3236D">
        <w:rPr>
          <w:rFonts w:asciiTheme="minorHAnsi" w:hAnsiTheme="minorHAnsi" w:cstheme="minorHAnsi"/>
          <w:b/>
          <w:bCs/>
        </w:rPr>
        <w:t>at</w:t>
      </w:r>
      <w:r w:rsidRPr="00A3236D">
        <w:rPr>
          <w:rFonts w:asciiTheme="minorHAnsi" w:hAnsiTheme="minorHAnsi" w:cstheme="minorHAnsi"/>
          <w:b/>
          <w:bCs/>
        </w:rPr>
        <w:t xml:space="preserve"> the start of the </w:t>
      </w:r>
      <w:r w:rsidR="00BF5153" w:rsidRPr="00A3236D">
        <w:rPr>
          <w:rFonts w:asciiTheme="minorHAnsi" w:hAnsiTheme="minorHAnsi" w:cstheme="minorHAnsi"/>
          <w:b/>
          <w:bCs/>
        </w:rPr>
        <w:t xml:space="preserve">class </w:t>
      </w:r>
      <w:r w:rsidRPr="00A3236D">
        <w:rPr>
          <w:rFonts w:asciiTheme="minorHAnsi" w:hAnsiTheme="minorHAnsi" w:cstheme="minorHAnsi"/>
          <w:b/>
          <w:bCs/>
        </w:rPr>
        <w:t>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4A0" w:firstRow="1" w:lastRow="0" w:firstColumn="1" w:lastColumn="0" w:noHBand="0" w:noVBand="1"/>
      </w:tblPr>
      <w:tblGrid>
        <w:gridCol w:w="1075"/>
        <w:gridCol w:w="6031"/>
        <w:gridCol w:w="2244"/>
      </w:tblGrid>
      <w:tr w:rsidR="008D5855" w:rsidRPr="00A3236D" w14:paraId="77DC258F" w14:textId="77777777" w:rsidTr="00462FF9">
        <w:trPr>
          <w:trHeight w:val="467"/>
        </w:trPr>
        <w:tc>
          <w:tcPr>
            <w:tcW w:w="575" w:type="pct"/>
            <w:shd w:val="clear" w:color="000000" w:fill="CCCCCC"/>
            <w:tcMar>
              <w:left w:w="43" w:type="dxa"/>
              <w:right w:w="43" w:type="dxa"/>
            </w:tcMar>
            <w:vAlign w:val="center"/>
            <w:hideMark/>
          </w:tcPr>
          <w:p w14:paraId="4A0ABB1F" w14:textId="64461890" w:rsidR="008D5855" w:rsidRPr="00A3236D" w:rsidRDefault="008D5855" w:rsidP="00781EE3">
            <w:pPr>
              <w:spacing w:after="0"/>
              <w:jc w:val="left"/>
              <w:rPr>
                <w:rFonts w:asciiTheme="minorHAnsi" w:hAnsiTheme="minorHAnsi" w:cstheme="minorHAnsi"/>
                <w:b/>
                <w:bCs/>
              </w:rPr>
            </w:pPr>
            <w:r w:rsidRPr="00A3236D">
              <w:rPr>
                <w:rFonts w:asciiTheme="minorHAnsi" w:hAnsiTheme="minorHAnsi" w:cstheme="minorHAnsi"/>
                <w:b/>
              </w:rPr>
              <w:t xml:space="preserve">Week Start </w:t>
            </w:r>
          </w:p>
        </w:tc>
        <w:tc>
          <w:tcPr>
            <w:tcW w:w="3223" w:type="pct"/>
            <w:shd w:val="clear" w:color="000000" w:fill="CCCCCC"/>
            <w:vAlign w:val="center"/>
            <w:hideMark/>
          </w:tcPr>
          <w:p w14:paraId="18B967BC" w14:textId="77777777" w:rsidR="008D5855" w:rsidRPr="00A3236D" w:rsidRDefault="008D5855" w:rsidP="00781EE3">
            <w:pPr>
              <w:spacing w:after="0"/>
              <w:jc w:val="left"/>
              <w:rPr>
                <w:rFonts w:asciiTheme="minorHAnsi" w:hAnsiTheme="minorHAnsi" w:cstheme="minorHAnsi"/>
                <w:b/>
                <w:bCs/>
                <w:color w:val="000000" w:themeColor="text1"/>
              </w:rPr>
            </w:pPr>
            <w:r w:rsidRPr="00A3236D">
              <w:rPr>
                <w:rFonts w:asciiTheme="minorHAnsi" w:hAnsiTheme="minorHAnsi" w:cstheme="minorHAnsi"/>
                <w:b/>
                <w:color w:val="000000" w:themeColor="text1"/>
              </w:rPr>
              <w:t>Topic</w:t>
            </w:r>
          </w:p>
        </w:tc>
        <w:tc>
          <w:tcPr>
            <w:tcW w:w="1202" w:type="pct"/>
            <w:shd w:val="clear" w:color="000000" w:fill="CCCCCC"/>
            <w:vAlign w:val="center"/>
          </w:tcPr>
          <w:p w14:paraId="3370EB33" w14:textId="14659946" w:rsidR="00167DAE" w:rsidRPr="00A3236D" w:rsidRDefault="00167DAE" w:rsidP="00781EE3">
            <w:pPr>
              <w:spacing w:after="0"/>
              <w:jc w:val="left"/>
              <w:rPr>
                <w:rFonts w:asciiTheme="minorHAnsi" w:hAnsiTheme="minorHAnsi" w:cstheme="minorHAnsi"/>
                <w:b/>
                <w:color w:val="000000" w:themeColor="text1"/>
              </w:rPr>
            </w:pPr>
            <w:r w:rsidRPr="00A3236D">
              <w:rPr>
                <w:rFonts w:asciiTheme="minorHAnsi" w:hAnsiTheme="minorHAnsi" w:cstheme="minorHAnsi"/>
                <w:b/>
                <w:color w:val="000000" w:themeColor="text1"/>
              </w:rPr>
              <w:t>Assignments due</w:t>
            </w:r>
          </w:p>
        </w:tc>
      </w:tr>
      <w:tr w:rsidR="008D5855" w:rsidRPr="00A3236D" w14:paraId="1B7B0E0D" w14:textId="77777777" w:rsidTr="00FD608D">
        <w:trPr>
          <w:trHeight w:val="593"/>
        </w:trPr>
        <w:tc>
          <w:tcPr>
            <w:tcW w:w="575" w:type="pct"/>
            <w:shd w:val="clear" w:color="auto" w:fill="auto"/>
            <w:tcMar>
              <w:left w:w="72" w:type="dxa"/>
              <w:right w:w="43" w:type="dxa"/>
            </w:tcMar>
            <w:vAlign w:val="center"/>
            <w:hideMark/>
          </w:tcPr>
          <w:p w14:paraId="5399C407" w14:textId="3227F748" w:rsidR="008D5855" w:rsidRPr="00A3236D" w:rsidRDefault="008D5855" w:rsidP="008D5855">
            <w:pPr>
              <w:spacing w:after="0"/>
              <w:jc w:val="center"/>
              <w:rPr>
                <w:rFonts w:asciiTheme="minorHAnsi" w:hAnsiTheme="minorHAnsi" w:cstheme="minorHAnsi"/>
              </w:rPr>
            </w:pPr>
            <w:r w:rsidRPr="00A3236D">
              <w:rPr>
                <w:rFonts w:asciiTheme="minorHAnsi" w:hAnsiTheme="minorHAnsi" w:cstheme="minorHAnsi"/>
              </w:rPr>
              <w:t>1</w:t>
            </w:r>
            <w:r w:rsidRPr="00A3236D">
              <w:rPr>
                <w:rFonts w:asciiTheme="minorHAnsi" w:hAnsiTheme="minorHAnsi" w:cstheme="minorHAnsi"/>
              </w:rPr>
              <w:br/>
              <w:t>9/20/21</w:t>
            </w:r>
          </w:p>
        </w:tc>
        <w:tc>
          <w:tcPr>
            <w:tcW w:w="3223" w:type="pct"/>
            <w:shd w:val="clear" w:color="auto" w:fill="auto"/>
            <w:tcMar>
              <w:right w:w="43" w:type="dxa"/>
            </w:tcMar>
            <w:vAlign w:val="center"/>
            <w:hideMark/>
          </w:tcPr>
          <w:p w14:paraId="4D021BBB" w14:textId="436E461E" w:rsidR="008D5855" w:rsidRPr="00A3236D" w:rsidRDefault="008D5855" w:rsidP="000F0A3F">
            <w:pPr>
              <w:spacing w:after="0"/>
              <w:jc w:val="left"/>
              <w:rPr>
                <w:rFonts w:asciiTheme="minorHAnsi" w:hAnsiTheme="minorHAnsi" w:cstheme="minorHAnsi"/>
                <w:bCs/>
                <w:color w:val="000000" w:themeColor="text1"/>
              </w:rPr>
            </w:pPr>
            <w:r w:rsidRPr="00A3236D">
              <w:rPr>
                <w:rFonts w:asciiTheme="minorHAnsi" w:hAnsiTheme="minorHAnsi" w:cstheme="minorHAnsi"/>
                <w:color w:val="000000"/>
              </w:rPr>
              <w:t>Intro to HCI &amp; User-Centered Design</w:t>
            </w:r>
          </w:p>
        </w:tc>
        <w:tc>
          <w:tcPr>
            <w:tcW w:w="1202" w:type="pct"/>
            <w:vAlign w:val="center"/>
          </w:tcPr>
          <w:p w14:paraId="0F322150" w14:textId="2A03C915" w:rsidR="008D5855" w:rsidRPr="00A3236D" w:rsidRDefault="008D5855" w:rsidP="000F0A3F">
            <w:pPr>
              <w:spacing w:after="0"/>
              <w:jc w:val="left"/>
              <w:rPr>
                <w:rFonts w:asciiTheme="minorHAnsi" w:hAnsiTheme="minorHAnsi" w:cstheme="minorHAnsi"/>
                <w:iCs/>
                <w:color w:val="000000" w:themeColor="text1"/>
              </w:rPr>
            </w:pPr>
          </w:p>
        </w:tc>
      </w:tr>
      <w:tr w:rsidR="008D5855" w:rsidRPr="00A3236D" w14:paraId="01166B1F" w14:textId="77777777" w:rsidTr="00462FF9">
        <w:trPr>
          <w:trHeight w:val="620"/>
        </w:trPr>
        <w:tc>
          <w:tcPr>
            <w:tcW w:w="575" w:type="pct"/>
            <w:shd w:val="clear" w:color="auto" w:fill="auto"/>
            <w:tcMar>
              <w:left w:w="72" w:type="dxa"/>
              <w:right w:w="43" w:type="dxa"/>
            </w:tcMar>
            <w:vAlign w:val="center"/>
            <w:hideMark/>
          </w:tcPr>
          <w:p w14:paraId="5AD6BE98" w14:textId="31A7809E"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2</w:t>
            </w:r>
            <w:r w:rsidRPr="00A3236D">
              <w:rPr>
                <w:rFonts w:asciiTheme="minorHAnsi" w:hAnsiTheme="minorHAnsi" w:cstheme="minorHAnsi"/>
              </w:rPr>
              <w:br/>
              <w:t>9/27/21</w:t>
            </w:r>
          </w:p>
        </w:tc>
        <w:tc>
          <w:tcPr>
            <w:tcW w:w="3223" w:type="pct"/>
            <w:shd w:val="clear" w:color="auto" w:fill="auto"/>
            <w:tcMar>
              <w:right w:w="43" w:type="dxa"/>
            </w:tcMar>
            <w:vAlign w:val="center"/>
          </w:tcPr>
          <w:p w14:paraId="7B5ABE0F" w14:textId="7B481D61" w:rsidR="008D5855" w:rsidRPr="00A3236D" w:rsidRDefault="00FB1737" w:rsidP="000F0A3F">
            <w:pPr>
              <w:spacing w:after="0"/>
              <w:jc w:val="left"/>
              <w:rPr>
                <w:rFonts w:asciiTheme="minorHAnsi" w:hAnsiTheme="minorHAnsi" w:cstheme="minorHAnsi"/>
                <w:bCs/>
                <w:color w:val="000000" w:themeColor="text1"/>
              </w:rPr>
            </w:pPr>
            <w:r w:rsidRPr="00A3236D">
              <w:rPr>
                <w:rFonts w:asciiTheme="minorHAnsi" w:hAnsiTheme="minorHAnsi" w:cstheme="minorHAnsi"/>
                <w:bCs/>
                <w:color w:val="000000" w:themeColor="text1"/>
              </w:rPr>
              <w:t>Human Bodies &amp; Senses</w:t>
            </w:r>
          </w:p>
        </w:tc>
        <w:tc>
          <w:tcPr>
            <w:tcW w:w="1202" w:type="pct"/>
            <w:vAlign w:val="center"/>
          </w:tcPr>
          <w:p w14:paraId="2D7AE2AA" w14:textId="6E45E9F1" w:rsidR="008D5855" w:rsidRPr="00A3236D" w:rsidRDefault="008D5855" w:rsidP="000F0A3F">
            <w:pPr>
              <w:spacing w:after="0"/>
              <w:jc w:val="left"/>
              <w:rPr>
                <w:rFonts w:asciiTheme="minorHAnsi" w:hAnsiTheme="minorHAnsi" w:cstheme="minorHAnsi"/>
                <w:iCs/>
                <w:color w:val="000000" w:themeColor="text1"/>
              </w:rPr>
            </w:pPr>
          </w:p>
        </w:tc>
      </w:tr>
      <w:tr w:rsidR="008D5855" w:rsidRPr="00A3236D" w14:paraId="473FE19A" w14:textId="77777777" w:rsidTr="00462FF9">
        <w:trPr>
          <w:trHeight w:val="620"/>
        </w:trPr>
        <w:tc>
          <w:tcPr>
            <w:tcW w:w="575" w:type="pct"/>
            <w:shd w:val="clear" w:color="auto" w:fill="auto"/>
            <w:tcMar>
              <w:left w:w="72" w:type="dxa"/>
              <w:right w:w="43" w:type="dxa"/>
            </w:tcMar>
            <w:vAlign w:val="center"/>
            <w:hideMark/>
          </w:tcPr>
          <w:p w14:paraId="54182E72" w14:textId="56241A9E"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3</w:t>
            </w:r>
            <w:r w:rsidRPr="00A3236D">
              <w:rPr>
                <w:rFonts w:asciiTheme="minorHAnsi" w:hAnsiTheme="minorHAnsi" w:cstheme="minorHAnsi"/>
              </w:rPr>
              <w:br/>
              <w:t>10/4/21</w:t>
            </w:r>
          </w:p>
        </w:tc>
        <w:tc>
          <w:tcPr>
            <w:tcW w:w="3223" w:type="pct"/>
            <w:shd w:val="clear" w:color="auto" w:fill="auto"/>
            <w:tcMar>
              <w:right w:w="43" w:type="dxa"/>
            </w:tcMar>
            <w:vAlign w:val="center"/>
          </w:tcPr>
          <w:p w14:paraId="35796375" w14:textId="77777777" w:rsidR="008D5855" w:rsidRDefault="00FB1737" w:rsidP="000F0A3F">
            <w:pPr>
              <w:spacing w:after="0"/>
              <w:jc w:val="left"/>
              <w:rPr>
                <w:rFonts w:asciiTheme="minorHAnsi" w:hAnsiTheme="minorHAnsi" w:cstheme="minorHAnsi"/>
                <w:bCs/>
                <w:color w:val="000000" w:themeColor="text1"/>
              </w:rPr>
            </w:pPr>
            <w:r w:rsidRPr="00A3236D">
              <w:rPr>
                <w:rFonts w:asciiTheme="minorHAnsi" w:hAnsiTheme="minorHAnsi" w:cstheme="minorHAnsi"/>
                <w:bCs/>
                <w:color w:val="000000" w:themeColor="text1"/>
              </w:rPr>
              <w:t>Human Cognitive Functions</w:t>
            </w:r>
            <w:r w:rsidR="007D1E72">
              <w:rPr>
                <w:rFonts w:asciiTheme="minorHAnsi" w:hAnsiTheme="minorHAnsi" w:cstheme="minorHAnsi"/>
                <w:bCs/>
                <w:color w:val="000000" w:themeColor="text1"/>
              </w:rPr>
              <w:t>*</w:t>
            </w:r>
          </w:p>
          <w:p w14:paraId="3EBAAF5F" w14:textId="43029053" w:rsidR="007D1E72" w:rsidRPr="00A3236D" w:rsidRDefault="007D1E72" w:rsidP="000F0A3F">
            <w:pPr>
              <w:spacing w:after="0"/>
              <w:jc w:val="left"/>
              <w:rPr>
                <w:rFonts w:asciiTheme="minorHAnsi" w:hAnsiTheme="minorHAnsi" w:cstheme="minorHAnsi"/>
                <w:bCs/>
                <w:color w:val="000000" w:themeColor="text1"/>
              </w:rPr>
            </w:pPr>
            <w:r>
              <w:rPr>
                <w:rFonts w:asciiTheme="minorHAnsi" w:hAnsiTheme="minorHAnsi" w:cstheme="minorHAnsi"/>
                <w:bCs/>
                <w:color w:val="000000" w:themeColor="text1"/>
              </w:rPr>
              <w:t>(*at HFES conference—lecture will be pre-recorded)</w:t>
            </w:r>
          </w:p>
        </w:tc>
        <w:tc>
          <w:tcPr>
            <w:tcW w:w="1202" w:type="pct"/>
            <w:vAlign w:val="center"/>
          </w:tcPr>
          <w:p w14:paraId="312F50EE" w14:textId="66D83852" w:rsidR="008D5855" w:rsidRPr="00A3236D" w:rsidRDefault="00462FF9" w:rsidP="00462FF9">
            <w:pPr>
              <w:jc w:val="center"/>
              <w:rPr>
                <w:rFonts w:asciiTheme="minorHAnsi" w:hAnsiTheme="minorHAnsi" w:cstheme="minorHAnsi"/>
                <w:iCs/>
                <w:color w:val="000000" w:themeColor="text1"/>
              </w:rPr>
            </w:pPr>
            <w:r w:rsidRPr="00A3236D">
              <w:rPr>
                <w:rFonts w:asciiTheme="minorHAnsi" w:hAnsiTheme="minorHAnsi" w:cstheme="minorHAnsi"/>
                <w:iCs/>
                <w:color w:val="000000" w:themeColor="text1"/>
              </w:rPr>
              <w:t>A1: System description and target persona</w:t>
            </w:r>
          </w:p>
        </w:tc>
      </w:tr>
      <w:tr w:rsidR="008D5855" w:rsidRPr="00A3236D" w14:paraId="75633A43" w14:textId="77777777" w:rsidTr="00462FF9">
        <w:trPr>
          <w:trHeight w:val="620"/>
        </w:trPr>
        <w:tc>
          <w:tcPr>
            <w:tcW w:w="575" w:type="pct"/>
            <w:shd w:val="clear" w:color="auto" w:fill="auto"/>
            <w:tcMar>
              <w:left w:w="72" w:type="dxa"/>
              <w:right w:w="43" w:type="dxa"/>
            </w:tcMar>
            <w:vAlign w:val="center"/>
            <w:hideMark/>
          </w:tcPr>
          <w:p w14:paraId="78BEAE01" w14:textId="7669F7BB"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4</w:t>
            </w:r>
            <w:r w:rsidRPr="00A3236D">
              <w:rPr>
                <w:rFonts w:asciiTheme="minorHAnsi" w:hAnsiTheme="minorHAnsi" w:cstheme="minorHAnsi"/>
              </w:rPr>
              <w:br/>
              <w:t>10/11/21</w:t>
            </w:r>
          </w:p>
        </w:tc>
        <w:tc>
          <w:tcPr>
            <w:tcW w:w="3223" w:type="pct"/>
            <w:shd w:val="clear" w:color="auto" w:fill="auto"/>
            <w:tcMar>
              <w:right w:w="43" w:type="dxa"/>
            </w:tcMar>
            <w:vAlign w:val="center"/>
          </w:tcPr>
          <w:p w14:paraId="007F9978" w14:textId="3A2F48A4" w:rsidR="008D5855" w:rsidRDefault="00FB1737" w:rsidP="000F0A3F">
            <w:pPr>
              <w:jc w:val="left"/>
              <w:rPr>
                <w:rFonts w:asciiTheme="minorHAnsi" w:hAnsiTheme="minorHAnsi" w:cstheme="minorHAnsi"/>
              </w:rPr>
            </w:pPr>
            <w:r w:rsidRPr="00A3236D">
              <w:rPr>
                <w:rFonts w:asciiTheme="minorHAnsi" w:hAnsiTheme="minorHAnsi" w:cstheme="minorHAnsi"/>
              </w:rPr>
              <w:t>Human Learning &amp; Communication</w:t>
            </w:r>
            <w:r w:rsidR="007D1E72">
              <w:rPr>
                <w:rFonts w:asciiTheme="minorHAnsi" w:hAnsiTheme="minorHAnsi" w:cstheme="minorHAnsi"/>
              </w:rPr>
              <w:t>*</w:t>
            </w:r>
          </w:p>
          <w:p w14:paraId="46264D21" w14:textId="635738AF" w:rsidR="007D1E72" w:rsidRPr="00A3236D" w:rsidRDefault="007D1E72" w:rsidP="000F0A3F">
            <w:pPr>
              <w:jc w:val="left"/>
              <w:rPr>
                <w:rFonts w:asciiTheme="minorHAnsi" w:hAnsiTheme="minorHAnsi" w:cstheme="minorHAnsi"/>
              </w:rPr>
            </w:pPr>
            <w:r>
              <w:rPr>
                <w:rFonts w:asciiTheme="minorHAnsi" w:hAnsiTheme="minorHAnsi" w:cstheme="minorHAnsi"/>
              </w:rPr>
              <w:t>(*class time conflict with school holiday--</w:t>
            </w:r>
            <w:r>
              <w:rPr>
                <w:rFonts w:asciiTheme="minorHAnsi" w:hAnsiTheme="minorHAnsi" w:cstheme="minorHAnsi"/>
                <w:bCs/>
                <w:color w:val="000000" w:themeColor="text1"/>
              </w:rPr>
              <w:t xml:space="preserve"> lecture will be pre-recorded)</w:t>
            </w:r>
          </w:p>
        </w:tc>
        <w:tc>
          <w:tcPr>
            <w:tcW w:w="1202" w:type="pct"/>
            <w:vAlign w:val="center"/>
          </w:tcPr>
          <w:p w14:paraId="6755EFE2" w14:textId="4C4439CC" w:rsidR="008D5855" w:rsidRPr="00A3236D" w:rsidRDefault="008D5855" w:rsidP="00462FF9">
            <w:pPr>
              <w:jc w:val="center"/>
              <w:rPr>
                <w:rFonts w:asciiTheme="minorHAnsi" w:hAnsiTheme="minorHAnsi" w:cstheme="minorHAnsi"/>
                <w:iCs/>
                <w:color w:val="000000" w:themeColor="text1"/>
              </w:rPr>
            </w:pPr>
          </w:p>
        </w:tc>
      </w:tr>
      <w:tr w:rsidR="008D5855" w:rsidRPr="00A3236D" w14:paraId="4BCC3A17" w14:textId="77777777" w:rsidTr="00FD608D">
        <w:trPr>
          <w:trHeight w:val="638"/>
        </w:trPr>
        <w:tc>
          <w:tcPr>
            <w:tcW w:w="575" w:type="pct"/>
            <w:shd w:val="clear" w:color="auto" w:fill="auto"/>
            <w:tcMar>
              <w:left w:w="72" w:type="dxa"/>
              <w:right w:w="43" w:type="dxa"/>
            </w:tcMar>
            <w:vAlign w:val="center"/>
          </w:tcPr>
          <w:p w14:paraId="7ABF23E2" w14:textId="7FB31494"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5</w:t>
            </w:r>
            <w:r w:rsidRPr="00A3236D">
              <w:rPr>
                <w:rFonts w:asciiTheme="minorHAnsi" w:hAnsiTheme="minorHAnsi" w:cstheme="minorHAnsi"/>
              </w:rPr>
              <w:br/>
              <w:t>10/18/21</w:t>
            </w:r>
          </w:p>
        </w:tc>
        <w:tc>
          <w:tcPr>
            <w:tcW w:w="3223" w:type="pct"/>
            <w:shd w:val="clear" w:color="auto" w:fill="auto"/>
            <w:tcMar>
              <w:right w:w="43" w:type="dxa"/>
            </w:tcMar>
            <w:vAlign w:val="center"/>
          </w:tcPr>
          <w:p w14:paraId="11D08592" w14:textId="57417222" w:rsidR="008D5855" w:rsidRPr="00A3236D" w:rsidRDefault="00FB2915" w:rsidP="000F0A3F">
            <w:pPr>
              <w:spacing w:after="0"/>
              <w:jc w:val="left"/>
              <w:rPr>
                <w:rFonts w:asciiTheme="minorHAnsi" w:hAnsiTheme="minorHAnsi" w:cstheme="minorHAnsi"/>
                <w:bCs/>
              </w:rPr>
            </w:pPr>
            <w:r w:rsidRPr="00A3236D">
              <w:rPr>
                <w:rFonts w:asciiTheme="minorHAnsi" w:hAnsiTheme="minorHAnsi" w:cstheme="minorHAnsi"/>
                <w:bCs/>
              </w:rPr>
              <w:t>Human Motivation, Stress, &amp; Decision Making</w:t>
            </w:r>
          </w:p>
        </w:tc>
        <w:tc>
          <w:tcPr>
            <w:tcW w:w="1202" w:type="pct"/>
            <w:vAlign w:val="center"/>
          </w:tcPr>
          <w:p w14:paraId="4F954D58" w14:textId="706A2A29" w:rsidR="008D5855" w:rsidRPr="00A3236D" w:rsidRDefault="008D5855" w:rsidP="00462FF9">
            <w:pPr>
              <w:jc w:val="center"/>
              <w:rPr>
                <w:rFonts w:asciiTheme="minorHAnsi" w:hAnsiTheme="minorHAnsi" w:cstheme="minorHAnsi"/>
                <w:iCs/>
                <w:color w:val="000000" w:themeColor="text1"/>
              </w:rPr>
            </w:pPr>
          </w:p>
        </w:tc>
      </w:tr>
      <w:tr w:rsidR="008D5855" w:rsidRPr="00A3236D" w14:paraId="7B3CC4E7" w14:textId="77777777" w:rsidTr="00462FF9">
        <w:trPr>
          <w:trHeight w:val="773"/>
        </w:trPr>
        <w:tc>
          <w:tcPr>
            <w:tcW w:w="575" w:type="pct"/>
            <w:shd w:val="clear" w:color="auto" w:fill="auto"/>
            <w:tcMar>
              <w:left w:w="72" w:type="dxa"/>
              <w:right w:w="43" w:type="dxa"/>
            </w:tcMar>
            <w:vAlign w:val="center"/>
          </w:tcPr>
          <w:p w14:paraId="74DD6B3B" w14:textId="0165E401" w:rsidR="008D5855" w:rsidRPr="00A3236D" w:rsidRDefault="008D5855" w:rsidP="008D5855">
            <w:pPr>
              <w:jc w:val="center"/>
              <w:rPr>
                <w:rFonts w:asciiTheme="minorHAnsi" w:hAnsiTheme="minorHAnsi" w:cstheme="minorHAnsi"/>
                <w:bCs/>
              </w:rPr>
            </w:pPr>
            <w:r w:rsidRPr="00A3236D">
              <w:rPr>
                <w:rFonts w:asciiTheme="minorHAnsi" w:hAnsiTheme="minorHAnsi" w:cstheme="minorHAnsi"/>
              </w:rPr>
              <w:lastRenderedPageBreak/>
              <w:t>6</w:t>
            </w:r>
            <w:r w:rsidRPr="00A3236D">
              <w:rPr>
                <w:rFonts w:asciiTheme="minorHAnsi" w:hAnsiTheme="minorHAnsi" w:cstheme="minorHAnsi"/>
              </w:rPr>
              <w:br/>
              <w:t>10/25/21</w:t>
            </w:r>
          </w:p>
        </w:tc>
        <w:tc>
          <w:tcPr>
            <w:tcW w:w="3223" w:type="pct"/>
            <w:shd w:val="clear" w:color="auto" w:fill="auto"/>
            <w:tcMar>
              <w:right w:w="0" w:type="dxa"/>
            </w:tcMar>
            <w:vAlign w:val="center"/>
          </w:tcPr>
          <w:p w14:paraId="6D679F55" w14:textId="6E3B20DC" w:rsidR="008D5855" w:rsidRPr="00A3236D" w:rsidRDefault="00FB2915" w:rsidP="00387A8C">
            <w:pPr>
              <w:spacing w:before="20" w:after="20"/>
              <w:jc w:val="left"/>
              <w:rPr>
                <w:rFonts w:asciiTheme="minorHAnsi" w:hAnsiTheme="minorHAnsi" w:cstheme="minorHAnsi"/>
              </w:rPr>
            </w:pPr>
            <w:r w:rsidRPr="00A3236D">
              <w:rPr>
                <w:rFonts w:asciiTheme="minorHAnsi" w:hAnsiTheme="minorHAnsi" w:cstheme="minorHAnsi"/>
              </w:rPr>
              <w:t>Designing for normal human performance: Error-tolerant systems</w:t>
            </w:r>
          </w:p>
        </w:tc>
        <w:tc>
          <w:tcPr>
            <w:tcW w:w="1202" w:type="pct"/>
            <w:tcMar>
              <w:right w:w="0" w:type="dxa"/>
            </w:tcMar>
            <w:vAlign w:val="center"/>
          </w:tcPr>
          <w:p w14:paraId="78B0A063" w14:textId="55A6F158" w:rsidR="008D5855" w:rsidRPr="00A3236D" w:rsidRDefault="00462FF9" w:rsidP="00462FF9">
            <w:pPr>
              <w:jc w:val="center"/>
              <w:rPr>
                <w:rFonts w:asciiTheme="minorHAnsi" w:hAnsiTheme="minorHAnsi" w:cstheme="minorHAnsi"/>
                <w:iCs/>
                <w:color w:val="000000" w:themeColor="text1"/>
              </w:rPr>
            </w:pPr>
            <w:r w:rsidRPr="00A3236D">
              <w:rPr>
                <w:rFonts w:asciiTheme="minorHAnsi" w:hAnsiTheme="minorHAnsi" w:cstheme="minorHAnsi"/>
                <w:iCs/>
                <w:color w:val="000000" w:themeColor="text1"/>
              </w:rPr>
              <w:t>A2: Design heuristics about human capabilities</w:t>
            </w:r>
          </w:p>
        </w:tc>
      </w:tr>
      <w:tr w:rsidR="008D5855" w:rsidRPr="00A3236D" w14:paraId="1D4DB195" w14:textId="77777777" w:rsidTr="00462FF9">
        <w:trPr>
          <w:trHeight w:val="560"/>
        </w:trPr>
        <w:tc>
          <w:tcPr>
            <w:tcW w:w="575" w:type="pct"/>
            <w:shd w:val="clear" w:color="auto" w:fill="auto"/>
            <w:tcMar>
              <w:left w:w="72" w:type="dxa"/>
              <w:right w:w="43" w:type="dxa"/>
            </w:tcMar>
            <w:vAlign w:val="center"/>
            <w:hideMark/>
          </w:tcPr>
          <w:p w14:paraId="655AC634" w14:textId="02CBF14F"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7</w:t>
            </w:r>
            <w:r w:rsidRPr="00A3236D">
              <w:rPr>
                <w:rFonts w:asciiTheme="minorHAnsi" w:hAnsiTheme="minorHAnsi" w:cstheme="minorHAnsi"/>
              </w:rPr>
              <w:br/>
              <w:t>11/1/21</w:t>
            </w:r>
          </w:p>
        </w:tc>
        <w:tc>
          <w:tcPr>
            <w:tcW w:w="3223" w:type="pct"/>
            <w:shd w:val="clear" w:color="auto" w:fill="auto"/>
            <w:tcMar>
              <w:right w:w="0" w:type="dxa"/>
            </w:tcMar>
            <w:vAlign w:val="center"/>
          </w:tcPr>
          <w:p w14:paraId="6672B57F" w14:textId="01E2E721" w:rsidR="008D5855" w:rsidRPr="00A3236D" w:rsidRDefault="00FB2915" w:rsidP="00387A8C">
            <w:pPr>
              <w:spacing w:before="20" w:after="20"/>
              <w:jc w:val="left"/>
              <w:rPr>
                <w:rFonts w:asciiTheme="minorHAnsi" w:hAnsiTheme="minorHAnsi" w:cstheme="minorHAnsi"/>
                <w:color w:val="000000"/>
              </w:rPr>
            </w:pPr>
            <w:r w:rsidRPr="00A3236D">
              <w:rPr>
                <w:rFonts w:asciiTheme="minorHAnsi" w:hAnsiTheme="minorHAnsi" w:cstheme="minorHAnsi"/>
                <w:color w:val="000000"/>
              </w:rPr>
              <w:t>Designing for information flow: Displays &amp; Controls</w:t>
            </w:r>
          </w:p>
        </w:tc>
        <w:tc>
          <w:tcPr>
            <w:tcW w:w="1202" w:type="pct"/>
            <w:vAlign w:val="center"/>
          </w:tcPr>
          <w:p w14:paraId="1E0F6963" w14:textId="439DB34B" w:rsidR="008D5855" w:rsidRPr="00A3236D" w:rsidRDefault="008D5855" w:rsidP="00462FF9">
            <w:pPr>
              <w:spacing w:after="0"/>
              <w:jc w:val="center"/>
              <w:rPr>
                <w:rFonts w:asciiTheme="minorHAnsi" w:hAnsiTheme="minorHAnsi" w:cstheme="minorHAnsi"/>
                <w:iCs/>
                <w:color w:val="000000" w:themeColor="text1"/>
              </w:rPr>
            </w:pPr>
          </w:p>
        </w:tc>
      </w:tr>
      <w:tr w:rsidR="008D5855" w:rsidRPr="00A3236D" w14:paraId="7C052D41" w14:textId="77777777" w:rsidTr="00462FF9">
        <w:trPr>
          <w:trHeight w:val="530"/>
        </w:trPr>
        <w:tc>
          <w:tcPr>
            <w:tcW w:w="575" w:type="pct"/>
            <w:shd w:val="clear" w:color="auto" w:fill="auto"/>
            <w:tcMar>
              <w:left w:w="72" w:type="dxa"/>
              <w:right w:w="43" w:type="dxa"/>
            </w:tcMar>
            <w:vAlign w:val="center"/>
            <w:hideMark/>
          </w:tcPr>
          <w:p w14:paraId="48A264B7" w14:textId="61B8C389"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8</w:t>
            </w:r>
            <w:r w:rsidRPr="00A3236D">
              <w:rPr>
                <w:rFonts w:asciiTheme="minorHAnsi" w:hAnsiTheme="minorHAnsi" w:cstheme="minorHAnsi"/>
              </w:rPr>
              <w:br/>
              <w:t>11/8/21</w:t>
            </w:r>
          </w:p>
        </w:tc>
        <w:tc>
          <w:tcPr>
            <w:tcW w:w="3223" w:type="pct"/>
            <w:shd w:val="clear" w:color="auto" w:fill="auto"/>
            <w:tcMar>
              <w:right w:w="43" w:type="dxa"/>
            </w:tcMar>
            <w:vAlign w:val="center"/>
          </w:tcPr>
          <w:p w14:paraId="18FE942E" w14:textId="3F7BB7A3" w:rsidR="008D5855" w:rsidRPr="00A3236D" w:rsidRDefault="00FB2915" w:rsidP="00387A8C">
            <w:pPr>
              <w:spacing w:after="0"/>
              <w:jc w:val="left"/>
              <w:rPr>
                <w:rFonts w:asciiTheme="minorHAnsi" w:hAnsiTheme="minorHAnsi" w:cstheme="minorHAnsi"/>
                <w:bCs/>
                <w:color w:val="000000" w:themeColor="text1"/>
              </w:rPr>
            </w:pPr>
            <w:r w:rsidRPr="00A3236D">
              <w:rPr>
                <w:rFonts w:asciiTheme="minorHAnsi" w:hAnsiTheme="minorHAnsi" w:cstheme="minorHAnsi"/>
                <w:bCs/>
                <w:color w:val="000000" w:themeColor="text1"/>
              </w:rPr>
              <w:t>Designing for collaboration: Teams, Socializing, &amp; Automation</w:t>
            </w:r>
          </w:p>
        </w:tc>
        <w:tc>
          <w:tcPr>
            <w:tcW w:w="1202" w:type="pct"/>
            <w:vAlign w:val="center"/>
          </w:tcPr>
          <w:p w14:paraId="60D89FC2" w14:textId="13F42129" w:rsidR="008D5855" w:rsidRPr="00A3236D" w:rsidRDefault="008D5855" w:rsidP="00462FF9">
            <w:pPr>
              <w:spacing w:after="0"/>
              <w:jc w:val="center"/>
              <w:rPr>
                <w:rFonts w:asciiTheme="minorHAnsi" w:hAnsiTheme="minorHAnsi" w:cstheme="minorHAnsi"/>
                <w:iCs/>
                <w:color w:val="000000" w:themeColor="text1"/>
              </w:rPr>
            </w:pPr>
          </w:p>
        </w:tc>
      </w:tr>
      <w:tr w:rsidR="008D5855" w:rsidRPr="00A3236D" w14:paraId="4EC6BE89" w14:textId="77777777" w:rsidTr="00462FF9">
        <w:trPr>
          <w:trHeight w:val="683"/>
        </w:trPr>
        <w:tc>
          <w:tcPr>
            <w:tcW w:w="575" w:type="pct"/>
            <w:shd w:val="clear" w:color="auto" w:fill="auto"/>
            <w:tcMar>
              <w:left w:w="72" w:type="dxa"/>
              <w:right w:w="43" w:type="dxa"/>
            </w:tcMar>
            <w:vAlign w:val="center"/>
            <w:hideMark/>
          </w:tcPr>
          <w:p w14:paraId="6DA6067B" w14:textId="45AB5B0E"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9</w:t>
            </w:r>
            <w:r w:rsidRPr="00A3236D">
              <w:rPr>
                <w:rFonts w:asciiTheme="minorHAnsi" w:hAnsiTheme="minorHAnsi" w:cstheme="minorHAnsi"/>
              </w:rPr>
              <w:br/>
              <w:t>11/15/21</w:t>
            </w:r>
          </w:p>
        </w:tc>
        <w:tc>
          <w:tcPr>
            <w:tcW w:w="3223" w:type="pct"/>
            <w:shd w:val="clear" w:color="auto" w:fill="auto"/>
            <w:tcMar>
              <w:right w:w="43" w:type="dxa"/>
            </w:tcMar>
            <w:vAlign w:val="center"/>
          </w:tcPr>
          <w:p w14:paraId="15537DDE" w14:textId="0E4BB276" w:rsidR="008D5855" w:rsidRPr="00A3236D" w:rsidRDefault="00C876E3" w:rsidP="000F0A3F">
            <w:pPr>
              <w:spacing w:after="0"/>
              <w:jc w:val="left"/>
              <w:rPr>
                <w:rFonts w:asciiTheme="minorHAnsi" w:hAnsiTheme="minorHAnsi" w:cstheme="minorHAnsi"/>
                <w:bCs/>
                <w:color w:val="000000" w:themeColor="text1"/>
              </w:rPr>
            </w:pPr>
            <w:r w:rsidRPr="00A3236D">
              <w:rPr>
                <w:rFonts w:asciiTheme="minorHAnsi" w:hAnsiTheme="minorHAnsi" w:cstheme="minorHAnsi"/>
                <w:bCs/>
                <w:color w:val="000000" w:themeColor="text1"/>
              </w:rPr>
              <w:t xml:space="preserve">Safer, Faster, More Engaged: </w:t>
            </w:r>
            <w:r w:rsidR="00F76A90" w:rsidRPr="00A3236D">
              <w:rPr>
                <w:rFonts w:asciiTheme="minorHAnsi" w:hAnsiTheme="minorHAnsi" w:cstheme="minorHAnsi"/>
                <w:bCs/>
                <w:color w:val="000000" w:themeColor="text1"/>
              </w:rPr>
              <w:t>T</w:t>
            </w:r>
            <w:r w:rsidRPr="00A3236D">
              <w:rPr>
                <w:rFonts w:asciiTheme="minorHAnsi" w:hAnsiTheme="minorHAnsi" w:cstheme="minorHAnsi"/>
                <w:bCs/>
                <w:color w:val="000000" w:themeColor="text1"/>
              </w:rPr>
              <w:t>he Frontier of HCI</w:t>
            </w:r>
          </w:p>
        </w:tc>
        <w:tc>
          <w:tcPr>
            <w:tcW w:w="1202" w:type="pct"/>
            <w:vAlign w:val="center"/>
          </w:tcPr>
          <w:p w14:paraId="4CBF11FC" w14:textId="67DD063D" w:rsidR="008D5855" w:rsidRPr="00A3236D" w:rsidRDefault="00462FF9" w:rsidP="00462FF9">
            <w:pPr>
              <w:spacing w:after="0"/>
              <w:jc w:val="center"/>
              <w:rPr>
                <w:rFonts w:asciiTheme="minorHAnsi" w:hAnsiTheme="minorHAnsi" w:cstheme="minorHAnsi"/>
                <w:iCs/>
                <w:color w:val="000000" w:themeColor="text1"/>
              </w:rPr>
            </w:pPr>
            <w:r w:rsidRPr="00A3236D">
              <w:rPr>
                <w:rFonts w:asciiTheme="minorHAnsi" w:hAnsiTheme="minorHAnsi" w:cstheme="minorHAnsi"/>
                <w:iCs/>
                <w:color w:val="000000" w:themeColor="text1"/>
              </w:rPr>
              <w:t>A3: Design heuristics about socio-technical systems</w:t>
            </w:r>
          </w:p>
        </w:tc>
      </w:tr>
      <w:tr w:rsidR="008D5855" w:rsidRPr="00A3236D" w14:paraId="408AE363" w14:textId="77777777" w:rsidTr="00DE173A">
        <w:trPr>
          <w:trHeight w:val="494"/>
        </w:trPr>
        <w:tc>
          <w:tcPr>
            <w:tcW w:w="575" w:type="pct"/>
            <w:shd w:val="clear" w:color="auto" w:fill="auto"/>
            <w:tcMar>
              <w:left w:w="72" w:type="dxa"/>
              <w:right w:w="43" w:type="dxa"/>
            </w:tcMar>
            <w:vAlign w:val="center"/>
          </w:tcPr>
          <w:p w14:paraId="4D553DAC" w14:textId="2EF91EBC" w:rsidR="008D5855" w:rsidRPr="00A3236D" w:rsidRDefault="008D5855" w:rsidP="008D5855">
            <w:pPr>
              <w:spacing w:after="0"/>
              <w:jc w:val="center"/>
              <w:rPr>
                <w:rFonts w:asciiTheme="minorHAnsi" w:hAnsiTheme="minorHAnsi" w:cstheme="minorHAnsi"/>
              </w:rPr>
            </w:pPr>
            <w:r w:rsidRPr="00A3236D">
              <w:rPr>
                <w:rFonts w:asciiTheme="minorHAnsi" w:hAnsiTheme="minorHAnsi" w:cstheme="minorHAnsi"/>
              </w:rPr>
              <w:t>11/22/21</w:t>
            </w:r>
          </w:p>
        </w:tc>
        <w:tc>
          <w:tcPr>
            <w:tcW w:w="4425" w:type="pct"/>
            <w:gridSpan w:val="2"/>
            <w:shd w:val="clear" w:color="auto" w:fill="auto"/>
            <w:tcMar>
              <w:right w:w="43" w:type="dxa"/>
            </w:tcMar>
            <w:vAlign w:val="center"/>
          </w:tcPr>
          <w:p w14:paraId="4190F414" w14:textId="011E6DD1" w:rsidR="008D5855" w:rsidRPr="00A3236D" w:rsidRDefault="008D5855" w:rsidP="00462FF9">
            <w:pPr>
              <w:jc w:val="center"/>
              <w:rPr>
                <w:rFonts w:asciiTheme="minorHAnsi" w:hAnsiTheme="minorHAnsi" w:cstheme="minorHAnsi"/>
              </w:rPr>
            </w:pPr>
            <w:r w:rsidRPr="00A3236D">
              <w:rPr>
                <w:rFonts w:asciiTheme="minorHAnsi" w:hAnsiTheme="minorHAnsi" w:cstheme="minorHAnsi"/>
              </w:rPr>
              <w:t>Thanksgiving Break</w:t>
            </w:r>
            <w:r w:rsidR="00731CD4">
              <w:rPr>
                <w:rFonts w:asciiTheme="minorHAnsi" w:hAnsiTheme="minorHAnsi" w:cstheme="minorHAnsi"/>
              </w:rPr>
              <w:t xml:space="preserve"> (no </w:t>
            </w:r>
            <w:r w:rsidR="00757077">
              <w:rPr>
                <w:rFonts w:asciiTheme="minorHAnsi" w:hAnsiTheme="minorHAnsi" w:cstheme="minorHAnsi"/>
              </w:rPr>
              <w:t>lecture</w:t>
            </w:r>
            <w:r w:rsidR="00731CD4">
              <w:rPr>
                <w:rFonts w:asciiTheme="minorHAnsi" w:hAnsiTheme="minorHAnsi" w:cstheme="minorHAnsi"/>
              </w:rPr>
              <w:t>, work on final project assignments)</w:t>
            </w:r>
          </w:p>
        </w:tc>
      </w:tr>
      <w:tr w:rsidR="008D5855" w:rsidRPr="00A3236D" w14:paraId="3BFA9097" w14:textId="77777777" w:rsidTr="00462FF9">
        <w:tc>
          <w:tcPr>
            <w:tcW w:w="575" w:type="pct"/>
            <w:shd w:val="clear" w:color="auto" w:fill="auto"/>
            <w:tcMar>
              <w:left w:w="72" w:type="dxa"/>
              <w:right w:w="43" w:type="dxa"/>
            </w:tcMar>
            <w:vAlign w:val="center"/>
            <w:hideMark/>
          </w:tcPr>
          <w:p w14:paraId="39886B22" w14:textId="26464147" w:rsidR="008D5855" w:rsidRPr="00A3236D" w:rsidRDefault="008D5855" w:rsidP="008D5855">
            <w:pPr>
              <w:spacing w:after="0"/>
              <w:jc w:val="center"/>
              <w:rPr>
                <w:rFonts w:asciiTheme="minorHAnsi" w:hAnsiTheme="minorHAnsi" w:cstheme="minorHAnsi"/>
                <w:bCs/>
              </w:rPr>
            </w:pPr>
            <w:r w:rsidRPr="00A3236D">
              <w:rPr>
                <w:rFonts w:asciiTheme="minorHAnsi" w:hAnsiTheme="minorHAnsi" w:cstheme="minorHAnsi"/>
              </w:rPr>
              <w:t>10</w:t>
            </w:r>
            <w:r w:rsidRPr="00A3236D">
              <w:rPr>
                <w:rFonts w:asciiTheme="minorHAnsi" w:hAnsiTheme="minorHAnsi" w:cstheme="minorHAnsi"/>
              </w:rPr>
              <w:br/>
            </w:r>
            <w:r w:rsidR="00767A1B">
              <w:rPr>
                <w:rFonts w:asciiTheme="minorHAnsi" w:hAnsiTheme="minorHAnsi" w:cstheme="minorHAnsi"/>
              </w:rPr>
              <w:t>11</w:t>
            </w:r>
            <w:r w:rsidRPr="00A3236D">
              <w:rPr>
                <w:rFonts w:asciiTheme="minorHAnsi" w:hAnsiTheme="minorHAnsi" w:cstheme="minorHAnsi"/>
              </w:rPr>
              <w:t>/</w:t>
            </w:r>
            <w:r w:rsidR="00767A1B">
              <w:rPr>
                <w:rFonts w:asciiTheme="minorHAnsi" w:hAnsiTheme="minorHAnsi" w:cstheme="minorHAnsi"/>
              </w:rPr>
              <w:t>29</w:t>
            </w:r>
            <w:r w:rsidRPr="00A3236D">
              <w:rPr>
                <w:rFonts w:asciiTheme="minorHAnsi" w:hAnsiTheme="minorHAnsi" w:cstheme="minorHAnsi"/>
              </w:rPr>
              <w:t>/21</w:t>
            </w:r>
          </w:p>
        </w:tc>
        <w:tc>
          <w:tcPr>
            <w:tcW w:w="3223" w:type="pct"/>
            <w:shd w:val="clear" w:color="auto" w:fill="auto"/>
            <w:tcMar>
              <w:right w:w="43" w:type="dxa"/>
            </w:tcMar>
            <w:vAlign w:val="center"/>
            <w:hideMark/>
          </w:tcPr>
          <w:p w14:paraId="14CB1FE0" w14:textId="1C417F56" w:rsidR="008D5855" w:rsidRPr="00A3236D" w:rsidRDefault="00F76A90" w:rsidP="000F0A3F">
            <w:pPr>
              <w:spacing w:after="0"/>
              <w:jc w:val="left"/>
              <w:rPr>
                <w:rFonts w:asciiTheme="minorHAnsi" w:hAnsiTheme="minorHAnsi" w:cstheme="minorHAnsi"/>
                <w:color w:val="000000" w:themeColor="text1"/>
              </w:rPr>
            </w:pPr>
            <w:r w:rsidRPr="00A3236D">
              <w:rPr>
                <w:rFonts w:asciiTheme="minorHAnsi" w:hAnsiTheme="minorHAnsi" w:cstheme="minorHAnsi"/>
                <w:color w:val="000000" w:themeColor="text1"/>
              </w:rPr>
              <w:t xml:space="preserve">Putting It All Together: </w:t>
            </w:r>
            <w:r w:rsidR="008D5855" w:rsidRPr="00A3236D">
              <w:rPr>
                <w:rFonts w:asciiTheme="minorHAnsi" w:hAnsiTheme="minorHAnsi" w:cstheme="minorHAnsi"/>
                <w:color w:val="000000" w:themeColor="text1"/>
              </w:rPr>
              <w:t xml:space="preserve">Class </w:t>
            </w:r>
            <w:r w:rsidRPr="00A3236D">
              <w:rPr>
                <w:rFonts w:asciiTheme="minorHAnsi" w:hAnsiTheme="minorHAnsi" w:cstheme="minorHAnsi"/>
                <w:color w:val="000000" w:themeColor="text1"/>
              </w:rPr>
              <w:t>S</w:t>
            </w:r>
            <w:r w:rsidR="008D5855" w:rsidRPr="00A3236D">
              <w:rPr>
                <w:rFonts w:asciiTheme="minorHAnsi" w:hAnsiTheme="minorHAnsi" w:cstheme="minorHAnsi"/>
                <w:color w:val="000000" w:themeColor="text1"/>
              </w:rPr>
              <w:t>ummary</w:t>
            </w:r>
          </w:p>
        </w:tc>
        <w:tc>
          <w:tcPr>
            <w:tcW w:w="1202" w:type="pct"/>
            <w:shd w:val="clear" w:color="auto" w:fill="auto"/>
            <w:vAlign w:val="center"/>
          </w:tcPr>
          <w:p w14:paraId="4F92921E" w14:textId="754BBEC6" w:rsidR="008D5855" w:rsidRPr="00A3236D" w:rsidRDefault="00462FF9" w:rsidP="00462FF9">
            <w:pPr>
              <w:spacing w:after="0"/>
              <w:jc w:val="center"/>
              <w:rPr>
                <w:rFonts w:asciiTheme="minorHAnsi" w:hAnsiTheme="minorHAnsi" w:cstheme="minorHAnsi"/>
                <w:color w:val="000000" w:themeColor="text1"/>
              </w:rPr>
            </w:pPr>
            <w:r w:rsidRPr="00A3236D">
              <w:rPr>
                <w:rFonts w:asciiTheme="minorHAnsi" w:hAnsiTheme="minorHAnsi" w:cstheme="minorHAnsi"/>
                <w:color w:val="000000" w:themeColor="text1"/>
              </w:rPr>
              <w:t>Final-Pt. 1: Project summary video</w:t>
            </w:r>
          </w:p>
        </w:tc>
      </w:tr>
      <w:tr w:rsidR="00462FF9" w:rsidRPr="00A3236D" w14:paraId="1EA4994E" w14:textId="77777777" w:rsidTr="00462FF9">
        <w:trPr>
          <w:trHeight w:val="476"/>
        </w:trPr>
        <w:tc>
          <w:tcPr>
            <w:tcW w:w="575" w:type="pct"/>
            <w:shd w:val="clear" w:color="auto" w:fill="auto"/>
            <w:tcMar>
              <w:left w:w="72" w:type="dxa"/>
              <w:right w:w="43" w:type="dxa"/>
            </w:tcMar>
            <w:vAlign w:val="center"/>
          </w:tcPr>
          <w:p w14:paraId="67A190D1" w14:textId="213EBB40" w:rsidR="00462FF9" w:rsidRPr="00A3236D" w:rsidRDefault="00767A1B" w:rsidP="008D5855">
            <w:pPr>
              <w:spacing w:after="0"/>
              <w:jc w:val="center"/>
              <w:rPr>
                <w:rFonts w:asciiTheme="minorHAnsi" w:hAnsiTheme="minorHAnsi" w:cstheme="minorHAnsi"/>
              </w:rPr>
            </w:pPr>
            <w:r>
              <w:rPr>
                <w:rFonts w:asciiTheme="minorHAnsi" w:hAnsiTheme="minorHAnsi" w:cstheme="minorHAnsi"/>
              </w:rPr>
              <w:t>12</w:t>
            </w:r>
            <w:r w:rsidR="00462FF9" w:rsidRPr="00A3236D">
              <w:rPr>
                <w:rFonts w:asciiTheme="minorHAnsi" w:hAnsiTheme="minorHAnsi" w:cstheme="minorHAnsi"/>
              </w:rPr>
              <w:t>/</w:t>
            </w:r>
            <w:r>
              <w:rPr>
                <w:rFonts w:asciiTheme="minorHAnsi" w:hAnsiTheme="minorHAnsi" w:cstheme="minorHAnsi"/>
              </w:rPr>
              <w:t>6</w:t>
            </w:r>
            <w:r w:rsidR="00462FF9" w:rsidRPr="00A3236D">
              <w:rPr>
                <w:rFonts w:asciiTheme="minorHAnsi" w:hAnsiTheme="minorHAnsi" w:cstheme="minorHAnsi"/>
              </w:rPr>
              <w:t>/21</w:t>
            </w:r>
          </w:p>
        </w:tc>
        <w:tc>
          <w:tcPr>
            <w:tcW w:w="3225" w:type="pct"/>
            <w:shd w:val="clear" w:color="auto" w:fill="auto"/>
            <w:tcMar>
              <w:right w:w="43" w:type="dxa"/>
            </w:tcMar>
            <w:vAlign w:val="center"/>
          </w:tcPr>
          <w:p w14:paraId="40B98DFD" w14:textId="77777777" w:rsidR="00462FF9" w:rsidRPr="00A3236D" w:rsidRDefault="00462FF9" w:rsidP="008D5855">
            <w:pPr>
              <w:spacing w:after="0"/>
              <w:jc w:val="center"/>
              <w:rPr>
                <w:rFonts w:asciiTheme="minorHAnsi" w:hAnsiTheme="minorHAnsi" w:cstheme="minorHAnsi"/>
                <w:spacing w:val="-2"/>
                <w:w w:val="105"/>
              </w:rPr>
            </w:pPr>
            <w:r w:rsidRPr="00A3236D">
              <w:rPr>
                <w:rFonts w:asciiTheme="minorHAnsi" w:hAnsiTheme="minorHAnsi" w:cstheme="minorHAnsi"/>
                <w:color w:val="000000" w:themeColor="text1"/>
              </w:rPr>
              <w:t>Exam week</w:t>
            </w:r>
          </w:p>
        </w:tc>
        <w:tc>
          <w:tcPr>
            <w:tcW w:w="1201" w:type="pct"/>
            <w:shd w:val="clear" w:color="auto" w:fill="auto"/>
            <w:vAlign w:val="center"/>
          </w:tcPr>
          <w:p w14:paraId="1F3A85F0" w14:textId="4B178E60" w:rsidR="00462FF9" w:rsidRPr="00A3236D" w:rsidRDefault="00462FF9" w:rsidP="00462FF9">
            <w:pPr>
              <w:spacing w:after="0"/>
              <w:jc w:val="center"/>
              <w:rPr>
                <w:rFonts w:asciiTheme="minorHAnsi" w:hAnsiTheme="minorHAnsi" w:cstheme="minorHAnsi"/>
                <w:spacing w:val="-2"/>
                <w:w w:val="105"/>
              </w:rPr>
            </w:pPr>
            <w:r w:rsidRPr="00A3236D">
              <w:rPr>
                <w:rFonts w:asciiTheme="minorHAnsi" w:hAnsiTheme="minorHAnsi" w:cstheme="minorHAnsi"/>
                <w:spacing w:val="-2"/>
                <w:w w:val="105"/>
              </w:rPr>
              <w:t>Final-Pt. 2: Class reflection essay</w:t>
            </w:r>
          </w:p>
        </w:tc>
      </w:tr>
    </w:tbl>
    <w:p w14:paraId="736D3E99" w14:textId="77777777" w:rsidR="00167DAE" w:rsidRPr="00A3236D" w:rsidRDefault="00167DAE" w:rsidP="00E25460">
      <w:pPr>
        <w:spacing w:after="0"/>
        <w:rPr>
          <w:rFonts w:asciiTheme="minorHAnsi" w:hAnsiTheme="minorHAnsi" w:cstheme="minorHAnsi"/>
        </w:rPr>
      </w:pPr>
    </w:p>
    <w:p w14:paraId="7E0D497C" w14:textId="77777777" w:rsidR="00E55D22" w:rsidRPr="00A3236D" w:rsidRDefault="00E55D22" w:rsidP="0055744D">
      <w:pPr>
        <w:pStyle w:val="Heading3"/>
        <w:spacing w:before="80" w:after="40"/>
        <w:rPr>
          <w:rFonts w:asciiTheme="minorHAnsi" w:hAnsiTheme="minorHAnsi" w:cstheme="minorHAnsi"/>
          <w:sz w:val="22"/>
          <w:szCs w:val="22"/>
        </w:rPr>
      </w:pPr>
      <w:r w:rsidRPr="00A3236D">
        <w:rPr>
          <w:rFonts w:asciiTheme="minorHAnsi" w:hAnsiTheme="minorHAnsi" w:cstheme="minorHAnsi"/>
          <w:sz w:val="22"/>
          <w:szCs w:val="22"/>
        </w:rPr>
        <w:t>GRADING SCALE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973"/>
        <w:gridCol w:w="7943"/>
      </w:tblGrid>
      <w:tr w:rsidR="00E55D22" w:rsidRPr="00A3236D" w14:paraId="5D407C18" w14:textId="77777777" w:rsidTr="0055744D">
        <w:trPr>
          <w:cantSplit/>
        </w:trPr>
        <w:tc>
          <w:tcPr>
            <w:tcW w:w="642" w:type="dxa"/>
            <w:shd w:val="clear" w:color="auto" w:fill="auto"/>
            <w:tcMar>
              <w:left w:w="43" w:type="dxa"/>
              <w:right w:w="43" w:type="dxa"/>
            </w:tcMar>
            <w:vAlign w:val="center"/>
            <w:hideMark/>
          </w:tcPr>
          <w:p w14:paraId="1186F2D9" w14:textId="77777777" w:rsidR="00E55D22" w:rsidRPr="00A3236D" w:rsidRDefault="00E55D22" w:rsidP="00C40094">
            <w:pPr>
              <w:keepNext/>
              <w:keepLines/>
              <w:spacing w:after="0"/>
              <w:rPr>
                <w:rFonts w:asciiTheme="minorHAnsi" w:hAnsiTheme="minorHAnsi" w:cstheme="minorHAnsi"/>
                <w:b/>
                <w:bCs/>
              </w:rPr>
            </w:pPr>
            <w:r w:rsidRPr="00A3236D">
              <w:rPr>
                <w:rFonts w:asciiTheme="minorHAnsi" w:hAnsiTheme="minorHAnsi" w:cstheme="minorHAnsi"/>
                <w:b/>
                <w:bCs/>
              </w:rPr>
              <w:t>Grade</w:t>
            </w:r>
          </w:p>
        </w:tc>
        <w:tc>
          <w:tcPr>
            <w:tcW w:w="973" w:type="dxa"/>
            <w:shd w:val="clear" w:color="auto" w:fill="auto"/>
            <w:tcMar>
              <w:left w:w="43" w:type="dxa"/>
              <w:right w:w="43" w:type="dxa"/>
            </w:tcMar>
            <w:vAlign w:val="center"/>
            <w:hideMark/>
          </w:tcPr>
          <w:p w14:paraId="011F2A67" w14:textId="77777777" w:rsidR="00E55D22" w:rsidRPr="00A3236D" w:rsidRDefault="00E55D22" w:rsidP="00C40094">
            <w:pPr>
              <w:keepNext/>
              <w:keepLines/>
              <w:spacing w:after="0"/>
              <w:rPr>
                <w:rFonts w:asciiTheme="minorHAnsi" w:hAnsiTheme="minorHAnsi" w:cstheme="minorHAnsi"/>
                <w:b/>
              </w:rPr>
            </w:pPr>
            <w:r w:rsidRPr="00A3236D">
              <w:rPr>
                <w:rFonts w:asciiTheme="minorHAnsi" w:hAnsiTheme="minorHAnsi" w:cstheme="minorHAnsi"/>
                <w:b/>
              </w:rPr>
              <w:t>% Range</w:t>
            </w:r>
          </w:p>
        </w:tc>
        <w:tc>
          <w:tcPr>
            <w:tcW w:w="7943" w:type="dxa"/>
            <w:shd w:val="clear" w:color="auto" w:fill="auto"/>
            <w:noWrap/>
            <w:vAlign w:val="bottom"/>
            <w:hideMark/>
          </w:tcPr>
          <w:p w14:paraId="23AA7468" w14:textId="77777777" w:rsidR="00E55D22" w:rsidRPr="00A3236D" w:rsidRDefault="00E55D22" w:rsidP="00C40094">
            <w:pPr>
              <w:keepNext/>
              <w:keepLines/>
              <w:spacing w:after="0"/>
              <w:rPr>
                <w:rFonts w:asciiTheme="minorHAnsi" w:hAnsiTheme="minorHAnsi" w:cstheme="minorHAnsi"/>
                <w:b/>
              </w:rPr>
            </w:pPr>
            <w:r w:rsidRPr="00A3236D">
              <w:rPr>
                <w:rFonts w:asciiTheme="minorHAnsi" w:hAnsiTheme="minorHAnsi" w:cstheme="minorHAnsi"/>
                <w:b/>
              </w:rPr>
              <w:t>Standard</w:t>
            </w:r>
          </w:p>
        </w:tc>
      </w:tr>
      <w:tr w:rsidR="00E55D22" w:rsidRPr="00A3236D" w14:paraId="4AA884D2" w14:textId="77777777" w:rsidTr="0055744D">
        <w:trPr>
          <w:cantSplit/>
        </w:trPr>
        <w:tc>
          <w:tcPr>
            <w:tcW w:w="642" w:type="dxa"/>
            <w:shd w:val="clear" w:color="auto" w:fill="auto"/>
            <w:vAlign w:val="center"/>
            <w:hideMark/>
          </w:tcPr>
          <w:p w14:paraId="0DE5808C" w14:textId="77777777" w:rsidR="00E55D22" w:rsidRPr="00A3236D" w:rsidRDefault="00E55D22" w:rsidP="00C40094">
            <w:pPr>
              <w:keepNext/>
              <w:keepLines/>
              <w:spacing w:after="0"/>
              <w:rPr>
                <w:rFonts w:asciiTheme="minorHAnsi" w:hAnsiTheme="minorHAnsi" w:cstheme="minorHAnsi"/>
                <w:b/>
                <w:bCs/>
              </w:rPr>
            </w:pPr>
            <w:r w:rsidRPr="00A3236D">
              <w:rPr>
                <w:rFonts w:asciiTheme="minorHAnsi" w:hAnsiTheme="minorHAnsi" w:cstheme="minorHAnsi"/>
                <w:b/>
                <w:bCs/>
              </w:rPr>
              <w:t>A+</w:t>
            </w:r>
          </w:p>
        </w:tc>
        <w:tc>
          <w:tcPr>
            <w:tcW w:w="973" w:type="dxa"/>
            <w:shd w:val="clear" w:color="auto" w:fill="auto"/>
            <w:vAlign w:val="center"/>
            <w:hideMark/>
          </w:tcPr>
          <w:p w14:paraId="38813228" w14:textId="77777777" w:rsidR="00E55D22" w:rsidRPr="00A3236D" w:rsidRDefault="00E55D22" w:rsidP="00C40094">
            <w:pPr>
              <w:keepNext/>
              <w:keepLines/>
              <w:spacing w:after="0"/>
              <w:rPr>
                <w:rFonts w:asciiTheme="minorHAnsi" w:hAnsiTheme="minorHAnsi" w:cstheme="minorHAnsi"/>
              </w:rPr>
            </w:pPr>
            <w:r w:rsidRPr="00A3236D">
              <w:rPr>
                <w:rFonts w:asciiTheme="minorHAnsi" w:hAnsiTheme="minorHAnsi" w:cstheme="minorHAnsi"/>
              </w:rPr>
              <w:t>96 - 100</w:t>
            </w:r>
          </w:p>
        </w:tc>
        <w:tc>
          <w:tcPr>
            <w:tcW w:w="7943" w:type="dxa"/>
            <w:shd w:val="clear" w:color="auto" w:fill="auto"/>
            <w:vAlign w:val="bottom"/>
            <w:hideMark/>
          </w:tcPr>
          <w:p w14:paraId="4F6E0451" w14:textId="77777777" w:rsidR="00E55D22" w:rsidRPr="00A3236D" w:rsidRDefault="00E55D22" w:rsidP="00C40094">
            <w:pPr>
              <w:keepNext/>
              <w:keepLines/>
              <w:spacing w:after="0"/>
              <w:rPr>
                <w:rFonts w:asciiTheme="minorHAnsi" w:hAnsiTheme="minorHAnsi" w:cstheme="minorHAnsi"/>
                <w:b/>
              </w:rPr>
            </w:pPr>
            <w:r w:rsidRPr="00A3236D">
              <w:rPr>
                <w:rFonts w:asciiTheme="minorHAnsi" w:hAnsiTheme="minorHAnsi" w:cstheme="minorHAnsi"/>
                <w:b/>
              </w:rPr>
              <w:t>Professional work of the highest caliber!</w:t>
            </w:r>
          </w:p>
        </w:tc>
      </w:tr>
      <w:tr w:rsidR="00E55D22" w:rsidRPr="00A3236D" w14:paraId="45E6B685" w14:textId="77777777" w:rsidTr="0055744D">
        <w:trPr>
          <w:cantSplit/>
        </w:trPr>
        <w:tc>
          <w:tcPr>
            <w:tcW w:w="642" w:type="dxa"/>
            <w:shd w:val="clear" w:color="auto" w:fill="auto"/>
            <w:vAlign w:val="center"/>
            <w:hideMark/>
          </w:tcPr>
          <w:p w14:paraId="3DFC4D9F"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A</w:t>
            </w:r>
          </w:p>
        </w:tc>
        <w:tc>
          <w:tcPr>
            <w:tcW w:w="973" w:type="dxa"/>
            <w:shd w:val="clear" w:color="auto" w:fill="auto"/>
            <w:vAlign w:val="center"/>
            <w:hideMark/>
          </w:tcPr>
          <w:p w14:paraId="133AA4BB"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93 -95.9</w:t>
            </w:r>
          </w:p>
        </w:tc>
        <w:tc>
          <w:tcPr>
            <w:tcW w:w="7943" w:type="dxa"/>
            <w:shd w:val="clear" w:color="auto" w:fill="auto"/>
            <w:vAlign w:val="bottom"/>
            <w:hideMark/>
          </w:tcPr>
          <w:p w14:paraId="4BCE56DA" w14:textId="77777777" w:rsidR="00E55D22" w:rsidRPr="00A3236D" w:rsidRDefault="00E55D22" w:rsidP="0055744D">
            <w:pPr>
              <w:spacing w:after="0" w:line="216" w:lineRule="auto"/>
              <w:rPr>
                <w:rFonts w:asciiTheme="minorHAnsi" w:hAnsiTheme="minorHAnsi" w:cstheme="minorHAnsi"/>
              </w:rPr>
            </w:pPr>
            <w:r w:rsidRPr="00A3236D">
              <w:rPr>
                <w:rFonts w:asciiTheme="minorHAnsi" w:hAnsiTheme="minorHAnsi" w:cstheme="minorHAnsi"/>
                <w:b/>
              </w:rPr>
              <w:t>Outstanding work.</w:t>
            </w:r>
            <w:r w:rsidRPr="00A3236D">
              <w:rPr>
                <w:rFonts w:asciiTheme="minorHAnsi" w:hAnsiTheme="minorHAnsi" w:cstheme="minorHAnsi"/>
              </w:rPr>
              <w:t xml:space="preserve"> Student demonstrates full command of the course materials and demonstrates a high level of originality and/or creativity that far surpasses project and course expectations.</w:t>
            </w:r>
          </w:p>
        </w:tc>
      </w:tr>
      <w:tr w:rsidR="00E55D22" w:rsidRPr="00A3236D" w14:paraId="74E5A96C" w14:textId="77777777" w:rsidTr="0055744D">
        <w:trPr>
          <w:cantSplit/>
        </w:trPr>
        <w:tc>
          <w:tcPr>
            <w:tcW w:w="642" w:type="dxa"/>
            <w:shd w:val="clear" w:color="auto" w:fill="auto"/>
            <w:vAlign w:val="center"/>
            <w:hideMark/>
          </w:tcPr>
          <w:p w14:paraId="3EF4F78A"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A-</w:t>
            </w:r>
          </w:p>
        </w:tc>
        <w:tc>
          <w:tcPr>
            <w:tcW w:w="973" w:type="dxa"/>
            <w:shd w:val="clear" w:color="auto" w:fill="auto"/>
            <w:vAlign w:val="center"/>
            <w:hideMark/>
          </w:tcPr>
          <w:p w14:paraId="56C94033"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89-92.9</w:t>
            </w:r>
          </w:p>
        </w:tc>
        <w:tc>
          <w:tcPr>
            <w:tcW w:w="7943" w:type="dxa"/>
            <w:shd w:val="clear" w:color="auto" w:fill="auto"/>
            <w:vAlign w:val="bottom"/>
            <w:hideMark/>
          </w:tcPr>
          <w:p w14:paraId="01B0C0EB" w14:textId="77777777" w:rsidR="00E55D22" w:rsidRPr="00A3236D" w:rsidRDefault="00E55D22" w:rsidP="0055744D">
            <w:pPr>
              <w:spacing w:after="0" w:line="216" w:lineRule="auto"/>
              <w:rPr>
                <w:rFonts w:asciiTheme="minorHAnsi" w:hAnsiTheme="minorHAnsi" w:cstheme="minorHAnsi"/>
              </w:rPr>
            </w:pPr>
            <w:r w:rsidRPr="00A3236D">
              <w:rPr>
                <w:rFonts w:asciiTheme="minorHAnsi" w:hAnsiTheme="minorHAnsi" w:cstheme="minorHAnsi"/>
                <w:b/>
              </w:rPr>
              <w:t>Very good work.</w:t>
            </w:r>
            <w:r w:rsidRPr="00A3236D">
              <w:rPr>
                <w:rFonts w:asciiTheme="minorHAnsi" w:hAnsiTheme="minorHAnsi" w:cstheme="minorHAnsi"/>
              </w:rPr>
              <w:t xml:space="preserve"> Student demonstrates thorough knowledge of the course materials and exceeds project and course expectations by completing all requirements in a superior manner.</w:t>
            </w:r>
          </w:p>
        </w:tc>
      </w:tr>
      <w:tr w:rsidR="00E55D22" w:rsidRPr="00A3236D" w14:paraId="57B31948" w14:textId="77777777" w:rsidTr="0055744D">
        <w:trPr>
          <w:cantSplit/>
        </w:trPr>
        <w:tc>
          <w:tcPr>
            <w:tcW w:w="642" w:type="dxa"/>
            <w:shd w:val="clear" w:color="auto" w:fill="auto"/>
            <w:vAlign w:val="center"/>
            <w:hideMark/>
          </w:tcPr>
          <w:p w14:paraId="29A17AF7"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B+</w:t>
            </w:r>
          </w:p>
        </w:tc>
        <w:tc>
          <w:tcPr>
            <w:tcW w:w="973" w:type="dxa"/>
            <w:shd w:val="clear" w:color="auto" w:fill="auto"/>
            <w:vAlign w:val="center"/>
            <w:hideMark/>
          </w:tcPr>
          <w:p w14:paraId="32F72156"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86-88.9</w:t>
            </w:r>
          </w:p>
        </w:tc>
        <w:tc>
          <w:tcPr>
            <w:tcW w:w="7943" w:type="dxa"/>
            <w:shd w:val="clear" w:color="auto" w:fill="auto"/>
            <w:vAlign w:val="bottom"/>
            <w:hideMark/>
          </w:tcPr>
          <w:p w14:paraId="4DC69E48" w14:textId="77777777" w:rsidR="00E55D22" w:rsidRPr="00A3236D" w:rsidRDefault="00E55D22" w:rsidP="0055744D">
            <w:pPr>
              <w:spacing w:after="0" w:line="216" w:lineRule="auto"/>
              <w:rPr>
                <w:rFonts w:asciiTheme="minorHAnsi" w:hAnsiTheme="minorHAnsi" w:cstheme="minorHAnsi"/>
              </w:rPr>
            </w:pPr>
            <w:r w:rsidRPr="00A3236D">
              <w:rPr>
                <w:rFonts w:asciiTheme="minorHAnsi" w:hAnsiTheme="minorHAnsi" w:cstheme="minorHAnsi"/>
                <w:b/>
              </w:rPr>
              <w:t>Good work.</w:t>
            </w:r>
            <w:r w:rsidRPr="00A3236D">
              <w:rPr>
                <w:rFonts w:asciiTheme="minorHAnsi" w:hAnsiTheme="minorHAnsi" w:cstheme="minorHAnsi"/>
              </w:rPr>
              <w:t xml:space="preserve"> Student performance demonstrates above-average comprehension of the course materials and exceeds project and course expectations on all tasks, as defined in the course syllabus.</w:t>
            </w:r>
          </w:p>
        </w:tc>
      </w:tr>
      <w:tr w:rsidR="00E55D22" w:rsidRPr="00A3236D" w14:paraId="3210B028" w14:textId="77777777" w:rsidTr="0055744D">
        <w:trPr>
          <w:cantSplit/>
        </w:trPr>
        <w:tc>
          <w:tcPr>
            <w:tcW w:w="642" w:type="dxa"/>
            <w:shd w:val="clear" w:color="auto" w:fill="auto"/>
            <w:vAlign w:val="center"/>
            <w:hideMark/>
          </w:tcPr>
          <w:p w14:paraId="0CDDB2EE"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B</w:t>
            </w:r>
          </w:p>
        </w:tc>
        <w:tc>
          <w:tcPr>
            <w:tcW w:w="973" w:type="dxa"/>
            <w:shd w:val="clear" w:color="auto" w:fill="auto"/>
            <w:vAlign w:val="center"/>
            <w:hideMark/>
          </w:tcPr>
          <w:p w14:paraId="30260AC9"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83-85.9</w:t>
            </w:r>
          </w:p>
        </w:tc>
        <w:tc>
          <w:tcPr>
            <w:tcW w:w="7943" w:type="dxa"/>
            <w:shd w:val="clear" w:color="auto" w:fill="auto"/>
            <w:vAlign w:val="bottom"/>
            <w:hideMark/>
          </w:tcPr>
          <w:p w14:paraId="3E788EF2" w14:textId="77777777" w:rsidR="00E55D22" w:rsidRPr="00A3236D" w:rsidRDefault="00E55D22" w:rsidP="00C40094">
            <w:pPr>
              <w:spacing w:after="0"/>
              <w:rPr>
                <w:rFonts w:asciiTheme="minorHAnsi" w:hAnsiTheme="minorHAnsi" w:cstheme="minorHAnsi"/>
                <w:spacing w:val="-2"/>
              </w:rPr>
            </w:pPr>
            <w:r w:rsidRPr="00A3236D">
              <w:rPr>
                <w:rFonts w:asciiTheme="minorHAnsi" w:hAnsiTheme="minorHAnsi" w:cstheme="minorHAnsi"/>
                <w:b/>
                <w:spacing w:val="-2"/>
              </w:rPr>
              <w:t>Acceptable work.</w:t>
            </w:r>
            <w:r w:rsidRPr="00A3236D">
              <w:rPr>
                <w:rFonts w:asciiTheme="minorHAnsi" w:hAnsiTheme="minorHAnsi" w:cstheme="minorHAnsi"/>
                <w:spacing w:val="-2"/>
              </w:rPr>
              <w:t xml:space="preserve"> Student performance meets designated project and course expectations; demonstrates understanding of the course materials at an acceptable level. </w:t>
            </w:r>
          </w:p>
        </w:tc>
      </w:tr>
      <w:tr w:rsidR="00E55D22" w:rsidRPr="00A3236D" w14:paraId="6AC1548D" w14:textId="77777777" w:rsidTr="0055744D">
        <w:trPr>
          <w:cantSplit/>
          <w:trHeight w:val="467"/>
        </w:trPr>
        <w:tc>
          <w:tcPr>
            <w:tcW w:w="642" w:type="dxa"/>
            <w:shd w:val="clear" w:color="auto" w:fill="auto"/>
            <w:vAlign w:val="center"/>
            <w:hideMark/>
          </w:tcPr>
          <w:p w14:paraId="4542CAFE"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B-</w:t>
            </w:r>
          </w:p>
        </w:tc>
        <w:tc>
          <w:tcPr>
            <w:tcW w:w="973" w:type="dxa"/>
            <w:shd w:val="clear" w:color="auto" w:fill="auto"/>
            <w:vAlign w:val="center"/>
            <w:hideMark/>
          </w:tcPr>
          <w:p w14:paraId="2E7251A9"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79-82.9</w:t>
            </w:r>
          </w:p>
        </w:tc>
        <w:tc>
          <w:tcPr>
            <w:tcW w:w="7943" w:type="dxa"/>
            <w:shd w:val="clear" w:color="auto" w:fill="auto"/>
            <w:vAlign w:val="bottom"/>
            <w:hideMark/>
          </w:tcPr>
          <w:p w14:paraId="72B37CA2" w14:textId="73845BC0" w:rsidR="00E55D22" w:rsidRPr="00A3236D" w:rsidRDefault="00E55D22" w:rsidP="00C40094">
            <w:pPr>
              <w:spacing w:after="0"/>
              <w:rPr>
                <w:rFonts w:asciiTheme="minorHAnsi" w:hAnsiTheme="minorHAnsi" w:cstheme="minorHAnsi"/>
              </w:rPr>
            </w:pPr>
            <w:r w:rsidRPr="00A3236D">
              <w:rPr>
                <w:rFonts w:asciiTheme="minorHAnsi" w:hAnsiTheme="minorHAnsi" w:cstheme="minorHAnsi"/>
                <w:b/>
              </w:rPr>
              <w:t>Marginal work.</w:t>
            </w:r>
            <w:r w:rsidRPr="00A3236D">
              <w:rPr>
                <w:rFonts w:asciiTheme="minorHAnsi" w:hAnsiTheme="minorHAnsi" w:cstheme="minorHAnsi"/>
              </w:rPr>
              <w:t xml:space="preserve"> Student performance demonstrates </w:t>
            </w:r>
            <w:r w:rsidR="009C40F6" w:rsidRPr="00A3236D">
              <w:rPr>
                <w:rFonts w:asciiTheme="minorHAnsi" w:hAnsiTheme="minorHAnsi" w:cstheme="minorHAnsi"/>
              </w:rPr>
              <w:t xml:space="preserve">an </w:t>
            </w:r>
            <w:r w:rsidRPr="00A3236D">
              <w:rPr>
                <w:rFonts w:asciiTheme="minorHAnsi" w:hAnsiTheme="minorHAnsi" w:cstheme="minorHAnsi"/>
              </w:rPr>
              <w:t>incomplete understanding of course materials</w:t>
            </w:r>
            <w:r w:rsidR="009C40F6" w:rsidRPr="00A3236D">
              <w:rPr>
                <w:rFonts w:asciiTheme="minorHAnsi" w:hAnsiTheme="minorHAnsi" w:cstheme="minorHAnsi"/>
              </w:rPr>
              <w:t>.</w:t>
            </w:r>
          </w:p>
        </w:tc>
      </w:tr>
      <w:tr w:rsidR="00E55D22" w:rsidRPr="00A3236D" w14:paraId="5130E2B6" w14:textId="77777777" w:rsidTr="0055744D">
        <w:trPr>
          <w:cantSplit/>
        </w:trPr>
        <w:tc>
          <w:tcPr>
            <w:tcW w:w="642" w:type="dxa"/>
            <w:shd w:val="clear" w:color="auto" w:fill="auto"/>
            <w:vAlign w:val="center"/>
            <w:hideMark/>
          </w:tcPr>
          <w:p w14:paraId="15D58F40"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C+</w:t>
            </w:r>
          </w:p>
        </w:tc>
        <w:tc>
          <w:tcPr>
            <w:tcW w:w="973" w:type="dxa"/>
            <w:shd w:val="clear" w:color="auto" w:fill="auto"/>
            <w:vAlign w:val="center"/>
            <w:hideMark/>
          </w:tcPr>
          <w:p w14:paraId="3CE53E8D"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76-78.9</w:t>
            </w:r>
          </w:p>
        </w:tc>
        <w:tc>
          <w:tcPr>
            <w:tcW w:w="7943" w:type="dxa"/>
            <w:vMerge w:val="restart"/>
            <w:shd w:val="clear" w:color="auto" w:fill="auto"/>
            <w:noWrap/>
            <w:vAlign w:val="center"/>
            <w:hideMark/>
          </w:tcPr>
          <w:p w14:paraId="419D78D2" w14:textId="2FBA977D" w:rsidR="00E55D22" w:rsidRPr="00A3236D" w:rsidRDefault="00E55D22" w:rsidP="00C40094">
            <w:pPr>
              <w:spacing w:after="0"/>
              <w:rPr>
                <w:rFonts w:asciiTheme="minorHAnsi" w:hAnsiTheme="minorHAnsi" w:cstheme="minorHAnsi"/>
              </w:rPr>
            </w:pPr>
            <w:r w:rsidRPr="00A3236D">
              <w:rPr>
                <w:rFonts w:asciiTheme="minorHAnsi" w:hAnsiTheme="minorHAnsi" w:cstheme="minorHAnsi"/>
                <w:b/>
              </w:rPr>
              <w:t>Unsatisfactory work.</w:t>
            </w:r>
            <w:r w:rsidRPr="00A3236D">
              <w:rPr>
                <w:rFonts w:asciiTheme="minorHAnsi" w:hAnsiTheme="minorHAnsi" w:cstheme="minorHAnsi"/>
              </w:rPr>
              <w:t xml:space="preserve"> Student performance demonstrates incomplete and inadequate understanding of course materials, </w:t>
            </w:r>
            <w:r w:rsidR="009C40F6" w:rsidRPr="00A3236D">
              <w:rPr>
                <w:rFonts w:asciiTheme="minorHAnsi" w:hAnsiTheme="minorHAnsi" w:cstheme="minorHAnsi"/>
              </w:rPr>
              <w:t xml:space="preserve">or superficial work indicated by </w:t>
            </w:r>
            <w:r w:rsidRPr="00A3236D">
              <w:rPr>
                <w:rFonts w:asciiTheme="minorHAnsi" w:hAnsiTheme="minorHAnsi" w:cstheme="minorHAnsi"/>
              </w:rPr>
              <w:t>missing assignment</w:t>
            </w:r>
            <w:r w:rsidR="009C40F6" w:rsidRPr="00A3236D">
              <w:rPr>
                <w:rFonts w:asciiTheme="minorHAnsi" w:hAnsiTheme="minorHAnsi" w:cstheme="minorHAnsi"/>
              </w:rPr>
              <w:t xml:space="preserve"> parts</w:t>
            </w:r>
            <w:r w:rsidRPr="00A3236D">
              <w:rPr>
                <w:rFonts w:asciiTheme="minorHAnsi" w:hAnsiTheme="minorHAnsi" w:cstheme="minorHAnsi"/>
              </w:rPr>
              <w:t xml:space="preserve">, wrongly-completed </w:t>
            </w:r>
            <w:r w:rsidR="009C40F6" w:rsidRPr="00A3236D">
              <w:rPr>
                <w:rFonts w:asciiTheme="minorHAnsi" w:hAnsiTheme="minorHAnsi" w:cstheme="minorHAnsi"/>
              </w:rPr>
              <w:t>analyses</w:t>
            </w:r>
            <w:r w:rsidRPr="00A3236D">
              <w:rPr>
                <w:rFonts w:asciiTheme="minorHAnsi" w:hAnsiTheme="minorHAnsi" w:cstheme="minorHAnsi"/>
              </w:rPr>
              <w:t xml:space="preserve">, </w:t>
            </w:r>
            <w:r w:rsidR="009C40F6" w:rsidRPr="00A3236D">
              <w:rPr>
                <w:rFonts w:asciiTheme="minorHAnsi" w:hAnsiTheme="minorHAnsi" w:cstheme="minorHAnsi"/>
              </w:rPr>
              <w:t>lack of attention to details</w:t>
            </w:r>
            <w:r w:rsidRPr="00A3236D">
              <w:rPr>
                <w:rFonts w:asciiTheme="minorHAnsi" w:hAnsiTheme="minorHAnsi" w:cstheme="minorHAnsi"/>
              </w:rPr>
              <w:t>.</w:t>
            </w:r>
          </w:p>
        </w:tc>
      </w:tr>
      <w:tr w:rsidR="00E55D22" w:rsidRPr="00A3236D" w14:paraId="73E3711B" w14:textId="77777777" w:rsidTr="0055744D">
        <w:trPr>
          <w:cantSplit/>
        </w:trPr>
        <w:tc>
          <w:tcPr>
            <w:tcW w:w="642" w:type="dxa"/>
            <w:shd w:val="clear" w:color="auto" w:fill="auto"/>
            <w:vAlign w:val="center"/>
            <w:hideMark/>
          </w:tcPr>
          <w:p w14:paraId="5B763276"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C</w:t>
            </w:r>
          </w:p>
        </w:tc>
        <w:tc>
          <w:tcPr>
            <w:tcW w:w="973" w:type="dxa"/>
            <w:shd w:val="clear" w:color="auto" w:fill="auto"/>
            <w:vAlign w:val="center"/>
            <w:hideMark/>
          </w:tcPr>
          <w:p w14:paraId="607ACA9B"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73-75.9</w:t>
            </w:r>
          </w:p>
        </w:tc>
        <w:tc>
          <w:tcPr>
            <w:tcW w:w="7943" w:type="dxa"/>
            <w:vMerge/>
            <w:shd w:val="clear" w:color="auto" w:fill="auto"/>
            <w:vAlign w:val="bottom"/>
            <w:hideMark/>
          </w:tcPr>
          <w:p w14:paraId="61BB922B" w14:textId="77777777" w:rsidR="00E55D22" w:rsidRPr="00A3236D" w:rsidRDefault="00E55D22" w:rsidP="00C40094">
            <w:pPr>
              <w:spacing w:after="0"/>
              <w:rPr>
                <w:rFonts w:asciiTheme="minorHAnsi" w:hAnsiTheme="minorHAnsi" w:cstheme="minorHAnsi"/>
              </w:rPr>
            </w:pPr>
          </w:p>
        </w:tc>
      </w:tr>
      <w:tr w:rsidR="00E55D22" w:rsidRPr="00A3236D" w14:paraId="2A2F46F5" w14:textId="77777777" w:rsidTr="0055744D">
        <w:trPr>
          <w:cantSplit/>
        </w:trPr>
        <w:tc>
          <w:tcPr>
            <w:tcW w:w="642" w:type="dxa"/>
            <w:shd w:val="clear" w:color="auto" w:fill="auto"/>
            <w:vAlign w:val="center"/>
            <w:hideMark/>
          </w:tcPr>
          <w:p w14:paraId="777711D1"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C-</w:t>
            </w:r>
          </w:p>
        </w:tc>
        <w:tc>
          <w:tcPr>
            <w:tcW w:w="973" w:type="dxa"/>
            <w:shd w:val="clear" w:color="auto" w:fill="auto"/>
            <w:vAlign w:val="center"/>
            <w:hideMark/>
          </w:tcPr>
          <w:p w14:paraId="2DF36641"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69-72.9</w:t>
            </w:r>
          </w:p>
        </w:tc>
        <w:tc>
          <w:tcPr>
            <w:tcW w:w="7943" w:type="dxa"/>
            <w:vMerge/>
            <w:shd w:val="clear" w:color="auto" w:fill="auto"/>
            <w:noWrap/>
            <w:vAlign w:val="bottom"/>
            <w:hideMark/>
          </w:tcPr>
          <w:p w14:paraId="6DA691AB" w14:textId="77777777" w:rsidR="00E55D22" w:rsidRPr="00A3236D" w:rsidRDefault="00E55D22" w:rsidP="00C40094">
            <w:pPr>
              <w:spacing w:after="0"/>
              <w:rPr>
                <w:rFonts w:asciiTheme="minorHAnsi" w:hAnsiTheme="minorHAnsi" w:cstheme="minorHAnsi"/>
              </w:rPr>
            </w:pPr>
          </w:p>
        </w:tc>
      </w:tr>
      <w:tr w:rsidR="00E55D22" w:rsidRPr="00A3236D" w14:paraId="0825B23F" w14:textId="77777777" w:rsidTr="0055744D">
        <w:trPr>
          <w:cantSplit/>
        </w:trPr>
        <w:tc>
          <w:tcPr>
            <w:tcW w:w="642" w:type="dxa"/>
            <w:shd w:val="clear" w:color="auto" w:fill="auto"/>
            <w:vAlign w:val="center"/>
            <w:hideMark/>
          </w:tcPr>
          <w:p w14:paraId="72C1E5F7"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D+</w:t>
            </w:r>
          </w:p>
        </w:tc>
        <w:tc>
          <w:tcPr>
            <w:tcW w:w="973" w:type="dxa"/>
            <w:shd w:val="clear" w:color="auto" w:fill="auto"/>
            <w:vAlign w:val="center"/>
            <w:hideMark/>
          </w:tcPr>
          <w:p w14:paraId="13A02114"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66-68.9</w:t>
            </w:r>
          </w:p>
        </w:tc>
        <w:tc>
          <w:tcPr>
            <w:tcW w:w="7943" w:type="dxa"/>
            <w:vMerge w:val="restart"/>
            <w:shd w:val="clear" w:color="auto" w:fill="auto"/>
            <w:noWrap/>
            <w:vAlign w:val="center"/>
            <w:hideMark/>
          </w:tcPr>
          <w:p w14:paraId="0121C8EC" w14:textId="68EFAEDB" w:rsidR="00E55D22" w:rsidRPr="00A3236D" w:rsidRDefault="00E55D22" w:rsidP="00C40094">
            <w:pPr>
              <w:spacing w:after="0"/>
              <w:rPr>
                <w:rFonts w:asciiTheme="minorHAnsi" w:hAnsiTheme="minorHAnsi" w:cstheme="minorHAnsi"/>
                <w:b/>
              </w:rPr>
            </w:pPr>
            <w:r w:rsidRPr="00A3236D">
              <w:rPr>
                <w:rFonts w:asciiTheme="minorHAnsi" w:hAnsiTheme="minorHAnsi" w:cstheme="minorHAnsi"/>
                <w:b/>
              </w:rPr>
              <w:t>Unacceptable work.</w:t>
            </w:r>
          </w:p>
        </w:tc>
      </w:tr>
      <w:tr w:rsidR="00E55D22" w:rsidRPr="00A3236D" w14:paraId="7D2F7EB8" w14:textId="77777777" w:rsidTr="0055744D">
        <w:trPr>
          <w:cantSplit/>
        </w:trPr>
        <w:tc>
          <w:tcPr>
            <w:tcW w:w="642" w:type="dxa"/>
            <w:shd w:val="clear" w:color="auto" w:fill="auto"/>
            <w:vAlign w:val="center"/>
            <w:hideMark/>
          </w:tcPr>
          <w:p w14:paraId="2933CA52"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D</w:t>
            </w:r>
          </w:p>
        </w:tc>
        <w:tc>
          <w:tcPr>
            <w:tcW w:w="973" w:type="dxa"/>
            <w:shd w:val="clear" w:color="auto" w:fill="auto"/>
            <w:vAlign w:val="center"/>
            <w:hideMark/>
          </w:tcPr>
          <w:p w14:paraId="42E569F1"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50-65.9</w:t>
            </w:r>
          </w:p>
        </w:tc>
        <w:tc>
          <w:tcPr>
            <w:tcW w:w="7943" w:type="dxa"/>
            <w:vMerge/>
            <w:shd w:val="clear" w:color="auto" w:fill="auto"/>
            <w:noWrap/>
            <w:vAlign w:val="bottom"/>
            <w:hideMark/>
          </w:tcPr>
          <w:p w14:paraId="761E22F1" w14:textId="77777777" w:rsidR="00E55D22" w:rsidRPr="00A3236D" w:rsidRDefault="00E55D22" w:rsidP="00C40094">
            <w:pPr>
              <w:spacing w:after="0"/>
              <w:rPr>
                <w:rFonts w:asciiTheme="minorHAnsi" w:hAnsiTheme="minorHAnsi" w:cstheme="minorHAnsi"/>
              </w:rPr>
            </w:pPr>
          </w:p>
        </w:tc>
      </w:tr>
      <w:tr w:rsidR="00E55D22" w:rsidRPr="00A3236D" w14:paraId="34986179" w14:textId="77777777" w:rsidTr="0055744D">
        <w:trPr>
          <w:cantSplit/>
        </w:trPr>
        <w:tc>
          <w:tcPr>
            <w:tcW w:w="642" w:type="dxa"/>
            <w:shd w:val="clear" w:color="auto" w:fill="auto"/>
            <w:vAlign w:val="center"/>
            <w:hideMark/>
          </w:tcPr>
          <w:p w14:paraId="221D4CC3" w14:textId="77777777" w:rsidR="00E55D22" w:rsidRPr="00A3236D" w:rsidRDefault="00E55D22" w:rsidP="00C40094">
            <w:pPr>
              <w:spacing w:after="0"/>
              <w:rPr>
                <w:rFonts w:asciiTheme="minorHAnsi" w:hAnsiTheme="minorHAnsi" w:cstheme="minorHAnsi"/>
                <w:b/>
                <w:bCs/>
              </w:rPr>
            </w:pPr>
            <w:r w:rsidRPr="00A3236D">
              <w:rPr>
                <w:rFonts w:asciiTheme="minorHAnsi" w:hAnsiTheme="minorHAnsi" w:cstheme="minorHAnsi"/>
                <w:b/>
                <w:bCs/>
              </w:rPr>
              <w:t>F</w:t>
            </w:r>
          </w:p>
        </w:tc>
        <w:tc>
          <w:tcPr>
            <w:tcW w:w="973" w:type="dxa"/>
            <w:shd w:val="clear" w:color="auto" w:fill="auto"/>
            <w:vAlign w:val="center"/>
            <w:hideMark/>
          </w:tcPr>
          <w:p w14:paraId="59168850" w14:textId="77777777" w:rsidR="00E55D22" w:rsidRPr="00A3236D" w:rsidRDefault="00E55D22" w:rsidP="00C40094">
            <w:pPr>
              <w:spacing w:after="0"/>
              <w:rPr>
                <w:rFonts w:asciiTheme="minorHAnsi" w:hAnsiTheme="minorHAnsi" w:cstheme="minorHAnsi"/>
              </w:rPr>
            </w:pPr>
            <w:r w:rsidRPr="00A3236D">
              <w:rPr>
                <w:rFonts w:asciiTheme="minorHAnsi" w:hAnsiTheme="minorHAnsi" w:cstheme="minorHAnsi"/>
              </w:rPr>
              <w:t>0 - 49.9</w:t>
            </w:r>
          </w:p>
        </w:tc>
        <w:tc>
          <w:tcPr>
            <w:tcW w:w="7943" w:type="dxa"/>
            <w:vMerge/>
            <w:shd w:val="clear" w:color="auto" w:fill="auto"/>
            <w:noWrap/>
            <w:vAlign w:val="bottom"/>
            <w:hideMark/>
          </w:tcPr>
          <w:p w14:paraId="50785D19" w14:textId="77777777" w:rsidR="00E55D22" w:rsidRPr="00A3236D" w:rsidRDefault="00E55D22" w:rsidP="00C40094">
            <w:pPr>
              <w:spacing w:after="0"/>
              <w:rPr>
                <w:rFonts w:asciiTheme="minorHAnsi" w:hAnsiTheme="minorHAnsi" w:cstheme="minorHAnsi"/>
              </w:rPr>
            </w:pPr>
          </w:p>
        </w:tc>
      </w:tr>
    </w:tbl>
    <w:p w14:paraId="60B5CE85" w14:textId="09E6CD2D" w:rsidR="00FD608D" w:rsidRPr="00A3236D" w:rsidRDefault="00FD608D" w:rsidP="00FD608D">
      <w:pPr>
        <w:pStyle w:val="BodyText"/>
        <w:jc w:val="left"/>
        <w:rPr>
          <w:rStyle w:val="Hyperlink"/>
          <w:rFonts w:asciiTheme="minorHAnsi" w:hAnsiTheme="minorHAnsi" w:cstheme="minorHAnsi"/>
          <w:color w:val="auto"/>
          <w:u w:val="none"/>
        </w:rPr>
      </w:pPr>
      <w:bookmarkStart w:id="0" w:name="_Hlk32508011"/>
    </w:p>
    <w:p w14:paraId="08542DE5" w14:textId="77777777" w:rsidR="00A3236D" w:rsidRPr="00A3236D" w:rsidRDefault="00A3236D" w:rsidP="00A3236D">
      <w:pPr>
        <w:pStyle w:val="Heading4"/>
        <w:rPr>
          <w:rFonts w:asciiTheme="minorHAnsi" w:hAnsiTheme="minorHAnsi" w:cstheme="minorHAnsi"/>
          <w:szCs w:val="22"/>
        </w:rPr>
      </w:pPr>
      <w:r w:rsidRPr="00A3236D">
        <w:rPr>
          <w:rFonts w:asciiTheme="minorHAnsi" w:hAnsiTheme="minorHAnsi" w:cstheme="minorHAnsi"/>
          <w:szCs w:val="22"/>
        </w:rPr>
        <w:t>Assistance With Writing</w:t>
      </w:r>
    </w:p>
    <w:p w14:paraId="20716264" w14:textId="77777777" w:rsidR="00A3236D" w:rsidRPr="00A3236D" w:rsidRDefault="00A3236D" w:rsidP="00A3236D">
      <w:pPr>
        <w:rPr>
          <w:rStyle w:val="Strong"/>
          <w:rFonts w:asciiTheme="minorHAnsi" w:hAnsiTheme="minorHAnsi" w:cstheme="minorHAnsi"/>
          <w:b w:val="0"/>
        </w:rPr>
      </w:pPr>
      <w:r w:rsidRPr="00A3236D">
        <w:rPr>
          <w:rStyle w:val="Strong"/>
          <w:rFonts w:asciiTheme="minorHAnsi" w:hAnsiTheme="minorHAnsi" w:cstheme="minorHAnsi"/>
          <w:b w:val="0"/>
          <w:bCs w:val="0"/>
        </w:rPr>
        <w:t xml:space="preserve">If you are not sure how to write a professional report, or if your </w:t>
      </w:r>
      <w:r w:rsidRPr="00A3236D">
        <w:rPr>
          <w:rFonts w:asciiTheme="minorHAnsi" w:hAnsiTheme="minorHAnsi" w:cstheme="minorHAnsi"/>
        </w:rPr>
        <w:t>English language or your writing skills are weak</w:t>
      </w:r>
      <w:r w:rsidRPr="00A3236D">
        <w:rPr>
          <w:rStyle w:val="Strong"/>
          <w:rFonts w:asciiTheme="minorHAnsi" w:hAnsiTheme="minorHAnsi" w:cstheme="minorHAnsi"/>
          <w:b w:val="0"/>
          <w:bCs w:val="0"/>
        </w:rPr>
        <w:t>, p</w:t>
      </w:r>
      <w:r w:rsidRPr="00A3236D">
        <w:rPr>
          <w:rFonts w:asciiTheme="minorHAnsi" w:hAnsiTheme="minorHAnsi" w:cstheme="minorHAnsi"/>
          <w:bCs/>
        </w:rPr>
        <w:t>leas</w:t>
      </w:r>
      <w:r w:rsidRPr="00A3236D">
        <w:rPr>
          <w:rFonts w:asciiTheme="minorHAnsi" w:hAnsiTheme="minorHAnsi" w:cstheme="minorHAnsi"/>
        </w:rPr>
        <w:t xml:space="preserve">e ask for advice at the Drexel Writing Center: 100-103 </w:t>
      </w:r>
      <w:proofErr w:type="spellStart"/>
      <w:r w:rsidRPr="00A3236D">
        <w:rPr>
          <w:rFonts w:asciiTheme="minorHAnsi" w:hAnsiTheme="minorHAnsi" w:cstheme="minorHAnsi"/>
        </w:rPr>
        <w:t>Korman</w:t>
      </w:r>
      <w:proofErr w:type="spellEnd"/>
      <w:r w:rsidRPr="00A3236D">
        <w:rPr>
          <w:rFonts w:asciiTheme="minorHAnsi" w:hAnsiTheme="minorHAnsi" w:cstheme="minorHAnsi"/>
        </w:rPr>
        <w:t xml:space="preserve"> Center, 215.895.6633, </w:t>
      </w:r>
      <w:hyperlink r:id="rId11" w:history="1">
        <w:r w:rsidRPr="00A3236D">
          <w:rPr>
            <w:rStyle w:val="Hyperlink"/>
            <w:rFonts w:asciiTheme="minorHAnsi" w:hAnsiTheme="minorHAnsi" w:cstheme="minorHAnsi"/>
          </w:rPr>
          <w:t>http://www.drexel.edu/writingcenter</w:t>
        </w:r>
      </w:hyperlink>
      <w:r w:rsidRPr="00A3236D">
        <w:rPr>
          <w:rFonts w:asciiTheme="minorHAnsi" w:hAnsiTheme="minorHAnsi" w:cstheme="minorHAnsi"/>
        </w:rPr>
        <w:t xml:space="preserve">, email </w:t>
      </w:r>
      <w:hyperlink r:id="rId12" w:history="1">
        <w:r w:rsidRPr="00A3236D">
          <w:rPr>
            <w:rStyle w:val="Hyperlink"/>
            <w:rFonts w:asciiTheme="minorHAnsi" w:hAnsiTheme="minorHAnsi" w:cstheme="minorHAnsi"/>
          </w:rPr>
          <w:t>mailto:lwr@drexel.edu</w:t>
        </w:r>
      </w:hyperlink>
      <w:r w:rsidRPr="00A3236D">
        <w:rPr>
          <w:rFonts w:asciiTheme="minorHAnsi" w:hAnsiTheme="minorHAnsi" w:cstheme="minorHAnsi"/>
        </w:rPr>
        <w:t>. They are open Mon-</w:t>
      </w:r>
      <w:proofErr w:type="spellStart"/>
      <w:r w:rsidRPr="00A3236D">
        <w:rPr>
          <w:rFonts w:asciiTheme="minorHAnsi" w:hAnsiTheme="minorHAnsi" w:cstheme="minorHAnsi"/>
        </w:rPr>
        <w:t>Thur</w:t>
      </w:r>
      <w:proofErr w:type="spellEnd"/>
      <w:r w:rsidRPr="00A3236D">
        <w:rPr>
          <w:rFonts w:asciiTheme="minorHAnsi" w:hAnsiTheme="minorHAnsi" w:cstheme="minorHAnsi"/>
        </w:rPr>
        <w:t>, 9:00am-9:00pm, and Fri 9:00-5:00, with limited hours on Saturday and Sunday. You can also submit work online, for written feedback. Writing center tutors cannot provide feedback on course-specific content, but they can help you write more coherently and correctly.</w:t>
      </w:r>
    </w:p>
    <w:p w14:paraId="38D852A5" w14:textId="77777777" w:rsidR="00A3236D" w:rsidRPr="00A3236D" w:rsidRDefault="00A3236D" w:rsidP="00A3236D">
      <w:pPr>
        <w:pStyle w:val="Heading4"/>
        <w:rPr>
          <w:rFonts w:asciiTheme="minorHAnsi" w:hAnsiTheme="minorHAnsi" w:cstheme="minorHAnsi"/>
          <w:szCs w:val="22"/>
        </w:rPr>
      </w:pPr>
    </w:p>
    <w:p w14:paraId="5DE7663F" w14:textId="77777777" w:rsidR="00A3236D" w:rsidRPr="00A3236D" w:rsidRDefault="00A3236D" w:rsidP="00A3236D">
      <w:pPr>
        <w:pStyle w:val="Heading4"/>
        <w:rPr>
          <w:rFonts w:asciiTheme="minorHAnsi" w:hAnsiTheme="minorHAnsi" w:cstheme="minorHAnsi"/>
          <w:szCs w:val="22"/>
        </w:rPr>
      </w:pPr>
      <w:r w:rsidRPr="00A3236D">
        <w:rPr>
          <w:rFonts w:asciiTheme="minorHAnsi" w:hAnsiTheme="minorHAnsi" w:cstheme="minorHAnsi"/>
          <w:szCs w:val="22"/>
        </w:rPr>
        <w:t>SOURCES AND SOURCE CITATIONS</w:t>
      </w:r>
    </w:p>
    <w:p w14:paraId="114A64B8" w14:textId="77777777" w:rsidR="00A3236D" w:rsidRPr="00A3236D" w:rsidRDefault="00A3236D" w:rsidP="00A3236D">
      <w:pPr>
        <w:rPr>
          <w:rFonts w:asciiTheme="minorHAnsi" w:hAnsiTheme="minorHAnsi" w:cstheme="minorHAnsi"/>
        </w:rPr>
      </w:pPr>
      <w:r w:rsidRPr="00A3236D">
        <w:rPr>
          <w:rFonts w:asciiTheme="minorHAnsi" w:hAnsiTheme="minorHAnsi" w:cstheme="minorHAnsi"/>
        </w:rPr>
        <w:t>Your work should be based upon authoritative sources. This includes academic and industry technical papers, articles and books. This does not include on-line encyclopedias such as Wikipedia or web pages from unknown or unauthoritative sources (</w:t>
      </w:r>
      <w:proofErr w:type="gramStart"/>
      <w:r w:rsidRPr="00A3236D">
        <w:rPr>
          <w:rFonts w:asciiTheme="minorHAnsi" w:hAnsiTheme="minorHAnsi" w:cstheme="minorHAnsi"/>
        </w:rPr>
        <w:t>e.g.</w:t>
      </w:r>
      <w:proofErr w:type="gramEnd"/>
      <w:r w:rsidRPr="00A3236D">
        <w:rPr>
          <w:rFonts w:asciiTheme="minorHAnsi" w:hAnsiTheme="minorHAnsi" w:cstheme="minorHAnsi"/>
        </w:rPr>
        <w:t xml:space="preserve"> news sites). </w:t>
      </w:r>
      <w:r w:rsidRPr="00A3236D">
        <w:rPr>
          <w:rFonts w:asciiTheme="minorHAnsi" w:hAnsiTheme="minorHAnsi" w:cstheme="minorHAnsi"/>
          <w:bCs/>
        </w:rPr>
        <w:t xml:space="preserve">Assignments submitted without citations may be penalized. </w:t>
      </w:r>
      <w:r w:rsidRPr="00A3236D">
        <w:rPr>
          <w:rFonts w:asciiTheme="minorHAnsi" w:hAnsiTheme="minorHAnsi" w:cstheme="minorHAnsi"/>
        </w:rPr>
        <w:t>Sources should be cited in text, and a list of references provided. To cite sources, use a specific style and stick with it. I suggest APA or MLA style, although others are acceptable. For more information about styles, see:</w:t>
      </w:r>
    </w:p>
    <w:p w14:paraId="6E06948C" w14:textId="77777777" w:rsidR="00A3236D" w:rsidRPr="00A3236D" w:rsidRDefault="0010160B" w:rsidP="00A3236D">
      <w:pPr>
        <w:spacing w:after="80"/>
        <w:ind w:left="450"/>
        <w:jc w:val="left"/>
        <w:rPr>
          <w:rStyle w:val="Hyperlink"/>
          <w:rFonts w:asciiTheme="minorHAnsi" w:hAnsiTheme="minorHAnsi" w:cstheme="minorHAnsi"/>
        </w:rPr>
      </w:pPr>
      <w:hyperlink r:id="rId13" w:history="1">
        <w:r w:rsidR="00A3236D" w:rsidRPr="00A3236D">
          <w:rPr>
            <w:rStyle w:val="Hyperlink"/>
            <w:rFonts w:asciiTheme="minorHAnsi" w:hAnsiTheme="minorHAnsi" w:cstheme="minorHAnsi"/>
          </w:rPr>
          <w:t>http://www.library.drexel.edu/resources/tutorials/citations.html</w:t>
        </w:r>
      </w:hyperlink>
      <w:r w:rsidR="00A3236D" w:rsidRPr="00A3236D">
        <w:rPr>
          <w:rStyle w:val="Hyperlink"/>
          <w:rFonts w:asciiTheme="minorHAnsi" w:hAnsiTheme="minorHAnsi" w:cstheme="minorHAnsi"/>
        </w:rPr>
        <w:t xml:space="preserve"> ,</w:t>
      </w:r>
      <w:r w:rsidR="00A3236D" w:rsidRPr="00A3236D">
        <w:rPr>
          <w:rFonts w:asciiTheme="minorHAnsi" w:hAnsiTheme="minorHAnsi" w:cstheme="minorHAnsi"/>
        </w:rPr>
        <w:t xml:space="preserve">  a Drexel Library Resource</w:t>
      </w:r>
    </w:p>
    <w:p w14:paraId="0D7DB76C" w14:textId="77777777" w:rsidR="00A3236D" w:rsidRPr="00A3236D" w:rsidRDefault="0010160B" w:rsidP="00A3236D">
      <w:pPr>
        <w:spacing w:after="80"/>
        <w:ind w:left="450"/>
        <w:jc w:val="left"/>
        <w:rPr>
          <w:rFonts w:asciiTheme="minorHAnsi" w:hAnsiTheme="minorHAnsi" w:cstheme="minorHAnsi"/>
        </w:rPr>
      </w:pPr>
      <w:hyperlink r:id="rId14" w:history="1">
        <w:r w:rsidR="00A3236D" w:rsidRPr="00A3236D">
          <w:rPr>
            <w:rStyle w:val="Hyperlink"/>
            <w:rFonts w:asciiTheme="minorHAnsi" w:hAnsiTheme="minorHAnsi" w:cstheme="minorHAnsi"/>
            <w:i/>
            <w:iCs/>
          </w:rPr>
          <w:t>In-Text Citations: The Basics</w:t>
        </w:r>
      </w:hyperlink>
      <w:r w:rsidR="00A3236D" w:rsidRPr="00A3236D">
        <w:rPr>
          <w:rFonts w:asciiTheme="minorHAnsi" w:hAnsiTheme="minorHAnsi" w:cstheme="minorHAnsi"/>
        </w:rPr>
        <w:t>, by The Writing Lab &amp; OWL at Purdue University (2018)</w:t>
      </w:r>
    </w:p>
    <w:p w14:paraId="7659F9F5" w14:textId="74D71833" w:rsidR="00FD608D" w:rsidRPr="00A3236D" w:rsidRDefault="00FD608D" w:rsidP="00FD608D">
      <w:pPr>
        <w:pStyle w:val="BodyText"/>
        <w:jc w:val="left"/>
        <w:rPr>
          <w:rStyle w:val="Hyperlink"/>
          <w:rFonts w:asciiTheme="minorHAnsi" w:hAnsiTheme="minorHAnsi" w:cstheme="minorHAnsi"/>
          <w:color w:val="auto"/>
          <w:u w:val="none"/>
        </w:rPr>
      </w:pPr>
    </w:p>
    <w:p w14:paraId="3ABC7940" w14:textId="77777777" w:rsidR="00A3236D" w:rsidRPr="00A3236D" w:rsidRDefault="00A3236D" w:rsidP="00A3236D">
      <w:pPr>
        <w:pStyle w:val="Heading4"/>
        <w:rPr>
          <w:rFonts w:asciiTheme="minorHAnsi" w:hAnsiTheme="minorHAnsi" w:cstheme="minorHAnsi"/>
          <w:szCs w:val="22"/>
        </w:rPr>
      </w:pPr>
      <w:r w:rsidRPr="00A3236D">
        <w:rPr>
          <w:rFonts w:asciiTheme="minorHAnsi" w:hAnsiTheme="minorHAnsi" w:cstheme="minorHAnsi"/>
          <w:szCs w:val="22"/>
        </w:rPr>
        <w:t>Academic Integrity</w:t>
      </w:r>
    </w:p>
    <w:p w14:paraId="6B844F02" w14:textId="77777777" w:rsidR="00A3236D" w:rsidRPr="00A3236D" w:rsidRDefault="00A3236D" w:rsidP="00A3236D">
      <w:pPr>
        <w:rPr>
          <w:rFonts w:asciiTheme="minorHAnsi" w:hAnsiTheme="minorHAnsi" w:cstheme="minorHAnsi"/>
          <w:color w:val="000000"/>
        </w:rPr>
      </w:pPr>
      <w:r w:rsidRPr="00A3236D">
        <w:rPr>
          <w:rFonts w:asciiTheme="minorHAnsi" w:hAnsiTheme="minorHAnsi" w:cstheme="minorHAnsi"/>
        </w:rPr>
        <w:t xml:space="preserve">The Drexel University Library website lists several tutorials under the heading </w:t>
      </w:r>
      <w:r w:rsidRPr="00A3236D">
        <w:rPr>
          <w:rFonts w:asciiTheme="minorHAnsi" w:hAnsiTheme="minorHAnsi" w:cstheme="minorHAnsi"/>
          <w:b/>
          <w:i/>
          <w:iCs/>
        </w:rPr>
        <w:t>Avoid Plagiarism</w:t>
      </w:r>
      <w:r w:rsidRPr="00A3236D">
        <w:rPr>
          <w:rFonts w:asciiTheme="minorHAnsi" w:hAnsiTheme="minorHAnsi" w:cstheme="minorHAnsi"/>
        </w:rPr>
        <w:t xml:space="preserve"> at </w:t>
      </w:r>
      <w:hyperlink r:id="rId15" w:history="1">
        <w:r w:rsidRPr="00A3236D">
          <w:rPr>
            <w:rStyle w:val="Hyperlink"/>
            <w:rFonts w:asciiTheme="minorHAnsi" w:eastAsia="Arial Unicode MS" w:hAnsiTheme="minorHAnsi" w:cstheme="minorHAnsi"/>
          </w:rPr>
          <w:t>http://libguides.library.drexel.edu/tutorials</w:t>
        </w:r>
      </w:hyperlink>
      <w:r w:rsidRPr="00A3236D">
        <w:rPr>
          <w:rFonts w:asciiTheme="minorHAnsi" w:hAnsiTheme="minorHAnsi" w:cstheme="minorHAnsi"/>
        </w:rPr>
        <w:t xml:space="preserve">. If in doubt, consult the instructor for </w:t>
      </w:r>
      <w:r w:rsidRPr="00A3236D">
        <w:rPr>
          <w:rFonts w:asciiTheme="minorHAnsi" w:hAnsiTheme="minorHAnsi" w:cstheme="minorHAnsi"/>
          <w:color w:val="000000"/>
        </w:rPr>
        <w:t>advice on citing sources.</w:t>
      </w:r>
    </w:p>
    <w:p w14:paraId="4DD7F9DC" w14:textId="77777777" w:rsidR="00A3236D" w:rsidRPr="00A3236D" w:rsidRDefault="00A3236D" w:rsidP="00A3236D">
      <w:pPr>
        <w:rPr>
          <w:rFonts w:asciiTheme="minorHAnsi" w:hAnsiTheme="minorHAnsi" w:cstheme="minorHAnsi"/>
        </w:rPr>
      </w:pPr>
      <w:r w:rsidRPr="00A3236D">
        <w:rPr>
          <w:rFonts w:asciiTheme="minorHAnsi" w:hAnsiTheme="minorHAnsi" w:cstheme="minorHAnsi"/>
          <w:b/>
        </w:rPr>
        <w:t xml:space="preserve">All assignments in the College, including randomly-selected homework </w:t>
      </w:r>
      <w:r w:rsidRPr="00A3236D">
        <w:rPr>
          <w:rFonts w:asciiTheme="minorHAnsi" w:hAnsiTheme="minorHAnsi" w:cstheme="minorHAnsi"/>
          <w:b/>
          <w:i/>
          <w:u w:val="single"/>
        </w:rPr>
        <w:t>and</w:t>
      </w:r>
      <w:r w:rsidRPr="00A3236D">
        <w:rPr>
          <w:rFonts w:asciiTheme="minorHAnsi" w:hAnsiTheme="minorHAnsi" w:cstheme="minorHAnsi"/>
          <w:b/>
          <w:i/>
        </w:rPr>
        <w:t xml:space="preserve"> </w:t>
      </w:r>
      <w:r w:rsidRPr="00A3236D">
        <w:rPr>
          <w:rFonts w:asciiTheme="minorHAnsi" w:hAnsiTheme="minorHAnsi" w:cstheme="minorHAnsi"/>
          <w:b/>
        </w:rPr>
        <w:t xml:space="preserve">discussion-board posts, are routinely checked using Turnitin.com, </w:t>
      </w:r>
      <w:r w:rsidRPr="00A3236D">
        <w:rPr>
          <w:rFonts w:asciiTheme="minorHAnsi" w:hAnsiTheme="minorHAnsi" w:cstheme="minorHAnsi"/>
          <w:b/>
          <w:i/>
          <w:iCs/>
        </w:rPr>
        <w:t>even if you are not asked to submit via a Turnitin link</w:t>
      </w:r>
      <w:r w:rsidRPr="00A3236D">
        <w:rPr>
          <w:rFonts w:asciiTheme="minorHAnsi" w:hAnsiTheme="minorHAnsi" w:cstheme="minorHAnsi"/>
          <w:b/>
        </w:rPr>
        <w:t xml:space="preserve">. </w:t>
      </w:r>
      <w:r w:rsidRPr="00A3236D">
        <w:rPr>
          <w:rFonts w:asciiTheme="minorHAnsi" w:hAnsiTheme="minorHAnsi" w:cstheme="minorHAnsi"/>
        </w:rPr>
        <w:t xml:space="preserve">This compares them to a wide range of sources, including papers for this and other courses, articles, websites and papers from other Universities. </w:t>
      </w:r>
      <w:r w:rsidRPr="00A3236D">
        <w:rPr>
          <w:rFonts w:asciiTheme="minorHAnsi" w:hAnsiTheme="minorHAnsi" w:cstheme="minorHAnsi"/>
          <w:i/>
          <w:iCs/>
        </w:rPr>
        <w:t>Your work may be screened using other plagiarism detection tools.</w:t>
      </w:r>
    </w:p>
    <w:p w14:paraId="719949C1" w14:textId="77777777" w:rsidR="00A3236D" w:rsidRPr="00A3236D" w:rsidRDefault="00A3236D" w:rsidP="00A3236D">
      <w:pPr>
        <w:rPr>
          <w:rFonts w:asciiTheme="minorHAnsi" w:hAnsiTheme="minorHAnsi" w:cstheme="minorHAnsi"/>
        </w:rPr>
      </w:pPr>
      <w:r w:rsidRPr="00A3236D">
        <w:rPr>
          <w:rFonts w:asciiTheme="minorHAnsi" w:hAnsiTheme="minorHAnsi" w:cstheme="minorHAnsi"/>
          <w:b/>
          <w:bCs/>
        </w:rPr>
        <w:t>Academic dishonesty includes self-plagiarism</w:t>
      </w:r>
      <w:r w:rsidRPr="00A3236D">
        <w:rPr>
          <w:rFonts w:asciiTheme="minorHAnsi" w:hAnsiTheme="minorHAnsi" w:cstheme="minorHAnsi"/>
        </w:rPr>
        <w:t>: reusing work produced for another assignment without making this clear (using quotes to cite the original). You should limit reuse to less than 10% of any work.</w:t>
      </w:r>
    </w:p>
    <w:p w14:paraId="20AF7357" w14:textId="77777777" w:rsidR="00A3236D" w:rsidRPr="00A3236D" w:rsidRDefault="00A3236D" w:rsidP="00A3236D">
      <w:pPr>
        <w:rPr>
          <w:rFonts w:asciiTheme="minorHAnsi" w:hAnsiTheme="minorHAnsi" w:cstheme="minorHAnsi"/>
        </w:rPr>
      </w:pPr>
      <w:r w:rsidRPr="00A3236D">
        <w:rPr>
          <w:rFonts w:asciiTheme="minorHAnsi" w:hAnsiTheme="minorHAnsi" w:cstheme="minorHAnsi"/>
          <w:b/>
          <w:bCs/>
        </w:rPr>
        <w:t>Discussion posts are covered equally by this policy</w:t>
      </w:r>
      <w:r w:rsidRPr="00A3236D">
        <w:rPr>
          <w:rFonts w:asciiTheme="minorHAnsi" w:hAnsiTheme="minorHAnsi" w:cstheme="minorHAnsi"/>
        </w:rPr>
        <w:t xml:space="preserve">. It is </w:t>
      </w:r>
      <w:r w:rsidRPr="00A3236D">
        <w:rPr>
          <w:rFonts w:asciiTheme="minorHAnsi" w:hAnsiTheme="minorHAnsi" w:cstheme="minorHAnsi"/>
          <w:i/>
          <w:iCs/>
        </w:rPr>
        <w:t>painfully</w:t>
      </w:r>
      <w:r w:rsidRPr="00A3236D">
        <w:rPr>
          <w:rFonts w:asciiTheme="minorHAnsi" w:hAnsiTheme="minorHAnsi" w:cstheme="minorHAnsi"/>
        </w:rPr>
        <w:t xml:space="preserve"> clear when a student has copied ideas from a website. These appear out of context and with little discussion of </w:t>
      </w:r>
      <w:r w:rsidRPr="00A3236D">
        <w:rPr>
          <w:rFonts w:asciiTheme="minorHAnsi" w:hAnsiTheme="minorHAnsi" w:cstheme="minorHAnsi"/>
          <w:i/>
          <w:iCs/>
        </w:rPr>
        <w:t>why</w:t>
      </w:r>
      <w:r w:rsidRPr="00A3236D">
        <w:rPr>
          <w:rFonts w:asciiTheme="minorHAnsi" w:hAnsiTheme="minorHAnsi" w:cstheme="minorHAnsi"/>
        </w:rPr>
        <w:t xml:space="preserve"> they are important, how they can be applied to the problem at hand, and how they compare to alternatives. Reuse of website materials without context or </w:t>
      </w:r>
      <w:r w:rsidRPr="00A3236D">
        <w:rPr>
          <w:rFonts w:asciiTheme="minorHAnsi" w:hAnsiTheme="minorHAnsi" w:cstheme="minorHAnsi"/>
          <w:i/>
          <w:iCs/>
        </w:rPr>
        <w:t xml:space="preserve">relevant </w:t>
      </w:r>
      <w:r w:rsidRPr="00A3236D">
        <w:rPr>
          <w:rFonts w:asciiTheme="minorHAnsi" w:hAnsiTheme="minorHAnsi" w:cstheme="minorHAnsi"/>
        </w:rPr>
        <w:t xml:space="preserve">discussion will automatically receive a C- grade. If you feel a website has some important points to make, </w:t>
      </w:r>
      <w:r w:rsidRPr="00A3236D">
        <w:rPr>
          <w:rFonts w:asciiTheme="minorHAnsi" w:hAnsiTheme="minorHAnsi" w:cstheme="minorHAnsi"/>
          <w:b/>
          <w:bCs/>
        </w:rPr>
        <w:t>cite the source</w:t>
      </w:r>
      <w:r w:rsidRPr="00A3236D">
        <w:rPr>
          <w:rFonts w:asciiTheme="minorHAnsi" w:hAnsiTheme="minorHAnsi" w:cstheme="minorHAnsi"/>
        </w:rPr>
        <w:t xml:space="preserve"> and explain in your own words why these are important and how they add to the course-supplied materials.</w:t>
      </w:r>
    </w:p>
    <w:p w14:paraId="05E89EC2" w14:textId="4A3BC01B" w:rsidR="00A3236D" w:rsidRPr="00A3236D" w:rsidRDefault="00A3236D" w:rsidP="00A3236D">
      <w:pPr>
        <w:rPr>
          <w:rFonts w:asciiTheme="minorHAnsi" w:eastAsia="Arial Unicode MS" w:hAnsiTheme="minorHAnsi" w:cstheme="minorHAnsi"/>
        </w:rPr>
      </w:pPr>
      <w:r w:rsidRPr="00A3236D">
        <w:rPr>
          <w:rFonts w:asciiTheme="minorHAnsi" w:hAnsiTheme="minorHAnsi" w:cstheme="minorHAnsi"/>
        </w:rPr>
        <w:t>Students who engage in any form of academic dishonesty will receive an “F” for both the assignment and the course. Any instance of Academic dishonesty will be reported to the University Academic Office</w:t>
      </w:r>
      <w:r w:rsidRPr="00A3236D">
        <w:rPr>
          <w:rFonts w:asciiTheme="minorHAnsi" w:hAnsiTheme="minorHAnsi" w:cstheme="minorHAnsi"/>
          <w:iCs/>
        </w:rPr>
        <w:t xml:space="preserve"> and will appear on your student record.</w:t>
      </w:r>
      <w:r w:rsidRPr="00A3236D">
        <w:rPr>
          <w:rFonts w:asciiTheme="minorHAnsi" w:hAnsiTheme="minorHAnsi" w:cstheme="minorHAnsi"/>
        </w:rPr>
        <w:t xml:space="preserve"> The University may impose disciplinary action (including dismissal from the University) in addition to any penalty imposed by the instructor. See the Drexel Academic Integrity Rules and Procedures and the definitions of academic </w:t>
      </w:r>
      <w:r w:rsidR="000716D5">
        <w:rPr>
          <w:rFonts w:asciiTheme="minorHAnsi" w:hAnsiTheme="minorHAnsi" w:cstheme="minorHAnsi"/>
        </w:rPr>
        <w:t>integrity</w:t>
      </w:r>
      <w:r w:rsidRPr="00A3236D">
        <w:rPr>
          <w:rFonts w:asciiTheme="minorHAnsi" w:hAnsiTheme="minorHAnsi" w:cstheme="minorHAnsi"/>
        </w:rPr>
        <w:t xml:space="preserve"> at </w:t>
      </w:r>
      <w:r w:rsidRPr="00A3236D">
        <w:rPr>
          <w:rFonts w:asciiTheme="minorHAnsi" w:hAnsiTheme="minorHAnsi" w:cstheme="minorHAnsi"/>
        </w:rPr>
        <w:br/>
      </w:r>
      <w:r w:rsidR="000716D5" w:rsidRPr="000716D5">
        <w:rPr>
          <w:rFonts w:asciiTheme="minorHAnsi" w:eastAsia="Arial Unicode MS" w:hAnsiTheme="minorHAnsi" w:cstheme="minorHAnsi"/>
          <w:u w:val="single"/>
        </w:rPr>
        <w:t>https://drexel.edu/provost/policies/academic-integrity/</w:t>
      </w:r>
    </w:p>
    <w:p w14:paraId="76B538D6" w14:textId="77777777" w:rsidR="00FD608D" w:rsidRPr="00A3236D" w:rsidRDefault="00FD608D" w:rsidP="00FD608D">
      <w:pPr>
        <w:pStyle w:val="BodyText"/>
        <w:jc w:val="left"/>
        <w:rPr>
          <w:rStyle w:val="Hyperlink"/>
          <w:rFonts w:asciiTheme="minorHAnsi" w:hAnsiTheme="minorHAnsi" w:cstheme="minorHAnsi"/>
          <w:color w:val="auto"/>
          <w:u w:val="none"/>
        </w:rPr>
      </w:pPr>
    </w:p>
    <w:p w14:paraId="405913FD" w14:textId="77777777" w:rsidR="00A3236D" w:rsidRPr="00A3236D" w:rsidRDefault="00A3236D" w:rsidP="00A3236D">
      <w:pPr>
        <w:pStyle w:val="Heading4"/>
        <w:rPr>
          <w:rFonts w:asciiTheme="minorHAnsi" w:hAnsiTheme="minorHAnsi" w:cstheme="minorHAnsi"/>
          <w:szCs w:val="22"/>
        </w:rPr>
      </w:pPr>
      <w:r w:rsidRPr="00A3236D">
        <w:rPr>
          <w:rFonts w:asciiTheme="minorHAnsi" w:hAnsiTheme="minorHAnsi" w:cstheme="minorHAnsi"/>
          <w:szCs w:val="22"/>
        </w:rPr>
        <w:t>Student Conduct</w:t>
      </w:r>
    </w:p>
    <w:p w14:paraId="3460B7F0" w14:textId="77777777" w:rsidR="00A3236D" w:rsidRPr="00A3236D" w:rsidRDefault="00A3236D" w:rsidP="00A3236D">
      <w:pPr>
        <w:spacing w:after="0"/>
        <w:rPr>
          <w:rFonts w:asciiTheme="minorHAnsi" w:hAnsiTheme="minorHAnsi" w:cstheme="minorHAnsi"/>
        </w:rPr>
      </w:pPr>
      <w:r w:rsidRPr="00A3236D">
        <w:rPr>
          <w:rFonts w:asciiTheme="minorHAnsi" w:hAnsiTheme="minorHAnsi" w:cstheme="minorHAnsi"/>
        </w:rPr>
        <w:t xml:space="preserve">Drexel University has adopted a student conduct policy requiring that all students have the responsibility to be aware of, and abide by, the University’s policies, rules, regulations, and standards of conduct.  The Student Conduct and Community Standards policy information is available in the Drexel Student Handbook at: </w:t>
      </w:r>
      <w:hyperlink r:id="rId16" w:history="1">
        <w:r w:rsidRPr="00A3236D">
          <w:rPr>
            <w:rStyle w:val="Hyperlink"/>
            <w:rFonts w:asciiTheme="minorHAnsi" w:eastAsia="Arial Unicode MS" w:hAnsiTheme="minorHAnsi" w:cstheme="minorHAnsi"/>
          </w:rPr>
          <w:t>http://www.drexel.edu/studentlife/community_standards/studentHandbook/</w:t>
        </w:r>
      </w:hyperlink>
      <w:r w:rsidRPr="00A3236D">
        <w:rPr>
          <w:rFonts w:asciiTheme="minorHAnsi" w:hAnsiTheme="minorHAnsi" w:cstheme="minorHAnsi"/>
        </w:rPr>
        <w:t xml:space="preserve"> . </w:t>
      </w:r>
    </w:p>
    <w:p w14:paraId="2C93B44F" w14:textId="77777777" w:rsidR="00A3236D" w:rsidRPr="00A3236D" w:rsidRDefault="00A3236D" w:rsidP="00FD608D">
      <w:pPr>
        <w:pStyle w:val="Heading4"/>
        <w:rPr>
          <w:rFonts w:asciiTheme="minorHAnsi" w:hAnsiTheme="minorHAnsi" w:cstheme="minorHAnsi"/>
          <w:szCs w:val="22"/>
        </w:rPr>
      </w:pPr>
    </w:p>
    <w:p w14:paraId="1A0B31E8" w14:textId="3978F31F" w:rsidR="00FD608D" w:rsidRPr="00A3236D" w:rsidRDefault="00FD608D" w:rsidP="00FD608D">
      <w:pPr>
        <w:pStyle w:val="Heading4"/>
        <w:rPr>
          <w:rFonts w:asciiTheme="minorHAnsi" w:hAnsiTheme="minorHAnsi" w:cstheme="minorHAnsi"/>
          <w:szCs w:val="22"/>
        </w:rPr>
      </w:pPr>
      <w:r w:rsidRPr="00A3236D">
        <w:rPr>
          <w:rFonts w:asciiTheme="minorHAnsi" w:hAnsiTheme="minorHAnsi" w:cstheme="minorHAnsi"/>
          <w:szCs w:val="22"/>
        </w:rPr>
        <w:t>Support for Students with Disabilities</w:t>
      </w:r>
    </w:p>
    <w:p w14:paraId="3A865158" w14:textId="77777777" w:rsidR="00FD608D" w:rsidRPr="00A3236D" w:rsidRDefault="00FD608D" w:rsidP="00FD608D">
      <w:pPr>
        <w:spacing w:after="0"/>
        <w:rPr>
          <w:rFonts w:asciiTheme="minorHAnsi" w:hAnsiTheme="minorHAnsi" w:cstheme="minorHAnsi"/>
          <w:b/>
          <w:bCs/>
        </w:rPr>
      </w:pPr>
      <w:r w:rsidRPr="00A3236D">
        <w:rPr>
          <w:rStyle w:val="Strong"/>
          <w:rFonts w:asciiTheme="minorHAnsi" w:hAnsiTheme="minorHAnsi" w:cstheme="minorHAnsi"/>
          <w:b w:val="0"/>
          <w:bCs w:val="0"/>
          <w:color w:val="000000"/>
          <w:shd w:val="clear" w:color="auto" w:fill="FFFFFF"/>
        </w:rPr>
        <w:t>Students requesting accommodations due to a disability at Drexel University need to present a current Accommodation Verification Letter (AVL) to faculty before accommodations can be made. AVL’s are issued by the Office of Disability Resources (ODR). For additional information, visit the ODR website at</w:t>
      </w:r>
      <w:r w:rsidRPr="00A3236D">
        <w:rPr>
          <w:rStyle w:val="apple-converted-space"/>
          <w:rFonts w:asciiTheme="minorHAnsi" w:hAnsiTheme="minorHAnsi" w:cstheme="minorHAnsi"/>
          <w:b/>
          <w:bCs/>
          <w:color w:val="000000"/>
          <w:shd w:val="clear" w:color="auto" w:fill="FFFFFF"/>
        </w:rPr>
        <w:t> </w:t>
      </w:r>
      <w:hyperlink r:id="rId17" w:history="1">
        <w:r w:rsidRPr="00A3236D">
          <w:rPr>
            <w:rStyle w:val="Hyperlink"/>
            <w:rFonts w:asciiTheme="minorHAnsi" w:eastAsia="Arial Unicode MS" w:hAnsiTheme="minorHAnsi" w:cstheme="minorHAnsi"/>
          </w:rPr>
          <w:t>http://drexel.edu/oed/disabilityResources/students/</w:t>
        </w:r>
      </w:hyperlink>
      <w:r w:rsidRPr="00A3236D">
        <w:rPr>
          <w:rStyle w:val="Strong"/>
          <w:rFonts w:asciiTheme="minorHAnsi" w:hAnsiTheme="minorHAnsi" w:cstheme="minorHAnsi"/>
          <w:b w:val="0"/>
          <w:bCs w:val="0"/>
          <w:color w:val="000000"/>
          <w:shd w:val="clear" w:color="auto" w:fill="FFFFFF"/>
        </w:rPr>
        <w:t>, or contact the Office for more information:</w:t>
      </w:r>
      <w:r w:rsidRPr="00A3236D">
        <w:rPr>
          <w:rStyle w:val="Strong"/>
          <w:rFonts w:asciiTheme="minorHAnsi" w:hAnsiTheme="minorHAnsi" w:cstheme="minorHAnsi"/>
          <w:b w:val="0"/>
          <w:bCs w:val="0"/>
          <w:color w:val="000000"/>
          <w:shd w:val="clear" w:color="auto" w:fill="FFFFFF"/>
        </w:rPr>
        <w:br/>
        <w:t>215-895-1401 (V), or</w:t>
      </w:r>
      <w:r w:rsidRPr="00A3236D">
        <w:rPr>
          <w:rStyle w:val="apple-converted-space"/>
          <w:rFonts w:asciiTheme="minorHAnsi" w:hAnsiTheme="minorHAnsi" w:cstheme="minorHAnsi"/>
          <w:b/>
          <w:bCs/>
          <w:color w:val="000000"/>
          <w:shd w:val="clear" w:color="auto" w:fill="FFFFFF"/>
        </w:rPr>
        <w:t> </w:t>
      </w:r>
      <w:hyperlink r:id="rId18" w:history="1">
        <w:r w:rsidRPr="00A3236D">
          <w:rPr>
            <w:rStyle w:val="Hyperlink"/>
            <w:rFonts w:asciiTheme="minorHAnsi" w:eastAsia="Arial Unicode MS" w:hAnsiTheme="minorHAnsi" w:cstheme="minorHAnsi"/>
            <w:b/>
            <w:bCs/>
            <w:color w:val="006699"/>
            <w:shd w:val="clear" w:color="auto" w:fill="FFFFFF"/>
          </w:rPr>
          <w:t>disability@drexel.edu</w:t>
        </w:r>
      </w:hyperlink>
      <w:r w:rsidRPr="00A3236D">
        <w:rPr>
          <w:rStyle w:val="Strong"/>
          <w:rFonts w:asciiTheme="minorHAnsi" w:hAnsiTheme="minorHAnsi" w:cstheme="minorHAnsi"/>
          <w:b w:val="0"/>
          <w:bCs w:val="0"/>
          <w:color w:val="000000"/>
          <w:shd w:val="clear" w:color="auto" w:fill="FFFFFF"/>
        </w:rPr>
        <w:t>.</w:t>
      </w:r>
      <w:r w:rsidRPr="00A3236D">
        <w:rPr>
          <w:rFonts w:asciiTheme="minorHAnsi" w:hAnsiTheme="minorHAnsi" w:cstheme="minorHAnsi"/>
          <w:b/>
          <w:bCs/>
        </w:rPr>
        <w:t xml:space="preserve">  </w:t>
      </w:r>
    </w:p>
    <w:p w14:paraId="43D762A8" w14:textId="334F29A7" w:rsidR="00833E62" w:rsidRPr="00A3236D" w:rsidRDefault="00833E62" w:rsidP="00B2513A">
      <w:pPr>
        <w:pStyle w:val="Heading4"/>
        <w:rPr>
          <w:rFonts w:asciiTheme="minorHAnsi" w:hAnsiTheme="minorHAnsi" w:cstheme="minorHAnsi"/>
          <w:szCs w:val="22"/>
        </w:rPr>
      </w:pPr>
      <w:r w:rsidRPr="00A3236D">
        <w:rPr>
          <w:rFonts w:asciiTheme="minorHAnsi" w:hAnsiTheme="minorHAnsi" w:cstheme="minorHAnsi"/>
          <w:szCs w:val="22"/>
        </w:rPr>
        <w:lastRenderedPageBreak/>
        <w:t>Support for Equality and Diversity</w:t>
      </w:r>
    </w:p>
    <w:p w14:paraId="38F0B208" w14:textId="77777777" w:rsidR="00833E62" w:rsidRPr="00A3236D" w:rsidRDefault="00833E62" w:rsidP="00833E62">
      <w:pPr>
        <w:spacing w:after="0"/>
        <w:rPr>
          <w:rFonts w:asciiTheme="minorHAnsi" w:hAnsiTheme="minorHAnsi" w:cstheme="minorHAnsi"/>
          <w:color w:val="0000FF"/>
          <w:u w:val="single"/>
        </w:rPr>
      </w:pPr>
      <w:r w:rsidRPr="00A3236D">
        <w:rPr>
          <w:rFonts w:asciiTheme="minorHAnsi" w:hAnsiTheme="minorHAnsi" w:cstheme="minorHAnsi"/>
        </w:rPr>
        <w:t xml:space="preserve">Drexel University strives to promote an environment of equality of opportunity and compliance with </w:t>
      </w:r>
      <w:proofErr w:type="gramStart"/>
      <w:r w:rsidRPr="00A3236D">
        <w:rPr>
          <w:rFonts w:asciiTheme="minorHAnsi" w:hAnsiTheme="minorHAnsi" w:cstheme="minorHAnsi"/>
        </w:rPr>
        <w:t>University</w:t>
      </w:r>
      <w:proofErr w:type="gramEnd"/>
      <w:r w:rsidRPr="00A3236D">
        <w:rPr>
          <w:rFonts w:asciiTheme="minorHAnsi" w:hAnsiTheme="minorHAnsi" w:cstheme="minorHAnsi"/>
        </w:rPr>
        <w:t xml:space="preserve"> policies and federal, state and local laws prohibiting discrimination based upon race, color, religion, gender (sex), marital status, pregnancy, national origin, age, disability and veteran status.  Students, faculty and staff with questions about or complaints concerning discrimination, harassment, and/or retaliation should contact the Office of Equality and Diversity at (215) 895-1403 or </w:t>
      </w:r>
      <w:hyperlink r:id="rId19" w:history="1">
        <w:r w:rsidRPr="00A3236D">
          <w:rPr>
            <w:rFonts w:asciiTheme="minorHAnsi" w:hAnsiTheme="minorHAnsi" w:cstheme="minorHAnsi"/>
            <w:color w:val="0000FF"/>
            <w:u w:val="single"/>
          </w:rPr>
          <w:t>http://www.drexel.edu/oed/</w:t>
        </w:r>
      </w:hyperlink>
    </w:p>
    <w:p w14:paraId="6F08397E" w14:textId="77777777" w:rsidR="00FD608D" w:rsidRPr="00A3236D" w:rsidRDefault="00FD608D" w:rsidP="00B2513A">
      <w:pPr>
        <w:pStyle w:val="Heading4"/>
        <w:rPr>
          <w:rFonts w:asciiTheme="minorHAnsi" w:hAnsiTheme="minorHAnsi" w:cstheme="minorHAnsi"/>
          <w:szCs w:val="22"/>
        </w:rPr>
      </w:pPr>
    </w:p>
    <w:p w14:paraId="6D3D1C82" w14:textId="77777777" w:rsidR="005F4A74" w:rsidRPr="00A3236D" w:rsidRDefault="005F4A74" w:rsidP="00B2513A">
      <w:pPr>
        <w:pStyle w:val="Heading4"/>
        <w:rPr>
          <w:rFonts w:asciiTheme="minorHAnsi" w:hAnsiTheme="minorHAnsi" w:cstheme="minorHAnsi"/>
          <w:szCs w:val="22"/>
        </w:rPr>
      </w:pPr>
      <w:r w:rsidRPr="00A3236D">
        <w:rPr>
          <w:rFonts w:asciiTheme="minorHAnsi" w:hAnsiTheme="minorHAnsi" w:cstheme="minorHAnsi"/>
          <w:szCs w:val="22"/>
        </w:rPr>
        <w:t>COURSE EVALUATIONS</w:t>
      </w:r>
    </w:p>
    <w:p w14:paraId="5C7B95AB" w14:textId="40050230" w:rsidR="005F4A74" w:rsidRPr="00A3236D" w:rsidRDefault="005F4A74" w:rsidP="005F4A74">
      <w:pPr>
        <w:pStyle w:val="BodyText"/>
        <w:rPr>
          <w:rFonts w:asciiTheme="minorHAnsi" w:hAnsiTheme="minorHAnsi" w:cstheme="minorHAnsi"/>
          <w:color w:val="000000"/>
          <w:u w:val="single"/>
        </w:rPr>
      </w:pPr>
      <w:r w:rsidRPr="00A3236D">
        <w:rPr>
          <w:rFonts w:asciiTheme="minorHAnsi" w:hAnsiTheme="minorHAnsi" w:cstheme="minorHAnsi"/>
          <w:color w:val="000000"/>
        </w:rPr>
        <w:t xml:space="preserve">Course evaluations will be available online at the end of the course. Evaluations are important: they help both the Instructor and the College to improve the courses. </w:t>
      </w:r>
      <w:r w:rsidRPr="00A3236D">
        <w:rPr>
          <w:rFonts w:asciiTheme="minorHAnsi" w:hAnsiTheme="minorHAnsi" w:cstheme="minorHAnsi"/>
          <w:b/>
          <w:bCs/>
          <w:i/>
          <w:iCs/>
          <w:color w:val="000000"/>
        </w:rPr>
        <w:t>Please complete the course evaluation survey</w:t>
      </w:r>
      <w:r w:rsidR="00890C56" w:rsidRPr="00A3236D">
        <w:rPr>
          <w:rFonts w:asciiTheme="minorHAnsi" w:hAnsiTheme="minorHAnsi" w:cstheme="minorHAnsi"/>
          <w:b/>
          <w:bCs/>
          <w:color w:val="000000"/>
        </w:rPr>
        <w:t xml:space="preserve">. </w:t>
      </w:r>
      <w:r w:rsidR="00BA53DD" w:rsidRPr="00A3236D">
        <w:rPr>
          <w:rFonts w:asciiTheme="minorHAnsi" w:hAnsiTheme="minorHAnsi" w:cstheme="minorHAnsi"/>
          <w:b/>
          <w:bCs/>
          <w:color w:val="000000"/>
        </w:rPr>
        <w:t>Y</w:t>
      </w:r>
      <w:r w:rsidRPr="00A3236D">
        <w:rPr>
          <w:rFonts w:asciiTheme="minorHAnsi" w:hAnsiTheme="minorHAnsi" w:cstheme="minorHAnsi"/>
          <w:b/>
          <w:bCs/>
          <w:color w:val="000000"/>
        </w:rPr>
        <w:t xml:space="preserve">our </w:t>
      </w:r>
      <w:r w:rsidR="00890C56" w:rsidRPr="00A3236D">
        <w:rPr>
          <w:rFonts w:asciiTheme="minorHAnsi" w:hAnsiTheme="minorHAnsi" w:cstheme="minorHAnsi"/>
          <w:b/>
          <w:bCs/>
          <w:color w:val="000000"/>
        </w:rPr>
        <w:t>comments</w:t>
      </w:r>
      <w:r w:rsidRPr="00A3236D">
        <w:rPr>
          <w:rFonts w:asciiTheme="minorHAnsi" w:hAnsiTheme="minorHAnsi" w:cstheme="minorHAnsi"/>
          <w:b/>
          <w:bCs/>
          <w:color w:val="000000"/>
        </w:rPr>
        <w:t xml:space="preserve"> </w:t>
      </w:r>
      <w:r w:rsidR="00BA53DD" w:rsidRPr="00A3236D">
        <w:rPr>
          <w:rFonts w:asciiTheme="minorHAnsi" w:hAnsiTheme="minorHAnsi" w:cstheme="minorHAnsi"/>
          <w:b/>
          <w:bCs/>
          <w:color w:val="000000"/>
        </w:rPr>
        <w:t>are read and the c</w:t>
      </w:r>
      <w:r w:rsidRPr="00A3236D">
        <w:rPr>
          <w:rFonts w:asciiTheme="minorHAnsi" w:hAnsiTheme="minorHAnsi" w:cstheme="minorHAnsi"/>
          <w:b/>
          <w:bCs/>
          <w:color w:val="000000"/>
        </w:rPr>
        <w:t>ourse</w:t>
      </w:r>
      <w:r w:rsidR="00BA53DD" w:rsidRPr="00A3236D">
        <w:rPr>
          <w:rFonts w:asciiTheme="minorHAnsi" w:hAnsiTheme="minorHAnsi" w:cstheme="minorHAnsi"/>
          <w:b/>
          <w:bCs/>
          <w:color w:val="000000"/>
        </w:rPr>
        <w:t xml:space="preserve"> is updated</w:t>
      </w:r>
      <w:r w:rsidRPr="00A3236D">
        <w:rPr>
          <w:rFonts w:asciiTheme="minorHAnsi" w:hAnsiTheme="minorHAnsi" w:cstheme="minorHAnsi"/>
          <w:b/>
          <w:bCs/>
          <w:color w:val="000000"/>
        </w:rPr>
        <w:t xml:space="preserve"> </w:t>
      </w:r>
      <w:r w:rsidR="00890C56" w:rsidRPr="00A3236D">
        <w:rPr>
          <w:rFonts w:asciiTheme="minorHAnsi" w:hAnsiTheme="minorHAnsi" w:cstheme="minorHAnsi"/>
          <w:b/>
          <w:bCs/>
          <w:color w:val="000000"/>
        </w:rPr>
        <w:t>based on</w:t>
      </w:r>
      <w:r w:rsidRPr="00A3236D">
        <w:rPr>
          <w:rFonts w:asciiTheme="minorHAnsi" w:hAnsiTheme="minorHAnsi" w:cstheme="minorHAnsi"/>
          <w:b/>
          <w:bCs/>
          <w:color w:val="000000"/>
        </w:rPr>
        <w:t xml:space="preserve"> </w:t>
      </w:r>
      <w:r w:rsidR="00890C56" w:rsidRPr="00A3236D">
        <w:rPr>
          <w:rFonts w:asciiTheme="minorHAnsi" w:hAnsiTheme="minorHAnsi" w:cstheme="minorHAnsi"/>
          <w:b/>
          <w:bCs/>
          <w:color w:val="000000"/>
        </w:rPr>
        <w:t>this feedback</w:t>
      </w:r>
      <w:r w:rsidRPr="00A3236D">
        <w:rPr>
          <w:rFonts w:asciiTheme="minorHAnsi" w:hAnsiTheme="minorHAnsi" w:cstheme="minorHAnsi"/>
          <w:b/>
          <w:bCs/>
          <w:color w:val="000000"/>
        </w:rPr>
        <w:t>.</w:t>
      </w:r>
      <w:r w:rsidRPr="00A3236D">
        <w:rPr>
          <w:rFonts w:asciiTheme="minorHAnsi" w:hAnsiTheme="minorHAnsi" w:cstheme="minorHAnsi"/>
          <w:color w:val="000000"/>
        </w:rPr>
        <w:t xml:space="preserve"> </w:t>
      </w:r>
      <w:r w:rsidRPr="00A3236D">
        <w:rPr>
          <w:rFonts w:asciiTheme="minorHAnsi" w:hAnsiTheme="minorHAnsi" w:cstheme="minorHAnsi"/>
          <w:color w:val="000000"/>
          <w:u w:val="single"/>
        </w:rPr>
        <w:t>Thank you!</w:t>
      </w:r>
    </w:p>
    <w:p w14:paraId="1B31C4D4" w14:textId="77777777" w:rsidR="00BF4B3B" w:rsidRPr="00A3236D" w:rsidRDefault="00BF4B3B" w:rsidP="005F4A74">
      <w:pPr>
        <w:pStyle w:val="BodyText"/>
        <w:rPr>
          <w:rFonts w:asciiTheme="minorHAnsi" w:hAnsiTheme="minorHAnsi" w:cstheme="minorHAnsi"/>
          <w:color w:val="000000"/>
        </w:rPr>
      </w:pPr>
    </w:p>
    <w:p w14:paraId="19F1D31F" w14:textId="5D34DA4A" w:rsidR="005F4A74" w:rsidRPr="00A3236D" w:rsidRDefault="00890C56" w:rsidP="00B2513A">
      <w:pPr>
        <w:pStyle w:val="Heading4"/>
        <w:rPr>
          <w:rFonts w:asciiTheme="minorHAnsi" w:hAnsiTheme="minorHAnsi" w:cstheme="minorHAnsi"/>
          <w:szCs w:val="22"/>
        </w:rPr>
      </w:pPr>
      <w:r w:rsidRPr="00A3236D">
        <w:rPr>
          <w:rFonts w:asciiTheme="minorHAnsi" w:hAnsiTheme="minorHAnsi" w:cstheme="minorHAnsi"/>
          <w:szCs w:val="22"/>
        </w:rPr>
        <w:t>COPYRIGHT TO COURSE MATERIALS</w:t>
      </w:r>
    </w:p>
    <w:p w14:paraId="705012D1" w14:textId="77777777" w:rsidR="00890C56" w:rsidRPr="00A3236D" w:rsidRDefault="00890C56" w:rsidP="00890C56">
      <w:pPr>
        <w:rPr>
          <w:rFonts w:asciiTheme="minorHAnsi" w:hAnsiTheme="minorHAnsi" w:cstheme="minorHAnsi"/>
        </w:rPr>
      </w:pPr>
      <w:r w:rsidRPr="00A3236D">
        <w:rPr>
          <w:rFonts w:asciiTheme="minorHAnsi" w:hAnsiTheme="minorHAnsi" w:cstheme="minorHAnsi"/>
        </w:rPr>
        <w:t>It is important to recognize that some or all of the course materials provided to you may be the intellectual property of Drexel University, the course instructor, or others. Use of this intellectual property is governed by Drexel University policies, including the policy found here: </w:t>
      </w:r>
      <w:r w:rsidRPr="00A3236D">
        <w:rPr>
          <w:rFonts w:asciiTheme="minorHAnsi" w:hAnsiTheme="minorHAnsi" w:cstheme="minorHAnsi"/>
        </w:rPr>
        <w:br/>
      </w:r>
      <w:hyperlink r:id="rId20" w:history="1">
        <w:r w:rsidRPr="00A3236D">
          <w:rPr>
            <w:rStyle w:val="Hyperlink"/>
            <w:rFonts w:asciiTheme="minorHAnsi" w:hAnsiTheme="minorHAnsi" w:cstheme="minorHAnsi"/>
          </w:rPr>
          <w:t>https://drexel.edu/it/about/policies/policies/01-Acceptable-Use/</w:t>
        </w:r>
      </w:hyperlink>
    </w:p>
    <w:p w14:paraId="4AEECD5E" w14:textId="34464152" w:rsidR="00890C56" w:rsidRPr="00A3236D" w:rsidRDefault="00890C56" w:rsidP="00890C56">
      <w:pPr>
        <w:rPr>
          <w:rFonts w:asciiTheme="minorHAnsi" w:hAnsiTheme="minorHAnsi" w:cstheme="minorHAnsi"/>
        </w:rPr>
      </w:pPr>
      <w:r w:rsidRPr="00A3236D">
        <w:rPr>
          <w:rFonts w:asciiTheme="minorHAnsi" w:hAnsiTheme="minorHAnsi" w:cstheme="minorHAnsi"/>
        </w:rPr>
        <w:t xml:space="preserve">Briefly, this policy states that </w:t>
      </w:r>
      <w:r w:rsidRPr="00A3236D">
        <w:rPr>
          <w:rFonts w:asciiTheme="minorHAnsi" w:hAnsiTheme="minorHAnsi" w:cstheme="minorHAnsi"/>
          <w:b/>
          <w:bCs/>
        </w:rPr>
        <w:t>course materials, including recordings, provided by the course instructor may not be copied, reproduced, distributed or re-posted</w:t>
      </w:r>
      <w:r w:rsidRPr="00A3236D">
        <w:rPr>
          <w:rFonts w:asciiTheme="minorHAnsi" w:hAnsiTheme="minorHAnsi" w:cstheme="minorHAnsi"/>
        </w:rPr>
        <w:t>. Doing so may be considered a breach of this policy and will be investigated and addressed as possible academic dishonesty, among other potential violations.  Improper use of such materials may also constitute a violation of the University's Code of Conduct and will be investigated as such.</w:t>
      </w:r>
    </w:p>
    <w:bookmarkEnd w:id="0"/>
    <w:p w14:paraId="1F485603" w14:textId="77777777" w:rsidR="00FD608D" w:rsidRPr="00A3236D" w:rsidRDefault="00FD608D" w:rsidP="00FD608D">
      <w:pPr>
        <w:pStyle w:val="Heading4"/>
        <w:rPr>
          <w:rFonts w:asciiTheme="minorHAnsi" w:hAnsiTheme="minorHAnsi" w:cstheme="minorHAnsi"/>
          <w:szCs w:val="22"/>
        </w:rPr>
      </w:pPr>
    </w:p>
    <w:p w14:paraId="6815F1E5" w14:textId="08D2EFDB" w:rsidR="00FD608D" w:rsidRPr="00A3236D" w:rsidRDefault="00FD608D" w:rsidP="00FD608D">
      <w:pPr>
        <w:pStyle w:val="Heading4"/>
        <w:rPr>
          <w:rFonts w:asciiTheme="minorHAnsi" w:hAnsiTheme="minorHAnsi" w:cstheme="minorHAnsi"/>
          <w:szCs w:val="22"/>
        </w:rPr>
      </w:pPr>
      <w:r w:rsidRPr="00A3236D">
        <w:rPr>
          <w:rFonts w:asciiTheme="minorHAnsi" w:hAnsiTheme="minorHAnsi" w:cstheme="minorHAnsi"/>
          <w:szCs w:val="22"/>
        </w:rPr>
        <w:t>COVID-19 Arrangements</w:t>
      </w:r>
    </w:p>
    <w:p w14:paraId="773ED47C" w14:textId="77777777" w:rsidR="00BF4B3B" w:rsidRPr="00A3236D" w:rsidRDefault="00BF4B3B" w:rsidP="00BF4B3B">
      <w:pPr>
        <w:rPr>
          <w:rFonts w:asciiTheme="minorHAnsi" w:hAnsiTheme="minorHAnsi" w:cstheme="minorHAnsi"/>
          <w:b/>
          <w:bCs/>
        </w:rPr>
      </w:pPr>
      <w:r w:rsidRPr="00A3236D">
        <w:rPr>
          <w:rFonts w:asciiTheme="minorHAnsi" w:hAnsiTheme="minorHAnsi" w:cstheme="minorHAnsi"/>
          <w:b/>
          <w:bCs/>
        </w:rPr>
        <w:t>Mask Etiquette for the 2021 Fall Quarter</w:t>
      </w:r>
    </w:p>
    <w:p w14:paraId="406A93EE" w14:textId="77777777" w:rsidR="00BF4B3B" w:rsidRPr="00A3236D" w:rsidRDefault="00BF4B3B" w:rsidP="00BF4B3B">
      <w:pPr>
        <w:rPr>
          <w:rFonts w:asciiTheme="minorHAnsi" w:hAnsiTheme="minorHAnsi" w:cstheme="minorHAnsi"/>
        </w:rPr>
      </w:pPr>
      <w:r w:rsidRPr="00A3236D">
        <w:rPr>
          <w:rFonts w:asciiTheme="minorHAnsi" w:hAnsiTheme="minorHAnsi" w:cstheme="minorHAnsi"/>
        </w:rPr>
        <w:t xml:space="preserve">As of August 3, 2021, </w:t>
      </w:r>
      <w:hyperlink r:id="rId21">
        <w:r w:rsidRPr="00A3236D">
          <w:rPr>
            <w:rStyle w:val="Hyperlink"/>
            <w:rFonts w:asciiTheme="minorHAnsi" w:hAnsiTheme="minorHAnsi" w:cstheme="minorHAnsi"/>
          </w:rPr>
          <w:t>Drexel requires all students and employees to wear a mask</w:t>
        </w:r>
      </w:hyperlink>
      <w:r w:rsidRPr="00A3236D">
        <w:rPr>
          <w:rFonts w:asciiTheme="minorHAnsi" w:hAnsiTheme="minorHAnsi" w:cstheme="minorHAnsi"/>
        </w:rPr>
        <w:t xml:space="preserve"> in all on-campus public and shared spaces, including instructional and research settings, regardless of vaccination status. Specifically, masks are to be worn in classrooms, laboratories, lecture halls and seminar rooms. Students are not permitted to eat during class or otherwise remove their mask. If a student needs to remove their mask (to drink water etc.) they may step outside the class, to do so and then return to class. Please remember your mask to avoid class disruption. </w:t>
      </w:r>
    </w:p>
    <w:p w14:paraId="53B9E71A" w14:textId="77777777" w:rsidR="00BF4B3B" w:rsidRPr="00A3236D" w:rsidRDefault="00BF4B3B" w:rsidP="00BF4B3B">
      <w:pPr>
        <w:rPr>
          <w:rFonts w:asciiTheme="minorHAnsi" w:hAnsiTheme="minorHAnsi" w:cstheme="minorHAnsi"/>
        </w:rPr>
      </w:pPr>
      <w:r w:rsidRPr="00A3236D">
        <w:rPr>
          <w:rFonts w:asciiTheme="minorHAnsi" w:hAnsiTheme="minorHAnsi" w:cstheme="minorHAnsi"/>
        </w:rPr>
        <w:t>If a student does not wear a mask or follow other required health and safety guidelines in the classroom, the instructor will take the following steps:</w:t>
      </w:r>
    </w:p>
    <w:p w14:paraId="1DE3C1E4" w14:textId="77777777" w:rsidR="00BF4B3B" w:rsidRPr="00A3236D" w:rsidRDefault="00BF4B3B" w:rsidP="00BF4B3B">
      <w:pPr>
        <w:pStyle w:val="ListParagraph"/>
        <w:numPr>
          <w:ilvl w:val="0"/>
          <w:numId w:val="22"/>
        </w:numPr>
        <w:spacing w:after="160" w:line="252" w:lineRule="auto"/>
        <w:ind w:left="720"/>
        <w:jc w:val="left"/>
        <w:rPr>
          <w:rFonts w:asciiTheme="minorHAnsi" w:hAnsiTheme="minorHAnsi" w:cstheme="minorHAnsi"/>
        </w:rPr>
      </w:pPr>
      <w:r w:rsidRPr="00A3236D">
        <w:rPr>
          <w:rFonts w:asciiTheme="minorHAnsi" w:hAnsiTheme="minorHAnsi" w:cstheme="minorHAnsi"/>
        </w:rPr>
        <w:t>Ask the student to please correct their behavior. This may involve determining if there is a reason why the student is unable to comply with the request; for instance, they may not have a mask. If a solution to the problem can be easily identified, and the instructor is able to assist the student in complying, such as directing them as to where to find a mask, they will do so.</w:t>
      </w:r>
    </w:p>
    <w:p w14:paraId="4591FB74" w14:textId="77777777" w:rsidR="00BF4B3B" w:rsidRPr="00A3236D" w:rsidRDefault="00BF4B3B" w:rsidP="00BF4B3B">
      <w:pPr>
        <w:pStyle w:val="ListParagraph"/>
        <w:rPr>
          <w:rFonts w:asciiTheme="minorHAnsi" w:hAnsiTheme="minorHAnsi" w:cstheme="minorHAnsi"/>
        </w:rPr>
      </w:pPr>
    </w:p>
    <w:p w14:paraId="0C6870C1" w14:textId="77777777" w:rsidR="00BF4B3B" w:rsidRPr="00A3236D" w:rsidRDefault="00BF4B3B" w:rsidP="00BF4B3B">
      <w:pPr>
        <w:pStyle w:val="ListParagraph"/>
        <w:numPr>
          <w:ilvl w:val="0"/>
          <w:numId w:val="22"/>
        </w:numPr>
        <w:spacing w:after="160" w:line="252" w:lineRule="auto"/>
        <w:ind w:left="720"/>
        <w:jc w:val="left"/>
        <w:rPr>
          <w:rFonts w:asciiTheme="minorHAnsi" w:hAnsiTheme="minorHAnsi" w:cstheme="minorHAnsi"/>
        </w:rPr>
      </w:pPr>
      <w:r w:rsidRPr="00A3236D">
        <w:rPr>
          <w:rFonts w:asciiTheme="minorHAnsi" w:hAnsiTheme="minorHAnsi" w:cstheme="minorHAnsi"/>
        </w:rPr>
        <w:t xml:space="preserve">If the student refuses to mask, the instructor will inform the student that they will be referred to Student Conduct and they will be asked to leave the class. </w:t>
      </w:r>
    </w:p>
    <w:p w14:paraId="3755F257" w14:textId="125A7787" w:rsidR="00BF4B3B" w:rsidRDefault="00BF4B3B" w:rsidP="00A3236D">
      <w:pPr>
        <w:rPr>
          <w:rFonts w:asciiTheme="minorHAnsi" w:hAnsiTheme="minorHAnsi" w:cstheme="minorHAnsi"/>
        </w:rPr>
      </w:pPr>
      <w:r w:rsidRPr="00A3236D">
        <w:rPr>
          <w:rFonts w:asciiTheme="minorHAnsi" w:hAnsiTheme="minorHAnsi" w:cstheme="minorHAnsi"/>
        </w:rPr>
        <w:t xml:space="preserve">As members of the Drexel community, we all play a role in supporting our collective health and safety, and I appreciate your collaboration and commitment to this. If you have questions or concerns about masking in class, please do not hesitate to ask. More information about masking is available at the link above and on the </w:t>
      </w:r>
      <w:hyperlink r:id="rId22" w:history="1">
        <w:r w:rsidRPr="00A3236D">
          <w:rPr>
            <w:rStyle w:val="Hyperlink"/>
            <w:rFonts w:asciiTheme="minorHAnsi" w:hAnsiTheme="minorHAnsi" w:cstheme="minorHAnsi"/>
          </w:rPr>
          <w:t>Drexel Response to Coronavirus website</w:t>
        </w:r>
      </w:hyperlink>
      <w:r w:rsidRPr="00A3236D">
        <w:rPr>
          <w:rFonts w:asciiTheme="minorHAnsi" w:hAnsiTheme="minorHAnsi" w:cstheme="minorHAnsi"/>
        </w:rPr>
        <w:t>.</w:t>
      </w:r>
    </w:p>
    <w:p w14:paraId="33A82732" w14:textId="71D7B9F0" w:rsidR="000716D5" w:rsidRDefault="000716D5" w:rsidP="00A3236D">
      <w:pPr>
        <w:rPr>
          <w:rFonts w:asciiTheme="minorHAnsi" w:hAnsiTheme="minorHAnsi" w:cstheme="minorHAnsi"/>
        </w:rPr>
      </w:pPr>
      <w:r>
        <w:rPr>
          <w:rFonts w:asciiTheme="minorHAnsi" w:hAnsiTheme="minorHAnsi" w:cstheme="minorHAnsi"/>
        </w:rPr>
        <w:lastRenderedPageBreak/>
        <w:t>COURSE ADD, DROP &amp; WITHDRAWAL</w:t>
      </w:r>
    </w:p>
    <w:p w14:paraId="4C338716" w14:textId="3DB7950A" w:rsidR="000716D5" w:rsidRDefault="000716D5" w:rsidP="00A3236D">
      <w:pPr>
        <w:rPr>
          <w:rFonts w:asciiTheme="minorHAnsi" w:hAnsiTheme="minorHAnsi" w:cstheme="minorHAnsi"/>
        </w:rPr>
      </w:pPr>
      <w:r>
        <w:rPr>
          <w:rFonts w:asciiTheme="minorHAnsi" w:hAnsiTheme="minorHAnsi" w:cstheme="minorHAnsi"/>
        </w:rPr>
        <w:t xml:space="preserve">In the event that a student needs to drop the course or withdraw from the term, please follow the appropriate Drexel policies: </w:t>
      </w:r>
    </w:p>
    <w:p w14:paraId="153BD447" w14:textId="249E4CDF" w:rsidR="000716D5" w:rsidRPr="000716D5" w:rsidRDefault="000716D5" w:rsidP="000716D5">
      <w:pPr>
        <w:numPr>
          <w:ilvl w:val="0"/>
          <w:numId w:val="23"/>
        </w:numPr>
        <w:shd w:val="clear" w:color="auto" w:fill="FFFFFF"/>
        <w:spacing w:after="105"/>
        <w:jc w:val="left"/>
        <w:rPr>
          <w:rFonts w:asciiTheme="minorHAnsi" w:hAnsiTheme="minorHAnsi" w:cstheme="minorHAnsi"/>
        </w:rPr>
      </w:pPr>
      <w:r w:rsidRPr="000716D5">
        <w:rPr>
          <w:rFonts w:asciiTheme="minorHAnsi" w:hAnsiTheme="minorHAnsi" w:cstheme="minorHAnsi"/>
        </w:rPr>
        <w:t xml:space="preserve">Drops: </w:t>
      </w:r>
      <w:hyperlink r:id="rId23" w:history="1">
        <w:r w:rsidRPr="000716D5">
          <w:rPr>
            <w:rFonts w:asciiTheme="minorHAnsi" w:hAnsiTheme="minorHAnsi" w:cstheme="minorHAnsi"/>
            <w:u w:val="single"/>
          </w:rPr>
          <w:t>http://www.drexel.edu/provost/policies/course-add-drop</w:t>
        </w:r>
      </w:hyperlink>
    </w:p>
    <w:p w14:paraId="334B73EC" w14:textId="326B4D49" w:rsidR="000716D5" w:rsidRPr="000716D5" w:rsidRDefault="000716D5" w:rsidP="000716D5">
      <w:pPr>
        <w:numPr>
          <w:ilvl w:val="0"/>
          <w:numId w:val="23"/>
        </w:numPr>
        <w:shd w:val="clear" w:color="auto" w:fill="FFFFFF"/>
        <w:spacing w:after="105"/>
        <w:jc w:val="left"/>
        <w:rPr>
          <w:rFonts w:asciiTheme="minorHAnsi" w:hAnsiTheme="minorHAnsi" w:cstheme="minorHAnsi"/>
          <w:u w:val="single"/>
        </w:rPr>
      </w:pPr>
      <w:r w:rsidRPr="000716D5">
        <w:rPr>
          <w:rFonts w:asciiTheme="minorHAnsi" w:hAnsiTheme="minorHAnsi" w:cstheme="minorHAnsi"/>
        </w:rPr>
        <w:t xml:space="preserve">Withdrawals: </w:t>
      </w:r>
      <w:hyperlink r:id="rId24" w:history="1">
        <w:r w:rsidRPr="000716D5">
          <w:rPr>
            <w:rFonts w:asciiTheme="minorHAnsi" w:hAnsiTheme="minorHAnsi" w:cstheme="minorHAnsi"/>
            <w:u w:val="single"/>
          </w:rPr>
          <w:t>http://drexel.edu/provost/policies/course-withdrawal</w:t>
        </w:r>
      </w:hyperlink>
    </w:p>
    <w:p w14:paraId="46DD6B7C" w14:textId="77777777" w:rsidR="000716D5" w:rsidRPr="00A3236D" w:rsidRDefault="000716D5" w:rsidP="00A3236D">
      <w:pPr>
        <w:rPr>
          <w:rFonts w:asciiTheme="minorHAnsi" w:hAnsiTheme="minorHAnsi" w:cstheme="minorHAnsi"/>
        </w:rPr>
      </w:pPr>
    </w:p>
    <w:sectPr w:rsidR="000716D5" w:rsidRPr="00A3236D" w:rsidSect="00D8753E">
      <w:headerReference w:type="default" r:id="rId25"/>
      <w:footnotePr>
        <w:pos w:val="beneathText"/>
      </w:footnotePr>
      <w:type w:val="continuous"/>
      <w:pgSz w:w="12240" w:h="15840"/>
      <w:pgMar w:top="1440" w:right="1440" w:bottom="1440" w:left="1440" w:header="77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3E3C" w14:textId="77777777" w:rsidR="00042077" w:rsidRDefault="00042077">
      <w:r>
        <w:separator/>
      </w:r>
    </w:p>
  </w:endnote>
  <w:endnote w:type="continuationSeparator" w:id="0">
    <w:p w14:paraId="0C8C4D44" w14:textId="77777777" w:rsidR="00042077" w:rsidRDefault="0004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Yu Gothic"/>
    <w:charset w:val="80"/>
    <w:family w:val="auto"/>
    <w:pitch w:val="default"/>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49EC" w14:textId="77777777" w:rsidR="00042077" w:rsidRDefault="00042077">
      <w:r>
        <w:separator/>
      </w:r>
    </w:p>
  </w:footnote>
  <w:footnote w:type="continuationSeparator" w:id="0">
    <w:p w14:paraId="742FA7A8" w14:textId="77777777" w:rsidR="00042077" w:rsidRDefault="00042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3855" w14:textId="61745390" w:rsidR="00704AA5" w:rsidRPr="00180659" w:rsidRDefault="00704AA5" w:rsidP="00C72C6B">
    <w:pPr>
      <w:pStyle w:val="Header"/>
      <w:tabs>
        <w:tab w:val="clear" w:pos="8640"/>
        <w:tab w:val="right" w:pos="9360"/>
      </w:tabs>
      <w:rPr>
        <w:rFonts w:ascii="Helvetica" w:hAnsi="Helvetica"/>
        <w:b/>
        <w:sz w:val="20"/>
      </w:rPr>
    </w:pPr>
    <w:r w:rsidRPr="00180659">
      <w:rPr>
        <w:rFonts w:ascii="Helvetica" w:hAnsi="Helvetica"/>
        <w:b/>
        <w:sz w:val="20"/>
      </w:rPr>
      <w:t>INFO 608 – Human Computer Interaction</w:t>
    </w:r>
    <w:r>
      <w:rPr>
        <w:rFonts w:ascii="Helvetica" w:hAnsi="Helvetica"/>
        <w:b/>
        <w:sz w:val="20"/>
      </w:rPr>
      <w:t xml:space="preserve">    </w:t>
    </w:r>
    <w:r>
      <w:rPr>
        <w:rFonts w:ascii="Helvetica" w:hAnsi="Helvetica"/>
        <w:b/>
        <w:sz w:val="20"/>
      </w:rPr>
      <w:tab/>
      <w:t xml:space="preserve">                            </w:t>
    </w:r>
    <w:r>
      <w:rPr>
        <w:rFonts w:ascii="Helvetica" w:hAnsi="Helvetica"/>
        <w:b/>
        <w:sz w:val="20"/>
      </w:rPr>
      <w:tab/>
    </w:r>
    <w:r w:rsidRPr="00180659">
      <w:rPr>
        <w:rFonts w:ascii="Helvetica" w:hAnsi="Helvetica"/>
        <w:b/>
        <w:sz w:val="20"/>
      </w:rPr>
      <w:fldChar w:fldCharType="begin"/>
    </w:r>
    <w:r w:rsidRPr="00180659">
      <w:rPr>
        <w:rFonts w:ascii="Helvetica" w:hAnsi="Helvetica"/>
        <w:b/>
        <w:sz w:val="20"/>
      </w:rPr>
      <w:instrText xml:space="preserve"> PAGE </w:instrText>
    </w:r>
    <w:r w:rsidRPr="00180659">
      <w:rPr>
        <w:rFonts w:ascii="Helvetica" w:hAnsi="Helvetica"/>
        <w:b/>
        <w:sz w:val="20"/>
      </w:rPr>
      <w:fldChar w:fldCharType="separate"/>
    </w:r>
    <w:r>
      <w:rPr>
        <w:rFonts w:ascii="Helvetica" w:hAnsi="Helvetica"/>
        <w:b/>
        <w:noProof/>
        <w:sz w:val="20"/>
      </w:rPr>
      <w:t>7</w:t>
    </w:r>
    <w:r w:rsidRPr="00180659">
      <w:rPr>
        <w:rFonts w:ascii="Helvetica" w:hAnsi="Helvetica"/>
        <w:b/>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Times New Roman"/>
      </w:rPr>
    </w:lvl>
  </w:abstractNum>
  <w:abstractNum w:abstractNumId="2" w15:restartNumberingAfterBreak="0">
    <w:nsid w:val="00000004"/>
    <w:multiLevelType w:val="singleLevel"/>
    <w:tmpl w:val="00000004"/>
    <w:name w:val="WW8Num4"/>
    <w:lvl w:ilvl="0">
      <w:start w:val="1"/>
      <w:numFmt w:val="bullet"/>
      <w:pStyle w:val="Bullet-indent"/>
      <w:lvlText w:val=""/>
      <w:lvlJc w:val="left"/>
      <w:pPr>
        <w:tabs>
          <w:tab w:val="num" w:pos="720"/>
        </w:tabs>
        <w:ind w:left="720" w:hanging="360"/>
      </w:pPr>
      <w:rPr>
        <w:rFonts w:ascii="Symbol" w:hAnsi="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10"/>
    <w:lvl w:ilvl="0">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MS Minch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MS Mincho"/>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MS Mincho"/>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1B941C3"/>
    <w:multiLevelType w:val="hybridMultilevel"/>
    <w:tmpl w:val="4D88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F6C30"/>
    <w:multiLevelType w:val="hybridMultilevel"/>
    <w:tmpl w:val="F692F498"/>
    <w:lvl w:ilvl="0" w:tplc="28FC96B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C01F0"/>
    <w:multiLevelType w:val="hybridMultilevel"/>
    <w:tmpl w:val="2A64CAC0"/>
    <w:lvl w:ilvl="0" w:tplc="CF4883E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9590B"/>
    <w:multiLevelType w:val="hybridMultilevel"/>
    <w:tmpl w:val="E4402C0C"/>
    <w:lvl w:ilvl="0" w:tplc="41361F7A">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53A5E"/>
    <w:multiLevelType w:val="hybridMultilevel"/>
    <w:tmpl w:val="AC44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0A4283"/>
    <w:multiLevelType w:val="hybridMultilevel"/>
    <w:tmpl w:val="DB5E5D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1726C93"/>
    <w:multiLevelType w:val="hybridMultilevel"/>
    <w:tmpl w:val="331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35865"/>
    <w:multiLevelType w:val="multilevel"/>
    <w:tmpl w:val="B6CAF4EA"/>
    <w:lvl w:ilvl="0">
      <w:start w:val="1"/>
      <w:numFmt w:val="bullet"/>
      <w:lvlText w:val=""/>
      <w:lvlJc w:val="left"/>
      <w:pPr>
        <w:tabs>
          <w:tab w:val="num" w:pos="720"/>
        </w:tabs>
        <w:ind w:left="720" w:hanging="360"/>
      </w:pPr>
      <w:rPr>
        <w:rFonts w:ascii="Symbol" w:hAnsi="Symbol" w:cs="Times New Roman" w:hint="default"/>
      </w:rPr>
    </w:lvl>
    <w:lvl w:ilvl="1">
      <w:start w:val="1"/>
      <w:numFmt w:val="decimal"/>
      <w:lvlText w:val="%2."/>
      <w:lvlJc w:val="left"/>
      <w:pPr>
        <w:tabs>
          <w:tab w:val="num" w:pos="1260"/>
        </w:tabs>
        <w:ind w:left="1260" w:hanging="360"/>
      </w:pPr>
      <w:rPr>
        <w:rFonts w:hint="default"/>
      </w:rPr>
    </w:lvl>
    <w:lvl w:ilvl="2">
      <w:start w:val="2"/>
      <w:numFmt w:val="lowerLetter"/>
      <w:lvlText w:val="%3)"/>
      <w:lvlJc w:val="left"/>
      <w:pPr>
        <w:tabs>
          <w:tab w:val="num" w:pos="1440"/>
        </w:tabs>
        <w:ind w:left="1440" w:hanging="360"/>
      </w:pPr>
      <w:rPr>
        <w:rFonts w:hint="default"/>
      </w:rPr>
    </w:lvl>
    <w:lvl w:ilvl="3">
      <w:start w:val="2"/>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15:restartNumberingAfterBreak="0">
    <w:nsid w:val="245C25E2"/>
    <w:multiLevelType w:val="multilevel"/>
    <w:tmpl w:val="CA1E62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260"/>
        </w:tabs>
        <w:ind w:left="1260" w:hanging="360"/>
      </w:pPr>
      <w:rPr>
        <w:rFonts w:hint="default"/>
      </w:rPr>
    </w:lvl>
    <w:lvl w:ilvl="2">
      <w:start w:val="2"/>
      <w:numFmt w:val="lowerLetter"/>
      <w:lvlText w:val="%3)"/>
      <w:lvlJc w:val="left"/>
      <w:pPr>
        <w:tabs>
          <w:tab w:val="num" w:pos="1440"/>
        </w:tabs>
        <w:ind w:left="1440" w:hanging="360"/>
      </w:pPr>
      <w:rPr>
        <w:rFonts w:hint="default"/>
      </w:rPr>
    </w:lvl>
    <w:lvl w:ilvl="3">
      <w:start w:val="2"/>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4" w15:restartNumberingAfterBreak="0">
    <w:nsid w:val="273C74B7"/>
    <w:multiLevelType w:val="hybridMultilevel"/>
    <w:tmpl w:val="D0FAB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0E5662"/>
    <w:multiLevelType w:val="hybridMultilevel"/>
    <w:tmpl w:val="5560943C"/>
    <w:lvl w:ilvl="0" w:tplc="3AA2AA14">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EC6CE3"/>
    <w:multiLevelType w:val="hybridMultilevel"/>
    <w:tmpl w:val="278C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80E7A"/>
    <w:multiLevelType w:val="hybridMultilevel"/>
    <w:tmpl w:val="92E4A2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6F339FF"/>
    <w:multiLevelType w:val="hybridMultilevel"/>
    <w:tmpl w:val="2EA0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E3F8C"/>
    <w:multiLevelType w:val="hybridMultilevel"/>
    <w:tmpl w:val="4132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076DC"/>
    <w:multiLevelType w:val="hybridMultilevel"/>
    <w:tmpl w:val="ACEC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A4D63"/>
    <w:multiLevelType w:val="multilevel"/>
    <w:tmpl w:val="0B6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6C57EA"/>
    <w:multiLevelType w:val="hybridMultilevel"/>
    <w:tmpl w:val="DCE0F6A0"/>
    <w:lvl w:ilvl="0" w:tplc="F2BA6330">
      <w:start w:val="1"/>
      <w:numFmt w:val="bullet"/>
      <w:pStyle w:val="Bullet-Normal"/>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47222E"/>
    <w:multiLevelType w:val="multilevel"/>
    <w:tmpl w:val="8FDEC0A6"/>
    <w:lvl w:ilvl="0">
      <w:start w:val="1"/>
      <w:numFmt w:val="bullet"/>
      <w:lvlText w:val=""/>
      <w:lvlJc w:val="left"/>
      <w:pPr>
        <w:tabs>
          <w:tab w:val="num" w:pos="720"/>
        </w:tabs>
        <w:ind w:left="720" w:hanging="360"/>
      </w:pPr>
      <w:rPr>
        <w:rFonts w:ascii="Symbol" w:hAnsi="Symbol" w:cs="Times New Roman" w:hint="default"/>
      </w:rPr>
    </w:lvl>
    <w:lvl w:ilvl="1">
      <w:start w:val="4"/>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4" w15:restartNumberingAfterBreak="0">
    <w:nsid w:val="7C9004F7"/>
    <w:multiLevelType w:val="hybridMultilevel"/>
    <w:tmpl w:val="4214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492740"/>
    <w:multiLevelType w:val="hybridMultilevel"/>
    <w:tmpl w:val="2C4CE20A"/>
    <w:lvl w:ilvl="0" w:tplc="250ECD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2"/>
  </w:num>
  <w:num w:numId="4">
    <w:abstractNumId w:val="20"/>
  </w:num>
  <w:num w:numId="5">
    <w:abstractNumId w:val="16"/>
  </w:num>
  <w:num w:numId="6">
    <w:abstractNumId w:val="9"/>
  </w:num>
  <w:num w:numId="7">
    <w:abstractNumId w:val="19"/>
  </w:num>
  <w:num w:numId="8">
    <w:abstractNumId w:val="11"/>
  </w:num>
  <w:num w:numId="9">
    <w:abstractNumId w:val="24"/>
  </w:num>
  <w:num w:numId="10">
    <w:abstractNumId w:val="18"/>
  </w:num>
  <w:num w:numId="11">
    <w:abstractNumId w:val="5"/>
  </w:num>
  <w:num w:numId="12">
    <w:abstractNumId w:val="25"/>
  </w:num>
  <w:num w:numId="13">
    <w:abstractNumId w:val="7"/>
  </w:num>
  <w:num w:numId="14">
    <w:abstractNumId w:val="8"/>
  </w:num>
  <w:num w:numId="15">
    <w:abstractNumId w:val="23"/>
  </w:num>
  <w:num w:numId="16">
    <w:abstractNumId w:val="15"/>
  </w:num>
  <w:num w:numId="17">
    <w:abstractNumId w:val="13"/>
  </w:num>
  <w:num w:numId="18">
    <w:abstractNumId w:val="12"/>
  </w:num>
  <w:num w:numId="19">
    <w:abstractNumId w:val="14"/>
  </w:num>
  <w:num w:numId="20">
    <w:abstractNumId w:val="10"/>
  </w:num>
  <w:num w:numId="21">
    <w:abstractNumId w:val="6"/>
  </w:num>
  <w:num w:numId="22">
    <w:abstractNumId w:val="17"/>
  </w:num>
  <w:num w:numId="23">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F9"/>
    <w:rsid w:val="000019AB"/>
    <w:rsid w:val="000027E2"/>
    <w:rsid w:val="000071F3"/>
    <w:rsid w:val="00010BFA"/>
    <w:rsid w:val="00012070"/>
    <w:rsid w:val="00013B74"/>
    <w:rsid w:val="00016787"/>
    <w:rsid w:val="00020EBA"/>
    <w:rsid w:val="000259F3"/>
    <w:rsid w:val="00032C5B"/>
    <w:rsid w:val="000345FA"/>
    <w:rsid w:val="00034766"/>
    <w:rsid w:val="00036143"/>
    <w:rsid w:val="00036FDE"/>
    <w:rsid w:val="00037C44"/>
    <w:rsid w:val="00042077"/>
    <w:rsid w:val="00044943"/>
    <w:rsid w:val="0005178A"/>
    <w:rsid w:val="000539E4"/>
    <w:rsid w:val="000544AC"/>
    <w:rsid w:val="000549F8"/>
    <w:rsid w:val="00054AF2"/>
    <w:rsid w:val="00060319"/>
    <w:rsid w:val="00064AED"/>
    <w:rsid w:val="00071243"/>
    <w:rsid w:val="000716D5"/>
    <w:rsid w:val="00083A82"/>
    <w:rsid w:val="00084704"/>
    <w:rsid w:val="00085699"/>
    <w:rsid w:val="00094959"/>
    <w:rsid w:val="000A0C4C"/>
    <w:rsid w:val="000A134E"/>
    <w:rsid w:val="000A25EC"/>
    <w:rsid w:val="000A672D"/>
    <w:rsid w:val="000B19F5"/>
    <w:rsid w:val="000B5267"/>
    <w:rsid w:val="000B5ED5"/>
    <w:rsid w:val="000B7056"/>
    <w:rsid w:val="000C0615"/>
    <w:rsid w:val="000C070A"/>
    <w:rsid w:val="000C4E1C"/>
    <w:rsid w:val="000C6EFD"/>
    <w:rsid w:val="000D3482"/>
    <w:rsid w:val="000E0C27"/>
    <w:rsid w:val="000E365D"/>
    <w:rsid w:val="000F0A3F"/>
    <w:rsid w:val="000F0DF5"/>
    <w:rsid w:val="000F1902"/>
    <w:rsid w:val="000F327B"/>
    <w:rsid w:val="000F33D1"/>
    <w:rsid w:val="000F48D9"/>
    <w:rsid w:val="000F772D"/>
    <w:rsid w:val="0010160B"/>
    <w:rsid w:val="00105D5E"/>
    <w:rsid w:val="00106DF3"/>
    <w:rsid w:val="00110B8A"/>
    <w:rsid w:val="0011134E"/>
    <w:rsid w:val="00113440"/>
    <w:rsid w:val="00115396"/>
    <w:rsid w:val="00115EAF"/>
    <w:rsid w:val="001230A9"/>
    <w:rsid w:val="00124099"/>
    <w:rsid w:val="0012654D"/>
    <w:rsid w:val="0013334C"/>
    <w:rsid w:val="001350EC"/>
    <w:rsid w:val="00135352"/>
    <w:rsid w:val="00136B5D"/>
    <w:rsid w:val="00136DE0"/>
    <w:rsid w:val="00144593"/>
    <w:rsid w:val="0014733F"/>
    <w:rsid w:val="00147884"/>
    <w:rsid w:val="00147E79"/>
    <w:rsid w:val="00151249"/>
    <w:rsid w:val="0015128B"/>
    <w:rsid w:val="0015444C"/>
    <w:rsid w:val="001548F7"/>
    <w:rsid w:val="00156A91"/>
    <w:rsid w:val="00161011"/>
    <w:rsid w:val="00161EC8"/>
    <w:rsid w:val="001659AC"/>
    <w:rsid w:val="001668EF"/>
    <w:rsid w:val="00167DAE"/>
    <w:rsid w:val="00171E58"/>
    <w:rsid w:val="00172CA1"/>
    <w:rsid w:val="001738DC"/>
    <w:rsid w:val="0017713F"/>
    <w:rsid w:val="00177E78"/>
    <w:rsid w:val="0018361B"/>
    <w:rsid w:val="00184EC0"/>
    <w:rsid w:val="00192049"/>
    <w:rsid w:val="0019758D"/>
    <w:rsid w:val="001A4D69"/>
    <w:rsid w:val="001A4DAB"/>
    <w:rsid w:val="001A6D78"/>
    <w:rsid w:val="001B1472"/>
    <w:rsid w:val="001B1707"/>
    <w:rsid w:val="001B388E"/>
    <w:rsid w:val="001B58B1"/>
    <w:rsid w:val="001C1AC3"/>
    <w:rsid w:val="001C32C2"/>
    <w:rsid w:val="001C396E"/>
    <w:rsid w:val="001D70EC"/>
    <w:rsid w:val="001D7DB2"/>
    <w:rsid w:val="001E0A78"/>
    <w:rsid w:val="001E41AA"/>
    <w:rsid w:val="001E4F67"/>
    <w:rsid w:val="001F7E3E"/>
    <w:rsid w:val="001F7EE9"/>
    <w:rsid w:val="00201764"/>
    <w:rsid w:val="002033F9"/>
    <w:rsid w:val="0020500D"/>
    <w:rsid w:val="002149E1"/>
    <w:rsid w:val="002168EF"/>
    <w:rsid w:val="0023198F"/>
    <w:rsid w:val="0023402F"/>
    <w:rsid w:val="00240F8A"/>
    <w:rsid w:val="0024256B"/>
    <w:rsid w:val="00246D7D"/>
    <w:rsid w:val="00246E88"/>
    <w:rsid w:val="00252D9D"/>
    <w:rsid w:val="0025443F"/>
    <w:rsid w:val="002637F2"/>
    <w:rsid w:val="00265625"/>
    <w:rsid w:val="00265A4C"/>
    <w:rsid w:val="00265BE6"/>
    <w:rsid w:val="00271178"/>
    <w:rsid w:val="00271B66"/>
    <w:rsid w:val="002732BD"/>
    <w:rsid w:val="002732CD"/>
    <w:rsid w:val="00274AF7"/>
    <w:rsid w:val="0028257B"/>
    <w:rsid w:val="00283416"/>
    <w:rsid w:val="00283EEE"/>
    <w:rsid w:val="00295639"/>
    <w:rsid w:val="002A02BB"/>
    <w:rsid w:val="002A7076"/>
    <w:rsid w:val="002B03E7"/>
    <w:rsid w:val="002B0494"/>
    <w:rsid w:val="002B22F3"/>
    <w:rsid w:val="002B4EBF"/>
    <w:rsid w:val="002B52D3"/>
    <w:rsid w:val="002C0034"/>
    <w:rsid w:val="002C17C3"/>
    <w:rsid w:val="002C740C"/>
    <w:rsid w:val="002D14A7"/>
    <w:rsid w:val="002D7103"/>
    <w:rsid w:val="002E3E9A"/>
    <w:rsid w:val="002E5E95"/>
    <w:rsid w:val="002E7281"/>
    <w:rsid w:val="002F3AEC"/>
    <w:rsid w:val="002F407C"/>
    <w:rsid w:val="0030288F"/>
    <w:rsid w:val="0030344F"/>
    <w:rsid w:val="00305088"/>
    <w:rsid w:val="003124D8"/>
    <w:rsid w:val="00313D9E"/>
    <w:rsid w:val="00315A1A"/>
    <w:rsid w:val="0032175B"/>
    <w:rsid w:val="00330529"/>
    <w:rsid w:val="00331A76"/>
    <w:rsid w:val="0033746D"/>
    <w:rsid w:val="00337A98"/>
    <w:rsid w:val="0034395D"/>
    <w:rsid w:val="0034397C"/>
    <w:rsid w:val="0034482F"/>
    <w:rsid w:val="003460AB"/>
    <w:rsid w:val="00353167"/>
    <w:rsid w:val="00356902"/>
    <w:rsid w:val="00360C85"/>
    <w:rsid w:val="00364DEE"/>
    <w:rsid w:val="00367952"/>
    <w:rsid w:val="00370CDB"/>
    <w:rsid w:val="003710AD"/>
    <w:rsid w:val="003721B9"/>
    <w:rsid w:val="00373305"/>
    <w:rsid w:val="00377CDB"/>
    <w:rsid w:val="00382177"/>
    <w:rsid w:val="00387A8C"/>
    <w:rsid w:val="003A21E1"/>
    <w:rsid w:val="003A2675"/>
    <w:rsid w:val="003A37AD"/>
    <w:rsid w:val="003B4EF1"/>
    <w:rsid w:val="003B71D4"/>
    <w:rsid w:val="003B7494"/>
    <w:rsid w:val="003C1602"/>
    <w:rsid w:val="003C5CE9"/>
    <w:rsid w:val="003D01EE"/>
    <w:rsid w:val="003D0735"/>
    <w:rsid w:val="003D0E00"/>
    <w:rsid w:val="003D1850"/>
    <w:rsid w:val="003D2049"/>
    <w:rsid w:val="003D266B"/>
    <w:rsid w:val="003D363A"/>
    <w:rsid w:val="003D715C"/>
    <w:rsid w:val="003E02DC"/>
    <w:rsid w:val="003E3487"/>
    <w:rsid w:val="003E3C1D"/>
    <w:rsid w:val="003F4037"/>
    <w:rsid w:val="003F4214"/>
    <w:rsid w:val="003F43EE"/>
    <w:rsid w:val="003F6659"/>
    <w:rsid w:val="00400A20"/>
    <w:rsid w:val="004023AD"/>
    <w:rsid w:val="00403976"/>
    <w:rsid w:val="00403FEF"/>
    <w:rsid w:val="00404ADA"/>
    <w:rsid w:val="00404DB5"/>
    <w:rsid w:val="00406C81"/>
    <w:rsid w:val="00422077"/>
    <w:rsid w:val="00422B62"/>
    <w:rsid w:val="00423943"/>
    <w:rsid w:val="00423D5D"/>
    <w:rsid w:val="00425DD0"/>
    <w:rsid w:val="00427C4E"/>
    <w:rsid w:val="00432CF9"/>
    <w:rsid w:val="00435BFF"/>
    <w:rsid w:val="00436B70"/>
    <w:rsid w:val="004370D6"/>
    <w:rsid w:val="0044012D"/>
    <w:rsid w:val="00447F65"/>
    <w:rsid w:val="004509C1"/>
    <w:rsid w:val="00453639"/>
    <w:rsid w:val="00455121"/>
    <w:rsid w:val="004558FF"/>
    <w:rsid w:val="00461D28"/>
    <w:rsid w:val="00462BB8"/>
    <w:rsid w:val="00462FF9"/>
    <w:rsid w:val="00466B12"/>
    <w:rsid w:val="00474872"/>
    <w:rsid w:val="00475193"/>
    <w:rsid w:val="00480B85"/>
    <w:rsid w:val="0048471F"/>
    <w:rsid w:val="00490E4D"/>
    <w:rsid w:val="00496808"/>
    <w:rsid w:val="00497090"/>
    <w:rsid w:val="00497B00"/>
    <w:rsid w:val="004A169A"/>
    <w:rsid w:val="004A1C6C"/>
    <w:rsid w:val="004A6F73"/>
    <w:rsid w:val="004B165A"/>
    <w:rsid w:val="004B1F94"/>
    <w:rsid w:val="004B3D7C"/>
    <w:rsid w:val="004B45BA"/>
    <w:rsid w:val="004C069F"/>
    <w:rsid w:val="004C21BC"/>
    <w:rsid w:val="004C222A"/>
    <w:rsid w:val="004C29C5"/>
    <w:rsid w:val="004C5ECF"/>
    <w:rsid w:val="004C7D35"/>
    <w:rsid w:val="004D0339"/>
    <w:rsid w:val="004D0746"/>
    <w:rsid w:val="004D5D00"/>
    <w:rsid w:val="004F141E"/>
    <w:rsid w:val="004F50C6"/>
    <w:rsid w:val="004F6A86"/>
    <w:rsid w:val="004F6AB9"/>
    <w:rsid w:val="004F6DAA"/>
    <w:rsid w:val="00500AE1"/>
    <w:rsid w:val="00502379"/>
    <w:rsid w:val="00511500"/>
    <w:rsid w:val="005144A2"/>
    <w:rsid w:val="00516E2C"/>
    <w:rsid w:val="005174C9"/>
    <w:rsid w:val="00520472"/>
    <w:rsid w:val="00523D30"/>
    <w:rsid w:val="00525CB0"/>
    <w:rsid w:val="0054263E"/>
    <w:rsid w:val="00545F64"/>
    <w:rsid w:val="00546B6C"/>
    <w:rsid w:val="0054727F"/>
    <w:rsid w:val="00550E8C"/>
    <w:rsid w:val="005520BE"/>
    <w:rsid w:val="005552F5"/>
    <w:rsid w:val="0055744D"/>
    <w:rsid w:val="00560B29"/>
    <w:rsid w:val="0056150A"/>
    <w:rsid w:val="00564D01"/>
    <w:rsid w:val="0057098A"/>
    <w:rsid w:val="00572B20"/>
    <w:rsid w:val="0057429D"/>
    <w:rsid w:val="005768F5"/>
    <w:rsid w:val="005769C5"/>
    <w:rsid w:val="0057752B"/>
    <w:rsid w:val="005820D0"/>
    <w:rsid w:val="00584358"/>
    <w:rsid w:val="00585F6C"/>
    <w:rsid w:val="0058655D"/>
    <w:rsid w:val="005869FE"/>
    <w:rsid w:val="0059477F"/>
    <w:rsid w:val="00595735"/>
    <w:rsid w:val="005A78D3"/>
    <w:rsid w:val="005B6062"/>
    <w:rsid w:val="005C0ED8"/>
    <w:rsid w:val="005C76C5"/>
    <w:rsid w:val="005D4AC9"/>
    <w:rsid w:val="005D5C14"/>
    <w:rsid w:val="005D7A77"/>
    <w:rsid w:val="005E0968"/>
    <w:rsid w:val="005E1E88"/>
    <w:rsid w:val="005E2CC2"/>
    <w:rsid w:val="005E3175"/>
    <w:rsid w:val="005E3413"/>
    <w:rsid w:val="005E5F52"/>
    <w:rsid w:val="005E6550"/>
    <w:rsid w:val="005F4A74"/>
    <w:rsid w:val="005F5D8C"/>
    <w:rsid w:val="005F721F"/>
    <w:rsid w:val="005F7E14"/>
    <w:rsid w:val="00602520"/>
    <w:rsid w:val="006063E3"/>
    <w:rsid w:val="00611ABB"/>
    <w:rsid w:val="00611F18"/>
    <w:rsid w:val="00614964"/>
    <w:rsid w:val="00615BB5"/>
    <w:rsid w:val="00616727"/>
    <w:rsid w:val="0061789F"/>
    <w:rsid w:val="0062038D"/>
    <w:rsid w:val="0062039E"/>
    <w:rsid w:val="0062180E"/>
    <w:rsid w:val="0062188F"/>
    <w:rsid w:val="00623797"/>
    <w:rsid w:val="00624E69"/>
    <w:rsid w:val="0062585E"/>
    <w:rsid w:val="006258C5"/>
    <w:rsid w:val="00625FA0"/>
    <w:rsid w:val="006262F5"/>
    <w:rsid w:val="006276A2"/>
    <w:rsid w:val="0063231E"/>
    <w:rsid w:val="00633145"/>
    <w:rsid w:val="00640BB0"/>
    <w:rsid w:val="00640D3C"/>
    <w:rsid w:val="00645D6C"/>
    <w:rsid w:val="006507D4"/>
    <w:rsid w:val="0065264F"/>
    <w:rsid w:val="0065266D"/>
    <w:rsid w:val="00653EB5"/>
    <w:rsid w:val="006556F4"/>
    <w:rsid w:val="00661F36"/>
    <w:rsid w:val="00667D25"/>
    <w:rsid w:val="006717C4"/>
    <w:rsid w:val="006727C3"/>
    <w:rsid w:val="00672D52"/>
    <w:rsid w:val="00673315"/>
    <w:rsid w:val="0067583E"/>
    <w:rsid w:val="00677458"/>
    <w:rsid w:val="006818E9"/>
    <w:rsid w:val="00681B6B"/>
    <w:rsid w:val="00682010"/>
    <w:rsid w:val="00683547"/>
    <w:rsid w:val="006853D2"/>
    <w:rsid w:val="0068627C"/>
    <w:rsid w:val="00687512"/>
    <w:rsid w:val="006919B6"/>
    <w:rsid w:val="00691EF7"/>
    <w:rsid w:val="00696F44"/>
    <w:rsid w:val="006975B2"/>
    <w:rsid w:val="006A2251"/>
    <w:rsid w:val="006A2979"/>
    <w:rsid w:val="006A3BE4"/>
    <w:rsid w:val="006A55F6"/>
    <w:rsid w:val="006A7015"/>
    <w:rsid w:val="006A70DC"/>
    <w:rsid w:val="006A7250"/>
    <w:rsid w:val="006B5591"/>
    <w:rsid w:val="006B6523"/>
    <w:rsid w:val="006C04D6"/>
    <w:rsid w:val="006C0FA1"/>
    <w:rsid w:val="006C6F76"/>
    <w:rsid w:val="006D1E45"/>
    <w:rsid w:val="006D214F"/>
    <w:rsid w:val="006D4D24"/>
    <w:rsid w:val="006D5330"/>
    <w:rsid w:val="006D7A22"/>
    <w:rsid w:val="006E40BA"/>
    <w:rsid w:val="006E64D7"/>
    <w:rsid w:val="006E6B8E"/>
    <w:rsid w:val="006F3ED3"/>
    <w:rsid w:val="006F65A3"/>
    <w:rsid w:val="006F79F6"/>
    <w:rsid w:val="00700708"/>
    <w:rsid w:val="00704AA5"/>
    <w:rsid w:val="00705979"/>
    <w:rsid w:val="0070653F"/>
    <w:rsid w:val="007110DF"/>
    <w:rsid w:val="00711D38"/>
    <w:rsid w:val="00712867"/>
    <w:rsid w:val="00722B1B"/>
    <w:rsid w:val="00730C19"/>
    <w:rsid w:val="00731387"/>
    <w:rsid w:val="00731CD4"/>
    <w:rsid w:val="00731D6B"/>
    <w:rsid w:val="00732BDE"/>
    <w:rsid w:val="00740F19"/>
    <w:rsid w:val="0074259F"/>
    <w:rsid w:val="00744C2E"/>
    <w:rsid w:val="00746C51"/>
    <w:rsid w:val="00750946"/>
    <w:rsid w:val="00750A3D"/>
    <w:rsid w:val="00751836"/>
    <w:rsid w:val="00751F94"/>
    <w:rsid w:val="00751FE1"/>
    <w:rsid w:val="00752F34"/>
    <w:rsid w:val="00753182"/>
    <w:rsid w:val="00757077"/>
    <w:rsid w:val="00757337"/>
    <w:rsid w:val="00757B99"/>
    <w:rsid w:val="0076003D"/>
    <w:rsid w:val="0076758F"/>
    <w:rsid w:val="007679C2"/>
    <w:rsid w:val="00767A1B"/>
    <w:rsid w:val="00767B8E"/>
    <w:rsid w:val="007716E6"/>
    <w:rsid w:val="00773ECA"/>
    <w:rsid w:val="00775135"/>
    <w:rsid w:val="00776AB3"/>
    <w:rsid w:val="00776F13"/>
    <w:rsid w:val="007772D1"/>
    <w:rsid w:val="00777FD9"/>
    <w:rsid w:val="00781EE3"/>
    <w:rsid w:val="00783B3E"/>
    <w:rsid w:val="00785D76"/>
    <w:rsid w:val="00787C32"/>
    <w:rsid w:val="007A22CC"/>
    <w:rsid w:val="007A3C17"/>
    <w:rsid w:val="007A458F"/>
    <w:rsid w:val="007A4BF8"/>
    <w:rsid w:val="007A51DA"/>
    <w:rsid w:val="007A60E0"/>
    <w:rsid w:val="007A6717"/>
    <w:rsid w:val="007A7D6D"/>
    <w:rsid w:val="007B04B7"/>
    <w:rsid w:val="007B347F"/>
    <w:rsid w:val="007B3A67"/>
    <w:rsid w:val="007B404E"/>
    <w:rsid w:val="007C322A"/>
    <w:rsid w:val="007C73C9"/>
    <w:rsid w:val="007D1474"/>
    <w:rsid w:val="007D1E72"/>
    <w:rsid w:val="007D2E4D"/>
    <w:rsid w:val="007D5152"/>
    <w:rsid w:val="007D5D8B"/>
    <w:rsid w:val="007D5E3C"/>
    <w:rsid w:val="007E7B84"/>
    <w:rsid w:val="00802D8C"/>
    <w:rsid w:val="008054FD"/>
    <w:rsid w:val="00805BB3"/>
    <w:rsid w:val="00811CC7"/>
    <w:rsid w:val="00815FA8"/>
    <w:rsid w:val="008171BE"/>
    <w:rsid w:val="0081727A"/>
    <w:rsid w:val="0082170D"/>
    <w:rsid w:val="00824505"/>
    <w:rsid w:val="00827277"/>
    <w:rsid w:val="00830BA0"/>
    <w:rsid w:val="008326C0"/>
    <w:rsid w:val="00832D2C"/>
    <w:rsid w:val="00833E62"/>
    <w:rsid w:val="00834199"/>
    <w:rsid w:val="00837AEF"/>
    <w:rsid w:val="0084261C"/>
    <w:rsid w:val="00847956"/>
    <w:rsid w:val="0085006D"/>
    <w:rsid w:val="0085186D"/>
    <w:rsid w:val="008524A3"/>
    <w:rsid w:val="008539F7"/>
    <w:rsid w:val="00857009"/>
    <w:rsid w:val="008608CB"/>
    <w:rsid w:val="00860B22"/>
    <w:rsid w:val="00871FBD"/>
    <w:rsid w:val="008730A5"/>
    <w:rsid w:val="0087652E"/>
    <w:rsid w:val="00876998"/>
    <w:rsid w:val="00876A66"/>
    <w:rsid w:val="008807BD"/>
    <w:rsid w:val="00884CED"/>
    <w:rsid w:val="00884D2E"/>
    <w:rsid w:val="0088527F"/>
    <w:rsid w:val="00885C7F"/>
    <w:rsid w:val="008906F9"/>
    <w:rsid w:val="00890C56"/>
    <w:rsid w:val="00893DE5"/>
    <w:rsid w:val="00895159"/>
    <w:rsid w:val="008A0FCD"/>
    <w:rsid w:val="008A2565"/>
    <w:rsid w:val="008A2F13"/>
    <w:rsid w:val="008A4690"/>
    <w:rsid w:val="008B228C"/>
    <w:rsid w:val="008B5428"/>
    <w:rsid w:val="008C4D62"/>
    <w:rsid w:val="008D0BBE"/>
    <w:rsid w:val="008D1FC9"/>
    <w:rsid w:val="008D22B1"/>
    <w:rsid w:val="008D55C1"/>
    <w:rsid w:val="008D5826"/>
    <w:rsid w:val="008D5855"/>
    <w:rsid w:val="008E1419"/>
    <w:rsid w:val="008E3655"/>
    <w:rsid w:val="008F0743"/>
    <w:rsid w:val="008F252D"/>
    <w:rsid w:val="008F6296"/>
    <w:rsid w:val="008F7337"/>
    <w:rsid w:val="00900EDC"/>
    <w:rsid w:val="00903F7A"/>
    <w:rsid w:val="00904C6E"/>
    <w:rsid w:val="00912CFB"/>
    <w:rsid w:val="009145DF"/>
    <w:rsid w:val="00914FDF"/>
    <w:rsid w:val="009162E1"/>
    <w:rsid w:val="00917333"/>
    <w:rsid w:val="00922CDE"/>
    <w:rsid w:val="009316D3"/>
    <w:rsid w:val="00933EAE"/>
    <w:rsid w:val="0093526E"/>
    <w:rsid w:val="00937837"/>
    <w:rsid w:val="009406F3"/>
    <w:rsid w:val="00940C3A"/>
    <w:rsid w:val="00944086"/>
    <w:rsid w:val="00947613"/>
    <w:rsid w:val="00950CF7"/>
    <w:rsid w:val="00956F7E"/>
    <w:rsid w:val="00957522"/>
    <w:rsid w:val="00960798"/>
    <w:rsid w:val="00964056"/>
    <w:rsid w:val="0097164B"/>
    <w:rsid w:val="009749D6"/>
    <w:rsid w:val="00975133"/>
    <w:rsid w:val="009771B7"/>
    <w:rsid w:val="009876B9"/>
    <w:rsid w:val="00991636"/>
    <w:rsid w:val="00994D2A"/>
    <w:rsid w:val="00995008"/>
    <w:rsid w:val="00995DC8"/>
    <w:rsid w:val="009976D7"/>
    <w:rsid w:val="009978DE"/>
    <w:rsid w:val="009A0D53"/>
    <w:rsid w:val="009A278F"/>
    <w:rsid w:val="009A305E"/>
    <w:rsid w:val="009A43B4"/>
    <w:rsid w:val="009A7BBC"/>
    <w:rsid w:val="009B5673"/>
    <w:rsid w:val="009B7613"/>
    <w:rsid w:val="009C0615"/>
    <w:rsid w:val="009C152B"/>
    <w:rsid w:val="009C307B"/>
    <w:rsid w:val="009C40F6"/>
    <w:rsid w:val="009C7241"/>
    <w:rsid w:val="009E2697"/>
    <w:rsid w:val="009F0256"/>
    <w:rsid w:val="009F5031"/>
    <w:rsid w:val="009F5D5F"/>
    <w:rsid w:val="009F677A"/>
    <w:rsid w:val="00A06155"/>
    <w:rsid w:val="00A11533"/>
    <w:rsid w:val="00A1159D"/>
    <w:rsid w:val="00A115BF"/>
    <w:rsid w:val="00A155BD"/>
    <w:rsid w:val="00A170B1"/>
    <w:rsid w:val="00A17E3D"/>
    <w:rsid w:val="00A21FD5"/>
    <w:rsid w:val="00A27499"/>
    <w:rsid w:val="00A3158A"/>
    <w:rsid w:val="00A3236D"/>
    <w:rsid w:val="00A334CA"/>
    <w:rsid w:val="00A336ED"/>
    <w:rsid w:val="00A369B1"/>
    <w:rsid w:val="00A40E7F"/>
    <w:rsid w:val="00A4500B"/>
    <w:rsid w:val="00A4580C"/>
    <w:rsid w:val="00A45F31"/>
    <w:rsid w:val="00A466A3"/>
    <w:rsid w:val="00A4683C"/>
    <w:rsid w:val="00A50113"/>
    <w:rsid w:val="00A51692"/>
    <w:rsid w:val="00A55E4D"/>
    <w:rsid w:val="00A6129E"/>
    <w:rsid w:val="00A71752"/>
    <w:rsid w:val="00A7293F"/>
    <w:rsid w:val="00A800DF"/>
    <w:rsid w:val="00A80AB2"/>
    <w:rsid w:val="00A82EA7"/>
    <w:rsid w:val="00A82F6E"/>
    <w:rsid w:val="00AA26AB"/>
    <w:rsid w:val="00AA4F6B"/>
    <w:rsid w:val="00AA55AE"/>
    <w:rsid w:val="00AB0525"/>
    <w:rsid w:val="00AB13EB"/>
    <w:rsid w:val="00AB7B75"/>
    <w:rsid w:val="00AC084F"/>
    <w:rsid w:val="00AC1914"/>
    <w:rsid w:val="00AC4B0A"/>
    <w:rsid w:val="00AC4B34"/>
    <w:rsid w:val="00AC60B8"/>
    <w:rsid w:val="00AC7D40"/>
    <w:rsid w:val="00AD0073"/>
    <w:rsid w:val="00AD2314"/>
    <w:rsid w:val="00AD407C"/>
    <w:rsid w:val="00AD64EE"/>
    <w:rsid w:val="00AE1C6F"/>
    <w:rsid w:val="00AE5F72"/>
    <w:rsid w:val="00AF01AA"/>
    <w:rsid w:val="00AF13EE"/>
    <w:rsid w:val="00AF1858"/>
    <w:rsid w:val="00AF283A"/>
    <w:rsid w:val="00AF452D"/>
    <w:rsid w:val="00AF46AA"/>
    <w:rsid w:val="00B0516B"/>
    <w:rsid w:val="00B05182"/>
    <w:rsid w:val="00B06701"/>
    <w:rsid w:val="00B06C94"/>
    <w:rsid w:val="00B10DFF"/>
    <w:rsid w:val="00B13D43"/>
    <w:rsid w:val="00B17E44"/>
    <w:rsid w:val="00B2513A"/>
    <w:rsid w:val="00B31687"/>
    <w:rsid w:val="00B31EE1"/>
    <w:rsid w:val="00B379CB"/>
    <w:rsid w:val="00B43CA8"/>
    <w:rsid w:val="00B501AE"/>
    <w:rsid w:val="00B64E45"/>
    <w:rsid w:val="00B66090"/>
    <w:rsid w:val="00B677ED"/>
    <w:rsid w:val="00B67D6D"/>
    <w:rsid w:val="00B709C4"/>
    <w:rsid w:val="00B80F80"/>
    <w:rsid w:val="00B85ADB"/>
    <w:rsid w:val="00B86909"/>
    <w:rsid w:val="00B869E1"/>
    <w:rsid w:val="00B9152D"/>
    <w:rsid w:val="00B97B4A"/>
    <w:rsid w:val="00BA1472"/>
    <w:rsid w:val="00BA1E5D"/>
    <w:rsid w:val="00BA5307"/>
    <w:rsid w:val="00BA53DD"/>
    <w:rsid w:val="00BB5912"/>
    <w:rsid w:val="00BB77DA"/>
    <w:rsid w:val="00BC51C7"/>
    <w:rsid w:val="00BC7B23"/>
    <w:rsid w:val="00BD10D9"/>
    <w:rsid w:val="00BD2D91"/>
    <w:rsid w:val="00BD5680"/>
    <w:rsid w:val="00BD5AD3"/>
    <w:rsid w:val="00BD68F8"/>
    <w:rsid w:val="00BD6FF4"/>
    <w:rsid w:val="00BE0180"/>
    <w:rsid w:val="00BE14ED"/>
    <w:rsid w:val="00BE250F"/>
    <w:rsid w:val="00BE6032"/>
    <w:rsid w:val="00BE629D"/>
    <w:rsid w:val="00BF112C"/>
    <w:rsid w:val="00BF2ADD"/>
    <w:rsid w:val="00BF4B3B"/>
    <w:rsid w:val="00BF5153"/>
    <w:rsid w:val="00BF6958"/>
    <w:rsid w:val="00BF6B21"/>
    <w:rsid w:val="00C01209"/>
    <w:rsid w:val="00C0178E"/>
    <w:rsid w:val="00C03964"/>
    <w:rsid w:val="00C04309"/>
    <w:rsid w:val="00C05DCD"/>
    <w:rsid w:val="00C13DB9"/>
    <w:rsid w:val="00C20A2F"/>
    <w:rsid w:val="00C227AA"/>
    <w:rsid w:val="00C2442D"/>
    <w:rsid w:val="00C26842"/>
    <w:rsid w:val="00C27C7B"/>
    <w:rsid w:val="00C34ABF"/>
    <w:rsid w:val="00C40094"/>
    <w:rsid w:val="00C4224D"/>
    <w:rsid w:val="00C429B7"/>
    <w:rsid w:val="00C42CB4"/>
    <w:rsid w:val="00C47D4D"/>
    <w:rsid w:val="00C47F6C"/>
    <w:rsid w:val="00C50D38"/>
    <w:rsid w:val="00C53132"/>
    <w:rsid w:val="00C542DE"/>
    <w:rsid w:val="00C568DB"/>
    <w:rsid w:val="00C62D84"/>
    <w:rsid w:val="00C65223"/>
    <w:rsid w:val="00C65FF9"/>
    <w:rsid w:val="00C669A1"/>
    <w:rsid w:val="00C72835"/>
    <w:rsid w:val="00C72C6B"/>
    <w:rsid w:val="00C72C86"/>
    <w:rsid w:val="00C77985"/>
    <w:rsid w:val="00C8323A"/>
    <w:rsid w:val="00C840A2"/>
    <w:rsid w:val="00C86201"/>
    <w:rsid w:val="00C876E3"/>
    <w:rsid w:val="00C9008C"/>
    <w:rsid w:val="00C90721"/>
    <w:rsid w:val="00C977E2"/>
    <w:rsid w:val="00CA15D7"/>
    <w:rsid w:val="00CA4F43"/>
    <w:rsid w:val="00CA5FB1"/>
    <w:rsid w:val="00CA64B5"/>
    <w:rsid w:val="00CA703A"/>
    <w:rsid w:val="00CB0AAD"/>
    <w:rsid w:val="00CB1FDF"/>
    <w:rsid w:val="00CB2616"/>
    <w:rsid w:val="00CB3299"/>
    <w:rsid w:val="00CB42D4"/>
    <w:rsid w:val="00CB4D9C"/>
    <w:rsid w:val="00CC0616"/>
    <w:rsid w:val="00CC3C2B"/>
    <w:rsid w:val="00CC5B50"/>
    <w:rsid w:val="00CD142A"/>
    <w:rsid w:val="00CD2AC8"/>
    <w:rsid w:val="00CD3954"/>
    <w:rsid w:val="00CD4A32"/>
    <w:rsid w:val="00CD7826"/>
    <w:rsid w:val="00CD7AEB"/>
    <w:rsid w:val="00CD7DB7"/>
    <w:rsid w:val="00CE2423"/>
    <w:rsid w:val="00CE63D3"/>
    <w:rsid w:val="00CF100A"/>
    <w:rsid w:val="00CF3C1A"/>
    <w:rsid w:val="00CF66BB"/>
    <w:rsid w:val="00CF73BF"/>
    <w:rsid w:val="00CF7DEA"/>
    <w:rsid w:val="00D00224"/>
    <w:rsid w:val="00D004DE"/>
    <w:rsid w:val="00D041D7"/>
    <w:rsid w:val="00D05892"/>
    <w:rsid w:val="00D06CA9"/>
    <w:rsid w:val="00D06FC8"/>
    <w:rsid w:val="00D11D0C"/>
    <w:rsid w:val="00D13A65"/>
    <w:rsid w:val="00D15107"/>
    <w:rsid w:val="00D22DDD"/>
    <w:rsid w:val="00D233B8"/>
    <w:rsid w:val="00D25F9C"/>
    <w:rsid w:val="00D33D54"/>
    <w:rsid w:val="00D33E40"/>
    <w:rsid w:val="00D34AA3"/>
    <w:rsid w:val="00D35D66"/>
    <w:rsid w:val="00D37144"/>
    <w:rsid w:val="00D422BA"/>
    <w:rsid w:val="00D42477"/>
    <w:rsid w:val="00D42BBD"/>
    <w:rsid w:val="00D42CC6"/>
    <w:rsid w:val="00D43597"/>
    <w:rsid w:val="00D56B9D"/>
    <w:rsid w:val="00D56F6A"/>
    <w:rsid w:val="00D60110"/>
    <w:rsid w:val="00D66C9A"/>
    <w:rsid w:val="00D826AC"/>
    <w:rsid w:val="00D82BF0"/>
    <w:rsid w:val="00D8753E"/>
    <w:rsid w:val="00D927DF"/>
    <w:rsid w:val="00D93A7E"/>
    <w:rsid w:val="00DA0D3D"/>
    <w:rsid w:val="00DA4477"/>
    <w:rsid w:val="00DA6E81"/>
    <w:rsid w:val="00DB2E4E"/>
    <w:rsid w:val="00DC0278"/>
    <w:rsid w:val="00DC0683"/>
    <w:rsid w:val="00DC2289"/>
    <w:rsid w:val="00DC414D"/>
    <w:rsid w:val="00DC49FE"/>
    <w:rsid w:val="00DD34C6"/>
    <w:rsid w:val="00DD3B07"/>
    <w:rsid w:val="00DE173A"/>
    <w:rsid w:val="00DE4B3D"/>
    <w:rsid w:val="00DE5A06"/>
    <w:rsid w:val="00E00552"/>
    <w:rsid w:val="00E1775F"/>
    <w:rsid w:val="00E231DB"/>
    <w:rsid w:val="00E235F0"/>
    <w:rsid w:val="00E2395A"/>
    <w:rsid w:val="00E241F5"/>
    <w:rsid w:val="00E25460"/>
    <w:rsid w:val="00E25BBB"/>
    <w:rsid w:val="00E2795F"/>
    <w:rsid w:val="00E3118B"/>
    <w:rsid w:val="00E355AD"/>
    <w:rsid w:val="00E362D4"/>
    <w:rsid w:val="00E3722C"/>
    <w:rsid w:val="00E402E4"/>
    <w:rsid w:val="00E51045"/>
    <w:rsid w:val="00E55D22"/>
    <w:rsid w:val="00E615E9"/>
    <w:rsid w:val="00E6360F"/>
    <w:rsid w:val="00E63B85"/>
    <w:rsid w:val="00E6449F"/>
    <w:rsid w:val="00E67A6A"/>
    <w:rsid w:val="00E72B68"/>
    <w:rsid w:val="00E73989"/>
    <w:rsid w:val="00E74F36"/>
    <w:rsid w:val="00E8362B"/>
    <w:rsid w:val="00E87EBE"/>
    <w:rsid w:val="00E91E15"/>
    <w:rsid w:val="00E9447A"/>
    <w:rsid w:val="00E96B02"/>
    <w:rsid w:val="00E97500"/>
    <w:rsid w:val="00E97CAD"/>
    <w:rsid w:val="00EA1E17"/>
    <w:rsid w:val="00EA3959"/>
    <w:rsid w:val="00EA6448"/>
    <w:rsid w:val="00EA7009"/>
    <w:rsid w:val="00EB62C8"/>
    <w:rsid w:val="00EB6A6B"/>
    <w:rsid w:val="00EC497B"/>
    <w:rsid w:val="00ED1B2A"/>
    <w:rsid w:val="00ED2E75"/>
    <w:rsid w:val="00ED35C9"/>
    <w:rsid w:val="00ED3D63"/>
    <w:rsid w:val="00ED452F"/>
    <w:rsid w:val="00ED5B2F"/>
    <w:rsid w:val="00EE653E"/>
    <w:rsid w:val="00EF667C"/>
    <w:rsid w:val="00F03611"/>
    <w:rsid w:val="00F03652"/>
    <w:rsid w:val="00F05097"/>
    <w:rsid w:val="00F050EE"/>
    <w:rsid w:val="00F1591E"/>
    <w:rsid w:val="00F24322"/>
    <w:rsid w:val="00F26465"/>
    <w:rsid w:val="00F32E1C"/>
    <w:rsid w:val="00F36005"/>
    <w:rsid w:val="00F403D5"/>
    <w:rsid w:val="00F442B9"/>
    <w:rsid w:val="00F443BD"/>
    <w:rsid w:val="00F45B7F"/>
    <w:rsid w:val="00F464E4"/>
    <w:rsid w:val="00F5003B"/>
    <w:rsid w:val="00F51E6B"/>
    <w:rsid w:val="00F54E20"/>
    <w:rsid w:val="00F5648F"/>
    <w:rsid w:val="00F605C1"/>
    <w:rsid w:val="00F608F8"/>
    <w:rsid w:val="00F627AE"/>
    <w:rsid w:val="00F636CB"/>
    <w:rsid w:val="00F63C64"/>
    <w:rsid w:val="00F63DB7"/>
    <w:rsid w:val="00F64398"/>
    <w:rsid w:val="00F6521C"/>
    <w:rsid w:val="00F72A2B"/>
    <w:rsid w:val="00F76A90"/>
    <w:rsid w:val="00F76B5E"/>
    <w:rsid w:val="00F820F7"/>
    <w:rsid w:val="00F84144"/>
    <w:rsid w:val="00F85838"/>
    <w:rsid w:val="00F90F4B"/>
    <w:rsid w:val="00F912C7"/>
    <w:rsid w:val="00F91F27"/>
    <w:rsid w:val="00F948F8"/>
    <w:rsid w:val="00F94DCC"/>
    <w:rsid w:val="00FA380D"/>
    <w:rsid w:val="00FA74A6"/>
    <w:rsid w:val="00FB1737"/>
    <w:rsid w:val="00FB2915"/>
    <w:rsid w:val="00FB38FD"/>
    <w:rsid w:val="00FB493D"/>
    <w:rsid w:val="00FB6256"/>
    <w:rsid w:val="00FB7C00"/>
    <w:rsid w:val="00FB7FE7"/>
    <w:rsid w:val="00FC24C8"/>
    <w:rsid w:val="00FC38E8"/>
    <w:rsid w:val="00FC5247"/>
    <w:rsid w:val="00FC544A"/>
    <w:rsid w:val="00FC61B0"/>
    <w:rsid w:val="00FD251E"/>
    <w:rsid w:val="00FD608D"/>
    <w:rsid w:val="00FD7F7F"/>
    <w:rsid w:val="00FE1ECB"/>
    <w:rsid w:val="00FE2763"/>
    <w:rsid w:val="00FE3FFE"/>
    <w:rsid w:val="00FE4613"/>
    <w:rsid w:val="00FF257C"/>
    <w:rsid w:val="00FF2A96"/>
    <w:rsid w:val="00FF4CA0"/>
    <w:rsid w:val="00FF54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F9BE65"/>
  <w14:defaultImageDpi w14:val="330"/>
  <w15:chartTrackingRefBased/>
  <w15:docId w15:val="{063F390A-3032-49E6-A204-4956B65C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64F"/>
    <w:pPr>
      <w:spacing w:after="60"/>
      <w:jc w:val="both"/>
    </w:pPr>
    <w:rPr>
      <w:rFonts w:ascii="Calibri" w:hAnsi="Calibri"/>
      <w:sz w:val="22"/>
      <w:szCs w:val="22"/>
    </w:rPr>
  </w:style>
  <w:style w:type="paragraph" w:styleId="Heading1">
    <w:name w:val="heading 1"/>
    <w:basedOn w:val="Normal"/>
    <w:next w:val="Normal"/>
    <w:link w:val="Heading1Char"/>
    <w:qFormat/>
    <w:rsid w:val="00F03652"/>
    <w:pPr>
      <w:keepNext/>
      <w:spacing w:before="240"/>
      <w:outlineLvl w:val="0"/>
    </w:pPr>
    <w:rPr>
      <w:rFonts w:eastAsia="Arial Unicode MS" w:cs="Arial"/>
      <w:b/>
      <w:bCs/>
      <w:caps/>
      <w:kern w:val="32"/>
      <w:sz w:val="24"/>
    </w:rPr>
  </w:style>
  <w:style w:type="paragraph" w:styleId="Heading2">
    <w:name w:val="heading 2"/>
    <w:basedOn w:val="Normal"/>
    <w:next w:val="Normal"/>
    <w:link w:val="Heading2Char"/>
    <w:qFormat/>
    <w:rsid w:val="00D42477"/>
    <w:pPr>
      <w:keepNext/>
      <w:spacing w:before="160" w:after="80"/>
      <w:outlineLvl w:val="1"/>
    </w:pPr>
    <w:rPr>
      <w:rFonts w:eastAsia="Arial Unicode MS" w:cs="Arial"/>
      <w:b/>
      <w:bCs/>
      <w:iCs/>
      <w:caps/>
      <w:color w:val="000000"/>
    </w:rPr>
  </w:style>
  <w:style w:type="paragraph" w:styleId="Heading3">
    <w:name w:val="heading 3"/>
    <w:basedOn w:val="Normal"/>
    <w:next w:val="Normal"/>
    <w:link w:val="Heading3Char"/>
    <w:qFormat/>
    <w:rsid w:val="00BA1472"/>
    <w:pPr>
      <w:keepNext/>
      <w:tabs>
        <w:tab w:val="left" w:pos="1008"/>
      </w:tabs>
      <w:spacing w:before="60"/>
      <w:outlineLvl w:val="2"/>
    </w:pPr>
    <w:rPr>
      <w:rFonts w:cs="Arial"/>
      <w:b/>
      <w:bCs/>
      <w:sz w:val="24"/>
      <w:szCs w:val="26"/>
    </w:rPr>
  </w:style>
  <w:style w:type="paragraph" w:styleId="Heading4">
    <w:name w:val="heading 4"/>
    <w:basedOn w:val="Normal"/>
    <w:next w:val="Normal"/>
    <w:link w:val="Heading4Char"/>
    <w:qFormat/>
    <w:rsid w:val="00F91F27"/>
    <w:pPr>
      <w:keepNext/>
      <w:keepLines/>
      <w:spacing w:before="60" w:after="0"/>
      <w:outlineLvl w:val="3"/>
    </w:pPr>
    <w:rPr>
      <w:b/>
      <w:caps/>
      <w:szCs w:val="20"/>
    </w:rPr>
  </w:style>
  <w:style w:type="paragraph" w:styleId="Heading5">
    <w:name w:val="heading 5"/>
    <w:basedOn w:val="Normal"/>
    <w:next w:val="Normal"/>
    <w:link w:val="Heading5Char"/>
    <w:qFormat/>
    <w:rsid w:val="008608CB"/>
    <w:pPr>
      <w:keepNext/>
      <w:outlineLvl w:val="4"/>
    </w:pPr>
    <w:rPr>
      <w:i/>
      <w:iCs/>
      <w:szCs w:val="15"/>
    </w:rPr>
  </w:style>
  <w:style w:type="paragraph" w:styleId="Heading6">
    <w:name w:val="heading 6"/>
    <w:basedOn w:val="Normal"/>
    <w:next w:val="Normal"/>
    <w:link w:val="Heading6Char"/>
    <w:qFormat/>
    <w:rsid w:val="00F03652"/>
    <w:pPr>
      <w:keepNext/>
      <w:pBdr>
        <w:top w:val="single" w:sz="18" w:space="1" w:color="auto"/>
        <w:left w:val="single" w:sz="18" w:space="4" w:color="auto"/>
        <w:bottom w:val="single" w:sz="18" w:space="1" w:color="auto"/>
        <w:right w:val="single" w:sz="18" w:space="4" w:color="auto"/>
      </w:pBdr>
      <w:spacing w:before="60"/>
      <w:jc w:val="center"/>
      <w:outlineLvl w:val="5"/>
    </w:pPr>
    <w:rPr>
      <w:rFonts w:eastAsia="Arial Unicode MS" w:cs="Arial"/>
      <w:b/>
      <w:bCs/>
      <w:sz w:val="24"/>
    </w:rPr>
  </w:style>
  <w:style w:type="paragraph" w:styleId="Heading7">
    <w:name w:val="heading 7"/>
    <w:basedOn w:val="Normal"/>
    <w:next w:val="Normal"/>
    <w:link w:val="Heading7Char"/>
    <w:unhideWhenUsed/>
    <w:qFormat/>
    <w:rsid w:val="00F03652"/>
    <w:pPr>
      <w:spacing w:before="240"/>
      <w:outlineLvl w:val="6"/>
    </w:pPr>
    <w:rPr>
      <w:sz w:val="24"/>
      <w:szCs w:val="24"/>
    </w:rPr>
  </w:style>
  <w:style w:type="paragraph" w:styleId="Heading8">
    <w:name w:val="heading 8"/>
    <w:basedOn w:val="Normal"/>
    <w:next w:val="Normal"/>
    <w:link w:val="Heading8Char"/>
    <w:semiHidden/>
    <w:unhideWhenUsed/>
    <w:qFormat/>
    <w:rsid w:val="00F03652"/>
    <w:pPr>
      <w:spacing w:before="240"/>
      <w:outlineLvl w:val="7"/>
    </w:pPr>
    <w:rPr>
      <w:i/>
      <w:iCs/>
      <w:sz w:val="24"/>
      <w:szCs w:val="24"/>
    </w:rPr>
  </w:style>
  <w:style w:type="paragraph" w:styleId="Heading9">
    <w:name w:val="heading 9"/>
    <w:basedOn w:val="Normal"/>
    <w:next w:val="Normal"/>
    <w:link w:val="Heading9Char"/>
    <w:semiHidden/>
    <w:unhideWhenUsed/>
    <w:qFormat/>
    <w:rsid w:val="00F03652"/>
    <w:pPr>
      <w:spacing w:before="240"/>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 1"/>
    <w:basedOn w:val="Normal"/>
    <w:next w:val="Normal"/>
    <w:pPr>
      <w:keepNext/>
      <w:keepLines/>
      <w:suppressAutoHyphens/>
      <w:spacing w:before="240"/>
      <w:jc w:val="center"/>
    </w:pPr>
    <w:rPr>
      <w:rFonts w:ascii="Arial" w:hAnsi="Arial"/>
      <w:b/>
      <w:color w:val="800080"/>
      <w:sz w:val="32"/>
      <w:szCs w:val="24"/>
    </w:rPr>
  </w:style>
  <w:style w:type="character" w:customStyle="1" w:styleId="Heading1Char">
    <w:name w:val="Heading 1 Char"/>
    <w:link w:val="Heading1"/>
    <w:rsid w:val="00F03652"/>
    <w:rPr>
      <w:rFonts w:ascii="Arial" w:eastAsia="Arial Unicode MS" w:hAnsi="Arial" w:cs="Arial"/>
      <w:b/>
      <w:bCs/>
      <w:caps/>
      <w:kern w:val="32"/>
      <w:sz w:val="24"/>
      <w:szCs w:val="22"/>
    </w:rPr>
  </w:style>
  <w:style w:type="paragraph" w:customStyle="1" w:styleId="Head2">
    <w:name w:val="Head 2"/>
    <w:basedOn w:val="Head1"/>
    <w:next w:val="Normal"/>
    <w:pPr>
      <w:spacing w:after="120"/>
    </w:pPr>
    <w:rPr>
      <w:color w:val="003300"/>
      <w:sz w:val="28"/>
    </w:rPr>
  </w:style>
  <w:style w:type="paragraph" w:customStyle="1" w:styleId="Head3">
    <w:name w:val="Head 3"/>
    <w:basedOn w:val="Head2"/>
    <w:next w:val="Normal"/>
    <w:pPr>
      <w:spacing w:before="360"/>
      <w:jc w:val="left"/>
    </w:pPr>
    <w:rPr>
      <w:color w:val="000000"/>
    </w:rPr>
  </w:style>
  <w:style w:type="character" w:customStyle="1" w:styleId="WW8Num2z0">
    <w:name w:val="WW8Num2z0"/>
    <w:rPr>
      <w:rFonts w:ascii="Times New Roman" w:eastAsia="Times New Roman" w:hAnsi="Times New Roman" w:cs="Times New Roman"/>
    </w:rPr>
  </w:style>
  <w:style w:type="character" w:customStyle="1" w:styleId="WW8Num3z0">
    <w:name w:val="WW8Num3z0"/>
    <w:rPr>
      <w:rFonts w:ascii="Times New Roman" w:eastAsia="Times New Roman" w:hAnsi="Times New Roman" w:cs="Times New Roman"/>
    </w:rPr>
  </w:style>
  <w:style w:type="character" w:customStyle="1" w:styleId="WW8Num4z0">
    <w:name w:val="WW8Num4z0"/>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Wingdings" w:hAnsi="Wingdings"/>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3">
    <w:name w:val="WW8Num7z3"/>
    <w:rPr>
      <w:rFonts w:ascii="Symbol" w:hAnsi="Symbol"/>
    </w:rPr>
  </w:style>
  <w:style w:type="character" w:customStyle="1" w:styleId="WW8Num9z3">
    <w:name w:val="WW8Num9z3"/>
    <w:rPr>
      <w:rFonts w:ascii="Symbol" w:hAnsi="Symbol"/>
    </w:rPr>
  </w:style>
  <w:style w:type="character" w:customStyle="1" w:styleId="WW8Num10z5">
    <w:name w:val="WW8Num10z5"/>
    <w:rPr>
      <w:rFonts w:ascii="Wingdings" w:hAnsi="Wingdings"/>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Times New Roman" w:eastAsia="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DefaultParagraphFont">
    <w:name w:val="WW-Default Paragraph Font"/>
  </w:style>
  <w:style w:type="character" w:styleId="Hyperlink">
    <w:name w:val="Hyperlink"/>
    <w:uiPriority w:val="99"/>
    <w:rPr>
      <w:color w:val="003366"/>
      <w:u w:val="single"/>
    </w:rPr>
  </w:style>
  <w:style w:type="character" w:customStyle="1" w:styleId="sourcecode">
    <w:name w:val="source code"/>
    <w:rPr>
      <w:rFonts w:ascii="Courier New" w:hAnsi="Courier New"/>
    </w:rPr>
  </w:style>
  <w:style w:type="character" w:styleId="FollowedHyperlink">
    <w:name w:val="FollowedHyperlink"/>
    <w:uiPriority w:val="99"/>
    <w:rPr>
      <w:color w:val="800080"/>
      <w:u w:val="single"/>
    </w:rPr>
  </w:style>
  <w:style w:type="character" w:styleId="PageNumber">
    <w:name w:val="page number"/>
    <w:basedOn w:val="WW-DefaultParagraphFont"/>
  </w:style>
  <w:style w:type="character" w:customStyle="1" w:styleId="QuoteChar">
    <w:name w:val="Quote Char"/>
    <w:link w:val="Quote"/>
    <w:uiPriority w:val="29"/>
    <w:rsid w:val="00F03652"/>
    <w:rPr>
      <w:rFonts w:ascii="Arial" w:hAnsi="Arial"/>
      <w:i/>
      <w:iCs/>
      <w:color w:val="404040"/>
      <w:szCs w:val="22"/>
    </w:rPr>
  </w:style>
  <w:style w:type="character" w:customStyle="1" w:styleId="CharChar">
    <w:name w:val="Char Char"/>
    <w:rPr>
      <w:rFonts w:ascii="Tahoma" w:hAnsi="Tahoma" w:cs="Tahoma"/>
      <w:bCs/>
      <w:sz w:val="16"/>
      <w:szCs w:val="16"/>
    </w:rPr>
  </w:style>
  <w:style w:type="character" w:styleId="Strong">
    <w:name w:val="Strong"/>
    <w:uiPriority w:val="22"/>
    <w:qFormat/>
    <w:rsid w:val="00F03652"/>
    <w:rPr>
      <w:b/>
      <w:bCs/>
    </w:rPr>
  </w:style>
  <w:style w:type="character" w:styleId="HTMLCite">
    <w:name w:val="HTML Cite"/>
    <w:rPr>
      <w:i/>
      <w:iCs/>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style>
  <w:style w:type="character" w:customStyle="1" w:styleId="BodyTextChar">
    <w:name w:val="Body Text Char"/>
    <w:link w:val="BodyText"/>
    <w:uiPriority w:val="99"/>
    <w:rsid w:val="00271629"/>
    <w:rPr>
      <w:bCs/>
      <w:sz w:val="24"/>
      <w:lang w:eastAsia="ar-SA"/>
    </w:rPr>
  </w:style>
  <w:style w:type="paragraph" w:styleId="List">
    <w:name w:val="List"/>
    <w:basedOn w:val="BodyText"/>
    <w:rPr>
      <w:rFonts w:cs="Tahoma"/>
    </w:rPr>
  </w:style>
  <w:style w:type="paragraph" w:styleId="Caption">
    <w:name w:val="caption"/>
    <w:basedOn w:val="Normal"/>
    <w:next w:val="Normal"/>
    <w:unhideWhenUsed/>
    <w:qFormat/>
    <w:rsid w:val="00F03652"/>
    <w:rPr>
      <w:rFonts w:cs="Tahoma"/>
      <w:b/>
      <w:bCs/>
      <w:szCs w:val="20"/>
    </w:rPr>
  </w:style>
  <w:style w:type="paragraph" w:customStyle="1" w:styleId="Index">
    <w:name w:val="Index"/>
    <w:basedOn w:val="Normal"/>
    <w:pPr>
      <w:suppressLineNumbers/>
    </w:pPr>
    <w:rPr>
      <w:rFonts w:cs="Tahoma"/>
    </w:rPr>
  </w:style>
  <w:style w:type="paragraph" w:customStyle="1" w:styleId="Reference">
    <w:name w:val="Reference"/>
    <w:basedOn w:val="Normal"/>
    <w:next w:val="Normal"/>
    <w:pPr>
      <w:ind w:left="432" w:hanging="432"/>
    </w:pPr>
  </w:style>
  <w:style w:type="paragraph" w:customStyle="1" w:styleId="Source">
    <w:name w:val="Source"/>
    <w:basedOn w:val="Normal"/>
    <w:next w:val="Normal"/>
    <w:rPr>
      <w:rFonts w:ascii="Courier New" w:hAnsi="Courier New"/>
    </w:rPr>
  </w:style>
  <w:style w:type="paragraph" w:styleId="Title">
    <w:name w:val="Title"/>
    <w:basedOn w:val="Normal"/>
    <w:next w:val="Normal"/>
    <w:link w:val="TitleChar"/>
    <w:qFormat/>
    <w:rsid w:val="00F03652"/>
    <w:pPr>
      <w:spacing w:before="240"/>
      <w:jc w:val="center"/>
      <w:outlineLvl w:val="0"/>
    </w:pPr>
    <w:rPr>
      <w:rFonts w:ascii="Calibri Light" w:hAnsi="Calibri Light"/>
      <w:b/>
      <w:bCs/>
      <w:kern w:val="28"/>
      <w:sz w:val="32"/>
      <w:szCs w:val="32"/>
    </w:rPr>
  </w:style>
  <w:style w:type="paragraph" w:styleId="Subtitle">
    <w:name w:val="Subtitle"/>
    <w:basedOn w:val="Normal"/>
    <w:next w:val="Normal"/>
    <w:link w:val="SubtitleChar"/>
    <w:qFormat/>
    <w:rsid w:val="00F03652"/>
    <w:pPr>
      <w:jc w:val="center"/>
      <w:outlineLvl w:val="1"/>
    </w:pPr>
    <w:rPr>
      <w:rFonts w:ascii="Calibri Light" w:hAnsi="Calibri Light"/>
      <w:sz w:val="24"/>
      <w:szCs w:val="24"/>
    </w:rPr>
  </w:style>
  <w:style w:type="paragraph" w:styleId="TOC3">
    <w:name w:val="toc 3"/>
    <w:basedOn w:val="Normal"/>
    <w:next w:val="Normal"/>
    <w:semiHidden/>
    <w:pPr>
      <w:ind w:left="400"/>
    </w:pPr>
  </w:style>
  <w:style w:type="paragraph" w:customStyle="1" w:styleId="Section">
    <w:name w:val="Section"/>
    <w:basedOn w:val="Title"/>
    <w:next w:val="Normal"/>
    <w:pPr>
      <w:keepNext/>
      <w:keepLines/>
      <w:tabs>
        <w:tab w:val="left" w:leader="dot" w:pos="7056"/>
      </w:tabs>
    </w:pPr>
    <w:rPr>
      <w:color w:val="333399"/>
      <w:sz w:val="40"/>
      <w:szCs w:val="40"/>
      <w:lang w:val="de-DE"/>
    </w:rPr>
  </w:style>
  <w:style w:type="paragraph" w:styleId="TOC5">
    <w:name w:val="toc 5"/>
    <w:basedOn w:val="Normal"/>
    <w:next w:val="Normal"/>
    <w:semiHidden/>
    <w:pPr>
      <w:ind w:left="800"/>
    </w:pPr>
  </w:style>
  <w:style w:type="paragraph" w:customStyle="1" w:styleId="ColorfulGrid-Accent11">
    <w:name w:val="Colorful Grid - Accent 11"/>
    <w:basedOn w:val="Normal"/>
    <w:next w:val="Normal"/>
    <w:pPr>
      <w:ind w:left="360" w:right="432"/>
    </w:pPr>
    <w:rPr>
      <w:b/>
    </w:rPr>
  </w:style>
  <w:style w:type="paragraph" w:customStyle="1" w:styleId="Head4">
    <w:name w:val="Head 4"/>
    <w:basedOn w:val="Head3"/>
    <w:next w:val="Normal"/>
    <w:rPr>
      <w:rFonts w:ascii="Times New Roman" w:hAnsi="Times New Roman"/>
    </w:rPr>
  </w:style>
  <w:style w:type="paragraph" w:customStyle="1" w:styleId="Head5">
    <w:name w:val="Head 5"/>
    <w:basedOn w:val="Head4"/>
    <w:next w:val="Normal"/>
    <w:rPr>
      <w:b w:val="0"/>
      <w:i/>
    </w:rPr>
  </w:style>
  <w:style w:type="paragraph" w:styleId="BodyText2">
    <w:name w:val="Body Text 2"/>
    <w:basedOn w:val="Normal"/>
    <w:pPr>
      <w:spacing w:line="480" w:lineRule="auto"/>
    </w:pPr>
  </w:style>
  <w:style w:type="paragraph" w:customStyle="1" w:styleId="WW-Default">
    <w:name w:val="WW-Default"/>
    <w:pPr>
      <w:suppressAutoHyphens/>
      <w:autoSpaceDE w:val="0"/>
    </w:pPr>
    <w:rPr>
      <w:rFonts w:eastAsia="Arial"/>
      <w:color w:val="000000"/>
      <w:sz w:val="24"/>
      <w:szCs w:val="24"/>
      <w:lang w:eastAsia="ar-SA"/>
    </w:rPr>
  </w:style>
  <w:style w:type="paragraph" w:styleId="NormalWeb">
    <w:name w:val="Normal (Web)"/>
    <w:basedOn w:val="WW-Default"/>
    <w:next w:val="WW-Default"/>
    <w:uiPriority w:val="99"/>
    <w:pPr>
      <w:spacing w:before="100" w:after="100"/>
    </w:pPr>
    <w:rPr>
      <w:color w:val="aut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pPr>
      <w:spacing w:after="0"/>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
    <w:name w:val="a"/>
    <w:basedOn w:val="DefaultParagraphFont"/>
    <w:rsid w:val="00FA205C"/>
  </w:style>
  <w:style w:type="character" w:styleId="Emphasis">
    <w:name w:val="Emphasis"/>
    <w:uiPriority w:val="20"/>
    <w:qFormat/>
    <w:rsid w:val="00F03652"/>
    <w:rPr>
      <w:i/>
      <w:iCs/>
    </w:rPr>
  </w:style>
  <w:style w:type="table" w:styleId="TableGrid">
    <w:name w:val="Table Grid"/>
    <w:basedOn w:val="TableNormal"/>
    <w:rsid w:val="00417961"/>
    <w:pPr>
      <w:suppressAutoHyphen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
    <w:name w:val="mediumb-text"/>
    <w:basedOn w:val="DefaultParagraphFont"/>
    <w:rsid w:val="002E261F"/>
  </w:style>
  <w:style w:type="character" w:customStyle="1" w:styleId="apple-style-span">
    <w:name w:val="apple-style-span"/>
    <w:basedOn w:val="DefaultParagraphFont"/>
    <w:rsid w:val="00076291"/>
  </w:style>
  <w:style w:type="character" w:customStyle="1" w:styleId="apple-converted-space">
    <w:name w:val="apple-converted-space"/>
    <w:basedOn w:val="DefaultParagraphFont"/>
    <w:rsid w:val="00F52BC6"/>
  </w:style>
  <w:style w:type="paragraph" w:styleId="FootnoteText">
    <w:name w:val="footnote text"/>
    <w:basedOn w:val="Normal"/>
    <w:link w:val="FootnoteTextChar"/>
    <w:rsid w:val="00CF3C1A"/>
    <w:rPr>
      <w:szCs w:val="24"/>
    </w:rPr>
  </w:style>
  <w:style w:type="character" w:customStyle="1" w:styleId="FootnoteTextChar">
    <w:name w:val="Footnote Text Char"/>
    <w:link w:val="FootnoteText"/>
    <w:rsid w:val="00CF3C1A"/>
    <w:rPr>
      <w:bCs/>
      <w:sz w:val="24"/>
      <w:szCs w:val="24"/>
      <w:lang w:eastAsia="ar-SA"/>
    </w:rPr>
  </w:style>
  <w:style w:type="character" w:styleId="FootnoteReference">
    <w:name w:val="footnote reference"/>
    <w:rsid w:val="00CF3C1A"/>
    <w:rPr>
      <w:vertAlign w:val="superscript"/>
    </w:rPr>
  </w:style>
  <w:style w:type="character" w:styleId="CommentReference">
    <w:name w:val="annotation reference"/>
    <w:rsid w:val="0013334C"/>
    <w:rPr>
      <w:sz w:val="18"/>
      <w:szCs w:val="18"/>
    </w:rPr>
  </w:style>
  <w:style w:type="paragraph" w:styleId="CommentText">
    <w:name w:val="annotation text"/>
    <w:basedOn w:val="Normal"/>
    <w:link w:val="CommentTextChar"/>
    <w:rsid w:val="0013334C"/>
    <w:rPr>
      <w:szCs w:val="24"/>
    </w:rPr>
  </w:style>
  <w:style w:type="character" w:customStyle="1" w:styleId="CommentTextChar">
    <w:name w:val="Comment Text Char"/>
    <w:link w:val="CommentText"/>
    <w:rsid w:val="0013334C"/>
    <w:rPr>
      <w:bCs/>
      <w:sz w:val="24"/>
      <w:szCs w:val="24"/>
      <w:lang w:eastAsia="ar-SA"/>
    </w:rPr>
  </w:style>
  <w:style w:type="paragraph" w:styleId="CommentSubject">
    <w:name w:val="annotation subject"/>
    <w:basedOn w:val="CommentText"/>
    <w:next w:val="CommentText"/>
    <w:link w:val="CommentSubjectChar"/>
    <w:rsid w:val="0013334C"/>
    <w:rPr>
      <w:b/>
      <w:sz w:val="20"/>
      <w:szCs w:val="20"/>
    </w:rPr>
  </w:style>
  <w:style w:type="character" w:customStyle="1" w:styleId="CommentSubjectChar">
    <w:name w:val="Comment Subject Char"/>
    <w:link w:val="CommentSubject"/>
    <w:rsid w:val="0013334C"/>
    <w:rPr>
      <w:b/>
      <w:bCs/>
      <w:sz w:val="24"/>
      <w:szCs w:val="24"/>
      <w:lang w:eastAsia="ar-SA"/>
    </w:rPr>
  </w:style>
  <w:style w:type="paragraph" w:customStyle="1" w:styleId="Bullet-indent">
    <w:name w:val="Bullet-indent"/>
    <w:basedOn w:val="Normal"/>
    <w:link w:val="Bullet-indentChar"/>
    <w:qFormat/>
    <w:rsid w:val="00F03652"/>
    <w:pPr>
      <w:numPr>
        <w:numId w:val="1"/>
      </w:numPr>
      <w:tabs>
        <w:tab w:val="clear" w:pos="720"/>
        <w:tab w:val="num" w:pos="180"/>
      </w:tabs>
      <w:spacing w:after="80"/>
      <w:ind w:left="180" w:hanging="180"/>
    </w:pPr>
    <w:rPr>
      <w:rFonts w:cs="Arial"/>
      <w:szCs w:val="20"/>
    </w:rPr>
  </w:style>
  <w:style w:type="character" w:customStyle="1" w:styleId="Bullet-indentChar">
    <w:name w:val="Bullet-indent Char"/>
    <w:link w:val="Bullet-indent"/>
    <w:rsid w:val="00F03652"/>
    <w:rPr>
      <w:rFonts w:ascii="Calibri" w:hAnsi="Calibri" w:cs="Arial"/>
      <w:sz w:val="22"/>
    </w:rPr>
  </w:style>
  <w:style w:type="character" w:customStyle="1" w:styleId="Heading2Char">
    <w:name w:val="Heading 2 Char"/>
    <w:link w:val="Heading2"/>
    <w:rsid w:val="00D42477"/>
    <w:rPr>
      <w:rFonts w:ascii="Calibri" w:eastAsia="Arial Unicode MS" w:hAnsi="Calibri" w:cs="Arial"/>
      <w:b/>
      <w:bCs/>
      <w:iCs/>
      <w:caps/>
      <w:color w:val="000000"/>
      <w:sz w:val="22"/>
      <w:szCs w:val="22"/>
    </w:rPr>
  </w:style>
  <w:style w:type="character" w:customStyle="1" w:styleId="Heading3Char">
    <w:name w:val="Heading 3 Char"/>
    <w:link w:val="Heading3"/>
    <w:rsid w:val="00BA1472"/>
    <w:rPr>
      <w:rFonts w:ascii="Calibri" w:hAnsi="Calibri" w:cs="Arial"/>
      <w:b/>
      <w:bCs/>
      <w:sz w:val="24"/>
      <w:szCs w:val="26"/>
    </w:rPr>
  </w:style>
  <w:style w:type="character" w:customStyle="1" w:styleId="Heading4Char">
    <w:name w:val="Heading 4 Char"/>
    <w:link w:val="Heading4"/>
    <w:rsid w:val="00F91F27"/>
    <w:rPr>
      <w:rFonts w:ascii="Calibri" w:hAnsi="Calibri"/>
      <w:b/>
      <w:caps/>
      <w:sz w:val="22"/>
    </w:rPr>
  </w:style>
  <w:style w:type="character" w:customStyle="1" w:styleId="Heading5Char">
    <w:name w:val="Heading 5 Char"/>
    <w:link w:val="Heading5"/>
    <w:rsid w:val="008608CB"/>
    <w:rPr>
      <w:rFonts w:ascii="Calibri" w:hAnsi="Calibri"/>
      <w:i/>
      <w:iCs/>
      <w:sz w:val="22"/>
      <w:szCs w:val="15"/>
    </w:rPr>
  </w:style>
  <w:style w:type="character" w:customStyle="1" w:styleId="Heading6Char">
    <w:name w:val="Heading 6 Char"/>
    <w:link w:val="Heading6"/>
    <w:rsid w:val="00F03652"/>
    <w:rPr>
      <w:rFonts w:ascii="Arial" w:eastAsia="Arial Unicode MS" w:hAnsi="Arial" w:cs="Arial"/>
      <w:b/>
      <w:bCs/>
      <w:sz w:val="24"/>
      <w:szCs w:val="22"/>
    </w:rPr>
  </w:style>
  <w:style w:type="character" w:customStyle="1" w:styleId="Heading7Char">
    <w:name w:val="Heading 7 Char"/>
    <w:link w:val="Heading7"/>
    <w:rsid w:val="00F03652"/>
    <w:rPr>
      <w:rFonts w:ascii="Calibri" w:hAnsi="Calibri"/>
      <w:sz w:val="24"/>
      <w:szCs w:val="24"/>
    </w:rPr>
  </w:style>
  <w:style w:type="character" w:customStyle="1" w:styleId="Heading8Char">
    <w:name w:val="Heading 8 Char"/>
    <w:link w:val="Heading8"/>
    <w:semiHidden/>
    <w:rsid w:val="00F03652"/>
    <w:rPr>
      <w:rFonts w:ascii="Calibri" w:hAnsi="Calibri"/>
      <w:i/>
      <w:iCs/>
      <w:sz w:val="24"/>
      <w:szCs w:val="24"/>
    </w:rPr>
  </w:style>
  <w:style w:type="character" w:customStyle="1" w:styleId="Heading9Char">
    <w:name w:val="Heading 9 Char"/>
    <w:link w:val="Heading9"/>
    <w:semiHidden/>
    <w:rsid w:val="00F03652"/>
    <w:rPr>
      <w:rFonts w:ascii="Calibri Light" w:hAnsi="Calibri Light"/>
      <w:sz w:val="22"/>
      <w:szCs w:val="22"/>
    </w:rPr>
  </w:style>
  <w:style w:type="character" w:customStyle="1" w:styleId="TitleChar">
    <w:name w:val="Title Char"/>
    <w:link w:val="Title"/>
    <w:rsid w:val="00F03652"/>
    <w:rPr>
      <w:rFonts w:ascii="Calibri Light" w:hAnsi="Calibri Light"/>
      <w:b/>
      <w:bCs/>
      <w:kern w:val="28"/>
      <w:sz w:val="32"/>
      <w:szCs w:val="32"/>
    </w:rPr>
  </w:style>
  <w:style w:type="character" w:customStyle="1" w:styleId="SubtitleChar">
    <w:name w:val="Subtitle Char"/>
    <w:link w:val="Subtitle"/>
    <w:rsid w:val="00F03652"/>
    <w:rPr>
      <w:rFonts w:ascii="Calibri Light" w:hAnsi="Calibri Light"/>
      <w:sz w:val="24"/>
      <w:szCs w:val="24"/>
    </w:rPr>
  </w:style>
  <w:style w:type="paragraph" w:styleId="NoSpacing">
    <w:name w:val="No Spacing"/>
    <w:uiPriority w:val="1"/>
    <w:qFormat/>
    <w:rsid w:val="00F03652"/>
    <w:rPr>
      <w:rFonts w:ascii="Arial" w:hAnsi="Arial"/>
      <w:szCs w:val="22"/>
    </w:rPr>
  </w:style>
  <w:style w:type="paragraph" w:styleId="ListParagraph">
    <w:name w:val="List Paragraph"/>
    <w:basedOn w:val="Normal"/>
    <w:uiPriority w:val="34"/>
    <w:qFormat/>
    <w:rsid w:val="00F03652"/>
    <w:pPr>
      <w:ind w:left="720"/>
      <w:contextualSpacing/>
    </w:pPr>
  </w:style>
  <w:style w:type="paragraph" w:styleId="Quote">
    <w:name w:val="Quote"/>
    <w:basedOn w:val="Normal"/>
    <w:next w:val="Normal"/>
    <w:link w:val="QuoteChar"/>
    <w:uiPriority w:val="29"/>
    <w:qFormat/>
    <w:rsid w:val="00F03652"/>
    <w:pPr>
      <w:spacing w:before="200" w:after="160"/>
      <w:ind w:left="864" w:right="864"/>
      <w:jc w:val="center"/>
    </w:pPr>
    <w:rPr>
      <w:i/>
      <w:iCs/>
      <w:color w:val="404040"/>
    </w:rPr>
  </w:style>
  <w:style w:type="character" w:customStyle="1" w:styleId="QuoteChar1">
    <w:name w:val="Quote Char1"/>
    <w:rsid w:val="00201764"/>
    <w:rPr>
      <w:rFonts w:ascii="Arial" w:eastAsia="Times New Roman" w:hAnsi="Arial"/>
      <w:i/>
      <w:iCs/>
      <w:color w:val="404040"/>
      <w:szCs w:val="22"/>
    </w:rPr>
  </w:style>
  <w:style w:type="paragraph" w:styleId="IntenseQuote">
    <w:name w:val="Intense Quote"/>
    <w:basedOn w:val="Normal"/>
    <w:next w:val="Normal"/>
    <w:link w:val="IntenseQuoteChar"/>
    <w:uiPriority w:val="30"/>
    <w:qFormat/>
    <w:rsid w:val="00F03652"/>
    <w:pPr>
      <w:pBdr>
        <w:top w:val="single" w:sz="4" w:space="10" w:color="0000FF"/>
        <w:bottom w:val="single" w:sz="4" w:space="10" w:color="0000FF"/>
      </w:pBdr>
      <w:spacing w:before="360" w:after="360"/>
      <w:ind w:left="864" w:right="864"/>
      <w:jc w:val="center"/>
    </w:pPr>
    <w:rPr>
      <w:i/>
      <w:iCs/>
      <w:color w:val="0000FF"/>
    </w:rPr>
  </w:style>
  <w:style w:type="character" w:customStyle="1" w:styleId="IntenseQuoteChar">
    <w:name w:val="Intense Quote Char"/>
    <w:link w:val="IntenseQuote"/>
    <w:uiPriority w:val="30"/>
    <w:rsid w:val="00F03652"/>
    <w:rPr>
      <w:rFonts w:ascii="Arial" w:hAnsi="Arial"/>
      <w:i/>
      <w:iCs/>
      <w:color w:val="0000FF"/>
      <w:szCs w:val="22"/>
    </w:rPr>
  </w:style>
  <w:style w:type="character" w:styleId="SubtleEmphasis">
    <w:name w:val="Subtle Emphasis"/>
    <w:uiPriority w:val="19"/>
    <w:qFormat/>
    <w:rsid w:val="00F03652"/>
    <w:rPr>
      <w:i/>
      <w:iCs/>
      <w:color w:val="404040"/>
    </w:rPr>
  </w:style>
  <w:style w:type="character" w:styleId="IntenseEmphasis">
    <w:name w:val="Intense Emphasis"/>
    <w:uiPriority w:val="21"/>
    <w:qFormat/>
    <w:rsid w:val="00F03652"/>
    <w:rPr>
      <w:i/>
      <w:iCs/>
      <w:color w:val="0000FF"/>
    </w:rPr>
  </w:style>
  <w:style w:type="character" w:styleId="SubtleReference">
    <w:name w:val="Subtle Reference"/>
    <w:uiPriority w:val="31"/>
    <w:qFormat/>
    <w:rsid w:val="00F03652"/>
    <w:rPr>
      <w:smallCaps/>
      <w:color w:val="5A5A5A"/>
    </w:rPr>
  </w:style>
  <w:style w:type="character" w:styleId="IntenseReference">
    <w:name w:val="Intense Reference"/>
    <w:uiPriority w:val="32"/>
    <w:qFormat/>
    <w:rsid w:val="00F03652"/>
    <w:rPr>
      <w:b/>
      <w:bCs/>
      <w:smallCaps/>
      <w:color w:val="0000FF"/>
      <w:spacing w:val="5"/>
    </w:rPr>
  </w:style>
  <w:style w:type="character" w:styleId="BookTitle">
    <w:name w:val="Book Title"/>
    <w:uiPriority w:val="33"/>
    <w:qFormat/>
    <w:rsid w:val="00F03652"/>
    <w:rPr>
      <w:b/>
      <w:bCs/>
      <w:i/>
      <w:iCs/>
      <w:spacing w:val="5"/>
    </w:rPr>
  </w:style>
  <w:style w:type="paragraph" w:styleId="TOCHeading">
    <w:name w:val="TOC Heading"/>
    <w:basedOn w:val="Heading1"/>
    <w:next w:val="Normal"/>
    <w:uiPriority w:val="39"/>
    <w:semiHidden/>
    <w:unhideWhenUsed/>
    <w:qFormat/>
    <w:rsid w:val="00F03652"/>
    <w:pPr>
      <w:outlineLvl w:val="9"/>
    </w:pPr>
    <w:rPr>
      <w:rFonts w:ascii="Calibri Light" w:eastAsia="Times New Roman" w:hAnsi="Calibri Light" w:cs="Times New Roman"/>
      <w:caps w:val="0"/>
      <w:sz w:val="32"/>
      <w:szCs w:val="32"/>
    </w:rPr>
  </w:style>
  <w:style w:type="paragraph" w:customStyle="1" w:styleId="NormalArial">
    <w:name w:val="Normal Arial"/>
    <w:basedOn w:val="Normal"/>
    <w:link w:val="NormalArialChar"/>
    <w:rsid w:val="00746C51"/>
    <w:rPr>
      <w:rFonts w:cs="Arial"/>
    </w:rPr>
  </w:style>
  <w:style w:type="character" w:customStyle="1" w:styleId="NormalArialChar">
    <w:name w:val="Normal Arial Char"/>
    <w:link w:val="NormalArial"/>
    <w:rsid w:val="00746C51"/>
    <w:rPr>
      <w:rFonts w:ascii="Arial" w:eastAsia="Times New Roman" w:hAnsi="Arial" w:cs="Arial"/>
      <w:szCs w:val="22"/>
    </w:rPr>
  </w:style>
  <w:style w:type="paragraph" w:customStyle="1" w:styleId="Normal-NS">
    <w:name w:val="Normal-NS"/>
    <w:basedOn w:val="Normal"/>
    <w:link w:val="Normal-NSChar"/>
    <w:qFormat/>
    <w:rsid w:val="00F03652"/>
    <w:pPr>
      <w:spacing w:after="0"/>
    </w:pPr>
  </w:style>
  <w:style w:type="character" w:styleId="UnresolvedMention">
    <w:name w:val="Unresolved Mention"/>
    <w:uiPriority w:val="99"/>
    <w:semiHidden/>
    <w:unhideWhenUsed/>
    <w:rsid w:val="004F141E"/>
    <w:rPr>
      <w:color w:val="605E5C"/>
      <w:shd w:val="clear" w:color="auto" w:fill="E1DFDD"/>
    </w:rPr>
  </w:style>
  <w:style w:type="character" w:customStyle="1" w:styleId="Normal-NSChar">
    <w:name w:val="Normal-NS Char"/>
    <w:link w:val="Normal-NS"/>
    <w:rsid w:val="00F03652"/>
    <w:rPr>
      <w:rFonts w:ascii="Calibri" w:eastAsia="Times New Roman" w:hAnsi="Calibri"/>
      <w:sz w:val="22"/>
      <w:szCs w:val="22"/>
    </w:rPr>
  </w:style>
  <w:style w:type="paragraph" w:customStyle="1" w:styleId="TableParagraph">
    <w:name w:val="Table Paragraph"/>
    <w:basedOn w:val="Normal"/>
    <w:uiPriority w:val="1"/>
    <w:qFormat/>
    <w:rsid w:val="0025443F"/>
    <w:pPr>
      <w:widowControl w:val="0"/>
      <w:spacing w:after="0"/>
    </w:pPr>
    <w:rPr>
      <w:rFonts w:eastAsia="Calibri"/>
    </w:rPr>
  </w:style>
  <w:style w:type="paragraph" w:customStyle="1" w:styleId="Bulleted">
    <w:name w:val="Bulleted"/>
    <w:basedOn w:val="Normal"/>
    <w:rsid w:val="00833E62"/>
    <w:rPr>
      <w:rFonts w:ascii="Arial" w:hAnsi="Arial"/>
      <w:sz w:val="20"/>
    </w:rPr>
  </w:style>
  <w:style w:type="character" w:customStyle="1" w:styleId="mceitemhiddenspellword">
    <w:name w:val="mceitemhiddenspellword"/>
    <w:basedOn w:val="DefaultParagraphFont"/>
    <w:rsid w:val="00C40094"/>
  </w:style>
  <w:style w:type="paragraph" w:customStyle="1" w:styleId="Bullet-Normal">
    <w:name w:val="Bullet-Normal"/>
    <w:basedOn w:val="Normal"/>
    <w:link w:val="Bullet-NormalChar"/>
    <w:qFormat/>
    <w:rsid w:val="0065264F"/>
    <w:pPr>
      <w:numPr>
        <w:numId w:val="3"/>
      </w:numPr>
      <w:spacing w:after="0"/>
      <w:ind w:left="360"/>
    </w:pPr>
  </w:style>
  <w:style w:type="character" w:customStyle="1" w:styleId="Bullet-NormalChar">
    <w:name w:val="Bullet-Normal Char"/>
    <w:basedOn w:val="DefaultParagraphFont"/>
    <w:link w:val="Bullet-Normal"/>
    <w:rsid w:val="0065264F"/>
    <w:rPr>
      <w:rFonts w:ascii="Calibri" w:hAnsi="Calibri"/>
      <w:sz w:val="22"/>
      <w:szCs w:val="22"/>
    </w:rPr>
  </w:style>
  <w:style w:type="character" w:customStyle="1" w:styleId="cdspacing">
    <w:name w:val="cdspacing"/>
    <w:basedOn w:val="DefaultParagraphFont"/>
    <w:rsid w:val="00B25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563">
      <w:bodyDiv w:val="1"/>
      <w:marLeft w:val="0"/>
      <w:marRight w:val="0"/>
      <w:marTop w:val="0"/>
      <w:marBottom w:val="0"/>
      <w:divBdr>
        <w:top w:val="none" w:sz="0" w:space="0" w:color="auto"/>
        <w:left w:val="none" w:sz="0" w:space="0" w:color="auto"/>
        <w:bottom w:val="none" w:sz="0" w:space="0" w:color="auto"/>
        <w:right w:val="none" w:sz="0" w:space="0" w:color="auto"/>
      </w:divBdr>
    </w:div>
    <w:div w:id="88897240">
      <w:bodyDiv w:val="1"/>
      <w:marLeft w:val="0"/>
      <w:marRight w:val="0"/>
      <w:marTop w:val="0"/>
      <w:marBottom w:val="0"/>
      <w:divBdr>
        <w:top w:val="none" w:sz="0" w:space="0" w:color="auto"/>
        <w:left w:val="none" w:sz="0" w:space="0" w:color="auto"/>
        <w:bottom w:val="none" w:sz="0" w:space="0" w:color="auto"/>
        <w:right w:val="none" w:sz="0" w:space="0" w:color="auto"/>
      </w:divBdr>
    </w:div>
    <w:div w:id="166333322">
      <w:bodyDiv w:val="1"/>
      <w:marLeft w:val="0"/>
      <w:marRight w:val="0"/>
      <w:marTop w:val="0"/>
      <w:marBottom w:val="0"/>
      <w:divBdr>
        <w:top w:val="none" w:sz="0" w:space="0" w:color="auto"/>
        <w:left w:val="none" w:sz="0" w:space="0" w:color="auto"/>
        <w:bottom w:val="none" w:sz="0" w:space="0" w:color="auto"/>
        <w:right w:val="none" w:sz="0" w:space="0" w:color="auto"/>
      </w:divBdr>
    </w:div>
    <w:div w:id="816531048">
      <w:bodyDiv w:val="1"/>
      <w:marLeft w:val="0"/>
      <w:marRight w:val="0"/>
      <w:marTop w:val="0"/>
      <w:marBottom w:val="0"/>
      <w:divBdr>
        <w:top w:val="none" w:sz="0" w:space="0" w:color="auto"/>
        <w:left w:val="none" w:sz="0" w:space="0" w:color="auto"/>
        <w:bottom w:val="none" w:sz="0" w:space="0" w:color="auto"/>
        <w:right w:val="none" w:sz="0" w:space="0" w:color="auto"/>
      </w:divBdr>
    </w:div>
    <w:div w:id="980959044">
      <w:bodyDiv w:val="1"/>
      <w:marLeft w:val="0"/>
      <w:marRight w:val="0"/>
      <w:marTop w:val="0"/>
      <w:marBottom w:val="0"/>
      <w:divBdr>
        <w:top w:val="none" w:sz="0" w:space="0" w:color="auto"/>
        <w:left w:val="none" w:sz="0" w:space="0" w:color="auto"/>
        <w:bottom w:val="none" w:sz="0" w:space="0" w:color="auto"/>
        <w:right w:val="none" w:sz="0" w:space="0" w:color="auto"/>
      </w:divBdr>
    </w:div>
    <w:div w:id="1207840062">
      <w:bodyDiv w:val="1"/>
      <w:marLeft w:val="0"/>
      <w:marRight w:val="0"/>
      <w:marTop w:val="0"/>
      <w:marBottom w:val="0"/>
      <w:divBdr>
        <w:top w:val="none" w:sz="0" w:space="0" w:color="auto"/>
        <w:left w:val="none" w:sz="0" w:space="0" w:color="auto"/>
        <w:bottom w:val="none" w:sz="0" w:space="0" w:color="auto"/>
        <w:right w:val="none" w:sz="0" w:space="0" w:color="auto"/>
      </w:divBdr>
    </w:div>
    <w:div w:id="1295021090">
      <w:bodyDiv w:val="1"/>
      <w:marLeft w:val="0"/>
      <w:marRight w:val="0"/>
      <w:marTop w:val="0"/>
      <w:marBottom w:val="0"/>
      <w:divBdr>
        <w:top w:val="none" w:sz="0" w:space="0" w:color="auto"/>
        <w:left w:val="none" w:sz="0" w:space="0" w:color="auto"/>
        <w:bottom w:val="none" w:sz="0" w:space="0" w:color="auto"/>
        <w:right w:val="none" w:sz="0" w:space="0" w:color="auto"/>
      </w:divBdr>
    </w:div>
    <w:div w:id="1343046172">
      <w:bodyDiv w:val="1"/>
      <w:marLeft w:val="0"/>
      <w:marRight w:val="0"/>
      <w:marTop w:val="0"/>
      <w:marBottom w:val="0"/>
      <w:divBdr>
        <w:top w:val="none" w:sz="0" w:space="0" w:color="auto"/>
        <w:left w:val="none" w:sz="0" w:space="0" w:color="auto"/>
        <w:bottom w:val="none" w:sz="0" w:space="0" w:color="auto"/>
        <w:right w:val="none" w:sz="0" w:space="0" w:color="auto"/>
      </w:divBdr>
    </w:div>
    <w:div w:id="1573352001">
      <w:bodyDiv w:val="1"/>
      <w:marLeft w:val="0"/>
      <w:marRight w:val="0"/>
      <w:marTop w:val="0"/>
      <w:marBottom w:val="0"/>
      <w:divBdr>
        <w:top w:val="none" w:sz="0" w:space="0" w:color="auto"/>
        <w:left w:val="none" w:sz="0" w:space="0" w:color="auto"/>
        <w:bottom w:val="none" w:sz="0" w:space="0" w:color="auto"/>
        <w:right w:val="none" w:sz="0" w:space="0" w:color="auto"/>
      </w:divBdr>
    </w:div>
    <w:div w:id="1585333733">
      <w:bodyDiv w:val="1"/>
      <w:marLeft w:val="0"/>
      <w:marRight w:val="0"/>
      <w:marTop w:val="0"/>
      <w:marBottom w:val="0"/>
      <w:divBdr>
        <w:top w:val="none" w:sz="0" w:space="0" w:color="auto"/>
        <w:left w:val="none" w:sz="0" w:space="0" w:color="auto"/>
        <w:bottom w:val="none" w:sz="0" w:space="0" w:color="auto"/>
        <w:right w:val="none" w:sz="0" w:space="0" w:color="auto"/>
      </w:divBdr>
    </w:div>
    <w:div w:id="1909529994">
      <w:bodyDiv w:val="1"/>
      <w:marLeft w:val="0"/>
      <w:marRight w:val="0"/>
      <w:marTop w:val="0"/>
      <w:marBottom w:val="0"/>
      <w:divBdr>
        <w:top w:val="none" w:sz="0" w:space="0" w:color="auto"/>
        <w:left w:val="none" w:sz="0" w:space="0" w:color="auto"/>
        <w:bottom w:val="none" w:sz="0" w:space="0" w:color="auto"/>
        <w:right w:val="none" w:sz="0" w:space="0" w:color="auto"/>
      </w:divBdr>
    </w:div>
    <w:div w:id="1932080477">
      <w:bodyDiv w:val="1"/>
      <w:marLeft w:val="0"/>
      <w:marRight w:val="0"/>
      <w:marTop w:val="0"/>
      <w:marBottom w:val="0"/>
      <w:divBdr>
        <w:top w:val="none" w:sz="0" w:space="0" w:color="auto"/>
        <w:left w:val="none" w:sz="0" w:space="0" w:color="auto"/>
        <w:bottom w:val="none" w:sz="0" w:space="0" w:color="auto"/>
        <w:right w:val="none" w:sz="0" w:space="0" w:color="auto"/>
      </w:divBdr>
    </w:div>
    <w:div w:id="2037923459">
      <w:bodyDiv w:val="1"/>
      <w:marLeft w:val="0"/>
      <w:marRight w:val="0"/>
      <w:marTop w:val="0"/>
      <w:marBottom w:val="0"/>
      <w:divBdr>
        <w:top w:val="none" w:sz="0" w:space="0" w:color="auto"/>
        <w:left w:val="none" w:sz="0" w:space="0" w:color="auto"/>
        <w:bottom w:val="none" w:sz="0" w:space="0" w:color="auto"/>
        <w:right w:val="none" w:sz="0" w:space="0" w:color="auto"/>
      </w:divBdr>
    </w:div>
    <w:div w:id="208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dcollege.net/" TargetMode="External"/><Relationship Id="rId13" Type="http://schemas.openxmlformats.org/officeDocument/2006/relationships/hyperlink" Target="http://www.library.drexel.edu/resources/tutorials/citations.html" TargetMode="External"/><Relationship Id="rId18" Type="http://schemas.openxmlformats.org/officeDocument/2006/relationships/hyperlink" Target="mailto:disability@drexel.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rexel.edu/now/archive/2021/August/Message-masking-expanded-for-all-campus-Delta-precaution/" TargetMode="External"/><Relationship Id="rId7" Type="http://schemas.openxmlformats.org/officeDocument/2006/relationships/endnotes" Target="endnotes.xml"/><Relationship Id="rId12" Type="http://schemas.openxmlformats.org/officeDocument/2006/relationships/hyperlink" Target="mailto:lwr@drexel.edu" TargetMode="External"/><Relationship Id="rId17" Type="http://schemas.openxmlformats.org/officeDocument/2006/relationships/hyperlink" Target="http://drexel.edu/oed/disabilityResources/student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rexel.edu/studentlife/community_standards/studentHandbook/" TargetMode="External"/><Relationship Id="rId20" Type="http://schemas.openxmlformats.org/officeDocument/2006/relationships/hyperlink" Target="https://drexel.edu/it/about/policies/policies/01-Acceptable-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exel.edu/writingcenter" TargetMode="External"/><Relationship Id="rId24" Type="http://schemas.openxmlformats.org/officeDocument/2006/relationships/hyperlink" Target="http://drexel.edu/provost/policies/course-withdrawal" TargetMode="External"/><Relationship Id="rId5" Type="http://schemas.openxmlformats.org/officeDocument/2006/relationships/webSettings" Target="webSettings.xml"/><Relationship Id="rId15" Type="http://schemas.openxmlformats.org/officeDocument/2006/relationships/hyperlink" Target="http://libguides.library.drexel.edu/tutorials" TargetMode="External"/><Relationship Id="rId23" Type="http://schemas.openxmlformats.org/officeDocument/2006/relationships/hyperlink" Target="http://www.drexel.edu/provost/policies/course-add-drop" TargetMode="External"/><Relationship Id="rId10" Type="http://schemas.openxmlformats.org/officeDocument/2006/relationships/hyperlink" Target="mailto:sgasson@drexel.edu" TargetMode="External"/><Relationship Id="rId19" Type="http://schemas.openxmlformats.org/officeDocument/2006/relationships/hyperlink" Target="http://www.drexel.edu/oed/" TargetMode="External"/><Relationship Id="rId4" Type="http://schemas.openxmlformats.org/officeDocument/2006/relationships/settings" Target="settings.xml"/><Relationship Id="rId9" Type="http://schemas.openxmlformats.org/officeDocument/2006/relationships/hyperlink" Target="mailto:ejm376@drexel.edu" TargetMode="External"/><Relationship Id="rId14" Type="http://schemas.openxmlformats.org/officeDocument/2006/relationships/hyperlink" Target="https://owl.purdue.edu/owl/research_and_citation/apa_style/apa_formatting_and_style_guide/in_text_citations_the_basics.html" TargetMode="External"/><Relationship Id="rId22" Type="http://schemas.openxmlformats.org/officeDocument/2006/relationships/hyperlink" Target="https://drexel.edu/coronavirus/frequently-asked-questions/stud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9F6B8-B7EB-4F8E-8CE5-5DC9B617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2396</Words>
  <Characters>13661</Characters>
  <Application>Microsoft Office Word</Application>
  <DocSecurity>4</DocSecurity>
  <Lines>113</Lines>
  <Paragraphs>32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Course Overview</vt:lpstr>
      <vt:lpstr>INFO 608 – HUMAN-COMPUTER INTERACTION – Fall 2021-22</vt:lpstr>
      <vt:lpstr>Course DESCRIPTION AND OutCOMES</vt:lpstr>
      <vt:lpstr>        </vt:lpstr>
      <vt:lpstr>        TEXTBOOK</vt:lpstr>
      <vt:lpstr>Course Logistics</vt:lpstr>
      <vt:lpstr>    COURSE Assignments</vt:lpstr>
      <vt:lpstr>    ATTENDANCE AND Discussion</vt:lpstr>
      <vt:lpstr/>
      <vt:lpstr>COURSE SCHEDULE</vt:lpstr>
      <vt:lpstr>        GRADING SCALE</vt:lpstr>
    </vt:vector>
  </TitlesOfParts>
  <Company>Drexel University</Company>
  <LinksUpToDate>false</LinksUpToDate>
  <CharactersWithSpaces>16025</CharactersWithSpaces>
  <SharedDoc>false</SharedDoc>
  <HLinks>
    <vt:vector size="36" baseType="variant">
      <vt:variant>
        <vt:i4>2162741</vt:i4>
      </vt:variant>
      <vt:variant>
        <vt:i4>15</vt:i4>
      </vt:variant>
      <vt:variant>
        <vt:i4>0</vt:i4>
      </vt:variant>
      <vt:variant>
        <vt:i4>5</vt:i4>
      </vt:variant>
      <vt:variant>
        <vt:lpwstr>https://drexel.edu/it/</vt:lpwstr>
      </vt:variant>
      <vt:variant>
        <vt:lpwstr/>
      </vt:variant>
      <vt:variant>
        <vt:i4>3145741</vt:i4>
      </vt:variant>
      <vt:variant>
        <vt:i4>12</vt:i4>
      </vt:variant>
      <vt:variant>
        <vt:i4>0</vt:i4>
      </vt:variant>
      <vt:variant>
        <vt:i4>5</vt:i4>
      </vt:variant>
      <vt:variant>
        <vt:lpwstr>mailto:ihelp@drexel.edu</vt:lpwstr>
      </vt:variant>
      <vt:variant>
        <vt:lpwstr/>
      </vt:variant>
      <vt:variant>
        <vt:i4>4391026</vt:i4>
      </vt:variant>
      <vt:variant>
        <vt:i4>9</vt:i4>
      </vt:variant>
      <vt:variant>
        <vt:i4>0</vt:i4>
      </vt:variant>
      <vt:variant>
        <vt:i4>5</vt:i4>
      </vt:variant>
      <vt:variant>
        <vt:lpwstr>mailto:sgasson@drexel.edu</vt:lpwstr>
      </vt:variant>
      <vt:variant>
        <vt:lpwstr/>
      </vt:variant>
      <vt:variant>
        <vt:i4>4391026</vt:i4>
      </vt:variant>
      <vt:variant>
        <vt:i4>3</vt:i4>
      </vt:variant>
      <vt:variant>
        <vt:i4>0</vt:i4>
      </vt:variant>
      <vt:variant>
        <vt:i4>5</vt:i4>
      </vt:variant>
      <vt:variant>
        <vt:lpwstr>mailto:sgasson@drexel.edu</vt:lpwstr>
      </vt:variant>
      <vt:variant>
        <vt:lpwstr/>
      </vt:variant>
      <vt:variant>
        <vt:i4>2883621</vt:i4>
      </vt:variant>
      <vt:variant>
        <vt:i4>0</vt:i4>
      </vt:variant>
      <vt:variant>
        <vt:i4>0</vt:i4>
      </vt:variant>
      <vt:variant>
        <vt:i4>5</vt:i4>
      </vt:variant>
      <vt:variant>
        <vt:lpwstr>http://learn.dcollege.net/</vt:lpwstr>
      </vt:variant>
      <vt:variant>
        <vt:lpwstr/>
      </vt:variant>
      <vt:variant>
        <vt:i4>5570562</vt:i4>
      </vt:variant>
      <vt:variant>
        <vt:i4>4654</vt:i4>
      </vt:variant>
      <vt:variant>
        <vt:i4>1025</vt:i4>
      </vt:variant>
      <vt:variant>
        <vt:i4>1</vt:i4>
      </vt:variant>
      <vt:variant>
        <vt:lpwstr>https://learn.dcollege.net/bbcswebdav/pid-1689565-dt-content-rid-5791330_1/xid-5791330_1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Overview</dc:title>
  <dc:subject/>
  <dc:creator>Gerry Stahl</dc:creator>
  <cp:keywords/>
  <cp:lastModifiedBy>Kasten,Lois</cp:lastModifiedBy>
  <cp:revision>2</cp:revision>
  <cp:lastPrinted>2019-09-23T00:12:00Z</cp:lastPrinted>
  <dcterms:created xsi:type="dcterms:W3CDTF">2021-12-22T18:04:00Z</dcterms:created>
  <dcterms:modified xsi:type="dcterms:W3CDTF">2021-12-22T18:04:00Z</dcterms:modified>
</cp:coreProperties>
</file>