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PSK" w:hAnsi="TH Sarabun PSK"/>
          <w:b/>
          <w:sz w:val="40"/>
        </w:rPr>
        <w:t>โครงงานคอมพิวเตอร์ / นวัตกรรมการศึกษา (Academic Project Report)</w:t>
      </w:r>
    </w:p>
    <w:p/>
    <w:p>
      <w:r>
        <w:rPr>
          <w:rFonts w:ascii="TH Sarabun PSK" w:hAnsi="TH Sarabun PSK"/>
          <w:b/>
          <w:sz w:val="36"/>
        </w:rPr>
        <w:t>ชื่อโครงงาน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* ภาษาไทย: ระบบเว็บแอปพลิเคชันอัจฉริยะสำหรับฝึกคำศัพท์ภาษาอังกฤษด้วยเทคนิคการทบทวนเว้นระยะและเกมการศึกษา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* ภาษาอังกฤษ: Vocab Trainer: An Intelligent Web-Based English Vocabulary Learning System using Spaced Repetition and Educational Gamification</w:t>
      </w:r>
    </w:p>
    <w:p/>
    <w:p>
      <w:r>
        <w:t>――――――――――――――――――――――――――――――――――――――――</w:t>
      </w:r>
    </w:p>
    <w:p/>
    <w:p>
      <w:r>
        <w:rPr>
          <w:rFonts w:ascii="TH Sarabun PSK" w:hAnsi="TH Sarabun PSK"/>
          <w:b/>
          <w:sz w:val="36"/>
        </w:rPr>
        <w:t>รายชื่อผู้จัดทำ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1. [ชื่อ-นามสกุล ผู้จัดทำ 1] (เลขประจำตัว...)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2. [ชื่อ-นามสกุล ผู้จัดทำ 2] (เลขประจำตัว...)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3. [ชื่อ-นามสกุล ผู้จัดทำ 3] (เลขประจำตัว...)</w:t>
      </w:r>
    </w:p>
    <w:p/>
    <w:p>
      <w:r>
        <w:rPr>
          <w:rFonts w:ascii="TH Sarabun PSK" w:hAnsi="TH Sarabun PSK"/>
          <w:b/>
          <w:sz w:val="36"/>
        </w:rPr>
        <w:t>อาจารย์ที่ปรึกษา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1. [ชื่อ-นามสกุล อาจารย์ที่ปรึกษาหลัก]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2. [ชื่อ-นามสกุล อาจารย์ที่ปรึกษาร่วม (ถ้ามี)]</w:t>
      </w:r>
    </w:p>
    <w:p/>
    <w:p>
      <w:r>
        <w:rPr>
          <w:rFonts w:ascii="TH Sarabun PSK" w:hAnsi="TH Sarabun PSK"/>
          <w:b/>
          <w:sz w:val="36"/>
        </w:rPr>
        <w:t>สถาบัน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[ชื่อโรงเรียน / สถาบันการศึกษา]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[จังหวัด, ประเทศ]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ปีการศึกษา 2569 (2026)</w:t>
      </w:r>
    </w:p>
    <w:p>
      <w:pPr>
        <w:jc w:val="center"/>
      </w:pPr>
      <w:r>
        <w:rPr>
          <w:rFonts w:ascii="TH Sarabun PSK" w:hAnsi="TH Sarabun PSK"/>
          <w:b/>
          <w:sz w:val="40"/>
        </w:rPr>
        <w:t>บทที่ 1</w:t>
      </w:r>
    </w:p>
    <w:p>
      <w:r>
        <w:rPr>
          <w:rFonts w:ascii="TH Sarabun PSK" w:hAnsi="TH Sarabun PSK"/>
          <w:b/>
          <w:sz w:val="36"/>
        </w:rPr>
        <w:t>บทนำ (Introduction)</w:t>
      </w:r>
    </w:p>
    <w:p/>
    <w:p>
      <w:r>
        <w:rPr>
          <w:rFonts w:ascii="TH Sarabun PSK" w:hAnsi="TH Sarabun PSK"/>
          <w:b/>
          <w:sz w:val="32"/>
        </w:rPr>
        <w:t>1.1 ความเป็นมาและความสำคัญของปัญหา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ในยุคโลกาภิวัตน์และการสื่อสารอย่างไร้พรมแดน ภาษาอังกฤษถือเป็นภาษาสากล (Lingua Franca) ที่มีความสำคัญยิ่งต่อการศึกษา การประกอบอาชีพ และการเข้าถึงองค์ความรู้ระดับนานาชาติ สำหรับประเทศไทย แม้ภาษาอังกฤษจะถูกบรรจุในหลักสูตรการศึกษาขั้นพื้นฐานมาเป็นเวลานาน แต่ผลสัมฤทธิ์ทางการเรียนและการใช้งานจริงของนักเรียนไทยยังคงอยู่ในระดับที่ต้องพัฒนา เมื่อพิจารณาจากดัชนีความสามารถทางภาษาอังกฤษ (EF English Proficiency Index) ประเทศไทยมักจัดอยู่ในกลุ่มที่มีความสามารถต่ำ (Low Proficiency)</w:t>
      </w:r>
    </w:p>
    <w:p/>
    <w:p>
      <w:pPr>
        <w:spacing w:line="276" w:lineRule="auto" w:after="80"/>
      </w:pPr>
      <w:r>
        <w:rPr>
          <w:rFonts w:ascii="TH Sarabun PSK" w:hAnsi="TH Sarabun PSK"/>
          <w:sz w:val="32"/>
        </w:rPr>
        <w:t>จุดเริ่มต้นของโครงงานนี้มาจาก ปัญหาและความท้าทายส่วนตัวของผู้จัดทำ (Personal Pain Point) ในความพยายามที่จะพัฒนาทักษะภาษาอังกฤษของตนเอง ผู้จัดทำพบว่าหัวใจสำคัญอันดับแรกในการเรียนรู้ภาษาอังกฤษคือ "การสร้างคลังคำศัพท์ (Vocabulary Size)" ซึ่งเป็นรากฐานสำคัญก่อนที่จะก้าวไปสู่ทักษะการฟัง พูด อ่าน และเขียน ในระยะแรก ผู้จัดทำประสบปัญหาความสับสน ไม่ทราบว่าตนเองควรเริ่มต้นจากจุดใด ระดับความยากใด (CEFR Levels) และควรมีแนวทางอย่างไร จึงได้ปรึกษากับปัญญาประดิษฐ์ (AI) เพื่อวิเคราะห์และวางแผนเส้นทางการเรียนรู้ที่เป็นระบบ (Structured Learning Roadmap)</w:t>
      </w:r>
    </w:p>
    <w:p/>
    <w:p>
      <w:pPr>
        <w:spacing w:line="276" w:lineRule="auto" w:after="80"/>
      </w:pPr>
      <w:r>
        <w:rPr>
          <w:rFonts w:ascii="TH Sarabun PSK" w:hAnsi="TH Sarabun PSK"/>
          <w:sz w:val="32"/>
        </w:rPr>
        <w:t>อย่างไรก็ตาม เมื่อเริ่มต้นกระบวนการท่องจำคำศัพท์ไปได้ระยะหนึ่ง ผู้จัดทำกลับพบอุปสรรคสำคัญที่ผู้เรียนภาษาทุกคนต้องเผชิญ นั่นคือ "ความเบื่อหน่ายและภาวะหมดไฟ (Burnout)" เนื่องจากการใช้วิธีการท่องจำแบบดั้งเดิม (Rote Memorization) และข้อจำกัดของหลักสูตรที่ไม่ยืดหยุ่น ประกอบกับการลืมตามกาลเวลา (Forgetting Curve) ตามทฤษฎีของ Hermann Ebbinghaus ที่ระบุว่ามนุษย์จะลืมข้อมูลใหม่ถึง 50% ภายใน 1 วัน ทำให้ความพยายามในการท่องศัพท์ไม่เกิดความยั่งยืน ผู้จัดทำจึงได้ค้นหาตัวช่วย เช่น แอปพลิเคชันหรือแพลตฟอร์มการเรียนรู้เชิงเกม (Gamified Learning) ที่มีอยู่ในตลาด แต่กลับพบข้อจำกัดสำคัญคือ แอปพลิเคชันเชิงพาณิชย์ส่วนใหญ่มีราคาสูงเกินไป (Subscription Fees) หรือมีโฆษณาคั่นที่รบกวนสมาธิในการเรียนรู้อย่างต่อเนื่อง</w:t>
      </w:r>
    </w:p>
    <w:p/>
    <w:p>
      <w:pPr>
        <w:spacing w:line="276" w:lineRule="auto" w:after="80"/>
      </w:pPr>
      <w:r>
        <w:rPr>
          <w:rFonts w:ascii="TH Sarabun PSK" w:hAnsi="TH Sarabun PSK"/>
          <w:sz w:val="32"/>
        </w:rPr>
        <w:t>จากปัญหาดังกล่าว ผู้จัดทำจึงเกิดแรงบันดาลใจในการพัฒนา "Vocab Trainer (ระบบเว็บแอปพลิเคชันอัจฉริยะสำหรับฝึกคำศัพท์ภาษาอังกฤษด้วยเทคนิคการทบทวนเว้นระยะและเกมการศึกษา)" ขึ้นมา เพื่อแก้ปัญหาให้กับตนเองและเพื่อนนักเรียนที่ต้องการพัฒนาภาษาอังกฤษแต่มีข้อจำกัดด้านงบประมาณ โดยระบบนี้ได้รับการออกแบบให้ใช้งานได้ฟรีบนเว็บเบราว์เซอร์ (Progressive Web App) ผสมผสานเทคนิคการทบทวนระยะห่างที่ทันสมัยที่สุด (FSRS-5 Spaced Repetition) ที่มีความแม่นยำสูงในการคำนวณรอบทบทวน ร่วมกับระบบทดสอบวัดระดับอัตโนมัติ (Adaptive IRT Placement Test), คลังคำศัพท์ครอบคลุม 6 ระดับ CEFR (A1–C2) กว่า 3,600 คำ, มินิเกมฝึกทักษะ 10 รูปแบบที่ช่วยขจัดความน่าเบื่อ, และเครื่องเล่นเพลง Lo-Fi เพื่อเสริมสมาธิ เพื่อให้ผู้เรียนทุกคนสามารถเข้าถึงเครื่องมือการเรียนรู้ที่มีประสิทธิภาพสูงสุดได้โดยไม่มีอุปสรรคด้านค่าใช้จ่าย</w:t>
      </w:r>
    </w:p>
    <w:p/>
    <w:p>
      <w:r>
        <w:t>――――――――――――――――――――――――――――――――――――――――</w:t>
      </w:r>
    </w:p>
    <w:p/>
    <w:p>
      <w:r>
        <w:rPr>
          <w:rFonts w:ascii="TH Sarabun PSK" w:hAnsi="TH Sarabun PSK"/>
          <w:b/>
          <w:sz w:val="32"/>
        </w:rPr>
        <w:t>1.2 วัตถุประสงค์ของโครงงาน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1. เพื่อพัฒนาเว็บแอปพลิเคชันฝึกคำศัพท์ภาษาอังกฤษอัจฉริยะที่ใช้เทคนิคการทบทวนระยะห่าง (Spaced Repetition) ในการบริหารจัดการรอบการทบทวนคำศัพท์ตามความจำของผู้เรียนแต่ละบุคคล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2. เพื่อสร้างคลังคำศัพท์มาตรฐาน CEFR ตั้งแต่ระดับ A1 ถึง C2 รวมทั้งสิ้น 3,600 คำ พร้อมสำนวนวลี (Collocations &amp; Idioms) และตัวอย่างประโยคในชีวิตประจำวัน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3. เพื่อพัฒนาโหมดการเรียนรู้และมินิเกมเพื่อการศึกษา (Educational Gamification) จำนวน 10 รูปแบบ พร้อมระบบประเมินการออกเสียง (Speech Pronunciation Assessment)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4. เพื่อศึกษาและประเมินประสิทธิภาพของระบบในการช่วยเพิ่มความคงทนในการจำคำศัพท์ (Memory Retention) และความพึงพอใจของผู้ใช้งาน</w:t>
      </w:r>
    </w:p>
    <w:p/>
    <w:p>
      <w:r>
        <w:t>――――――――――――――――――――――――――――――――――――――――</w:t>
      </w:r>
    </w:p>
    <w:p/>
    <w:p>
      <w:r>
        <w:rPr>
          <w:rFonts w:ascii="TH Sarabun PSK" w:hAnsi="TH Sarabun PSK"/>
          <w:b/>
          <w:sz w:val="32"/>
        </w:rPr>
        <w:t>1.3 ขอบเขตของโครงงาน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1. ด้านเนื้อหา (Content Scope):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คลังคำศัพท์มาตรฐาน CEFR ระดับ A1, A2, B1, B2, C1 และ C2 รวมทั้งหมด 360 วัน (ระดับละ 60 วัน) คิดเป็น 3,600 คำที่ไม่ซ้ำกัน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พร้อมหมวดหมู่สำนวน (Collocations) และสำนวนภาษาอังกฤษ (Idioms) ประจำระดับ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2. ด้านซอฟต์แวร์และเทคโนโลยี (Technical Scope):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พัฒนาเป็น Progressive Web App (PWA) ด้วยเทคโนโลยี HTML5, CSS3 และ Vanilla JavaScript (ไม่ต้องติดตั้งแอปพลิเคชัน ทำงานบนเว็บเบราว์เซอร์ทุกแพลตฟอร์ม)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ใช้ระบบจัดเก็บข้อมูลแบบ Local Storage / SecureStore ร่วมกับระบบซิงค์คลาวด์ทางเลือก (Optional Cloud Sync)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ประยุกต์ใช้อัลกอริทึมทบทวนระยะห่าง (Spaced Repetition) และ Item Response Theory (IRT) สำหรับแบบทดสอบวัดระดับความสามารถเบื้องต้น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3. ด้านฟังก์ชันการทำงานหลัก (Core Features):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ระบบทดสอบวัดระดับ (Placement Test) ปรับความยากอัตโนมัติ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โหมดการเรียนรู้ 10 ชนิด (Flashcards, Quiz, Fill-in-the-Blank, Card Match, True/False, Hangman, Sentence Builder, Cloze, Listen &amp; Type, Pronunciation Practice)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ระบบจัดการงานประจำวัน (Daily Tasks), ระบบทบทวนคำศัพท์ที่ลืมบ่อย (Weak Words Hub), และสถิติวิเคราะห์การเรียนรู้ (Learning Analytics &amp; Heatmap)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เครื่องเล่นเพลง Lo-Fi มินิเพลเยอร์ในตัวเพื่อช่วยสร้างสมาธิขณะเรียน</w:t>
      </w:r>
    </w:p>
    <w:p/>
    <w:p>
      <w:r>
        <w:t>――――――――――――――――――――――――――――――――――――――――</w:t>
      </w:r>
    </w:p>
    <w:p/>
    <w:p>
      <w:r>
        <w:rPr>
          <w:rFonts w:ascii="TH Sarabun PSK" w:hAnsi="TH Sarabun PSK"/>
          <w:b/>
          <w:sz w:val="32"/>
        </w:rPr>
        <w:t>1.4 ประโยชน์ที่คาดว่าจะได้รับ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1. ผู้เรียนสามารถจดจำคำศัพท์ภาษาอังกฤษได้อย่างถาวรและมีประสิทธิภาพสูงสุดผ่านเทคนิคการทบทวนระยะห่าง ลดเวลาในการทบทวนที่ไม่จำเป็นและเพิ่มความถี่ในคำที่จำยาก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2. ได้รับเว็บแอปพลิเคชันเพื่อการศึกษาที่มีความสมบูรณ์ ทันสมัย รองรับทั้งภาษาไทยและภาษาอังกฤษ สามารถใช้งานได้ฟรีบนทุกอุปกรณ์โดยไม่มีโฆษณาคั่น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3. ส่งเสริมให้นักเรียนและผู้สนใจทั่วไปสามารถพัฒนาทักษะคำศัพท์ภาษาอังกฤษสู่ระดับสากล (CEFR A1–C2) ได้ด้วยตนเองอย่างเป็นระบบ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4. เป็นต้นแบบในการบูรณาการวิทยาการคอมพิวเตอร์ (Computer Science) เข้ากับการศึกษา (EdTech) เพื่อส่งเข้าประกวดในเวทีวิชาการระดับชาติและนานาชาติ</w:t>
      </w:r>
    </w:p>
    <w:p/>
    <w:p>
      <w:r>
        <w:t>――――――――――――――――――――――――――――――――――――――――</w:t>
      </w:r>
    </w:p>
    <w:p/>
    <w:p>
      <w:r>
        <w:rPr>
          <w:rFonts w:ascii="TH Sarabun PSK" w:hAnsi="TH Sarabun PSK"/>
          <w:b/>
          <w:sz w:val="32"/>
        </w:rPr>
        <w:t>1.5 นิยามศัพท์เฉพาะ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1. Spaced Repetition (การทบทวนแบบเว้นระยะ): เทคนิคการเรียนรู้ที่ให้ผู้เรียนทบทวนข้อมูลในช่วงเวลาที่กำลังจะลืม โดยอาศัยอัลกอริทึมคำนวณความมั่นคงและความยากของบัตรคำ เพื่อย้ายข้อมูลจากความจำระยะสั้นสู่ความจำระยะยาว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2. CEFR (Common European Framework of Reference for Languages): กรอบอ้างอิงทางภาษาของสหภาพยุโรป ใช้แบ่งระดับความสามารถทางภาษาออกเป็น 6 ระดับ ได้แก่ A1, A2, B1, B2, C1 และ C2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3. Gamification (การเกมฟิเคชัน): การนำองค์ประกอบและกลไกของเกม (เช่น คะแนน XP, ระดับเลเวล, ภารกิจประจำวัน, และความสำเร็จ) มาประยุกต์ใช้เพื่อสร้างแรงจูงใจในการเรียนรู้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4. Adaptive Placement Test: แบบทดสอบวัดระดับที่ปรับระดับความยากของคำถามตามความสามารถของผู้สอบแบบเรียลไทม์ เพื่อประเมินระดับ CEFR ที่แท้จริงของผู้เรียน</w:t>
      </w:r>
    </w:p>
    <w:p>
      <w:pPr>
        <w:jc w:val="center"/>
      </w:pPr>
      <w:r>
        <w:rPr>
          <w:rFonts w:ascii="TH Sarabun PSK" w:hAnsi="TH Sarabun PSK"/>
          <w:b/>
          <w:sz w:val="40"/>
        </w:rPr>
        <w:t>บทที่ 2</w:t>
      </w:r>
    </w:p>
    <w:p>
      <w:r>
        <w:rPr>
          <w:rFonts w:ascii="TH Sarabun PSK" w:hAnsi="TH Sarabun PSK"/>
          <w:b/>
          <w:sz w:val="36"/>
        </w:rPr>
        <w:t>เอกสารและทฤษฎีที่เกี่ยวข้อง</w:t>
      </w:r>
    </w:p>
    <w:p/>
    <w:p>
      <w:pPr>
        <w:spacing w:line="276" w:lineRule="auto" w:after="80"/>
      </w:pPr>
      <w:r>
        <w:rPr>
          <w:rFonts w:ascii="TH Sarabun PSK" w:hAnsi="TH Sarabun PSK"/>
          <w:sz w:val="32"/>
        </w:rPr>
        <w:t>การพัฒนาโครงงาน Vocab Trainer (เว็บแอปพลิเคชันอัจฉริยะสำหรับฝึกคำศัพท์ภาษาอังกฤษด้วยเทคนิคการทบทวนเว้นระยะและเกมการศึกษา) คณะผู้จัดทำได้ศึกษาค้นคว้าแนวคิด ทฤษฎี หลักการ และเทคโนโลยีที่เกี่ยวข้อง เพื่อนำมาเป็นกรอบแนวทางในการออกแบบและพัฒนาเว็บแอปพลิเคชันให้มีประสิทธิภาพสูงสุด โดยมีรายละเอียดตามหัวข้อดังต่อไปนี้</w:t>
      </w:r>
    </w:p>
    <w:p/>
    <w:p>
      <w:r>
        <w:t>――――――――――――――――――――――――――――――――――――――――</w:t>
      </w:r>
    </w:p>
    <w:p/>
    <w:p>
      <w:r>
        <w:rPr>
          <w:rFonts w:ascii="TH Sarabun PSK" w:hAnsi="TH Sarabun PSK"/>
          <w:b/>
          <w:sz w:val="32"/>
        </w:rPr>
        <w:t>2.1 กรอบมาตรฐานสากล CEFR (Common European Framework of Reference for Languages)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กรอบมาตรฐานความสามารถทางภาษาของสหภาพยุโรป (CEFR) เป็นมาตรฐานสากลที่ใช้ระบุความสามารถทางภาษาของผู้เรียน โดยแบ่งออกเป็น 3 ระดับหลัก (A, B, C) และย่อยเป็น 6 ระดับ ได้แก่ A1 (Beginner), A2 (Elementary), B1 (Intermediate), B2 (Upper-Intermediate), C1 (Advanced) และ C2 (Proficient) การอ้างอิงระดับ CEFR ในโครงงานนี้ช่วยให้ผู้เรียนสามารถประเมินและเลือกเรียนคำศัพท์ที่สอดคล้องกับศักยภาพและเป้าหมายของตนเองได้อย่างแม่นยำ</w:t>
      </w:r>
    </w:p>
    <w:p/>
    <w:p>
      <w:r>
        <w:rPr>
          <w:rFonts w:ascii="TH Sarabun PSK" w:hAnsi="TH Sarabun PSK"/>
          <w:b/>
          <w:sz w:val="32"/>
        </w:rPr>
        <w:t>2.2 ภาษา HTML (HyperText Markup Language)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ภาษา HTML (HyperText Markup Language) เป็นภาษามาตรฐานที่ใช้ในการสร้างและจัดโครงสร้างเนื้อหาบนเว็บเพจ โดย HTML ทำหน้าที่กำหนดองค์ประกอบพื้นฐานของเว็บไซต์ เช่น ข้อความ รูปภาพ ลิงก์ ตาราง และฟอร์มรับข้อมูล เพื่อให้โปรแกรมเบราว์เซอร์แสดงผลได้อย่างถูกต้อง</w:t>
      </w:r>
    </w:p>
    <w:p/>
    <w:p>
      <w:r>
        <w:rPr>
          <w:rFonts w:ascii="TH Sarabun PSK" w:hAnsi="TH Sarabun PSK"/>
          <w:b/>
          <w:sz w:val="32"/>
        </w:rPr>
        <w:t>2.3 ภาษา CSS (Cascading Style Sheets)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ภาษา CSS (Cascading Style Sheets) เป็นภาษาที่ใช้ในการจัดรูปแบบการแสดงผลของเอกสาร HTML โดยทำหน้าที่ควบคุมรูปลักษณ์ภายนอกของเว็บเพจ เช่น สี ข้อความ ขนาด ฟอนต์ ระยะห่าง การจัดวางตำแหน่งและการรองรับการแสดงผลบนหน้าจอขนาดต่างๆ เพื่อให้เว็บไซต์มีความสวยงามและใช้งานได้ง่ายขึ้น</w:t>
      </w:r>
    </w:p>
    <w:p/>
    <w:p>
      <w:r>
        <w:rPr>
          <w:rFonts w:ascii="TH Sarabun PSK" w:hAnsi="TH Sarabun PSK"/>
          <w:b/>
          <w:sz w:val="32"/>
        </w:rPr>
        <w:t>2.4 ภาษา JavaScript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ภาษา JavaScript เป็นภาษาสคริปต์ระดับสูง ที่ทำงานในลักษณะประมวลผลคำสั่งฝั่งไคลเอนต์บนเว็บเบราว์เซอร์ ทำหน้าที่เพิ่มการตอบสนองแบบไดนามิกให้กับเว็บไซต์ เช่น การตอบสนองต่อการคลิกของผู้ใช้ การตรวจสอบความถูกต้องของฟอร์มข้อมูล การดึงข้อมูลจากเซิร์ฟเวอร์โดยไม่ต้องโหลดหน้าเว็บใหม่ และการสร้างแอนิเมชัน</w:t>
      </w:r>
    </w:p>
    <w:p/>
    <w:p>
      <w:r>
        <w:t>――――――――――――――――――――――――――――――――――――――――</w:t>
      </w:r>
    </w:p>
    <w:p/>
    <w:p>
      <w:r>
        <w:rPr>
          <w:rFonts w:ascii="TH Sarabun PSK" w:hAnsi="TH Sarabun PSK"/>
          <w:b/>
          <w:sz w:val="32"/>
        </w:rPr>
        <w:t>2.5 ทฤษฎีการลืม (Forgetting Curve) และอัลกอริทึมทบทวนเว้นระยะ (Spaced Repetition / FSRS-5)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* เส้นโค้งการลืม (Ebbinghaus Forgetting Curve): Hermann Ebbinghaus นักจิตวิทยาชาวเยอรมัน ได้ค้นพบว่ามนุษย์จะลืมข้อมูลที่เรียนรู้ไปอย่างรวดเร็วหากไม่มีการทบทวนซ้ำ โดยสูญเสียความจำไปมากกว่า 50% ภายใน 1 วัน และเกือบ 90% ภายใน 1 เดือน การท่องจำแบบครั้งเดียวจึงไม่เกิดความยั่งยืน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* ระบบทบทวนเว้นระยะ (Spaced Repetition): เป็นเทคนิคการเรียนรู้ที่ให้ผู้เรียนทบทวนข้อมูลในช่วงเวลาที่กำลังจะลืม โดยในโครงงานนี้ได้ประยุกต์ใช้อัลกอริทึม FSRS-5 (Free Spaced Repetition Scheduler) ซึ่งคำนวณจากค่าความมั่นคงของความจำ (Stability) และระดับความยากของคำศัพท์ (Difficulty) เพื่อกำหนดวันเวลาที่เหมาะสมที่สุดในการให้ผู้เรียนกลับมาทบทวนคำศัพท์นั้น ช่วยย้ายข้อมูลจากความจำระยะสั้นสู่ความจำระยะยาวได้อย่างมีประสิทธิภาพสูงสุด</w:t>
      </w:r>
    </w:p>
    <w:p/>
    <w:p>
      <w:r>
        <w:rPr>
          <w:rFonts w:ascii="TH Sarabun PSK" w:hAnsi="TH Sarabun PSK"/>
          <w:b/>
          <w:sz w:val="32"/>
        </w:rPr>
        <w:t>2.6 หลักการออกแบบเกมเพื่อการศึกษา (Gamification &amp; MDA Framework)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การผสานกลไกของเกม (Gamification) เข้ากับการศึกษา ช่วยลดความน่าเบื่อและสร้างแรงจูงใจในการเรียนรู้ โดยอ้างอิงตาม MDA Framework: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1. Mechanics (กลไกของเกม): ระบบการให้คะแนน XP, แถบความคืบหน้า, ระบบสะสมสตรีท (Streak), และมินิเกมฝึกทักษะ 10 รูปแบบ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2. Dynamics (พลวัตการเล่น): การตอบสนองของผู้เล่นต่อความท้าทาย เช่น การแข่งขันในกระดานผู้นำ (Leaderboard), ภารกิจประจำวัน (Daily Tasks), และการทบทวนคำศัพท์ที่จำยาก (Weak Words Hub)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3. Aesthetics (สุนทรียภาพทางอารมณ์): ความรู้สึกตื่นเต้น ท้าทาย และเพลิดเพลิน พร้อมระบบเสียงเอฟเฟกต์นุ่มนวล (Soft UI Sounds) และเครื่องเล่นเพลง Lo-Fi ที่ช่วยสร้างสมาธิขณะเรียน</w:t>
      </w:r>
    </w:p>
    <w:p/>
    <w:p>
      <w:r>
        <w:rPr>
          <w:rFonts w:ascii="TH Sarabun PSK" w:hAnsi="TH Sarabun PSK"/>
          <w:b/>
          <w:sz w:val="32"/>
        </w:rPr>
        <w:t>2.7 เทคโนโลยีเว็บแอปพลิเคชันแบบก้าวหน้า (Progressive Web App - PWA) และ Service Worker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เว็บแอปพลิเคชันได้รับการพัฒนาให้ทำงานในรูปแบบ Progressive Web App (PWA) โดยใช้ Service Worker ในการแคชไฟล์ระบบและข้อมูลคำศัพท์ เพื่อให้ผู้เรียนสามารถใช้งานแอปพลิเคชันได้อย่างลื่นไหลแม้ในขณะออฟไลน์ (Offline Mode) และสามารถติดตั้งลงบนหน้าจอหลักของสมาร์ทโฟนหรือคอมพิวเตอร์เสมือนเป็นเนทีฟแอปพลิเคชัน</w:t>
      </w:r>
    </w:p>
    <w:p/>
    <w:p>
      <w:r>
        <w:rPr>
          <w:rFonts w:ascii="TH Sarabun PSK" w:hAnsi="TH Sarabun PSK"/>
          <w:b/>
          <w:sz w:val="32"/>
        </w:rPr>
        <w:t>2.8 ระบบฐานข้อมูลคลาวด์และความปลอดภัย (Firebase &amp; SecureStore)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ระบบจัดเก็บข้อมูลผสมผสานระหว่างการจัดเก็บในเครื่องผ่าน LocalStorage ร่วมกับระบบ SecureStore ที่มีการเข้ารหัสข้อมูลความปลอดภัย และรองรับการเชื่อมต่อกับ Firebase (Authentication &amp; Firestore) สำหรับการซิงค์ข้อมูลผู้ใช้ข้ามอุปกรณ์แบบเรียลไทม์ ช่วยให้ผู้เรียนไม่สูญเสียข้อมูลการเรียนรู้ไม่ว่าจะใช้งานผ่านอุปกรณ์ใดก็ตาม</w:t>
      </w:r>
    </w:p>
    <w:p>
      <w:pPr>
        <w:jc w:val="center"/>
      </w:pPr>
      <w:r>
        <w:rPr>
          <w:rFonts w:ascii="TH Sarabun PSK" w:hAnsi="TH Sarabun PSK"/>
          <w:b/>
          <w:sz w:val="40"/>
        </w:rPr>
        <w:t>บทที่ 3</w:t>
      </w:r>
    </w:p>
    <w:p>
      <w:r>
        <w:rPr>
          <w:rFonts w:ascii="TH Sarabun PSK" w:hAnsi="TH Sarabun PSK"/>
          <w:b/>
          <w:sz w:val="36"/>
        </w:rPr>
        <w:t>อุปกรณ์และวิธีการดำเนินการ</w:t>
      </w:r>
    </w:p>
    <w:p/>
    <w:p>
      <w:pPr>
        <w:spacing w:line="276" w:lineRule="auto" w:after="80"/>
      </w:pPr>
      <w:r>
        <w:rPr>
          <w:rFonts w:ascii="TH Sarabun PSK" w:hAnsi="TH Sarabun PSK"/>
          <w:sz w:val="32"/>
        </w:rPr>
        <w:t>การจัดทำโครงงาน Vocab Trainer (เว็บแอปพลิเคชันอัจฉริยะสำหรับฝึกคำศัพท์ภาษาอังกฤษด้วยเทคนิคการทบทวนเว้นระยะและเกมการศึกษา) คณะผู้จัดทำได้กำหนดขั้นตอนการดำเนินงาน เครื่องมือที่ใช้ และวิธีการประเมินผลอย่างเป็นระบบ เพื่อให้การพัฒนาเป็นไปตามวัตถุประสงค์ที่ตั้งไว้ โดยมีรายละเอียดดังต่อไปนี้</w:t>
      </w:r>
    </w:p>
    <w:p/>
    <w:p>
      <w:r>
        <w:t>――――――――――――――――――――――――――――――――――――――――</w:t>
      </w:r>
    </w:p>
    <w:p/>
    <w:p>
      <w:r>
        <w:rPr>
          <w:rFonts w:ascii="TH Sarabun PSK" w:hAnsi="TH Sarabun PSK"/>
          <w:b/>
          <w:sz w:val="32"/>
        </w:rPr>
        <w:t>3.1 กำหนดประชากรและกลุ่มตัวอย่าง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1. ประชากร (Population): นักเรียนระดับชั้นมัธยมศึกษาตอนต้นและตอนปลาย ตลอดจนผู้สนใจทั่วไปที่ต้องการพัฒนาทักษะคำศัพท์ภาษาอังกฤษ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2. กลุ่มตัวอย่าง (Sample Group): นักเรียนระดับชั้นมัธยมศึกษาปีที่ 2 โรงเรียนสามัคคีวิทยาคม ปีการศึกษา 2568 จำนวน 25 คน ซึ่งได้มาจากการเลือกแบบเจาะจง (Purposive Sampling)</w:t>
      </w:r>
    </w:p>
    <w:p/>
    <w:p>
      <w:r>
        <w:t>――――――――――――――――――――――――――――――――――――――――</w:t>
      </w:r>
    </w:p>
    <w:p/>
    <w:p>
      <w:r>
        <w:rPr>
          <w:rFonts w:ascii="TH Sarabun PSK" w:hAnsi="TH Sarabun PSK"/>
          <w:b/>
          <w:sz w:val="32"/>
        </w:rPr>
        <w:t>3.2 เครื่องมือที่ใช้ในการพัฒนา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1. ซอฟต์แวร์และภาษาคอมพิวเตอร์: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HTML5, CSS3 และ Vanilla JavaScript (ES6+): ใช้ในการพัฒนาโครงสร้างเว็บแอปพลิเคชัน ส่วนติดต่อผู้ใช้ (UI) และตรรกะการทำงานทั้งหมด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Node.js: ใช้สำหรับรันหน่วยทดสอบ (Unit Tests) และเครื่องมือจัดการข้อมูล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Firebase SDK (Authentication &amp; Firestore): ใช้สำหรับระบบสมาชิก (Google Sign-in, Email/Password) และการซิงค์ข้อมูลบนคลาวด์แบบเรียลไทม์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Git &amp; GitHub / GitHub Pages: ใช้สำหรับควบคุมเวอร์ชันโค้ดและเผยแพร่เว็บแอปพลิเคชันสู่ออนไลน์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2. ฮาร์ดแวร์: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คอมพิวเตอร์โน้ตบุ๊กสำหรับพัฒนาและเขียนโค้ด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สมาร์ทโฟนและแท็บเล็ตสำหรับทดสอบการแสดงผลแบบ Responsive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3. เครื่องมือประเมินผล: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แบบประเมินความพึงพอใจและแบบทดสอบวัดทักษะการจำคำศัพท์ (ตามเกณฑ์มาตรฐาน Likert Scale 5 ระดับ)</w:t>
      </w:r>
    </w:p>
    <w:p/>
    <w:p>
      <w:r>
        <w:t>――――――――――――――――――――――――――――――――――――――――</w:t>
      </w:r>
    </w:p>
    <w:p/>
    <w:p>
      <w:r>
        <w:rPr>
          <w:rFonts w:ascii="TH Sarabun PSK" w:hAnsi="TH Sarabun PSK"/>
          <w:b/>
          <w:sz w:val="32"/>
        </w:rPr>
        <w:t>3.3 ขั้นตอนการดำเนินงาน (Gantt Chart ระยะเวลา 12 สัปดาห์)</w:t>
      </w:r>
    </w:p>
    <w:p/>
    <w:p>
      <w:r>
        <w:t>――――――――――――――――――――――――――――――――――――――――</w:t>
      </w:r>
    </w:p>
    <w:p/>
    <w:p>
      <w:r>
        <w:rPr>
          <w:rFonts w:ascii="TH Sarabun PSK" w:hAnsi="TH Sarabun PSK"/>
          <w:b/>
          <w:sz w:val="32"/>
        </w:rPr>
        <w:t>3.4 วิธีการดำเนินงานและการพัฒนาระบบ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ระบบประกอบด้วย 8 โมดูลหลักที่พัฒนาขึ้นอย่างประณีต: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1. Core Learning Engine: ระบบจัดการคำศัพท์ 3,600 คำ ครอบคลุม 6 ระดับ CEFR พร้อมเสียงอ่านและตัวอย่างประโยค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2. FSRS-5 Spaced Repetition Module (`vocab-fsrs.js`): คำนวณรอบทบทวนคำศัพท์ตามความจำของผู้ใช้แต่ละบุคคลอย่างแม่นยำ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3. Adaptive Placement Test (`placement.js`): แบบทดสอบวัดระดับอัตโนมัติ 180 ข้อ เพื่อคัดกรองระดับที่เหมาะสมที่สุดให้ผู้เรียน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4. 10 Educational Gamified Modes: มินิเกมฝึกคำศัพท์ เช่น Flashcards, Quiz, Fill-in-the-Blank, Hangman, Card Match, Cloze, Listen &amp; Type และ Sentence Builder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5. Pronunciation Assessment Module: ระบบทดสอบและให้คะแนนการออกเสียงด้วยไมโครโฟนพร้อมวิเคราะห์พยางค์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6. Learning Analytics &amp; Weak Words Hub: ระบบวิเคราะห์สถิติการเรียนรู้ Heatmap บันทึกสถิติความแม่นยำรายวัน และรวบรวมคำศัพท์ที่ผู้เรียนมักลืมมาทบทวนซ้ำ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7. Spotify-Style Mini Music Player: เครื่องเล่นเพลง Lo-Fi ในตัวเพื่อสร้างบรรยากาศผ่อนคลายและเพิ่มสมาธิ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8. Cloud &amp; Secure Sync System: ระบบสำรองข้อมูลและซิงค์ข้อมูลข้ามอุปกรณ์ผ่าน Firebase / SecureStore</w:t>
      </w:r>
    </w:p>
    <w:p/>
    <w:p>
      <w:r>
        <w:t>――――――――――――――――――――――――――――――――――――――――</w:t>
      </w:r>
    </w:p>
    <w:p/>
    <w:p>
      <w:r>
        <w:rPr>
          <w:rFonts w:ascii="TH Sarabun PSK" w:hAnsi="TH Sarabun PSK"/>
          <w:b/>
          <w:sz w:val="32"/>
        </w:rPr>
        <w:t>3.5 การประเมินผลและการวิเคราะห์ข้อมูล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การประเมินความพึงพอใจใช้แบบสอบถามมาตราส่วนประมาณค่า (Rating Scale) 5 ระดับ ตามเกณฑ์ของ Likert โดยกำหนดเกณฑ์การแปลความหมายค่าเฉลี่ย ดังนี้: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- 4.50 – 5.00 หมายถึง ดีมากที่สุด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- 3.50 – 4.49 หมายถึง ดี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- 2.50 – 3.49 หมายถึง ปานกลาง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- 1.50 – 2.49 หมายถึง พอใช้</w:t>
      </w:r>
    </w:p>
    <w:p>
      <w:pPr>
        <w:spacing w:line="276" w:lineRule="auto" w:after="80"/>
      </w:pPr>
      <w:r>
        <w:rPr>
          <w:rFonts w:ascii="TH Sarabun PSK" w:hAnsi="TH Sarabun PSK"/>
          <w:sz w:val="32"/>
        </w:rPr>
        <w:t>- 1.00 – 1.49 หมายถึง ปรับปรุง</w:t>
      </w:r>
    </w:p>
    <w:p/>
    <w:p>
      <w:pPr>
        <w:spacing w:line="276" w:lineRule="auto" w:after="80"/>
      </w:pPr>
      <w:r>
        <w:rPr>
          <w:rFonts w:ascii="TH Sarabun PSK" w:hAnsi="TH Sarabun PSK"/>
          <w:sz w:val="32"/>
        </w:rPr>
        <w:t>สถิติที่ใช้ในการวิเคราะห์ข้อมูล ได้แก่ ค่าเฉลี่ย ($\bar{x}$) และส่วนเบี่ยงเบนมาตรฐาน (Standard Deviation - S.D.) เพื่อสรุปผลการประเมินความพึงพอใจของกลุ่มตัวอย่าง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PSK" w:hAnsi="TH Sarabun PSK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