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7A5F"/>
          <w:sz w:val="22"/>
          <w:szCs w:val="22"/>
        </w:rPr>
        <w:t xml:space="preserve">HUNTINGTON TECHNOLOGY OPERATIONS</w:t>
      </w:r>
    </w:p>
    <w:p>
      <w:pPr>
        <w:pBdr>
          <w:top w:val="single" w:color="1F4E79" w:sz="12" w:space="8"/>
          <w:bottom w:val="single" w:color="1F4E79" w:sz="12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Illumio Label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0D7A5F"/>
          <w:sz w:val="26"/>
          <w:szCs w:val="26"/>
        </w:rPr>
        <w:t xml:space="preserve">Namespace Labels, Pod Labels, App ID Format Standards, and Policy Matching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US-015  |  Sprint 26-09  |  Illuminati Team  |  Version 1.0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Bdr>
          <w:bottom w:val="single" w:color="1F4E79" w:sz="6" w:space="4"/>
        </w:pBd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Illumio uses a four-dimension label model to identify workloads and match them to policy rules. These dimensions are: App, Environment, Role, and Location. In Kubernetes and OpenShift, these dimensions come from labels on namespaces and pods. Getting labels right is the single most important requirement for enforcement to work correctly.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14B1A" w:sz="6"/>
              <w:left w:val="single" w:color="C14B1A" w:sz="6"/>
              <w:bottom w:val="single" w:color="C14B1A" w:sz="6"/>
              <w:right w:val="single" w:color="C14B1A" w:sz="6"/>
            </w:tcBorders>
            <w:shd w:fill="FD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2E0A"/>
                <w:sz w:val="22"/>
                <w:szCs w:val="22"/>
              </w:rPr>
              <w:t xml:space="preserve">If any label is missing or incorrectly formatted, the workload registers as IP-only in PCE. No label-based policy rules will match an IP-only workload. All traffic will be pd=3 Unknown — which is silently BLOCKED in Full enforcement (FUSE) mode.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Four Label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K8s Label Key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Valid Values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CC4"/>
                <w:sz w:val="22"/>
                <w:szCs w:val="22"/>
              </w:rPr>
              <w:t xml:space="preserve">App (Application)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illumio-app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Namespace label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Identifies the application. Format: A-APP-&lt;numeric-id&gt; (e.g., A-APP-256708). Maps to the application's CMDB App ID. Applied to the namespace before pods deploy.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CC4"/>
                <w:sz w:val="22"/>
                <w:szCs w:val="22"/>
              </w:rPr>
              <w:t xml:space="preserve">Environment (Env)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illumio-env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Namespace label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Identifies the deployment environment. Valid values: pd (production), nonprod (non-production), uat (UAT), dev (development). Must match the actual deployment target.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CC4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illumio-role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Pod label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Identifies the function of the pod within the application. Examples: web, app, db, api, processor, worker. Set on the pod template spec in Deployment — NOT on the namespace.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9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CC4"/>
                <w:sz w:val="22"/>
                <w:szCs w:val="22"/>
              </w:rPr>
              <w:t xml:space="preserve">Location (Loc)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9"/>
                <w:szCs w:val="19"/>
              </w:rPr>
              <w:t xml:space="preserve">illumio-loc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Namespace label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Identifies the datacenter or region. Valid values: datacenter, cloud, or specific datacenter codes as defined by Huntington network team. Used for location-scoped policy rules.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App ID Format Standard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illumio-app label value must follow a specific format. Wrong format means the label is present but policy rules will not match — the workload appears labeled in Kubernetes but is treated as unidentified by Illumio.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Required format: A-APP-&lt;numeric-id&gt;
Example: A-APP-256708
The numeric ID comes from the application's CMDB record.
Do NOT use:
  - The raw numeric ID alone (256708) — no A-APP- prefix
  - Hyphens in the numeric part (256-708)
  - Application names instead of IDs (A-APP-myapp)
  - Lowercase a-app- prefix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3.1 — Transformation from AWS App ID Format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AWS EC2 instances often have App IDs in the format 256708-01. The Illumio labeling script transforms this to A-APP-256708 by stripping the suffix and adding the prefix: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AWS format (from EC2 tag):    256708-01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Illumio format (for label):   A-APP-256708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Python transformation: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aws_app_id = "256708-01"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numeric_part = aws_app_id.split("-")[0]   # "256708"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illumio_app = f"A-APP-{numeric_part}"     # "A-APP-256708"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Applying Labels to Namespaces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Namespace labels must be applied BEFORE pods deploy. If pods start before namespace labels are present, they register as IP-only in PCE. Restarting Kubelink after labeling does not retroactively fix IP-only registrations — the pods must restart.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4.1 — Via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Apply all four namespace labels in one command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kubectl label namespace prod-fuse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illumio-app=A-APP-256708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illumio-env=prod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illumio-loc=datacenter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--overwrite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Verify labels applied: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kubectl get namespace prod-fuse --show-labels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4.2 — Via Namespace Manifest in Git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kind: Namespace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name: prod-fuse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illumio-app: A-APP-256708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illumio-env: prod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illumio-loc: datacenter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4.3 — Verify Label Sync to PCE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applying namespace labels, verify Kubelink synced them to PCE: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Check Kubelink picked up the label change: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oc logs deploy/illumio-kubelink -n illumio-system --tail=50 | grep -i "prod-fuse\|label"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In PCE console: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Infrastructure &gt; Workloads &gt; search for a pod in prod-fuse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Verify it shows: App=A-APP-256708, Env=prod, Role=web, Loc=datacenter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If it shows only an IP address — labels are missing or label_mapping is wrong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Applying Role Labels to Pods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illumio-role label is set on pods, not the namespace. It must be in the Deployment pod template so all replica pods get the label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apiVersion: apps/v1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kind: Deployment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name: web-frontend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namespace: prod-fuse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replicas: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matchLabels: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app: web-frontend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template: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  app: web-frontend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  illumio-role: web          # &lt;-- Add this to every Deployment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containers: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  - name: web-frontend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    image: harbor.huntington.com/web-frontend:1.0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Labels Drive Policy Rules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Illumio policy rules are written using label dimensions, not IP addresses. A single rule covers all pods that match the label combination, regardless of how many pods, nodes, or clusters they run on.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Rule written in PCE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Source: Role=web, Env=prod  →  Destination: Role=db, App=A-APP-256708  →  Port: TCP 1433  →  Action: Allow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EF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Matches these pods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pods with illumio-role=web in prod namespaces accessing all pods with illumio-role=db in the A-APP-256708 application on port 1433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Does NOT match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Pods without illumio-role label (IP-only), pods with wrong App ID format, pods in wrong environment namespace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 Label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14B1A" w:sz="4"/>
              <w:left w:val="single" w:color="C14B1A" w:sz="4"/>
              <w:bottom w:val="single" w:color="C14B1A" w:sz="4"/>
              <w:right w:val="single" w:color="C14B1A" w:sz="4"/>
            </w:tcBorders>
            <w:shd w:fill="C1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14B1A" w:sz="4"/>
              <w:left w:val="single" w:color="C14B1A" w:sz="4"/>
              <w:bottom w:val="single" w:color="C14B1A" w:sz="4"/>
              <w:right w:val="single" w:color="C14B1A" w:sz="4"/>
            </w:tcBorders>
            <w:shd w:fill="C1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Pod shows as IP-only in PCE
(no App/Env/Role/Loc labels)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Namespace labels missing or not yet applied. Fix: apply all four namespace labels and restart Kubelink: oc rollout restart deploy/illumio-kubelink -n illumio-system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illumio-role missing from
PCE workload record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 does not have illumio-role label in its spec. Fix: add illumio-role to Deployment template.metadata.labels and restart pods.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Labels present in K8s but
not synced to PCE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Kubelink label_mapping misconfigured. Fix: check illumio-values.yaml kubelink.label_mapping section — keys must match actual K8s label keys.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App dimension shows wrong
value in PCE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illumio-app value format incorrect (e.g., 256708 instead of A-APP-256708). Fix: re-label namespace with correct format and restart pods.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All traffic is pd=3 Unknown
in Full enforcement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Workload is IP-only — no labels matched to policy rules. Fix: apply labels, verify PCE shows dimensions, verify rules are provisioned.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Some pods labeled, some not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Inconsistent labeling — some Deployments missing illumio-role. Fix: audit all Deployments in the namespace for illumio-role label presence.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Label Audit Commands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these commands to audit label coverage across all namespaces before enforcement: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List all namespaces and their Illumio labels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kubectl get namespaces -o custom-columns=\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NAME:.metadata.name,\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APP:.metadata.labels.illumio-app,\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ENV:.metadata.labels.illumio-env,\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LOC:.metadata.labels.illumio-loc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Find all Deployments missing illumio-role label on their pod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kubectl get deployments -A -o json |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python3 -c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import json,sys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data=json.load(sys.stdin)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for item in data['items']: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labels=item['spec']['template']['metadata'].get('labels',{})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if 'illumio-role' not in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ns=item['metadata']['namespace']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name=item['metadata']['name']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print(f'MISSING illumio-role: {ns}/{name}')"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Verify a pod has all four Illumio label dimensions in PCE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Run against PCE API: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curl -sk https://us-scp14.illum.io/api/v2/orgs/3801148/workloads?max_results=10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-u $PCE_API_KEY:$PCE_API_SECRET |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python3 -c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import json,sys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wls=json.load(sys.stdin)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for w in wls: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labels={l['key']:l['value'] for l in w.get('labels',[])}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missing=[d for d in ['app','env','role','loc'] if d not in labels]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if missing: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print(f\"IP-only (missing {missing}): {w['hostname']}\")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Huntington Technology Operations  |  Illuminati Team  |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 |  Huntington Technology Operations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/>
    </w:pPr>
    <w:r>
      <w:rPr>
        <w:rFonts w:ascii="Arial" w:cs="Arial" w:eastAsia="Arial" w:hAnsi="Arial"/>
        <w:color w:val="404040"/>
        <w:sz w:val="18"/>
        <w:szCs w:val="18"/>
      </w:rPr>
      <w:t xml:space="preserve">Illumio Label Model  |  US-015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Illuminati Team  |  HNB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2026-04-29T16:49:48.983Z</dcterms:created>
  <dcterms:modified xsi:type="dcterms:W3CDTF">2026-04-29T16:49:48.983Z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