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5 – Software Test Documentation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bookmarkStart w:colFirst="0" w:colLast="0" w:name="_heading=h.jqfy4qig0sd3" w:id="0"/>
      <w:bookmarkEnd w:id="0"/>
      <w:r w:rsidDel="00000000" w:rsidR="00000000" w:rsidRPr="00000000">
        <w:rPr>
          <w:sz w:val="28"/>
          <w:szCs w:val="28"/>
          <w:rtl w:val="0"/>
        </w:rPr>
        <w:t xml:space="preserve">– Hanoi, </w:t>
      </w:r>
      <w:r w:rsidDel="00000000" w:rsidR="00000000" w:rsidRPr="00000000">
        <w:rPr>
          <w:color w:val="040c28"/>
          <w:sz w:val="28"/>
          <w:szCs w:val="28"/>
          <w:rtl w:val="0"/>
        </w:rPr>
        <w:t xml:space="preserve">April </w:t>
      </w:r>
      <w:r w:rsidDel="00000000" w:rsidR="00000000" w:rsidRPr="00000000">
        <w:rPr>
          <w:sz w:val="28"/>
          <w:szCs w:val="28"/>
          <w:rtl w:val="0"/>
        </w:rPr>
        <w:t xml:space="preserve">2025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rPr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zfg9s1amxw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slx8165wvg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Testing Documentation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brzypo6d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Scope of Testing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zcdsoduu8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Features to be Tested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ss8fili7l3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Features Not to be Tested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3cr1qllth4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Test Strategy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3g12io6npe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Testing Types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o6oit6y34j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Test Levels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cwt6h3yhvw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Supporting Tools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0u1cq1onvd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Test Plan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7rucj7tc9k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Test Environment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rpaz5sman4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Test Milestones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el864yc288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Test Cases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o4098v172r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Unit Test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mwe6pfuahb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Integration Test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b5uu64mw74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Test Reports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f91ct1yji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Unit test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j8ytrn9dj1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 Integration test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89ymhyg24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 System test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heading=h.zfg9s1amxw75" w:id="1"/>
      <w:bookmarkEnd w:id="1"/>
      <w:r w:rsidDel="00000000" w:rsidR="00000000" w:rsidRPr="00000000">
        <w:rPr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43" w:right="0" w:firstLine="0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eading=h.bslx8165wvge" w:id="2"/>
      <w:bookmarkEnd w:id="2"/>
      <w:r w:rsidDel="00000000" w:rsidR="00000000" w:rsidRPr="00000000">
        <w:rPr>
          <w:rtl w:val="0"/>
        </w:rPr>
        <w:t xml:space="preserve">II. Testing Documentation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heading=h.i8brzypo6dc9" w:id="3"/>
      <w:bookmarkEnd w:id="3"/>
      <w:r w:rsidDel="00000000" w:rsidR="00000000" w:rsidRPr="00000000">
        <w:rPr>
          <w:rtl w:val="0"/>
        </w:rPr>
        <w:t xml:space="preserve">1. Scope of Testing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outlines the testing scope for the Pickleball Court Management System to ensure that the system meets both functional and non-functional requirements. The testing process aims to identify potential errors, verify functionality, and validate the behavior of the system before deployment.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before="360" w:lineRule="auto"/>
        <w:rPr>
          <w:sz w:val="22"/>
          <w:szCs w:val="22"/>
        </w:rPr>
      </w:pPr>
      <w:bookmarkStart w:colFirst="0" w:colLast="0" w:name="_heading=h.azcdsoduu8c" w:id="4"/>
      <w:bookmarkEnd w:id="4"/>
      <w:r w:rsidDel="00000000" w:rsidR="00000000" w:rsidRPr="00000000">
        <w:rPr>
          <w:sz w:val="22"/>
          <w:szCs w:val="22"/>
          <w:rtl w:val="0"/>
        </w:rPr>
        <w:t xml:space="preserve">1.1 Features to be Tested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modules and features will be included in the scope of testing: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Court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 available courts on interactive maps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Create, update, activate, and deactivate courts with time slots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Manage sub-courts for flexible configurations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 detailed court information including images and maintenance schedules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Schedule and track court maintenance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Register new player accounts and manage user profiles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Create, assign, and manage user roles (admin, staff, player)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 and manage registered user lists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 current bookings, details, and booking history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Handle payments and deposits, including partial payments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Confirm, cancel, or reschedule bookings with notifications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Suggest optimal courts based on availability and preferences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Temporarily hold courts during booking process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Notification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Send and receive notifications related to bookings, payments, and system updates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Pricing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View, create, and manage pricing structures based on various factors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Generate and export revenue and transaction reports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Payment &amp; Financial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Track payment history for all transactions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Manage financial records including deposits, refunds, and payments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Create, update, and manage additional services (coaching, equipment rentals)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 service details and manage availability status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Staff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Access staff dashboard for daily operations overview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 bookings on behalf of customers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Manage order lists and customer check-ins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Mobile Application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User registration and login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Court availability viewing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Booking, cancellation, and schedule modification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In-app payments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Notification reception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Booking history viewing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Profile management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before="360" w:lineRule="auto"/>
        <w:rPr>
          <w:sz w:val="24"/>
          <w:szCs w:val="24"/>
        </w:rPr>
      </w:pPr>
      <w:bookmarkStart w:colFirst="0" w:colLast="0" w:name="_heading=h.6ss8fili7l3u" w:id="5"/>
      <w:bookmarkEnd w:id="5"/>
      <w:r w:rsidDel="00000000" w:rsidR="00000000" w:rsidRPr="00000000">
        <w:rPr>
          <w:sz w:val="24"/>
          <w:szCs w:val="24"/>
          <w:rtl w:val="0"/>
        </w:rPr>
        <w:t xml:space="preserve">1.2 Features Not to be Tested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are </w:t>
      </w:r>
      <w:r w:rsidDel="00000000" w:rsidR="00000000" w:rsidRPr="00000000">
        <w:rPr>
          <w:b w:val="1"/>
          <w:rtl w:val="0"/>
        </w:rPr>
        <w:t xml:space="preserve">excluded</w:t>
      </w:r>
      <w:r w:rsidDel="00000000" w:rsidR="00000000" w:rsidRPr="00000000">
        <w:rPr>
          <w:rtl w:val="0"/>
        </w:rPr>
        <w:t xml:space="preserve"> from this testing phase: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with external accounting systems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Compatibility with legacy browsers (IE11 and below)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with security camera systems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Player scoring and ranking systems (not in requirements)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Social media integration (unless specified in requirements)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Performance and stress testing of backend APIs beyond standard load conditions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Third-party service integrations unless critical to core functionality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UI/UX design consistency unless it causes functional issues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Hardware or system-level compatibility testing beyond standard devices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heading=h.e3cr1qllth4p" w:id="6"/>
      <w:bookmarkEnd w:id="6"/>
      <w:r w:rsidDel="00000000" w:rsidR="00000000" w:rsidRPr="00000000">
        <w:rPr>
          <w:rtl w:val="0"/>
        </w:rPr>
        <w:t xml:space="preserve">2. Test Strategy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test strategy ensures that the system meets all functional and non-functional requirements while delivering a high-quality user experience across both web and mobile platforms. Below are the testing types, their objectives, techniques, completion criteria, and special considerations.</w:t>
      </w:r>
    </w:p>
    <w:p w:rsidR="00000000" w:rsidDel="00000000" w:rsidP="00000000" w:rsidRDefault="00000000" w:rsidRPr="00000000" w14:paraId="000000A2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heading=h.33g12io6npe4" w:id="7"/>
      <w:bookmarkEnd w:id="7"/>
      <w:r w:rsidDel="00000000" w:rsidR="00000000" w:rsidRPr="00000000">
        <w:rPr>
          <w:rtl w:val="0"/>
        </w:rPr>
        <w:t xml:space="preserve">2.1 Testing Types</w:t>
      </w:r>
    </w:p>
    <w:p w:rsidR="00000000" w:rsidDel="00000000" w:rsidP="00000000" w:rsidRDefault="00000000" w:rsidRPr="00000000" w14:paraId="000000A4">
      <w:pPr>
        <w:pStyle w:val="Heading4"/>
        <w:rPr>
          <w:i w:val="0"/>
        </w:rPr>
      </w:pPr>
      <w:r w:rsidDel="00000000" w:rsidR="00000000" w:rsidRPr="00000000">
        <w:rPr>
          <w:i w:val="0"/>
          <w:rtl w:val="0"/>
        </w:rPr>
        <w:t xml:space="preserve">2.1.1 Functional Testing</w:t>
      </w:r>
    </w:p>
    <w:p w:rsidR="00000000" w:rsidDel="00000000" w:rsidP="00000000" w:rsidRDefault="00000000" w:rsidRPr="00000000" w14:paraId="000000A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A6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shd w:fill="auto" w:val="clear"/>
                <w:vAlign w:val="bottom"/>
              </w:tcPr>
              <w:p w:rsidR="00000000" w:rsidDel="00000000" w:rsidP="00000000" w:rsidRDefault="00000000" w:rsidRPr="00000000" w14:paraId="000000A7">
                <w:pPr>
                  <w:numPr>
                    <w:ilvl w:val="0"/>
                    <w:numId w:val="4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Verify that all system functionalities (e.g., authentication, court management, booking, user management) work as per the specified requirements.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</w:tcPr>
              <w:p w:rsidR="00000000" w:rsidDel="00000000" w:rsidP="00000000" w:rsidRDefault="00000000" w:rsidRPr="00000000" w14:paraId="000000A8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A9">
                <w:pPr>
                  <w:numPr>
                    <w:ilvl w:val="0"/>
                    <w:numId w:val="10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Black-box testing, specification-based testing (using test cases derived from requirements and test reports).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</w:tcPr>
              <w:p w:rsidR="00000000" w:rsidDel="00000000" w:rsidP="00000000" w:rsidRDefault="00000000" w:rsidRPr="00000000" w14:paraId="000000AA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AB">
                <w:pPr>
                  <w:numPr>
                    <w:ilvl w:val="0"/>
                    <w:numId w:val="7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All functional test cases pass (100% pass rate), with no critical or high-severity defects remaining.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</w:tcPr>
              <w:p w:rsidR="00000000" w:rsidDel="00000000" w:rsidP="00000000" w:rsidRDefault="00000000" w:rsidRPr="00000000" w14:paraId="000000AC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AD">
                <w:pPr>
                  <w:numPr>
                    <w:ilvl w:val="0"/>
                    <w:numId w:val="16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Functional testing will NOT be started in case of developers have not executed unit test before passing application to testers</w:t>
                </w:r>
              </w:p>
            </w:tc>
          </w:tr>
        </w:tbl>
      </w:sdtContent>
    </w:sdt>
    <w:p w:rsidR="00000000" w:rsidDel="00000000" w:rsidP="00000000" w:rsidRDefault="00000000" w:rsidRPr="00000000" w14:paraId="000000AE">
      <w:pPr>
        <w:pStyle w:val="Heading4"/>
        <w:rPr>
          <w:i w:val="0"/>
        </w:rPr>
      </w:pPr>
      <w:bookmarkStart w:colFirst="0" w:colLast="0" w:name="_heading=h.rm4rryt3cuy7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rPr>
          <w:i w:val="0"/>
        </w:rPr>
      </w:pPr>
      <w:bookmarkStart w:colFirst="0" w:colLast="0" w:name="_heading=h.4ra6pd5gz5r5" w:id="9"/>
      <w:bookmarkEnd w:id="9"/>
      <w:r w:rsidDel="00000000" w:rsidR="00000000" w:rsidRPr="00000000">
        <w:rPr>
          <w:i w:val="0"/>
          <w:rtl w:val="0"/>
        </w:rPr>
        <w:t xml:space="preserve">2.1.2 Usability Testing</w:t>
      </w:r>
    </w:p>
    <w:sdt>
      <w:sdtPr>
        <w:lock w:val="contentLocked"/>
        <w:tag w:val="goog_rdk_1"/>
      </w:sdtPr>
      <w:sdtContent>
        <w:tbl>
          <w:tblPr>
            <w:tblStyle w:val="Table3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0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1">
                <w:pPr>
                  <w:numPr>
                    <w:ilvl w:val="0"/>
                    <w:numId w:val="15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Ensure the system’s interface is intuitive and user-friendly for both web and mobile users (e.g., ease of booking courts, managing profiles).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2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3">
                <w:pPr>
                  <w:numPr>
                    <w:ilvl w:val="0"/>
                    <w:numId w:val="6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Real-user testing with observation, feedback collection via surveys or interviews.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4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5">
                <w:pPr>
                  <w:numPr>
                    <w:ilvl w:val="0"/>
                    <w:numId w:val="9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Users can complete core tasks (e.g., booking, profile updates) without assistance; at least 85% positive feedback from test participants.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6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7">
                <w:pPr>
                  <w:numPr>
                    <w:ilvl w:val="0"/>
                    <w:numId w:val="17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B8">
      <w:pPr>
        <w:pStyle w:val="Heading4"/>
        <w:rPr>
          <w:i w:val="0"/>
        </w:rPr>
      </w:pPr>
      <w:bookmarkStart w:colFirst="0" w:colLast="0" w:name="_heading=h.5lb1vpcnocp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rPr>
          <w:i w:val="0"/>
        </w:rPr>
      </w:pPr>
      <w:bookmarkStart w:colFirst="0" w:colLast="0" w:name="_heading=h.3a9u89ykoq6j" w:id="11"/>
      <w:bookmarkEnd w:id="11"/>
      <w:r w:rsidDel="00000000" w:rsidR="00000000" w:rsidRPr="00000000">
        <w:rPr>
          <w:i w:val="0"/>
          <w:rtl w:val="0"/>
        </w:rPr>
        <w:t xml:space="preserve">2.1.3 Performance Testing</w:t>
      </w:r>
    </w:p>
    <w:p w:rsidR="00000000" w:rsidDel="00000000" w:rsidP="00000000" w:rsidRDefault="00000000" w:rsidRPr="00000000" w14:paraId="000000B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B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C">
                <w:pPr>
                  <w:numPr>
                    <w:ilvl w:val="0"/>
                    <w:numId w:val="13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Confirm the system performs efficiently under expected loads (e.g., multiple simultaneous bookings) on web and mobile.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D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E">
                <w:pPr>
                  <w:numPr>
                    <w:ilvl w:val="0"/>
                    <w:numId w:val="2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Load testing (simulating normal usage), stress testing (pushing beyond normal capacity).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BF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0">
                <w:pPr>
                  <w:numPr>
                    <w:ilvl w:val="0"/>
                    <w:numId w:val="14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Response time &lt;2 seconds under normal load (e.g., 100 concurrent users), no crashes under high load (e.g., 500 users).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1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2">
                <w:pPr>
                  <w:numPr>
                    <w:ilvl w:val="0"/>
                    <w:numId w:val="18"/>
                  </w:numPr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C3">
      <w:pPr>
        <w:pStyle w:val="Heading4"/>
        <w:rPr>
          <w:i w:val="0"/>
        </w:rPr>
      </w:pPr>
      <w:bookmarkStart w:colFirst="0" w:colLast="0" w:name="_heading=h.2xoxbe6rywh2" w:id="12"/>
      <w:bookmarkEnd w:id="12"/>
      <w:r w:rsidDel="00000000" w:rsidR="00000000" w:rsidRPr="00000000">
        <w:rPr>
          <w:i w:val="0"/>
          <w:rtl w:val="0"/>
        </w:rPr>
        <w:t xml:space="preserve">2.1.4  Compatibility Testing</w:t>
      </w:r>
    </w:p>
    <w:p w:rsidR="00000000" w:rsidDel="00000000" w:rsidP="00000000" w:rsidRDefault="00000000" w:rsidRPr="00000000" w14:paraId="000000C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5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6">
                <w:pPr>
                  <w:numPr>
                    <w:ilvl w:val="0"/>
                    <w:numId w:val="5"/>
                  </w:numPr>
                  <w:spacing w:after="80" w:before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Ensure the system works across supported browsers (Chrome, Firefox, Safari, Edge) and devices (Android ≥ 8.0, iOS).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7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8">
                <w:pPr>
                  <w:numPr>
                    <w:ilvl w:val="0"/>
                    <w:numId w:val="12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Cross-browser testing, multi-device testing (real devices and emulators).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9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A">
                <w:pPr>
                  <w:numPr>
                    <w:ilvl w:val="0"/>
                    <w:numId w:val="8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System functions correctly on all targeted platforms with no major UI or functional issues.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B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C">
                <w:pPr>
                  <w:numPr>
                    <w:ilvl w:val="0"/>
                    <w:numId w:val="11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CD">
      <w:pPr>
        <w:pStyle w:val="Heading4"/>
        <w:rPr>
          <w:i w:val="0"/>
        </w:rPr>
      </w:pPr>
      <w:bookmarkStart w:colFirst="0" w:colLast="0" w:name="_heading=h.5aygpggku1ba" w:id="13"/>
      <w:bookmarkEnd w:id="13"/>
      <w:r w:rsidDel="00000000" w:rsidR="00000000" w:rsidRPr="00000000">
        <w:rPr>
          <w:i w:val="0"/>
          <w:rtl w:val="0"/>
        </w:rPr>
        <w:t xml:space="preserve">2.1.5 Integration Testing</w:t>
      </w:r>
    </w:p>
    <w:p w:rsidR="00000000" w:rsidDel="00000000" w:rsidP="00000000" w:rsidRDefault="00000000" w:rsidRPr="00000000" w14:paraId="000000C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CF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0">
                <w:pPr>
                  <w:numPr>
                    <w:ilvl w:val="0"/>
                    <w:numId w:val="5"/>
                  </w:numPr>
                  <w:spacing w:after="80" w:before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Validate seamless interaction between modules (e.g., booking with payment, court management with sub-courts) and between web/mobile and backend.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1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2">
                <w:pPr>
                  <w:numPr>
                    <w:ilvl w:val="0"/>
                    <w:numId w:val="12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Top-down and bottom-up integration testing, API testing for data flow.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4">
                <w:pPr>
                  <w:numPr>
                    <w:ilvl w:val="0"/>
                    <w:numId w:val="8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All integrated modules work together without errors; 100% pass rate for integration test cases.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5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6">
                <w:pPr>
                  <w:numPr>
                    <w:ilvl w:val="0"/>
                    <w:numId w:val="11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heading=h.6fe2z5xnqo9y" w:id="14"/>
      <w:bookmarkEnd w:id="14"/>
      <w:r w:rsidDel="00000000" w:rsidR="00000000" w:rsidRPr="00000000">
        <w:rPr>
          <w:b w:val="0"/>
          <w:color w:val="0000ff"/>
          <w:rtl w:val="0"/>
        </w:rPr>
        <w:br w:type="textWrapping"/>
        <w:br w:type="textWrapping"/>
      </w:r>
      <w:r w:rsidDel="00000000" w:rsidR="00000000" w:rsidRPr="00000000">
        <w:rPr>
          <w:i w:val="0"/>
          <w:rtl w:val="0"/>
        </w:rPr>
        <w:t xml:space="preserve">2.1.6 System Testing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7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8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9">
                <w:pPr>
                  <w:numPr>
                    <w:ilvl w:val="0"/>
                    <w:numId w:val="5"/>
                  </w:numPr>
                  <w:spacing w:after="80" w:before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Verify the entire system’s end-to-end functionality (e.g., complete booking flow from login to payment confirmation).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A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B">
                <w:pPr>
                  <w:numPr>
                    <w:ilvl w:val="0"/>
                    <w:numId w:val="12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End-to-end testing based on user scenarios, manual and automated testing.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C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D">
                <w:pPr>
                  <w:numPr>
                    <w:ilvl w:val="0"/>
                    <w:numId w:val="8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95% of system test cases pass, no critical defects, proper handling of edge cases (e.g., booking conflicts).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DE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F">
                <w:pPr>
                  <w:numPr>
                    <w:ilvl w:val="0"/>
                    <w:numId w:val="11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E0">
      <w:pPr>
        <w:pStyle w:val="Heading4"/>
        <w:rPr>
          <w:i w:val="0"/>
        </w:rPr>
      </w:pPr>
      <w:bookmarkStart w:colFirst="0" w:colLast="0" w:name="_heading=h.9p25d4ushr61" w:id="15"/>
      <w:bookmarkEnd w:id="15"/>
      <w:r w:rsidDel="00000000" w:rsidR="00000000" w:rsidRPr="00000000">
        <w:rPr>
          <w:b w:val="0"/>
          <w:color w:val="0000ff"/>
          <w:rtl w:val="0"/>
        </w:rPr>
        <w:br w:type="textWrapping"/>
      </w:r>
      <w:r w:rsidDel="00000000" w:rsidR="00000000" w:rsidRPr="00000000">
        <w:rPr>
          <w:i w:val="0"/>
          <w:rtl w:val="0"/>
        </w:rPr>
        <w:t xml:space="preserve">2.1.7  Regression Testing</w:t>
      </w:r>
    </w:p>
    <w:p w:rsidR="00000000" w:rsidDel="00000000" w:rsidP="00000000" w:rsidRDefault="00000000" w:rsidRPr="00000000" w14:paraId="000000E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8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2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E3">
                <w:pPr>
                  <w:numPr>
                    <w:ilvl w:val="0"/>
                    <w:numId w:val="5"/>
                  </w:numPr>
                  <w:spacing w:after="80" w:before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Ensure new changes or updates do not break existing functionalities after each release or fix.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4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E5">
                <w:pPr>
                  <w:numPr>
                    <w:ilvl w:val="0"/>
                    <w:numId w:val="12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Re-execution of existing test cases (manual and automated) post-changes.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6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E7">
                <w:pPr>
                  <w:numPr>
                    <w:ilvl w:val="0"/>
                    <w:numId w:val="8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100% pass rate for regression test suite; no regression defects introduced.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8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E9">
                <w:pPr>
                  <w:numPr>
                    <w:ilvl w:val="0"/>
                    <w:numId w:val="11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EA">
      <w:pPr>
        <w:pStyle w:val="Heading4"/>
        <w:rPr>
          <w:color w:val="0000ff"/>
        </w:rPr>
      </w:pPr>
      <w:bookmarkStart w:colFirst="0" w:colLast="0" w:name="_heading=h.u3pr6jixo8o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>
          <w:i w:val="0"/>
        </w:rPr>
      </w:pPr>
      <w:bookmarkStart w:colFirst="0" w:colLast="0" w:name="_heading=h.urr0xa1459i7" w:id="17"/>
      <w:bookmarkEnd w:id="17"/>
      <w:r w:rsidDel="00000000" w:rsidR="00000000" w:rsidRPr="00000000">
        <w:rPr>
          <w:i w:val="0"/>
          <w:rtl w:val="0"/>
        </w:rPr>
        <w:t xml:space="preserve">2.1.8 User Acceptance Testing (UAT)</w:t>
      </w:r>
    </w:p>
    <w:p w:rsidR="00000000" w:rsidDel="00000000" w:rsidP="00000000" w:rsidRDefault="00000000" w:rsidRPr="00000000" w14:paraId="000000E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9"/>
            <w:tblW w:w="8657.0" w:type="dxa"/>
            <w:jc w:val="left"/>
            <w:tblInd w:w="4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90"/>
            <w:gridCol w:w="6767"/>
            <w:tblGridChange w:id="0">
              <w:tblGrid>
                <w:gridCol w:w="1890"/>
                <w:gridCol w:w="67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D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Test Objective: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EE">
                <w:pPr>
                  <w:numPr>
                    <w:ilvl w:val="0"/>
                    <w:numId w:val="5"/>
                  </w:numPr>
                  <w:spacing w:after="80" w:before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Confirm the system meets end-user expectations and business requirements before deployment.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F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Technique: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F0">
                <w:pPr>
                  <w:numPr>
                    <w:ilvl w:val="0"/>
                    <w:numId w:val="12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Testing by real users or stakeholder representatives using predefined scenarios.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F1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Completion Criteria: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F2">
                <w:pPr>
                  <w:numPr>
                    <w:ilvl w:val="0"/>
                    <w:numId w:val="8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Stakeholders approve the system; no critical usability or functional issues reported.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F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Special Considerations: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F4">
                <w:pPr>
                  <w:numPr>
                    <w:ilvl w:val="0"/>
                    <w:numId w:val="11"/>
                  </w:numPr>
                  <w:spacing w:after="80" w:lineRule="auto"/>
                  <w:ind w:left="720" w:hanging="36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0F5">
      <w:pPr>
        <w:pStyle w:val="Heading3"/>
        <w:rPr>
          <w:sz w:val="22"/>
          <w:szCs w:val="22"/>
        </w:rPr>
      </w:pPr>
      <w:bookmarkStart w:colFirst="0" w:colLast="0" w:name="_heading=h.fyspexqgi2t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>
          <w:sz w:val="22"/>
          <w:szCs w:val="22"/>
        </w:rPr>
      </w:pPr>
      <w:bookmarkStart w:colFirst="0" w:colLast="0" w:name="_heading=h.5r3qjyu62d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>
          <w:sz w:val="22"/>
          <w:szCs w:val="22"/>
        </w:rPr>
      </w:pPr>
      <w:bookmarkStart w:colFirst="0" w:colLast="0" w:name="_heading=h.r1fvwp39nbk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>
          <w:sz w:val="22"/>
          <w:szCs w:val="22"/>
        </w:rPr>
      </w:pPr>
      <w:bookmarkStart w:colFirst="0" w:colLast="0" w:name="_heading=h.k8817msgpt5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>
          <w:sz w:val="22"/>
          <w:szCs w:val="22"/>
        </w:rPr>
      </w:pPr>
      <w:bookmarkStart w:colFirst="0" w:colLast="0" w:name="_heading=h.ks252vch5wf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>
          <w:sz w:val="22"/>
          <w:szCs w:val="22"/>
        </w:rPr>
      </w:pPr>
      <w:bookmarkStart w:colFirst="0" w:colLast="0" w:name="_heading=h.rgicqf4k94l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rPr>
          <w:sz w:val="22"/>
          <w:szCs w:val="22"/>
        </w:rPr>
      </w:pPr>
      <w:bookmarkStart w:colFirst="0" w:colLast="0" w:name="_heading=h.ilo3h92u2rh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>
          <w:sz w:val="22"/>
          <w:szCs w:val="22"/>
        </w:rPr>
      </w:pPr>
      <w:bookmarkStart w:colFirst="0" w:colLast="0" w:name="_heading=h.lgbugmz9gz0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>
          <w:sz w:val="22"/>
          <w:szCs w:val="22"/>
        </w:rPr>
      </w:pPr>
      <w:bookmarkStart w:colFirst="0" w:colLast="0" w:name="_heading=h.h7epk6ns28h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>
          <w:sz w:val="22"/>
          <w:szCs w:val="22"/>
        </w:rPr>
      </w:pPr>
      <w:bookmarkStart w:colFirst="0" w:colLast="0" w:name="_heading=h.56g6q4ygfql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>
          <w:sz w:val="22"/>
          <w:szCs w:val="22"/>
        </w:rPr>
      </w:pPr>
      <w:bookmarkStart w:colFirst="0" w:colLast="0" w:name="_heading=h.7qm19moafe3z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>
          <w:sz w:val="22"/>
          <w:szCs w:val="22"/>
        </w:rPr>
      </w:pPr>
      <w:bookmarkStart w:colFirst="0" w:colLast="0" w:name="_heading=h.pz46otpxgwt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>
          <w:sz w:val="22"/>
          <w:szCs w:val="22"/>
        </w:rPr>
      </w:pPr>
      <w:bookmarkStart w:colFirst="0" w:colLast="0" w:name="_heading=h.96x3nh31kzf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>
          <w:sz w:val="22"/>
          <w:szCs w:val="22"/>
        </w:rPr>
      </w:pPr>
      <w:bookmarkStart w:colFirst="0" w:colLast="0" w:name="_heading=h.seuaudwx4lh9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rPr>
          <w:sz w:val="22"/>
          <w:szCs w:val="22"/>
        </w:rPr>
      </w:pPr>
      <w:bookmarkStart w:colFirst="0" w:colLast="0" w:name="_heading=h.lo6oit6y34ji" w:id="32"/>
      <w:bookmarkEnd w:id="32"/>
      <w:r w:rsidDel="00000000" w:rsidR="00000000" w:rsidRPr="00000000">
        <w:rPr>
          <w:sz w:val="22"/>
          <w:szCs w:val="22"/>
          <w:rtl w:val="0"/>
        </w:rPr>
        <w:t xml:space="preserve">2.2 Test Levels</w:t>
      </w:r>
    </w:p>
    <w:p w:rsidR="00000000" w:rsidDel="00000000" w:rsidP="00000000" w:rsidRDefault="00000000" w:rsidRPr="00000000" w14:paraId="00000104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0"/>
            <w:tblW w:w="8981.0" w:type="dxa"/>
            <w:jc w:val="left"/>
            <w:tblInd w:w="127.0" w:type="dxa"/>
            <w:tbl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000"/>
          </w:tblPr>
          <w:tblGrid>
            <w:gridCol w:w="3131"/>
            <w:gridCol w:w="1260"/>
            <w:gridCol w:w="1260"/>
            <w:gridCol w:w="1530"/>
            <w:gridCol w:w="1800"/>
            <w:tblGridChange w:id="0">
              <w:tblGrid>
                <w:gridCol w:w="3131"/>
                <w:gridCol w:w="1260"/>
                <w:gridCol w:w="1260"/>
                <w:gridCol w:w="1530"/>
                <w:gridCol w:w="1800"/>
              </w:tblGrid>
            </w:tblGridChange>
          </w:tblGrid>
          <w:tr>
            <w:trPr>
              <w:cantSplit w:val="1"/>
              <w:trHeight w:val="184" w:hRule="atLeast"/>
              <w:tblHeader w:val="1"/>
            </w:trPr>
            <w:tc>
              <w:tcPr>
                <w:vMerge w:val="restart"/>
                <w:shd w:fill="ffe8e1" w:val="clear"/>
                <w:vAlign w:val="center"/>
              </w:tcPr>
              <w:p w:rsidR="00000000" w:rsidDel="00000000" w:rsidP="00000000" w:rsidRDefault="00000000" w:rsidRPr="00000000" w14:paraId="00000105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Type of Tests</w:t>
                </w:r>
              </w:p>
            </w:tc>
            <w:tc>
              <w:tcPr>
                <w:gridSpan w:val="4"/>
                <w:shd w:fill="ffe8e1" w:val="clear"/>
                <w:vAlign w:val="center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Test Level</w:t>
                </w:r>
              </w:p>
            </w:tc>
          </w:tr>
          <w:tr>
            <w:trPr>
              <w:cantSplit w:val="1"/>
              <w:trHeight w:val="402" w:hRule="atLeast"/>
              <w:tblHeader w:val="1"/>
            </w:trPr>
            <w:tc>
              <w:tcPr>
                <w:vMerge w:val="continue"/>
                <w:shd w:fill="ffe8e1" w:val="clear"/>
                <w:vAlign w:val="center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line="276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0B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Unit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0C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Integration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System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before="120" w:line="240" w:lineRule="auto"/>
                  <w:jc w:val="both"/>
                  <w:rPr>
                    <w:b w:val="1"/>
                    <w:color w:val="6e2500"/>
                    <w:sz w:val="18"/>
                    <w:szCs w:val="18"/>
                  </w:rPr>
                </w:pPr>
                <w:r w:rsidDel="00000000" w:rsidR="00000000" w:rsidRPr="00000000">
                  <w:rPr>
                    <w:b w:val="1"/>
                    <w:color w:val="6e2500"/>
                    <w:sz w:val="18"/>
                    <w:szCs w:val="18"/>
                    <w:rtl w:val="0"/>
                  </w:rPr>
                  <w:t xml:space="preserve">Acceptance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0F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Functional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0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1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2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3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14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Usability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5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6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7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8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19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Performance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A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B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C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D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1E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Compatibility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1F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0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1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2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23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Integration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4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5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6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7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28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System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9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A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B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C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2D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Regression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E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2F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0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1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132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User Acceptance Testing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3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4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5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6">
                <w:pPr>
                  <w:spacing w:after="80" w:before="80" w:line="240" w:lineRule="auto"/>
                  <w:ind w:left="43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X</w:t>
                </w:r>
              </w:p>
            </w:tc>
          </w:tr>
        </w:tbl>
      </w:sdtContent>
    </w:sdt>
    <w:p w:rsidR="00000000" w:rsidDel="00000000" w:rsidP="00000000" w:rsidRDefault="00000000" w:rsidRPr="00000000" w14:paraId="00000137">
      <w:pPr>
        <w:jc w:val="both"/>
        <w:rPr>
          <w:i w:val="1"/>
          <w:color w:val="0000ff"/>
        </w:rPr>
      </w:pPr>
      <w:bookmarkStart w:colFirst="0" w:colLast="0" w:name="_heading=h.6nw8nejbg09x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i w:val="1"/>
          <w:color w:val="0000ff"/>
        </w:rPr>
      </w:pPr>
      <w:bookmarkStart w:colFirst="0" w:colLast="0" w:name="_heading=h.6nw8nejbg09x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bookmarkStart w:colFirst="0" w:colLast="0" w:name="_heading=h.xz0abilgm165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>
          <w:sz w:val="22"/>
          <w:szCs w:val="22"/>
        </w:rPr>
      </w:pPr>
      <w:bookmarkStart w:colFirst="0" w:colLast="0" w:name="_heading=h.bcwt6h3yhvww" w:id="35"/>
      <w:bookmarkEnd w:id="35"/>
      <w:r w:rsidDel="00000000" w:rsidR="00000000" w:rsidRPr="00000000">
        <w:rPr>
          <w:sz w:val="22"/>
          <w:szCs w:val="22"/>
          <w:rtl w:val="0"/>
        </w:rPr>
        <w:t xml:space="preserve">2.3 Supporting Tools</w:t>
      </w:r>
    </w:p>
    <w:p w:rsidR="00000000" w:rsidDel="00000000" w:rsidP="00000000" w:rsidRDefault="00000000" w:rsidRPr="00000000" w14:paraId="0000013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1"/>
            <w:tblW w:w="8981.0" w:type="dxa"/>
            <w:jc w:val="left"/>
            <w:tblInd w:w="127.0" w:type="dxa"/>
            <w:tbl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000"/>
          </w:tblPr>
          <w:tblGrid>
            <w:gridCol w:w="3287"/>
            <w:gridCol w:w="1932"/>
            <w:gridCol w:w="1962"/>
            <w:gridCol w:w="1800"/>
            <w:tblGridChange w:id="0">
              <w:tblGrid>
                <w:gridCol w:w="3287"/>
                <w:gridCol w:w="1932"/>
                <w:gridCol w:w="1962"/>
                <w:gridCol w:w="18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e8e1" w:val="clear"/>
              </w:tcPr>
              <w:p w:rsidR="00000000" w:rsidDel="00000000" w:rsidP="00000000" w:rsidRDefault="00000000" w:rsidRPr="00000000" w14:paraId="0000013D">
                <w:pPr>
                  <w:widowControl w:val="0"/>
                  <w:spacing w:after="0" w:before="120" w:line="240" w:lineRule="auto"/>
                  <w:rPr>
                    <w:b w:val="1"/>
                    <w:color w:val="6e2500"/>
                  </w:rPr>
                </w:pPr>
                <w:r w:rsidDel="00000000" w:rsidR="00000000" w:rsidRPr="00000000">
                  <w:rPr>
                    <w:b w:val="1"/>
                    <w:color w:val="6e2500"/>
                    <w:rtl w:val="0"/>
                  </w:rPr>
                  <w:t xml:space="preserve">Purpose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3E">
                <w:pPr>
                  <w:widowControl w:val="0"/>
                  <w:spacing w:after="0" w:before="120" w:line="240" w:lineRule="auto"/>
                  <w:rPr>
                    <w:b w:val="1"/>
                    <w:color w:val="6e2500"/>
                  </w:rPr>
                </w:pPr>
                <w:r w:rsidDel="00000000" w:rsidR="00000000" w:rsidRPr="00000000">
                  <w:rPr>
                    <w:b w:val="1"/>
                    <w:color w:val="6e2500"/>
                    <w:rtl w:val="0"/>
                  </w:rPr>
                  <w:t xml:space="preserve">Tool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3F">
                <w:pPr>
                  <w:widowControl w:val="0"/>
                  <w:spacing w:after="0" w:before="120" w:line="240" w:lineRule="auto"/>
                  <w:rPr>
                    <w:b w:val="1"/>
                    <w:color w:val="6e2500"/>
                  </w:rPr>
                </w:pPr>
                <w:r w:rsidDel="00000000" w:rsidR="00000000" w:rsidRPr="00000000">
                  <w:rPr>
                    <w:b w:val="1"/>
                    <w:color w:val="6e2500"/>
                    <w:rtl w:val="0"/>
                  </w:rPr>
                  <w:t xml:space="preserve">Vendor/In-house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40">
                <w:pPr>
                  <w:widowControl w:val="0"/>
                  <w:spacing w:after="0" w:before="120" w:line="240" w:lineRule="auto"/>
                  <w:rPr>
                    <w:b w:val="1"/>
                    <w:color w:val="6e2500"/>
                  </w:rPr>
                </w:pPr>
                <w:r w:rsidDel="00000000" w:rsidR="00000000" w:rsidRPr="00000000">
                  <w:rPr>
                    <w:b w:val="1"/>
                    <w:color w:val="6e2500"/>
                    <w:rtl w:val="0"/>
                  </w:rPr>
                  <w:t xml:space="preserve">Version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1">
                <w:pPr>
                  <w:spacing w:after="80" w:before="80" w:line="240" w:lineRule="auto"/>
                  <w:ind w:left="43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Automated Testing (Web)</w:t>
                </w:r>
              </w:p>
            </w:tc>
            <w:tc>
              <w:tcPr/>
              <w:p w:rsidR="00000000" w:rsidDel="00000000" w:rsidP="00000000" w:rsidRDefault="00000000" w:rsidRPr="00000000" w14:paraId="00000142">
                <w:pPr>
                  <w:spacing w:after="80" w:before="80" w:line="240" w:lineRule="auto"/>
                  <w:ind w:left="43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Selenium</w:t>
                </w:r>
              </w:p>
            </w:tc>
            <w:tc>
              <w:tcPr/>
              <w:p w:rsidR="00000000" w:rsidDel="00000000" w:rsidP="00000000" w:rsidRDefault="00000000" w:rsidRPr="00000000" w14:paraId="00000143">
                <w:pPr>
                  <w:spacing w:after="80" w:before="80" w:line="240" w:lineRule="auto"/>
                  <w:ind w:left="43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Open Source</w:t>
                </w:r>
              </w:p>
            </w:tc>
            <w:tc>
              <w:tcPr/>
              <w:p w:rsidR="00000000" w:rsidDel="00000000" w:rsidP="00000000" w:rsidRDefault="00000000" w:rsidRPr="00000000" w14:paraId="00000144">
                <w:pPr>
                  <w:spacing w:after="80" w:before="80" w:line="240" w:lineRule="auto"/>
                  <w:ind w:left="43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4.0.0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5">
                <w:pPr>
                  <w:spacing w:after="80" w:before="8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Automated Testing (Mobile)</w:t>
                </w:r>
              </w:p>
            </w:tc>
            <w:tc>
              <w:tcPr/>
              <w:p w:rsidR="00000000" w:rsidDel="00000000" w:rsidP="00000000" w:rsidRDefault="00000000" w:rsidRPr="00000000" w14:paraId="0000014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Appium</w:t>
                </w:r>
              </w:p>
            </w:tc>
            <w:tc>
              <w:tcPr/>
              <w:p w:rsidR="00000000" w:rsidDel="00000000" w:rsidP="00000000" w:rsidRDefault="00000000" w:rsidRPr="00000000" w14:paraId="0000014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Open Source</w:t>
                </w:r>
              </w:p>
            </w:tc>
            <w:tc>
              <w:tcPr/>
              <w:p w:rsidR="00000000" w:rsidDel="00000000" w:rsidP="00000000" w:rsidRDefault="00000000" w:rsidRPr="00000000" w14:paraId="00000148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1.22.3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9">
                <w:pPr>
                  <w:spacing w:after="80" w:before="8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API Testing</w:t>
                </w:r>
              </w:p>
            </w:tc>
            <w:tc>
              <w:tcPr/>
              <w:p w:rsidR="00000000" w:rsidDel="00000000" w:rsidP="00000000" w:rsidRDefault="00000000" w:rsidRPr="00000000" w14:paraId="0000014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Postman</w:t>
                </w:r>
              </w:p>
            </w:tc>
            <w:tc>
              <w:tcPr/>
              <w:p w:rsidR="00000000" w:rsidDel="00000000" w:rsidP="00000000" w:rsidRDefault="00000000" w:rsidRPr="00000000" w14:paraId="0000014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Postman</w:t>
                </w:r>
              </w:p>
              <w:p w:rsidR="00000000" w:rsidDel="00000000" w:rsidP="00000000" w:rsidRDefault="00000000" w:rsidRPr="00000000" w14:paraId="0000014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10.18.8</w:t>
                </w:r>
              </w:p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F">
                <w:pPr>
                  <w:spacing w:after="80" w:before="8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Performance Testing</w:t>
                </w:r>
              </w:p>
            </w:tc>
            <w:tc>
              <w:tcPr/>
              <w:p w:rsidR="00000000" w:rsidDel="00000000" w:rsidP="00000000" w:rsidRDefault="00000000" w:rsidRPr="00000000" w14:paraId="0000015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JMeter</w:t>
                </w:r>
              </w:p>
              <w:p w:rsidR="00000000" w:rsidDel="00000000" w:rsidP="00000000" w:rsidRDefault="00000000" w:rsidRPr="00000000" w14:paraId="0000015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5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Apache</w:t>
                </w:r>
              </w:p>
              <w:p w:rsidR="00000000" w:rsidDel="00000000" w:rsidP="00000000" w:rsidRDefault="00000000" w:rsidRPr="00000000" w14:paraId="0000015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54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5.5</w:t>
                </w:r>
              </w:p>
              <w:p w:rsidR="00000000" w:rsidDel="00000000" w:rsidP="00000000" w:rsidRDefault="00000000" w:rsidRPr="00000000" w14:paraId="00000155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.9375" w:hRule="atLeast"/>
              <w:tblHeader w:val="0"/>
            </w:trPr>
            <w:tc>
              <w:tcPr/>
              <w:p w:rsidR="00000000" w:rsidDel="00000000" w:rsidP="00000000" w:rsidRDefault="00000000" w:rsidRPr="00000000" w14:paraId="00000156">
                <w:pPr>
                  <w:spacing w:after="80" w:before="8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Compatibility Testing</w:t>
                </w:r>
              </w:p>
            </w:tc>
            <w:tc>
              <w:tcPr/>
              <w:p w:rsidR="00000000" w:rsidDel="00000000" w:rsidP="00000000" w:rsidRDefault="00000000" w:rsidRPr="00000000" w14:paraId="0000015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BrowserStack</w:t>
                </w:r>
              </w:p>
              <w:p w:rsidR="00000000" w:rsidDel="00000000" w:rsidP="00000000" w:rsidRDefault="00000000" w:rsidRPr="00000000" w14:paraId="00000158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59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BrowserStack</w:t>
                </w:r>
              </w:p>
              <w:p w:rsidR="00000000" w:rsidDel="00000000" w:rsidP="00000000" w:rsidRDefault="00000000" w:rsidRPr="00000000" w14:paraId="0000015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5B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N/A</w:t>
                </w:r>
              </w:p>
              <w:p w:rsidR="00000000" w:rsidDel="00000000" w:rsidP="00000000" w:rsidRDefault="00000000" w:rsidRPr="00000000" w14:paraId="0000015C">
                <w:pPr>
                  <w:widowControl w:val="0"/>
                  <w:spacing w:after="0" w:line="240" w:lineRule="auto"/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5D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heading=h.60u1cq1onvd2" w:id="36"/>
      <w:bookmarkEnd w:id="36"/>
      <w:r w:rsidDel="00000000" w:rsidR="00000000" w:rsidRPr="00000000">
        <w:rPr>
          <w:rtl w:val="0"/>
        </w:rPr>
        <w:t xml:space="preserve">3. Test Plan</w:t>
      </w:r>
    </w:p>
    <w:p w:rsidR="00000000" w:rsidDel="00000000" w:rsidP="00000000" w:rsidRDefault="00000000" w:rsidRPr="00000000" w14:paraId="0000015F">
      <w:pPr>
        <w:pStyle w:val="Heading3"/>
        <w:rPr>
          <w:sz w:val="22"/>
          <w:szCs w:val="22"/>
        </w:rPr>
      </w:pPr>
      <w:bookmarkStart w:colFirst="0" w:colLast="0" w:name="_heading=h.k7rucj7tc9kn" w:id="37"/>
      <w:bookmarkEnd w:id="37"/>
      <w:r w:rsidDel="00000000" w:rsidR="00000000" w:rsidRPr="00000000">
        <w:rPr>
          <w:sz w:val="22"/>
          <w:szCs w:val="22"/>
          <w:rtl w:val="0"/>
        </w:rPr>
        <w:t xml:space="preserve">3.1 Test Environment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>
          <w:b w:val="0"/>
          <w:sz w:val="22"/>
          <w:szCs w:val="22"/>
        </w:rPr>
      </w:pPr>
      <w:bookmarkStart w:colFirst="0" w:colLast="0" w:name="_heading=h.lso875skqu4c" w:id="38"/>
      <w:bookmarkEnd w:id="38"/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2"/>
            <w:tblW w:w="8940.0" w:type="dxa"/>
            <w:jc w:val="left"/>
            <w:tblInd w:w="137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95"/>
            <w:gridCol w:w="1710"/>
            <w:gridCol w:w="1425"/>
            <w:gridCol w:w="1410"/>
            <w:tblGridChange w:id="0">
              <w:tblGrid>
                <w:gridCol w:w="4395"/>
                <w:gridCol w:w="1710"/>
                <w:gridCol w:w="1425"/>
                <w:gridCol w:w="1410"/>
              </w:tblGrid>
            </w:tblGridChange>
          </w:tblGrid>
          <w:tr>
            <w:trPr>
              <w:cantSplit w:val="0"/>
              <w:trHeight w:val="264" w:hRule="atLeast"/>
              <w:tblHeader w:val="0"/>
            </w:trPr>
            <w:tc>
              <w:tcPr>
                <w:shd w:fill="ffe8e1" w:val="clear"/>
                <w:vAlign w:val="center"/>
              </w:tcPr>
              <w:p w:rsidR="00000000" w:rsidDel="00000000" w:rsidP="00000000" w:rsidRDefault="00000000" w:rsidRPr="00000000" w14:paraId="00000162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Purpose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e8e1" w:val="clear"/>
                <w:vAlign w:val="center"/>
              </w:tcPr>
              <w:p w:rsidR="00000000" w:rsidDel="00000000" w:rsidP="00000000" w:rsidRDefault="00000000" w:rsidRPr="00000000" w14:paraId="00000163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Tool</w:t>
                </w:r>
              </w:p>
            </w:tc>
            <w:tc>
              <w:tcPr>
                <w:shd w:fill="ffe8e1" w:val="clear"/>
                <w:vAlign w:val="center"/>
              </w:tcPr>
              <w:p w:rsidR="00000000" w:rsidDel="00000000" w:rsidP="00000000" w:rsidRDefault="00000000" w:rsidRPr="00000000" w14:paraId="00000164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Provider</w:t>
                </w:r>
              </w:p>
            </w:tc>
            <w:tc>
              <w:tcPr>
                <w:shd w:fill="ffe8e1" w:val="clear"/>
              </w:tcPr>
              <w:p w:rsidR="00000000" w:rsidDel="00000000" w:rsidP="00000000" w:rsidRDefault="00000000" w:rsidRPr="00000000" w14:paraId="00000165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Version</w:t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6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Function Test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7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Visual Studio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8">
                <w:pPr>
                  <w:spacing w:after="0" w:line="240" w:lineRule="auto"/>
                  <w:rPr>
                    <w:b w:val="1"/>
                  </w:rPr>
                </w:pPr>
                <w:hyperlink r:id="rId8">
                  <w:r w:rsidDel="00000000" w:rsidR="00000000" w:rsidRPr="00000000">
                    <w:rPr>
                      <w:rtl w:val="0"/>
                    </w:rPr>
                    <w:t xml:space="preserve">Microsoft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169">
                <w:pPr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API Test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Postman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16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Postman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16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2024.1.4</w:t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E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Sensor Setup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6F">
                <w:pPr>
                  <w:spacing w:after="0" w:line="240" w:lineRule="auto"/>
                  <w:ind w:firstLine="200"/>
                  <w:rPr/>
                </w:pPr>
                <w:r w:rsidDel="00000000" w:rsidR="00000000" w:rsidRPr="00000000">
                  <w:rPr>
                    <w:rtl w:val="0"/>
                  </w:rPr>
                  <w:t xml:space="preserve">ArduinoIDE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0">
                <w:pPr>
                  <w:spacing w:after="0" w:line="240" w:lineRule="auto"/>
                  <w:ind w:firstLine="200"/>
                  <w:rPr/>
                </w:pPr>
                <w:r w:rsidDel="00000000" w:rsidR="00000000" w:rsidRPr="00000000">
                  <w:rPr>
                    <w:rtl w:val="0"/>
                  </w:rPr>
                  <w:t xml:space="preserve">Arduino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17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2.3.5</w:t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Interface Test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Google</w:t>
                </w:r>
              </w:p>
              <w:p w:rsidR="00000000" w:rsidDel="00000000" w:rsidP="00000000" w:rsidRDefault="00000000" w:rsidRPr="00000000" w14:paraId="00000174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Chrome,</w:t>
                </w:r>
              </w:p>
              <w:p w:rsidR="00000000" w:rsidDel="00000000" w:rsidP="00000000" w:rsidRDefault="00000000" w:rsidRPr="00000000" w14:paraId="00000175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Microsoft Edge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Google</w:t>
                </w:r>
              </w:p>
              <w:p w:rsidR="00000000" w:rsidDel="00000000" w:rsidP="00000000" w:rsidRDefault="00000000" w:rsidRPr="00000000" w14:paraId="0000017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Microsoft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178">
                <w:pPr>
                  <w:spacing w:after="0" w:line="240" w:lineRule="auto"/>
                  <w:ind w:firstLine="20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9">
                <w:pPr>
                  <w:spacing w:after="80" w:before="80" w:line="240" w:lineRule="auto"/>
                  <w:ind w:left="43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GUI Test</w:t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Google Chrome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  <w:vAlign w:val="center"/>
              </w:tcPr>
              <w:p w:rsidR="00000000" w:rsidDel="00000000" w:rsidP="00000000" w:rsidRDefault="00000000" w:rsidRPr="00000000" w14:paraId="0000017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Google</w:t>
                </w:r>
              </w:p>
              <w:p w:rsidR="00000000" w:rsidDel="00000000" w:rsidP="00000000" w:rsidRDefault="00000000" w:rsidRPr="00000000" w14:paraId="0000017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Microsoft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17D">
                <w:pPr>
                  <w:spacing w:after="0" w:line="240" w:lineRule="auto"/>
                  <w:ind w:firstLine="20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rPr>
          <w:b w:val="0"/>
          <w:color w:val="1f3863"/>
          <w:sz w:val="22"/>
          <w:szCs w:val="22"/>
        </w:rPr>
      </w:pPr>
      <w:bookmarkStart w:colFirst="0" w:colLast="0" w:name="_heading=h.1rpaz5sman4c" w:id="39"/>
      <w:bookmarkEnd w:id="39"/>
      <w:r w:rsidDel="00000000" w:rsidR="00000000" w:rsidRPr="00000000">
        <w:rPr>
          <w:sz w:val="22"/>
          <w:szCs w:val="22"/>
          <w:rtl w:val="0"/>
        </w:rPr>
        <w:t xml:space="preserve">3.2 Test Milestones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3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2340"/>
            <w:gridCol w:w="2265"/>
            <w:gridCol w:w="2415"/>
            <w:gridCol w:w="2340"/>
            <w:tblGridChange w:id="0">
              <w:tblGrid>
                <w:gridCol w:w="2340"/>
                <w:gridCol w:w="2265"/>
                <w:gridCol w:w="2415"/>
                <w:gridCol w:w="2340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gridSpan w:val="2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shd w:fill="ffe7e1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0">
                <w:pPr>
                  <w:spacing w:before="8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Milestone Task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shd w:fill="ffe7e1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2">
                <w:pPr>
                  <w:spacing w:before="8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Start Date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shd w:fill="ffe7e1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3">
                <w:pPr>
                  <w:spacing w:before="8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End Date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0.9765625" w:hRule="atLeast"/>
              <w:tblHeader w:val="0"/>
            </w:trPr>
            <w:tc>
              <w:tcPr>
                <w:gridSpan w:val="2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4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Create test plan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6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10/03/2025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7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25/04/2025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vMerge w:val="restart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8">
                <w:pPr>
                  <w:spacing w:after="240" w:before="24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Iteration 1</w:t>
                </w:r>
              </w:p>
              <w:p w:rsidR="00000000" w:rsidDel="00000000" w:rsidP="00000000" w:rsidRDefault="00000000" w:rsidRPr="00000000" w14:paraId="00000189">
                <w:pPr>
                  <w:widowControl w:val="0"/>
                  <w:spacing w:line="276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A">
                <w:pPr>
                  <w:spacing w:after="240" w:before="10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Review and update test plan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B">
                <w:pPr>
                  <w:spacing w:after="240" w:before="10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11/03/2025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C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13/03/2025</w:t>
                </w:r>
              </w:p>
            </w:tc>
          </w:tr>
          <w:tr>
            <w:trPr>
              <w:cantSplit w:val="0"/>
              <w:trHeight w:val="675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D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E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Create test cases 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F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15/03/2025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0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18/03/2025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1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2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Execute unit test and integration test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3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20/03/2025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4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25/03/2025</w:t>
                </w:r>
              </w:p>
            </w:tc>
          </w:tr>
          <w:tr>
            <w:trPr>
              <w:cantSplit w:val="0"/>
              <w:trHeight w:val="626.953125" w:hRule="atLeast"/>
              <w:tblHeader w:val="0"/>
            </w:trPr>
            <w:tc>
              <w:tcPr>
                <w:vMerge w:val="restart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5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6">
                <w:pPr>
                  <w:spacing w:after="240" w:before="24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Iteration 2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7">
                <w:pPr>
                  <w:spacing w:after="240" w:before="10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Review and update test plan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8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26/03/2025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9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30/03/2025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A">
                <w:pPr>
                  <w:widowControl w:val="0"/>
                  <w:spacing w:line="276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B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Create test cases 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C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01/04/2025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D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05/04/2025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E">
                <w:pPr>
                  <w:widowControl w:val="0"/>
                  <w:spacing w:line="276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F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Execute unit test and integration test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0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06/03/2025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1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10/04/2025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restart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2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3">
                <w:pPr>
                  <w:spacing w:after="240" w:before="24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Iteration 3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4">
                <w:pPr>
                  <w:spacing w:after="240" w:before="10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Review and update test plan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5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11/04/2025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6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13/04/2025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7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8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Create test cases 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9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14/04/2025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A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16/04/2025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vMerge w:val="continue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B">
                <w:pPr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C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Execute unit test and integration test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D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17/04/2025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E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20/04/2025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gridSpan w:val="2"/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AF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Create and execute System test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B1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21/04/2025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B2">
                <w:pPr>
                  <w:spacing w:after="240" w:before="120" w:lineRule="auto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25/04/2025</w:t>
                </w:r>
              </w:p>
            </w:tc>
          </w:tr>
        </w:tbl>
      </w:sdtContent>
    </w:sdt>
    <w:p w:rsidR="00000000" w:rsidDel="00000000" w:rsidP="00000000" w:rsidRDefault="00000000" w:rsidRPr="00000000" w14:paraId="000001B3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rPr/>
      </w:pPr>
      <w:bookmarkStart w:colFirst="0" w:colLast="0" w:name="_heading=h.mel864yc288v" w:id="40"/>
      <w:bookmarkEnd w:id="40"/>
      <w:r w:rsidDel="00000000" w:rsidR="00000000" w:rsidRPr="00000000">
        <w:rPr>
          <w:rtl w:val="0"/>
        </w:rPr>
        <w:t xml:space="preserve">4. Test Cases</w:t>
      </w:r>
    </w:p>
    <w:p w:rsidR="00000000" w:rsidDel="00000000" w:rsidP="00000000" w:rsidRDefault="00000000" w:rsidRPr="00000000" w14:paraId="000001B6">
      <w:pPr>
        <w:pStyle w:val="Heading3"/>
        <w:rPr>
          <w:sz w:val="22"/>
          <w:szCs w:val="22"/>
        </w:rPr>
      </w:pPr>
      <w:bookmarkStart w:colFirst="0" w:colLast="0" w:name="_heading=h.8o4098v172rx" w:id="41"/>
      <w:bookmarkEnd w:id="41"/>
      <w:r w:rsidDel="00000000" w:rsidR="00000000" w:rsidRPr="00000000">
        <w:rPr>
          <w:sz w:val="22"/>
          <w:szCs w:val="22"/>
          <w:rtl w:val="0"/>
        </w:rPr>
        <w:t xml:space="preserve">4.1 Unit Test</w:t>
      </w:r>
    </w:p>
    <w:p w:rsidR="00000000" w:rsidDel="00000000" w:rsidP="00000000" w:rsidRDefault="00000000" w:rsidRPr="00000000" w14:paraId="000001B7">
      <w:pPr>
        <w:spacing w:after="0" w:line="276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46440" cy="38735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46440" cy="3898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3"/>
        <w:rPr>
          <w:b w:val="0"/>
          <w:color w:val="434343"/>
          <w:sz w:val="22"/>
          <w:szCs w:val="22"/>
        </w:rPr>
      </w:pPr>
      <w:bookmarkStart w:colFirst="0" w:colLast="0" w:name="_heading=h.5mwe6pfuahb8" w:id="42"/>
      <w:bookmarkEnd w:id="42"/>
      <w:r w:rsidDel="00000000" w:rsidR="00000000" w:rsidRPr="00000000">
        <w:rPr>
          <w:sz w:val="22"/>
          <w:szCs w:val="22"/>
          <w:rtl w:val="0"/>
        </w:rPr>
        <w:t xml:space="preserve">4.2 Integration Test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4"/>
        <w:spacing w:line="276" w:lineRule="auto"/>
        <w:rPr/>
      </w:pPr>
      <w:bookmarkStart w:colFirst="0" w:colLast="0" w:name="_heading=h.w5vtj1uhlzgy" w:id="43"/>
      <w:bookmarkEnd w:id="43"/>
      <w:r w:rsidDel="00000000" w:rsidR="00000000" w:rsidRPr="00000000">
        <w:rPr>
          <w:i w:val="0"/>
          <w:rtl w:val="0"/>
        </w:rPr>
        <w:t xml:space="preserve">4.2.1 Integration Test Web</w:t>
        <w:br w:type="textWrapping"/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746440" cy="21082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</w:rPr>
        <w:drawing>
          <wp:inline distB="114300" distT="114300" distL="114300" distR="114300">
            <wp:extent cx="5746440" cy="2159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</w:rPr>
        <w:drawing>
          <wp:inline distB="114300" distT="114300" distL="114300" distR="114300">
            <wp:extent cx="5746440" cy="2120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4"/>
        <w:rPr>
          <w:i w:val="0"/>
        </w:rPr>
      </w:pPr>
      <w:bookmarkStart w:colFirst="0" w:colLast="0" w:name="_heading=h.nyiwyeslc0aa" w:id="44"/>
      <w:bookmarkEnd w:id="44"/>
      <w:r w:rsidDel="00000000" w:rsidR="00000000" w:rsidRPr="00000000">
        <w:rPr>
          <w:i w:val="0"/>
          <w:rtl w:val="0"/>
        </w:rPr>
        <w:t xml:space="preserve">4.2.2 Integration Test Mobile</w:t>
      </w:r>
    </w:p>
    <w:p w:rsidR="00000000" w:rsidDel="00000000" w:rsidP="00000000" w:rsidRDefault="00000000" w:rsidRPr="00000000" w14:paraId="000001BB">
      <w:pPr>
        <w:pStyle w:val="Heading4"/>
        <w:spacing w:line="276" w:lineRule="auto"/>
        <w:rPr/>
      </w:pPr>
      <w:bookmarkStart w:colFirst="0" w:colLast="0" w:name="_heading=h.qalss6hhd2gv" w:id="45"/>
      <w:bookmarkEnd w:id="45"/>
      <w:r w:rsidDel="00000000" w:rsidR="00000000" w:rsidRPr="00000000">
        <w:rPr/>
        <w:drawing>
          <wp:inline distB="114300" distT="114300" distL="114300" distR="114300">
            <wp:extent cx="5746440" cy="20574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644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6440" cy="2032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rPr/>
      </w:pPr>
      <w:bookmarkStart w:colFirst="0" w:colLast="0" w:name="_heading=h.ub5uu64mw74y" w:id="46"/>
      <w:bookmarkEnd w:id="46"/>
      <w:r w:rsidDel="00000000" w:rsidR="00000000" w:rsidRPr="00000000">
        <w:rPr>
          <w:rtl w:val="0"/>
        </w:rPr>
        <w:t xml:space="preserve">5. Test Reports</w:t>
      </w:r>
    </w:p>
    <w:p w:rsidR="00000000" w:rsidDel="00000000" w:rsidP="00000000" w:rsidRDefault="00000000" w:rsidRPr="00000000" w14:paraId="000001BE">
      <w:pPr>
        <w:pStyle w:val="Heading2"/>
        <w:rPr>
          <w:b w:val="0"/>
          <w:i w:val="1"/>
          <w:color w:val="0000ff"/>
          <w:sz w:val="22"/>
          <w:szCs w:val="22"/>
        </w:rPr>
      </w:pPr>
      <w:bookmarkStart w:colFirst="0" w:colLast="0" w:name="_heading=h.lf91ct1yjifd" w:id="47"/>
      <w:bookmarkEnd w:id="47"/>
      <w:r w:rsidDel="00000000" w:rsidR="00000000" w:rsidRPr="00000000">
        <w:rPr>
          <w:sz w:val="22"/>
          <w:szCs w:val="22"/>
          <w:rtl w:val="0"/>
        </w:rPr>
        <w:t xml:space="preserve">5.1 Unit test</w:t>
        <w:br w:type="textWrapping"/>
        <w:br w:type="textWrapping"/>
        <w:br w:type="textWrapping"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46440" cy="44450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46440" cy="5080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46440" cy="2311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rPr>
          <w:sz w:val="22"/>
          <w:szCs w:val="22"/>
        </w:rPr>
      </w:pPr>
      <w:bookmarkStart w:colFirst="0" w:colLast="0" w:name="_heading=h.lj8ytrn9dj1v" w:id="48"/>
      <w:bookmarkEnd w:id="48"/>
      <w:r w:rsidDel="00000000" w:rsidR="00000000" w:rsidRPr="00000000">
        <w:rPr>
          <w:sz w:val="22"/>
          <w:szCs w:val="22"/>
          <w:rtl w:val="0"/>
        </w:rPr>
        <w:t xml:space="preserve">5.2  Integration test</w:t>
        <w:br w:type="textWrapping"/>
      </w:r>
    </w:p>
    <w:p w:rsidR="00000000" w:rsidDel="00000000" w:rsidP="00000000" w:rsidRDefault="00000000" w:rsidRPr="00000000" w14:paraId="000001C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spacing w:line="276" w:lineRule="auto"/>
        <w:rPr/>
      </w:pPr>
      <w:bookmarkStart w:colFirst="0" w:colLast="0" w:name="_heading=h.vctly86p5pvf" w:id="49"/>
      <w:bookmarkEnd w:id="49"/>
      <w:r w:rsidDel="00000000" w:rsidR="00000000" w:rsidRPr="00000000">
        <w:rPr>
          <w:i w:val="0"/>
          <w:rtl w:val="0"/>
        </w:rPr>
        <w:t xml:space="preserve">5.2.1  Integration test Web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46440" cy="2946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6440" cy="2603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4"/>
        <w:rPr/>
      </w:pPr>
      <w:bookmarkStart w:colFirst="0" w:colLast="0" w:name="_heading=h.2lt8nvytins" w:id="50"/>
      <w:bookmarkEnd w:id="50"/>
      <w:r w:rsidDel="00000000" w:rsidR="00000000" w:rsidRPr="00000000">
        <w:rPr>
          <w:i w:val="0"/>
          <w:rtl w:val="0"/>
        </w:rPr>
        <w:t xml:space="preserve">5.2.2 Integration test Mobile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46440" cy="2273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5746440" cy="2603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5746440" cy="2413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C5">
      <w:pPr>
        <w:pStyle w:val="Heading2"/>
        <w:rPr>
          <w:sz w:val="22"/>
          <w:szCs w:val="22"/>
        </w:rPr>
      </w:pPr>
      <w:bookmarkStart w:colFirst="0" w:colLast="0" w:name="_heading=h.2l89ymhyg245" w:id="51"/>
      <w:bookmarkEnd w:id="51"/>
      <w:r w:rsidDel="00000000" w:rsidR="00000000" w:rsidRPr="00000000">
        <w:rPr>
          <w:sz w:val="22"/>
          <w:szCs w:val="22"/>
          <w:rtl w:val="0"/>
        </w:rPr>
        <w:t xml:space="preserve">5.3  System test</w:t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46440" cy="292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AB056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2E0C5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2E0C5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F26556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1F1E4B"/>
    <w:pPr>
      <w:keepNext w:val="1"/>
      <w:keepLines w:val="1"/>
      <w:spacing w:after="0" w:before="40"/>
      <w:outlineLvl w:val="4"/>
    </w:pPr>
    <w:rPr>
      <w:rFonts w:cs="Times New Roman (Headings CS)" w:asciiTheme="majorHAnsi" w:eastAsiaTheme="majorEastAsia" w:hAnsiTheme="majorHAnsi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AB056F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2E0C5F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2E0C5F"/>
    <w:rPr>
      <w:rFonts w:asciiTheme="majorHAnsi" w:cstheme="majorBidi" w:eastAsiaTheme="majorEastAsia" w:hAnsiTheme="majorHAnsi"/>
      <w:b w:val="1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4174CC"/>
    <w:pPr>
      <w:keepNext w:val="0"/>
      <w:keepLines w:val="0"/>
      <w:autoSpaceDE w:val="0"/>
      <w:autoSpaceDN w:val="0"/>
      <w:spacing w:after="80" w:before="80" w:line="240" w:lineRule="auto"/>
      <w:jc w:val="center"/>
      <w:outlineLvl w:val="9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F26556"/>
    <w:rPr>
      <w:rFonts w:asciiTheme="majorHAnsi" w:cstheme="majorBidi" w:eastAsiaTheme="majorEastAsia" w:hAnsiTheme="majorHAnsi"/>
      <w:b w:val="1"/>
      <w:i w:val="1"/>
      <w:iCs w:val="1"/>
    </w:rPr>
  </w:style>
  <w:style w:type="character" w:styleId="Heading5Char" w:customStyle="1">
    <w:name w:val="Heading 5 Char"/>
    <w:basedOn w:val="DefaultParagraphFont"/>
    <w:link w:val="Heading5"/>
    <w:uiPriority w:val="9"/>
    <w:rsid w:val="001F1E4B"/>
    <w:rPr>
      <w:rFonts w:cs="Times New Roman (Headings CS)" w:asciiTheme="majorHAnsi" w:eastAsiaTheme="majorEastAsia" w:hAnsiTheme="majorHAnsi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41719F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41719F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1719F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41719F"/>
    <w:pPr>
      <w:spacing w:after="100"/>
      <w:ind w:left="440"/>
    </w:pPr>
  </w:style>
  <w:style w:type="paragraph" w:styleId="Bang0" w:customStyle="1">
    <w:name w:val="Bang"/>
    <w:basedOn w:val="Normal"/>
    <w:autoRedefine w:val="1"/>
    <w:rsid w:val="004F5652"/>
    <w:pPr>
      <w:spacing w:after="80" w:before="80" w:line="240" w:lineRule="auto"/>
      <w:ind w:left="43"/>
    </w:pPr>
    <w:rPr>
      <w:rFonts w:ascii="Tahoma" w:cs="Tahoma" w:eastAsia="MS Mincho" w:hAnsi="Tahoma"/>
      <w:snapToGrid w:val="0"/>
      <w:sz w:val="18"/>
      <w:szCs w:val="20"/>
      <w:lang w:val="en-US"/>
    </w:rPr>
  </w:style>
  <w:style w:type="paragraph" w:styleId="HeadingLv1" w:customStyle="1">
    <w:name w:val="Heading Lv1"/>
    <w:basedOn w:val="Normal"/>
    <w:autoRedefine w:val="1"/>
    <w:rsid w:val="00013980"/>
    <w:pPr>
      <w:widowControl w:val="0"/>
      <w:spacing w:after="0" w:before="120" w:line="240" w:lineRule="auto"/>
      <w:jc w:val="center"/>
    </w:pPr>
    <w:rPr>
      <w:rFonts w:ascii="Tahoma" w:cs="Tahoma" w:eastAsia="MS Mincho" w:hAnsi="Tahoma"/>
      <w:b w:val="1"/>
      <w:snapToGrid w:val="0"/>
      <w:color w:val="6e2500"/>
      <w:sz w:val="18"/>
      <w:szCs w:val="20"/>
      <w:lang w:val="en-US"/>
    </w:rPr>
  </w:style>
  <w:style w:type="paragraph" w:styleId="bodytext" w:customStyle="1">
    <w:name w:val="bodytext"/>
    <w:basedOn w:val="Normal"/>
    <w:autoRedefine w:val="1"/>
    <w:rsid w:val="00E90B49"/>
    <w:pPr>
      <w:spacing w:after="120" w:before="120" w:line="220" w:lineRule="atLeast"/>
      <w:ind w:left="180"/>
    </w:pPr>
    <w:rPr>
      <w:rFonts w:ascii="Tahoma" w:cs="Tahoma" w:eastAsia="MS Mincho" w:hAnsi="Tahoma"/>
      <w:b w:val="1"/>
      <w:sz w:val="18"/>
      <w:szCs w:val="24"/>
    </w:rPr>
  </w:style>
  <w:style w:type="character" w:styleId="atitle21" w:customStyle="1">
    <w:name w:val="atitle21"/>
    <w:basedOn w:val="DefaultParagraphFont"/>
    <w:rsid w:val="004F5652"/>
    <w:rPr>
      <w:rFonts w:ascii="Arial" w:cs="Arial" w:hAnsi="Arial" w:hint="default"/>
      <w:b w:val="1"/>
      <w:bCs w:val="1"/>
      <w:sz w:val="35"/>
      <w:szCs w:val="35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google.com/search?sca_esv=43aa34fbb2e5f50b&amp;rlz=1C1CHBF_enVN1023VN1023&amp;sxsrf=ADLYWILKCo6wIt7M2_wxxBmIECWAG5rO8Q:1723055994036&amp;q=Microsoft&amp;stick=H4sIAAAAAAAAAONgVuLSz9U3KCwxNLcoXMTK6ZuZXJRfnJ9WAgAP2uFPGgAAAA&amp;sa=X&amp;ved=2ahUKEwjbnc_jw-OHAxXPsVYBHaGWN6kQmxMoAHoECC0QAg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YMhKSz4imMQThsKZgdI8hLnQBA==">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