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LISTENING – UNIT 10 &amp; 11</w:t>
      </w:r>
    </w:p>
    <w:p>
      <w:pPr>
        <w:spacing w:after="6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Telephone Messages – Public Announcements &amp; Advertisements (Part 4) – Tóm tắt kiến thức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TOEIC Listening – Tổng hợp từ slide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1. Thông tin cơ bản về Part 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19"/>
        <w:gridCol w:w="4319"/>
      </w:tblGrid>
      <w:tr>
        <w:trPr>
          <w:tblHeader/>
        </w:trPr>
        <w:tc>
          <w:tcPr>
            <w:tcW w:type="dxa" w:w="5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Tiêu chí</w:t>
            </w:r>
          </w:p>
        </w:tc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Số liệu</w:t>
            </w:r>
          </w:p>
        </w:tc>
      </w:tr>
      <w:tr>
        <w:trPr>
          <w:cantSplit/>
        </w:trPr>
        <w:tc>
          <w:tcPr>
            <w:tcW w:type="dxa" w:w="5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Số lượng câu hỏi</w:t>
            </w:r>
          </w:p>
        </w:tc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 câu</w:t>
            </w:r>
          </w:p>
        </w:tc>
      </w:tr>
      <w:tr>
        <w:trPr>
          <w:cantSplit/>
        </w:trPr>
        <w:tc>
          <w:tcPr>
            <w:tcW w:type="dxa" w:w="5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Số bài nói (talks)</w:t>
            </w:r>
          </w:p>
        </w:tc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 bài</w:t>
            </w:r>
          </w:p>
        </w:tc>
      </w:tr>
      <w:tr>
        <w:trPr>
          <w:cantSplit/>
        </w:trPr>
        <w:tc>
          <w:tcPr>
            <w:tcW w:type="dxa" w:w="5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Số người nói</w:t>
            </w:r>
          </w:p>
        </w:tc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 người</w:t>
            </w:r>
          </w:p>
        </w:tc>
      </w:tr>
      <w:tr>
        <w:trPr>
          <w:cantSplit/>
        </w:trPr>
        <w:tc>
          <w:tcPr>
            <w:tcW w:type="dxa" w:w="5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Chủ đề thường gặp</w:t>
            </w:r>
          </w:p>
        </w:tc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Tin nhắn thoại, thông báo công cộng…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2. Kỹ năng làm bài theo dạng câu hỏi</w:t>
      </w:r>
    </w:p>
    <w:tbl>
      <w:tblPr>
        <w:tblW w:type="dxa" w:w="9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Dạng câu hỏi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Chiến thuật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Specific (request)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(yêu cầu)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Nhận diện từ/cụm diễn đạt yêu cầu: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modal verbs must/should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các động từ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want, tell, ask, request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please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câu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mệnh lệnh (imperative)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General question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Học cách nhận diện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từ đồng nghĩa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(synonyms). Ví dụ: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tablet PC ~ device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return ~ hand it to…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Specific (cause)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Vì sao — chú ý các mốc thời gian, số liệu cụ thể được nêu trong bài.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Luyện từ đồng nghĩa thường gặp</w:t>
      </w:r>
    </w:p>
    <w:tbl>
      <w:tblPr>
        <w:tblW w:type="dxa" w:w="9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0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Từ gốc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Từ đồng nghĩa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musical performance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concert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arrive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get to, land, disembark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excursion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trip, vacation, tour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department head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boss, manager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consume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buy, purchase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retailer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store, shop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job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employment, work, position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depart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leave, go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3. Tin nhắn thoại (Telephone Messages)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Từ / cụm từ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This is…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(= My name is…)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Đây là… (giới thiệu khi gọi điện)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 available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rảnh, có thể liên hệ được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let us know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hãy cho chúng tôi biết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reach me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liên hệ được với tôi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 calling about / to V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gọi về… / gọi để…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we are sorry to inform you that…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chúng tôi xin lỗi phải thông báo rằng…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at the earliest convenience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sớm nhất có thể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leave a message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để lại tin nhắn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have a conference to attend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có hội nghị phải tham dự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sorry for the inconvenience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xin lỗi vì sự bất tiện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contact me / call us at…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liên hệ với tôi / gọi chúng tôi qua số…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4. Thông báo công cộng (Public Announcements)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Từ / cụm từ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Attention, please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xin hãy chú ý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 advised to contact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được khuyên liên hệ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 a few minutes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trong vài phút nữa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welcome aboard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chào mừng quý khách lên máy bay/tàu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inclement weather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thời tiết khắc nghiệt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please note that…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xin hãy lưu ý rằng…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make sure to check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hãy đảm bảo đã kiểm tra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latest updates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những cập nhật mới nhất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mechanical problem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/məˈkænɪkl/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vấn đề máy móc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 delayed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bị hoãn, bị trễ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tour guide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hướng dẫn viên du lịch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5. Quảng cáo (Advertisements)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Từ / cụm từ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promote a product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quảng bá sản phẩm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product launch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sự ra mắt sản phẩm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discount coupon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phiếu giảm giá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marketing strategy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chiến lược quảng bá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cash refund offer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ưu đãi hoàn tiền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retailer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người bán lẻ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appeal to (somebody)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thu hút ai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chain store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chuỗi cửa hàng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advertising agency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công ty quảng cáo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wholesaler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người bán buôn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6. Từ vựng: Du lịch &amp; Tham quan (Trips &amp; Sightseeing)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</w:rPr>
        <w:t xml:space="preserve">itinerary</w:t>
      </w:r>
      <w:r>
        <w:rPr>
          <w:rFonts w:ascii="Arial" w:cs="Arial" w:eastAsia="Arial" w:hAnsi="Arial"/>
        </w:rPr>
        <w:t xml:space="preserve"> (lịch trình), </w:t>
      </w:r>
      <w:r>
        <w:rPr>
          <w:rFonts w:ascii="Arial" w:cs="Arial" w:eastAsia="Arial" w:hAnsi="Arial"/>
          <w:i/>
          <w:iCs/>
        </w:rPr>
        <w:t xml:space="preserve">brochure</w:t>
      </w:r>
      <w:r>
        <w:rPr>
          <w:rFonts w:ascii="Arial" w:cs="Arial" w:eastAsia="Arial" w:hAnsi="Arial"/>
        </w:rPr>
        <w:t xml:space="preserve"> /brəʊˈʃʊr/ (sách quảng cáo/tờ rơi), </w:t>
      </w:r>
      <w:r>
        <w:rPr>
          <w:rFonts w:ascii="Arial" w:cs="Arial" w:eastAsia="Arial" w:hAnsi="Arial"/>
          <w:i/>
          <w:iCs/>
        </w:rPr>
        <w:t xml:space="preserve">overseas</w:t>
      </w:r>
      <w:r>
        <w:rPr>
          <w:rFonts w:ascii="Arial" w:cs="Arial" w:eastAsia="Arial" w:hAnsi="Arial"/>
        </w:rPr>
        <w:t xml:space="preserve"> (ở nước ngoài), </w:t>
      </w:r>
      <w:r>
        <w:rPr>
          <w:rFonts w:ascii="Arial" w:cs="Arial" w:eastAsia="Arial" w:hAnsi="Arial"/>
          <w:i/>
          <w:iCs/>
        </w:rPr>
        <w:t xml:space="preserve">ahead of schedule</w:t>
      </w:r>
      <w:r>
        <w:rPr>
          <w:rFonts w:ascii="Arial" w:cs="Arial" w:eastAsia="Arial" w:hAnsi="Arial"/>
        </w:rPr>
        <w:t xml:space="preserve"> (trước lịch trình), </w:t>
      </w:r>
      <w:r>
        <w:rPr>
          <w:rFonts w:ascii="Arial" w:cs="Arial" w:eastAsia="Arial" w:hAnsi="Arial"/>
          <w:i/>
          <w:iCs/>
        </w:rPr>
        <w:t xml:space="preserve">approximately</w:t>
      </w:r>
      <w:r>
        <w:rPr>
          <w:rFonts w:ascii="Arial" w:cs="Arial" w:eastAsia="Arial" w:hAnsi="Arial"/>
        </w:rPr>
        <w:t xml:space="preserve"> (xấp xỉ), </w:t>
      </w:r>
      <w:r>
        <w:rPr>
          <w:rFonts w:ascii="Arial" w:cs="Arial" w:eastAsia="Arial" w:hAnsi="Arial"/>
          <w:i/>
          <w:iCs/>
        </w:rPr>
        <w:t xml:space="preserve">souvenir</w:t>
      </w:r>
      <w:r>
        <w:rPr>
          <w:rFonts w:ascii="Arial" w:cs="Arial" w:eastAsia="Arial" w:hAnsi="Arial"/>
        </w:rPr>
        <w:t xml:space="preserve"> /ˌsuːvəˈnɪr/ (quà lưu niệm), </w:t>
      </w:r>
      <w:r>
        <w:rPr>
          <w:rFonts w:ascii="Arial" w:cs="Arial" w:eastAsia="Arial" w:hAnsi="Arial"/>
          <w:i/>
          <w:iCs/>
        </w:rPr>
        <w:t xml:space="preserve">go sightseeing</w:t>
      </w:r>
      <w:r>
        <w:rPr>
          <w:rFonts w:ascii="Arial" w:cs="Arial" w:eastAsia="Arial" w:hAnsi="Arial"/>
        </w:rPr>
        <w:t xml:space="preserve"> (đi tham quan), </w:t>
      </w:r>
      <w:r>
        <w:rPr>
          <w:rFonts w:ascii="Arial" w:cs="Arial" w:eastAsia="Arial" w:hAnsi="Arial"/>
          <w:i/>
          <w:iCs/>
        </w:rPr>
        <w:t xml:space="preserve">proceed to</w:t>
      </w:r>
      <w:r>
        <w:rPr>
          <w:rFonts w:ascii="Arial" w:cs="Arial" w:eastAsia="Arial" w:hAnsi="Arial"/>
        </w:rPr>
        <w:t xml:space="preserve"> (di chuyển/tiến đến)</w:t>
      </w:r>
    </w:p>
    <w:p>
      <w:pPr>
        <w:pStyle w:val="Heading1"/>
        <w:keepNext/>
        <w:spacing w:before="320" w:after="140"/>
      </w:pPr>
      <w:r>
        <w:rPr>
          <w:rFonts w:ascii="Arial" w:cs="Arial" w:eastAsia="Arial" w:hAnsi="Arial"/>
          <w:sz w:val="21"/>
        </w:rPr>
        <w:t xml:space="preserve">Bảng từ vựng (Vocabulary Sheet)</w:t>
      </w:r>
    </w:p>
    <w:p>
      <w:pPr>
        <w:spacing w:before="0" w:after="120"/>
      </w:pPr>
      <w:r>
        <w:rPr>
          <w:rFonts w:ascii="Arial" w:cs="Arial" w:eastAsia="Arial" w:hAnsi="Arial"/>
          <w:i/>
          <w:color w:val="595959"/>
          <w:sz w:val="21"/>
        </w:rPr>
        <w:t xml:space="preserve">Từ vựng trong bài, lấy từ Answer Key của unit này (English – Level – Phonetics – Vietnamese).</w:t>
      </w:r>
    </w:p>
    <w:p>
      <w:pPr>
        <w:pStyle w:val="Heading2"/>
        <w:keepNext/>
        <w:spacing w:before="200" w:after="100"/>
      </w:pPr>
      <w:r>
        <w:rPr>
          <w:rFonts w:ascii="Arial" w:cs="Arial" w:eastAsia="Arial" w:hAnsi="Arial"/>
          <w:sz w:val="21"/>
        </w:rPr>
        <w:t xml:space="preserve">Telephone Messages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This is = My name is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/ðɪs ɪz/
/maɪ neɪm ɪz/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Đây là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 available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/bi əˈveɪləbəl/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Rảnh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Let us know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 let ʌs noʊ/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Hãy cho chúng tôi biết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Reach me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 riːtʃ miː/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Liên hệ với tôi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 calling about/ To V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/bi ˈkɔlɪŋ əˈbaʊt/ 
/bi ˈkɔlɪŋ tuː/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Gọi về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We are sorry to inform you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/wiː ɑr ˈsɔri tuː ɪnˈfɔrm juː/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Chúng tôi xin lỗi phải thông báo rằng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At the earliest convenience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/æt ði ˈɜ:rliəst kənˈviːniəns/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Sớm nhất có thể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Leave a message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 liv ə ˈmesɪdʒ/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Để lại tin nhắn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Have a conference to attend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 hæv ə ˈkɑnfərəns tuː əˈtend/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Tham gia hội nghị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Sorry for the inconvenience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 ˈsɔri fɔr ðə ˌɪnkənˈviːniəns/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Xin lỗi vì sự bất tiện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Contact me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 ˈkɒntækt miː/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Liên hệ với tôi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Call us at 000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 kɔ:l ʌs æt/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Gọi tôi qua số 000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p>
      <w:pPr>
        <w:pStyle w:val="Heading2"/>
        <w:keepNext/>
        <w:spacing w:before="200" w:after="100"/>
      </w:pPr>
      <w:r>
        <w:rPr>
          <w:rFonts w:ascii="Arial" w:cs="Arial" w:eastAsia="Arial" w:hAnsi="Arial"/>
          <w:sz w:val="21"/>
        </w:rPr>
        <w:t xml:space="preserve">Public Announcements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Attention, please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/əˈtenʃən pliːz/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Xin hãy chú ý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 advised to contact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/bi ədˈvaɪzd tuː ˈkɒntækt/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Được khuyên liên hệ/ Nên liên hệ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 a few minutes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/ɪn ə fjuː ˈmɪnɪts/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Trong một vài phút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Welcome aboard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/ˈwelkəm əˈbrɔd/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Chào mừng quý khách lên máy bay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Inclement weather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/ɪnˈklemənt ˈweðər/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Thời tiết khắc nghiệt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Please note that ~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/pliːz noʊt ðæt/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Xin hãy lưu ý rằng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Make sure to check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/meɪk ʃʊr tuː ʧek/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Hãy đảm bảo đã kiểm tra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latest updates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 ðə ˈleɪtɪst ˈʌpˌdeɪts/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Những cập nhật mới nhất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Mechanical problem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/məˈkænɪkəl ˈprɑbləm/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Vấn đề máy móc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 delayed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/bi dɪˈleɪd/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Bị hoãn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Tour guide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/tʊr gaɪd/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Hướng dẫn viên du lịch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p>
      <w:pPr>
        <w:pStyle w:val="Heading2"/>
        <w:keepNext/>
        <w:spacing w:before="200" w:after="100"/>
      </w:pPr>
      <w:r>
        <w:rPr>
          <w:rFonts w:ascii="Arial" w:cs="Arial" w:eastAsia="Arial" w:hAnsi="Arial"/>
          <w:sz w:val="21"/>
        </w:rPr>
        <w:t xml:space="preserve">Advertisements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Promote a product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/prəˈməʊt ə ˈprɒdʌkt/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Quảng cáo sản phẩm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product launch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 ˈprɒdʌkt lɔːntʃ/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Sự ra mắt sản phẩm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Discount coupon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/ˈdɪskaʊnt ˈkuːpɒn/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Phiếu giảm giá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Marketing strategy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/ˈmɑːkɪtɪŋ ˈstrætədʒi/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Chiến lược quảng bá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Cash refund offer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/kæʃ ˈriːfʌnd ˈɒfə/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Có hoàn trả bằng tiền mặt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Retailer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/ˈriːteɪlə/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Người, nhà bán lẻ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Appeal to (somebody)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/əˈpiːl tuː/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Thu hút ai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Chain store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/tʃeɪn stɔːr/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Chuỗi cửa hàng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Advertising agency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/ˈædvərˌtaɪzɪŋ ˈeɪdʒənsi/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Công ty quảng cáo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Wholesaler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/ˈhoʊlˌseɪlər/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Nhà bán buôn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p>
      <w:pPr>
        <w:pStyle w:val="Heading2"/>
        <w:keepNext/>
        <w:spacing w:before="200" w:after="100"/>
      </w:pPr>
      <w:r>
        <w:rPr>
          <w:rFonts w:ascii="Arial" w:cs="Arial" w:eastAsia="Arial" w:hAnsi="Arial"/>
          <w:sz w:val="21"/>
        </w:rPr>
        <w:t xml:space="preserve">Extra Vocabulary - Trip &amp; Sightseeing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Brochure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/ˈbroʊ.ʃʊər/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tờ gấp quảng cáo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Ahead of schedule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/əˈhed ʌv ˈʃedʒ.uːl/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Trước thời hạn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Souvenir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/ˌsuː.vəˈnɪr/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Quà lưu niệm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Proceed to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/prəˈsiːd tuː/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Tiến hành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Itinerary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/aɪˈtɪn.əˌrer.i/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Hành trình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Overseas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/ˌoʊ.vərˈsiz/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Hải ngoại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Approximately (adv)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/əˈprɑksɪmətli/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Khoảng, xấp xỉ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Go sightseeing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/ɡoʊ ˈsaɪtˌsiːɪŋ/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Đi tham quan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Listening Unit 10&amp;11 – Telephone/Announcements/Ads  |  Trang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FD3D3" w:sz="8" w:space="4"/>
      </w:pBdr>
      <w:spacing w:after="0"/>
      <w:jc w:val="left"/>
    </w:pPr>
    <w:r>
      <w:rPr>
        <w:rFonts w:ascii="Arial" w:cs="Arial" w:eastAsia="Arial" w:hAnsi="Arial"/>
        <w:color w:val="404040"/>
        <w:sz w:val="20"/>
        <w:szCs w:val="20"/>
      </w:rPr>
      <w:t xml:space="preserve">www.anhngumshoa.com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LISTENING – UNIT 10 &amp; 11 - Telephone Messages – Public Announcements &amp; Advertisements (Part 4) – Tóm tắt kiến thức</dc:title>
  <dc:creator>Claude</dc:creator>
  <cp:lastModifiedBy>Un-named</cp:lastModifiedBy>
  <cp:revision>1</cp:revision>
  <dcterms:created xsi:type="dcterms:W3CDTF">2026-09-22T19:03:08.631Z</dcterms:created>
  <dcterms:modified xsi:type="dcterms:W3CDTF">2026-09-22T19:03:08.631Z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