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4107" w14:textId="51A5FFFF" w:rsidR="003326DF" w:rsidRPr="000F2895" w:rsidRDefault="000F2895">
      <w:pPr>
        <w:rPr>
          <w:sz w:val="16"/>
          <w:szCs w:val="16"/>
        </w:rPr>
      </w:pPr>
      <w:r w:rsidRPr="000F2895">
        <w:drawing>
          <wp:inline distT="0" distB="0" distL="0" distR="0" wp14:anchorId="685ACCF3" wp14:editId="3A77D4B4">
            <wp:extent cx="5731510" cy="3175635"/>
            <wp:effectExtent l="0" t="0" r="2540" b="5715"/>
            <wp:docPr id="210244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49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5DD7" w14:textId="77777777" w:rsidR="000F2895" w:rsidRPr="000F2895" w:rsidRDefault="000F2895">
      <w:pPr>
        <w:rPr>
          <w:sz w:val="16"/>
          <w:szCs w:val="16"/>
        </w:rPr>
      </w:pPr>
    </w:p>
    <w:p w14:paraId="5C22BBB0" w14:textId="3A3A2A94" w:rsidR="000F2895" w:rsidRDefault="000F2895">
      <w:pPr>
        <w:rPr>
          <w:sz w:val="36"/>
          <w:szCs w:val="36"/>
        </w:rPr>
      </w:pPr>
      <w:r w:rsidRPr="000F2895"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Manvendra Gosain</w:t>
      </w:r>
    </w:p>
    <w:p w14:paraId="2915EB2A" w14:textId="61CAE1EE" w:rsidR="000F2895" w:rsidRPr="000F2895" w:rsidRDefault="000F289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Registration Number: </w:t>
      </w:r>
      <w:r>
        <w:rPr>
          <w:sz w:val="36"/>
          <w:szCs w:val="36"/>
        </w:rPr>
        <w:t>22MCA0321</w:t>
      </w:r>
    </w:p>
    <w:sectPr w:rsidR="000F2895" w:rsidRPr="000F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30"/>
    <w:rsid w:val="000C3430"/>
    <w:rsid w:val="000F2895"/>
    <w:rsid w:val="00201CCC"/>
    <w:rsid w:val="0033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DAE7"/>
  <w15:chartTrackingRefBased/>
  <w15:docId w15:val="{84E15100-C6F1-4A93-8FA1-B780C198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Gosain</dc:creator>
  <cp:keywords/>
  <dc:description/>
  <cp:lastModifiedBy>Manav Gosain</cp:lastModifiedBy>
  <cp:revision>2</cp:revision>
  <dcterms:created xsi:type="dcterms:W3CDTF">2023-07-25T15:00:00Z</dcterms:created>
  <dcterms:modified xsi:type="dcterms:W3CDTF">2023-07-25T15:01:00Z</dcterms:modified>
</cp:coreProperties>
</file>