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320" w:rsidRDefault="00D74320">
      <w:r>
        <w:t>Guardado como: Organigrama 1</w:t>
      </w:r>
    </w:p>
    <w:p w:rsidR="002C2C2A" w:rsidRDefault="00D74320">
      <w:r>
        <w:t>[{"ruta":"0.","padre":"null","nomCargo":"Cargo_0","nivCargo":"auxiliar","dependencia":0,"empresa":"Ibero","ocupado</w:t>
      </w:r>
      <w:proofErr w:type="gramStart"/>
      <w:r>
        <w:t>":true</w:t>
      </w:r>
      <w:proofErr w:type="gramEnd"/>
      <w:r>
        <w:t>,"nombre":" Nombre_0","correo":"mail_0@gm.com","sueldoTotal":4000000,"id":0</w:t>
      </w:r>
      <w:proofErr w:type="gramStart"/>
      <w:r>
        <w:t>},{</w:t>
      </w:r>
      <w:proofErr w:type="gramEnd"/>
      <w:r>
        <w:t>"ruta":"0.0.","padre":"0.","nomCargo":"Director de Gestión Humana y Desarrollo Docente","nivCargo":"Estrategico","empresa":"Ibero","ocupado":"true","nombre":"Jose Luis Roncancio Gonzalez","correo":"jose.roncancio@ibero.edu.co","sueldoTotal":"5840083","id":1</w:t>
      </w:r>
      <w:proofErr w:type="gramStart"/>
      <w:r>
        <w:t>},{</w:t>
      </w:r>
      <w:proofErr w:type="gramEnd"/>
      <w:r>
        <w:t xml:space="preserve">"ruta":"0.0.0.","padre":"0.0.","nomCargo":"Lider de Talento Humano ","nivCargo":"Estrategico","empresa":"Amarthya","ocupado":"true","nombre":"Luz Angela Martinez Prieto ","correo":"lamartinez@amarthya.com","sueldoTotal":"4184685","id":16},{"ruta":"0.0.1.","padre":"0.0.","nomCargo":"Coordinador de Seguridad y Salud en el Trabajo","nivCargo":"Tactico","empresa":"Ibero","ocupado":"true","nombre":"Daniel Ortiz Arias","correo":"daniel.ortiz@ibero.edu.co","sueldoTotal":"2803000","id":17},{"ruta":"0.0.1.0.","padre":"0.0.1.","nomCargo":"Analista de Gestión Humana y Desarrollo Docente","nivCargo":"Tactico","empresa":"Ibero","ocupado":"true","nombre":"Millerlandy </w:t>
      </w:r>
      <w:proofErr w:type="spellStart"/>
      <w:r>
        <w:t>Davila</w:t>
      </w:r>
      <w:proofErr w:type="spellEnd"/>
      <w:r>
        <w:t xml:space="preserve"> Cruz","correo":"mdavila@ibero.edu.co","sueldoTotal":"1700000","id":21},{"ruta":"0.0.2.","padre":"0.0.","nomCargo":"Coordinador de Formación virtual y Gestión tutorial","nivCargo":"Tactico","empresa":"Ibero","ocupado":"true","nombre":"Martha Viviana </w:t>
      </w:r>
      <w:proofErr w:type="spellStart"/>
      <w:r>
        <w:t>Sanchez</w:t>
      </w:r>
      <w:proofErr w:type="spellEnd"/>
      <w:r>
        <w:t xml:space="preserve"> Pardo","correo":"martha.sanchez@ibero.edu.co","sueldoTotal":"4504000","id":18},{"ruta":"0.0.2.0.","padre":"0.0.2.","nomCargo":"Psicólogo","nivCargo":"Tactico","empresa":"Ibero","ocupado":"true","nombre":"Pedro David </w:t>
      </w:r>
      <w:proofErr w:type="spellStart"/>
      <w:r>
        <w:t>Gutierrez</w:t>
      </w:r>
      <w:proofErr w:type="spellEnd"/>
      <w:r>
        <w:t xml:space="preserve"> Beltran","correo":"pedro.gutierrez@ibero.edu.co","sueldoTotal":"1836000","id":22},{"ruta":"0.0.2.1.","padre":"0.0.2.","nomCargo":"Analista de Gestión Humana y Desarrollo Docente","nivCargo":"Tactico","empresa":"Ibero","ocupado":"true","nombre":"Leidy Liliana Cortes Gonzalez","correo":"leidy.cortes@ibero.edu.co","sueldoTotal":"2112000","id":23},{"ruta":"0.0.3.","padre":"0.0.","nomCargo":"Coordinadora de Nomina ","</w:t>
      </w:r>
      <w:proofErr w:type="spellStart"/>
      <w:r>
        <w:t>nivCargo</w:t>
      </w:r>
      <w:proofErr w:type="spellEnd"/>
      <w:r>
        <w:t>":"</w:t>
      </w:r>
      <w:proofErr w:type="spellStart"/>
      <w:r>
        <w:t>Tactico</w:t>
      </w:r>
      <w:proofErr w:type="spellEnd"/>
      <w:r>
        <w:t>","empresa":"</w:t>
      </w:r>
      <w:proofErr w:type="spellStart"/>
      <w:r>
        <w:t>Amarthya</w:t>
      </w:r>
      <w:proofErr w:type="spellEnd"/>
      <w:r>
        <w:t xml:space="preserve"> ","ocupado":"true","nombre":"</w:t>
      </w:r>
      <w:proofErr w:type="spellStart"/>
      <w:r>
        <w:t>Ilba</w:t>
      </w:r>
      <w:proofErr w:type="spellEnd"/>
      <w:r>
        <w:t xml:space="preserve"> Luz </w:t>
      </w:r>
      <w:proofErr w:type="spellStart"/>
      <w:r>
        <w:t>Chaux</w:t>
      </w:r>
      <w:proofErr w:type="spellEnd"/>
      <w:r>
        <w:t xml:space="preserve"> Murcia","correo":"ilchaux@amarthya.com","sueldoTotal":"3941000","id":19},{"ruta":"0.0.3.0.","padre":"0.0.3.","nomCargo":"Analista de Nomina ","nivCargo":"Tactico","empresa":"Amarthya","ocupado":"true","nombre":"Alexandra Huertas Mancipe","correo":"ahuertas@amarthya.com","sueldoTotal":"1477000","id":24},{"ruta":"0.0.3.1.","padre":"0.0.3.","nomCargo":"Analista de Nomina","nivCargo":"Tactico","empresa":"Amarthya","ocupado":"true","nombre":"Diana Elizabeth </w:t>
      </w:r>
      <w:proofErr w:type="spellStart"/>
      <w:r>
        <w:t>Fuquene</w:t>
      </w:r>
      <w:proofErr w:type="spellEnd"/>
      <w:r>
        <w:t xml:space="preserve"> </w:t>
      </w:r>
      <w:proofErr w:type="spellStart"/>
      <w:r>
        <w:t>Jimenez</w:t>
      </w:r>
      <w:proofErr w:type="spellEnd"/>
      <w:r>
        <w:t xml:space="preserve"> ","correo":"diana.fuquene@amarthya.com","sueldoTotal":"1800000","id":25},{"ruta":"0.0.4.","padre":"0.0.","nomCargo":"Analista de Gestión Humana y Desarrollo Docente","nivCargo":"Tactico","empresa":"Amarthya","ocupado":"true","nombre":"Mariana Daniela </w:t>
      </w:r>
      <w:proofErr w:type="spellStart"/>
      <w:r>
        <w:t>Gutierrez</w:t>
      </w:r>
      <w:proofErr w:type="spellEnd"/>
      <w:r>
        <w:t xml:space="preserve"> Espinoza ","correo":"mariana.gutierrez@ibero.edu.co","sueldoTotal":"1246000","id":20}]</w:t>
      </w:r>
    </w:p>
    <w:p w:rsidR="00D74320" w:rsidRDefault="00D74320"/>
    <w:p w:rsidR="00D74320" w:rsidRDefault="00D74320"/>
    <w:p w:rsidR="00D74320" w:rsidRDefault="00D74320">
      <w:bookmarkStart w:id="0" w:name="_GoBack"/>
      <w:r>
        <w:rPr>
          <w:noProof/>
          <w:lang w:eastAsia="es-CO"/>
        </w:rPr>
        <w:drawing>
          <wp:inline distT="0" distB="0" distL="0" distR="0">
            <wp:extent cx="5612130" cy="24428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E486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43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C66"/>
    <w:rsid w:val="003D24D3"/>
    <w:rsid w:val="004D2C66"/>
    <w:rsid w:val="007236E5"/>
    <w:rsid w:val="00D7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1CD32"/>
  <w15:chartTrackingRefBased/>
  <w15:docId w15:val="{9DA93545-CB3D-4B93-BA93-CD85E9DB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DAVID GUTIERREZ BELTRAN</dc:creator>
  <cp:keywords/>
  <dc:description/>
  <cp:lastModifiedBy>PEDRO DAVID GUTIERREZ BELTRAN</cp:lastModifiedBy>
  <cp:revision>1</cp:revision>
  <dcterms:created xsi:type="dcterms:W3CDTF">2020-04-22T13:12:00Z</dcterms:created>
  <dcterms:modified xsi:type="dcterms:W3CDTF">2020-04-22T13:40:00Z</dcterms:modified>
</cp:coreProperties>
</file>