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E7454" w14:textId="77777777" w:rsidR="00BA7C3F" w:rsidRPr="00ED511A" w:rsidRDefault="00BA7C3F" w:rsidP="00E337AC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ED511A">
        <w:rPr>
          <w:b/>
          <w:caps/>
          <w:sz w:val="28"/>
          <w:szCs w:val="28"/>
          <w:lang w:val="uk-UA"/>
        </w:rPr>
        <w:t>Міністерство Освіти І НАУКИ  України</w:t>
      </w:r>
    </w:p>
    <w:p w14:paraId="064199AE" w14:textId="77777777" w:rsidR="00BA7C3F" w:rsidRPr="00ED511A" w:rsidRDefault="00BA7C3F" w:rsidP="00E337AC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ED511A"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14:paraId="1DB14F8D" w14:textId="77777777" w:rsidR="00BA7C3F" w:rsidRPr="00ED511A" w:rsidRDefault="00BA7C3F" w:rsidP="00E337AC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14:paraId="36459590" w14:textId="77777777" w:rsidR="00BA7C3F" w:rsidRPr="00ED511A" w:rsidRDefault="00BA7C3F" w:rsidP="00E337AC">
      <w:pPr>
        <w:shd w:val="solid" w:color="FFFFFF" w:fill="FFFFFF"/>
        <w:jc w:val="right"/>
        <w:rPr>
          <w:sz w:val="28"/>
          <w:szCs w:val="28"/>
          <w:lang w:val="uk-UA"/>
        </w:rPr>
      </w:pPr>
      <w:r w:rsidRPr="00ED511A">
        <w:rPr>
          <w:sz w:val="28"/>
          <w:szCs w:val="28"/>
          <w:lang w:val="uk-UA"/>
        </w:rPr>
        <w:t xml:space="preserve">Інститут </w:t>
      </w:r>
      <w:r w:rsidRPr="00ED511A">
        <w:rPr>
          <w:b/>
          <w:sz w:val="28"/>
          <w:szCs w:val="28"/>
          <w:lang w:val="uk-UA"/>
        </w:rPr>
        <w:t>КНІТ</w:t>
      </w:r>
    </w:p>
    <w:p w14:paraId="268777C7" w14:textId="77777777" w:rsidR="00BA7C3F" w:rsidRPr="00ED511A" w:rsidRDefault="00BA7C3F" w:rsidP="00E337AC">
      <w:pPr>
        <w:shd w:val="solid" w:color="FFFFFF" w:fill="FFFFFF"/>
        <w:jc w:val="right"/>
        <w:rPr>
          <w:sz w:val="28"/>
          <w:szCs w:val="28"/>
          <w:lang w:val="uk-UA"/>
        </w:rPr>
      </w:pPr>
      <w:r w:rsidRPr="00ED511A">
        <w:rPr>
          <w:sz w:val="28"/>
          <w:szCs w:val="28"/>
          <w:lang w:val="uk-UA"/>
        </w:rPr>
        <w:t xml:space="preserve">Кафедра </w:t>
      </w:r>
      <w:r w:rsidRPr="00ED511A">
        <w:rPr>
          <w:b/>
          <w:sz w:val="28"/>
          <w:szCs w:val="28"/>
          <w:lang w:val="uk-UA"/>
        </w:rPr>
        <w:t>ПЗ</w:t>
      </w:r>
    </w:p>
    <w:p w14:paraId="360AC531" w14:textId="77777777" w:rsidR="00BA7C3F" w:rsidRPr="00ED511A" w:rsidRDefault="00BA7C3F" w:rsidP="00E337AC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563BAF9B" w14:textId="77777777" w:rsidR="00BA7C3F" w:rsidRPr="00ED511A" w:rsidRDefault="00BA7C3F" w:rsidP="00E337AC">
      <w:pPr>
        <w:shd w:val="solid" w:color="FFFFFF" w:fill="FFFFFF"/>
        <w:rPr>
          <w:sz w:val="28"/>
          <w:szCs w:val="28"/>
          <w:lang w:val="uk-UA"/>
        </w:rPr>
      </w:pPr>
      <w:r w:rsidRPr="00ED511A">
        <w:rPr>
          <w:sz w:val="28"/>
          <w:szCs w:val="28"/>
          <w:lang w:val="uk-UA"/>
        </w:rPr>
        <w:tab/>
      </w:r>
    </w:p>
    <w:p w14:paraId="4ACCC019" w14:textId="77777777" w:rsidR="00BA7C3F" w:rsidRPr="00ED511A" w:rsidRDefault="00BA7C3F" w:rsidP="00E337AC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2BF2636A" w14:textId="77777777" w:rsidR="00BA7C3F" w:rsidRPr="00ED511A" w:rsidRDefault="00BA7C3F" w:rsidP="00E337AC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0CDC954E" w14:textId="77777777" w:rsidR="00BA7C3F" w:rsidRPr="00ED511A" w:rsidRDefault="00BA7C3F" w:rsidP="00E337AC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055882DE" w14:textId="77777777" w:rsidR="00BA7C3F" w:rsidRPr="00ED511A" w:rsidRDefault="00BA7C3F" w:rsidP="00E337AC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2FA13499" w14:textId="77777777" w:rsidR="00BA7C3F" w:rsidRPr="00ED511A" w:rsidRDefault="00BA7C3F" w:rsidP="00E337AC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566BA307" w14:textId="77777777" w:rsidR="00BA7C3F" w:rsidRPr="00ED511A" w:rsidRDefault="00BA7C3F" w:rsidP="00E337AC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7A5A2E63" w14:textId="77777777" w:rsidR="00BA7C3F" w:rsidRPr="00ED511A" w:rsidRDefault="00BA7C3F" w:rsidP="00E337AC">
      <w:pPr>
        <w:shd w:val="solid" w:color="FFFFFF" w:fill="FFFFFF"/>
        <w:rPr>
          <w:sz w:val="28"/>
          <w:szCs w:val="28"/>
          <w:lang w:val="uk-UA"/>
        </w:rPr>
      </w:pPr>
    </w:p>
    <w:p w14:paraId="70B28CEA" w14:textId="77777777" w:rsidR="00BA7C3F" w:rsidRPr="00ED511A" w:rsidRDefault="00BA7C3F" w:rsidP="00E337AC">
      <w:pPr>
        <w:pStyle w:val="3"/>
        <w:shd w:val="solid" w:color="FFFFFF" w:fill="FFFFFF"/>
        <w:jc w:val="center"/>
        <w:rPr>
          <w:rFonts w:cs="Times New Roman"/>
          <w:sz w:val="36"/>
          <w:szCs w:val="28"/>
          <w:lang w:val="uk-UA"/>
        </w:rPr>
      </w:pPr>
      <w:r w:rsidRPr="00ED511A">
        <w:rPr>
          <w:rFonts w:cs="Times New Roman"/>
          <w:sz w:val="36"/>
          <w:szCs w:val="28"/>
          <w:lang w:val="uk-UA"/>
        </w:rPr>
        <w:t>ЗВІТ</w:t>
      </w:r>
    </w:p>
    <w:p w14:paraId="0CD4DE14" w14:textId="67230E2E" w:rsidR="00BA7C3F" w:rsidRPr="00ED511A" w:rsidRDefault="00BA7C3F" w:rsidP="00E337AC">
      <w:pPr>
        <w:shd w:val="solid" w:color="FFFFFF" w:fill="FFFFFF"/>
        <w:jc w:val="center"/>
        <w:rPr>
          <w:sz w:val="28"/>
          <w:szCs w:val="28"/>
          <w:lang w:val="uk-UA"/>
        </w:rPr>
      </w:pPr>
      <w:r w:rsidRPr="00ED511A">
        <w:rPr>
          <w:sz w:val="28"/>
          <w:szCs w:val="28"/>
          <w:lang w:val="uk-UA"/>
        </w:rPr>
        <w:t>До лабораторної роботи № 1</w:t>
      </w:r>
    </w:p>
    <w:p w14:paraId="5D585C7C" w14:textId="28D81FB5" w:rsidR="00BA7C3F" w:rsidRPr="00ED511A" w:rsidRDefault="00BA7C3F" w:rsidP="00E337AC">
      <w:pPr>
        <w:shd w:val="solid" w:color="FFFFFF" w:fill="FFFFFF"/>
        <w:jc w:val="center"/>
        <w:rPr>
          <w:i/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t xml:space="preserve">З дисципліни: </w:t>
      </w:r>
      <w:r w:rsidRPr="00ED511A">
        <w:rPr>
          <w:i/>
          <w:sz w:val="28"/>
          <w:szCs w:val="28"/>
          <w:lang w:val="uk-UA"/>
        </w:rPr>
        <w:t>“</w:t>
      </w:r>
      <w:r w:rsidR="00A64643">
        <w:rPr>
          <w:i/>
          <w:sz w:val="28"/>
          <w:szCs w:val="28"/>
          <w:lang w:val="uk-UA"/>
        </w:rPr>
        <w:t xml:space="preserve">Архітектура та </w:t>
      </w:r>
      <w:proofErr w:type="spellStart"/>
      <w:r w:rsidR="00A64643">
        <w:rPr>
          <w:i/>
          <w:sz w:val="28"/>
          <w:szCs w:val="28"/>
          <w:lang w:val="uk-UA"/>
        </w:rPr>
        <w:t>проєктування</w:t>
      </w:r>
      <w:proofErr w:type="spellEnd"/>
      <w:r w:rsidR="00A64643">
        <w:rPr>
          <w:i/>
          <w:sz w:val="28"/>
          <w:szCs w:val="28"/>
          <w:lang w:val="uk-UA"/>
        </w:rPr>
        <w:t xml:space="preserve"> програмного забезпечення</w:t>
      </w:r>
      <w:r w:rsidRPr="00ED511A">
        <w:rPr>
          <w:i/>
          <w:sz w:val="28"/>
          <w:szCs w:val="28"/>
          <w:lang w:val="uk-UA"/>
        </w:rPr>
        <w:t>”</w:t>
      </w:r>
    </w:p>
    <w:p w14:paraId="21E0FC3B" w14:textId="59B47FCE" w:rsidR="00BA7C3F" w:rsidRPr="00ED511A" w:rsidRDefault="00BA7C3F" w:rsidP="00E337AC">
      <w:pPr>
        <w:jc w:val="center"/>
        <w:rPr>
          <w:i/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t xml:space="preserve">На тему: </w:t>
      </w:r>
      <w:r w:rsidRPr="00ED511A">
        <w:rPr>
          <w:i/>
          <w:sz w:val="28"/>
          <w:szCs w:val="28"/>
          <w:lang w:val="uk-UA"/>
        </w:rPr>
        <w:t>“</w:t>
      </w:r>
      <w:proofErr w:type="spellStart"/>
      <w:r w:rsidR="00831B92" w:rsidRPr="00831B92">
        <w:rPr>
          <w:i/>
          <w:sz w:val="28"/>
          <w:szCs w:val="28"/>
        </w:rPr>
        <w:t>Проєктування</w:t>
      </w:r>
      <w:proofErr w:type="spellEnd"/>
      <w:r w:rsidR="00831B92" w:rsidRPr="00831B92">
        <w:rPr>
          <w:i/>
          <w:sz w:val="28"/>
          <w:szCs w:val="28"/>
        </w:rPr>
        <w:t xml:space="preserve"> </w:t>
      </w:r>
      <w:proofErr w:type="spellStart"/>
      <w:r w:rsidR="00831B92" w:rsidRPr="00831B92">
        <w:rPr>
          <w:i/>
          <w:sz w:val="28"/>
          <w:szCs w:val="28"/>
        </w:rPr>
        <w:t>компонентів</w:t>
      </w:r>
      <w:proofErr w:type="spellEnd"/>
      <w:r w:rsidR="00831B92" w:rsidRPr="00831B92">
        <w:rPr>
          <w:i/>
          <w:sz w:val="28"/>
          <w:szCs w:val="28"/>
        </w:rPr>
        <w:t xml:space="preserve"> </w:t>
      </w:r>
      <w:proofErr w:type="spellStart"/>
      <w:r w:rsidR="00831B92" w:rsidRPr="00831B92">
        <w:rPr>
          <w:i/>
          <w:sz w:val="28"/>
          <w:szCs w:val="28"/>
        </w:rPr>
        <w:t>архітектури</w:t>
      </w:r>
      <w:proofErr w:type="spellEnd"/>
      <w:r w:rsidR="00831B92" w:rsidRPr="00831B92">
        <w:rPr>
          <w:i/>
          <w:sz w:val="28"/>
          <w:szCs w:val="28"/>
        </w:rPr>
        <w:t xml:space="preserve"> </w:t>
      </w:r>
      <w:proofErr w:type="spellStart"/>
      <w:r w:rsidR="00831B92" w:rsidRPr="00831B92">
        <w:rPr>
          <w:i/>
          <w:sz w:val="28"/>
          <w:szCs w:val="28"/>
        </w:rPr>
        <w:t>програмного</w:t>
      </w:r>
      <w:proofErr w:type="spellEnd"/>
      <w:r w:rsidR="00831B92" w:rsidRPr="00831B92">
        <w:rPr>
          <w:i/>
          <w:sz w:val="28"/>
          <w:szCs w:val="28"/>
        </w:rPr>
        <w:t xml:space="preserve"> </w:t>
      </w:r>
      <w:proofErr w:type="spellStart"/>
      <w:r w:rsidR="00831B92" w:rsidRPr="00831B92">
        <w:rPr>
          <w:i/>
          <w:sz w:val="28"/>
          <w:szCs w:val="28"/>
        </w:rPr>
        <w:t>забезпечення</w:t>
      </w:r>
      <w:proofErr w:type="spellEnd"/>
      <w:r w:rsidR="00831B92" w:rsidRPr="00831B92">
        <w:rPr>
          <w:i/>
          <w:sz w:val="28"/>
          <w:szCs w:val="28"/>
        </w:rPr>
        <w:t xml:space="preserve"> та </w:t>
      </w:r>
      <w:proofErr w:type="spellStart"/>
      <w:r w:rsidR="00831B92" w:rsidRPr="00831B92">
        <w:rPr>
          <w:i/>
          <w:sz w:val="28"/>
          <w:szCs w:val="28"/>
        </w:rPr>
        <w:t>їх</w:t>
      </w:r>
      <w:proofErr w:type="spellEnd"/>
      <w:r w:rsidR="00831B92" w:rsidRPr="00831B92">
        <w:rPr>
          <w:i/>
          <w:sz w:val="28"/>
          <w:szCs w:val="28"/>
        </w:rPr>
        <w:t xml:space="preserve"> </w:t>
      </w:r>
      <w:proofErr w:type="spellStart"/>
      <w:r w:rsidR="00831B92" w:rsidRPr="00831B92">
        <w:rPr>
          <w:i/>
          <w:sz w:val="28"/>
          <w:szCs w:val="28"/>
        </w:rPr>
        <w:t>взаємодії</w:t>
      </w:r>
      <w:proofErr w:type="spellEnd"/>
      <w:r w:rsidRPr="00ED511A">
        <w:rPr>
          <w:i/>
          <w:sz w:val="28"/>
          <w:szCs w:val="28"/>
          <w:lang w:val="uk-UA"/>
        </w:rPr>
        <w:t>”</w:t>
      </w:r>
    </w:p>
    <w:p w14:paraId="4F392E96" w14:textId="77777777" w:rsidR="00BA7C3F" w:rsidRPr="00ED511A" w:rsidRDefault="00BA7C3F" w:rsidP="00E337AC">
      <w:pPr>
        <w:jc w:val="center"/>
        <w:rPr>
          <w:i/>
          <w:sz w:val="28"/>
          <w:szCs w:val="28"/>
          <w:lang w:val="uk-UA"/>
        </w:rPr>
      </w:pPr>
    </w:p>
    <w:p w14:paraId="73534443" w14:textId="77777777" w:rsidR="00BA7C3F" w:rsidRPr="00ED511A" w:rsidRDefault="00BA7C3F" w:rsidP="00E337AC">
      <w:pPr>
        <w:shd w:val="solid" w:color="FFFFFF" w:fill="FFFFFF"/>
        <w:rPr>
          <w:sz w:val="28"/>
          <w:szCs w:val="28"/>
          <w:lang w:val="uk-UA"/>
        </w:rPr>
      </w:pPr>
    </w:p>
    <w:p w14:paraId="5C6EB639" w14:textId="77777777" w:rsidR="00BA7C3F" w:rsidRPr="00ED511A" w:rsidRDefault="00BA7C3F" w:rsidP="00E337AC">
      <w:pPr>
        <w:shd w:val="solid" w:color="FFFFFF" w:fill="FFFFFF"/>
        <w:rPr>
          <w:sz w:val="28"/>
          <w:szCs w:val="28"/>
          <w:lang w:val="uk-UA"/>
        </w:rPr>
      </w:pPr>
    </w:p>
    <w:p w14:paraId="422AE144" w14:textId="77777777" w:rsidR="000608B2" w:rsidRPr="00ED511A" w:rsidRDefault="000608B2" w:rsidP="00E337AC">
      <w:pPr>
        <w:shd w:val="solid" w:color="FFFFFF" w:fill="FFFFFF"/>
        <w:rPr>
          <w:sz w:val="28"/>
          <w:szCs w:val="28"/>
          <w:lang w:val="uk-UA"/>
        </w:rPr>
      </w:pPr>
    </w:p>
    <w:p w14:paraId="5A33E09D" w14:textId="77777777" w:rsidR="000608B2" w:rsidRPr="00ED511A" w:rsidRDefault="000608B2" w:rsidP="00E337AC">
      <w:pPr>
        <w:shd w:val="solid" w:color="FFFFFF" w:fill="FFFFFF"/>
        <w:rPr>
          <w:sz w:val="28"/>
          <w:szCs w:val="28"/>
          <w:lang w:val="uk-UA"/>
        </w:rPr>
      </w:pPr>
    </w:p>
    <w:p w14:paraId="1E519A87" w14:textId="77777777" w:rsidR="00BA7C3F" w:rsidRPr="00ED511A" w:rsidRDefault="00BA7C3F" w:rsidP="00E337AC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t>Лектор:</w:t>
      </w:r>
    </w:p>
    <w:p w14:paraId="3BA1DD26" w14:textId="07AD791C" w:rsidR="00BA7C3F" w:rsidRPr="00ED511A" w:rsidRDefault="00E16A80" w:rsidP="00E337AC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асист</w:t>
      </w:r>
      <w:proofErr w:type="spellEnd"/>
      <w:r w:rsidR="000608B2" w:rsidRPr="00ED511A">
        <w:rPr>
          <w:sz w:val="28"/>
          <w:szCs w:val="28"/>
          <w:lang w:val="uk-UA"/>
        </w:rPr>
        <w:t>.</w:t>
      </w:r>
      <w:r w:rsidR="00BA7C3F" w:rsidRPr="00ED511A">
        <w:rPr>
          <w:sz w:val="28"/>
          <w:szCs w:val="28"/>
          <w:lang w:val="uk-UA"/>
        </w:rPr>
        <w:t xml:space="preserve"> каф. ПЗ</w:t>
      </w:r>
    </w:p>
    <w:p w14:paraId="4BADC5CF" w14:textId="5B3C4F54" w:rsidR="00BA7C3F" w:rsidRPr="00ED511A" w:rsidRDefault="00E16A80" w:rsidP="00E337AC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Луцик</w:t>
      </w:r>
      <w:r w:rsidR="007D6372" w:rsidRPr="007D637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</w:t>
      </w:r>
      <w:r w:rsidR="00A62609" w:rsidRPr="00ED511A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І</w:t>
      </w:r>
      <w:r w:rsidR="00984EC2" w:rsidRPr="00ED511A">
        <w:rPr>
          <w:sz w:val="28"/>
          <w:szCs w:val="28"/>
          <w:lang w:val="uk-UA"/>
        </w:rPr>
        <w:t>.</w:t>
      </w:r>
    </w:p>
    <w:p w14:paraId="648A6938" w14:textId="77777777" w:rsidR="00BA7C3F" w:rsidRPr="00ED511A" w:rsidRDefault="00BA7C3F" w:rsidP="00E337AC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</w:p>
    <w:p w14:paraId="2CF36D13" w14:textId="77777777" w:rsidR="00BA7C3F" w:rsidRPr="00ED511A" w:rsidRDefault="00BA7C3F" w:rsidP="00E337AC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t>Виконав:</w:t>
      </w:r>
    </w:p>
    <w:p w14:paraId="11AC42AE" w14:textId="23D95198" w:rsidR="00BA7C3F" w:rsidRPr="00ED511A" w:rsidRDefault="00BA7C3F" w:rsidP="00E337AC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ED511A">
        <w:rPr>
          <w:sz w:val="28"/>
          <w:szCs w:val="28"/>
          <w:lang w:val="uk-UA"/>
        </w:rPr>
        <w:t>ст. гр.</w:t>
      </w:r>
      <w:r w:rsidR="0027098C" w:rsidRPr="00ED511A">
        <w:rPr>
          <w:sz w:val="28"/>
          <w:szCs w:val="28"/>
          <w:lang w:val="uk-UA"/>
        </w:rPr>
        <w:t xml:space="preserve"> ПЗ-</w:t>
      </w:r>
      <w:r w:rsidR="00D00FF5">
        <w:rPr>
          <w:sz w:val="28"/>
          <w:szCs w:val="28"/>
          <w:lang w:val="uk-UA"/>
        </w:rPr>
        <w:t>4</w:t>
      </w:r>
      <w:r w:rsidR="0027098C" w:rsidRPr="00ED511A">
        <w:rPr>
          <w:sz w:val="28"/>
          <w:szCs w:val="28"/>
          <w:lang w:val="uk-UA"/>
        </w:rPr>
        <w:t>5</w:t>
      </w:r>
    </w:p>
    <w:p w14:paraId="1886B959" w14:textId="136F9713" w:rsidR="00BA7C3F" w:rsidRPr="00ED511A" w:rsidRDefault="0027098C" w:rsidP="00E337AC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ED511A">
        <w:rPr>
          <w:sz w:val="28"/>
          <w:szCs w:val="28"/>
          <w:lang w:val="uk-UA"/>
        </w:rPr>
        <w:t>Хруставчук М.Л.</w:t>
      </w:r>
    </w:p>
    <w:p w14:paraId="03813E4A" w14:textId="77777777" w:rsidR="00BA7C3F" w:rsidRPr="00ED511A" w:rsidRDefault="00BA7C3F" w:rsidP="00E337AC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103F3DC8" w14:textId="044F9044" w:rsidR="00BA7C3F" w:rsidRPr="00ED511A" w:rsidRDefault="00BA7C3F" w:rsidP="00E337AC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t>Прийня</w:t>
      </w:r>
      <w:r w:rsidR="008038AF">
        <w:rPr>
          <w:b/>
          <w:sz w:val="28"/>
          <w:szCs w:val="28"/>
          <w:lang w:val="uk-UA"/>
        </w:rPr>
        <w:t>в</w:t>
      </w:r>
      <w:r w:rsidRPr="00ED511A">
        <w:rPr>
          <w:b/>
          <w:sz w:val="28"/>
          <w:szCs w:val="28"/>
          <w:lang w:val="uk-UA"/>
        </w:rPr>
        <w:t>:</w:t>
      </w:r>
    </w:p>
    <w:p w14:paraId="6531CB2A" w14:textId="0A48308C" w:rsidR="00BA7C3F" w:rsidRPr="00ED511A" w:rsidRDefault="00A80781" w:rsidP="00E337AC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асист</w:t>
      </w:r>
      <w:proofErr w:type="spellEnd"/>
      <w:r w:rsidR="00CF48C5" w:rsidRPr="00ED511A">
        <w:rPr>
          <w:sz w:val="28"/>
          <w:szCs w:val="28"/>
          <w:lang w:val="uk-UA"/>
        </w:rPr>
        <w:t xml:space="preserve">. </w:t>
      </w:r>
      <w:r w:rsidR="00BA7C3F" w:rsidRPr="00ED511A">
        <w:rPr>
          <w:sz w:val="28"/>
          <w:szCs w:val="28"/>
          <w:lang w:val="uk-UA"/>
        </w:rPr>
        <w:t>каф. ПЗ</w:t>
      </w:r>
    </w:p>
    <w:p w14:paraId="424BFC39" w14:textId="6E1A3B2E" w:rsidR="00BA7C3F" w:rsidRPr="00ED511A" w:rsidRDefault="00E16A80" w:rsidP="00E337AC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Малий</w:t>
      </w:r>
      <w:r w:rsidR="00A80781" w:rsidRPr="00A80781">
        <w:rPr>
          <w:b/>
          <w:bCs/>
          <w:sz w:val="28"/>
          <w:szCs w:val="28"/>
        </w:rPr>
        <w:t> </w:t>
      </w:r>
      <w:r>
        <w:rPr>
          <w:sz w:val="28"/>
          <w:szCs w:val="28"/>
          <w:lang w:val="uk-UA"/>
        </w:rPr>
        <w:t>Р</w:t>
      </w:r>
      <w:r w:rsidR="00BA7C3F" w:rsidRPr="00ED511A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М</w:t>
      </w:r>
      <w:r w:rsidR="00BA7C3F" w:rsidRPr="00ED511A">
        <w:rPr>
          <w:sz w:val="28"/>
          <w:szCs w:val="28"/>
          <w:lang w:val="uk-UA"/>
        </w:rPr>
        <w:t>.</w:t>
      </w:r>
    </w:p>
    <w:p w14:paraId="7817FB1C" w14:textId="77777777" w:rsidR="00BA7C3F" w:rsidRPr="00ED511A" w:rsidRDefault="00BA7C3F" w:rsidP="00E337AC">
      <w:pPr>
        <w:shd w:val="solid" w:color="FFFFFF" w:fill="FFFFFF"/>
        <w:ind w:right="354"/>
        <w:rPr>
          <w:sz w:val="28"/>
          <w:szCs w:val="28"/>
          <w:lang w:val="uk-UA"/>
        </w:rPr>
      </w:pPr>
    </w:p>
    <w:p w14:paraId="4B094A4C" w14:textId="77777777" w:rsidR="00BA7C3F" w:rsidRPr="00ED511A" w:rsidRDefault="00BA7C3F" w:rsidP="00E337AC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3E741974" w14:textId="77777777" w:rsidR="00BA7C3F" w:rsidRPr="00ED511A" w:rsidRDefault="00BA7C3F" w:rsidP="00E337AC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07015ACD" w14:textId="147CEAEA" w:rsidR="00BA7C3F" w:rsidRPr="00ED511A" w:rsidRDefault="00BA7C3F" w:rsidP="00E337AC">
      <w:pPr>
        <w:shd w:val="solid" w:color="FFFFFF" w:fill="FFFFFF"/>
        <w:spacing w:after="240"/>
        <w:ind w:right="354"/>
        <w:jc w:val="right"/>
        <w:rPr>
          <w:sz w:val="28"/>
          <w:lang w:val="uk-UA"/>
        </w:rPr>
      </w:pPr>
      <w:r w:rsidRPr="00ED511A">
        <w:rPr>
          <w:sz w:val="28"/>
          <w:lang w:val="uk-UA"/>
        </w:rPr>
        <w:t>« ____ » ________  20</w:t>
      </w:r>
      <w:r w:rsidR="00A62609" w:rsidRPr="00ED511A">
        <w:rPr>
          <w:sz w:val="28"/>
          <w:lang w:val="uk-UA"/>
        </w:rPr>
        <w:t>2</w:t>
      </w:r>
      <w:r w:rsidR="006E395D" w:rsidRPr="00ED511A">
        <w:rPr>
          <w:sz w:val="28"/>
          <w:lang w:val="uk-UA"/>
        </w:rPr>
        <w:t>5</w:t>
      </w:r>
      <w:r w:rsidRPr="00ED511A">
        <w:rPr>
          <w:sz w:val="28"/>
          <w:lang w:val="uk-UA"/>
        </w:rPr>
        <w:t xml:space="preserve"> р.</w:t>
      </w:r>
    </w:p>
    <w:p w14:paraId="5A050DEA" w14:textId="36581A42" w:rsidR="00BA7C3F" w:rsidRPr="00ED511A" w:rsidRDefault="00BA7C3F" w:rsidP="00E337AC">
      <w:pPr>
        <w:shd w:val="solid" w:color="FFFFFF" w:fill="FFFFFF"/>
        <w:spacing w:after="240"/>
        <w:ind w:right="354"/>
        <w:jc w:val="center"/>
        <w:rPr>
          <w:lang w:val="uk-UA"/>
        </w:rPr>
      </w:pPr>
      <w:r w:rsidRPr="00ED511A">
        <w:rPr>
          <w:lang w:val="uk-UA"/>
        </w:rPr>
        <w:t xml:space="preserve">                                                                                                 </w:t>
      </w:r>
      <w:r w:rsidR="00F32D9F" w:rsidRPr="00ED511A">
        <w:rPr>
          <w:lang w:val="uk-UA"/>
        </w:rPr>
        <w:t xml:space="preserve">         </w:t>
      </w:r>
      <w:r w:rsidRPr="00ED511A">
        <w:rPr>
          <w:lang w:val="uk-UA"/>
        </w:rPr>
        <w:t xml:space="preserve">∑= _____    </w:t>
      </w:r>
      <w:r w:rsidRPr="00ED511A">
        <w:rPr>
          <w:sz w:val="28"/>
          <w:u w:val="dotted"/>
          <w:lang w:val="uk-UA"/>
        </w:rPr>
        <w:t xml:space="preserve">                           .</w:t>
      </w:r>
    </w:p>
    <w:p w14:paraId="692A9DF4" w14:textId="77777777" w:rsidR="00975CD3" w:rsidRPr="00ED511A" w:rsidRDefault="00975CD3" w:rsidP="00E337AC">
      <w:pPr>
        <w:shd w:val="solid" w:color="FFFFFF" w:fill="FFFFFF"/>
        <w:rPr>
          <w:sz w:val="28"/>
          <w:szCs w:val="28"/>
          <w:lang w:val="uk-UA"/>
        </w:rPr>
      </w:pPr>
    </w:p>
    <w:p w14:paraId="1371F1C0" w14:textId="5BC14924" w:rsidR="00AE2D22" w:rsidRPr="00DE53F4" w:rsidRDefault="00BA7C3F" w:rsidP="00E337AC">
      <w:pPr>
        <w:shd w:val="solid" w:color="FFFFFF" w:fill="FFFFFF"/>
        <w:jc w:val="center"/>
        <w:rPr>
          <w:sz w:val="28"/>
          <w:szCs w:val="28"/>
          <w:lang w:val="uk-UA"/>
        </w:rPr>
      </w:pPr>
      <w:r w:rsidRPr="00ED511A">
        <w:rPr>
          <w:sz w:val="28"/>
          <w:szCs w:val="28"/>
          <w:lang w:val="uk-UA"/>
        </w:rPr>
        <w:t>Львів – 20</w:t>
      </w:r>
      <w:r w:rsidR="00A62609" w:rsidRPr="00ED511A">
        <w:rPr>
          <w:sz w:val="28"/>
          <w:szCs w:val="28"/>
          <w:lang w:val="uk-UA"/>
        </w:rPr>
        <w:t>2</w:t>
      </w:r>
      <w:r w:rsidR="006E395D" w:rsidRPr="00ED511A">
        <w:rPr>
          <w:sz w:val="28"/>
          <w:szCs w:val="28"/>
          <w:lang w:val="uk-UA"/>
        </w:rPr>
        <w:t>5</w:t>
      </w:r>
    </w:p>
    <w:p w14:paraId="7EC534FD" w14:textId="26DE9D37" w:rsidR="00BA7C3F" w:rsidRPr="00ED511A" w:rsidRDefault="00BA7C3F" w:rsidP="00E337AC">
      <w:pPr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lastRenderedPageBreak/>
        <w:t>Тема роботи:</w:t>
      </w:r>
      <w:bookmarkStart w:id="0" w:name="_Hlk32417634"/>
      <w:bookmarkStart w:id="1" w:name="_Hlk32417901"/>
      <w:r w:rsidR="00002D20" w:rsidRPr="00ED511A">
        <w:rPr>
          <w:sz w:val="28"/>
          <w:szCs w:val="28"/>
          <w:lang w:val="uk-UA"/>
        </w:rPr>
        <w:t xml:space="preserve"> </w:t>
      </w:r>
      <w:bookmarkEnd w:id="0"/>
      <w:bookmarkEnd w:id="1"/>
      <w:proofErr w:type="spellStart"/>
      <w:r w:rsidR="005C239D" w:rsidRPr="005C239D">
        <w:rPr>
          <w:sz w:val="28"/>
          <w:szCs w:val="28"/>
        </w:rPr>
        <w:t>Проєктування</w:t>
      </w:r>
      <w:proofErr w:type="spellEnd"/>
      <w:r w:rsidR="005C239D" w:rsidRPr="005C239D">
        <w:rPr>
          <w:sz w:val="28"/>
          <w:szCs w:val="28"/>
        </w:rPr>
        <w:t xml:space="preserve"> </w:t>
      </w:r>
      <w:proofErr w:type="spellStart"/>
      <w:r w:rsidR="005C239D" w:rsidRPr="005C239D">
        <w:rPr>
          <w:sz w:val="28"/>
          <w:szCs w:val="28"/>
        </w:rPr>
        <w:t>компонентів</w:t>
      </w:r>
      <w:proofErr w:type="spellEnd"/>
      <w:r w:rsidR="005C239D" w:rsidRPr="005C239D">
        <w:rPr>
          <w:sz w:val="28"/>
          <w:szCs w:val="28"/>
        </w:rPr>
        <w:t xml:space="preserve"> </w:t>
      </w:r>
      <w:proofErr w:type="spellStart"/>
      <w:r w:rsidR="005C239D" w:rsidRPr="005C239D">
        <w:rPr>
          <w:sz w:val="28"/>
          <w:szCs w:val="28"/>
        </w:rPr>
        <w:t>архітектури</w:t>
      </w:r>
      <w:proofErr w:type="spellEnd"/>
      <w:r w:rsidR="005C239D" w:rsidRPr="005C239D">
        <w:rPr>
          <w:sz w:val="28"/>
          <w:szCs w:val="28"/>
        </w:rPr>
        <w:t xml:space="preserve"> </w:t>
      </w:r>
      <w:proofErr w:type="spellStart"/>
      <w:r w:rsidR="005C239D" w:rsidRPr="005C239D">
        <w:rPr>
          <w:sz w:val="28"/>
          <w:szCs w:val="28"/>
        </w:rPr>
        <w:t>програмного</w:t>
      </w:r>
      <w:proofErr w:type="spellEnd"/>
      <w:r w:rsidR="005C239D" w:rsidRPr="005C239D">
        <w:rPr>
          <w:sz w:val="28"/>
          <w:szCs w:val="28"/>
        </w:rPr>
        <w:t xml:space="preserve"> </w:t>
      </w:r>
      <w:proofErr w:type="spellStart"/>
      <w:r w:rsidR="005C239D" w:rsidRPr="005C239D">
        <w:rPr>
          <w:sz w:val="28"/>
          <w:szCs w:val="28"/>
        </w:rPr>
        <w:t>забезпечення</w:t>
      </w:r>
      <w:proofErr w:type="spellEnd"/>
      <w:r w:rsidR="005C239D" w:rsidRPr="005C239D">
        <w:rPr>
          <w:sz w:val="28"/>
          <w:szCs w:val="28"/>
        </w:rPr>
        <w:t xml:space="preserve"> та </w:t>
      </w:r>
      <w:proofErr w:type="spellStart"/>
      <w:r w:rsidR="005C239D" w:rsidRPr="005C239D">
        <w:rPr>
          <w:sz w:val="28"/>
          <w:szCs w:val="28"/>
        </w:rPr>
        <w:t>їх</w:t>
      </w:r>
      <w:proofErr w:type="spellEnd"/>
      <w:r w:rsidR="005C239D" w:rsidRPr="005C239D">
        <w:rPr>
          <w:sz w:val="28"/>
          <w:szCs w:val="28"/>
        </w:rPr>
        <w:t xml:space="preserve"> </w:t>
      </w:r>
      <w:proofErr w:type="spellStart"/>
      <w:r w:rsidR="005C239D" w:rsidRPr="005C239D">
        <w:rPr>
          <w:sz w:val="28"/>
          <w:szCs w:val="28"/>
        </w:rPr>
        <w:t>взаємодії</w:t>
      </w:r>
      <w:proofErr w:type="spellEnd"/>
      <w:r w:rsidR="00AE2D22" w:rsidRPr="00ED511A">
        <w:rPr>
          <w:sz w:val="28"/>
          <w:szCs w:val="28"/>
          <w:lang w:val="uk-UA"/>
        </w:rPr>
        <w:t>.</w:t>
      </w:r>
    </w:p>
    <w:p w14:paraId="75FF11DE" w14:textId="529C4290" w:rsidR="00BA7C3F" w:rsidRPr="00E16A80" w:rsidRDefault="00BA7C3F" w:rsidP="00E337AC">
      <w:pPr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t>Мета роботи:</w:t>
      </w:r>
      <w:r w:rsidR="00573C71" w:rsidRPr="00ED511A">
        <w:rPr>
          <w:sz w:val="28"/>
          <w:szCs w:val="28"/>
          <w:lang w:val="uk-UA"/>
        </w:rPr>
        <w:t xml:space="preserve"> </w:t>
      </w:r>
      <w:proofErr w:type="spellStart"/>
      <w:r w:rsidR="005C239D" w:rsidRPr="005C239D">
        <w:rPr>
          <w:sz w:val="28"/>
          <w:szCs w:val="28"/>
        </w:rPr>
        <w:t>Ознайомлення</w:t>
      </w:r>
      <w:proofErr w:type="spellEnd"/>
      <w:r w:rsidR="005C239D" w:rsidRPr="005C239D">
        <w:rPr>
          <w:sz w:val="28"/>
          <w:szCs w:val="28"/>
        </w:rPr>
        <w:t xml:space="preserve"> з </w:t>
      </w:r>
      <w:proofErr w:type="spellStart"/>
      <w:r w:rsidR="005C239D" w:rsidRPr="005C239D">
        <w:rPr>
          <w:sz w:val="28"/>
          <w:szCs w:val="28"/>
        </w:rPr>
        <w:t>процесом</w:t>
      </w:r>
      <w:proofErr w:type="spellEnd"/>
      <w:r w:rsidR="005C239D" w:rsidRPr="005C239D">
        <w:rPr>
          <w:sz w:val="28"/>
          <w:szCs w:val="28"/>
        </w:rPr>
        <w:t xml:space="preserve"> </w:t>
      </w:r>
      <w:proofErr w:type="spellStart"/>
      <w:r w:rsidR="005C239D" w:rsidRPr="005C239D">
        <w:rPr>
          <w:sz w:val="28"/>
          <w:szCs w:val="28"/>
        </w:rPr>
        <w:t>проєктування</w:t>
      </w:r>
      <w:proofErr w:type="spellEnd"/>
      <w:r w:rsidR="005C239D" w:rsidRPr="005C239D">
        <w:rPr>
          <w:sz w:val="28"/>
          <w:szCs w:val="28"/>
        </w:rPr>
        <w:t xml:space="preserve"> </w:t>
      </w:r>
      <w:proofErr w:type="spellStart"/>
      <w:r w:rsidR="005C239D" w:rsidRPr="005C239D">
        <w:rPr>
          <w:sz w:val="28"/>
          <w:szCs w:val="28"/>
        </w:rPr>
        <w:t>архітектури</w:t>
      </w:r>
      <w:proofErr w:type="spellEnd"/>
      <w:r w:rsidR="005C239D" w:rsidRPr="005C239D">
        <w:rPr>
          <w:sz w:val="28"/>
          <w:szCs w:val="28"/>
        </w:rPr>
        <w:t xml:space="preserve"> </w:t>
      </w:r>
      <w:proofErr w:type="spellStart"/>
      <w:r w:rsidR="005C239D" w:rsidRPr="005C239D">
        <w:rPr>
          <w:sz w:val="28"/>
          <w:szCs w:val="28"/>
        </w:rPr>
        <w:t>програмного</w:t>
      </w:r>
      <w:proofErr w:type="spellEnd"/>
      <w:r w:rsidR="005C239D" w:rsidRPr="005C239D">
        <w:rPr>
          <w:sz w:val="28"/>
          <w:szCs w:val="28"/>
        </w:rPr>
        <w:t xml:space="preserve"> </w:t>
      </w:r>
      <w:proofErr w:type="spellStart"/>
      <w:r w:rsidR="005C239D" w:rsidRPr="005C239D">
        <w:rPr>
          <w:sz w:val="28"/>
          <w:szCs w:val="28"/>
        </w:rPr>
        <w:t>забезпечення</w:t>
      </w:r>
      <w:proofErr w:type="spellEnd"/>
      <w:r w:rsidR="005C239D" w:rsidRPr="005C239D">
        <w:rPr>
          <w:sz w:val="28"/>
          <w:szCs w:val="28"/>
        </w:rPr>
        <w:t xml:space="preserve">, </w:t>
      </w:r>
      <w:proofErr w:type="spellStart"/>
      <w:r w:rsidR="005C239D" w:rsidRPr="005C239D">
        <w:rPr>
          <w:sz w:val="28"/>
          <w:szCs w:val="28"/>
        </w:rPr>
        <w:t>формалізацією</w:t>
      </w:r>
      <w:proofErr w:type="spellEnd"/>
      <w:r w:rsidR="005C239D" w:rsidRPr="005C239D">
        <w:rPr>
          <w:sz w:val="28"/>
          <w:szCs w:val="28"/>
        </w:rPr>
        <w:t xml:space="preserve"> </w:t>
      </w:r>
      <w:proofErr w:type="spellStart"/>
      <w:r w:rsidR="005C239D" w:rsidRPr="005C239D">
        <w:rPr>
          <w:sz w:val="28"/>
          <w:szCs w:val="28"/>
        </w:rPr>
        <w:t>вимог</w:t>
      </w:r>
      <w:proofErr w:type="spellEnd"/>
      <w:r w:rsidR="005C239D" w:rsidRPr="005C239D">
        <w:rPr>
          <w:sz w:val="28"/>
          <w:szCs w:val="28"/>
        </w:rPr>
        <w:t xml:space="preserve"> до </w:t>
      </w:r>
      <w:proofErr w:type="spellStart"/>
      <w:r w:rsidR="005C239D" w:rsidRPr="005C239D">
        <w:rPr>
          <w:sz w:val="28"/>
          <w:szCs w:val="28"/>
        </w:rPr>
        <w:t>системи</w:t>
      </w:r>
      <w:proofErr w:type="spellEnd"/>
      <w:r w:rsidR="005C239D" w:rsidRPr="005C239D">
        <w:rPr>
          <w:sz w:val="28"/>
          <w:szCs w:val="28"/>
        </w:rPr>
        <w:t xml:space="preserve"> та </w:t>
      </w:r>
      <w:proofErr w:type="spellStart"/>
      <w:r w:rsidR="005C239D" w:rsidRPr="005C239D">
        <w:rPr>
          <w:sz w:val="28"/>
          <w:szCs w:val="28"/>
        </w:rPr>
        <w:t>використанням</w:t>
      </w:r>
      <w:proofErr w:type="spellEnd"/>
      <w:r w:rsidR="005C239D" w:rsidRPr="005C239D">
        <w:rPr>
          <w:sz w:val="28"/>
          <w:szCs w:val="28"/>
        </w:rPr>
        <w:t xml:space="preserve"> UML-</w:t>
      </w:r>
      <w:proofErr w:type="spellStart"/>
      <w:r w:rsidR="005C239D" w:rsidRPr="005C239D">
        <w:rPr>
          <w:sz w:val="28"/>
          <w:szCs w:val="28"/>
        </w:rPr>
        <w:t>діаграм</w:t>
      </w:r>
      <w:proofErr w:type="spellEnd"/>
      <w:r w:rsidR="005C239D" w:rsidRPr="005C239D">
        <w:rPr>
          <w:sz w:val="28"/>
          <w:szCs w:val="28"/>
        </w:rPr>
        <w:t xml:space="preserve"> (</w:t>
      </w:r>
      <w:proofErr w:type="spellStart"/>
      <w:r w:rsidR="005C239D" w:rsidRPr="005C239D">
        <w:rPr>
          <w:sz w:val="28"/>
          <w:szCs w:val="28"/>
        </w:rPr>
        <w:t>діаграми</w:t>
      </w:r>
      <w:proofErr w:type="spellEnd"/>
      <w:r w:rsidR="005C239D" w:rsidRPr="005C239D">
        <w:rPr>
          <w:sz w:val="28"/>
          <w:szCs w:val="28"/>
        </w:rPr>
        <w:t xml:space="preserve"> </w:t>
      </w:r>
      <w:proofErr w:type="spellStart"/>
      <w:r w:rsidR="005C239D" w:rsidRPr="005C239D">
        <w:rPr>
          <w:sz w:val="28"/>
          <w:szCs w:val="28"/>
        </w:rPr>
        <w:t>компонентів</w:t>
      </w:r>
      <w:proofErr w:type="spellEnd"/>
      <w:r w:rsidR="005C239D" w:rsidRPr="005C239D">
        <w:rPr>
          <w:sz w:val="28"/>
          <w:szCs w:val="28"/>
        </w:rPr>
        <w:t xml:space="preserve">, </w:t>
      </w:r>
      <w:proofErr w:type="spellStart"/>
      <w:r w:rsidR="005C239D" w:rsidRPr="005C239D">
        <w:rPr>
          <w:sz w:val="28"/>
          <w:szCs w:val="28"/>
        </w:rPr>
        <w:t>взаємодій</w:t>
      </w:r>
      <w:proofErr w:type="spellEnd"/>
      <w:r w:rsidR="005C239D" w:rsidRPr="005C239D">
        <w:rPr>
          <w:sz w:val="28"/>
          <w:szCs w:val="28"/>
        </w:rPr>
        <w:t xml:space="preserve">, </w:t>
      </w:r>
      <w:proofErr w:type="spellStart"/>
      <w:r w:rsidR="005C239D" w:rsidRPr="005C239D">
        <w:rPr>
          <w:sz w:val="28"/>
          <w:szCs w:val="28"/>
        </w:rPr>
        <w:t>розгортання</w:t>
      </w:r>
      <w:proofErr w:type="spellEnd"/>
      <w:r w:rsidR="005C239D" w:rsidRPr="005C239D">
        <w:rPr>
          <w:sz w:val="28"/>
          <w:szCs w:val="28"/>
        </w:rPr>
        <w:t xml:space="preserve">) </w:t>
      </w:r>
      <w:proofErr w:type="spellStart"/>
      <w:r w:rsidR="005C239D" w:rsidRPr="005C239D">
        <w:rPr>
          <w:sz w:val="28"/>
          <w:szCs w:val="28"/>
        </w:rPr>
        <w:t>для</w:t>
      </w:r>
      <w:proofErr w:type="spellEnd"/>
      <w:r w:rsidR="005C239D" w:rsidRPr="005C239D">
        <w:rPr>
          <w:sz w:val="28"/>
          <w:szCs w:val="28"/>
        </w:rPr>
        <w:t xml:space="preserve"> </w:t>
      </w:r>
      <w:proofErr w:type="spellStart"/>
      <w:r w:rsidR="005C239D" w:rsidRPr="005C239D">
        <w:rPr>
          <w:sz w:val="28"/>
          <w:szCs w:val="28"/>
        </w:rPr>
        <w:t>моделювання</w:t>
      </w:r>
      <w:proofErr w:type="spellEnd"/>
      <w:r w:rsidR="005C239D" w:rsidRPr="005C239D">
        <w:rPr>
          <w:sz w:val="28"/>
          <w:szCs w:val="28"/>
        </w:rPr>
        <w:t xml:space="preserve"> </w:t>
      </w:r>
      <w:proofErr w:type="spellStart"/>
      <w:r w:rsidR="005C239D" w:rsidRPr="005C239D">
        <w:rPr>
          <w:sz w:val="28"/>
          <w:szCs w:val="28"/>
        </w:rPr>
        <w:t>архітектури</w:t>
      </w:r>
      <w:proofErr w:type="spellEnd"/>
      <w:r w:rsidR="005C239D" w:rsidRPr="005C239D">
        <w:rPr>
          <w:sz w:val="28"/>
          <w:szCs w:val="28"/>
        </w:rPr>
        <w:t xml:space="preserve"> ПЗ.</w:t>
      </w:r>
    </w:p>
    <w:p w14:paraId="7689147B" w14:textId="77777777" w:rsidR="00D25E8A" w:rsidRPr="00ED511A" w:rsidRDefault="00D25E8A" w:rsidP="00E337AC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555D6975" w14:textId="7EC24B16" w:rsidR="00BA7C3F" w:rsidRPr="00ED511A" w:rsidRDefault="00BA7C3F" w:rsidP="005700AF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ED511A">
        <w:rPr>
          <w:b/>
          <w:noProof/>
          <w:sz w:val="28"/>
          <w:szCs w:val="28"/>
          <w:lang w:val="uk-UA"/>
        </w:rPr>
        <w:t>TЕОРЕТИЧНІ</w:t>
      </w:r>
      <w:r w:rsidRPr="00ED511A">
        <w:rPr>
          <w:b/>
          <w:sz w:val="28"/>
          <w:szCs w:val="28"/>
          <w:lang w:val="uk-UA"/>
        </w:rPr>
        <w:t xml:space="preserve"> ВІДОМОСТІ</w:t>
      </w:r>
    </w:p>
    <w:p w14:paraId="7EC77ADB" w14:textId="77777777" w:rsidR="00E4507F" w:rsidRPr="00ED511A" w:rsidRDefault="00E4507F" w:rsidP="00E337AC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5B812244" w14:textId="3CC30413" w:rsidR="005C3E50" w:rsidRDefault="00C61F72" w:rsidP="00E337AC">
      <w:pPr>
        <w:shd w:val="solid" w:color="FFFFFF" w:fill="FFFFFF"/>
        <w:spacing w:line="360" w:lineRule="auto"/>
        <w:ind w:firstLine="709"/>
        <w:jc w:val="both"/>
        <w:rPr>
          <w:iCs/>
          <w:color w:val="000000"/>
          <w:sz w:val="28"/>
          <w:szCs w:val="28"/>
          <w:lang w:val="uk-UA"/>
        </w:rPr>
      </w:pPr>
      <w:proofErr w:type="spellStart"/>
      <w:r w:rsidRPr="00C61F72">
        <w:rPr>
          <w:iCs/>
          <w:color w:val="000000"/>
          <w:sz w:val="28"/>
          <w:szCs w:val="28"/>
        </w:rPr>
        <w:t>Архітектура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програмного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забезпечення</w:t>
      </w:r>
      <w:proofErr w:type="spellEnd"/>
      <w:r w:rsidRPr="00C61F72">
        <w:rPr>
          <w:iCs/>
          <w:color w:val="000000"/>
          <w:sz w:val="28"/>
          <w:szCs w:val="28"/>
        </w:rPr>
        <w:t xml:space="preserve"> є </w:t>
      </w:r>
      <w:proofErr w:type="spellStart"/>
      <w:r w:rsidRPr="00C61F72">
        <w:rPr>
          <w:iCs/>
          <w:color w:val="000000"/>
          <w:sz w:val="28"/>
          <w:szCs w:val="28"/>
        </w:rPr>
        <w:t>фундаментом</w:t>
      </w:r>
      <w:proofErr w:type="spellEnd"/>
      <w:r w:rsidRPr="00C61F72">
        <w:rPr>
          <w:iCs/>
          <w:color w:val="000000"/>
          <w:sz w:val="28"/>
          <w:szCs w:val="28"/>
        </w:rPr>
        <w:t xml:space="preserve"> у </w:t>
      </w:r>
      <w:proofErr w:type="spellStart"/>
      <w:r w:rsidRPr="00C61F72">
        <w:rPr>
          <w:iCs/>
          <w:color w:val="000000"/>
          <w:sz w:val="28"/>
          <w:szCs w:val="28"/>
        </w:rPr>
        <w:t>процесі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створення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інформаційних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систем</w:t>
      </w:r>
      <w:proofErr w:type="spellEnd"/>
      <w:r w:rsidRPr="00C61F72">
        <w:rPr>
          <w:iCs/>
          <w:color w:val="000000"/>
          <w:sz w:val="28"/>
          <w:szCs w:val="28"/>
        </w:rPr>
        <w:t xml:space="preserve">. </w:t>
      </w:r>
      <w:proofErr w:type="spellStart"/>
      <w:r w:rsidRPr="00C61F72">
        <w:rPr>
          <w:iCs/>
          <w:color w:val="000000"/>
          <w:sz w:val="28"/>
          <w:szCs w:val="28"/>
        </w:rPr>
        <w:t>Вона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визначає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загальну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структуру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системи</w:t>
      </w:r>
      <w:proofErr w:type="spellEnd"/>
      <w:r w:rsidRPr="00C61F72">
        <w:rPr>
          <w:iCs/>
          <w:color w:val="000000"/>
          <w:sz w:val="28"/>
          <w:szCs w:val="28"/>
        </w:rPr>
        <w:t xml:space="preserve">, </w:t>
      </w:r>
      <w:proofErr w:type="spellStart"/>
      <w:r w:rsidRPr="00C61F72">
        <w:rPr>
          <w:iCs/>
          <w:color w:val="000000"/>
          <w:sz w:val="28"/>
          <w:szCs w:val="28"/>
        </w:rPr>
        <w:t>її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основні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компоненти</w:t>
      </w:r>
      <w:proofErr w:type="spellEnd"/>
      <w:r w:rsidRPr="00C61F72">
        <w:rPr>
          <w:iCs/>
          <w:color w:val="000000"/>
          <w:sz w:val="28"/>
          <w:szCs w:val="28"/>
        </w:rPr>
        <w:t xml:space="preserve">, </w:t>
      </w:r>
      <w:proofErr w:type="spellStart"/>
      <w:r w:rsidRPr="00C61F72">
        <w:rPr>
          <w:iCs/>
          <w:color w:val="000000"/>
          <w:sz w:val="28"/>
          <w:szCs w:val="28"/>
        </w:rPr>
        <w:t>способи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взаємодії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між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ними</w:t>
      </w:r>
      <w:proofErr w:type="spellEnd"/>
      <w:r w:rsidRPr="00C61F72">
        <w:rPr>
          <w:iCs/>
          <w:color w:val="000000"/>
          <w:sz w:val="28"/>
          <w:szCs w:val="28"/>
        </w:rPr>
        <w:t xml:space="preserve">, а </w:t>
      </w:r>
      <w:proofErr w:type="spellStart"/>
      <w:r w:rsidRPr="00C61F72">
        <w:rPr>
          <w:iCs/>
          <w:color w:val="000000"/>
          <w:sz w:val="28"/>
          <w:szCs w:val="28"/>
        </w:rPr>
        <w:t>також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забезпечує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виконання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функціональних</w:t>
      </w:r>
      <w:proofErr w:type="spellEnd"/>
      <w:r w:rsidRPr="00C61F72">
        <w:rPr>
          <w:iCs/>
          <w:color w:val="000000"/>
          <w:sz w:val="28"/>
          <w:szCs w:val="28"/>
        </w:rPr>
        <w:t xml:space="preserve"> і </w:t>
      </w:r>
      <w:proofErr w:type="spellStart"/>
      <w:r w:rsidRPr="00C61F72">
        <w:rPr>
          <w:iCs/>
          <w:color w:val="000000"/>
          <w:sz w:val="28"/>
          <w:szCs w:val="28"/>
        </w:rPr>
        <w:t>нефункціональних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вимог</w:t>
      </w:r>
      <w:proofErr w:type="spellEnd"/>
      <w:r w:rsidRPr="00C61F72">
        <w:rPr>
          <w:iCs/>
          <w:color w:val="000000"/>
          <w:sz w:val="28"/>
          <w:szCs w:val="28"/>
        </w:rPr>
        <w:t xml:space="preserve">, </w:t>
      </w:r>
      <w:proofErr w:type="spellStart"/>
      <w:r w:rsidRPr="00C61F72">
        <w:rPr>
          <w:iCs/>
          <w:color w:val="000000"/>
          <w:sz w:val="28"/>
          <w:szCs w:val="28"/>
        </w:rPr>
        <w:t>таких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як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масштабованість</w:t>
      </w:r>
      <w:proofErr w:type="spellEnd"/>
      <w:r w:rsidRPr="00C61F72">
        <w:rPr>
          <w:iCs/>
          <w:color w:val="000000"/>
          <w:sz w:val="28"/>
          <w:szCs w:val="28"/>
        </w:rPr>
        <w:t xml:space="preserve">, </w:t>
      </w:r>
      <w:proofErr w:type="spellStart"/>
      <w:r w:rsidRPr="00C61F72">
        <w:rPr>
          <w:iCs/>
          <w:color w:val="000000"/>
          <w:sz w:val="28"/>
          <w:szCs w:val="28"/>
        </w:rPr>
        <w:t>безпека</w:t>
      </w:r>
      <w:proofErr w:type="spellEnd"/>
      <w:r w:rsidRPr="00C61F72">
        <w:rPr>
          <w:iCs/>
          <w:color w:val="000000"/>
          <w:sz w:val="28"/>
          <w:szCs w:val="28"/>
        </w:rPr>
        <w:t xml:space="preserve">, </w:t>
      </w:r>
      <w:proofErr w:type="spellStart"/>
      <w:r w:rsidRPr="00C61F72">
        <w:rPr>
          <w:iCs/>
          <w:color w:val="000000"/>
          <w:sz w:val="28"/>
          <w:szCs w:val="28"/>
        </w:rPr>
        <w:t>надійність</w:t>
      </w:r>
      <w:proofErr w:type="spellEnd"/>
      <w:r w:rsidRPr="00C61F72">
        <w:rPr>
          <w:iCs/>
          <w:color w:val="000000"/>
          <w:sz w:val="28"/>
          <w:szCs w:val="28"/>
        </w:rPr>
        <w:t xml:space="preserve"> і </w:t>
      </w:r>
      <w:proofErr w:type="spellStart"/>
      <w:r w:rsidRPr="00C61F72">
        <w:rPr>
          <w:iCs/>
          <w:color w:val="000000"/>
          <w:sz w:val="28"/>
          <w:szCs w:val="28"/>
        </w:rPr>
        <w:t>супроводжуваність</w:t>
      </w:r>
      <w:proofErr w:type="spellEnd"/>
      <w:r w:rsidRPr="00C61F72">
        <w:rPr>
          <w:iCs/>
          <w:color w:val="000000"/>
          <w:sz w:val="28"/>
          <w:szCs w:val="28"/>
        </w:rPr>
        <w:t xml:space="preserve">. </w:t>
      </w:r>
      <w:proofErr w:type="spellStart"/>
      <w:r w:rsidRPr="00C61F72">
        <w:rPr>
          <w:iCs/>
          <w:color w:val="000000"/>
          <w:sz w:val="28"/>
          <w:szCs w:val="28"/>
        </w:rPr>
        <w:t>Архітектурне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проєктування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виступає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проміжною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ланкою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між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аналізом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вимог</w:t>
      </w:r>
      <w:proofErr w:type="spellEnd"/>
      <w:r w:rsidRPr="00C61F72">
        <w:rPr>
          <w:iCs/>
          <w:color w:val="000000"/>
          <w:sz w:val="28"/>
          <w:szCs w:val="28"/>
        </w:rPr>
        <w:t xml:space="preserve"> і </w:t>
      </w:r>
      <w:proofErr w:type="spellStart"/>
      <w:r w:rsidRPr="00C61F72">
        <w:rPr>
          <w:iCs/>
          <w:color w:val="000000"/>
          <w:sz w:val="28"/>
          <w:szCs w:val="28"/>
        </w:rPr>
        <w:t>реалізацією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коду</w:t>
      </w:r>
      <w:proofErr w:type="spellEnd"/>
      <w:r w:rsidRPr="00C61F72">
        <w:rPr>
          <w:iCs/>
          <w:color w:val="000000"/>
          <w:sz w:val="28"/>
          <w:szCs w:val="28"/>
        </w:rPr>
        <w:t xml:space="preserve">, </w:t>
      </w:r>
      <w:proofErr w:type="spellStart"/>
      <w:r w:rsidRPr="00C61F72">
        <w:rPr>
          <w:iCs/>
          <w:color w:val="000000"/>
          <w:sz w:val="28"/>
          <w:szCs w:val="28"/>
        </w:rPr>
        <w:t>формуючи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цілісне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бачення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майбутнього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застосунку</w:t>
      </w:r>
      <w:proofErr w:type="spellEnd"/>
      <w:r w:rsidR="000C786D" w:rsidRPr="000C786D">
        <w:rPr>
          <w:iCs/>
          <w:color w:val="000000"/>
          <w:sz w:val="28"/>
          <w:szCs w:val="28"/>
          <w:lang w:val="uk-UA"/>
        </w:rPr>
        <w:t>.</w:t>
      </w:r>
    </w:p>
    <w:p w14:paraId="208022FF" w14:textId="7F68F424" w:rsidR="00C61F72" w:rsidRDefault="00C61F72" w:rsidP="00E337AC">
      <w:pPr>
        <w:shd w:val="solid" w:color="FFFFFF" w:fill="FFFFFF"/>
        <w:spacing w:line="360" w:lineRule="auto"/>
        <w:ind w:firstLine="709"/>
        <w:jc w:val="both"/>
        <w:rPr>
          <w:iCs/>
          <w:color w:val="000000"/>
          <w:sz w:val="28"/>
          <w:szCs w:val="28"/>
        </w:rPr>
      </w:pPr>
      <w:proofErr w:type="spellStart"/>
      <w:r w:rsidRPr="00C61F72">
        <w:rPr>
          <w:iCs/>
          <w:color w:val="000000"/>
          <w:sz w:val="28"/>
          <w:szCs w:val="28"/>
        </w:rPr>
        <w:t>Компонент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архітектури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r>
        <w:rPr>
          <w:iCs/>
          <w:color w:val="000000"/>
          <w:sz w:val="28"/>
          <w:szCs w:val="28"/>
        </w:rPr>
        <w:t>–</w:t>
      </w:r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це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незалежний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програмний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модуль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із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чітко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визначеною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відповідальністю</w:t>
      </w:r>
      <w:proofErr w:type="spellEnd"/>
      <w:r w:rsidRPr="00C61F72">
        <w:rPr>
          <w:iCs/>
          <w:color w:val="000000"/>
          <w:sz w:val="28"/>
          <w:szCs w:val="28"/>
        </w:rPr>
        <w:t xml:space="preserve">, </w:t>
      </w:r>
      <w:proofErr w:type="spellStart"/>
      <w:r w:rsidRPr="00C61F72">
        <w:rPr>
          <w:iCs/>
          <w:color w:val="000000"/>
          <w:sz w:val="28"/>
          <w:szCs w:val="28"/>
        </w:rPr>
        <w:t>інтерфейсами</w:t>
      </w:r>
      <w:proofErr w:type="spellEnd"/>
      <w:r w:rsidRPr="00C61F72">
        <w:rPr>
          <w:iCs/>
          <w:color w:val="000000"/>
          <w:sz w:val="28"/>
          <w:szCs w:val="28"/>
        </w:rPr>
        <w:t xml:space="preserve"> та </w:t>
      </w:r>
      <w:proofErr w:type="spellStart"/>
      <w:r w:rsidRPr="00C61F72">
        <w:rPr>
          <w:iCs/>
          <w:color w:val="000000"/>
          <w:sz w:val="28"/>
          <w:szCs w:val="28"/>
        </w:rPr>
        <w:t>залежностями</w:t>
      </w:r>
      <w:proofErr w:type="spellEnd"/>
      <w:r w:rsidRPr="00C61F72">
        <w:rPr>
          <w:iCs/>
          <w:color w:val="000000"/>
          <w:sz w:val="28"/>
          <w:szCs w:val="28"/>
        </w:rPr>
        <w:t xml:space="preserve">. </w:t>
      </w:r>
      <w:proofErr w:type="spellStart"/>
      <w:r w:rsidRPr="00C61F72">
        <w:rPr>
          <w:iCs/>
          <w:color w:val="000000"/>
          <w:sz w:val="28"/>
          <w:szCs w:val="28"/>
        </w:rPr>
        <w:t>Компонентний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підхід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спрощує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супровід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системи</w:t>
      </w:r>
      <w:proofErr w:type="spellEnd"/>
      <w:r w:rsidRPr="00C61F72">
        <w:rPr>
          <w:iCs/>
          <w:color w:val="000000"/>
          <w:sz w:val="28"/>
          <w:szCs w:val="28"/>
        </w:rPr>
        <w:t xml:space="preserve">, </w:t>
      </w:r>
      <w:proofErr w:type="spellStart"/>
      <w:r w:rsidRPr="00C61F72">
        <w:rPr>
          <w:iCs/>
          <w:color w:val="000000"/>
          <w:sz w:val="28"/>
          <w:szCs w:val="28"/>
        </w:rPr>
        <w:t>повторне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використання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коду</w:t>
      </w:r>
      <w:proofErr w:type="spellEnd"/>
      <w:r w:rsidRPr="00C61F72">
        <w:rPr>
          <w:iCs/>
          <w:color w:val="000000"/>
          <w:sz w:val="28"/>
          <w:szCs w:val="28"/>
        </w:rPr>
        <w:t xml:space="preserve"> та </w:t>
      </w:r>
      <w:proofErr w:type="spellStart"/>
      <w:r w:rsidRPr="00C61F72">
        <w:rPr>
          <w:iCs/>
          <w:color w:val="000000"/>
          <w:sz w:val="28"/>
          <w:szCs w:val="28"/>
        </w:rPr>
        <w:t>розподіл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завдань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між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командами</w:t>
      </w:r>
      <w:proofErr w:type="spellEnd"/>
      <w:r w:rsidRPr="00C61F72">
        <w:rPr>
          <w:iCs/>
          <w:color w:val="000000"/>
          <w:sz w:val="28"/>
          <w:szCs w:val="28"/>
        </w:rPr>
        <w:t xml:space="preserve">. </w:t>
      </w:r>
      <w:proofErr w:type="spellStart"/>
      <w:r w:rsidRPr="00C61F72">
        <w:rPr>
          <w:iCs/>
          <w:color w:val="000000"/>
          <w:sz w:val="28"/>
          <w:szCs w:val="28"/>
        </w:rPr>
        <w:t>Правильна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структуризація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компонентів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дозволяє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легко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вносити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зміни</w:t>
      </w:r>
      <w:proofErr w:type="spellEnd"/>
      <w:r w:rsidRPr="00C61F72">
        <w:rPr>
          <w:iCs/>
          <w:color w:val="000000"/>
          <w:sz w:val="28"/>
          <w:szCs w:val="28"/>
        </w:rPr>
        <w:t xml:space="preserve"> й </w:t>
      </w:r>
      <w:proofErr w:type="spellStart"/>
      <w:r w:rsidRPr="00C61F72">
        <w:rPr>
          <w:iCs/>
          <w:color w:val="000000"/>
          <w:sz w:val="28"/>
          <w:szCs w:val="28"/>
        </w:rPr>
        <w:t>масштабувати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систему</w:t>
      </w:r>
      <w:proofErr w:type="spellEnd"/>
      <w:r w:rsidRPr="00C61F72">
        <w:rPr>
          <w:iCs/>
          <w:color w:val="000000"/>
          <w:sz w:val="28"/>
          <w:szCs w:val="28"/>
        </w:rPr>
        <w:t xml:space="preserve">, </w:t>
      </w:r>
      <w:proofErr w:type="spellStart"/>
      <w:r w:rsidRPr="00C61F72">
        <w:rPr>
          <w:iCs/>
          <w:color w:val="000000"/>
          <w:sz w:val="28"/>
          <w:szCs w:val="28"/>
        </w:rPr>
        <w:t>не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порушуючи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її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цілісність</w:t>
      </w:r>
      <w:proofErr w:type="spellEnd"/>
      <w:r w:rsidRPr="00C61F72">
        <w:rPr>
          <w:iCs/>
          <w:color w:val="000000"/>
          <w:sz w:val="28"/>
          <w:szCs w:val="28"/>
        </w:rPr>
        <w:t>.</w:t>
      </w:r>
    </w:p>
    <w:p w14:paraId="13EC4E26" w14:textId="676083AE" w:rsidR="00C61F72" w:rsidRDefault="00C61F72" w:rsidP="00E337AC">
      <w:pPr>
        <w:shd w:val="solid" w:color="FFFFFF" w:fill="FFFFFF"/>
        <w:spacing w:line="360" w:lineRule="auto"/>
        <w:ind w:firstLine="709"/>
        <w:jc w:val="both"/>
        <w:rPr>
          <w:iCs/>
          <w:color w:val="000000"/>
          <w:sz w:val="28"/>
          <w:szCs w:val="28"/>
        </w:rPr>
      </w:pPr>
      <w:proofErr w:type="spellStart"/>
      <w:r w:rsidRPr="00C61F72">
        <w:rPr>
          <w:iCs/>
          <w:color w:val="000000"/>
          <w:sz w:val="28"/>
          <w:szCs w:val="28"/>
        </w:rPr>
        <w:t>Вибір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архітектурного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стилю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залежить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від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вимог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предметної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області</w:t>
      </w:r>
      <w:proofErr w:type="spellEnd"/>
      <w:r w:rsidRPr="00C61F72">
        <w:rPr>
          <w:iCs/>
          <w:color w:val="000000"/>
          <w:sz w:val="28"/>
          <w:szCs w:val="28"/>
        </w:rPr>
        <w:t xml:space="preserve">. </w:t>
      </w:r>
      <w:proofErr w:type="spellStart"/>
      <w:r w:rsidRPr="00C61F72">
        <w:rPr>
          <w:iCs/>
          <w:color w:val="000000"/>
          <w:sz w:val="28"/>
          <w:szCs w:val="28"/>
        </w:rPr>
        <w:t>Найпоширенішими</w:t>
      </w:r>
      <w:proofErr w:type="spellEnd"/>
      <w:r w:rsidRPr="00C61F72">
        <w:rPr>
          <w:iCs/>
          <w:color w:val="000000"/>
          <w:sz w:val="28"/>
          <w:szCs w:val="28"/>
        </w:rPr>
        <w:t xml:space="preserve"> є:</w:t>
      </w:r>
    </w:p>
    <w:p w14:paraId="7CA89A4D" w14:textId="3B3938F5" w:rsidR="00C61F72" w:rsidRPr="00C61F72" w:rsidRDefault="00C61F72" w:rsidP="00E337AC">
      <w:pPr>
        <w:pStyle w:val="a4"/>
        <w:numPr>
          <w:ilvl w:val="0"/>
          <w:numId w:val="2"/>
        </w:numPr>
        <w:shd w:val="solid" w:color="FFFFFF" w:fill="FFFFFF"/>
        <w:spacing w:after="0" w:line="360" w:lineRule="auto"/>
        <w:ind w:left="1276" w:hanging="567"/>
        <w:jc w:val="both"/>
        <w:rPr>
          <w:rFonts w:ascii="Times New Roman" w:hAnsi="Times New Roman"/>
          <w:iCs/>
          <w:color w:val="000000"/>
          <w:sz w:val="28"/>
          <w:szCs w:val="28"/>
        </w:rPr>
      </w:pP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Багатошарова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архітектура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(Layered) </w:t>
      </w:r>
      <w:r>
        <w:rPr>
          <w:rFonts w:ascii="Times New Roman" w:hAnsi="Times New Roman"/>
          <w:iCs/>
          <w:color w:val="000000"/>
          <w:sz w:val="28"/>
          <w:szCs w:val="28"/>
          <w:lang w:val="en-GB"/>
        </w:rPr>
        <w:t>–</w:t>
      </w:r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розподіляє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систему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на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рівні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представлення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, бізнес-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логіки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та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доступу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до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даних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.</w:t>
      </w:r>
    </w:p>
    <w:p w14:paraId="7BBB4F9B" w14:textId="5EB3AE0D" w:rsidR="00C61F72" w:rsidRPr="00C61F72" w:rsidRDefault="00C61F72" w:rsidP="00E337AC">
      <w:pPr>
        <w:pStyle w:val="a4"/>
        <w:numPr>
          <w:ilvl w:val="0"/>
          <w:numId w:val="2"/>
        </w:numPr>
        <w:shd w:val="solid" w:color="FFFFFF" w:fill="FFFFFF"/>
        <w:spacing w:after="0" w:line="360" w:lineRule="auto"/>
        <w:ind w:left="1276" w:hanging="567"/>
        <w:jc w:val="both"/>
        <w:rPr>
          <w:rFonts w:ascii="Times New Roman" w:hAnsi="Times New Roman"/>
          <w:iCs/>
          <w:color w:val="000000"/>
          <w:sz w:val="28"/>
          <w:szCs w:val="28"/>
        </w:rPr>
      </w:pPr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Клієнт–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серверна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r>
        <w:rPr>
          <w:rFonts w:ascii="Times New Roman" w:hAnsi="Times New Roman"/>
          <w:iCs/>
          <w:color w:val="000000"/>
          <w:sz w:val="28"/>
          <w:szCs w:val="28"/>
          <w:lang w:val="en-GB"/>
        </w:rPr>
        <w:t>–</w:t>
      </w:r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забезпечує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взаємодію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між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клієнтським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застосунком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і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сервером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,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який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обробляє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запити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.</w:t>
      </w:r>
    </w:p>
    <w:p w14:paraId="5CBA8D09" w14:textId="79D4F7A2" w:rsidR="00C61F72" w:rsidRPr="00C61F72" w:rsidRDefault="00C61F72" w:rsidP="00E337AC">
      <w:pPr>
        <w:pStyle w:val="a4"/>
        <w:numPr>
          <w:ilvl w:val="0"/>
          <w:numId w:val="2"/>
        </w:numPr>
        <w:shd w:val="solid" w:color="FFFFFF" w:fill="FFFFFF"/>
        <w:spacing w:after="0" w:line="360" w:lineRule="auto"/>
        <w:ind w:left="1276" w:hanging="567"/>
        <w:jc w:val="both"/>
        <w:rPr>
          <w:rFonts w:ascii="Times New Roman" w:hAnsi="Times New Roman"/>
          <w:iCs/>
          <w:color w:val="000000"/>
          <w:sz w:val="28"/>
          <w:szCs w:val="28"/>
        </w:rPr>
      </w:pP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Мікросервісна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r>
        <w:rPr>
          <w:rFonts w:ascii="Times New Roman" w:hAnsi="Times New Roman"/>
          <w:iCs/>
          <w:color w:val="000000"/>
          <w:sz w:val="28"/>
          <w:szCs w:val="28"/>
          <w:lang w:val="en-GB"/>
        </w:rPr>
        <w:t>–</w:t>
      </w:r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система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складається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з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невеликих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незалежних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сервісів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,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що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взаємодіють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через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REST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або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message broker.</w:t>
      </w:r>
    </w:p>
    <w:p w14:paraId="516DE777" w14:textId="28AC87C1" w:rsidR="00C61F72" w:rsidRPr="00C61F72" w:rsidRDefault="00C61F72" w:rsidP="00E337AC">
      <w:pPr>
        <w:pStyle w:val="a4"/>
        <w:numPr>
          <w:ilvl w:val="0"/>
          <w:numId w:val="2"/>
        </w:numPr>
        <w:shd w:val="solid" w:color="FFFFFF" w:fill="FFFFFF"/>
        <w:spacing w:after="0" w:line="360" w:lineRule="auto"/>
        <w:ind w:left="1276" w:hanging="567"/>
        <w:jc w:val="both"/>
        <w:rPr>
          <w:rFonts w:ascii="Times New Roman" w:hAnsi="Times New Roman"/>
          <w:iCs/>
          <w:color w:val="000000"/>
          <w:sz w:val="28"/>
          <w:szCs w:val="28"/>
        </w:rPr>
      </w:pP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lastRenderedPageBreak/>
        <w:t>Подієво-орієнтована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(Event-driven) </w:t>
      </w:r>
      <w:r>
        <w:rPr>
          <w:rFonts w:ascii="Times New Roman" w:hAnsi="Times New Roman"/>
          <w:iCs/>
          <w:color w:val="000000"/>
          <w:sz w:val="28"/>
          <w:szCs w:val="28"/>
          <w:lang w:val="en-GB"/>
        </w:rPr>
        <w:t>–</w:t>
      </w:r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обмін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повідомленнями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через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події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,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що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підвищує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асинхронність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і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продуктивність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.</w:t>
      </w:r>
    </w:p>
    <w:p w14:paraId="457FBB8C" w14:textId="77777777" w:rsidR="00C61F72" w:rsidRPr="00C61F72" w:rsidRDefault="00C61F72" w:rsidP="00E337AC">
      <w:pPr>
        <w:shd w:val="solid" w:color="FFFFFF" w:fill="FFFFFF"/>
        <w:spacing w:line="360" w:lineRule="auto"/>
        <w:ind w:firstLine="709"/>
        <w:jc w:val="both"/>
        <w:rPr>
          <w:iCs/>
          <w:color w:val="000000"/>
          <w:sz w:val="28"/>
          <w:szCs w:val="28"/>
        </w:rPr>
      </w:pPr>
      <w:proofErr w:type="spellStart"/>
      <w:r w:rsidRPr="00C61F72">
        <w:rPr>
          <w:iCs/>
          <w:color w:val="000000"/>
          <w:sz w:val="28"/>
          <w:szCs w:val="28"/>
        </w:rPr>
        <w:t>Для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візуалізації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архітектури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використовують</w:t>
      </w:r>
      <w:proofErr w:type="spellEnd"/>
      <w:r w:rsidRPr="00C61F72">
        <w:rPr>
          <w:iCs/>
          <w:color w:val="000000"/>
          <w:sz w:val="28"/>
          <w:szCs w:val="28"/>
        </w:rPr>
        <w:t xml:space="preserve"> UML-</w:t>
      </w:r>
      <w:proofErr w:type="spellStart"/>
      <w:r w:rsidRPr="00C61F72">
        <w:rPr>
          <w:iCs/>
          <w:color w:val="000000"/>
          <w:sz w:val="28"/>
          <w:szCs w:val="28"/>
        </w:rPr>
        <w:t>діаграми</w:t>
      </w:r>
      <w:proofErr w:type="spellEnd"/>
      <w:r w:rsidRPr="00C61F72">
        <w:rPr>
          <w:iCs/>
          <w:color w:val="000000"/>
          <w:sz w:val="28"/>
          <w:szCs w:val="28"/>
        </w:rPr>
        <w:t xml:space="preserve">, які </w:t>
      </w:r>
      <w:proofErr w:type="spellStart"/>
      <w:r w:rsidRPr="00C61F72">
        <w:rPr>
          <w:iCs/>
          <w:color w:val="000000"/>
          <w:sz w:val="28"/>
          <w:szCs w:val="28"/>
        </w:rPr>
        <w:t>дозволяють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описати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як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статичну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структуру</w:t>
      </w:r>
      <w:proofErr w:type="spellEnd"/>
      <w:r w:rsidRPr="00C61F72">
        <w:rPr>
          <w:iCs/>
          <w:color w:val="000000"/>
          <w:sz w:val="28"/>
          <w:szCs w:val="28"/>
        </w:rPr>
        <w:t xml:space="preserve">, </w:t>
      </w:r>
      <w:proofErr w:type="spellStart"/>
      <w:r w:rsidRPr="00C61F72">
        <w:rPr>
          <w:iCs/>
          <w:color w:val="000000"/>
          <w:sz w:val="28"/>
          <w:szCs w:val="28"/>
        </w:rPr>
        <w:t>так</w:t>
      </w:r>
      <w:proofErr w:type="spellEnd"/>
      <w:r w:rsidRPr="00C61F72">
        <w:rPr>
          <w:iCs/>
          <w:color w:val="000000"/>
          <w:sz w:val="28"/>
          <w:szCs w:val="28"/>
        </w:rPr>
        <w:t xml:space="preserve"> і </w:t>
      </w:r>
      <w:proofErr w:type="spellStart"/>
      <w:r w:rsidRPr="00C61F72">
        <w:rPr>
          <w:iCs/>
          <w:color w:val="000000"/>
          <w:sz w:val="28"/>
          <w:szCs w:val="28"/>
        </w:rPr>
        <w:t>динамічну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поведінку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системи</w:t>
      </w:r>
      <w:proofErr w:type="spellEnd"/>
      <w:r w:rsidRPr="00C61F72">
        <w:rPr>
          <w:iCs/>
          <w:color w:val="000000"/>
          <w:sz w:val="28"/>
          <w:szCs w:val="28"/>
        </w:rPr>
        <w:t xml:space="preserve">. </w:t>
      </w:r>
      <w:proofErr w:type="spellStart"/>
      <w:r w:rsidRPr="00C61F72">
        <w:rPr>
          <w:iCs/>
          <w:color w:val="000000"/>
          <w:sz w:val="28"/>
          <w:szCs w:val="28"/>
        </w:rPr>
        <w:t>Найважливіші</w:t>
      </w:r>
      <w:proofErr w:type="spellEnd"/>
      <w:r w:rsidRPr="00C61F72">
        <w:rPr>
          <w:iCs/>
          <w:color w:val="000000"/>
          <w:sz w:val="28"/>
          <w:szCs w:val="28"/>
        </w:rPr>
        <w:t xml:space="preserve"> з </w:t>
      </w:r>
      <w:proofErr w:type="spellStart"/>
      <w:r w:rsidRPr="00C61F72">
        <w:rPr>
          <w:iCs/>
          <w:color w:val="000000"/>
          <w:sz w:val="28"/>
          <w:szCs w:val="28"/>
        </w:rPr>
        <w:t>них</w:t>
      </w:r>
      <w:proofErr w:type="spellEnd"/>
      <w:r w:rsidRPr="00C61F72">
        <w:rPr>
          <w:iCs/>
          <w:color w:val="000000"/>
          <w:sz w:val="28"/>
          <w:szCs w:val="28"/>
        </w:rPr>
        <w:t>:</w:t>
      </w:r>
    </w:p>
    <w:p w14:paraId="45040A03" w14:textId="2FFFE8E4" w:rsidR="00C61F72" w:rsidRPr="00C61F72" w:rsidRDefault="00C61F72" w:rsidP="00E337AC">
      <w:pPr>
        <w:pStyle w:val="a4"/>
        <w:numPr>
          <w:ilvl w:val="0"/>
          <w:numId w:val="3"/>
        </w:numPr>
        <w:shd w:val="solid" w:color="FFFFFF" w:fill="FFFFFF"/>
        <w:spacing w:after="0" w:line="360" w:lineRule="auto"/>
        <w:ind w:left="1276" w:hanging="567"/>
        <w:jc w:val="both"/>
        <w:rPr>
          <w:rFonts w:ascii="Times New Roman" w:hAnsi="Times New Roman"/>
          <w:iCs/>
          <w:color w:val="000000"/>
          <w:sz w:val="28"/>
          <w:szCs w:val="28"/>
        </w:rPr>
      </w:pPr>
      <w:r w:rsidRPr="00C61F72">
        <w:rPr>
          <w:rFonts w:ascii="Times New Roman" w:hAnsi="Times New Roman"/>
          <w:iCs/>
          <w:color w:val="000000"/>
          <w:sz w:val="28"/>
          <w:szCs w:val="28"/>
          <w:lang w:val="uk-UA"/>
        </w:rPr>
        <w:t xml:space="preserve">Діаграма компонентів </w:t>
      </w:r>
      <w:r>
        <w:rPr>
          <w:rFonts w:ascii="Times New Roman" w:hAnsi="Times New Roman"/>
          <w:iCs/>
          <w:color w:val="000000"/>
          <w:sz w:val="28"/>
          <w:szCs w:val="28"/>
          <w:lang w:val="uk-UA"/>
        </w:rPr>
        <w:t>–</w:t>
      </w:r>
      <w:r w:rsidRPr="00C61F72">
        <w:rPr>
          <w:rFonts w:ascii="Times New Roman" w:hAnsi="Times New Roman"/>
          <w:iCs/>
          <w:color w:val="000000"/>
          <w:sz w:val="28"/>
          <w:szCs w:val="28"/>
          <w:lang w:val="uk-UA"/>
        </w:rPr>
        <w:t xml:space="preserve"> показує взаємозв’язки між основними модулями системи;</w:t>
      </w:r>
    </w:p>
    <w:p w14:paraId="1093D2DD" w14:textId="281FBACD" w:rsidR="00C61F72" w:rsidRPr="00C61F72" w:rsidRDefault="00C61F72" w:rsidP="00E337AC">
      <w:pPr>
        <w:pStyle w:val="a4"/>
        <w:numPr>
          <w:ilvl w:val="0"/>
          <w:numId w:val="3"/>
        </w:numPr>
        <w:shd w:val="solid" w:color="FFFFFF" w:fill="FFFFFF"/>
        <w:spacing w:after="0" w:line="360" w:lineRule="auto"/>
        <w:ind w:left="1276" w:hanging="567"/>
        <w:jc w:val="both"/>
        <w:rPr>
          <w:rFonts w:ascii="Times New Roman" w:hAnsi="Times New Roman"/>
          <w:iCs/>
          <w:color w:val="000000"/>
          <w:sz w:val="28"/>
          <w:szCs w:val="28"/>
        </w:rPr>
      </w:pPr>
      <w:r w:rsidRPr="00C61F72">
        <w:rPr>
          <w:rFonts w:ascii="Times New Roman" w:hAnsi="Times New Roman"/>
          <w:iCs/>
          <w:color w:val="000000"/>
          <w:sz w:val="28"/>
          <w:szCs w:val="28"/>
          <w:lang w:val="uk-UA"/>
        </w:rPr>
        <w:t>Діаграма взаємодії (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uk-UA"/>
        </w:rPr>
        <w:t>sequence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uk-UA"/>
        </w:rPr>
        <w:t xml:space="preserve">) </w:t>
      </w:r>
      <w:r>
        <w:rPr>
          <w:rFonts w:ascii="Times New Roman" w:hAnsi="Times New Roman"/>
          <w:iCs/>
          <w:color w:val="000000"/>
          <w:sz w:val="28"/>
          <w:szCs w:val="28"/>
          <w:lang w:val="uk-UA"/>
        </w:rPr>
        <w:t>–</w:t>
      </w:r>
      <w:r w:rsidRPr="00C61F72">
        <w:rPr>
          <w:rFonts w:ascii="Times New Roman" w:hAnsi="Times New Roman"/>
          <w:iCs/>
          <w:color w:val="000000"/>
          <w:sz w:val="28"/>
          <w:szCs w:val="28"/>
          <w:lang w:val="uk-UA"/>
        </w:rPr>
        <w:t xml:space="preserve"> демонструє порядок обміну повідомленнями між об’єктами;</w:t>
      </w:r>
    </w:p>
    <w:p w14:paraId="057F485A" w14:textId="1CCA0FD7" w:rsidR="00C61F72" w:rsidRPr="00C61F72" w:rsidRDefault="00C61F72" w:rsidP="00E337AC">
      <w:pPr>
        <w:pStyle w:val="a4"/>
        <w:numPr>
          <w:ilvl w:val="0"/>
          <w:numId w:val="3"/>
        </w:numPr>
        <w:shd w:val="solid" w:color="FFFFFF" w:fill="FFFFFF"/>
        <w:spacing w:after="0" w:line="360" w:lineRule="auto"/>
        <w:ind w:left="1276" w:hanging="567"/>
        <w:jc w:val="both"/>
        <w:rPr>
          <w:rFonts w:ascii="Times New Roman" w:hAnsi="Times New Roman"/>
          <w:iCs/>
          <w:color w:val="000000"/>
          <w:sz w:val="28"/>
          <w:szCs w:val="28"/>
          <w:lang w:val="en-GB"/>
        </w:rPr>
      </w:pPr>
      <w:r w:rsidRPr="00C61F72">
        <w:rPr>
          <w:rFonts w:ascii="Times New Roman" w:hAnsi="Times New Roman"/>
          <w:iCs/>
          <w:color w:val="000000"/>
          <w:sz w:val="28"/>
          <w:szCs w:val="28"/>
          <w:lang w:val="uk-UA"/>
        </w:rPr>
        <w:t>Діаграма розгортання (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uk-UA"/>
        </w:rPr>
        <w:t>deployment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uk-UA"/>
        </w:rPr>
        <w:t xml:space="preserve">) </w:t>
      </w:r>
      <w:r>
        <w:rPr>
          <w:rFonts w:ascii="Times New Roman" w:hAnsi="Times New Roman"/>
          <w:iCs/>
          <w:color w:val="000000"/>
          <w:sz w:val="28"/>
          <w:szCs w:val="28"/>
          <w:lang w:val="uk-UA"/>
        </w:rPr>
        <w:t>–</w:t>
      </w:r>
      <w:r w:rsidRPr="00C61F72">
        <w:rPr>
          <w:rFonts w:ascii="Times New Roman" w:hAnsi="Times New Roman"/>
          <w:iCs/>
          <w:color w:val="000000"/>
          <w:sz w:val="28"/>
          <w:szCs w:val="28"/>
          <w:lang w:val="uk-UA"/>
        </w:rPr>
        <w:t xml:space="preserve"> відображає фізичне розташування компонентів у середовищі виконання.</w:t>
      </w:r>
    </w:p>
    <w:p w14:paraId="0ECE5EA9" w14:textId="7672E499" w:rsidR="00C61F72" w:rsidRPr="00C61F72" w:rsidRDefault="00C61F72" w:rsidP="00E337AC">
      <w:pPr>
        <w:shd w:val="solid" w:color="FFFFFF" w:fill="FFFFFF"/>
        <w:spacing w:line="360" w:lineRule="auto"/>
        <w:ind w:firstLine="709"/>
        <w:jc w:val="both"/>
        <w:rPr>
          <w:iCs/>
          <w:color w:val="000000"/>
          <w:sz w:val="28"/>
          <w:szCs w:val="28"/>
        </w:rPr>
      </w:pPr>
      <w:proofErr w:type="spellStart"/>
      <w:r w:rsidRPr="00C61F72">
        <w:rPr>
          <w:iCs/>
          <w:color w:val="000000"/>
          <w:sz w:val="28"/>
          <w:szCs w:val="28"/>
        </w:rPr>
        <w:t>Метою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архітектурного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проєктування</w:t>
      </w:r>
      <w:proofErr w:type="spellEnd"/>
      <w:r w:rsidRPr="00C61F72">
        <w:rPr>
          <w:iCs/>
          <w:color w:val="000000"/>
          <w:sz w:val="28"/>
          <w:szCs w:val="28"/>
        </w:rPr>
        <w:t xml:space="preserve"> є </w:t>
      </w:r>
      <w:proofErr w:type="spellStart"/>
      <w:r w:rsidRPr="00C61F72">
        <w:rPr>
          <w:iCs/>
          <w:color w:val="000000"/>
          <w:sz w:val="28"/>
          <w:szCs w:val="28"/>
        </w:rPr>
        <w:t>створення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логічної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моделі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системи</w:t>
      </w:r>
      <w:proofErr w:type="spellEnd"/>
      <w:r w:rsidRPr="00C61F72">
        <w:rPr>
          <w:iCs/>
          <w:color w:val="000000"/>
          <w:sz w:val="28"/>
          <w:szCs w:val="28"/>
        </w:rPr>
        <w:t xml:space="preserve">, </w:t>
      </w:r>
      <w:proofErr w:type="spellStart"/>
      <w:r w:rsidRPr="00C61F72">
        <w:rPr>
          <w:iCs/>
          <w:color w:val="000000"/>
          <w:sz w:val="28"/>
          <w:szCs w:val="28"/>
        </w:rPr>
        <w:t>що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забезпечує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цілісність</w:t>
      </w:r>
      <w:proofErr w:type="spellEnd"/>
      <w:r w:rsidRPr="00C61F72">
        <w:rPr>
          <w:iCs/>
          <w:color w:val="000000"/>
          <w:sz w:val="28"/>
          <w:szCs w:val="28"/>
        </w:rPr>
        <w:t xml:space="preserve">, </w:t>
      </w:r>
      <w:proofErr w:type="spellStart"/>
      <w:r w:rsidRPr="00C61F72">
        <w:rPr>
          <w:iCs/>
          <w:color w:val="000000"/>
          <w:sz w:val="28"/>
          <w:szCs w:val="28"/>
        </w:rPr>
        <w:t>узгодженість</w:t>
      </w:r>
      <w:proofErr w:type="spellEnd"/>
      <w:r w:rsidRPr="00C61F72">
        <w:rPr>
          <w:iCs/>
          <w:color w:val="000000"/>
          <w:sz w:val="28"/>
          <w:szCs w:val="28"/>
        </w:rPr>
        <w:t xml:space="preserve"> і </w:t>
      </w:r>
      <w:proofErr w:type="spellStart"/>
      <w:r w:rsidRPr="00C61F72">
        <w:rPr>
          <w:iCs/>
          <w:color w:val="000000"/>
          <w:sz w:val="28"/>
          <w:szCs w:val="28"/>
        </w:rPr>
        <w:t>відповідність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технічним</w:t>
      </w:r>
      <w:proofErr w:type="spellEnd"/>
      <w:r w:rsidRPr="00C61F72">
        <w:rPr>
          <w:iCs/>
          <w:color w:val="000000"/>
          <w:sz w:val="28"/>
          <w:szCs w:val="28"/>
        </w:rPr>
        <w:t xml:space="preserve"> та бізнес-</w:t>
      </w:r>
      <w:proofErr w:type="spellStart"/>
      <w:r w:rsidRPr="00C61F72">
        <w:rPr>
          <w:iCs/>
          <w:color w:val="000000"/>
          <w:sz w:val="28"/>
          <w:szCs w:val="28"/>
        </w:rPr>
        <w:t>вимогам</w:t>
      </w:r>
      <w:proofErr w:type="spellEnd"/>
      <w:r w:rsidRPr="00C61F72">
        <w:rPr>
          <w:iCs/>
          <w:color w:val="000000"/>
          <w:sz w:val="28"/>
          <w:szCs w:val="28"/>
        </w:rPr>
        <w:t xml:space="preserve">. </w:t>
      </w:r>
      <w:proofErr w:type="spellStart"/>
      <w:r w:rsidRPr="00C61F72">
        <w:rPr>
          <w:iCs/>
          <w:color w:val="000000"/>
          <w:sz w:val="28"/>
          <w:szCs w:val="28"/>
        </w:rPr>
        <w:t>Використання</w:t>
      </w:r>
      <w:proofErr w:type="spellEnd"/>
      <w:r w:rsidRPr="00C61F72">
        <w:rPr>
          <w:iCs/>
          <w:color w:val="000000"/>
          <w:sz w:val="28"/>
          <w:szCs w:val="28"/>
        </w:rPr>
        <w:t xml:space="preserve"> UML </w:t>
      </w:r>
      <w:proofErr w:type="spellStart"/>
      <w:r w:rsidRPr="00C61F72">
        <w:rPr>
          <w:iCs/>
          <w:color w:val="000000"/>
          <w:sz w:val="28"/>
          <w:szCs w:val="28"/>
        </w:rPr>
        <w:t>дозволяє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стандартизовано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документувати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рішення</w:t>
      </w:r>
      <w:proofErr w:type="spellEnd"/>
      <w:r w:rsidRPr="00C61F72">
        <w:rPr>
          <w:iCs/>
          <w:color w:val="000000"/>
          <w:sz w:val="28"/>
          <w:szCs w:val="28"/>
        </w:rPr>
        <w:t xml:space="preserve">, </w:t>
      </w:r>
      <w:proofErr w:type="spellStart"/>
      <w:r w:rsidRPr="00C61F72">
        <w:rPr>
          <w:iCs/>
          <w:color w:val="000000"/>
          <w:sz w:val="28"/>
          <w:szCs w:val="28"/>
        </w:rPr>
        <w:t>спрощувати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комунікацію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між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розробниками</w:t>
      </w:r>
      <w:proofErr w:type="spellEnd"/>
      <w:r w:rsidRPr="00C61F72">
        <w:rPr>
          <w:iCs/>
          <w:color w:val="000000"/>
          <w:sz w:val="28"/>
          <w:szCs w:val="28"/>
        </w:rPr>
        <w:t xml:space="preserve"> та </w:t>
      </w:r>
      <w:proofErr w:type="spellStart"/>
      <w:r w:rsidRPr="00C61F72">
        <w:rPr>
          <w:iCs/>
          <w:color w:val="000000"/>
          <w:sz w:val="28"/>
          <w:szCs w:val="28"/>
        </w:rPr>
        <w:t>підтримувати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систему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протягом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усього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життєвого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циклу</w:t>
      </w:r>
      <w:proofErr w:type="spellEnd"/>
      <w:r w:rsidRPr="00C61F72">
        <w:rPr>
          <w:iCs/>
          <w:color w:val="000000"/>
          <w:sz w:val="28"/>
          <w:szCs w:val="28"/>
        </w:rPr>
        <w:t>.</w:t>
      </w:r>
    </w:p>
    <w:p w14:paraId="6A8579A6" w14:textId="77777777" w:rsidR="005C3E50" w:rsidRPr="005C3E50" w:rsidRDefault="005C3E50" w:rsidP="00E337AC">
      <w:pPr>
        <w:shd w:val="solid" w:color="FFFFFF" w:fill="FFFFFF"/>
        <w:spacing w:line="360" w:lineRule="auto"/>
        <w:ind w:firstLine="709"/>
        <w:jc w:val="both"/>
        <w:rPr>
          <w:iCs/>
          <w:color w:val="000000"/>
          <w:sz w:val="28"/>
          <w:szCs w:val="28"/>
          <w:lang w:val="uk-UA"/>
        </w:rPr>
      </w:pPr>
    </w:p>
    <w:p w14:paraId="1FA0CE4B" w14:textId="644C617A" w:rsidR="00BA7C3F" w:rsidRPr="00AC49D2" w:rsidRDefault="007C1F06" w:rsidP="00E337AC">
      <w:pPr>
        <w:shd w:val="solid" w:color="FFFFFF" w:fill="FFFFFF"/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AC49D2">
        <w:rPr>
          <w:b/>
          <w:bCs/>
          <w:sz w:val="28"/>
          <w:szCs w:val="28"/>
          <w:lang w:val="uk-UA"/>
        </w:rPr>
        <w:t>ЗАВДАННЯ</w:t>
      </w:r>
    </w:p>
    <w:p w14:paraId="614476AF" w14:textId="02840B81" w:rsidR="00E4507F" w:rsidRDefault="00E4507F" w:rsidP="00E337AC">
      <w:pPr>
        <w:shd w:val="solid" w:color="FFFFFF" w:fill="FFFFFF"/>
        <w:spacing w:line="0" w:lineRule="atLeast"/>
        <w:jc w:val="center"/>
        <w:rPr>
          <w:b/>
          <w:sz w:val="28"/>
          <w:szCs w:val="28"/>
          <w:lang w:val="uk-UA"/>
        </w:rPr>
      </w:pPr>
    </w:p>
    <w:p w14:paraId="7E713BCB" w14:textId="0D730862" w:rsidR="00205F53" w:rsidRPr="00ED511A" w:rsidRDefault="00052C62" w:rsidP="00E337AC">
      <w:pPr>
        <w:pStyle w:val="a4"/>
        <w:numPr>
          <w:ilvl w:val="0"/>
          <w:numId w:val="1"/>
        </w:numPr>
        <w:spacing w:after="0" w:line="360" w:lineRule="auto"/>
        <w:ind w:left="1276" w:hanging="567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052C62">
        <w:rPr>
          <w:rFonts w:ascii="Times New Roman" w:hAnsi="Times New Roman"/>
          <w:sz w:val="28"/>
          <w:szCs w:val="28"/>
          <w:lang w:val="en-GB"/>
        </w:rPr>
        <w:t>Проаналізувати</w:t>
      </w:r>
      <w:proofErr w:type="spellEnd"/>
      <w:r w:rsidRPr="00052C62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052C62">
        <w:rPr>
          <w:rFonts w:ascii="Times New Roman" w:hAnsi="Times New Roman"/>
          <w:sz w:val="28"/>
          <w:szCs w:val="28"/>
          <w:lang w:val="en-GB"/>
        </w:rPr>
        <w:t>предметну</w:t>
      </w:r>
      <w:proofErr w:type="spellEnd"/>
      <w:r w:rsidRPr="00052C62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052C62">
        <w:rPr>
          <w:rFonts w:ascii="Times New Roman" w:hAnsi="Times New Roman"/>
          <w:sz w:val="28"/>
          <w:szCs w:val="28"/>
          <w:lang w:val="en-GB"/>
        </w:rPr>
        <w:t>область</w:t>
      </w:r>
      <w:proofErr w:type="spellEnd"/>
      <w:r w:rsidRPr="00052C62">
        <w:rPr>
          <w:rFonts w:ascii="Times New Roman" w:hAnsi="Times New Roman"/>
          <w:sz w:val="28"/>
          <w:szCs w:val="28"/>
          <w:lang w:val="en-GB"/>
        </w:rPr>
        <w:t xml:space="preserve"> у </w:t>
      </w:r>
      <w:proofErr w:type="spellStart"/>
      <w:r w:rsidRPr="00052C62">
        <w:rPr>
          <w:rFonts w:ascii="Times New Roman" w:hAnsi="Times New Roman"/>
          <w:sz w:val="28"/>
          <w:szCs w:val="28"/>
          <w:lang w:val="en-GB"/>
        </w:rPr>
        <w:t>відповідності</w:t>
      </w:r>
      <w:proofErr w:type="spellEnd"/>
      <w:r w:rsidRPr="00052C62">
        <w:rPr>
          <w:rFonts w:ascii="Times New Roman" w:hAnsi="Times New Roman"/>
          <w:sz w:val="28"/>
          <w:szCs w:val="28"/>
          <w:lang w:val="en-GB"/>
        </w:rPr>
        <w:t xml:space="preserve"> до </w:t>
      </w:r>
      <w:proofErr w:type="spellStart"/>
      <w:r w:rsidRPr="00052C62">
        <w:rPr>
          <w:rFonts w:ascii="Times New Roman" w:hAnsi="Times New Roman"/>
          <w:sz w:val="28"/>
          <w:szCs w:val="28"/>
          <w:lang w:val="en-GB"/>
        </w:rPr>
        <w:t>обраного</w:t>
      </w:r>
      <w:proofErr w:type="spellEnd"/>
      <w:r w:rsidRPr="00052C62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052C62">
        <w:rPr>
          <w:rFonts w:ascii="Times New Roman" w:hAnsi="Times New Roman"/>
          <w:sz w:val="28"/>
          <w:szCs w:val="28"/>
          <w:lang w:val="en-GB"/>
        </w:rPr>
        <w:t>варіанту</w:t>
      </w:r>
      <w:proofErr w:type="spellEnd"/>
      <w:r w:rsidRPr="00052C62">
        <w:rPr>
          <w:rFonts w:ascii="Times New Roman" w:hAnsi="Times New Roman"/>
          <w:sz w:val="28"/>
          <w:szCs w:val="28"/>
          <w:lang w:val="en-GB"/>
        </w:rPr>
        <w:t xml:space="preserve">, </w:t>
      </w:r>
      <w:proofErr w:type="spellStart"/>
      <w:r w:rsidRPr="00052C62">
        <w:rPr>
          <w:rFonts w:ascii="Times New Roman" w:hAnsi="Times New Roman"/>
          <w:sz w:val="28"/>
          <w:szCs w:val="28"/>
          <w:lang w:val="en-GB"/>
        </w:rPr>
        <w:t>визначити</w:t>
      </w:r>
      <w:proofErr w:type="spellEnd"/>
      <w:r w:rsidRPr="00052C62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052C62">
        <w:rPr>
          <w:rFonts w:ascii="Times New Roman" w:hAnsi="Times New Roman"/>
          <w:sz w:val="28"/>
          <w:szCs w:val="28"/>
          <w:lang w:val="en-GB"/>
        </w:rPr>
        <w:t>основні</w:t>
      </w:r>
      <w:proofErr w:type="spellEnd"/>
      <w:r w:rsidRPr="00052C62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052C62">
        <w:rPr>
          <w:rFonts w:ascii="Times New Roman" w:hAnsi="Times New Roman"/>
          <w:sz w:val="28"/>
          <w:szCs w:val="28"/>
          <w:lang w:val="en-GB"/>
        </w:rPr>
        <w:t>групи</w:t>
      </w:r>
      <w:proofErr w:type="spellEnd"/>
      <w:r w:rsidRPr="00052C62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052C62">
        <w:rPr>
          <w:rFonts w:ascii="Times New Roman" w:hAnsi="Times New Roman"/>
          <w:sz w:val="28"/>
          <w:szCs w:val="28"/>
          <w:lang w:val="en-GB"/>
        </w:rPr>
        <w:t>користувачів</w:t>
      </w:r>
      <w:proofErr w:type="spellEnd"/>
      <w:r w:rsidRPr="00052C62">
        <w:rPr>
          <w:rFonts w:ascii="Times New Roman" w:hAnsi="Times New Roman"/>
          <w:sz w:val="28"/>
          <w:szCs w:val="28"/>
          <w:lang w:val="en-GB"/>
        </w:rPr>
        <w:t xml:space="preserve">, </w:t>
      </w:r>
      <w:proofErr w:type="spellStart"/>
      <w:r w:rsidRPr="00052C62">
        <w:rPr>
          <w:rFonts w:ascii="Times New Roman" w:hAnsi="Times New Roman"/>
          <w:sz w:val="28"/>
          <w:szCs w:val="28"/>
          <w:lang w:val="en-GB"/>
        </w:rPr>
        <w:t>випадки</w:t>
      </w:r>
      <w:proofErr w:type="spellEnd"/>
      <w:r w:rsidRPr="00052C62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052C62">
        <w:rPr>
          <w:rFonts w:ascii="Times New Roman" w:hAnsi="Times New Roman"/>
          <w:sz w:val="28"/>
          <w:szCs w:val="28"/>
          <w:lang w:val="en-GB"/>
        </w:rPr>
        <w:t>використання</w:t>
      </w:r>
      <w:proofErr w:type="spellEnd"/>
      <w:r w:rsidRPr="00052C62">
        <w:rPr>
          <w:rFonts w:ascii="Times New Roman" w:hAnsi="Times New Roman"/>
          <w:sz w:val="28"/>
          <w:szCs w:val="28"/>
          <w:lang w:val="en-GB"/>
        </w:rPr>
        <w:t xml:space="preserve"> та </w:t>
      </w:r>
      <w:proofErr w:type="spellStart"/>
      <w:r w:rsidRPr="00052C62">
        <w:rPr>
          <w:rFonts w:ascii="Times New Roman" w:hAnsi="Times New Roman"/>
          <w:sz w:val="28"/>
          <w:szCs w:val="28"/>
          <w:lang w:val="en-GB"/>
        </w:rPr>
        <w:t>основні</w:t>
      </w:r>
      <w:proofErr w:type="spellEnd"/>
      <w:r w:rsidRPr="00052C62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052C62">
        <w:rPr>
          <w:rFonts w:ascii="Times New Roman" w:hAnsi="Times New Roman"/>
          <w:sz w:val="28"/>
          <w:szCs w:val="28"/>
          <w:lang w:val="en-GB"/>
        </w:rPr>
        <w:t>компоненти</w:t>
      </w:r>
      <w:proofErr w:type="spellEnd"/>
      <w:r w:rsidRPr="00052C62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052C62">
        <w:rPr>
          <w:rFonts w:ascii="Times New Roman" w:hAnsi="Times New Roman"/>
          <w:sz w:val="28"/>
          <w:szCs w:val="28"/>
          <w:lang w:val="en-GB"/>
        </w:rPr>
        <w:t>програмного</w:t>
      </w:r>
      <w:proofErr w:type="spellEnd"/>
      <w:r w:rsidRPr="00052C62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052C62">
        <w:rPr>
          <w:rFonts w:ascii="Times New Roman" w:hAnsi="Times New Roman"/>
          <w:sz w:val="28"/>
          <w:szCs w:val="28"/>
          <w:lang w:val="en-GB"/>
        </w:rPr>
        <w:t>забезпечення</w:t>
      </w:r>
      <w:proofErr w:type="spellEnd"/>
      <w:r w:rsidR="002344D9" w:rsidRPr="00ED511A">
        <w:rPr>
          <w:rFonts w:ascii="Times New Roman" w:hAnsi="Times New Roman"/>
          <w:sz w:val="28"/>
          <w:szCs w:val="28"/>
          <w:lang w:val="uk-UA"/>
        </w:rPr>
        <w:t>.</w:t>
      </w:r>
    </w:p>
    <w:p w14:paraId="393791CB" w14:textId="2A2F51A0" w:rsidR="007C1F06" w:rsidRPr="00254B74" w:rsidRDefault="00772B3A" w:rsidP="00E337AC">
      <w:pPr>
        <w:pStyle w:val="a4"/>
        <w:numPr>
          <w:ilvl w:val="0"/>
          <w:numId w:val="1"/>
        </w:numPr>
        <w:spacing w:after="0" w:line="360" w:lineRule="auto"/>
        <w:ind w:left="1276" w:hanging="567"/>
        <w:jc w:val="both"/>
        <w:rPr>
          <w:iCs/>
          <w:sz w:val="28"/>
          <w:szCs w:val="28"/>
          <w:lang w:val="uk-UA"/>
        </w:rPr>
      </w:pPr>
      <w:proofErr w:type="spellStart"/>
      <w:r w:rsidRPr="00772B3A">
        <w:rPr>
          <w:rFonts w:ascii="Times New Roman" w:hAnsi="Times New Roman"/>
          <w:sz w:val="28"/>
          <w:szCs w:val="28"/>
          <w:lang w:val="en-GB"/>
        </w:rPr>
        <w:t>Визначити</w:t>
      </w:r>
      <w:proofErr w:type="spellEnd"/>
      <w:r w:rsidRPr="00772B3A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772B3A">
        <w:rPr>
          <w:rFonts w:ascii="Times New Roman" w:hAnsi="Times New Roman"/>
          <w:sz w:val="28"/>
          <w:szCs w:val="28"/>
          <w:lang w:val="en-GB"/>
        </w:rPr>
        <w:t>архітектурний</w:t>
      </w:r>
      <w:proofErr w:type="spellEnd"/>
      <w:r w:rsidRPr="00772B3A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772B3A">
        <w:rPr>
          <w:rFonts w:ascii="Times New Roman" w:hAnsi="Times New Roman"/>
          <w:sz w:val="28"/>
          <w:szCs w:val="28"/>
          <w:lang w:val="en-GB"/>
        </w:rPr>
        <w:t>стиль</w:t>
      </w:r>
      <w:proofErr w:type="spellEnd"/>
      <w:r w:rsidRPr="00772B3A">
        <w:rPr>
          <w:rFonts w:ascii="Times New Roman" w:hAnsi="Times New Roman"/>
          <w:sz w:val="28"/>
          <w:szCs w:val="28"/>
          <w:lang w:val="en-GB"/>
        </w:rPr>
        <w:t xml:space="preserve"> та </w:t>
      </w:r>
      <w:proofErr w:type="spellStart"/>
      <w:r w:rsidRPr="00772B3A">
        <w:rPr>
          <w:rFonts w:ascii="Times New Roman" w:hAnsi="Times New Roman"/>
          <w:sz w:val="28"/>
          <w:szCs w:val="28"/>
          <w:lang w:val="en-GB"/>
        </w:rPr>
        <w:t>спроєктувати</w:t>
      </w:r>
      <w:proofErr w:type="spellEnd"/>
      <w:r w:rsidRPr="00772B3A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772B3A">
        <w:rPr>
          <w:rFonts w:ascii="Times New Roman" w:hAnsi="Times New Roman"/>
          <w:sz w:val="28"/>
          <w:szCs w:val="28"/>
          <w:lang w:val="en-GB"/>
        </w:rPr>
        <w:t>основні</w:t>
      </w:r>
      <w:proofErr w:type="spellEnd"/>
      <w:r w:rsidRPr="00772B3A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772B3A">
        <w:rPr>
          <w:rFonts w:ascii="Times New Roman" w:hAnsi="Times New Roman"/>
          <w:sz w:val="28"/>
          <w:szCs w:val="28"/>
          <w:lang w:val="en-GB"/>
        </w:rPr>
        <w:t>рівні</w:t>
      </w:r>
      <w:proofErr w:type="spellEnd"/>
      <w:r w:rsidRPr="00772B3A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772B3A">
        <w:rPr>
          <w:rFonts w:ascii="Times New Roman" w:hAnsi="Times New Roman"/>
          <w:sz w:val="28"/>
          <w:szCs w:val="28"/>
          <w:lang w:val="en-GB"/>
        </w:rPr>
        <w:t>взаємодії</w:t>
      </w:r>
      <w:proofErr w:type="spellEnd"/>
      <w:r w:rsidRPr="00772B3A">
        <w:rPr>
          <w:rFonts w:ascii="Times New Roman" w:hAnsi="Times New Roman"/>
          <w:sz w:val="28"/>
          <w:szCs w:val="28"/>
          <w:lang w:val="en-GB"/>
        </w:rPr>
        <w:t>.</w:t>
      </w:r>
    </w:p>
    <w:p w14:paraId="745B3473" w14:textId="6AED6E87" w:rsidR="00254B74" w:rsidRPr="00254B74" w:rsidRDefault="00254B74" w:rsidP="00E337AC">
      <w:pPr>
        <w:pStyle w:val="a4"/>
        <w:numPr>
          <w:ilvl w:val="0"/>
          <w:numId w:val="1"/>
        </w:numPr>
        <w:spacing w:after="0" w:line="360" w:lineRule="auto"/>
        <w:ind w:left="1276" w:hanging="567"/>
        <w:jc w:val="both"/>
        <w:rPr>
          <w:rFonts w:ascii="Times New Roman" w:hAnsi="Times New Roman"/>
          <w:iCs/>
          <w:sz w:val="28"/>
          <w:szCs w:val="28"/>
          <w:lang w:val="uk-UA"/>
        </w:rPr>
      </w:pPr>
      <w:proofErr w:type="spellStart"/>
      <w:r w:rsidRPr="00254B74">
        <w:rPr>
          <w:rFonts w:ascii="Times New Roman" w:hAnsi="Times New Roman"/>
          <w:iCs/>
          <w:sz w:val="28"/>
          <w:szCs w:val="28"/>
          <w:lang w:val="en-GB"/>
        </w:rPr>
        <w:t>Описати</w:t>
      </w:r>
      <w:proofErr w:type="spellEnd"/>
      <w:r w:rsidRPr="00254B74">
        <w:rPr>
          <w:rFonts w:ascii="Times New Roman" w:hAnsi="Times New Roman"/>
          <w:iCs/>
          <w:sz w:val="28"/>
          <w:szCs w:val="28"/>
          <w:lang w:val="en-GB"/>
        </w:rPr>
        <w:t xml:space="preserve"> </w:t>
      </w:r>
      <w:proofErr w:type="spellStart"/>
      <w:r w:rsidRPr="00254B74">
        <w:rPr>
          <w:rFonts w:ascii="Times New Roman" w:hAnsi="Times New Roman"/>
          <w:iCs/>
          <w:sz w:val="28"/>
          <w:szCs w:val="28"/>
          <w:lang w:val="en-GB"/>
        </w:rPr>
        <w:t>компоненти</w:t>
      </w:r>
      <w:proofErr w:type="spellEnd"/>
      <w:r w:rsidRPr="00254B74">
        <w:rPr>
          <w:rFonts w:ascii="Times New Roman" w:hAnsi="Times New Roman"/>
          <w:iCs/>
          <w:sz w:val="28"/>
          <w:szCs w:val="28"/>
          <w:lang w:val="en-GB"/>
        </w:rPr>
        <w:t xml:space="preserve"> ПЗ.</w:t>
      </w:r>
    </w:p>
    <w:p w14:paraId="31B62E66" w14:textId="5B713E1F" w:rsidR="00254B74" w:rsidRPr="00254B74" w:rsidRDefault="00254B74" w:rsidP="00E337AC">
      <w:pPr>
        <w:pStyle w:val="a4"/>
        <w:numPr>
          <w:ilvl w:val="0"/>
          <w:numId w:val="1"/>
        </w:numPr>
        <w:spacing w:after="0" w:line="360" w:lineRule="auto"/>
        <w:ind w:left="1276" w:hanging="567"/>
        <w:jc w:val="both"/>
        <w:rPr>
          <w:rFonts w:ascii="Times New Roman" w:hAnsi="Times New Roman"/>
          <w:iCs/>
          <w:sz w:val="28"/>
          <w:szCs w:val="28"/>
          <w:lang w:val="uk-UA"/>
        </w:rPr>
      </w:pPr>
      <w:proofErr w:type="spellStart"/>
      <w:r w:rsidRPr="00254B74">
        <w:rPr>
          <w:rFonts w:ascii="Times New Roman" w:hAnsi="Times New Roman"/>
          <w:iCs/>
          <w:sz w:val="28"/>
          <w:szCs w:val="28"/>
          <w:lang w:val="en-GB"/>
        </w:rPr>
        <w:t>Побудувати</w:t>
      </w:r>
      <w:proofErr w:type="spellEnd"/>
      <w:r w:rsidRPr="00254B74">
        <w:rPr>
          <w:rFonts w:ascii="Times New Roman" w:hAnsi="Times New Roman"/>
          <w:iCs/>
          <w:sz w:val="28"/>
          <w:szCs w:val="28"/>
          <w:lang w:val="en-GB"/>
        </w:rPr>
        <w:t xml:space="preserve"> UML-</w:t>
      </w:r>
      <w:proofErr w:type="spellStart"/>
      <w:r w:rsidRPr="00254B74">
        <w:rPr>
          <w:rFonts w:ascii="Times New Roman" w:hAnsi="Times New Roman"/>
          <w:iCs/>
          <w:sz w:val="28"/>
          <w:szCs w:val="28"/>
          <w:lang w:val="en-GB"/>
        </w:rPr>
        <w:t>діаграми</w:t>
      </w:r>
      <w:proofErr w:type="spellEnd"/>
      <w:r w:rsidRPr="00254B74">
        <w:rPr>
          <w:rFonts w:ascii="Times New Roman" w:hAnsi="Times New Roman"/>
          <w:iCs/>
          <w:sz w:val="28"/>
          <w:szCs w:val="28"/>
          <w:lang w:val="en-GB"/>
        </w:rPr>
        <w:t>:</w:t>
      </w:r>
      <w:r w:rsidR="00815AE4">
        <w:rPr>
          <w:rFonts w:ascii="Times New Roman" w:hAnsi="Times New Roman"/>
          <w:iCs/>
          <w:sz w:val="28"/>
          <w:szCs w:val="28"/>
          <w:lang w:val="uk-UA"/>
        </w:rPr>
        <w:t xml:space="preserve"> компонентів, взаємодії, розгортання.</w:t>
      </w:r>
    </w:p>
    <w:p w14:paraId="435C41A2" w14:textId="7C3CB6A0" w:rsidR="00961E4F" w:rsidRPr="00365743" w:rsidRDefault="00961E4F" w:rsidP="00E337AC">
      <w:pPr>
        <w:pStyle w:val="a4"/>
        <w:numPr>
          <w:ilvl w:val="0"/>
          <w:numId w:val="1"/>
        </w:numPr>
        <w:spacing w:after="0" w:line="360" w:lineRule="auto"/>
        <w:ind w:left="1276" w:hanging="567"/>
        <w:jc w:val="both"/>
        <w:rPr>
          <w:rFonts w:ascii="Times New Roman" w:hAnsi="Times New Roman"/>
          <w:iCs/>
          <w:sz w:val="28"/>
          <w:szCs w:val="28"/>
          <w:lang w:val="uk-UA"/>
        </w:rPr>
      </w:pPr>
      <w:proofErr w:type="spellStart"/>
      <w:r w:rsidRPr="00961E4F">
        <w:rPr>
          <w:rFonts w:ascii="Times New Roman" w:hAnsi="Times New Roman"/>
          <w:iCs/>
          <w:sz w:val="28"/>
          <w:szCs w:val="28"/>
          <w:lang w:val="en-GB"/>
        </w:rPr>
        <w:t>Обґрунтувати</w:t>
      </w:r>
      <w:proofErr w:type="spellEnd"/>
      <w:r w:rsidRPr="00961E4F">
        <w:rPr>
          <w:rFonts w:ascii="Times New Roman" w:hAnsi="Times New Roman"/>
          <w:iCs/>
          <w:sz w:val="28"/>
          <w:szCs w:val="28"/>
          <w:lang w:val="en-GB"/>
        </w:rPr>
        <w:t xml:space="preserve"> </w:t>
      </w:r>
      <w:proofErr w:type="spellStart"/>
      <w:r w:rsidRPr="00961E4F">
        <w:rPr>
          <w:rFonts w:ascii="Times New Roman" w:hAnsi="Times New Roman"/>
          <w:iCs/>
          <w:sz w:val="28"/>
          <w:szCs w:val="28"/>
          <w:lang w:val="en-GB"/>
        </w:rPr>
        <w:t>вибір</w:t>
      </w:r>
      <w:proofErr w:type="spellEnd"/>
      <w:r w:rsidRPr="00961E4F">
        <w:rPr>
          <w:rFonts w:ascii="Times New Roman" w:hAnsi="Times New Roman"/>
          <w:iCs/>
          <w:sz w:val="28"/>
          <w:szCs w:val="28"/>
          <w:lang w:val="en-GB"/>
        </w:rPr>
        <w:t xml:space="preserve"> </w:t>
      </w:r>
      <w:proofErr w:type="spellStart"/>
      <w:r w:rsidRPr="00961E4F">
        <w:rPr>
          <w:rFonts w:ascii="Times New Roman" w:hAnsi="Times New Roman"/>
          <w:iCs/>
          <w:sz w:val="28"/>
          <w:szCs w:val="28"/>
          <w:lang w:val="en-GB"/>
        </w:rPr>
        <w:t>архітектури</w:t>
      </w:r>
      <w:proofErr w:type="spellEnd"/>
      <w:r w:rsidRPr="00961E4F">
        <w:rPr>
          <w:rFonts w:ascii="Times New Roman" w:hAnsi="Times New Roman"/>
          <w:iCs/>
          <w:sz w:val="28"/>
          <w:szCs w:val="28"/>
          <w:lang w:val="en-GB"/>
        </w:rPr>
        <w:t xml:space="preserve"> й </w:t>
      </w:r>
      <w:proofErr w:type="spellStart"/>
      <w:r w:rsidRPr="00961E4F">
        <w:rPr>
          <w:rFonts w:ascii="Times New Roman" w:hAnsi="Times New Roman"/>
          <w:iCs/>
          <w:sz w:val="28"/>
          <w:szCs w:val="28"/>
          <w:lang w:val="en-GB"/>
        </w:rPr>
        <w:t>шаблонів</w:t>
      </w:r>
      <w:proofErr w:type="spellEnd"/>
      <w:r w:rsidRPr="00961E4F">
        <w:rPr>
          <w:rFonts w:ascii="Times New Roman" w:hAnsi="Times New Roman"/>
          <w:iCs/>
          <w:sz w:val="28"/>
          <w:szCs w:val="28"/>
          <w:lang w:val="en-GB"/>
        </w:rPr>
        <w:t xml:space="preserve"> </w:t>
      </w:r>
      <w:proofErr w:type="spellStart"/>
      <w:r w:rsidRPr="00961E4F">
        <w:rPr>
          <w:rFonts w:ascii="Times New Roman" w:hAnsi="Times New Roman"/>
          <w:iCs/>
          <w:sz w:val="28"/>
          <w:szCs w:val="28"/>
          <w:lang w:val="en-GB"/>
        </w:rPr>
        <w:t>проєктування</w:t>
      </w:r>
      <w:proofErr w:type="spellEnd"/>
      <w:r>
        <w:rPr>
          <w:rFonts w:ascii="Times New Roman" w:hAnsi="Times New Roman"/>
          <w:iCs/>
          <w:sz w:val="28"/>
          <w:szCs w:val="28"/>
          <w:lang w:val="en-GB"/>
        </w:rPr>
        <w:t>.</w:t>
      </w:r>
    </w:p>
    <w:p w14:paraId="40372225" w14:textId="0B5F5EB6" w:rsidR="00365743" w:rsidRPr="00365743" w:rsidRDefault="00365743" w:rsidP="00E337AC">
      <w:pPr>
        <w:spacing w:line="360" w:lineRule="auto"/>
        <w:ind w:firstLine="709"/>
        <w:jc w:val="both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 xml:space="preserve">Предметна область – </w:t>
      </w:r>
      <w:r>
        <w:rPr>
          <w:iCs/>
          <w:sz w:val="28"/>
          <w:szCs w:val="28"/>
          <w:lang w:val="en-US"/>
        </w:rPr>
        <w:t>“</w:t>
      </w:r>
      <w:r w:rsidRPr="00365743">
        <w:rPr>
          <w:iCs/>
          <w:sz w:val="28"/>
          <w:szCs w:val="28"/>
          <w:lang w:val="uk-UA"/>
        </w:rPr>
        <w:t>Мобільний застосунок для логопедичних занять</w:t>
      </w:r>
      <w:r>
        <w:rPr>
          <w:iCs/>
          <w:sz w:val="28"/>
          <w:szCs w:val="28"/>
          <w:lang w:val="en-US"/>
        </w:rPr>
        <w:t>”</w:t>
      </w:r>
      <w:r w:rsidR="00AE19F4">
        <w:rPr>
          <w:iCs/>
          <w:sz w:val="28"/>
          <w:szCs w:val="28"/>
          <w:lang w:val="uk-UA"/>
        </w:rPr>
        <w:t>.</w:t>
      </w:r>
    </w:p>
    <w:p w14:paraId="3AB12CC6" w14:textId="23E31086" w:rsidR="000E4E51" w:rsidRDefault="000E4E51" w:rsidP="00E337AC">
      <w:pPr>
        <w:pStyle w:val="a4"/>
        <w:spacing w:after="0" w:line="360" w:lineRule="auto"/>
        <w:ind w:left="0"/>
        <w:jc w:val="both"/>
        <w:rPr>
          <w:iCs/>
          <w:sz w:val="28"/>
          <w:szCs w:val="28"/>
          <w:lang w:val="uk-UA"/>
        </w:rPr>
      </w:pPr>
    </w:p>
    <w:p w14:paraId="58FDB29B" w14:textId="77777777" w:rsidR="008650D4" w:rsidRPr="00ED511A" w:rsidRDefault="008650D4" w:rsidP="00E337AC">
      <w:pPr>
        <w:pStyle w:val="a4"/>
        <w:spacing w:after="0" w:line="360" w:lineRule="auto"/>
        <w:ind w:left="0"/>
        <w:jc w:val="both"/>
        <w:rPr>
          <w:iCs/>
          <w:sz w:val="28"/>
          <w:szCs w:val="28"/>
          <w:lang w:val="uk-UA"/>
        </w:rPr>
      </w:pPr>
    </w:p>
    <w:p w14:paraId="7145591B" w14:textId="62602B17" w:rsidR="00C55065" w:rsidRDefault="00366A6D" w:rsidP="00E337AC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ХІД ВИКОНАННЯ</w:t>
      </w:r>
    </w:p>
    <w:p w14:paraId="1E61FC6E" w14:textId="0A84D2F9" w:rsidR="00366A6D" w:rsidRDefault="00366A6D" w:rsidP="00E337AC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415B5A19" w14:textId="77777777" w:rsidR="00D42E7F" w:rsidRPr="00D42E7F" w:rsidRDefault="00D42E7F" w:rsidP="00E337AC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  <w:lang w:val="uk-UA" w:eastAsia="uk-UA"/>
        </w:rPr>
      </w:pPr>
      <w:bookmarkStart w:id="2" w:name="_Hlk210776281"/>
      <w:bookmarkStart w:id="3" w:name="_Hlk210841455"/>
      <w:bookmarkStart w:id="4" w:name="_Hlk211191920"/>
      <w:r w:rsidRPr="00D42E7F">
        <w:rPr>
          <w:b/>
          <w:bCs/>
          <w:color w:val="000000"/>
          <w:sz w:val="28"/>
          <w:szCs w:val="28"/>
          <w:lang w:val="uk-UA" w:eastAsia="uk-UA"/>
        </w:rPr>
        <w:t>1. Проаналізувати предметну область, визначити групи користувачів, випадки використання та компоненти ПЗ.</w:t>
      </w:r>
    </w:p>
    <w:p w14:paraId="689C4885" w14:textId="77777777" w:rsidR="00D42E7F" w:rsidRPr="00D42E7F" w:rsidRDefault="00D42E7F" w:rsidP="00E337AC">
      <w:pPr>
        <w:shd w:val="solid" w:color="FFFFFF" w:fill="FFFFFF"/>
        <w:spacing w:line="360" w:lineRule="auto"/>
        <w:ind w:firstLine="709"/>
        <w:jc w:val="both"/>
        <w:rPr>
          <w:color w:val="000000"/>
          <w:sz w:val="28"/>
          <w:szCs w:val="28"/>
          <w:lang w:val="uk-UA" w:eastAsia="uk-UA"/>
        </w:rPr>
      </w:pPr>
      <w:bookmarkStart w:id="5" w:name="_Hlk210782028"/>
      <w:r w:rsidRPr="00D42E7F">
        <w:rPr>
          <w:i/>
          <w:iCs/>
          <w:color w:val="000000"/>
          <w:sz w:val="28"/>
          <w:szCs w:val="28"/>
          <w:lang w:val="uk-UA" w:eastAsia="uk-UA"/>
        </w:rPr>
        <w:t>Аналіз предметної області.</w:t>
      </w:r>
    </w:p>
    <w:p w14:paraId="4E97158B" w14:textId="77777777" w:rsidR="00D42E7F" w:rsidRPr="00D42E7F" w:rsidRDefault="00D42E7F" w:rsidP="00E337AC">
      <w:pPr>
        <w:shd w:val="solid" w:color="FFFFFF" w:fill="FFFFFF"/>
        <w:spacing w:line="360" w:lineRule="auto"/>
        <w:ind w:firstLine="709"/>
        <w:jc w:val="both"/>
        <w:rPr>
          <w:color w:val="000000"/>
          <w:sz w:val="28"/>
          <w:szCs w:val="28"/>
          <w:lang w:val="uk-UA" w:eastAsia="uk-UA"/>
        </w:rPr>
      </w:pPr>
      <w:r w:rsidRPr="00D42E7F">
        <w:rPr>
          <w:color w:val="000000"/>
          <w:sz w:val="28"/>
          <w:szCs w:val="28"/>
          <w:lang w:val="uk-UA" w:eastAsia="uk-UA"/>
        </w:rPr>
        <w:t>Предметна область охоплює логопедичну терапію для дітей із порушеннями мовлення, а саме:</w:t>
      </w:r>
    </w:p>
    <w:p w14:paraId="15225FAC" w14:textId="77777777" w:rsidR="00D42E7F" w:rsidRPr="00D42E7F" w:rsidRDefault="00D42E7F" w:rsidP="00E337AC">
      <w:pPr>
        <w:numPr>
          <w:ilvl w:val="0"/>
          <w:numId w:val="3"/>
        </w:numPr>
        <w:shd w:val="solid" w:color="FFFFFF" w:fill="FFFFFF"/>
        <w:spacing w:line="360" w:lineRule="auto"/>
        <w:ind w:left="1276" w:hanging="567"/>
        <w:contextualSpacing/>
        <w:jc w:val="both"/>
        <w:rPr>
          <w:rFonts w:eastAsia="Calibri"/>
          <w:iCs/>
          <w:color w:val="000000"/>
          <w:sz w:val="28"/>
          <w:szCs w:val="28"/>
          <w:lang w:val="uk-UA"/>
        </w:rPr>
      </w:pPr>
      <w:r w:rsidRPr="00D42E7F">
        <w:rPr>
          <w:rFonts w:eastAsia="Calibri"/>
          <w:iCs/>
          <w:color w:val="000000"/>
          <w:sz w:val="28"/>
          <w:szCs w:val="28"/>
          <w:lang w:val="uk-UA"/>
        </w:rPr>
        <w:t>Постановку, автоматизацію та контроль правильності вимови звуків.</w:t>
      </w:r>
    </w:p>
    <w:p w14:paraId="62BD0BB8" w14:textId="77777777" w:rsidR="00D42E7F" w:rsidRPr="00D42E7F" w:rsidRDefault="00D42E7F" w:rsidP="00E337AC">
      <w:pPr>
        <w:numPr>
          <w:ilvl w:val="0"/>
          <w:numId w:val="3"/>
        </w:numPr>
        <w:shd w:val="solid" w:color="FFFFFF" w:fill="FFFFFF"/>
        <w:spacing w:line="360" w:lineRule="auto"/>
        <w:ind w:left="1276" w:hanging="567"/>
        <w:contextualSpacing/>
        <w:jc w:val="both"/>
        <w:rPr>
          <w:rFonts w:eastAsia="Calibri"/>
          <w:iCs/>
          <w:color w:val="000000"/>
          <w:sz w:val="28"/>
          <w:szCs w:val="28"/>
          <w:lang w:val="uk-UA"/>
        </w:rPr>
      </w:pPr>
      <w:r w:rsidRPr="00D42E7F">
        <w:rPr>
          <w:rFonts w:eastAsia="Calibri"/>
          <w:iCs/>
          <w:color w:val="000000"/>
          <w:sz w:val="28"/>
          <w:szCs w:val="28"/>
          <w:lang w:val="uk-UA"/>
        </w:rPr>
        <w:t>Формування звичок правильної артикуляції.</w:t>
      </w:r>
    </w:p>
    <w:p w14:paraId="09778191" w14:textId="77777777" w:rsidR="00D42E7F" w:rsidRPr="00D42E7F" w:rsidRDefault="00D42E7F" w:rsidP="00E337AC">
      <w:pPr>
        <w:numPr>
          <w:ilvl w:val="0"/>
          <w:numId w:val="3"/>
        </w:numPr>
        <w:shd w:val="solid" w:color="FFFFFF" w:fill="FFFFFF"/>
        <w:spacing w:line="360" w:lineRule="auto"/>
        <w:ind w:left="1276" w:hanging="567"/>
        <w:contextualSpacing/>
        <w:jc w:val="both"/>
        <w:rPr>
          <w:rFonts w:eastAsia="Calibri"/>
          <w:iCs/>
          <w:color w:val="000000"/>
          <w:sz w:val="28"/>
          <w:szCs w:val="28"/>
          <w:lang w:val="uk-UA"/>
        </w:rPr>
      </w:pPr>
      <w:r w:rsidRPr="00D42E7F">
        <w:rPr>
          <w:rFonts w:eastAsia="Calibri"/>
          <w:iCs/>
          <w:color w:val="000000"/>
          <w:sz w:val="28"/>
          <w:szCs w:val="28"/>
          <w:lang w:val="uk-UA"/>
        </w:rPr>
        <w:t>Мотивацію дитини до регулярних занять через ігрові механіки.</w:t>
      </w:r>
    </w:p>
    <w:p w14:paraId="48B2447C" w14:textId="77777777" w:rsidR="00D42E7F" w:rsidRPr="00D42E7F" w:rsidRDefault="00D42E7F" w:rsidP="00E337AC">
      <w:pPr>
        <w:numPr>
          <w:ilvl w:val="0"/>
          <w:numId w:val="3"/>
        </w:numPr>
        <w:shd w:val="solid" w:color="FFFFFF" w:fill="FFFFFF"/>
        <w:spacing w:line="360" w:lineRule="auto"/>
        <w:ind w:left="1276" w:hanging="567"/>
        <w:contextualSpacing/>
        <w:jc w:val="both"/>
        <w:rPr>
          <w:rFonts w:eastAsia="Calibri"/>
          <w:iCs/>
          <w:color w:val="000000"/>
          <w:sz w:val="28"/>
          <w:szCs w:val="28"/>
          <w:lang w:val="uk-UA"/>
        </w:rPr>
      </w:pPr>
      <w:r w:rsidRPr="00D42E7F">
        <w:rPr>
          <w:rFonts w:eastAsia="Calibri"/>
          <w:iCs/>
          <w:color w:val="000000"/>
          <w:sz w:val="28"/>
          <w:szCs w:val="28"/>
          <w:lang w:val="uk-UA"/>
        </w:rPr>
        <w:t>Взаємодію логопеда і дитини в єдиній системі.</w:t>
      </w:r>
    </w:p>
    <w:p w14:paraId="79FA1459" w14:textId="77777777" w:rsidR="00D42E7F" w:rsidRPr="00D42E7F" w:rsidRDefault="00D42E7F" w:rsidP="00E337AC">
      <w:pPr>
        <w:shd w:val="solid" w:color="FFFFFF" w:fill="FFFFFF"/>
        <w:spacing w:line="360" w:lineRule="auto"/>
        <w:ind w:firstLine="709"/>
        <w:jc w:val="both"/>
        <w:rPr>
          <w:color w:val="000000"/>
          <w:sz w:val="28"/>
          <w:szCs w:val="28"/>
          <w:lang w:val="uk-UA" w:eastAsia="uk-UA"/>
        </w:rPr>
      </w:pPr>
      <w:r w:rsidRPr="00D42E7F">
        <w:rPr>
          <w:color w:val="000000"/>
          <w:sz w:val="28"/>
          <w:szCs w:val="28"/>
          <w:lang w:val="uk-UA" w:eastAsia="uk-UA"/>
        </w:rPr>
        <w:t>Система спрощує роботу логопеда, робить процес тренувань більш приємним для дитини, а також застосовується модуль штучного інтелекту, який оцінює правильність вимови та допомагає відстежувати прогрес учня.</w:t>
      </w:r>
    </w:p>
    <w:p w14:paraId="09EB893B" w14:textId="77777777" w:rsidR="00D42E7F" w:rsidRPr="00D42E7F" w:rsidRDefault="00D42E7F" w:rsidP="00E337AC">
      <w:pPr>
        <w:shd w:val="solid" w:color="FFFFFF" w:fill="FFFFFF"/>
        <w:spacing w:line="360" w:lineRule="auto"/>
        <w:ind w:firstLine="709"/>
        <w:jc w:val="both"/>
        <w:rPr>
          <w:i/>
          <w:iCs/>
          <w:color w:val="000000"/>
          <w:sz w:val="28"/>
          <w:szCs w:val="28"/>
          <w:lang w:val="uk-UA" w:eastAsia="uk-UA"/>
        </w:rPr>
      </w:pPr>
      <w:r w:rsidRPr="00D42E7F">
        <w:rPr>
          <w:i/>
          <w:iCs/>
          <w:color w:val="000000"/>
          <w:sz w:val="28"/>
          <w:szCs w:val="28"/>
          <w:lang w:val="uk-UA" w:eastAsia="uk-UA"/>
        </w:rPr>
        <w:t>Основні групи користувачів.</w:t>
      </w:r>
    </w:p>
    <w:p w14:paraId="2BFC4951" w14:textId="77777777" w:rsidR="00D42E7F" w:rsidRPr="00D42E7F" w:rsidRDefault="00D42E7F" w:rsidP="00E337AC">
      <w:pPr>
        <w:numPr>
          <w:ilvl w:val="0"/>
          <w:numId w:val="3"/>
        </w:numPr>
        <w:shd w:val="solid" w:color="FFFFFF" w:fill="FFFFFF"/>
        <w:spacing w:line="360" w:lineRule="auto"/>
        <w:ind w:left="1276" w:hanging="567"/>
        <w:contextualSpacing/>
        <w:jc w:val="both"/>
        <w:rPr>
          <w:rFonts w:eastAsia="Calibri"/>
          <w:iCs/>
          <w:color w:val="000000"/>
          <w:sz w:val="28"/>
          <w:szCs w:val="28"/>
          <w:lang w:val="uk-UA"/>
        </w:rPr>
      </w:pPr>
      <w:r w:rsidRPr="00D42E7F">
        <w:rPr>
          <w:rFonts w:eastAsia="Calibri"/>
          <w:iCs/>
          <w:color w:val="000000"/>
          <w:sz w:val="28"/>
          <w:szCs w:val="28"/>
          <w:lang w:val="uk-UA"/>
        </w:rPr>
        <w:t>Дитина – виконує артикуляційні вправи, повторює звуки, отримує підказки та візуальний зворотний зв’язок.</w:t>
      </w:r>
    </w:p>
    <w:p w14:paraId="08957AB3" w14:textId="77777777" w:rsidR="00D42E7F" w:rsidRPr="00D42E7F" w:rsidRDefault="00D42E7F" w:rsidP="00E337AC">
      <w:pPr>
        <w:numPr>
          <w:ilvl w:val="0"/>
          <w:numId w:val="3"/>
        </w:numPr>
        <w:shd w:val="solid" w:color="FFFFFF" w:fill="FFFFFF"/>
        <w:spacing w:line="360" w:lineRule="auto"/>
        <w:ind w:left="1276" w:hanging="567"/>
        <w:contextualSpacing/>
        <w:jc w:val="both"/>
        <w:rPr>
          <w:rFonts w:eastAsia="Calibri"/>
          <w:iCs/>
          <w:color w:val="000000"/>
          <w:sz w:val="28"/>
          <w:szCs w:val="28"/>
          <w:lang w:val="uk-UA"/>
        </w:rPr>
      </w:pPr>
      <w:r w:rsidRPr="00D42E7F">
        <w:rPr>
          <w:rFonts w:eastAsia="Calibri"/>
          <w:iCs/>
          <w:color w:val="000000"/>
          <w:sz w:val="28"/>
          <w:szCs w:val="28"/>
          <w:lang w:val="uk-UA"/>
        </w:rPr>
        <w:t>Логопед – створює індивідуальні плани занять, перевіряє результати, додає нові вправи та аналізує прогрес.</w:t>
      </w:r>
    </w:p>
    <w:p w14:paraId="6990E96F" w14:textId="77777777" w:rsidR="00D42E7F" w:rsidRPr="00D42E7F" w:rsidRDefault="00D42E7F" w:rsidP="00E337AC">
      <w:pPr>
        <w:shd w:val="solid" w:color="FFFFFF" w:fill="FFFFFF"/>
        <w:spacing w:line="360" w:lineRule="auto"/>
        <w:ind w:firstLine="709"/>
        <w:jc w:val="both"/>
        <w:rPr>
          <w:i/>
          <w:iCs/>
          <w:color w:val="000000"/>
          <w:sz w:val="28"/>
          <w:szCs w:val="28"/>
          <w:lang w:val="uk-UA" w:eastAsia="uk-UA"/>
        </w:rPr>
      </w:pPr>
      <w:r w:rsidRPr="00D42E7F">
        <w:rPr>
          <w:i/>
          <w:iCs/>
          <w:color w:val="000000"/>
          <w:sz w:val="28"/>
          <w:szCs w:val="28"/>
          <w:lang w:val="uk-UA" w:eastAsia="uk-UA"/>
        </w:rPr>
        <w:t>Основні функціональні сценарії (випадки використання).</w:t>
      </w:r>
    </w:p>
    <w:p w14:paraId="7758414E" w14:textId="77777777" w:rsidR="00D42E7F" w:rsidRPr="00D42E7F" w:rsidRDefault="00D42E7F" w:rsidP="00E337AC">
      <w:pPr>
        <w:numPr>
          <w:ilvl w:val="0"/>
          <w:numId w:val="3"/>
        </w:numPr>
        <w:shd w:val="solid" w:color="FFFFFF" w:fill="FFFFFF"/>
        <w:spacing w:line="360" w:lineRule="auto"/>
        <w:ind w:left="1276" w:hanging="567"/>
        <w:contextualSpacing/>
        <w:jc w:val="both"/>
        <w:rPr>
          <w:rFonts w:eastAsia="Calibri"/>
          <w:iCs/>
          <w:color w:val="000000"/>
          <w:sz w:val="28"/>
          <w:szCs w:val="28"/>
          <w:lang w:val="uk-UA"/>
        </w:rPr>
      </w:pPr>
      <w:r w:rsidRPr="00D42E7F">
        <w:rPr>
          <w:rFonts w:eastAsia="Calibri"/>
          <w:iCs/>
          <w:color w:val="000000"/>
          <w:sz w:val="28"/>
          <w:szCs w:val="28"/>
          <w:lang w:val="uk-UA"/>
        </w:rPr>
        <w:t>Реєстрація та авторизація користувачів.</w:t>
      </w:r>
    </w:p>
    <w:p w14:paraId="0FCE4274" w14:textId="77777777" w:rsidR="00D42E7F" w:rsidRPr="00D42E7F" w:rsidRDefault="00D42E7F" w:rsidP="00E337AC">
      <w:pPr>
        <w:numPr>
          <w:ilvl w:val="0"/>
          <w:numId w:val="3"/>
        </w:numPr>
        <w:shd w:val="solid" w:color="FFFFFF" w:fill="FFFFFF"/>
        <w:spacing w:line="360" w:lineRule="auto"/>
        <w:ind w:left="1276" w:hanging="567"/>
        <w:contextualSpacing/>
        <w:jc w:val="both"/>
        <w:rPr>
          <w:rFonts w:eastAsia="Calibri"/>
          <w:iCs/>
          <w:color w:val="000000"/>
          <w:sz w:val="28"/>
          <w:szCs w:val="28"/>
          <w:lang w:val="uk-UA"/>
        </w:rPr>
      </w:pPr>
      <w:r w:rsidRPr="00D42E7F">
        <w:rPr>
          <w:rFonts w:eastAsia="Calibri"/>
          <w:iCs/>
          <w:color w:val="000000"/>
          <w:sz w:val="28"/>
          <w:szCs w:val="28"/>
          <w:lang w:val="uk-UA"/>
        </w:rPr>
        <w:t>В</w:t>
      </w:r>
      <w:proofErr w:type="spellStart"/>
      <w:r w:rsidRPr="00D42E7F">
        <w:rPr>
          <w:rFonts w:eastAsia="Calibri"/>
          <w:iCs/>
          <w:color w:val="000000"/>
          <w:sz w:val="28"/>
          <w:szCs w:val="28"/>
        </w:rPr>
        <w:t>иконання</w:t>
      </w:r>
      <w:proofErr w:type="spellEnd"/>
      <w:r w:rsidRPr="00D42E7F">
        <w:rPr>
          <w:rFonts w:eastAsia="Calibri"/>
          <w:iCs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/>
          <w:iCs/>
          <w:color w:val="000000"/>
          <w:sz w:val="28"/>
          <w:szCs w:val="28"/>
        </w:rPr>
        <w:t>вправ</w:t>
      </w:r>
      <w:proofErr w:type="spellEnd"/>
      <w:r w:rsidRPr="00D42E7F">
        <w:rPr>
          <w:rFonts w:eastAsia="Calibri"/>
          <w:iCs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/>
          <w:iCs/>
          <w:color w:val="000000"/>
          <w:sz w:val="28"/>
          <w:szCs w:val="28"/>
        </w:rPr>
        <w:t>учнем</w:t>
      </w:r>
      <w:proofErr w:type="spellEnd"/>
      <w:r w:rsidRPr="00D42E7F">
        <w:rPr>
          <w:rFonts w:eastAsia="Calibri"/>
          <w:iCs/>
          <w:color w:val="000000"/>
          <w:sz w:val="28"/>
          <w:szCs w:val="28"/>
        </w:rPr>
        <w:t xml:space="preserve"> і </w:t>
      </w:r>
      <w:proofErr w:type="spellStart"/>
      <w:r w:rsidRPr="00D42E7F">
        <w:rPr>
          <w:rFonts w:eastAsia="Calibri"/>
          <w:iCs/>
          <w:color w:val="000000"/>
          <w:sz w:val="28"/>
          <w:szCs w:val="28"/>
        </w:rPr>
        <w:t>надсилання</w:t>
      </w:r>
      <w:proofErr w:type="spellEnd"/>
      <w:r w:rsidRPr="00D42E7F">
        <w:rPr>
          <w:rFonts w:eastAsia="Calibri"/>
          <w:iCs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/>
          <w:iCs/>
          <w:color w:val="000000"/>
          <w:sz w:val="28"/>
          <w:szCs w:val="28"/>
        </w:rPr>
        <w:t>результатів</w:t>
      </w:r>
      <w:proofErr w:type="spellEnd"/>
      <w:r w:rsidRPr="00D42E7F">
        <w:rPr>
          <w:rFonts w:eastAsia="Calibri"/>
          <w:iCs/>
          <w:color w:val="000000"/>
          <w:sz w:val="28"/>
          <w:szCs w:val="28"/>
          <w:lang w:val="uk-UA"/>
        </w:rPr>
        <w:t>.</w:t>
      </w:r>
    </w:p>
    <w:p w14:paraId="76D80C04" w14:textId="77777777" w:rsidR="00D42E7F" w:rsidRPr="00D42E7F" w:rsidRDefault="00D42E7F" w:rsidP="00E337AC">
      <w:pPr>
        <w:numPr>
          <w:ilvl w:val="0"/>
          <w:numId w:val="3"/>
        </w:numPr>
        <w:shd w:val="solid" w:color="FFFFFF" w:fill="FFFFFF"/>
        <w:spacing w:line="360" w:lineRule="auto"/>
        <w:ind w:left="1276" w:hanging="567"/>
        <w:contextualSpacing/>
        <w:jc w:val="both"/>
        <w:rPr>
          <w:rFonts w:eastAsia="Calibri"/>
          <w:iCs/>
          <w:color w:val="000000"/>
          <w:sz w:val="28"/>
          <w:szCs w:val="28"/>
          <w:lang w:val="uk-UA"/>
        </w:rPr>
      </w:pPr>
      <w:r w:rsidRPr="00D42E7F">
        <w:rPr>
          <w:rFonts w:eastAsia="Calibri"/>
          <w:iCs/>
          <w:color w:val="000000"/>
          <w:sz w:val="28"/>
          <w:szCs w:val="28"/>
          <w:lang w:val="uk-UA"/>
        </w:rPr>
        <w:t>А</w:t>
      </w:r>
      <w:proofErr w:type="spellStart"/>
      <w:r w:rsidRPr="00D42E7F">
        <w:rPr>
          <w:rFonts w:eastAsia="Calibri"/>
          <w:iCs/>
          <w:color w:val="000000"/>
          <w:sz w:val="28"/>
          <w:szCs w:val="28"/>
        </w:rPr>
        <w:t>втоматичний</w:t>
      </w:r>
      <w:proofErr w:type="spellEnd"/>
      <w:r w:rsidRPr="00D42E7F">
        <w:rPr>
          <w:rFonts w:eastAsia="Calibri"/>
          <w:iCs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/>
          <w:iCs/>
          <w:color w:val="000000"/>
          <w:sz w:val="28"/>
          <w:szCs w:val="28"/>
        </w:rPr>
        <w:t>аналіз</w:t>
      </w:r>
      <w:proofErr w:type="spellEnd"/>
      <w:r w:rsidRPr="00D42E7F">
        <w:rPr>
          <w:rFonts w:eastAsia="Calibri"/>
          <w:iCs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/>
          <w:iCs/>
          <w:color w:val="000000"/>
          <w:sz w:val="28"/>
          <w:szCs w:val="28"/>
        </w:rPr>
        <w:t>вимови</w:t>
      </w:r>
      <w:proofErr w:type="spellEnd"/>
      <w:r w:rsidRPr="00D42E7F">
        <w:rPr>
          <w:rFonts w:eastAsia="Calibri"/>
          <w:iCs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/>
          <w:iCs/>
          <w:color w:val="000000"/>
          <w:sz w:val="28"/>
          <w:szCs w:val="28"/>
        </w:rPr>
        <w:t>за</w:t>
      </w:r>
      <w:proofErr w:type="spellEnd"/>
      <w:r w:rsidRPr="00D42E7F">
        <w:rPr>
          <w:rFonts w:eastAsia="Calibri"/>
          <w:iCs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/>
          <w:iCs/>
          <w:color w:val="000000"/>
          <w:sz w:val="28"/>
          <w:szCs w:val="28"/>
        </w:rPr>
        <w:t>допомогою</w:t>
      </w:r>
      <w:proofErr w:type="spellEnd"/>
      <w:r w:rsidRPr="00D42E7F">
        <w:rPr>
          <w:rFonts w:eastAsia="Calibri"/>
          <w:iCs/>
          <w:color w:val="000000"/>
          <w:sz w:val="28"/>
          <w:szCs w:val="28"/>
        </w:rPr>
        <w:t xml:space="preserve"> AI-</w:t>
      </w:r>
      <w:proofErr w:type="spellStart"/>
      <w:r w:rsidRPr="00D42E7F">
        <w:rPr>
          <w:rFonts w:eastAsia="Calibri"/>
          <w:iCs/>
          <w:color w:val="000000"/>
          <w:sz w:val="28"/>
          <w:szCs w:val="28"/>
        </w:rPr>
        <w:t>модуля</w:t>
      </w:r>
      <w:proofErr w:type="spellEnd"/>
      <w:r w:rsidRPr="00D42E7F">
        <w:rPr>
          <w:rFonts w:eastAsia="Calibri"/>
          <w:iCs/>
          <w:color w:val="000000"/>
          <w:sz w:val="28"/>
          <w:szCs w:val="28"/>
          <w:lang w:val="uk-UA"/>
        </w:rPr>
        <w:t>.</w:t>
      </w:r>
    </w:p>
    <w:p w14:paraId="5951F847" w14:textId="77777777" w:rsidR="00D42E7F" w:rsidRPr="00D42E7F" w:rsidRDefault="00D42E7F" w:rsidP="00E337AC">
      <w:pPr>
        <w:numPr>
          <w:ilvl w:val="0"/>
          <w:numId w:val="3"/>
        </w:numPr>
        <w:shd w:val="solid" w:color="FFFFFF" w:fill="FFFFFF"/>
        <w:spacing w:line="360" w:lineRule="auto"/>
        <w:ind w:left="1276" w:hanging="567"/>
        <w:contextualSpacing/>
        <w:jc w:val="both"/>
        <w:rPr>
          <w:rFonts w:eastAsia="Calibri"/>
          <w:iCs/>
          <w:color w:val="000000"/>
          <w:sz w:val="28"/>
          <w:szCs w:val="28"/>
          <w:lang w:val="uk-UA"/>
        </w:rPr>
      </w:pPr>
      <w:r w:rsidRPr="00D42E7F">
        <w:rPr>
          <w:rFonts w:eastAsia="Calibri"/>
          <w:iCs/>
          <w:color w:val="000000"/>
          <w:sz w:val="28"/>
          <w:szCs w:val="28"/>
          <w:lang w:val="uk-UA"/>
        </w:rPr>
        <w:t>О</w:t>
      </w:r>
      <w:proofErr w:type="spellStart"/>
      <w:r w:rsidRPr="00D42E7F">
        <w:rPr>
          <w:rFonts w:eastAsia="Calibri"/>
          <w:iCs/>
          <w:color w:val="000000"/>
          <w:sz w:val="28"/>
          <w:szCs w:val="28"/>
        </w:rPr>
        <w:t>тримання</w:t>
      </w:r>
      <w:proofErr w:type="spellEnd"/>
      <w:r w:rsidRPr="00D42E7F">
        <w:rPr>
          <w:rFonts w:eastAsia="Calibri"/>
          <w:iCs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/>
          <w:iCs/>
          <w:color w:val="000000"/>
          <w:sz w:val="28"/>
          <w:szCs w:val="28"/>
        </w:rPr>
        <w:t>оцінки</w:t>
      </w:r>
      <w:proofErr w:type="spellEnd"/>
      <w:r w:rsidRPr="00D42E7F">
        <w:rPr>
          <w:rFonts w:eastAsia="Calibri"/>
          <w:iCs/>
          <w:color w:val="000000"/>
          <w:sz w:val="28"/>
          <w:szCs w:val="28"/>
        </w:rPr>
        <w:t xml:space="preserve"> й </w:t>
      </w:r>
      <w:proofErr w:type="spellStart"/>
      <w:r w:rsidRPr="00D42E7F">
        <w:rPr>
          <w:rFonts w:eastAsia="Calibri"/>
          <w:iCs/>
          <w:color w:val="000000"/>
          <w:sz w:val="28"/>
          <w:szCs w:val="28"/>
        </w:rPr>
        <w:t>підказок</w:t>
      </w:r>
      <w:proofErr w:type="spellEnd"/>
      <w:r w:rsidRPr="00D42E7F">
        <w:rPr>
          <w:rFonts w:eastAsia="Calibri"/>
          <w:iCs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/>
          <w:iCs/>
          <w:color w:val="000000"/>
          <w:sz w:val="28"/>
          <w:szCs w:val="28"/>
        </w:rPr>
        <w:t>для</w:t>
      </w:r>
      <w:proofErr w:type="spellEnd"/>
      <w:r w:rsidRPr="00D42E7F">
        <w:rPr>
          <w:rFonts w:eastAsia="Calibri"/>
          <w:iCs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/>
          <w:iCs/>
          <w:color w:val="000000"/>
          <w:sz w:val="28"/>
          <w:szCs w:val="28"/>
        </w:rPr>
        <w:t>покращення</w:t>
      </w:r>
      <w:proofErr w:type="spellEnd"/>
      <w:r w:rsidRPr="00D42E7F">
        <w:rPr>
          <w:rFonts w:eastAsia="Calibri"/>
          <w:iCs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/>
          <w:iCs/>
          <w:color w:val="000000"/>
          <w:sz w:val="28"/>
          <w:szCs w:val="28"/>
        </w:rPr>
        <w:t>вимови</w:t>
      </w:r>
      <w:proofErr w:type="spellEnd"/>
      <w:r w:rsidRPr="00D42E7F">
        <w:rPr>
          <w:rFonts w:eastAsia="Calibri"/>
          <w:iCs/>
          <w:color w:val="000000"/>
          <w:sz w:val="28"/>
          <w:szCs w:val="28"/>
          <w:lang w:val="uk-UA"/>
        </w:rPr>
        <w:t>.</w:t>
      </w:r>
    </w:p>
    <w:p w14:paraId="38AE9B54" w14:textId="77777777" w:rsidR="00D42E7F" w:rsidRPr="00D42E7F" w:rsidRDefault="00D42E7F" w:rsidP="00E337AC">
      <w:pPr>
        <w:numPr>
          <w:ilvl w:val="0"/>
          <w:numId w:val="3"/>
        </w:numPr>
        <w:shd w:val="solid" w:color="FFFFFF" w:fill="FFFFFF"/>
        <w:spacing w:line="360" w:lineRule="auto"/>
        <w:ind w:left="1276" w:hanging="567"/>
        <w:contextualSpacing/>
        <w:jc w:val="both"/>
        <w:rPr>
          <w:rFonts w:eastAsia="Calibri"/>
          <w:iCs/>
          <w:color w:val="000000"/>
          <w:sz w:val="28"/>
          <w:szCs w:val="28"/>
          <w:lang w:val="uk-UA"/>
        </w:rPr>
      </w:pPr>
      <w:r w:rsidRPr="00D42E7F">
        <w:rPr>
          <w:rFonts w:eastAsia="Calibri"/>
          <w:iCs/>
          <w:color w:val="000000"/>
          <w:sz w:val="28"/>
          <w:szCs w:val="28"/>
          <w:lang w:val="uk-UA"/>
        </w:rPr>
        <w:t>С</w:t>
      </w:r>
      <w:proofErr w:type="spellStart"/>
      <w:r w:rsidRPr="00D42E7F">
        <w:rPr>
          <w:rFonts w:eastAsia="Calibri"/>
          <w:iCs/>
          <w:color w:val="000000"/>
          <w:sz w:val="28"/>
          <w:szCs w:val="28"/>
        </w:rPr>
        <w:t>творення</w:t>
      </w:r>
      <w:proofErr w:type="spellEnd"/>
      <w:r w:rsidRPr="00D42E7F">
        <w:rPr>
          <w:rFonts w:eastAsia="Calibri"/>
          <w:iCs/>
          <w:color w:val="000000"/>
          <w:sz w:val="28"/>
          <w:szCs w:val="28"/>
        </w:rPr>
        <w:t xml:space="preserve"> та </w:t>
      </w:r>
      <w:proofErr w:type="spellStart"/>
      <w:r w:rsidRPr="00D42E7F">
        <w:rPr>
          <w:rFonts w:eastAsia="Calibri"/>
          <w:iCs/>
          <w:color w:val="000000"/>
          <w:sz w:val="28"/>
          <w:szCs w:val="28"/>
        </w:rPr>
        <w:t>редагування</w:t>
      </w:r>
      <w:proofErr w:type="spellEnd"/>
      <w:r w:rsidRPr="00D42E7F">
        <w:rPr>
          <w:rFonts w:eastAsia="Calibri"/>
          <w:iCs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/>
          <w:iCs/>
          <w:color w:val="000000"/>
          <w:sz w:val="28"/>
          <w:szCs w:val="28"/>
        </w:rPr>
        <w:t>вправ</w:t>
      </w:r>
      <w:proofErr w:type="spellEnd"/>
      <w:r w:rsidRPr="00D42E7F">
        <w:rPr>
          <w:rFonts w:eastAsia="Calibri"/>
          <w:iCs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/>
          <w:iCs/>
          <w:color w:val="000000"/>
          <w:sz w:val="28"/>
          <w:szCs w:val="28"/>
        </w:rPr>
        <w:t>логопедом</w:t>
      </w:r>
      <w:proofErr w:type="spellEnd"/>
      <w:r w:rsidRPr="00D42E7F">
        <w:rPr>
          <w:rFonts w:eastAsia="Calibri"/>
          <w:iCs/>
          <w:color w:val="000000"/>
          <w:sz w:val="28"/>
          <w:szCs w:val="28"/>
          <w:lang w:val="uk-UA"/>
        </w:rPr>
        <w:t>.</w:t>
      </w:r>
    </w:p>
    <w:p w14:paraId="1D89AFB2" w14:textId="77777777" w:rsidR="00D42E7F" w:rsidRPr="00D42E7F" w:rsidRDefault="00D42E7F" w:rsidP="00E337AC">
      <w:pPr>
        <w:numPr>
          <w:ilvl w:val="0"/>
          <w:numId w:val="3"/>
        </w:numPr>
        <w:shd w:val="solid" w:color="FFFFFF" w:fill="FFFFFF"/>
        <w:spacing w:line="360" w:lineRule="auto"/>
        <w:ind w:left="1276" w:hanging="567"/>
        <w:contextualSpacing/>
        <w:jc w:val="both"/>
        <w:rPr>
          <w:rFonts w:eastAsia="Calibri"/>
          <w:iCs/>
          <w:color w:val="000000"/>
          <w:sz w:val="28"/>
          <w:szCs w:val="28"/>
          <w:lang w:val="uk-UA"/>
        </w:rPr>
      </w:pPr>
      <w:r w:rsidRPr="00D42E7F">
        <w:rPr>
          <w:rFonts w:eastAsia="Calibri"/>
          <w:iCs/>
          <w:color w:val="000000"/>
          <w:sz w:val="28"/>
          <w:szCs w:val="28"/>
          <w:lang w:val="uk-UA"/>
        </w:rPr>
        <w:t>П</w:t>
      </w:r>
      <w:proofErr w:type="spellStart"/>
      <w:r w:rsidRPr="00D42E7F">
        <w:rPr>
          <w:rFonts w:eastAsia="Calibri"/>
          <w:iCs/>
          <w:color w:val="000000"/>
          <w:sz w:val="28"/>
          <w:szCs w:val="28"/>
        </w:rPr>
        <w:t>ерегляд</w:t>
      </w:r>
      <w:proofErr w:type="spellEnd"/>
      <w:r w:rsidRPr="00D42E7F">
        <w:rPr>
          <w:rFonts w:eastAsia="Calibri"/>
          <w:iCs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/>
          <w:iCs/>
          <w:color w:val="000000"/>
          <w:sz w:val="28"/>
          <w:szCs w:val="28"/>
        </w:rPr>
        <w:t>статистики</w:t>
      </w:r>
      <w:proofErr w:type="spellEnd"/>
      <w:r w:rsidRPr="00D42E7F">
        <w:rPr>
          <w:rFonts w:eastAsia="Calibri"/>
          <w:iCs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/>
          <w:iCs/>
          <w:color w:val="000000"/>
          <w:sz w:val="28"/>
          <w:szCs w:val="28"/>
        </w:rPr>
        <w:t>занять</w:t>
      </w:r>
      <w:proofErr w:type="spellEnd"/>
      <w:r w:rsidRPr="00D42E7F">
        <w:rPr>
          <w:rFonts w:eastAsia="Calibri"/>
          <w:iCs/>
          <w:color w:val="000000"/>
          <w:sz w:val="28"/>
          <w:szCs w:val="28"/>
        </w:rPr>
        <w:t xml:space="preserve"> і </w:t>
      </w:r>
      <w:proofErr w:type="spellStart"/>
      <w:r w:rsidRPr="00D42E7F">
        <w:rPr>
          <w:rFonts w:eastAsia="Calibri"/>
          <w:iCs/>
          <w:color w:val="000000"/>
          <w:sz w:val="28"/>
          <w:szCs w:val="28"/>
        </w:rPr>
        <w:t>прогресу</w:t>
      </w:r>
      <w:proofErr w:type="spellEnd"/>
      <w:r w:rsidRPr="00D42E7F">
        <w:rPr>
          <w:rFonts w:eastAsia="Calibri"/>
          <w:iCs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/>
          <w:iCs/>
          <w:color w:val="000000"/>
          <w:sz w:val="28"/>
          <w:szCs w:val="28"/>
        </w:rPr>
        <w:t>учнів</w:t>
      </w:r>
      <w:proofErr w:type="spellEnd"/>
      <w:r w:rsidRPr="00D42E7F">
        <w:rPr>
          <w:rFonts w:eastAsia="Calibri"/>
          <w:iCs/>
          <w:color w:val="000000"/>
          <w:sz w:val="28"/>
          <w:szCs w:val="28"/>
          <w:lang w:val="uk-UA"/>
        </w:rPr>
        <w:t>.</w:t>
      </w:r>
    </w:p>
    <w:p w14:paraId="462612C2" w14:textId="77777777" w:rsidR="00D42E7F" w:rsidRPr="00D42E7F" w:rsidRDefault="00D42E7F" w:rsidP="00E337AC">
      <w:pPr>
        <w:numPr>
          <w:ilvl w:val="0"/>
          <w:numId w:val="3"/>
        </w:numPr>
        <w:shd w:val="solid" w:color="FFFFFF" w:fill="FFFFFF"/>
        <w:spacing w:line="360" w:lineRule="auto"/>
        <w:ind w:left="1276" w:hanging="567"/>
        <w:contextualSpacing/>
        <w:jc w:val="both"/>
        <w:rPr>
          <w:rFonts w:eastAsia="Calibri"/>
          <w:iCs/>
          <w:color w:val="000000"/>
          <w:sz w:val="28"/>
          <w:szCs w:val="28"/>
          <w:lang w:val="uk-UA"/>
        </w:rPr>
      </w:pPr>
      <w:r w:rsidRPr="00D42E7F">
        <w:rPr>
          <w:rFonts w:eastAsia="Calibri"/>
          <w:iCs/>
          <w:color w:val="000000"/>
          <w:sz w:val="28"/>
          <w:szCs w:val="28"/>
          <w:lang w:val="uk-UA"/>
        </w:rPr>
        <w:t>А</w:t>
      </w:r>
      <w:proofErr w:type="spellStart"/>
      <w:r w:rsidRPr="00D42E7F">
        <w:rPr>
          <w:rFonts w:eastAsia="Calibri"/>
          <w:iCs/>
          <w:color w:val="000000"/>
          <w:sz w:val="28"/>
          <w:szCs w:val="28"/>
        </w:rPr>
        <w:t>дміністративне</w:t>
      </w:r>
      <w:proofErr w:type="spellEnd"/>
      <w:r w:rsidRPr="00D42E7F">
        <w:rPr>
          <w:rFonts w:eastAsia="Calibri"/>
          <w:iCs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/>
          <w:iCs/>
          <w:color w:val="000000"/>
          <w:sz w:val="28"/>
          <w:szCs w:val="28"/>
        </w:rPr>
        <w:t>керування</w:t>
      </w:r>
      <w:proofErr w:type="spellEnd"/>
      <w:r w:rsidRPr="00D42E7F">
        <w:rPr>
          <w:rFonts w:eastAsia="Calibri"/>
          <w:iCs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/>
          <w:iCs/>
          <w:color w:val="000000"/>
          <w:sz w:val="28"/>
          <w:szCs w:val="28"/>
        </w:rPr>
        <w:t>системою</w:t>
      </w:r>
      <w:proofErr w:type="spellEnd"/>
      <w:r w:rsidRPr="00D42E7F">
        <w:rPr>
          <w:rFonts w:eastAsia="Calibri"/>
          <w:iCs/>
          <w:color w:val="000000"/>
          <w:sz w:val="28"/>
          <w:szCs w:val="28"/>
          <w:lang w:val="uk-UA"/>
        </w:rPr>
        <w:t>.</w:t>
      </w:r>
    </w:p>
    <w:p w14:paraId="3DAA872D" w14:textId="77777777" w:rsidR="00D42E7F" w:rsidRPr="00D42E7F" w:rsidRDefault="00D42E7F" w:rsidP="00E337AC">
      <w:pPr>
        <w:shd w:val="solid" w:color="FFFFFF" w:fill="FFFFFF"/>
        <w:spacing w:line="360" w:lineRule="auto"/>
        <w:ind w:firstLine="709"/>
        <w:jc w:val="both"/>
        <w:rPr>
          <w:color w:val="000000"/>
          <w:sz w:val="28"/>
          <w:szCs w:val="28"/>
          <w:lang w:val="uk-UA" w:eastAsia="uk-UA"/>
        </w:rPr>
      </w:pPr>
      <w:r w:rsidRPr="00D42E7F">
        <w:rPr>
          <w:i/>
          <w:iCs/>
          <w:color w:val="000000"/>
          <w:sz w:val="28"/>
          <w:szCs w:val="28"/>
          <w:lang w:val="uk-UA" w:eastAsia="uk-UA"/>
        </w:rPr>
        <w:lastRenderedPageBreak/>
        <w:t>Основні компоненти програмного забезпечення</w:t>
      </w:r>
      <w:r w:rsidRPr="00D42E7F">
        <w:rPr>
          <w:i/>
          <w:iCs/>
          <w:color w:val="000000"/>
          <w:sz w:val="28"/>
          <w:szCs w:val="28"/>
          <w:lang w:val="en-US" w:eastAsia="uk-UA"/>
        </w:rPr>
        <w:t>:</w:t>
      </w:r>
      <w:r w:rsidRPr="00D42E7F">
        <w:rPr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D42E7F">
        <w:rPr>
          <w:color w:val="000000"/>
          <w:sz w:val="28"/>
          <w:szCs w:val="28"/>
          <w:lang w:val="uk-UA" w:eastAsia="uk-UA"/>
        </w:rPr>
        <w:t>Mobile</w:t>
      </w:r>
      <w:proofErr w:type="spellEnd"/>
      <w:r w:rsidRPr="00D42E7F">
        <w:rPr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D42E7F">
        <w:rPr>
          <w:color w:val="000000"/>
          <w:sz w:val="28"/>
          <w:szCs w:val="28"/>
          <w:lang w:val="uk-UA" w:eastAsia="uk-UA"/>
        </w:rPr>
        <w:t>Client</w:t>
      </w:r>
      <w:proofErr w:type="spellEnd"/>
      <w:r w:rsidRPr="00D42E7F">
        <w:rPr>
          <w:color w:val="000000"/>
          <w:sz w:val="28"/>
          <w:szCs w:val="28"/>
          <w:lang w:val="uk-UA" w:eastAsia="uk-UA"/>
        </w:rPr>
        <w:t xml:space="preserve"> (</w:t>
      </w:r>
      <w:proofErr w:type="spellStart"/>
      <w:r w:rsidRPr="00D42E7F">
        <w:rPr>
          <w:color w:val="000000"/>
          <w:sz w:val="28"/>
          <w:szCs w:val="28"/>
          <w:lang w:val="uk-UA" w:eastAsia="uk-UA"/>
        </w:rPr>
        <w:t>React</w:t>
      </w:r>
      <w:proofErr w:type="spellEnd"/>
      <w:r w:rsidRPr="00D42E7F">
        <w:rPr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D42E7F">
        <w:rPr>
          <w:color w:val="000000"/>
          <w:sz w:val="28"/>
          <w:szCs w:val="28"/>
          <w:lang w:val="uk-UA" w:eastAsia="uk-UA"/>
        </w:rPr>
        <w:t>Native</w:t>
      </w:r>
      <w:proofErr w:type="spellEnd"/>
      <w:r w:rsidRPr="00D42E7F">
        <w:rPr>
          <w:color w:val="000000"/>
          <w:sz w:val="28"/>
          <w:szCs w:val="28"/>
          <w:lang w:val="uk-UA" w:eastAsia="uk-UA"/>
        </w:rPr>
        <w:t xml:space="preserve">), </w:t>
      </w:r>
      <w:proofErr w:type="spellStart"/>
      <w:r w:rsidRPr="00D42E7F">
        <w:rPr>
          <w:color w:val="000000"/>
          <w:sz w:val="28"/>
          <w:szCs w:val="28"/>
          <w:lang w:val="uk-UA" w:eastAsia="uk-UA"/>
        </w:rPr>
        <w:t>User</w:t>
      </w:r>
      <w:proofErr w:type="spellEnd"/>
      <w:r w:rsidRPr="00D42E7F">
        <w:rPr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D42E7F">
        <w:rPr>
          <w:color w:val="000000"/>
          <w:sz w:val="28"/>
          <w:szCs w:val="28"/>
          <w:lang w:val="uk-UA" w:eastAsia="uk-UA"/>
        </w:rPr>
        <w:t>Service</w:t>
      </w:r>
      <w:proofErr w:type="spellEnd"/>
      <w:r w:rsidRPr="00D42E7F">
        <w:rPr>
          <w:color w:val="000000"/>
          <w:sz w:val="28"/>
          <w:szCs w:val="28"/>
          <w:lang w:val="uk-UA" w:eastAsia="uk-UA"/>
        </w:rPr>
        <w:t xml:space="preserve">, </w:t>
      </w:r>
      <w:proofErr w:type="spellStart"/>
      <w:r w:rsidRPr="00D42E7F">
        <w:rPr>
          <w:color w:val="000000"/>
          <w:sz w:val="28"/>
          <w:szCs w:val="28"/>
          <w:lang w:val="uk-UA" w:eastAsia="uk-UA"/>
        </w:rPr>
        <w:t>Exercise</w:t>
      </w:r>
      <w:proofErr w:type="spellEnd"/>
      <w:r w:rsidRPr="00D42E7F">
        <w:rPr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D42E7F">
        <w:rPr>
          <w:color w:val="000000"/>
          <w:sz w:val="28"/>
          <w:szCs w:val="28"/>
          <w:lang w:val="uk-UA" w:eastAsia="uk-UA"/>
        </w:rPr>
        <w:t>Service</w:t>
      </w:r>
      <w:proofErr w:type="spellEnd"/>
      <w:r w:rsidRPr="00D42E7F">
        <w:rPr>
          <w:color w:val="000000"/>
          <w:sz w:val="28"/>
          <w:szCs w:val="28"/>
          <w:lang w:val="uk-UA" w:eastAsia="uk-UA"/>
        </w:rPr>
        <w:t xml:space="preserve">, </w:t>
      </w:r>
      <w:proofErr w:type="spellStart"/>
      <w:r w:rsidRPr="00D42E7F">
        <w:rPr>
          <w:color w:val="000000"/>
          <w:sz w:val="28"/>
          <w:szCs w:val="28"/>
          <w:lang w:val="uk-UA" w:eastAsia="uk-UA"/>
        </w:rPr>
        <w:t>Speech</w:t>
      </w:r>
      <w:proofErr w:type="spellEnd"/>
      <w:r w:rsidRPr="00D42E7F">
        <w:rPr>
          <w:color w:val="000000"/>
          <w:sz w:val="28"/>
          <w:szCs w:val="28"/>
          <w:lang w:val="uk-UA" w:eastAsia="uk-UA"/>
        </w:rPr>
        <w:t xml:space="preserve"> AI </w:t>
      </w:r>
      <w:proofErr w:type="spellStart"/>
      <w:r w:rsidRPr="00D42E7F">
        <w:rPr>
          <w:color w:val="000000"/>
          <w:sz w:val="28"/>
          <w:szCs w:val="28"/>
          <w:lang w:val="uk-UA" w:eastAsia="uk-UA"/>
        </w:rPr>
        <w:t>Service</w:t>
      </w:r>
      <w:proofErr w:type="spellEnd"/>
      <w:r w:rsidRPr="00D42E7F">
        <w:rPr>
          <w:color w:val="000000"/>
          <w:sz w:val="28"/>
          <w:szCs w:val="28"/>
          <w:lang w:val="uk-UA" w:eastAsia="uk-UA"/>
        </w:rPr>
        <w:t xml:space="preserve">, </w:t>
      </w:r>
      <w:proofErr w:type="spellStart"/>
      <w:r w:rsidRPr="00D42E7F">
        <w:rPr>
          <w:color w:val="000000"/>
          <w:sz w:val="28"/>
          <w:szCs w:val="28"/>
          <w:lang w:val="uk-UA" w:eastAsia="uk-UA"/>
        </w:rPr>
        <w:t>Progress</w:t>
      </w:r>
      <w:proofErr w:type="spellEnd"/>
      <w:r w:rsidRPr="00D42E7F">
        <w:rPr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D42E7F">
        <w:rPr>
          <w:color w:val="000000"/>
          <w:sz w:val="28"/>
          <w:szCs w:val="28"/>
          <w:lang w:val="uk-UA" w:eastAsia="uk-UA"/>
        </w:rPr>
        <w:t>Service</w:t>
      </w:r>
      <w:proofErr w:type="spellEnd"/>
      <w:r w:rsidRPr="00D42E7F">
        <w:rPr>
          <w:color w:val="000000"/>
          <w:sz w:val="28"/>
          <w:szCs w:val="28"/>
          <w:lang w:val="uk-UA" w:eastAsia="uk-UA"/>
        </w:rPr>
        <w:t xml:space="preserve">, API </w:t>
      </w:r>
      <w:proofErr w:type="spellStart"/>
      <w:r w:rsidRPr="00D42E7F">
        <w:rPr>
          <w:color w:val="000000"/>
          <w:sz w:val="28"/>
          <w:szCs w:val="28"/>
          <w:lang w:val="uk-UA" w:eastAsia="uk-UA"/>
        </w:rPr>
        <w:t>Gateway</w:t>
      </w:r>
      <w:proofErr w:type="spellEnd"/>
      <w:r w:rsidRPr="00D42E7F">
        <w:rPr>
          <w:color w:val="000000"/>
          <w:sz w:val="28"/>
          <w:szCs w:val="28"/>
          <w:lang w:val="uk-UA" w:eastAsia="uk-UA"/>
        </w:rPr>
        <w:t xml:space="preserve">, </w:t>
      </w:r>
      <w:proofErr w:type="spellStart"/>
      <w:r w:rsidRPr="00D42E7F">
        <w:rPr>
          <w:color w:val="000000"/>
          <w:sz w:val="28"/>
          <w:szCs w:val="28"/>
          <w:lang w:val="uk-UA" w:eastAsia="uk-UA"/>
        </w:rPr>
        <w:t>Database</w:t>
      </w:r>
      <w:proofErr w:type="spellEnd"/>
      <w:r w:rsidRPr="00D42E7F">
        <w:rPr>
          <w:color w:val="000000"/>
          <w:sz w:val="28"/>
          <w:szCs w:val="28"/>
          <w:lang w:val="uk-UA" w:eastAsia="uk-UA"/>
        </w:rPr>
        <w:t>.</w:t>
      </w:r>
    </w:p>
    <w:p w14:paraId="52109600" w14:textId="77777777" w:rsidR="00D42E7F" w:rsidRPr="00D42E7F" w:rsidRDefault="00D42E7F" w:rsidP="00E337AC">
      <w:pPr>
        <w:spacing w:line="360" w:lineRule="auto"/>
        <w:ind w:firstLine="709"/>
        <w:jc w:val="both"/>
        <w:rPr>
          <w:rFonts w:eastAsia="Calibri" w:cs="Calibri"/>
          <w:color w:val="000000"/>
          <w:sz w:val="28"/>
          <w:szCs w:val="28"/>
          <w:lang w:val="uk-UA"/>
        </w:rPr>
      </w:pPr>
    </w:p>
    <w:p w14:paraId="615750DE" w14:textId="77777777" w:rsidR="00D42E7F" w:rsidRPr="00D42E7F" w:rsidRDefault="00D42E7F" w:rsidP="00E337AC">
      <w:pPr>
        <w:spacing w:line="360" w:lineRule="auto"/>
        <w:ind w:firstLine="709"/>
        <w:jc w:val="both"/>
        <w:rPr>
          <w:b/>
          <w:bCs/>
          <w:iCs/>
          <w:color w:val="000000"/>
          <w:sz w:val="28"/>
          <w:szCs w:val="28"/>
          <w:lang w:val="uk-UA" w:eastAsia="uk-UA"/>
        </w:rPr>
      </w:pPr>
      <w:r w:rsidRPr="00D42E7F">
        <w:rPr>
          <w:b/>
          <w:bCs/>
          <w:color w:val="000000"/>
          <w:sz w:val="28"/>
          <w:szCs w:val="28"/>
          <w:lang w:val="uk-UA" w:eastAsia="uk-UA"/>
        </w:rPr>
        <w:t xml:space="preserve">2. Визначити архітектурний стиль та </w:t>
      </w:r>
      <w:proofErr w:type="spellStart"/>
      <w:r w:rsidRPr="00D42E7F">
        <w:rPr>
          <w:b/>
          <w:bCs/>
          <w:color w:val="000000"/>
          <w:sz w:val="28"/>
          <w:szCs w:val="28"/>
          <w:lang w:val="uk-UA" w:eastAsia="uk-UA"/>
        </w:rPr>
        <w:t>спроєктувати</w:t>
      </w:r>
      <w:proofErr w:type="spellEnd"/>
      <w:r w:rsidRPr="00D42E7F">
        <w:rPr>
          <w:b/>
          <w:bCs/>
          <w:color w:val="000000"/>
          <w:sz w:val="28"/>
          <w:szCs w:val="28"/>
          <w:lang w:val="uk-UA" w:eastAsia="uk-UA"/>
        </w:rPr>
        <w:t xml:space="preserve"> рівні взаємодії.</w:t>
      </w:r>
    </w:p>
    <w:p w14:paraId="6DC650CD" w14:textId="77777777" w:rsidR="00D42E7F" w:rsidRPr="00D42E7F" w:rsidRDefault="00D42E7F" w:rsidP="00E337AC">
      <w:pPr>
        <w:spacing w:line="360" w:lineRule="auto"/>
        <w:ind w:firstLine="709"/>
        <w:jc w:val="both"/>
        <w:rPr>
          <w:rFonts w:eastAsia="Calibri" w:cs="Calibri"/>
          <w:color w:val="000000"/>
          <w:sz w:val="28"/>
          <w:szCs w:val="28"/>
          <w:lang w:val="uk-UA"/>
        </w:rPr>
      </w:pPr>
      <w:proofErr w:type="spellStart"/>
      <w:r w:rsidRPr="00D42E7F">
        <w:rPr>
          <w:rFonts w:eastAsia="Calibri" w:cs="Calibri"/>
          <w:color w:val="000000"/>
          <w:sz w:val="28"/>
          <w:szCs w:val="28"/>
        </w:rPr>
        <w:t>Для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системи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обрано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мікросервісну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клієнт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>–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серверну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архітектуру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.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Вона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дозволяє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розподілити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логіку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між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незалежними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сервісами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,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що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спрощує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масштабування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,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підтримку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та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подальший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розвиток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проєкту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>.</w:t>
      </w:r>
    </w:p>
    <w:p w14:paraId="6C16C7D9" w14:textId="77777777" w:rsidR="00D42E7F" w:rsidRPr="00D42E7F" w:rsidRDefault="00D42E7F" w:rsidP="00E337AC">
      <w:pPr>
        <w:spacing w:line="360" w:lineRule="auto"/>
        <w:ind w:firstLine="709"/>
        <w:jc w:val="both"/>
        <w:rPr>
          <w:rFonts w:eastAsia="Calibri" w:cs="Calibri"/>
          <w:color w:val="000000"/>
          <w:sz w:val="28"/>
          <w:szCs w:val="28"/>
          <w:lang w:val="uk-UA"/>
        </w:rPr>
      </w:pPr>
      <w:r w:rsidRPr="00D42E7F">
        <w:rPr>
          <w:rFonts w:eastAsia="Calibri" w:cs="Calibri"/>
          <w:color w:val="000000"/>
          <w:sz w:val="28"/>
          <w:szCs w:val="28"/>
          <w:lang w:val="uk-UA"/>
        </w:rPr>
        <w:t>Система складається з таких основних рівнів:</w:t>
      </w:r>
    </w:p>
    <w:p w14:paraId="40FDC7F1" w14:textId="77777777" w:rsidR="00D42E7F" w:rsidRPr="00D42E7F" w:rsidRDefault="00D42E7F" w:rsidP="00E337AC">
      <w:pPr>
        <w:numPr>
          <w:ilvl w:val="1"/>
          <w:numId w:val="5"/>
        </w:numPr>
        <w:tabs>
          <w:tab w:val="clear" w:pos="1440"/>
        </w:tabs>
        <w:spacing w:line="360" w:lineRule="auto"/>
        <w:ind w:left="1276" w:hanging="567"/>
        <w:jc w:val="both"/>
        <w:rPr>
          <w:rFonts w:eastAsia="Calibri" w:cs="Calibri"/>
          <w:color w:val="000000"/>
          <w:sz w:val="28"/>
          <w:szCs w:val="28"/>
          <w:lang w:val="uk-UA"/>
        </w:rPr>
      </w:pPr>
      <w:proofErr w:type="spellStart"/>
      <w:r w:rsidRPr="00D42E7F">
        <w:rPr>
          <w:rFonts w:eastAsia="Calibri" w:cs="Calibri"/>
          <w:color w:val="000000"/>
          <w:sz w:val="28"/>
          <w:szCs w:val="28"/>
        </w:rPr>
        <w:t>Клієнтський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рівень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–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мобільний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застосунок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на React Native,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який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надає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інтерфейс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користувача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та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взаємодіє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із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сервером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через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REST API.</w:t>
      </w:r>
    </w:p>
    <w:p w14:paraId="62EC48FB" w14:textId="77777777" w:rsidR="00D42E7F" w:rsidRPr="00D42E7F" w:rsidRDefault="00D42E7F" w:rsidP="00E337AC">
      <w:pPr>
        <w:numPr>
          <w:ilvl w:val="1"/>
          <w:numId w:val="5"/>
        </w:numPr>
        <w:tabs>
          <w:tab w:val="clear" w:pos="1440"/>
        </w:tabs>
        <w:spacing w:line="360" w:lineRule="auto"/>
        <w:ind w:left="1276" w:hanging="567"/>
        <w:jc w:val="both"/>
        <w:rPr>
          <w:rFonts w:eastAsia="Calibri" w:cs="Calibri"/>
          <w:color w:val="000000"/>
          <w:sz w:val="28"/>
          <w:szCs w:val="28"/>
          <w:lang w:val="uk-UA"/>
        </w:rPr>
      </w:pPr>
      <w:proofErr w:type="spellStart"/>
      <w:r w:rsidRPr="00D42E7F">
        <w:rPr>
          <w:rFonts w:eastAsia="Calibri" w:cs="Calibri"/>
          <w:color w:val="000000"/>
          <w:sz w:val="28"/>
          <w:szCs w:val="28"/>
        </w:rPr>
        <w:t>Рівень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API Gateway </w:t>
      </w:r>
      <w:r w:rsidRPr="00D42E7F">
        <w:rPr>
          <w:rFonts w:eastAsia="Calibri"/>
          <w:color w:val="000000"/>
          <w:sz w:val="28"/>
          <w:szCs w:val="28"/>
          <w:lang w:val="en-US"/>
        </w:rPr>
        <w:t>–</w:t>
      </w:r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приймає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всі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запити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від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клієнта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,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виконує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маршрутизацію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,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автентифікацію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та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передає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дані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у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відповідний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мікросервіс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>.</w:t>
      </w:r>
    </w:p>
    <w:p w14:paraId="1DB8BC9F" w14:textId="77777777" w:rsidR="00D42E7F" w:rsidRPr="00D42E7F" w:rsidRDefault="00D42E7F" w:rsidP="00E337AC">
      <w:pPr>
        <w:numPr>
          <w:ilvl w:val="1"/>
          <w:numId w:val="4"/>
        </w:numPr>
        <w:tabs>
          <w:tab w:val="clear" w:pos="1440"/>
        </w:tabs>
        <w:spacing w:line="360" w:lineRule="auto"/>
        <w:ind w:left="1276" w:hanging="567"/>
        <w:jc w:val="both"/>
        <w:rPr>
          <w:rFonts w:eastAsia="Calibri" w:cs="Calibri"/>
          <w:color w:val="000000"/>
          <w:sz w:val="28"/>
          <w:szCs w:val="28"/>
        </w:rPr>
      </w:pPr>
      <w:proofErr w:type="spellStart"/>
      <w:r w:rsidRPr="00D42E7F">
        <w:rPr>
          <w:rFonts w:eastAsia="Calibri" w:cs="Calibri"/>
          <w:color w:val="000000"/>
          <w:sz w:val="28"/>
          <w:szCs w:val="28"/>
        </w:rPr>
        <w:t>Рівень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мікросервісів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–</w:t>
      </w:r>
      <w:r w:rsidRPr="00D42E7F"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набір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незалежних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сервісів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(User, Exercise, Speech AI, Progress),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кожен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із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яких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реалізує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певну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бізнес-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функцію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системи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.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Комунікація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між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ними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здійснюється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через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HTTP.</w:t>
      </w:r>
    </w:p>
    <w:p w14:paraId="5328E7C4" w14:textId="77777777" w:rsidR="00D42E7F" w:rsidRPr="00D42E7F" w:rsidRDefault="00D42E7F" w:rsidP="00E337AC">
      <w:pPr>
        <w:numPr>
          <w:ilvl w:val="1"/>
          <w:numId w:val="4"/>
        </w:numPr>
        <w:tabs>
          <w:tab w:val="clear" w:pos="1440"/>
        </w:tabs>
        <w:spacing w:line="360" w:lineRule="auto"/>
        <w:ind w:left="1276" w:hanging="567"/>
        <w:jc w:val="both"/>
        <w:rPr>
          <w:rFonts w:eastAsia="Calibri" w:cs="Calibri"/>
          <w:color w:val="000000"/>
          <w:sz w:val="28"/>
          <w:szCs w:val="28"/>
        </w:rPr>
      </w:pPr>
      <w:proofErr w:type="spellStart"/>
      <w:r w:rsidRPr="00D42E7F">
        <w:rPr>
          <w:rFonts w:eastAsia="Calibri" w:cs="Calibri"/>
          <w:color w:val="000000"/>
          <w:sz w:val="28"/>
          <w:szCs w:val="28"/>
        </w:rPr>
        <w:t>Рівень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даних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– </w:t>
      </w:r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кожен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мікросервіс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має власну базу даних (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UserDB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,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ExerciseDB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,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ProgressDB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), що реалізує принцип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Database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per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Service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>.</w:t>
      </w:r>
      <w:r w:rsidRPr="00D42E7F">
        <w:rPr>
          <w:rFonts w:eastAsia="Calibri" w:cs="Calibri"/>
          <w:color w:val="000000"/>
          <w:sz w:val="28"/>
          <w:szCs w:val="28"/>
          <w:lang w:val="uk-UA"/>
        </w:rPr>
        <w:br/>
        <w:t>Це забезпечує ізоляцію даних, незалежність модулів та спрощує масштабування.</w:t>
      </w:r>
    </w:p>
    <w:p w14:paraId="63503965" w14:textId="77777777" w:rsidR="00D42E7F" w:rsidRPr="00D42E7F" w:rsidRDefault="00D42E7F" w:rsidP="00E337AC">
      <w:pPr>
        <w:spacing w:line="360" w:lineRule="auto"/>
        <w:ind w:firstLine="709"/>
        <w:contextualSpacing/>
        <w:jc w:val="both"/>
        <w:rPr>
          <w:rFonts w:eastAsia="Calibri" w:cs="Calibri"/>
          <w:color w:val="000000"/>
          <w:sz w:val="28"/>
          <w:szCs w:val="28"/>
          <w:lang w:val="uk-UA" w:eastAsia="uk-UA"/>
        </w:rPr>
      </w:pPr>
      <w:r w:rsidRPr="00D42E7F">
        <w:rPr>
          <w:rFonts w:eastAsia="Calibri" w:cs="Calibri"/>
          <w:color w:val="000000"/>
          <w:sz w:val="28"/>
          <w:szCs w:val="28"/>
          <w:lang w:val="uk-UA" w:eastAsia="uk-UA"/>
        </w:rPr>
        <w:t xml:space="preserve">Такий підхід дозволяє створити масштабовану систему з чітким розділенням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 w:eastAsia="uk-UA"/>
        </w:rPr>
        <w:t>відповідальностей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 w:eastAsia="uk-UA"/>
        </w:rPr>
        <w:t xml:space="preserve"> між компонентами, що полегшує її розробку та супровід.</w:t>
      </w:r>
      <w:bookmarkEnd w:id="5"/>
    </w:p>
    <w:p w14:paraId="17B6C6D0" w14:textId="77777777" w:rsidR="00D42E7F" w:rsidRPr="00D42E7F" w:rsidRDefault="00D42E7F" w:rsidP="00E337AC">
      <w:pPr>
        <w:spacing w:line="360" w:lineRule="auto"/>
        <w:ind w:firstLine="709"/>
        <w:jc w:val="both"/>
        <w:rPr>
          <w:rFonts w:eastAsia="Calibri" w:cs="Calibri"/>
          <w:color w:val="000000"/>
          <w:sz w:val="28"/>
          <w:szCs w:val="28"/>
          <w:lang w:val="uk-UA"/>
        </w:rPr>
      </w:pPr>
    </w:p>
    <w:p w14:paraId="59F5DB59" w14:textId="77777777" w:rsidR="00D42E7F" w:rsidRPr="00D42E7F" w:rsidRDefault="00D42E7F" w:rsidP="00E337AC">
      <w:pPr>
        <w:shd w:val="solid" w:color="FFFFFF" w:fill="FFFFFF"/>
        <w:spacing w:line="360" w:lineRule="auto"/>
        <w:ind w:firstLine="709"/>
        <w:jc w:val="both"/>
        <w:rPr>
          <w:b/>
          <w:bCs/>
          <w:color w:val="000000"/>
          <w:sz w:val="28"/>
          <w:szCs w:val="28"/>
          <w:lang w:val="uk-UA" w:eastAsia="uk-UA"/>
        </w:rPr>
      </w:pPr>
      <w:r w:rsidRPr="00D42E7F">
        <w:rPr>
          <w:b/>
          <w:bCs/>
          <w:color w:val="000000"/>
          <w:sz w:val="28"/>
          <w:szCs w:val="28"/>
          <w:lang w:val="uk-UA" w:eastAsia="uk-UA"/>
        </w:rPr>
        <w:t>3. Описати компоненти ПЗ.</w:t>
      </w:r>
    </w:p>
    <w:bookmarkEnd w:id="2"/>
    <w:p w14:paraId="47ECD19A" w14:textId="77777777" w:rsidR="00D42E7F" w:rsidRPr="00D42E7F" w:rsidRDefault="00D42E7F" w:rsidP="005700AF">
      <w:pPr>
        <w:numPr>
          <w:ilvl w:val="1"/>
          <w:numId w:val="7"/>
        </w:numPr>
        <w:tabs>
          <w:tab w:val="clear" w:pos="1440"/>
        </w:tabs>
        <w:spacing w:line="360" w:lineRule="auto"/>
        <w:ind w:left="1276" w:hanging="567"/>
        <w:jc w:val="both"/>
        <w:rPr>
          <w:rFonts w:eastAsia="Calibri" w:cs="Calibri"/>
          <w:color w:val="000000"/>
          <w:sz w:val="28"/>
          <w:szCs w:val="28"/>
        </w:rPr>
      </w:pPr>
      <w:r w:rsidRPr="00D42E7F">
        <w:rPr>
          <w:rFonts w:eastAsia="Calibri" w:cs="Calibri"/>
          <w:color w:val="000000"/>
          <w:sz w:val="28"/>
          <w:szCs w:val="28"/>
        </w:rPr>
        <w:t xml:space="preserve">Mobile Client (React Native) –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реалізує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інтерфейс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для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учня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та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логопеда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,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забезпечує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реєстрацію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,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авторизацію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,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виконання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вправ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і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перегляд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результатів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. Клієнт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взаємодіє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з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бекендом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через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REST API та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отримує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дані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у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форматі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JSON.</w:t>
      </w:r>
    </w:p>
    <w:p w14:paraId="6331ECD7" w14:textId="77777777" w:rsidR="00D42E7F" w:rsidRPr="00D42E7F" w:rsidRDefault="00D42E7F" w:rsidP="005700AF">
      <w:pPr>
        <w:numPr>
          <w:ilvl w:val="1"/>
          <w:numId w:val="7"/>
        </w:numPr>
        <w:tabs>
          <w:tab w:val="clear" w:pos="1440"/>
        </w:tabs>
        <w:spacing w:line="360" w:lineRule="auto"/>
        <w:ind w:left="1276" w:hanging="567"/>
        <w:jc w:val="both"/>
        <w:rPr>
          <w:rFonts w:eastAsia="Calibri" w:cs="Calibri"/>
          <w:color w:val="000000"/>
          <w:sz w:val="28"/>
          <w:szCs w:val="28"/>
        </w:rPr>
      </w:pPr>
      <w:r w:rsidRPr="00D42E7F">
        <w:rPr>
          <w:rFonts w:eastAsia="Calibri" w:cs="Calibri"/>
          <w:color w:val="000000"/>
          <w:sz w:val="28"/>
          <w:szCs w:val="28"/>
        </w:rPr>
        <w:lastRenderedPageBreak/>
        <w:t xml:space="preserve">User Service –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обробляє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запити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реєстрації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,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автентифікації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та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керування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обліковими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записами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.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Забезпечує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роботу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з JWT-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токенами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та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визначення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ролей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користувачів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>.</w:t>
      </w:r>
    </w:p>
    <w:p w14:paraId="0D57E387" w14:textId="5377AFD8" w:rsidR="00D42E7F" w:rsidRPr="00D42E7F" w:rsidRDefault="00D42E7F" w:rsidP="005700AF">
      <w:pPr>
        <w:numPr>
          <w:ilvl w:val="1"/>
          <w:numId w:val="7"/>
        </w:numPr>
        <w:tabs>
          <w:tab w:val="clear" w:pos="1440"/>
        </w:tabs>
        <w:spacing w:line="360" w:lineRule="auto"/>
        <w:ind w:left="1276" w:hanging="567"/>
        <w:jc w:val="both"/>
        <w:rPr>
          <w:rFonts w:eastAsia="Calibri" w:cs="Calibri"/>
          <w:color w:val="000000"/>
          <w:sz w:val="28"/>
          <w:szCs w:val="28"/>
        </w:rPr>
      </w:pPr>
      <w:r w:rsidRPr="00D42E7F">
        <w:rPr>
          <w:rFonts w:eastAsia="Calibri" w:cs="Calibri"/>
          <w:color w:val="000000"/>
          <w:sz w:val="28"/>
          <w:szCs w:val="28"/>
        </w:rPr>
        <w:t xml:space="preserve">Exercise Service – </w:t>
      </w:r>
      <w:proofErr w:type="spellStart"/>
      <w:r w:rsidR="009378A0" w:rsidRPr="009378A0">
        <w:rPr>
          <w:rFonts w:eastAsia="Calibri" w:cs="Calibri"/>
          <w:color w:val="000000"/>
          <w:sz w:val="28"/>
          <w:szCs w:val="28"/>
        </w:rPr>
        <w:t>керує</w:t>
      </w:r>
      <w:proofErr w:type="spellEnd"/>
      <w:r w:rsidR="009378A0" w:rsidRPr="009378A0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="009378A0" w:rsidRPr="009378A0">
        <w:rPr>
          <w:rFonts w:eastAsia="Calibri" w:cs="Calibri"/>
          <w:color w:val="000000"/>
          <w:sz w:val="28"/>
          <w:szCs w:val="28"/>
        </w:rPr>
        <w:t>процесом</w:t>
      </w:r>
      <w:proofErr w:type="spellEnd"/>
      <w:r w:rsidR="009378A0" w:rsidRPr="009378A0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="009378A0" w:rsidRPr="009378A0">
        <w:rPr>
          <w:rFonts w:eastAsia="Calibri" w:cs="Calibri"/>
          <w:color w:val="000000"/>
          <w:sz w:val="28"/>
          <w:szCs w:val="28"/>
        </w:rPr>
        <w:t>виконання</w:t>
      </w:r>
      <w:proofErr w:type="spellEnd"/>
      <w:r w:rsidR="009378A0" w:rsidRPr="009378A0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="009378A0" w:rsidRPr="009378A0">
        <w:rPr>
          <w:rFonts w:eastAsia="Calibri" w:cs="Calibri"/>
          <w:color w:val="000000"/>
          <w:sz w:val="28"/>
          <w:szCs w:val="28"/>
        </w:rPr>
        <w:t>вправ</w:t>
      </w:r>
      <w:proofErr w:type="spellEnd"/>
      <w:r w:rsidR="009378A0" w:rsidRPr="009378A0">
        <w:rPr>
          <w:rFonts w:eastAsia="Calibri" w:cs="Calibri"/>
          <w:color w:val="000000"/>
          <w:sz w:val="28"/>
          <w:szCs w:val="28"/>
        </w:rPr>
        <w:t xml:space="preserve">. </w:t>
      </w:r>
      <w:proofErr w:type="spellStart"/>
      <w:r w:rsidR="009378A0" w:rsidRPr="009378A0">
        <w:rPr>
          <w:rFonts w:eastAsia="Calibri" w:cs="Calibri"/>
          <w:color w:val="000000"/>
          <w:sz w:val="28"/>
          <w:szCs w:val="28"/>
        </w:rPr>
        <w:t>Надсилає</w:t>
      </w:r>
      <w:proofErr w:type="spellEnd"/>
      <w:r w:rsidR="009378A0" w:rsidRPr="009378A0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="009378A0" w:rsidRPr="009378A0">
        <w:rPr>
          <w:rFonts w:eastAsia="Calibri" w:cs="Calibri"/>
          <w:color w:val="000000"/>
          <w:sz w:val="28"/>
          <w:szCs w:val="28"/>
        </w:rPr>
        <w:t>аудіо</w:t>
      </w:r>
      <w:proofErr w:type="spellEnd"/>
      <w:r w:rsidR="009378A0" w:rsidRPr="009378A0">
        <w:rPr>
          <w:rFonts w:eastAsia="Calibri" w:cs="Calibri"/>
          <w:color w:val="000000"/>
          <w:sz w:val="28"/>
          <w:szCs w:val="28"/>
        </w:rPr>
        <w:t xml:space="preserve"> до Speech AI Service </w:t>
      </w:r>
      <w:proofErr w:type="spellStart"/>
      <w:r w:rsidR="009378A0" w:rsidRPr="009378A0">
        <w:rPr>
          <w:rFonts w:eastAsia="Calibri" w:cs="Calibri"/>
          <w:color w:val="000000"/>
          <w:sz w:val="28"/>
          <w:szCs w:val="28"/>
        </w:rPr>
        <w:t>для</w:t>
      </w:r>
      <w:proofErr w:type="spellEnd"/>
      <w:r w:rsidR="009378A0" w:rsidRPr="009378A0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="009378A0" w:rsidRPr="009378A0">
        <w:rPr>
          <w:rFonts w:eastAsia="Calibri" w:cs="Calibri"/>
          <w:color w:val="000000"/>
          <w:sz w:val="28"/>
          <w:szCs w:val="28"/>
        </w:rPr>
        <w:t>аналізу</w:t>
      </w:r>
      <w:proofErr w:type="spellEnd"/>
      <w:r w:rsidR="009378A0" w:rsidRPr="009378A0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="009378A0" w:rsidRPr="009378A0">
        <w:rPr>
          <w:rFonts w:eastAsia="Calibri" w:cs="Calibri"/>
          <w:color w:val="000000"/>
          <w:sz w:val="28"/>
          <w:szCs w:val="28"/>
        </w:rPr>
        <w:t>вимови</w:t>
      </w:r>
      <w:proofErr w:type="spellEnd"/>
      <w:r w:rsidR="009378A0" w:rsidRPr="009378A0">
        <w:rPr>
          <w:rFonts w:eastAsia="Calibri" w:cs="Calibri"/>
          <w:color w:val="000000"/>
          <w:sz w:val="28"/>
          <w:szCs w:val="28"/>
        </w:rPr>
        <w:t xml:space="preserve">, </w:t>
      </w:r>
      <w:proofErr w:type="spellStart"/>
      <w:r w:rsidR="009378A0" w:rsidRPr="009378A0">
        <w:rPr>
          <w:rFonts w:eastAsia="Calibri" w:cs="Calibri"/>
          <w:color w:val="000000"/>
          <w:sz w:val="28"/>
          <w:szCs w:val="28"/>
        </w:rPr>
        <w:t>отримує</w:t>
      </w:r>
      <w:proofErr w:type="spellEnd"/>
      <w:r w:rsidR="009378A0" w:rsidRPr="009378A0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="009378A0" w:rsidRPr="009378A0">
        <w:rPr>
          <w:rFonts w:eastAsia="Calibri" w:cs="Calibri"/>
          <w:color w:val="000000"/>
          <w:sz w:val="28"/>
          <w:szCs w:val="28"/>
        </w:rPr>
        <w:t>оцінку</w:t>
      </w:r>
      <w:proofErr w:type="spellEnd"/>
      <w:r w:rsidR="009378A0" w:rsidRPr="009378A0">
        <w:rPr>
          <w:rFonts w:eastAsia="Calibri" w:cs="Calibri"/>
          <w:color w:val="000000"/>
          <w:sz w:val="28"/>
          <w:szCs w:val="28"/>
        </w:rPr>
        <w:t xml:space="preserve"> й </w:t>
      </w:r>
      <w:proofErr w:type="spellStart"/>
      <w:r w:rsidR="009378A0" w:rsidRPr="009378A0">
        <w:rPr>
          <w:rFonts w:eastAsia="Calibri" w:cs="Calibri"/>
          <w:color w:val="000000"/>
          <w:sz w:val="28"/>
          <w:szCs w:val="28"/>
        </w:rPr>
        <w:t>зберігає</w:t>
      </w:r>
      <w:proofErr w:type="spellEnd"/>
      <w:r w:rsidR="009378A0" w:rsidRPr="009378A0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="009378A0" w:rsidRPr="009378A0">
        <w:rPr>
          <w:rFonts w:eastAsia="Calibri" w:cs="Calibri"/>
          <w:color w:val="000000"/>
          <w:sz w:val="28"/>
          <w:szCs w:val="28"/>
        </w:rPr>
        <w:t>результати</w:t>
      </w:r>
      <w:proofErr w:type="spellEnd"/>
      <w:r w:rsidR="009378A0" w:rsidRPr="009378A0">
        <w:rPr>
          <w:rFonts w:eastAsia="Calibri" w:cs="Calibri"/>
          <w:color w:val="000000"/>
          <w:sz w:val="28"/>
          <w:szCs w:val="28"/>
        </w:rPr>
        <w:t xml:space="preserve"> у Progress Service.</w:t>
      </w:r>
    </w:p>
    <w:p w14:paraId="7FC06956" w14:textId="77777777" w:rsidR="00D42E7F" w:rsidRPr="00D42E7F" w:rsidRDefault="00D42E7F" w:rsidP="005700AF">
      <w:pPr>
        <w:numPr>
          <w:ilvl w:val="1"/>
          <w:numId w:val="7"/>
        </w:numPr>
        <w:tabs>
          <w:tab w:val="clear" w:pos="1440"/>
        </w:tabs>
        <w:spacing w:line="360" w:lineRule="auto"/>
        <w:ind w:left="1276" w:hanging="567"/>
        <w:jc w:val="both"/>
        <w:rPr>
          <w:rFonts w:eastAsia="Calibri" w:cs="Calibri"/>
          <w:color w:val="000000"/>
          <w:sz w:val="28"/>
          <w:szCs w:val="28"/>
        </w:rPr>
      </w:pP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Speech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AI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Service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– отримує запит від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Exercise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Service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>, проводить аналіз вимови, повертає результат у вигляді оцінки точності та рекомендацій. Не взаємодіє з клієнтом або базами даних напряму.</w:t>
      </w:r>
    </w:p>
    <w:p w14:paraId="13960A65" w14:textId="77777777" w:rsidR="00D42E7F" w:rsidRPr="00D42E7F" w:rsidRDefault="00D42E7F" w:rsidP="005700AF">
      <w:pPr>
        <w:numPr>
          <w:ilvl w:val="1"/>
          <w:numId w:val="7"/>
        </w:numPr>
        <w:tabs>
          <w:tab w:val="clear" w:pos="1440"/>
        </w:tabs>
        <w:spacing w:line="360" w:lineRule="auto"/>
        <w:ind w:left="1276" w:hanging="567"/>
        <w:jc w:val="both"/>
        <w:rPr>
          <w:rFonts w:eastAsia="Calibri" w:cs="Calibri"/>
          <w:color w:val="000000"/>
          <w:sz w:val="28"/>
          <w:szCs w:val="28"/>
        </w:rPr>
      </w:pP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Progress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Service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– відповідає за збереження результатів аналізу після виконання вправ, отриманих від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Exercise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Service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, і надає логопеду або користувачу статистику та звіти через API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Gateway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>.</w:t>
      </w:r>
    </w:p>
    <w:p w14:paraId="7E198BCB" w14:textId="77777777" w:rsidR="00D42E7F" w:rsidRPr="00D42E7F" w:rsidRDefault="00D42E7F" w:rsidP="005700AF">
      <w:pPr>
        <w:numPr>
          <w:ilvl w:val="1"/>
          <w:numId w:val="7"/>
        </w:numPr>
        <w:tabs>
          <w:tab w:val="clear" w:pos="1440"/>
        </w:tabs>
        <w:spacing w:line="360" w:lineRule="auto"/>
        <w:ind w:left="1276" w:hanging="567"/>
        <w:jc w:val="both"/>
        <w:rPr>
          <w:rFonts w:eastAsia="Calibri" w:cs="Calibri"/>
          <w:color w:val="000000"/>
          <w:sz w:val="28"/>
          <w:szCs w:val="28"/>
        </w:rPr>
      </w:pPr>
      <w:r w:rsidRPr="00D42E7F">
        <w:rPr>
          <w:rFonts w:eastAsia="Calibri" w:cs="Calibri"/>
          <w:color w:val="000000"/>
          <w:sz w:val="28"/>
          <w:szCs w:val="28"/>
        </w:rPr>
        <w:t xml:space="preserve">API Gateway –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приймає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всі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зовнішні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запити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,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виконує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перевірку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авторизації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,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маршрутизує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їх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до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відповідних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сервісів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(User, Exercise, Speech AI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або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Progress) та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повертає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узгоджену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відповідь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</w:rPr>
        <w:t>клієнту</w:t>
      </w:r>
      <w:proofErr w:type="spellEnd"/>
      <w:r w:rsidRPr="00D42E7F">
        <w:rPr>
          <w:rFonts w:eastAsia="Calibri" w:cs="Calibri"/>
          <w:color w:val="000000"/>
          <w:sz w:val="28"/>
          <w:szCs w:val="28"/>
        </w:rPr>
        <w:t>.</w:t>
      </w:r>
    </w:p>
    <w:p w14:paraId="3514F969" w14:textId="77777777" w:rsidR="00D42E7F" w:rsidRPr="00D42E7F" w:rsidRDefault="00D42E7F" w:rsidP="005700AF">
      <w:pPr>
        <w:numPr>
          <w:ilvl w:val="1"/>
          <w:numId w:val="7"/>
        </w:numPr>
        <w:tabs>
          <w:tab w:val="clear" w:pos="1440"/>
        </w:tabs>
        <w:spacing w:line="360" w:lineRule="auto"/>
        <w:ind w:left="1276" w:hanging="567"/>
        <w:jc w:val="both"/>
        <w:rPr>
          <w:rFonts w:eastAsia="Calibri" w:cs="Calibri"/>
          <w:color w:val="000000"/>
          <w:sz w:val="28"/>
          <w:szCs w:val="28"/>
        </w:rPr>
      </w:pP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Database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– набір окремих баз даних (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UserDB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,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ExerciseDB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,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ProgressDB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), що відповідають за ізольоване зберігання даних у кожному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мікросервісі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.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Speech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AI може використовувати зовнішнє сховище або інтеграцію з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Azure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/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Google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Speech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API.</w:t>
      </w:r>
    </w:p>
    <w:p w14:paraId="00B104FE" w14:textId="77777777" w:rsidR="00D42E7F" w:rsidRPr="00D42E7F" w:rsidRDefault="00D42E7F" w:rsidP="00E337AC">
      <w:pPr>
        <w:spacing w:line="360" w:lineRule="auto"/>
        <w:ind w:left="1276"/>
        <w:jc w:val="both"/>
        <w:rPr>
          <w:rFonts w:eastAsia="Calibri" w:cs="Calibri"/>
          <w:color w:val="000000"/>
          <w:sz w:val="28"/>
          <w:szCs w:val="28"/>
        </w:rPr>
      </w:pPr>
    </w:p>
    <w:p w14:paraId="22194191" w14:textId="77777777" w:rsidR="00D42E7F" w:rsidRPr="00D42E7F" w:rsidRDefault="00D42E7F" w:rsidP="00E337AC">
      <w:pPr>
        <w:shd w:val="solid" w:color="FFFFFF" w:fill="FFFFFF"/>
        <w:spacing w:line="360" w:lineRule="auto"/>
        <w:ind w:firstLine="709"/>
        <w:jc w:val="both"/>
        <w:rPr>
          <w:b/>
          <w:bCs/>
          <w:color w:val="000000"/>
          <w:sz w:val="28"/>
          <w:szCs w:val="28"/>
          <w:lang w:val="en-US" w:eastAsia="uk-UA"/>
        </w:rPr>
      </w:pPr>
      <w:r w:rsidRPr="00D42E7F">
        <w:rPr>
          <w:b/>
          <w:bCs/>
          <w:color w:val="000000"/>
          <w:sz w:val="28"/>
          <w:szCs w:val="28"/>
          <w:lang w:val="uk-UA" w:eastAsia="uk-UA"/>
        </w:rPr>
        <w:t xml:space="preserve">4. Побудувати </w:t>
      </w:r>
      <w:r w:rsidRPr="00D42E7F">
        <w:rPr>
          <w:b/>
          <w:bCs/>
          <w:color w:val="000000"/>
          <w:sz w:val="28"/>
          <w:szCs w:val="28"/>
          <w:lang w:val="en-US" w:eastAsia="uk-UA"/>
        </w:rPr>
        <w:t>UML-</w:t>
      </w:r>
      <w:r w:rsidRPr="00D42E7F">
        <w:rPr>
          <w:b/>
          <w:bCs/>
          <w:color w:val="000000"/>
          <w:sz w:val="28"/>
          <w:szCs w:val="28"/>
          <w:lang w:val="uk-UA" w:eastAsia="uk-UA"/>
        </w:rPr>
        <w:t>діаграми</w:t>
      </w:r>
      <w:r w:rsidRPr="00D42E7F">
        <w:rPr>
          <w:b/>
          <w:bCs/>
          <w:color w:val="000000"/>
          <w:sz w:val="28"/>
          <w:szCs w:val="28"/>
          <w:lang w:val="en-US" w:eastAsia="uk-UA"/>
        </w:rPr>
        <w:t>:</w:t>
      </w:r>
    </w:p>
    <w:p w14:paraId="3DF5217B" w14:textId="77777777" w:rsidR="00D42E7F" w:rsidRPr="00D42E7F" w:rsidRDefault="00D42E7F" w:rsidP="00E337AC">
      <w:pPr>
        <w:spacing w:line="360" w:lineRule="auto"/>
        <w:ind w:firstLine="709"/>
        <w:jc w:val="both"/>
        <w:rPr>
          <w:rFonts w:eastAsia="Calibri" w:cs="Calibri"/>
          <w:color w:val="000000"/>
          <w:sz w:val="28"/>
          <w:szCs w:val="28"/>
          <w:lang w:val="uk-UA"/>
        </w:rPr>
      </w:pPr>
      <w:r w:rsidRPr="00D42E7F">
        <w:rPr>
          <w:rFonts w:eastAsia="Calibri" w:cs="Calibri"/>
          <w:color w:val="000000"/>
          <w:sz w:val="28"/>
          <w:szCs w:val="28"/>
          <w:lang w:val="uk-UA"/>
        </w:rPr>
        <w:t>На діаграмі компонентів (рис. 1) показано основні частини системи та взаємозв’язки між ними.</w:t>
      </w:r>
      <w:r w:rsidRPr="00D42E7F">
        <w:rPr>
          <w:rFonts w:eastAsia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Mobile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Client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взаємодіє з API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Gateway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через REST API.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Gateway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маршрутизує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запити до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User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Service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,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Exercise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Service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та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Progress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Service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>.</w:t>
      </w:r>
      <w:r w:rsidRPr="00D42E7F">
        <w:rPr>
          <w:rFonts w:eastAsia="Calibri" w:cs="Calibri"/>
          <w:color w:val="000000"/>
          <w:sz w:val="28"/>
          <w:szCs w:val="28"/>
          <w:lang w:val="uk-UA"/>
        </w:rPr>
        <w:br/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Exercise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Service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викликає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Speech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AI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Service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для аналізу аудіо й надсилає результати у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Progress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Service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для збереження.</w:t>
      </w:r>
      <w:r w:rsidRPr="00D42E7F">
        <w:rPr>
          <w:rFonts w:eastAsia="Calibri" w:cs="Calibri"/>
          <w:color w:val="000000"/>
          <w:sz w:val="28"/>
          <w:szCs w:val="28"/>
          <w:lang w:val="en-US"/>
        </w:rPr>
        <w:t xml:space="preserve"> </w:t>
      </w:r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Кожен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мікросервіс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має власну базу даних, що забезпечує ізольованість і стабільність системи.</w:t>
      </w:r>
    </w:p>
    <w:p w14:paraId="00124DCE" w14:textId="77777777" w:rsidR="00D42E7F" w:rsidRPr="00D42E7F" w:rsidRDefault="00D42E7F" w:rsidP="00E337AC">
      <w:pPr>
        <w:shd w:val="solid" w:color="FFFFFF" w:fill="FFFFFF"/>
        <w:spacing w:line="360" w:lineRule="auto"/>
        <w:jc w:val="center"/>
        <w:rPr>
          <w:color w:val="000000"/>
          <w:sz w:val="28"/>
          <w:szCs w:val="28"/>
          <w:lang w:val="uk-UA" w:eastAsia="uk-UA"/>
        </w:rPr>
      </w:pPr>
      <w:r w:rsidRPr="00D42E7F">
        <w:rPr>
          <w:noProof/>
          <w:color w:val="000000"/>
          <w:sz w:val="28"/>
          <w:szCs w:val="28"/>
          <w:lang w:val="uk-UA" w:eastAsia="uk-UA"/>
        </w:rPr>
        <w:lastRenderedPageBreak/>
        <w:drawing>
          <wp:inline distT="0" distB="0" distL="0" distR="0" wp14:anchorId="6877E57E" wp14:editId="5AABF634">
            <wp:extent cx="4754880" cy="278909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454" cy="2791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F9906" w14:textId="77777777" w:rsidR="00D42E7F" w:rsidRPr="00D42E7F" w:rsidRDefault="00D42E7F" w:rsidP="00E337AC">
      <w:pPr>
        <w:shd w:val="solid" w:color="FFFFFF" w:fill="FFFFFF"/>
        <w:spacing w:line="360" w:lineRule="auto"/>
        <w:jc w:val="center"/>
        <w:rPr>
          <w:color w:val="000000"/>
          <w:sz w:val="28"/>
          <w:szCs w:val="28"/>
          <w:lang w:val="uk-UA" w:eastAsia="uk-UA"/>
        </w:rPr>
      </w:pPr>
      <w:r w:rsidRPr="00D42E7F">
        <w:rPr>
          <w:color w:val="000000"/>
          <w:sz w:val="28"/>
          <w:szCs w:val="28"/>
          <w:lang w:val="uk-UA" w:eastAsia="uk-UA"/>
        </w:rPr>
        <w:t>Рис. 1. Діаграма компонентів</w:t>
      </w:r>
    </w:p>
    <w:p w14:paraId="77DE5611" w14:textId="77777777" w:rsidR="00D42E7F" w:rsidRPr="00D42E7F" w:rsidRDefault="00D42E7F" w:rsidP="00E337AC">
      <w:pPr>
        <w:spacing w:line="360" w:lineRule="auto"/>
        <w:ind w:firstLine="709"/>
        <w:jc w:val="both"/>
        <w:rPr>
          <w:rFonts w:eastAsia="Calibri" w:cs="Calibri"/>
          <w:color w:val="000000"/>
          <w:sz w:val="28"/>
          <w:szCs w:val="28"/>
          <w:lang w:val="uk-UA"/>
        </w:rPr>
      </w:pPr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Діаграма взаємодії відображає послідовність виконання вправи користувачем. Після авторизації користувач отримує вправу, записує аудіо й надсилає його через API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Gateway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у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Exercise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Service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.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Exercise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Service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передає аудіо в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Speech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AI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Service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для аналізу вимови. Після отримання оцінки правильності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Exercise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Service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зберігає результат у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Progress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Service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та повертає оновлену статистику користувачу. Логопед може переглядати прогрес і формувати звіти через ті самі сервіси, використовуючи API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Gateway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>.</w:t>
      </w:r>
    </w:p>
    <w:p w14:paraId="2798BE51" w14:textId="77777777" w:rsidR="00D42E7F" w:rsidRPr="00D42E7F" w:rsidRDefault="00D42E7F" w:rsidP="00E337AC">
      <w:pPr>
        <w:shd w:val="solid" w:color="FFFFFF" w:fill="FFFFFF"/>
        <w:spacing w:line="360" w:lineRule="auto"/>
        <w:jc w:val="center"/>
        <w:rPr>
          <w:color w:val="000000"/>
          <w:sz w:val="28"/>
          <w:szCs w:val="28"/>
          <w:lang w:val="uk-UA" w:eastAsia="uk-UA"/>
        </w:rPr>
      </w:pPr>
      <w:r w:rsidRPr="00D42E7F">
        <w:rPr>
          <w:noProof/>
          <w:color w:val="000000"/>
          <w:sz w:val="28"/>
          <w:szCs w:val="28"/>
          <w:lang w:val="uk-UA" w:eastAsia="uk-UA"/>
        </w:rPr>
        <w:lastRenderedPageBreak/>
        <w:drawing>
          <wp:inline distT="0" distB="0" distL="0" distR="0" wp14:anchorId="12110428" wp14:editId="31D92F26">
            <wp:extent cx="6120765" cy="59131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557"/>
                    <a:stretch/>
                  </pic:blipFill>
                  <pic:spPr bwMode="auto">
                    <a:xfrm>
                      <a:off x="0" y="0"/>
                      <a:ext cx="6120765" cy="591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C9F1E2" w14:textId="77777777" w:rsidR="00D42E7F" w:rsidRPr="00D42E7F" w:rsidRDefault="00D42E7F" w:rsidP="00E337AC">
      <w:pPr>
        <w:shd w:val="solid" w:color="FFFFFF" w:fill="FFFFFF"/>
        <w:spacing w:line="360" w:lineRule="auto"/>
        <w:jc w:val="center"/>
        <w:rPr>
          <w:color w:val="000000"/>
          <w:sz w:val="28"/>
          <w:szCs w:val="28"/>
          <w:lang w:val="uk-UA" w:eastAsia="uk-UA"/>
        </w:rPr>
      </w:pPr>
      <w:r w:rsidRPr="00D42E7F">
        <w:rPr>
          <w:color w:val="000000"/>
          <w:sz w:val="28"/>
          <w:szCs w:val="28"/>
          <w:lang w:val="uk-UA" w:eastAsia="uk-UA"/>
        </w:rPr>
        <w:t>Рис. 2. Діаграма взаємодії</w:t>
      </w:r>
    </w:p>
    <w:p w14:paraId="43513761" w14:textId="23F45BFD" w:rsidR="00D42E7F" w:rsidRPr="00D42E7F" w:rsidRDefault="00D42E7F" w:rsidP="00E337AC">
      <w:pPr>
        <w:spacing w:line="360" w:lineRule="auto"/>
        <w:ind w:firstLine="709"/>
        <w:jc w:val="both"/>
        <w:rPr>
          <w:rFonts w:eastAsia="Calibri" w:cs="Calibri"/>
          <w:color w:val="000000"/>
          <w:sz w:val="28"/>
          <w:szCs w:val="28"/>
          <w:lang w:val="uk-UA"/>
        </w:rPr>
      </w:pPr>
      <w:r w:rsidRPr="00D42E7F">
        <w:rPr>
          <w:rFonts w:eastAsia="Calibri" w:cs="Calibri"/>
          <w:color w:val="000000"/>
          <w:sz w:val="28"/>
          <w:szCs w:val="28"/>
          <w:lang w:val="uk-UA"/>
        </w:rPr>
        <w:t>На діаграмі розгортання показано фізичну структуру системи.</w:t>
      </w:r>
      <w:r w:rsidRPr="00D42E7F">
        <w:rPr>
          <w:rFonts w:eastAsia="Calibri" w:cs="Calibri"/>
          <w:color w:val="000000"/>
          <w:sz w:val="28"/>
          <w:szCs w:val="28"/>
          <w:lang w:val="uk-UA"/>
        </w:rPr>
        <w:br/>
        <w:t xml:space="preserve">Усі серверні компоненти розгорнуті в середовищі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Docker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Compose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: API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Gateway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,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User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Service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,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Exercise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Service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та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Progress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Service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</w:t>
      </w:r>
      <w:r w:rsidR="005700AF">
        <w:rPr>
          <w:rFonts w:eastAsia="Calibri" w:cs="Calibri"/>
          <w:color w:val="000000"/>
          <w:sz w:val="28"/>
          <w:szCs w:val="28"/>
          <w:lang w:val="uk-UA"/>
        </w:rPr>
        <w:t>–</w:t>
      </w:r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кожен має власну базу даних.</w:t>
      </w:r>
      <w:r w:rsidRPr="00D42E7F">
        <w:rPr>
          <w:rFonts w:eastAsia="Calibri" w:cs="Calibri"/>
          <w:color w:val="000000"/>
          <w:sz w:val="28"/>
          <w:szCs w:val="28"/>
          <w:lang w:val="uk-UA"/>
        </w:rPr>
        <w:br/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Speech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AI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Service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представлений як зовнішній API (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Azure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/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Google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Speech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), який викликається з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Exercise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Service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для аналізу вимови.</w:t>
      </w:r>
      <w:r w:rsidRPr="00D42E7F">
        <w:rPr>
          <w:rFonts w:eastAsia="Calibri" w:cs="Calibri"/>
          <w:color w:val="000000"/>
          <w:sz w:val="28"/>
          <w:szCs w:val="28"/>
          <w:lang w:val="uk-UA"/>
        </w:rPr>
        <w:br/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Mobile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Client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(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React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Native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) взаємодіє з API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Gateway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через REST API, а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Gateway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</w:t>
      </w:r>
      <w:proofErr w:type="spellStart"/>
      <w:r w:rsidRPr="00D42E7F">
        <w:rPr>
          <w:rFonts w:eastAsia="Calibri" w:cs="Calibri"/>
          <w:color w:val="000000"/>
          <w:sz w:val="28"/>
          <w:szCs w:val="28"/>
          <w:lang w:val="uk-UA"/>
        </w:rPr>
        <w:t>маршрутизує</w:t>
      </w:r>
      <w:proofErr w:type="spellEnd"/>
      <w:r w:rsidRPr="00D42E7F">
        <w:rPr>
          <w:rFonts w:eastAsia="Calibri" w:cs="Calibri"/>
          <w:color w:val="000000"/>
          <w:sz w:val="28"/>
          <w:szCs w:val="28"/>
          <w:lang w:val="uk-UA"/>
        </w:rPr>
        <w:t xml:space="preserve"> запити до відповідних сервісів.</w:t>
      </w:r>
    </w:p>
    <w:p w14:paraId="1DC65AA2" w14:textId="77777777" w:rsidR="00D42E7F" w:rsidRPr="00D42E7F" w:rsidRDefault="00D42E7F" w:rsidP="00E337AC">
      <w:pPr>
        <w:shd w:val="solid" w:color="FFFFFF" w:fill="FFFFFF"/>
        <w:spacing w:line="360" w:lineRule="auto"/>
        <w:jc w:val="center"/>
        <w:rPr>
          <w:color w:val="000000"/>
          <w:sz w:val="28"/>
          <w:szCs w:val="28"/>
          <w:lang w:val="uk-UA" w:eastAsia="uk-UA"/>
        </w:rPr>
      </w:pPr>
      <w:r w:rsidRPr="00D42E7F">
        <w:rPr>
          <w:noProof/>
          <w:color w:val="000000"/>
          <w:sz w:val="28"/>
          <w:szCs w:val="28"/>
          <w:lang w:val="uk-UA" w:eastAsia="uk-UA"/>
        </w:rPr>
        <w:lastRenderedPageBreak/>
        <w:drawing>
          <wp:inline distT="0" distB="0" distL="0" distR="0" wp14:anchorId="73F29C9E" wp14:editId="3D6F551B">
            <wp:extent cx="5006340" cy="3216544"/>
            <wp:effectExtent l="0" t="0" r="381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212" cy="3217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FBCE3" w14:textId="77777777" w:rsidR="00D42E7F" w:rsidRPr="00D42E7F" w:rsidRDefault="00D42E7F" w:rsidP="00E337AC">
      <w:pPr>
        <w:shd w:val="solid" w:color="FFFFFF" w:fill="FFFFFF"/>
        <w:spacing w:line="360" w:lineRule="auto"/>
        <w:jc w:val="center"/>
        <w:rPr>
          <w:color w:val="000000"/>
          <w:sz w:val="28"/>
          <w:szCs w:val="28"/>
          <w:lang w:val="uk-UA" w:eastAsia="uk-UA"/>
        </w:rPr>
      </w:pPr>
      <w:r w:rsidRPr="00D42E7F">
        <w:rPr>
          <w:color w:val="000000"/>
          <w:sz w:val="28"/>
          <w:szCs w:val="28"/>
          <w:lang w:val="uk-UA" w:eastAsia="uk-UA"/>
        </w:rPr>
        <w:t>Рис. 3. Діаграма розгортання</w:t>
      </w:r>
    </w:p>
    <w:p w14:paraId="6E4E279B" w14:textId="77777777" w:rsidR="00D42E7F" w:rsidRPr="00D42E7F" w:rsidRDefault="00D42E7F" w:rsidP="00E337AC">
      <w:pPr>
        <w:shd w:val="solid" w:color="FFFFFF" w:fill="FFFFFF"/>
        <w:spacing w:line="360" w:lineRule="auto"/>
        <w:jc w:val="center"/>
        <w:rPr>
          <w:color w:val="000000"/>
          <w:sz w:val="28"/>
          <w:szCs w:val="28"/>
          <w:lang w:val="uk-UA" w:eastAsia="uk-UA"/>
        </w:rPr>
      </w:pPr>
    </w:p>
    <w:p w14:paraId="475248AA" w14:textId="77777777" w:rsidR="00D42E7F" w:rsidRPr="00D42E7F" w:rsidRDefault="00D42E7F" w:rsidP="00E337AC">
      <w:pPr>
        <w:spacing w:line="360" w:lineRule="auto"/>
        <w:ind w:firstLine="709"/>
        <w:jc w:val="both"/>
        <w:rPr>
          <w:rFonts w:eastAsia="Calibri" w:cs="Calibri"/>
          <w:b/>
          <w:bCs/>
          <w:color w:val="000000"/>
          <w:sz w:val="28"/>
          <w:szCs w:val="28"/>
          <w:lang w:val="uk-UA"/>
        </w:rPr>
      </w:pPr>
      <w:r w:rsidRPr="00D42E7F">
        <w:rPr>
          <w:rFonts w:eastAsia="Calibri" w:cs="Calibri"/>
          <w:b/>
          <w:bCs/>
          <w:color w:val="000000"/>
          <w:sz w:val="28"/>
          <w:szCs w:val="28"/>
          <w:lang w:val="uk-UA"/>
        </w:rPr>
        <w:t xml:space="preserve">5. </w:t>
      </w:r>
      <w:proofErr w:type="spellStart"/>
      <w:r w:rsidRPr="00D42E7F">
        <w:rPr>
          <w:rFonts w:eastAsia="Calibri" w:cs="Calibri"/>
          <w:b/>
          <w:bCs/>
          <w:color w:val="000000"/>
          <w:sz w:val="28"/>
          <w:szCs w:val="28"/>
        </w:rPr>
        <w:t>Обґрунтувати</w:t>
      </w:r>
      <w:proofErr w:type="spellEnd"/>
      <w:r w:rsidRPr="00D42E7F">
        <w:rPr>
          <w:rFonts w:eastAsia="Calibri" w:cs="Calibri"/>
          <w:b/>
          <w:bCs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b/>
          <w:bCs/>
          <w:color w:val="000000"/>
          <w:sz w:val="28"/>
          <w:szCs w:val="28"/>
        </w:rPr>
        <w:t>вибір</w:t>
      </w:r>
      <w:proofErr w:type="spellEnd"/>
      <w:r w:rsidRPr="00D42E7F">
        <w:rPr>
          <w:rFonts w:eastAsia="Calibri" w:cs="Calibri"/>
          <w:b/>
          <w:bCs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b/>
          <w:bCs/>
          <w:color w:val="000000"/>
          <w:sz w:val="28"/>
          <w:szCs w:val="28"/>
        </w:rPr>
        <w:t>архітектури</w:t>
      </w:r>
      <w:proofErr w:type="spellEnd"/>
      <w:r w:rsidRPr="00D42E7F">
        <w:rPr>
          <w:rFonts w:eastAsia="Calibri" w:cs="Calibri"/>
          <w:b/>
          <w:bCs/>
          <w:color w:val="000000"/>
          <w:sz w:val="28"/>
          <w:szCs w:val="28"/>
        </w:rPr>
        <w:t xml:space="preserve"> й </w:t>
      </w:r>
      <w:proofErr w:type="spellStart"/>
      <w:r w:rsidRPr="00D42E7F">
        <w:rPr>
          <w:rFonts w:eastAsia="Calibri" w:cs="Calibri"/>
          <w:b/>
          <w:bCs/>
          <w:color w:val="000000"/>
          <w:sz w:val="28"/>
          <w:szCs w:val="28"/>
        </w:rPr>
        <w:t>шаблонів</w:t>
      </w:r>
      <w:proofErr w:type="spellEnd"/>
      <w:r w:rsidRPr="00D42E7F">
        <w:rPr>
          <w:rFonts w:eastAsia="Calibri" w:cs="Calibri"/>
          <w:b/>
          <w:bCs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 w:cs="Calibri"/>
          <w:b/>
          <w:bCs/>
          <w:color w:val="000000"/>
          <w:sz w:val="28"/>
          <w:szCs w:val="28"/>
        </w:rPr>
        <w:t>проєктування</w:t>
      </w:r>
      <w:proofErr w:type="spellEnd"/>
    </w:p>
    <w:p w14:paraId="3ABA7634" w14:textId="77777777" w:rsidR="00D42E7F" w:rsidRPr="00D42E7F" w:rsidRDefault="00D42E7F" w:rsidP="00E337AC">
      <w:pPr>
        <w:shd w:val="solid" w:color="FFFFFF" w:fill="FFFFFF"/>
        <w:spacing w:line="360" w:lineRule="auto"/>
        <w:ind w:firstLine="709"/>
        <w:jc w:val="both"/>
        <w:rPr>
          <w:color w:val="000000"/>
          <w:sz w:val="28"/>
          <w:szCs w:val="28"/>
          <w:lang w:val="uk-UA" w:eastAsia="uk-UA"/>
        </w:rPr>
      </w:pPr>
      <w:r w:rsidRPr="00D42E7F">
        <w:rPr>
          <w:color w:val="000000"/>
          <w:sz w:val="28"/>
          <w:szCs w:val="28"/>
          <w:lang w:val="uk-UA" w:eastAsia="uk-UA"/>
        </w:rPr>
        <w:t xml:space="preserve">Обрана </w:t>
      </w:r>
      <w:proofErr w:type="spellStart"/>
      <w:r w:rsidRPr="00D42E7F">
        <w:rPr>
          <w:color w:val="000000"/>
          <w:sz w:val="28"/>
          <w:szCs w:val="28"/>
          <w:lang w:val="uk-UA" w:eastAsia="uk-UA"/>
        </w:rPr>
        <w:t>мікросервісна</w:t>
      </w:r>
      <w:proofErr w:type="spellEnd"/>
      <w:r w:rsidRPr="00D42E7F">
        <w:rPr>
          <w:color w:val="000000"/>
          <w:sz w:val="28"/>
          <w:szCs w:val="28"/>
          <w:lang w:val="uk-UA" w:eastAsia="uk-UA"/>
        </w:rPr>
        <w:t xml:space="preserve"> архітектура забезпечує гнучкість, модульність і простоту масштабування. Кожен сервіс виконує одну бізнес-функцію, що полегшує оновлення та подальший розвиток системи.</w:t>
      </w:r>
    </w:p>
    <w:p w14:paraId="1E557791" w14:textId="77777777" w:rsidR="00D42E7F" w:rsidRPr="00D42E7F" w:rsidRDefault="00D42E7F" w:rsidP="00E337AC">
      <w:pPr>
        <w:shd w:val="solid" w:color="FFFFFF" w:fill="FFFFFF"/>
        <w:spacing w:line="360" w:lineRule="auto"/>
        <w:ind w:firstLine="709"/>
        <w:jc w:val="both"/>
        <w:rPr>
          <w:color w:val="000000"/>
          <w:sz w:val="28"/>
          <w:szCs w:val="28"/>
          <w:lang w:val="uk-UA" w:eastAsia="uk-UA"/>
        </w:rPr>
      </w:pPr>
      <w:r w:rsidRPr="00D42E7F">
        <w:rPr>
          <w:color w:val="000000"/>
          <w:sz w:val="28"/>
          <w:szCs w:val="28"/>
          <w:lang w:val="uk-UA" w:eastAsia="uk-UA"/>
        </w:rPr>
        <w:t xml:space="preserve">Основними шаблонами </w:t>
      </w:r>
      <w:proofErr w:type="spellStart"/>
      <w:r w:rsidRPr="00D42E7F">
        <w:rPr>
          <w:color w:val="000000"/>
          <w:sz w:val="28"/>
          <w:szCs w:val="28"/>
          <w:lang w:val="uk-UA" w:eastAsia="uk-UA"/>
        </w:rPr>
        <w:t>проєктування</w:t>
      </w:r>
      <w:proofErr w:type="spellEnd"/>
      <w:r w:rsidRPr="00D42E7F">
        <w:rPr>
          <w:color w:val="000000"/>
          <w:sz w:val="28"/>
          <w:szCs w:val="28"/>
          <w:lang w:val="uk-UA" w:eastAsia="uk-UA"/>
        </w:rPr>
        <w:t xml:space="preserve"> виступають:</w:t>
      </w:r>
    </w:p>
    <w:p w14:paraId="4FD8C4E0" w14:textId="77777777" w:rsidR="00D42E7F" w:rsidRPr="00D42E7F" w:rsidRDefault="00D42E7F" w:rsidP="00E337AC">
      <w:pPr>
        <w:numPr>
          <w:ilvl w:val="0"/>
          <w:numId w:val="3"/>
        </w:numPr>
        <w:shd w:val="solid" w:color="FFFFFF" w:fill="FFFFFF"/>
        <w:spacing w:line="360" w:lineRule="auto"/>
        <w:ind w:left="1276" w:hanging="567"/>
        <w:contextualSpacing/>
        <w:jc w:val="both"/>
        <w:rPr>
          <w:rFonts w:eastAsia="Calibri"/>
          <w:iCs/>
          <w:color w:val="000000"/>
          <w:sz w:val="28"/>
          <w:szCs w:val="28"/>
          <w:lang w:val="uk-UA"/>
        </w:rPr>
      </w:pPr>
      <w:proofErr w:type="spellStart"/>
      <w:r w:rsidRPr="00D42E7F">
        <w:rPr>
          <w:rFonts w:eastAsia="Calibri"/>
          <w:iCs/>
          <w:color w:val="000000"/>
          <w:sz w:val="28"/>
          <w:szCs w:val="28"/>
          <w:lang w:val="uk-UA"/>
        </w:rPr>
        <w:t>Repository</w:t>
      </w:r>
      <w:proofErr w:type="spellEnd"/>
      <w:r w:rsidRPr="00D42E7F">
        <w:rPr>
          <w:rFonts w:eastAsia="Calibri"/>
          <w:iCs/>
          <w:color w:val="000000"/>
          <w:sz w:val="28"/>
          <w:szCs w:val="28"/>
          <w:lang w:val="uk-UA"/>
        </w:rPr>
        <w:t xml:space="preserve"> – для розділення бізнес-логіки від доступу до даних у кожному сервісі.</w:t>
      </w:r>
    </w:p>
    <w:p w14:paraId="4A059EFD" w14:textId="77777777" w:rsidR="00D42E7F" w:rsidRPr="00D42E7F" w:rsidRDefault="00D42E7F" w:rsidP="00E337AC">
      <w:pPr>
        <w:numPr>
          <w:ilvl w:val="0"/>
          <w:numId w:val="3"/>
        </w:numPr>
        <w:shd w:val="solid" w:color="FFFFFF" w:fill="FFFFFF"/>
        <w:spacing w:line="360" w:lineRule="auto"/>
        <w:ind w:left="1276" w:hanging="567"/>
        <w:contextualSpacing/>
        <w:jc w:val="both"/>
        <w:rPr>
          <w:rFonts w:eastAsia="Calibri"/>
          <w:iCs/>
          <w:color w:val="000000"/>
          <w:sz w:val="28"/>
          <w:szCs w:val="28"/>
          <w:lang w:val="uk-UA"/>
        </w:rPr>
      </w:pPr>
      <w:proofErr w:type="spellStart"/>
      <w:r w:rsidRPr="00D42E7F">
        <w:rPr>
          <w:rFonts w:eastAsia="Calibri"/>
          <w:iCs/>
          <w:color w:val="000000"/>
          <w:sz w:val="28"/>
          <w:szCs w:val="28"/>
          <w:lang w:val="uk-UA"/>
        </w:rPr>
        <w:t>Dependency</w:t>
      </w:r>
      <w:proofErr w:type="spellEnd"/>
      <w:r w:rsidRPr="00D42E7F">
        <w:rPr>
          <w:rFonts w:eastAsia="Calibri"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Pr="00D42E7F">
        <w:rPr>
          <w:rFonts w:eastAsia="Calibri"/>
          <w:iCs/>
          <w:color w:val="000000"/>
          <w:sz w:val="28"/>
          <w:szCs w:val="28"/>
          <w:lang w:val="uk-UA"/>
        </w:rPr>
        <w:t>Injection</w:t>
      </w:r>
      <w:proofErr w:type="spellEnd"/>
      <w:r w:rsidRPr="00D42E7F">
        <w:rPr>
          <w:rFonts w:eastAsia="Calibri"/>
          <w:iCs/>
          <w:color w:val="000000"/>
          <w:sz w:val="28"/>
          <w:szCs w:val="28"/>
          <w:lang w:val="uk-UA"/>
        </w:rPr>
        <w:t xml:space="preserve"> – для зручного керування </w:t>
      </w:r>
      <w:proofErr w:type="spellStart"/>
      <w:r w:rsidRPr="00D42E7F">
        <w:rPr>
          <w:rFonts w:eastAsia="Calibri"/>
          <w:iCs/>
          <w:color w:val="000000"/>
          <w:sz w:val="28"/>
          <w:szCs w:val="28"/>
          <w:lang w:val="uk-UA"/>
        </w:rPr>
        <w:t>залежностями</w:t>
      </w:r>
      <w:proofErr w:type="spellEnd"/>
      <w:r w:rsidRPr="00D42E7F">
        <w:rPr>
          <w:rFonts w:eastAsia="Calibri"/>
          <w:iCs/>
          <w:color w:val="000000"/>
          <w:sz w:val="28"/>
          <w:szCs w:val="28"/>
          <w:lang w:val="uk-UA"/>
        </w:rPr>
        <w:t xml:space="preserve"> у </w:t>
      </w:r>
      <w:r w:rsidRPr="00D42E7F">
        <w:rPr>
          <w:rFonts w:eastAsia="Calibri"/>
          <w:iCs/>
          <w:color w:val="000000"/>
          <w:sz w:val="28"/>
          <w:szCs w:val="28"/>
          <w:lang w:val="en-US"/>
        </w:rPr>
        <w:t>.NET-</w:t>
      </w:r>
      <w:r w:rsidRPr="00D42E7F">
        <w:rPr>
          <w:rFonts w:eastAsia="Calibri"/>
          <w:iCs/>
          <w:color w:val="000000"/>
          <w:sz w:val="28"/>
          <w:szCs w:val="28"/>
          <w:lang w:val="uk-UA"/>
        </w:rPr>
        <w:t>сервісах.</w:t>
      </w:r>
    </w:p>
    <w:p w14:paraId="54B1330A" w14:textId="77777777" w:rsidR="00D42E7F" w:rsidRPr="00D42E7F" w:rsidRDefault="00D42E7F" w:rsidP="00E337AC">
      <w:pPr>
        <w:numPr>
          <w:ilvl w:val="0"/>
          <w:numId w:val="3"/>
        </w:numPr>
        <w:shd w:val="solid" w:color="FFFFFF" w:fill="FFFFFF"/>
        <w:spacing w:line="360" w:lineRule="auto"/>
        <w:ind w:left="1276" w:hanging="567"/>
        <w:contextualSpacing/>
        <w:jc w:val="both"/>
        <w:rPr>
          <w:rFonts w:eastAsia="Calibri"/>
          <w:iCs/>
          <w:color w:val="000000"/>
          <w:sz w:val="28"/>
          <w:szCs w:val="28"/>
          <w:lang w:val="uk-UA"/>
        </w:rPr>
      </w:pPr>
      <w:r w:rsidRPr="00D42E7F">
        <w:rPr>
          <w:rFonts w:eastAsia="Calibri"/>
          <w:iCs/>
          <w:color w:val="000000"/>
          <w:sz w:val="28"/>
          <w:szCs w:val="28"/>
          <w:lang w:val="uk-UA"/>
        </w:rPr>
        <w:t xml:space="preserve">API </w:t>
      </w:r>
      <w:proofErr w:type="spellStart"/>
      <w:r w:rsidRPr="00D42E7F">
        <w:rPr>
          <w:rFonts w:eastAsia="Calibri"/>
          <w:iCs/>
          <w:color w:val="000000"/>
          <w:sz w:val="28"/>
          <w:szCs w:val="28"/>
          <w:lang w:val="uk-UA"/>
        </w:rPr>
        <w:t>Gateway</w:t>
      </w:r>
      <w:proofErr w:type="spellEnd"/>
      <w:r w:rsidRPr="00D42E7F">
        <w:rPr>
          <w:rFonts w:eastAsia="Calibri"/>
          <w:iCs/>
          <w:color w:val="000000"/>
          <w:sz w:val="28"/>
          <w:szCs w:val="28"/>
          <w:lang w:val="uk-UA"/>
        </w:rPr>
        <w:t xml:space="preserve"> </w:t>
      </w:r>
      <w:r w:rsidRPr="00D42E7F">
        <w:rPr>
          <w:rFonts w:eastAsia="Calibri"/>
          <w:iCs/>
          <w:color w:val="000000"/>
          <w:sz w:val="28"/>
          <w:szCs w:val="28"/>
          <w:lang w:val="en-US"/>
        </w:rPr>
        <w:t>Pattern</w:t>
      </w:r>
      <w:r w:rsidRPr="00D42E7F">
        <w:rPr>
          <w:rFonts w:eastAsia="Calibri"/>
          <w:iCs/>
          <w:color w:val="000000"/>
          <w:sz w:val="28"/>
          <w:szCs w:val="28"/>
          <w:lang w:val="uk-UA"/>
        </w:rPr>
        <w:t xml:space="preserve"> – </w:t>
      </w:r>
      <w:proofErr w:type="spellStart"/>
      <w:r w:rsidRPr="00D42E7F">
        <w:rPr>
          <w:rFonts w:eastAsia="Calibri"/>
          <w:iCs/>
          <w:color w:val="000000"/>
          <w:sz w:val="28"/>
          <w:szCs w:val="28"/>
        </w:rPr>
        <w:t>для</w:t>
      </w:r>
      <w:proofErr w:type="spellEnd"/>
      <w:r w:rsidRPr="00D42E7F">
        <w:rPr>
          <w:rFonts w:eastAsia="Calibri"/>
          <w:iCs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/>
          <w:iCs/>
          <w:color w:val="000000"/>
          <w:sz w:val="28"/>
          <w:szCs w:val="28"/>
        </w:rPr>
        <w:t>централізованої</w:t>
      </w:r>
      <w:proofErr w:type="spellEnd"/>
      <w:r w:rsidRPr="00D42E7F">
        <w:rPr>
          <w:rFonts w:eastAsia="Calibri"/>
          <w:iCs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/>
          <w:iCs/>
          <w:color w:val="000000"/>
          <w:sz w:val="28"/>
          <w:szCs w:val="28"/>
        </w:rPr>
        <w:t>маршрутизації</w:t>
      </w:r>
      <w:proofErr w:type="spellEnd"/>
      <w:r w:rsidRPr="00D42E7F">
        <w:rPr>
          <w:rFonts w:eastAsia="Calibri"/>
          <w:iCs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/>
          <w:iCs/>
          <w:color w:val="000000"/>
          <w:sz w:val="28"/>
          <w:szCs w:val="28"/>
        </w:rPr>
        <w:t>запитів</w:t>
      </w:r>
      <w:proofErr w:type="spellEnd"/>
      <w:r w:rsidRPr="00D42E7F">
        <w:rPr>
          <w:rFonts w:eastAsia="Calibri"/>
          <w:iCs/>
          <w:color w:val="000000"/>
          <w:sz w:val="28"/>
          <w:szCs w:val="28"/>
        </w:rPr>
        <w:t xml:space="preserve"> і </w:t>
      </w:r>
      <w:proofErr w:type="spellStart"/>
      <w:r w:rsidRPr="00D42E7F">
        <w:rPr>
          <w:rFonts w:eastAsia="Calibri"/>
          <w:iCs/>
          <w:color w:val="000000"/>
          <w:sz w:val="28"/>
          <w:szCs w:val="28"/>
        </w:rPr>
        <w:t>захищеного</w:t>
      </w:r>
      <w:proofErr w:type="spellEnd"/>
      <w:r w:rsidRPr="00D42E7F">
        <w:rPr>
          <w:rFonts w:eastAsia="Calibri"/>
          <w:iCs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/>
          <w:iCs/>
          <w:color w:val="000000"/>
          <w:sz w:val="28"/>
          <w:szCs w:val="28"/>
        </w:rPr>
        <w:t>доступу</w:t>
      </w:r>
      <w:proofErr w:type="spellEnd"/>
      <w:r w:rsidRPr="00D42E7F">
        <w:rPr>
          <w:rFonts w:eastAsia="Calibri"/>
          <w:iCs/>
          <w:color w:val="000000"/>
          <w:sz w:val="28"/>
          <w:szCs w:val="28"/>
        </w:rPr>
        <w:t xml:space="preserve"> до </w:t>
      </w:r>
      <w:proofErr w:type="spellStart"/>
      <w:r w:rsidRPr="00D42E7F">
        <w:rPr>
          <w:rFonts w:eastAsia="Calibri"/>
          <w:iCs/>
          <w:color w:val="000000"/>
          <w:sz w:val="28"/>
          <w:szCs w:val="28"/>
        </w:rPr>
        <w:t>внутрішніх</w:t>
      </w:r>
      <w:proofErr w:type="spellEnd"/>
      <w:r w:rsidRPr="00D42E7F">
        <w:rPr>
          <w:rFonts w:eastAsia="Calibri"/>
          <w:iCs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/>
          <w:iCs/>
          <w:color w:val="000000"/>
          <w:sz w:val="28"/>
          <w:szCs w:val="28"/>
        </w:rPr>
        <w:t>сервісів</w:t>
      </w:r>
      <w:proofErr w:type="spellEnd"/>
      <w:r w:rsidRPr="00D42E7F">
        <w:rPr>
          <w:rFonts w:eastAsia="Calibri"/>
          <w:iCs/>
          <w:color w:val="000000"/>
          <w:sz w:val="28"/>
          <w:szCs w:val="28"/>
          <w:lang w:val="uk-UA"/>
        </w:rPr>
        <w:t>.</w:t>
      </w:r>
    </w:p>
    <w:p w14:paraId="2CFFEC63" w14:textId="77777777" w:rsidR="00D42E7F" w:rsidRPr="00D42E7F" w:rsidRDefault="00D42E7F" w:rsidP="00E337AC">
      <w:pPr>
        <w:numPr>
          <w:ilvl w:val="0"/>
          <w:numId w:val="3"/>
        </w:numPr>
        <w:shd w:val="solid" w:color="FFFFFF" w:fill="FFFFFF"/>
        <w:spacing w:line="360" w:lineRule="auto"/>
        <w:ind w:left="1276" w:hanging="567"/>
        <w:contextualSpacing/>
        <w:jc w:val="both"/>
        <w:rPr>
          <w:rFonts w:eastAsia="Calibri"/>
          <w:iCs/>
          <w:color w:val="000000"/>
          <w:sz w:val="28"/>
          <w:szCs w:val="28"/>
          <w:lang w:val="uk-UA"/>
        </w:rPr>
      </w:pPr>
      <w:r w:rsidRPr="00D42E7F">
        <w:rPr>
          <w:rFonts w:eastAsia="Calibri"/>
          <w:color w:val="000000"/>
          <w:sz w:val="28"/>
          <w:szCs w:val="28"/>
        </w:rPr>
        <w:t>Adapter</w:t>
      </w:r>
      <w:r w:rsidRPr="00D42E7F">
        <w:rPr>
          <w:rFonts w:eastAsia="Calibri"/>
          <w:iCs/>
          <w:color w:val="000000"/>
          <w:sz w:val="28"/>
          <w:szCs w:val="28"/>
        </w:rPr>
        <w:t xml:space="preserve"> – </w:t>
      </w:r>
      <w:proofErr w:type="spellStart"/>
      <w:r w:rsidRPr="00D42E7F">
        <w:rPr>
          <w:rFonts w:eastAsia="Calibri"/>
          <w:iCs/>
          <w:color w:val="000000"/>
          <w:sz w:val="28"/>
          <w:szCs w:val="28"/>
        </w:rPr>
        <w:t>для</w:t>
      </w:r>
      <w:proofErr w:type="spellEnd"/>
      <w:r w:rsidRPr="00D42E7F">
        <w:rPr>
          <w:rFonts w:eastAsia="Calibri"/>
          <w:iCs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/>
          <w:iCs/>
          <w:color w:val="000000"/>
          <w:sz w:val="28"/>
          <w:szCs w:val="28"/>
        </w:rPr>
        <w:t>взаємодії</w:t>
      </w:r>
      <w:proofErr w:type="spellEnd"/>
      <w:r w:rsidRPr="00D42E7F">
        <w:rPr>
          <w:rFonts w:eastAsia="Calibri"/>
          <w:iCs/>
          <w:color w:val="000000"/>
          <w:sz w:val="28"/>
          <w:szCs w:val="28"/>
        </w:rPr>
        <w:t xml:space="preserve"> з </w:t>
      </w:r>
      <w:proofErr w:type="spellStart"/>
      <w:r w:rsidRPr="00D42E7F">
        <w:rPr>
          <w:rFonts w:eastAsia="Calibri"/>
          <w:iCs/>
          <w:color w:val="000000"/>
          <w:sz w:val="28"/>
          <w:szCs w:val="28"/>
        </w:rPr>
        <w:t>зовнішнім</w:t>
      </w:r>
      <w:proofErr w:type="spellEnd"/>
      <w:r w:rsidRPr="00D42E7F">
        <w:rPr>
          <w:rFonts w:eastAsia="Calibri"/>
          <w:iCs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/>
          <w:iCs/>
          <w:color w:val="000000"/>
          <w:sz w:val="28"/>
          <w:szCs w:val="28"/>
        </w:rPr>
        <w:t>сервісом</w:t>
      </w:r>
      <w:proofErr w:type="spellEnd"/>
      <w:r w:rsidRPr="00D42E7F">
        <w:rPr>
          <w:rFonts w:eastAsia="Calibri"/>
          <w:iCs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/>
          <w:iCs/>
          <w:color w:val="000000"/>
          <w:sz w:val="28"/>
          <w:szCs w:val="28"/>
        </w:rPr>
        <w:t>розпізнавання</w:t>
      </w:r>
      <w:proofErr w:type="spellEnd"/>
      <w:r w:rsidRPr="00D42E7F">
        <w:rPr>
          <w:rFonts w:eastAsia="Calibri"/>
          <w:iCs/>
          <w:color w:val="000000"/>
          <w:sz w:val="28"/>
          <w:szCs w:val="28"/>
        </w:rPr>
        <w:t xml:space="preserve"> </w:t>
      </w:r>
      <w:proofErr w:type="spellStart"/>
      <w:r w:rsidRPr="00D42E7F">
        <w:rPr>
          <w:rFonts w:eastAsia="Calibri"/>
          <w:iCs/>
          <w:color w:val="000000"/>
          <w:sz w:val="28"/>
          <w:szCs w:val="28"/>
        </w:rPr>
        <w:t>мовлення</w:t>
      </w:r>
      <w:proofErr w:type="spellEnd"/>
      <w:r w:rsidRPr="00D42E7F">
        <w:rPr>
          <w:rFonts w:eastAsia="Calibri"/>
          <w:iCs/>
          <w:color w:val="000000"/>
          <w:sz w:val="28"/>
          <w:szCs w:val="28"/>
        </w:rPr>
        <w:t>.</w:t>
      </w:r>
    </w:p>
    <w:p w14:paraId="06E4CE35" w14:textId="7D1CBD05" w:rsidR="00AD1AE2" w:rsidRDefault="00D42E7F" w:rsidP="00E337AC">
      <w:pPr>
        <w:shd w:val="solid" w:color="FFFFFF" w:fill="FFFFFF"/>
        <w:spacing w:line="360" w:lineRule="auto"/>
        <w:ind w:firstLine="709"/>
        <w:jc w:val="both"/>
        <w:rPr>
          <w:color w:val="000000"/>
          <w:sz w:val="28"/>
          <w:szCs w:val="28"/>
          <w:lang w:val="uk-UA" w:eastAsia="uk-UA"/>
        </w:rPr>
      </w:pPr>
      <w:r w:rsidRPr="00D42E7F">
        <w:rPr>
          <w:color w:val="000000"/>
          <w:sz w:val="28"/>
          <w:szCs w:val="28"/>
          <w:lang w:val="uk-UA" w:eastAsia="uk-UA"/>
        </w:rPr>
        <w:t>Обрана структура забезпечує зрозумілу логіку, ізольованість модулів і стабільну роботу системи з можливістю подальшого розширення функціональності.</w:t>
      </w:r>
      <w:bookmarkEnd w:id="3"/>
      <w:bookmarkEnd w:id="4"/>
    </w:p>
    <w:p w14:paraId="528C60C7" w14:textId="77777777" w:rsidR="00D42E7F" w:rsidRPr="007D77E2" w:rsidRDefault="00D42E7F" w:rsidP="00E337AC">
      <w:pPr>
        <w:shd w:val="solid" w:color="FFFFFF" w:fill="FFFFFF"/>
        <w:spacing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</w:p>
    <w:p w14:paraId="668379AC" w14:textId="1188BC1F" w:rsidR="006C0D52" w:rsidRPr="00ED511A" w:rsidRDefault="007C1F06" w:rsidP="00E337AC">
      <w:pPr>
        <w:shd w:val="solid" w:color="FFFFFF" w:fill="FFFFFF"/>
        <w:spacing w:line="360" w:lineRule="auto"/>
        <w:jc w:val="center"/>
        <w:rPr>
          <w:b/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lastRenderedPageBreak/>
        <w:t>ВИСНОВКИ</w:t>
      </w:r>
    </w:p>
    <w:p w14:paraId="45A59F0B" w14:textId="7DD34228" w:rsidR="00EB11C2" w:rsidRPr="00ED511A" w:rsidRDefault="00EB11C2" w:rsidP="00E337AC">
      <w:pPr>
        <w:shd w:val="solid" w:color="FFFFFF" w:fill="FFFFFF"/>
        <w:spacing w:line="360" w:lineRule="auto"/>
        <w:jc w:val="center"/>
        <w:rPr>
          <w:b/>
          <w:sz w:val="28"/>
          <w:szCs w:val="28"/>
          <w:lang w:val="uk-UA"/>
        </w:rPr>
      </w:pPr>
    </w:p>
    <w:p w14:paraId="2BF19CFE" w14:textId="77777777" w:rsidR="00AD1AE2" w:rsidRPr="00AD1AE2" w:rsidRDefault="00AD1AE2" w:rsidP="00E337AC">
      <w:pPr>
        <w:shd w:val="solid" w:color="FFFFFF" w:fill="FFFFFF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r w:rsidRPr="00AD1AE2">
        <w:rPr>
          <w:bCs/>
          <w:sz w:val="28"/>
          <w:szCs w:val="28"/>
          <w:lang w:val="uk-UA"/>
        </w:rPr>
        <w:t xml:space="preserve">У ході виконання лабораторної роботи було проаналізовано предметну область, визначено основні групи користувачів, сценарії використання та розроблено архітектуру програмного забезпечення. Для </w:t>
      </w:r>
      <w:proofErr w:type="spellStart"/>
      <w:r w:rsidRPr="00AD1AE2">
        <w:rPr>
          <w:bCs/>
          <w:sz w:val="28"/>
          <w:szCs w:val="28"/>
          <w:lang w:val="uk-UA"/>
        </w:rPr>
        <w:t>проєкту</w:t>
      </w:r>
      <w:proofErr w:type="spellEnd"/>
      <w:r w:rsidRPr="00AD1AE2">
        <w:rPr>
          <w:bCs/>
          <w:sz w:val="28"/>
          <w:szCs w:val="28"/>
          <w:lang w:val="uk-UA"/>
        </w:rPr>
        <w:t xml:space="preserve"> обрано </w:t>
      </w:r>
      <w:proofErr w:type="spellStart"/>
      <w:r w:rsidRPr="00AD1AE2">
        <w:rPr>
          <w:bCs/>
          <w:sz w:val="28"/>
          <w:szCs w:val="28"/>
          <w:lang w:val="uk-UA"/>
        </w:rPr>
        <w:t>мікросервісну</w:t>
      </w:r>
      <w:proofErr w:type="spellEnd"/>
      <w:r w:rsidRPr="00AD1AE2">
        <w:rPr>
          <w:bCs/>
          <w:sz w:val="28"/>
          <w:szCs w:val="28"/>
          <w:lang w:val="uk-UA"/>
        </w:rPr>
        <w:t xml:space="preserve"> архітектуру з клієнт–серверною взаємодією, що забезпечує масштабованість, гнучкість та незалежність окремих компонентів.</w:t>
      </w:r>
    </w:p>
    <w:p w14:paraId="6F208F71" w14:textId="5BE19B06" w:rsidR="00AD1AE2" w:rsidRPr="00AD1AE2" w:rsidRDefault="00AD1AE2" w:rsidP="00E337AC">
      <w:pPr>
        <w:shd w:val="solid" w:color="FFFFFF" w:fill="FFFFFF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r w:rsidRPr="00AD1AE2">
        <w:rPr>
          <w:bCs/>
          <w:sz w:val="28"/>
          <w:szCs w:val="28"/>
          <w:lang w:val="uk-UA"/>
        </w:rPr>
        <w:t xml:space="preserve">Було </w:t>
      </w:r>
      <w:proofErr w:type="spellStart"/>
      <w:r w:rsidRPr="00AD1AE2">
        <w:rPr>
          <w:bCs/>
          <w:sz w:val="28"/>
          <w:szCs w:val="28"/>
          <w:lang w:val="uk-UA"/>
        </w:rPr>
        <w:t>спроєктовано</w:t>
      </w:r>
      <w:proofErr w:type="spellEnd"/>
      <w:r w:rsidRPr="00AD1AE2">
        <w:rPr>
          <w:bCs/>
          <w:sz w:val="28"/>
          <w:szCs w:val="28"/>
          <w:lang w:val="uk-UA"/>
        </w:rPr>
        <w:t xml:space="preserve"> основні сервіси системи: </w:t>
      </w:r>
      <w:proofErr w:type="spellStart"/>
      <w:r w:rsidRPr="00AD1AE2">
        <w:rPr>
          <w:bCs/>
          <w:sz w:val="28"/>
          <w:szCs w:val="28"/>
          <w:lang w:val="uk-UA"/>
        </w:rPr>
        <w:t>Mobile</w:t>
      </w:r>
      <w:proofErr w:type="spellEnd"/>
      <w:r w:rsidRPr="00AD1AE2">
        <w:rPr>
          <w:bCs/>
          <w:sz w:val="28"/>
          <w:szCs w:val="28"/>
          <w:lang w:val="uk-UA"/>
        </w:rPr>
        <w:t xml:space="preserve"> </w:t>
      </w:r>
      <w:proofErr w:type="spellStart"/>
      <w:r w:rsidRPr="00AD1AE2">
        <w:rPr>
          <w:bCs/>
          <w:sz w:val="28"/>
          <w:szCs w:val="28"/>
          <w:lang w:val="uk-UA"/>
        </w:rPr>
        <w:t>Client</w:t>
      </w:r>
      <w:proofErr w:type="spellEnd"/>
      <w:r w:rsidRPr="00AD1AE2">
        <w:rPr>
          <w:bCs/>
          <w:sz w:val="28"/>
          <w:szCs w:val="28"/>
          <w:lang w:val="uk-UA"/>
        </w:rPr>
        <w:t xml:space="preserve">, </w:t>
      </w:r>
      <w:proofErr w:type="spellStart"/>
      <w:r w:rsidRPr="00AD1AE2">
        <w:rPr>
          <w:bCs/>
          <w:sz w:val="28"/>
          <w:szCs w:val="28"/>
          <w:lang w:val="uk-UA"/>
        </w:rPr>
        <w:t>User</w:t>
      </w:r>
      <w:proofErr w:type="spellEnd"/>
      <w:r w:rsidRPr="00AD1AE2">
        <w:rPr>
          <w:bCs/>
          <w:sz w:val="28"/>
          <w:szCs w:val="28"/>
          <w:lang w:val="uk-UA"/>
        </w:rPr>
        <w:t xml:space="preserve"> </w:t>
      </w:r>
      <w:proofErr w:type="spellStart"/>
      <w:r w:rsidRPr="00AD1AE2">
        <w:rPr>
          <w:bCs/>
          <w:sz w:val="28"/>
          <w:szCs w:val="28"/>
          <w:lang w:val="uk-UA"/>
        </w:rPr>
        <w:t>Service</w:t>
      </w:r>
      <w:proofErr w:type="spellEnd"/>
      <w:r w:rsidRPr="00AD1AE2">
        <w:rPr>
          <w:bCs/>
          <w:sz w:val="28"/>
          <w:szCs w:val="28"/>
          <w:lang w:val="uk-UA"/>
        </w:rPr>
        <w:t xml:space="preserve">, </w:t>
      </w:r>
      <w:proofErr w:type="spellStart"/>
      <w:r w:rsidRPr="00AD1AE2">
        <w:rPr>
          <w:bCs/>
          <w:sz w:val="28"/>
          <w:szCs w:val="28"/>
          <w:lang w:val="uk-UA"/>
        </w:rPr>
        <w:t>Exercise</w:t>
      </w:r>
      <w:proofErr w:type="spellEnd"/>
      <w:r w:rsidRPr="00AD1AE2">
        <w:rPr>
          <w:bCs/>
          <w:sz w:val="28"/>
          <w:szCs w:val="28"/>
          <w:lang w:val="uk-UA"/>
        </w:rPr>
        <w:t xml:space="preserve"> </w:t>
      </w:r>
      <w:proofErr w:type="spellStart"/>
      <w:r w:rsidRPr="00AD1AE2">
        <w:rPr>
          <w:bCs/>
          <w:sz w:val="28"/>
          <w:szCs w:val="28"/>
          <w:lang w:val="uk-UA"/>
        </w:rPr>
        <w:t>Service</w:t>
      </w:r>
      <w:proofErr w:type="spellEnd"/>
      <w:r w:rsidRPr="00AD1AE2">
        <w:rPr>
          <w:bCs/>
          <w:sz w:val="28"/>
          <w:szCs w:val="28"/>
          <w:lang w:val="uk-UA"/>
        </w:rPr>
        <w:t xml:space="preserve">, </w:t>
      </w:r>
      <w:proofErr w:type="spellStart"/>
      <w:r w:rsidRPr="00AD1AE2">
        <w:rPr>
          <w:bCs/>
          <w:sz w:val="28"/>
          <w:szCs w:val="28"/>
          <w:lang w:val="uk-UA"/>
        </w:rPr>
        <w:t>Speech</w:t>
      </w:r>
      <w:proofErr w:type="spellEnd"/>
      <w:r w:rsidRPr="00AD1AE2">
        <w:rPr>
          <w:bCs/>
          <w:sz w:val="28"/>
          <w:szCs w:val="28"/>
          <w:lang w:val="uk-UA"/>
        </w:rPr>
        <w:t xml:space="preserve"> AI </w:t>
      </w:r>
      <w:proofErr w:type="spellStart"/>
      <w:r w:rsidRPr="00AD1AE2">
        <w:rPr>
          <w:bCs/>
          <w:sz w:val="28"/>
          <w:szCs w:val="28"/>
          <w:lang w:val="uk-UA"/>
        </w:rPr>
        <w:t>Service</w:t>
      </w:r>
      <w:proofErr w:type="spellEnd"/>
      <w:r w:rsidRPr="00AD1AE2">
        <w:rPr>
          <w:bCs/>
          <w:sz w:val="28"/>
          <w:szCs w:val="28"/>
          <w:lang w:val="uk-UA"/>
        </w:rPr>
        <w:t xml:space="preserve"> та </w:t>
      </w:r>
      <w:proofErr w:type="spellStart"/>
      <w:r w:rsidRPr="00AD1AE2">
        <w:rPr>
          <w:bCs/>
          <w:sz w:val="28"/>
          <w:szCs w:val="28"/>
          <w:lang w:val="uk-UA"/>
        </w:rPr>
        <w:t>Progress</w:t>
      </w:r>
      <w:proofErr w:type="spellEnd"/>
      <w:r w:rsidRPr="00AD1AE2">
        <w:rPr>
          <w:bCs/>
          <w:sz w:val="28"/>
          <w:szCs w:val="28"/>
          <w:lang w:val="uk-UA"/>
        </w:rPr>
        <w:t xml:space="preserve"> </w:t>
      </w:r>
      <w:proofErr w:type="spellStart"/>
      <w:r w:rsidRPr="00AD1AE2">
        <w:rPr>
          <w:bCs/>
          <w:sz w:val="28"/>
          <w:szCs w:val="28"/>
          <w:lang w:val="uk-UA"/>
        </w:rPr>
        <w:t>Service</w:t>
      </w:r>
      <w:proofErr w:type="spellEnd"/>
      <w:r w:rsidRPr="00AD1AE2">
        <w:rPr>
          <w:bCs/>
          <w:sz w:val="28"/>
          <w:szCs w:val="28"/>
          <w:lang w:val="uk-UA"/>
        </w:rPr>
        <w:t>. Для кожного визначено функціональні обов’язки та взаємодію між ними. Побудовано UML-діаграми компонентів, взаємодії (послідовності) та розгортання, які відображають логічну структуру, порядок обміну повідомленнями та фізичне розміщення елементів системи.</w:t>
      </w:r>
    </w:p>
    <w:p w14:paraId="4F2BD3B7" w14:textId="77777777" w:rsidR="00AD1AE2" w:rsidRPr="00AD1AE2" w:rsidRDefault="00AD1AE2" w:rsidP="00E337AC">
      <w:pPr>
        <w:shd w:val="solid" w:color="FFFFFF" w:fill="FFFFFF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r w:rsidRPr="00AD1AE2">
        <w:rPr>
          <w:bCs/>
          <w:sz w:val="28"/>
          <w:szCs w:val="28"/>
          <w:lang w:val="uk-UA"/>
        </w:rPr>
        <w:t xml:space="preserve">Отримані результати демонструють узгодженість архітектури з вимогами до сучасних розподілених систем. Запропонована структура дозволяє легко додавати нові сервіси, змінювати існуючі модулі без порушення роботи інших частин системи, а також забезпечує основу для подальшої реалізації та контейнеризації застосунку у </w:t>
      </w:r>
      <w:proofErr w:type="spellStart"/>
      <w:r w:rsidRPr="00AD1AE2">
        <w:rPr>
          <w:bCs/>
          <w:sz w:val="28"/>
          <w:szCs w:val="28"/>
          <w:lang w:val="uk-UA"/>
        </w:rPr>
        <w:t>Docker</w:t>
      </w:r>
      <w:proofErr w:type="spellEnd"/>
      <w:r w:rsidRPr="00AD1AE2">
        <w:rPr>
          <w:bCs/>
          <w:sz w:val="28"/>
          <w:szCs w:val="28"/>
          <w:lang w:val="uk-UA"/>
        </w:rPr>
        <w:t>.</w:t>
      </w:r>
    </w:p>
    <w:sectPr w:rsidR="00AD1AE2" w:rsidRPr="00AD1AE2" w:rsidSect="00975CD3">
      <w:headerReference w:type="default" r:id="rId11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9823B" w14:textId="77777777" w:rsidR="007820CA" w:rsidRDefault="007820CA" w:rsidP="00975CD3">
      <w:r>
        <w:separator/>
      </w:r>
    </w:p>
    <w:p w14:paraId="45160C04" w14:textId="77777777" w:rsidR="007820CA" w:rsidRDefault="007820CA"/>
  </w:endnote>
  <w:endnote w:type="continuationSeparator" w:id="0">
    <w:p w14:paraId="6829B70D" w14:textId="77777777" w:rsidR="007820CA" w:rsidRDefault="007820CA" w:rsidP="00975CD3">
      <w:r>
        <w:continuationSeparator/>
      </w:r>
    </w:p>
    <w:p w14:paraId="23606CBA" w14:textId="77777777" w:rsidR="007820CA" w:rsidRDefault="007820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51C6D" w14:textId="77777777" w:rsidR="007820CA" w:rsidRDefault="007820CA" w:rsidP="00975CD3">
      <w:r>
        <w:separator/>
      </w:r>
    </w:p>
    <w:p w14:paraId="21E046FC" w14:textId="77777777" w:rsidR="007820CA" w:rsidRDefault="007820CA"/>
  </w:footnote>
  <w:footnote w:type="continuationSeparator" w:id="0">
    <w:p w14:paraId="61F71BA9" w14:textId="77777777" w:rsidR="007820CA" w:rsidRDefault="007820CA" w:rsidP="00975CD3">
      <w:r>
        <w:continuationSeparator/>
      </w:r>
    </w:p>
    <w:p w14:paraId="5FECFD6E" w14:textId="77777777" w:rsidR="007820CA" w:rsidRDefault="007820C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3842409"/>
      <w:docPartObj>
        <w:docPartGallery w:val="Page Numbers (Top of Page)"/>
        <w:docPartUnique/>
      </w:docPartObj>
    </w:sdtPr>
    <w:sdtEndPr/>
    <w:sdtContent>
      <w:p w14:paraId="6DF2AB33" w14:textId="77777777" w:rsidR="00975CD3" w:rsidRDefault="00975CD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595C" w:rsidRPr="0097595C">
          <w:rPr>
            <w:noProof/>
            <w:lang w:val="ru-RU"/>
          </w:rPr>
          <w:t>2</w:t>
        </w:r>
        <w:r>
          <w:fldChar w:fldCharType="end"/>
        </w:r>
      </w:p>
    </w:sdtContent>
  </w:sdt>
  <w:p w14:paraId="119EBC3D" w14:textId="77777777" w:rsidR="00975CD3" w:rsidRDefault="00975CD3">
    <w:pPr>
      <w:pStyle w:val="a6"/>
    </w:pPr>
  </w:p>
  <w:p w14:paraId="37966B4D" w14:textId="77777777" w:rsidR="006F1B4C" w:rsidRDefault="006F1B4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C1BA9"/>
    <w:multiLevelType w:val="hybridMultilevel"/>
    <w:tmpl w:val="BD00496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CA53DC"/>
    <w:multiLevelType w:val="multilevel"/>
    <w:tmpl w:val="8F982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2" w15:restartNumberingAfterBreak="0">
    <w:nsid w:val="228614B3"/>
    <w:multiLevelType w:val="multilevel"/>
    <w:tmpl w:val="8F982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3" w15:restartNumberingAfterBreak="0">
    <w:nsid w:val="268C0B8D"/>
    <w:multiLevelType w:val="hybridMultilevel"/>
    <w:tmpl w:val="EBF81FDE"/>
    <w:lvl w:ilvl="0" w:tplc="5F68AE14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22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B335605"/>
    <w:multiLevelType w:val="hybridMultilevel"/>
    <w:tmpl w:val="65C8241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64A"/>
    <w:rsid w:val="00002D20"/>
    <w:rsid w:val="000113C1"/>
    <w:rsid w:val="000118B8"/>
    <w:rsid w:val="000136A4"/>
    <w:rsid w:val="00013701"/>
    <w:rsid w:val="0001595F"/>
    <w:rsid w:val="00023F2E"/>
    <w:rsid w:val="00036733"/>
    <w:rsid w:val="0003698A"/>
    <w:rsid w:val="00041AE3"/>
    <w:rsid w:val="00052BE1"/>
    <w:rsid w:val="00052C62"/>
    <w:rsid w:val="000608B2"/>
    <w:rsid w:val="00096B9C"/>
    <w:rsid w:val="000A1FBB"/>
    <w:rsid w:val="000A305F"/>
    <w:rsid w:val="000C1B7D"/>
    <w:rsid w:val="000C786D"/>
    <w:rsid w:val="000D3351"/>
    <w:rsid w:val="000E4919"/>
    <w:rsid w:val="000E4E51"/>
    <w:rsid w:val="000E5019"/>
    <w:rsid w:val="000E65C6"/>
    <w:rsid w:val="000F2552"/>
    <w:rsid w:val="000F43A7"/>
    <w:rsid w:val="000F66D7"/>
    <w:rsid w:val="000F6952"/>
    <w:rsid w:val="00115356"/>
    <w:rsid w:val="00130A54"/>
    <w:rsid w:val="00132850"/>
    <w:rsid w:val="00137010"/>
    <w:rsid w:val="00146A0D"/>
    <w:rsid w:val="0015554B"/>
    <w:rsid w:val="00164B80"/>
    <w:rsid w:val="00173BAA"/>
    <w:rsid w:val="0018067A"/>
    <w:rsid w:val="001A1AD4"/>
    <w:rsid w:val="001A1C33"/>
    <w:rsid w:val="001C0850"/>
    <w:rsid w:val="001C3105"/>
    <w:rsid w:val="001D1B05"/>
    <w:rsid w:val="001D525A"/>
    <w:rsid w:val="001D5A97"/>
    <w:rsid w:val="001D5FD6"/>
    <w:rsid w:val="001F4EA2"/>
    <w:rsid w:val="00205F53"/>
    <w:rsid w:val="00207ECA"/>
    <w:rsid w:val="00211A5C"/>
    <w:rsid w:val="00211C10"/>
    <w:rsid w:val="00220DD6"/>
    <w:rsid w:val="00222C3D"/>
    <w:rsid w:val="00223314"/>
    <w:rsid w:val="00233DBF"/>
    <w:rsid w:val="002344D9"/>
    <w:rsid w:val="0024645D"/>
    <w:rsid w:val="00254B74"/>
    <w:rsid w:val="0027098C"/>
    <w:rsid w:val="002753A1"/>
    <w:rsid w:val="0027710C"/>
    <w:rsid w:val="002B7932"/>
    <w:rsid w:val="002C2A8C"/>
    <w:rsid w:val="002C5747"/>
    <w:rsid w:val="002F06C5"/>
    <w:rsid w:val="00304582"/>
    <w:rsid w:val="0030734C"/>
    <w:rsid w:val="00312F3B"/>
    <w:rsid w:val="003204E5"/>
    <w:rsid w:val="0032193B"/>
    <w:rsid w:val="00335646"/>
    <w:rsid w:val="00340DAF"/>
    <w:rsid w:val="003420CD"/>
    <w:rsid w:val="00363AC7"/>
    <w:rsid w:val="00365743"/>
    <w:rsid w:val="00366A6D"/>
    <w:rsid w:val="00367906"/>
    <w:rsid w:val="00377E68"/>
    <w:rsid w:val="00381390"/>
    <w:rsid w:val="00385D3F"/>
    <w:rsid w:val="0039064A"/>
    <w:rsid w:val="003926E5"/>
    <w:rsid w:val="0039437A"/>
    <w:rsid w:val="00396853"/>
    <w:rsid w:val="003A2CE6"/>
    <w:rsid w:val="003A3B89"/>
    <w:rsid w:val="003A6111"/>
    <w:rsid w:val="003B3A78"/>
    <w:rsid w:val="003C3C23"/>
    <w:rsid w:val="003E5CBC"/>
    <w:rsid w:val="0041005A"/>
    <w:rsid w:val="0041212D"/>
    <w:rsid w:val="00416CB4"/>
    <w:rsid w:val="00423DA0"/>
    <w:rsid w:val="004278B0"/>
    <w:rsid w:val="00430A24"/>
    <w:rsid w:val="00434CD3"/>
    <w:rsid w:val="0044079B"/>
    <w:rsid w:val="00447306"/>
    <w:rsid w:val="00456641"/>
    <w:rsid w:val="00461009"/>
    <w:rsid w:val="0046112A"/>
    <w:rsid w:val="0046330C"/>
    <w:rsid w:val="004671BB"/>
    <w:rsid w:val="00476EDD"/>
    <w:rsid w:val="004934CB"/>
    <w:rsid w:val="00494EE1"/>
    <w:rsid w:val="004A00F0"/>
    <w:rsid w:val="004A7F6C"/>
    <w:rsid w:val="004B0311"/>
    <w:rsid w:val="004B13F2"/>
    <w:rsid w:val="004B2471"/>
    <w:rsid w:val="004C1600"/>
    <w:rsid w:val="004C3614"/>
    <w:rsid w:val="004D2132"/>
    <w:rsid w:val="004D481F"/>
    <w:rsid w:val="004D5E03"/>
    <w:rsid w:val="004E0A3F"/>
    <w:rsid w:val="004E4C50"/>
    <w:rsid w:val="004F3A48"/>
    <w:rsid w:val="004F3A55"/>
    <w:rsid w:val="00501858"/>
    <w:rsid w:val="00501E14"/>
    <w:rsid w:val="00505B81"/>
    <w:rsid w:val="00506090"/>
    <w:rsid w:val="00510760"/>
    <w:rsid w:val="005142D9"/>
    <w:rsid w:val="005205F6"/>
    <w:rsid w:val="00525A86"/>
    <w:rsid w:val="005316F2"/>
    <w:rsid w:val="0054093E"/>
    <w:rsid w:val="005422B2"/>
    <w:rsid w:val="00545DAD"/>
    <w:rsid w:val="0055302F"/>
    <w:rsid w:val="005700AF"/>
    <w:rsid w:val="00573C71"/>
    <w:rsid w:val="00574946"/>
    <w:rsid w:val="00582E8C"/>
    <w:rsid w:val="005A1E18"/>
    <w:rsid w:val="005A238D"/>
    <w:rsid w:val="005A309E"/>
    <w:rsid w:val="005A5722"/>
    <w:rsid w:val="005C239D"/>
    <w:rsid w:val="005C3E50"/>
    <w:rsid w:val="005C4791"/>
    <w:rsid w:val="005D12BF"/>
    <w:rsid w:val="005D4FD2"/>
    <w:rsid w:val="005E3F42"/>
    <w:rsid w:val="005E6E09"/>
    <w:rsid w:val="005F0E51"/>
    <w:rsid w:val="006148AC"/>
    <w:rsid w:val="006160E7"/>
    <w:rsid w:val="006220E1"/>
    <w:rsid w:val="00624EAC"/>
    <w:rsid w:val="00627592"/>
    <w:rsid w:val="00633612"/>
    <w:rsid w:val="0063721A"/>
    <w:rsid w:val="006413E2"/>
    <w:rsid w:val="00641DCE"/>
    <w:rsid w:val="00645652"/>
    <w:rsid w:val="00647897"/>
    <w:rsid w:val="00652B64"/>
    <w:rsid w:val="00652D96"/>
    <w:rsid w:val="0065475F"/>
    <w:rsid w:val="00666B40"/>
    <w:rsid w:val="00673657"/>
    <w:rsid w:val="0067384C"/>
    <w:rsid w:val="00682D5A"/>
    <w:rsid w:val="00683F82"/>
    <w:rsid w:val="006854F8"/>
    <w:rsid w:val="0069134F"/>
    <w:rsid w:val="00693625"/>
    <w:rsid w:val="006A1F51"/>
    <w:rsid w:val="006A2106"/>
    <w:rsid w:val="006A29CC"/>
    <w:rsid w:val="006A6A6A"/>
    <w:rsid w:val="006A7673"/>
    <w:rsid w:val="006B3DBC"/>
    <w:rsid w:val="006B46C7"/>
    <w:rsid w:val="006B4A96"/>
    <w:rsid w:val="006B71CE"/>
    <w:rsid w:val="006C0D52"/>
    <w:rsid w:val="006D07F4"/>
    <w:rsid w:val="006D2EB8"/>
    <w:rsid w:val="006E2685"/>
    <w:rsid w:val="006E395D"/>
    <w:rsid w:val="006E57CD"/>
    <w:rsid w:val="006E584A"/>
    <w:rsid w:val="006F193A"/>
    <w:rsid w:val="006F1B4C"/>
    <w:rsid w:val="006F1B57"/>
    <w:rsid w:val="006F3035"/>
    <w:rsid w:val="006F77DE"/>
    <w:rsid w:val="00707B30"/>
    <w:rsid w:val="00707FB7"/>
    <w:rsid w:val="00715F1E"/>
    <w:rsid w:val="00716C31"/>
    <w:rsid w:val="00716E8A"/>
    <w:rsid w:val="00720141"/>
    <w:rsid w:val="00722F62"/>
    <w:rsid w:val="00724173"/>
    <w:rsid w:val="007328EE"/>
    <w:rsid w:val="00732BF2"/>
    <w:rsid w:val="00744167"/>
    <w:rsid w:val="00746747"/>
    <w:rsid w:val="007556B4"/>
    <w:rsid w:val="00756CEE"/>
    <w:rsid w:val="00762483"/>
    <w:rsid w:val="00766BC1"/>
    <w:rsid w:val="00767507"/>
    <w:rsid w:val="00772B3A"/>
    <w:rsid w:val="007820CA"/>
    <w:rsid w:val="00785723"/>
    <w:rsid w:val="00786B2D"/>
    <w:rsid w:val="00797B07"/>
    <w:rsid w:val="007A4A97"/>
    <w:rsid w:val="007A79FC"/>
    <w:rsid w:val="007C16C8"/>
    <w:rsid w:val="007C1F06"/>
    <w:rsid w:val="007D6372"/>
    <w:rsid w:val="007D77E2"/>
    <w:rsid w:val="007E4D2D"/>
    <w:rsid w:val="007F3473"/>
    <w:rsid w:val="007F3F7A"/>
    <w:rsid w:val="007F5994"/>
    <w:rsid w:val="008038AF"/>
    <w:rsid w:val="00806115"/>
    <w:rsid w:val="00806F2F"/>
    <w:rsid w:val="00815AE4"/>
    <w:rsid w:val="00816748"/>
    <w:rsid w:val="00823AF4"/>
    <w:rsid w:val="00831B92"/>
    <w:rsid w:val="0083485D"/>
    <w:rsid w:val="008424FA"/>
    <w:rsid w:val="00851F10"/>
    <w:rsid w:val="00856484"/>
    <w:rsid w:val="00863B8D"/>
    <w:rsid w:val="008650D4"/>
    <w:rsid w:val="00872E5A"/>
    <w:rsid w:val="008818E3"/>
    <w:rsid w:val="0088495A"/>
    <w:rsid w:val="008904ED"/>
    <w:rsid w:val="00891DD9"/>
    <w:rsid w:val="008B506B"/>
    <w:rsid w:val="008B5182"/>
    <w:rsid w:val="008B592E"/>
    <w:rsid w:val="008B682A"/>
    <w:rsid w:val="008D01C0"/>
    <w:rsid w:val="008D09F2"/>
    <w:rsid w:val="008D1581"/>
    <w:rsid w:val="008D6C7D"/>
    <w:rsid w:val="008E41F7"/>
    <w:rsid w:val="008F4C5F"/>
    <w:rsid w:val="008F51F5"/>
    <w:rsid w:val="009013DE"/>
    <w:rsid w:val="009026E5"/>
    <w:rsid w:val="00903EBA"/>
    <w:rsid w:val="009103B7"/>
    <w:rsid w:val="00914831"/>
    <w:rsid w:val="009378A0"/>
    <w:rsid w:val="00937A73"/>
    <w:rsid w:val="00937E43"/>
    <w:rsid w:val="009400D6"/>
    <w:rsid w:val="0094480C"/>
    <w:rsid w:val="00945087"/>
    <w:rsid w:val="0094610F"/>
    <w:rsid w:val="00952EEB"/>
    <w:rsid w:val="00954534"/>
    <w:rsid w:val="00961E4F"/>
    <w:rsid w:val="00973C66"/>
    <w:rsid w:val="009748C5"/>
    <w:rsid w:val="0097595C"/>
    <w:rsid w:val="00975CD3"/>
    <w:rsid w:val="0098117F"/>
    <w:rsid w:val="00984EC2"/>
    <w:rsid w:val="0099634E"/>
    <w:rsid w:val="009A2B4E"/>
    <w:rsid w:val="009A77B6"/>
    <w:rsid w:val="009B2C26"/>
    <w:rsid w:val="009B35AC"/>
    <w:rsid w:val="009C103F"/>
    <w:rsid w:val="009D1938"/>
    <w:rsid w:val="009D4567"/>
    <w:rsid w:val="009D4976"/>
    <w:rsid w:val="009D4BA6"/>
    <w:rsid w:val="009D5609"/>
    <w:rsid w:val="009D6C0C"/>
    <w:rsid w:val="009E462A"/>
    <w:rsid w:val="009F35F9"/>
    <w:rsid w:val="009F42F0"/>
    <w:rsid w:val="009F55EA"/>
    <w:rsid w:val="00A06024"/>
    <w:rsid w:val="00A13CC6"/>
    <w:rsid w:val="00A15029"/>
    <w:rsid w:val="00A206E8"/>
    <w:rsid w:val="00A217E2"/>
    <w:rsid w:val="00A32DE1"/>
    <w:rsid w:val="00A45013"/>
    <w:rsid w:val="00A53131"/>
    <w:rsid w:val="00A62609"/>
    <w:rsid w:val="00A64643"/>
    <w:rsid w:val="00A67AA0"/>
    <w:rsid w:val="00A70B87"/>
    <w:rsid w:val="00A80781"/>
    <w:rsid w:val="00A86AC2"/>
    <w:rsid w:val="00A86DA0"/>
    <w:rsid w:val="00A900FD"/>
    <w:rsid w:val="00A9150A"/>
    <w:rsid w:val="00A9540E"/>
    <w:rsid w:val="00AA6CCE"/>
    <w:rsid w:val="00AB47A2"/>
    <w:rsid w:val="00AB6B71"/>
    <w:rsid w:val="00AC21C1"/>
    <w:rsid w:val="00AC24BF"/>
    <w:rsid w:val="00AC49D2"/>
    <w:rsid w:val="00AC7280"/>
    <w:rsid w:val="00AD1AE2"/>
    <w:rsid w:val="00AD2F98"/>
    <w:rsid w:val="00AD68C2"/>
    <w:rsid w:val="00AE19F4"/>
    <w:rsid w:val="00AE2D22"/>
    <w:rsid w:val="00AF260F"/>
    <w:rsid w:val="00AF2C05"/>
    <w:rsid w:val="00B00821"/>
    <w:rsid w:val="00B01579"/>
    <w:rsid w:val="00B02E17"/>
    <w:rsid w:val="00B05724"/>
    <w:rsid w:val="00B0641B"/>
    <w:rsid w:val="00B07B14"/>
    <w:rsid w:val="00B16580"/>
    <w:rsid w:val="00B53D0B"/>
    <w:rsid w:val="00B55249"/>
    <w:rsid w:val="00B56811"/>
    <w:rsid w:val="00B60604"/>
    <w:rsid w:val="00B611C8"/>
    <w:rsid w:val="00B62871"/>
    <w:rsid w:val="00B67F64"/>
    <w:rsid w:val="00B71120"/>
    <w:rsid w:val="00B72A39"/>
    <w:rsid w:val="00B80101"/>
    <w:rsid w:val="00B90E60"/>
    <w:rsid w:val="00BA0CB1"/>
    <w:rsid w:val="00BA5A4A"/>
    <w:rsid w:val="00BA7C3F"/>
    <w:rsid w:val="00BB2543"/>
    <w:rsid w:val="00BC303A"/>
    <w:rsid w:val="00BC7C83"/>
    <w:rsid w:val="00BE157A"/>
    <w:rsid w:val="00BE5625"/>
    <w:rsid w:val="00BF1309"/>
    <w:rsid w:val="00BF4B33"/>
    <w:rsid w:val="00C0545A"/>
    <w:rsid w:val="00C06A07"/>
    <w:rsid w:val="00C06CB5"/>
    <w:rsid w:val="00C1596F"/>
    <w:rsid w:val="00C248CA"/>
    <w:rsid w:val="00C34EBE"/>
    <w:rsid w:val="00C351C1"/>
    <w:rsid w:val="00C42431"/>
    <w:rsid w:val="00C46E20"/>
    <w:rsid w:val="00C55065"/>
    <w:rsid w:val="00C61F72"/>
    <w:rsid w:val="00C63B75"/>
    <w:rsid w:val="00C651B4"/>
    <w:rsid w:val="00C66C34"/>
    <w:rsid w:val="00C72040"/>
    <w:rsid w:val="00C725E7"/>
    <w:rsid w:val="00C76017"/>
    <w:rsid w:val="00C7684A"/>
    <w:rsid w:val="00C86CE8"/>
    <w:rsid w:val="00CB045B"/>
    <w:rsid w:val="00CB0535"/>
    <w:rsid w:val="00CB0E28"/>
    <w:rsid w:val="00CB288A"/>
    <w:rsid w:val="00CB41AE"/>
    <w:rsid w:val="00CB427E"/>
    <w:rsid w:val="00CB4635"/>
    <w:rsid w:val="00CD08CB"/>
    <w:rsid w:val="00CF48C5"/>
    <w:rsid w:val="00CF6801"/>
    <w:rsid w:val="00D00845"/>
    <w:rsid w:val="00D00FF5"/>
    <w:rsid w:val="00D108BC"/>
    <w:rsid w:val="00D11D37"/>
    <w:rsid w:val="00D1380E"/>
    <w:rsid w:val="00D158C1"/>
    <w:rsid w:val="00D1613F"/>
    <w:rsid w:val="00D200AF"/>
    <w:rsid w:val="00D23F63"/>
    <w:rsid w:val="00D25E8A"/>
    <w:rsid w:val="00D345D6"/>
    <w:rsid w:val="00D42E7F"/>
    <w:rsid w:val="00D438C7"/>
    <w:rsid w:val="00D50F79"/>
    <w:rsid w:val="00D52000"/>
    <w:rsid w:val="00D54505"/>
    <w:rsid w:val="00D55220"/>
    <w:rsid w:val="00D659CA"/>
    <w:rsid w:val="00D73DB1"/>
    <w:rsid w:val="00D753C7"/>
    <w:rsid w:val="00D77BA5"/>
    <w:rsid w:val="00D851D2"/>
    <w:rsid w:val="00D92232"/>
    <w:rsid w:val="00D93DFB"/>
    <w:rsid w:val="00DA06A7"/>
    <w:rsid w:val="00DA599E"/>
    <w:rsid w:val="00DB1C4C"/>
    <w:rsid w:val="00DB706C"/>
    <w:rsid w:val="00DC26F3"/>
    <w:rsid w:val="00DC61BE"/>
    <w:rsid w:val="00DD0EC0"/>
    <w:rsid w:val="00DD376E"/>
    <w:rsid w:val="00DE4298"/>
    <w:rsid w:val="00DE4968"/>
    <w:rsid w:val="00DE53F4"/>
    <w:rsid w:val="00DE5A0B"/>
    <w:rsid w:val="00DF77BB"/>
    <w:rsid w:val="00DF7836"/>
    <w:rsid w:val="00E00CCB"/>
    <w:rsid w:val="00E11436"/>
    <w:rsid w:val="00E16A80"/>
    <w:rsid w:val="00E317E8"/>
    <w:rsid w:val="00E337AC"/>
    <w:rsid w:val="00E36CFC"/>
    <w:rsid w:val="00E37635"/>
    <w:rsid w:val="00E41E85"/>
    <w:rsid w:val="00E4507F"/>
    <w:rsid w:val="00E577C0"/>
    <w:rsid w:val="00E57982"/>
    <w:rsid w:val="00E6373E"/>
    <w:rsid w:val="00E66E6C"/>
    <w:rsid w:val="00E81933"/>
    <w:rsid w:val="00E8311E"/>
    <w:rsid w:val="00E943B2"/>
    <w:rsid w:val="00EA1A90"/>
    <w:rsid w:val="00EA64AA"/>
    <w:rsid w:val="00EB11C2"/>
    <w:rsid w:val="00EB556B"/>
    <w:rsid w:val="00EB5BED"/>
    <w:rsid w:val="00EC1872"/>
    <w:rsid w:val="00EC2F46"/>
    <w:rsid w:val="00EC571B"/>
    <w:rsid w:val="00ED1248"/>
    <w:rsid w:val="00ED511A"/>
    <w:rsid w:val="00ED7CF9"/>
    <w:rsid w:val="00EE00BB"/>
    <w:rsid w:val="00EE4EB5"/>
    <w:rsid w:val="00EF18CF"/>
    <w:rsid w:val="00F143A0"/>
    <w:rsid w:val="00F14DFF"/>
    <w:rsid w:val="00F14F61"/>
    <w:rsid w:val="00F30F4F"/>
    <w:rsid w:val="00F32D9F"/>
    <w:rsid w:val="00F40A8F"/>
    <w:rsid w:val="00F4744C"/>
    <w:rsid w:val="00F50AC7"/>
    <w:rsid w:val="00F52E3E"/>
    <w:rsid w:val="00F55D83"/>
    <w:rsid w:val="00F56483"/>
    <w:rsid w:val="00F7217E"/>
    <w:rsid w:val="00F81C7E"/>
    <w:rsid w:val="00F8249F"/>
    <w:rsid w:val="00F878AF"/>
    <w:rsid w:val="00F90681"/>
    <w:rsid w:val="00F95EEA"/>
    <w:rsid w:val="00F972DB"/>
    <w:rsid w:val="00FA19CB"/>
    <w:rsid w:val="00FA4942"/>
    <w:rsid w:val="00FA4CF1"/>
    <w:rsid w:val="00FA6901"/>
    <w:rsid w:val="00FA7254"/>
    <w:rsid w:val="00FB7C33"/>
    <w:rsid w:val="00FC1CB3"/>
    <w:rsid w:val="00FD0CB8"/>
    <w:rsid w:val="00FD11D6"/>
    <w:rsid w:val="00FD65AB"/>
    <w:rsid w:val="00FE5229"/>
    <w:rsid w:val="00FF30FF"/>
    <w:rsid w:val="00FF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A86BF"/>
  <w15:chartTrackingRefBased/>
  <w15:docId w15:val="{2AF230E0-D0D9-4C21-9754-08044378A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2">
    <w:name w:val="heading 2"/>
    <w:basedOn w:val="a"/>
    <w:next w:val="a"/>
    <w:link w:val="20"/>
    <w:uiPriority w:val="9"/>
    <w:semiHidden/>
    <w:unhideWhenUsed/>
    <w:rsid w:val="006220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BA7C3F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A7C3F"/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paragraph" w:styleId="a3">
    <w:name w:val="Normal (Web)"/>
    <w:basedOn w:val="a"/>
    <w:uiPriority w:val="99"/>
    <w:unhideWhenUsed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4">
    <w:name w:val="List Paragraph"/>
    <w:basedOn w:val="a"/>
    <w:uiPriority w:val="34"/>
    <w:rsid w:val="00BA7C3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paragraph" w:customStyle="1" w:styleId="a5">
    <w:name w:val="a"/>
    <w:basedOn w:val="a"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7">
    <w:name w:val="Верхній колонтитул Знак"/>
    <w:basedOn w:val="a0"/>
    <w:link w:val="a6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a8">
    <w:name w:val="footer"/>
    <w:basedOn w:val="a"/>
    <w:link w:val="a9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9">
    <w:name w:val="Нижній колонтитул Знак"/>
    <w:basedOn w:val="a0"/>
    <w:link w:val="a8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aa">
    <w:name w:val="Strong"/>
    <w:basedOn w:val="a0"/>
    <w:uiPriority w:val="22"/>
    <w:rsid w:val="00945087"/>
    <w:rPr>
      <w:b/>
      <w:bCs/>
    </w:rPr>
  </w:style>
  <w:style w:type="character" w:styleId="ab">
    <w:name w:val="Emphasis"/>
    <w:basedOn w:val="a0"/>
    <w:uiPriority w:val="20"/>
    <w:rsid w:val="006C0D52"/>
    <w:rPr>
      <w:i/>
      <w:iCs/>
    </w:rPr>
  </w:style>
  <w:style w:type="character" w:styleId="ac">
    <w:name w:val="Hyperlink"/>
    <w:basedOn w:val="a0"/>
    <w:uiPriority w:val="99"/>
    <w:unhideWhenUsed/>
    <w:rsid w:val="009C103F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C103F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6220E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styleId="ae">
    <w:name w:val="FollowedHyperlink"/>
    <w:basedOn w:val="a0"/>
    <w:uiPriority w:val="99"/>
    <w:semiHidden/>
    <w:unhideWhenUsed/>
    <w:rsid w:val="00FB7C33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C46E20"/>
    <w:pPr>
      <w:spacing w:before="100" w:beforeAutospacing="1" w:after="100" w:afterAutospacing="1"/>
    </w:pPr>
    <w:rPr>
      <w:lang w:val="uk-UA" w:eastAsia="uk-UA"/>
    </w:rPr>
  </w:style>
  <w:style w:type="character" w:styleId="af">
    <w:name w:val="Placeholder Text"/>
    <w:basedOn w:val="a0"/>
    <w:uiPriority w:val="99"/>
    <w:semiHidden/>
    <w:rsid w:val="00377E68"/>
    <w:rPr>
      <w:color w:val="808080"/>
    </w:rPr>
  </w:style>
  <w:style w:type="paragraph" w:customStyle="1" w:styleId="ParagraphText">
    <w:name w:val="Paragraph Text"/>
    <w:link w:val="ParagraphText0"/>
    <w:qFormat/>
    <w:rsid w:val="008B592E"/>
    <w:pPr>
      <w:spacing w:after="0" w:line="360" w:lineRule="auto"/>
      <w:ind w:firstLine="709"/>
      <w:jc w:val="both"/>
    </w:pPr>
    <w:rPr>
      <w:rFonts w:ascii="Times New Roman" w:eastAsia="Calibri" w:hAnsi="Times New Roman" w:cstheme="minorHAnsi"/>
      <w:color w:val="000000" w:themeColor="text1"/>
      <w:sz w:val="28"/>
      <w:szCs w:val="28"/>
      <w:lang w:val="uk-UA"/>
    </w:rPr>
  </w:style>
  <w:style w:type="character" w:customStyle="1" w:styleId="ParagraphText0">
    <w:name w:val="Paragraph Text Знак"/>
    <w:basedOn w:val="a0"/>
    <w:link w:val="ParagraphText"/>
    <w:rsid w:val="008B592E"/>
    <w:rPr>
      <w:rFonts w:ascii="Times New Roman" w:eastAsia="Calibri" w:hAnsi="Times New Roman" w:cstheme="minorHAnsi"/>
      <w:color w:val="000000" w:themeColor="text1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5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8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2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4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D7DAD-FE84-48DF-BABD-BCEBF1185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11234</TotalTime>
  <Pages>10</Pages>
  <Words>6887</Words>
  <Characters>3926</Characters>
  <Application>Microsoft Office Word</Application>
  <DocSecurity>0</DocSecurity>
  <Lines>32</Lines>
  <Paragraphs>21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Максим Хруставчук</cp:lastModifiedBy>
  <cp:revision>322</cp:revision>
  <cp:lastPrinted>2025-04-02T12:48:00Z</cp:lastPrinted>
  <dcterms:created xsi:type="dcterms:W3CDTF">2024-09-18T10:30:00Z</dcterms:created>
  <dcterms:modified xsi:type="dcterms:W3CDTF">2025-10-19T11:09:00Z</dcterms:modified>
</cp:coreProperties>
</file>