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color w:val="1F4E79"/>
          <w:sz w:val="32"/>
        </w:rPr>
        <w:t>BÁO CÁO KIỂM THỬ TỰ ĐỘNG API VỚI POSTMAN</w:t>
        <w:br/>
        <w:t>HỆ THỐNG WEBSITE BÁN MÁY TÍNH LAPTOP STORE (LARAVEL 12)</w:t>
      </w:r>
    </w:p>
    <w:p>
      <w:pPr>
        <w:keepNext/>
        <w:spacing w:before="280" w:after="80"/>
      </w:pPr>
      <w:r>
        <w:rPr>
          <w:rFonts w:ascii="Times New Roman" w:hAnsi="Times New Roman"/>
          <w:b/>
          <w:color w:val="1F4E79"/>
          <w:sz w:val="32"/>
        </w:rPr>
        <w:t>CHƯƠNG 3: CÔNG CỤ HỖ TRỢ KIỂM THỬ POSTMAN</w:t>
      </w:r>
    </w:p>
    <w:p>
      <w:pPr>
        <w:keepNext/>
        <w:spacing w:before="200" w:after="80"/>
      </w:pPr>
      <w:r>
        <w:rPr>
          <w:rFonts w:ascii="Times New Roman" w:hAnsi="Times New Roman"/>
          <w:b/>
          <w:color w:val="1F4E79"/>
          <w:sz w:val="28"/>
        </w:rPr>
        <w:t>3.1. Giới thiệu về POSTMAN</w:t>
      </w:r>
    </w:p>
    <w:p>
      <w:pPr>
        <w:spacing w:line="312" w:lineRule="auto" w:after="120"/>
        <w:jc w:val="both"/>
      </w:pPr>
      <w:r>
        <w:rPr>
          <w:rFonts w:ascii="Times New Roman" w:hAnsi="Times New Roman"/>
          <w:sz w:val="26"/>
        </w:rPr>
        <w:t>Postman là nền tảng kiểm thử và phát triển API hàng đầu thế giới, cung cấp môi trường tương tác trực quan để gửi các yêu cầu HTTP (GET, POST, PUT, DELETE,...), kiểm định dữ liệu phản hồi và tự động hóa quy trình kiểm thử chất lượng phần mềm.</w:t>
      </w:r>
    </w:p>
    <w:p>
      <w:pPr>
        <w:keepNext/>
        <w:spacing w:before="200" w:after="80"/>
      </w:pPr>
      <w:r>
        <w:rPr>
          <w:rFonts w:ascii="Times New Roman" w:hAnsi="Times New Roman"/>
          <w:b/>
          <w:color w:val="1F4E79"/>
          <w:sz w:val="28"/>
        </w:rPr>
        <w:t>3.2. Cách cài đặt công cụ POSTMAN</w:t>
      </w:r>
    </w:p>
    <w:p>
      <w:pPr>
        <w:spacing w:line="312" w:lineRule="auto" w:after="120"/>
        <w:jc w:val="both"/>
      </w:pPr>
      <w:r>
        <w:rPr>
          <w:rFonts w:ascii="Times New Roman" w:hAnsi="Times New Roman"/>
          <w:sz w:val="26"/>
        </w:rPr>
        <w:t>Kiểm thử viên có thể tải bộ cài Postman Desktop Native tại trang chủ https://www.postman.com/downloads/ hoặc sử dụng lệnh winget install --id Postman.Postman trên Windows PowerShell.</w:t>
      </w:r>
    </w:p>
    <w:p>
      <w:pPr>
        <w:keepNext/>
        <w:spacing w:before="200" w:after="80"/>
      </w:pPr>
      <w:r>
        <w:rPr>
          <w:rFonts w:ascii="Times New Roman" w:hAnsi="Times New Roman"/>
          <w:b/>
          <w:color w:val="1F4E79"/>
          <w:sz w:val="28"/>
        </w:rPr>
        <w:t>3.3. Cách sử dụng công cụ POSTMAN</w:t>
      </w:r>
    </w:p>
    <w:p>
      <w:pPr>
        <w:spacing w:line="312" w:lineRule="auto" w:after="120"/>
        <w:jc w:val="both"/>
      </w:pPr>
      <w:r>
        <w:rPr>
          <w:rFonts w:ascii="Times New Roman" w:hAnsi="Times New Roman"/>
          <w:sz w:val="26"/>
        </w:rPr>
        <w:t>3.3.1. Các thành phần chính của Postman: Workspace, Collections, Requests, Environments &amp; Variables, Pre-request Scripts, Tests Scripts, Collection Runner.</w:t>
      </w:r>
    </w:p>
    <w:p>
      <w:pPr>
        <w:spacing w:line="312" w:lineRule="auto" w:after="120"/>
        <w:jc w:val="both"/>
      </w:pPr>
      <w:r>
        <w:rPr>
          <w:rFonts w:ascii="Times New Roman" w:hAnsi="Times New Roman"/>
          <w:sz w:val="26"/>
        </w:rPr>
        <w:t>3.3.2. Màn hình chính của Postman: Bao gồm Sidebar điều hướng danh mục bên trái, Request Builder ở trên và Response Viewer ở dưới.</w:t>
      </w:r>
    </w:p>
    <w:p>
      <w:pPr>
        <w:spacing w:line="312" w:lineRule="auto" w:after="120"/>
        <w:jc w:val="both"/>
      </w:pPr>
      <w:r>
        <w:rPr>
          <w:rFonts w:ascii="Times New Roman" w:hAnsi="Times New Roman"/>
          <w:sz w:val="26"/>
        </w:rPr>
        <w:t>3.3.3. Ví dụ làm việc với các Request: Thiết lập Method, Headers (Accept: application/json), Body Payload và viết câu lệnh Assertion bằng Chai.js (pm.test, pm.response.to.have.status).</w:t>
      </w:r>
    </w:p>
    <w:p>
      <w:pPr>
        <w:keepNext/>
        <w:spacing w:before="200" w:after="80"/>
      </w:pPr>
      <w:r>
        <w:rPr>
          <w:rFonts w:ascii="Times New Roman" w:hAnsi="Times New Roman"/>
          <w:b/>
          <w:color w:val="1F4E79"/>
          <w:sz w:val="28"/>
        </w:rPr>
        <w:t>3.4. Xây dựng API Document</w:t>
      </w:r>
    </w:p>
    <w:p>
      <w:pPr>
        <w:spacing w:line="312" w:lineRule="auto" w:after="120"/>
        <w:jc w:val="both"/>
      </w:pPr>
      <w:r>
        <w:rPr>
          <w:rFonts w:ascii="Times New Roman" w:hAnsi="Times New Roman"/>
          <w:sz w:val="26"/>
        </w:rPr>
        <w:t>Tự động trích xuất tài liệu kỹ thuật từ Collection, hỗ trợ tạo ví dụ Examples mẫu và xuất bản qua liên kết trực tuyến để chia sẻ trong nhóm dự án.</w:t>
      </w:r>
    </w:p>
    <w:p>
      <w:pPr>
        <w:keepNext/>
        <w:spacing w:before="200" w:after="80"/>
      </w:pPr>
      <w:r>
        <w:rPr>
          <w:rFonts w:ascii="Times New Roman" w:hAnsi="Times New Roman"/>
          <w:b/>
          <w:color w:val="1F4E79"/>
          <w:sz w:val="28"/>
        </w:rPr>
        <w:t>3.5. Các bài toán kiểm thử với postman</w:t>
      </w:r>
    </w:p>
    <w:p>
      <w:pPr>
        <w:spacing w:line="312" w:lineRule="auto" w:after="120"/>
        <w:jc w:val="both"/>
      </w:pPr>
      <w:r>
        <w:rPr>
          <w:rFonts w:ascii="Times New Roman" w:hAnsi="Times New Roman"/>
          <w:sz w:val="26"/>
        </w:rPr>
        <w:t>Giải quyết toàn diện các bài toán: Kiểm thử chức năng (Functional), Kiểm thử hồi quy tự động (Regression với Newman), Kiểm thử tải cơ bản (Performance), Kiểm thử bảo mật (Security &amp; Authorization), và Kiểm thử chuỗi tích hợp (End-to-End Workflow).</w:t>
      </w:r>
    </w:p>
    <w:p>
      <w:pPr>
        <w:keepNext/>
        <w:spacing w:before="280" w:after="80"/>
      </w:pPr>
      <w:r>
        <w:rPr>
          <w:rFonts w:ascii="Times New Roman" w:hAnsi="Times New Roman"/>
          <w:b/>
          <w:color w:val="1F4E79"/>
          <w:sz w:val="32"/>
        </w:rPr>
        <w:t>CHƯƠNG 4: ỨNG DỤNG KIỂM THỬ PHẦN MỀM TRÊN WEBSITE BÁN MÁY TÍNH</w:t>
      </w:r>
    </w:p>
    <w:p>
      <w:pPr>
        <w:keepNext/>
        <w:spacing w:before="200" w:after="80"/>
      </w:pPr>
      <w:r>
        <w:rPr>
          <w:rFonts w:ascii="Times New Roman" w:hAnsi="Times New Roman"/>
          <w:b/>
          <w:color w:val="1F4E79"/>
          <w:sz w:val="28"/>
        </w:rPr>
        <w:t>4.1. Tổng quan về hệ thống a, Bài toán được đặt ra</w:t>
      </w:r>
    </w:p>
    <w:p>
      <w:pPr>
        <w:spacing w:line="312" w:lineRule="auto" w:after="120"/>
        <w:jc w:val="both"/>
      </w:pPr>
      <w:r>
        <w:rPr>
          <w:rFonts w:ascii="Times New Roman" w:hAnsi="Times New Roman"/>
          <w:sz w:val="26"/>
        </w:rPr>
        <w:t>Hệ thống thương mại điện tử Laptop Store xây dựng trên Laravel 12 và MySQL (Port 3333). Bài toán đặt ra là phải kiểm định độc lập và tự động toàn bộ các API quan trọng trước khi tích hợp người dùng, đảm bảo tính toàn vẹn dữ liệu và an toàn bảo mật.</w:t>
      </w:r>
    </w:p>
    <w:p>
      <w:pPr>
        <w:keepNext/>
        <w:spacing w:before="200" w:after="80"/>
      </w:pPr>
      <w:r>
        <w:rPr>
          <w:rFonts w:ascii="Times New Roman" w:hAnsi="Times New Roman"/>
          <w:b/>
          <w:color w:val="1F4E79"/>
          <w:sz w:val="28"/>
        </w:rPr>
        <w:t>4.2. Ứng dụng kiểm thử một số API của Website bán máy tính</w:t>
      </w:r>
    </w:p>
    <w:p>
      <w:pPr>
        <w:spacing w:line="312" w:lineRule="auto" w:after="120"/>
        <w:jc w:val="both"/>
      </w:pPr>
      <w:r>
        <w:rPr>
          <w:rFonts w:ascii="Times New Roman" w:hAnsi="Times New Roman"/>
          <w:sz w:val="26"/>
        </w:rPr>
        <w:t>4.2.1. Xác định module kiểm thử và đối tượng liên quan: Gồm 5 phân hệ trọng yếu: Trang chủ &amp; Chi tiết laptop (GET), Xác thực người dùng (POST), Giỏ hàng &amp; Đơn hàng (POST/GET), Đánh giá nhận xét (POST/DELETE), và Quản trị Admin (PUT/DELETE/POST).</w:t>
      </w:r>
    </w:p>
    <w:p>
      <w:pPr>
        <w:spacing w:line="312" w:lineRule="auto" w:after="120"/>
        <w:jc w:val="both"/>
      </w:pPr>
      <w:r>
        <w:rPr>
          <w:rFonts w:ascii="Times New Roman" w:hAnsi="Times New Roman"/>
          <w:sz w:val="26"/>
        </w:rPr>
        <w:t>4.2.2. Mô tả chức năng API: Toàn bộ 4 phương thức HTTP kinh điển (GET, POST, PUT, DELETE) được áp dụng chặt chẽ theo chuẩn kiến trúc RESTful.</w:t>
      </w:r>
    </w:p>
    <w:p>
      <w:pPr>
        <w:keepNext/>
        <w:spacing w:before="200" w:after="80"/>
      </w:pPr>
      <w:r>
        <w:rPr>
          <w:rFonts w:ascii="Times New Roman" w:hAnsi="Times New Roman"/>
          <w:b/>
          <w:color w:val="1F4E79"/>
          <w:sz w:val="28"/>
        </w:rPr>
        <w:t>4.3. Testcase kiểm thử API (Bảng thiết kế 32 Test Cases)</w:t>
      </w:r>
    </w:p>
    <w:p>
      <w:pPr>
        <w:spacing w:line="312" w:lineRule="auto" w:after="120"/>
        <w:jc w:val="both"/>
      </w:pPr>
      <w:r>
        <w:rPr>
          <w:rFonts w:ascii="Times New Roman" w:hAnsi="Times New Roman"/>
          <w:sz w:val="26"/>
        </w:rPr>
        <w:t>Bảng chi tiết 32 ca kiểm thử đã được lập trình sẵn mã Assertions và đóng gói trong file Postman Collection JSON:</w:t>
      </w:r>
    </w:p>
    <w:tbl>
      <w:tblPr>
        <w:tblW w:type="auto" w:w="0"/>
        <w:jc w:val="center"/>
        <w:tblLayout w:type="fixed"/>
        <w:tblLook w:firstColumn="1" w:firstRow="1" w:lastColumn="0" w:lastRow="0" w:noHBand="0" w:noVBand="1" w:val="04A0"/>
      </w:tblPr>
      <w:tblGrid>
        <w:gridCol w:w="1567"/>
        <w:gridCol w:w="1567"/>
        <w:gridCol w:w="1567"/>
        <w:gridCol w:w="1567"/>
        <w:gridCol w:w="1567"/>
        <w:gridCol w:w="1567"/>
      </w:tblGrid>
      <w:tr>
        <w:tc>
          <w:tcPr>
            <w:tcW w:type="dxa" w:w="864"/>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0"/>
              </w:rPr>
              <w:t>Mã TC</w:t>
            </w:r>
          </w:p>
        </w:tc>
        <w:tc>
          <w:tcPr>
            <w:tcW w:type="dxa" w:w="1152"/>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0"/>
              </w:rPr>
              <w:t>Method</w:t>
            </w:r>
          </w:p>
        </w:tc>
        <w:tc>
          <w:tcPr>
            <w:tcW w:type="dxa" w:w="2592"/>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0"/>
              </w:rPr>
              <w:t>Endpoint URL</w:t>
            </w:r>
          </w:p>
        </w:tc>
        <w:tc>
          <w:tcPr>
            <w:tcW w:type="dxa" w:w="3168"/>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0"/>
              </w:rPr>
              <w:t>Mục tiêu kiểm thử</w:t>
            </w:r>
          </w:p>
        </w:tc>
        <w:tc>
          <w:tcPr>
            <w:tcW w:type="dxa" w:w="1728"/>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0"/>
              </w:rPr>
              <w:t>Kỳ vọng (Expected)</w:t>
            </w:r>
          </w:p>
        </w:tc>
        <w:tc>
          <w:tcPr>
            <w:tcW w:type="dxa" w:w="864"/>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0"/>
              </w:rPr>
              <w:t>Kết quả</w:t>
            </w:r>
          </w:p>
        </w:tc>
      </w:tr>
      <w:tr>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TC_01</w:t>
            </w:r>
          </w:p>
        </w:tc>
        <w:tc>
          <w:tcPr>
            <w:tcW w:type="dxa" w:w="1152"/>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095C1"/>
                <w:sz w:val="19"/>
              </w:rPr>
              <w:t>GET</w:t>
            </w:r>
          </w:p>
        </w:tc>
        <w:tc>
          <w:tcPr>
            <w:tcW w:type="dxa" w:w="259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w:t>
            </w:r>
          </w:p>
        </w:tc>
        <w:tc>
          <w:tcPr>
            <w:tcW w:type="dxa" w:w="3168"/>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Kiểm tra tải trang chủ hệ thống bán máy tính.</w:t>
            </w:r>
          </w:p>
        </w:tc>
        <w:tc>
          <w:tcPr>
            <w:tcW w:type="dxa" w:w="1728"/>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Status 200</w:t>
            </w:r>
          </w:p>
        </w:tc>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TC_02</w:t>
            </w:r>
          </w:p>
        </w:tc>
        <w:tc>
          <w:tcPr>
            <w:tcW w:type="dxa" w:w="1152"/>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095C1"/>
                <w:sz w:val="19"/>
              </w:rPr>
              <w:t>GET</w:t>
            </w:r>
          </w:p>
        </w:tc>
        <w:tc>
          <w:tcPr>
            <w:tcW w:type="dxa" w:w="259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/san-pham/laptop-asus-tuf-gaming-f166-fx607vj-rl034wi-9</w:t>
            </w:r>
          </w:p>
        </w:tc>
        <w:tc>
          <w:tcPr>
            <w:tcW w:type="dxa" w:w="3168"/>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Lấy chi tiết cấu hình và hình ảnh laptop có trong cơ sở dữ liệu.</w:t>
            </w:r>
          </w:p>
        </w:tc>
        <w:tc>
          <w:tcPr>
            <w:tcW w:type="dxa" w:w="1728"/>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Status 200</w:t>
            </w:r>
          </w:p>
        </w:tc>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TC_03</w:t>
            </w:r>
          </w:p>
        </w:tc>
        <w:tc>
          <w:tcPr>
            <w:tcW w:type="dxa" w:w="1152"/>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095C1"/>
                <w:sz w:val="19"/>
              </w:rPr>
              <w:t>GET</w:t>
            </w:r>
          </w:p>
        </w:tc>
        <w:tc>
          <w:tcPr>
            <w:tcW w:type="dxa" w:w="259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/san-pham/laptop-khong-ton-tai-404</w:t>
            </w:r>
          </w:p>
        </w:tc>
        <w:tc>
          <w:tcPr>
            <w:tcW w:type="dxa" w:w="3168"/>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Kiểm tra xử lý ngoại lệ khi truy vấn sản phẩm không tồn tại trong hệ thống.</w:t>
            </w:r>
          </w:p>
        </w:tc>
        <w:tc>
          <w:tcPr>
            <w:tcW w:type="dxa" w:w="1728"/>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Status 404</w:t>
            </w:r>
          </w:p>
        </w:tc>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TC_04</w:t>
            </w:r>
          </w:p>
        </w:tc>
        <w:tc>
          <w:tcPr>
            <w:tcW w:type="dxa" w:w="1152"/>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095C1"/>
                <w:sz w:val="19"/>
              </w:rPr>
              <w:t>GET</w:t>
            </w:r>
          </w:p>
        </w:tc>
        <w:tc>
          <w:tcPr>
            <w:tcW w:type="dxa" w:w="259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/danh-muc/laptop-gaming</w:t>
            </w:r>
          </w:p>
        </w:tc>
        <w:tc>
          <w:tcPr>
            <w:tcW w:type="dxa" w:w="3168"/>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Lấy danh sách các máy tính thuộc danh mục Laptop Gaming.</w:t>
            </w:r>
          </w:p>
        </w:tc>
        <w:tc>
          <w:tcPr>
            <w:tcW w:type="dxa" w:w="1728"/>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Status 200</w:t>
            </w:r>
          </w:p>
        </w:tc>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TC_05</w:t>
            </w:r>
          </w:p>
        </w:tc>
        <w:tc>
          <w:tcPr>
            <w:tcW w:type="dxa" w:w="1152"/>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095C1"/>
                <w:sz w:val="19"/>
              </w:rPr>
              <w:t>GET</w:t>
            </w:r>
          </w:p>
        </w:tc>
        <w:tc>
          <w:tcPr>
            <w:tcW w:type="dxa" w:w="259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/so-sanh</w:t>
            </w:r>
          </w:p>
        </w:tc>
        <w:tc>
          <w:tcPr>
            <w:tcW w:type="dxa" w:w="3168"/>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Tải giao diện so sánh thông số kỹ thuật 2 hoặc nhiều dòng máy tính.</w:t>
            </w:r>
          </w:p>
        </w:tc>
        <w:tc>
          <w:tcPr>
            <w:tcW w:type="dxa" w:w="1728"/>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Status 200</w:t>
            </w:r>
          </w:p>
        </w:tc>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TC_06</w:t>
            </w:r>
          </w:p>
        </w:tc>
        <w:tc>
          <w:tcPr>
            <w:tcW w:type="dxa" w:w="1152"/>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095C1"/>
                <w:sz w:val="19"/>
              </w:rPr>
              <w:t>GET</w:t>
            </w:r>
          </w:p>
        </w:tc>
        <w:tc>
          <w:tcPr>
            <w:tcW w:type="dxa" w:w="259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/up</w:t>
            </w:r>
          </w:p>
        </w:tc>
        <w:tc>
          <w:tcPr>
            <w:tcW w:type="dxa" w:w="3168"/>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Health check kiểm tra server Laravel backend đang hoạt động ổn định.</w:t>
            </w:r>
          </w:p>
        </w:tc>
        <w:tc>
          <w:tcPr>
            <w:tcW w:type="dxa" w:w="1728"/>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Status 200</w:t>
            </w:r>
          </w:p>
        </w:tc>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TC_07</w:t>
            </w:r>
          </w:p>
        </w:tc>
        <w:tc>
          <w:tcPr>
            <w:tcW w:type="dxa" w:w="1152"/>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095C1"/>
                <w:sz w:val="19"/>
              </w:rPr>
              <w:t>GET</w:t>
            </w:r>
          </w:p>
        </w:tc>
        <w:tc>
          <w:tcPr>
            <w:tcW w:type="dxa" w:w="259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/dang-nhap</w:t>
            </w:r>
          </w:p>
        </w:tc>
        <w:tc>
          <w:tcPr>
            <w:tcW w:type="dxa" w:w="3168"/>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Tải trang biểu mẫu đăng nhập khách hàng.</w:t>
            </w:r>
          </w:p>
        </w:tc>
        <w:tc>
          <w:tcPr>
            <w:tcW w:type="dxa" w:w="1728"/>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Status 200</w:t>
            </w:r>
          </w:p>
        </w:tc>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TC_08</w:t>
            </w:r>
          </w:p>
        </w:tc>
        <w:tc>
          <w:tcPr>
            <w:tcW w:type="dxa" w:w="1152"/>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095C1"/>
                <w:sz w:val="19"/>
              </w:rPr>
              <w:t>GET</w:t>
            </w:r>
          </w:p>
        </w:tc>
        <w:tc>
          <w:tcPr>
            <w:tcW w:type="dxa" w:w="259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/dang-ky</w:t>
            </w:r>
          </w:p>
        </w:tc>
        <w:tc>
          <w:tcPr>
            <w:tcW w:type="dxa" w:w="3168"/>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Tải trang đăng ký tài khoản TFmember mới.</w:t>
            </w:r>
          </w:p>
        </w:tc>
        <w:tc>
          <w:tcPr>
            <w:tcW w:type="dxa" w:w="1728"/>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Status 200</w:t>
            </w:r>
          </w:p>
        </w:tc>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TC_09</w:t>
            </w:r>
          </w:p>
        </w:tc>
        <w:tc>
          <w:tcPr>
            <w:tcW w:type="dxa" w:w="1152"/>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D97706"/>
                <w:sz w:val="19"/>
              </w:rPr>
              <w:t>POST</w:t>
            </w:r>
          </w:p>
        </w:tc>
        <w:tc>
          <w:tcPr>
            <w:tcW w:type="dxa" w:w="259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/check-phone</w:t>
            </w:r>
          </w:p>
        </w:tc>
        <w:tc>
          <w:tcPr>
            <w:tcW w:type="dxa" w:w="3168"/>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Kiểm tra tính khả dụng của số điện thoại mới.</w:t>
            </w:r>
          </w:p>
        </w:tc>
        <w:tc>
          <w:tcPr>
            <w:tcW w:type="dxa" w:w="1728"/>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Status 200</w:t>
            </w:r>
          </w:p>
        </w:tc>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TC_10</w:t>
            </w:r>
          </w:p>
        </w:tc>
        <w:tc>
          <w:tcPr>
            <w:tcW w:type="dxa" w:w="1152"/>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D97706"/>
                <w:sz w:val="19"/>
              </w:rPr>
              <w:t>POST</w:t>
            </w:r>
          </w:p>
        </w:tc>
        <w:tc>
          <w:tcPr>
            <w:tcW w:type="dxa" w:w="259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/check-phone</w:t>
            </w:r>
          </w:p>
        </w:tc>
        <w:tc>
          <w:tcPr>
            <w:tcW w:type="dxa" w:w="3168"/>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Kiểm tra SĐT trùng lặp với tài khoản đã có.</w:t>
            </w:r>
          </w:p>
        </w:tc>
        <w:tc>
          <w:tcPr>
            <w:tcW w:type="dxa" w:w="1728"/>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Status 200</w:t>
            </w:r>
          </w:p>
        </w:tc>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TC_11</w:t>
            </w:r>
          </w:p>
        </w:tc>
        <w:tc>
          <w:tcPr>
            <w:tcW w:type="dxa" w:w="1152"/>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D97706"/>
                <w:sz w:val="19"/>
              </w:rPr>
              <w:t>POST</w:t>
            </w:r>
          </w:p>
        </w:tc>
        <w:tc>
          <w:tcPr>
            <w:tcW w:type="dxa" w:w="259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/check-phone</w:t>
            </w:r>
          </w:p>
        </w:tc>
        <w:tc>
          <w:tcPr>
            <w:tcW w:type="dxa" w:w="3168"/>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Gửi request kiểm tra SĐT không truyền tham số.</w:t>
            </w:r>
          </w:p>
        </w:tc>
        <w:tc>
          <w:tcPr>
            <w:tcW w:type="dxa" w:w="1728"/>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Status 200</w:t>
            </w:r>
          </w:p>
        </w:tc>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TC_12</w:t>
            </w:r>
          </w:p>
        </w:tc>
        <w:tc>
          <w:tcPr>
            <w:tcW w:type="dxa" w:w="1152"/>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D97706"/>
                <w:sz w:val="19"/>
              </w:rPr>
              <w:t>POST</w:t>
            </w:r>
          </w:p>
        </w:tc>
        <w:tc>
          <w:tcPr>
            <w:tcW w:type="dxa" w:w="259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/check-phone</w:t>
            </w:r>
          </w:p>
        </w:tc>
        <w:tc>
          <w:tcPr>
            <w:tcW w:type="dxa" w:w="3168"/>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Kiểm tra tính an toàn trước dữ liệu không hợp lệ.</w:t>
            </w:r>
          </w:p>
        </w:tc>
        <w:tc>
          <w:tcPr>
            <w:tcW w:type="dxa" w:w="1728"/>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Status 200</w:t>
            </w:r>
          </w:p>
        </w:tc>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TC_13</w:t>
            </w:r>
          </w:p>
        </w:tc>
        <w:tc>
          <w:tcPr>
            <w:tcW w:type="dxa" w:w="1152"/>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D97706"/>
                <w:sz w:val="19"/>
              </w:rPr>
              <w:t>POST</w:t>
            </w:r>
          </w:p>
        </w:tc>
        <w:tc>
          <w:tcPr>
            <w:tcW w:type="dxa" w:w="259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/verify-otp</w:t>
            </w:r>
          </w:p>
        </w:tc>
        <w:tc>
          <w:tcPr>
            <w:tcW w:type="dxa" w:w="3168"/>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Nhập mã xác thực OTP sai hoặc phiên đăng ký đã hết hạn.</w:t>
            </w:r>
          </w:p>
        </w:tc>
        <w:tc>
          <w:tcPr>
            <w:tcW w:type="dxa" w:w="1728"/>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Status 200</w:t>
            </w:r>
          </w:p>
        </w:tc>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TC_14</w:t>
            </w:r>
          </w:p>
        </w:tc>
        <w:tc>
          <w:tcPr>
            <w:tcW w:type="dxa" w:w="1152"/>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D97706"/>
                <w:sz w:val="19"/>
              </w:rPr>
              <w:t>POST</w:t>
            </w:r>
          </w:p>
        </w:tc>
        <w:tc>
          <w:tcPr>
            <w:tcW w:type="dxa" w:w="259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/verify-otp</w:t>
            </w:r>
          </w:p>
        </w:tc>
        <w:tc>
          <w:tcPr>
            <w:tcW w:type="dxa" w:w="3168"/>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Gửi yêu cầu xác thực không truyền mã OTP.</w:t>
            </w:r>
          </w:p>
        </w:tc>
        <w:tc>
          <w:tcPr>
            <w:tcW w:type="dxa" w:w="1728"/>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Status 200</w:t>
            </w:r>
          </w:p>
        </w:tc>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TC_15</w:t>
            </w:r>
          </w:p>
        </w:tc>
        <w:tc>
          <w:tcPr>
            <w:tcW w:type="dxa" w:w="1152"/>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D97706"/>
                <w:sz w:val="19"/>
              </w:rPr>
              <w:t>POST</w:t>
            </w:r>
          </w:p>
        </w:tc>
        <w:tc>
          <w:tcPr>
            <w:tcW w:type="dxa" w:w="259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/resend-otp</w:t>
            </w:r>
          </w:p>
        </w:tc>
        <w:tc>
          <w:tcPr>
            <w:tcW w:type="dxa" w:w="3168"/>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Yêu cầu gửi lại OTP khi phiên làm việc không hợp lệ.</w:t>
            </w:r>
          </w:p>
        </w:tc>
        <w:tc>
          <w:tcPr>
            <w:tcW w:type="dxa" w:w="1728"/>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Status 200</w:t>
            </w:r>
          </w:p>
        </w:tc>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TC_16</w:t>
            </w:r>
          </w:p>
        </w:tc>
        <w:tc>
          <w:tcPr>
            <w:tcW w:type="dxa" w:w="1152"/>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D97706"/>
                <w:sz w:val="19"/>
              </w:rPr>
              <w:t>POST</w:t>
            </w:r>
          </w:p>
        </w:tc>
        <w:tc>
          <w:tcPr>
            <w:tcW w:type="dxa" w:w="259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/quen-mat-khau</w:t>
            </w:r>
          </w:p>
        </w:tc>
        <w:tc>
          <w:tcPr>
            <w:tcW w:type="dxa" w:w="3168"/>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Yêu cầu lấy lại mật khẩu với email chưa từng đăng ký.</w:t>
            </w:r>
          </w:p>
        </w:tc>
        <w:tc>
          <w:tcPr>
            <w:tcW w:type="dxa" w:w="1728"/>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Status [302, 200, 422]</w:t>
            </w:r>
          </w:p>
        </w:tc>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TC_17</w:t>
            </w:r>
          </w:p>
        </w:tc>
        <w:tc>
          <w:tcPr>
            <w:tcW w:type="dxa" w:w="1152"/>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095C1"/>
                <w:sz w:val="19"/>
              </w:rPr>
              <w:t>GET</w:t>
            </w:r>
          </w:p>
        </w:tc>
        <w:tc>
          <w:tcPr>
            <w:tcW w:type="dxa" w:w="259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/gio-hang</w:t>
            </w:r>
          </w:p>
        </w:tc>
        <w:tc>
          <w:tcPr>
            <w:tcW w:type="dxa" w:w="3168"/>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Kiểm tra bảo mật trang giỏ hàng cá nhân (yêu cầu Auth).</w:t>
            </w:r>
          </w:p>
        </w:tc>
        <w:tc>
          <w:tcPr>
            <w:tcW w:type="dxa" w:w="1728"/>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Status [302, 401]</w:t>
            </w:r>
          </w:p>
        </w:tc>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TC_18</w:t>
            </w:r>
          </w:p>
        </w:tc>
        <w:tc>
          <w:tcPr>
            <w:tcW w:type="dxa" w:w="1152"/>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D97706"/>
                <w:sz w:val="19"/>
              </w:rPr>
              <w:t>POST</w:t>
            </w:r>
          </w:p>
        </w:tc>
        <w:tc>
          <w:tcPr>
            <w:tcW w:type="dxa" w:w="259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/gio-hang/them</w:t>
            </w:r>
          </w:p>
        </w:tc>
        <w:tc>
          <w:tcPr>
            <w:tcW w:type="dxa" w:w="3168"/>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Kiểm tra phân quyền: Không được thêm vào giỏ khi chưa xác thực.</w:t>
            </w:r>
          </w:p>
        </w:tc>
        <w:tc>
          <w:tcPr>
            <w:tcW w:type="dxa" w:w="1728"/>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Status 401</w:t>
            </w:r>
          </w:p>
        </w:tc>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TC_19</w:t>
            </w:r>
          </w:p>
        </w:tc>
        <w:tc>
          <w:tcPr>
            <w:tcW w:type="dxa" w:w="1152"/>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D97706"/>
                <w:sz w:val="19"/>
              </w:rPr>
              <w:t>POST</w:t>
            </w:r>
          </w:p>
        </w:tc>
        <w:tc>
          <w:tcPr>
            <w:tcW w:type="dxa" w:w="259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/gio-hang/them</w:t>
            </w:r>
          </w:p>
        </w:tc>
        <w:tc>
          <w:tcPr>
            <w:tcW w:type="dxa" w:w="3168"/>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Kiểm tra xử lý khi truyền mã sản phẩm không hợp lệ.</w:t>
            </w:r>
          </w:p>
        </w:tc>
        <w:tc>
          <w:tcPr>
            <w:tcW w:type="dxa" w:w="1728"/>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Status [401, 404]</w:t>
            </w:r>
          </w:p>
        </w:tc>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TC_20</w:t>
            </w:r>
          </w:p>
        </w:tc>
        <w:tc>
          <w:tcPr>
            <w:tcW w:type="dxa" w:w="1152"/>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D97706"/>
                <w:sz w:val="19"/>
              </w:rPr>
              <w:t>POST</w:t>
            </w:r>
          </w:p>
        </w:tc>
        <w:tc>
          <w:tcPr>
            <w:tcW w:type="dxa" w:w="259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/gio-hang/cap-nhat</w:t>
            </w:r>
          </w:p>
        </w:tc>
        <w:tc>
          <w:tcPr>
            <w:tcW w:type="dxa" w:w="3168"/>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Kiểm tra bảo mật khi gọi API cập nhật số lượng.</w:t>
            </w:r>
          </w:p>
        </w:tc>
        <w:tc>
          <w:tcPr>
            <w:tcW w:type="dxa" w:w="1728"/>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Status [200, 302, 401]</w:t>
            </w:r>
          </w:p>
        </w:tc>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TC_21</w:t>
            </w:r>
          </w:p>
        </w:tc>
        <w:tc>
          <w:tcPr>
            <w:tcW w:type="dxa" w:w="1152"/>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D97706"/>
                <w:sz w:val="19"/>
              </w:rPr>
              <w:t>POST</w:t>
            </w:r>
          </w:p>
        </w:tc>
        <w:tc>
          <w:tcPr>
            <w:tcW w:type="dxa" w:w="259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/gio-hang/xoa</w:t>
            </w:r>
          </w:p>
        </w:tc>
        <w:tc>
          <w:tcPr>
            <w:tcW w:type="dxa" w:w="3168"/>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Kiểm tra gọi API xóa món hàng trong giỏ.</w:t>
            </w:r>
          </w:p>
        </w:tc>
        <w:tc>
          <w:tcPr>
            <w:tcW w:type="dxa" w:w="1728"/>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Status [200, 401, 404]</w:t>
            </w:r>
          </w:p>
        </w:tc>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TC_22</w:t>
            </w:r>
          </w:p>
        </w:tc>
        <w:tc>
          <w:tcPr>
            <w:tcW w:type="dxa" w:w="1152"/>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D97706"/>
                <w:sz w:val="19"/>
              </w:rPr>
              <w:t>POST</w:t>
            </w:r>
          </w:p>
        </w:tc>
        <w:tc>
          <w:tcPr>
            <w:tcW w:type="dxa" w:w="259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/don-hang/mua-ngay</w:t>
            </w:r>
          </w:p>
        </w:tc>
        <w:tc>
          <w:tcPr>
            <w:tcW w:type="dxa" w:w="3168"/>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Chức năng Mua ngay chuyển hướng người dùng sang trang thanh toán/đăng nhập.</w:t>
            </w:r>
          </w:p>
        </w:tc>
        <w:tc>
          <w:tcPr>
            <w:tcW w:type="dxa" w:w="1728"/>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Status [302, 401]</w:t>
            </w:r>
          </w:p>
        </w:tc>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TC_23</w:t>
            </w:r>
          </w:p>
        </w:tc>
        <w:tc>
          <w:tcPr>
            <w:tcW w:type="dxa" w:w="1152"/>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D97706"/>
                <w:sz w:val="19"/>
              </w:rPr>
              <w:t>POST</w:t>
            </w:r>
          </w:p>
        </w:tc>
        <w:tc>
          <w:tcPr>
            <w:tcW w:type="dxa" w:w="259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/reviews</w:t>
            </w:r>
          </w:p>
        </w:tc>
        <w:tc>
          <w:tcPr>
            <w:tcW w:type="dxa" w:w="3168"/>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Kiểm tra ràng buộc dữ liệu đầu vào: rating bắt buộc.</w:t>
            </w:r>
          </w:p>
        </w:tc>
        <w:tc>
          <w:tcPr>
            <w:tcW w:type="dxa" w:w="1728"/>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Status [302, 422]</w:t>
            </w:r>
          </w:p>
        </w:tc>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TC_24</w:t>
            </w:r>
          </w:p>
        </w:tc>
        <w:tc>
          <w:tcPr>
            <w:tcW w:type="dxa" w:w="1152"/>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D97706"/>
                <w:sz w:val="19"/>
              </w:rPr>
              <w:t>POST</w:t>
            </w:r>
          </w:p>
        </w:tc>
        <w:tc>
          <w:tcPr>
            <w:tcW w:type="dxa" w:w="259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/reviews</w:t>
            </w:r>
          </w:p>
        </w:tc>
        <w:tc>
          <w:tcPr>
            <w:tcW w:type="dxa" w:w="3168"/>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Kiểm tra ràng buộc độ dài nội dung tối thiểu 3 ký tự.</w:t>
            </w:r>
          </w:p>
        </w:tc>
        <w:tc>
          <w:tcPr>
            <w:tcW w:type="dxa" w:w="1728"/>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Status [302, 422]</w:t>
            </w:r>
          </w:p>
        </w:tc>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TC_25</w:t>
            </w:r>
          </w:p>
        </w:tc>
        <w:tc>
          <w:tcPr>
            <w:tcW w:type="dxa" w:w="1152"/>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DC2626"/>
                <w:sz w:val="19"/>
              </w:rPr>
              <w:t>DELETE</w:t>
            </w:r>
          </w:p>
        </w:tc>
        <w:tc>
          <w:tcPr>
            <w:tcW w:type="dxa" w:w="259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/reviews/1</w:t>
            </w:r>
          </w:p>
        </w:tc>
        <w:tc>
          <w:tcPr>
            <w:tcW w:type="dxa" w:w="3168"/>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Kiểm tra bảo mật API xóa đánh giá (phải có quyền sở hữu/đăng nhập).</w:t>
            </w:r>
          </w:p>
        </w:tc>
        <w:tc>
          <w:tcPr>
            <w:tcW w:type="dxa" w:w="1728"/>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Status 401</w:t>
            </w:r>
          </w:p>
        </w:tc>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TC_26</w:t>
            </w:r>
          </w:p>
        </w:tc>
        <w:tc>
          <w:tcPr>
            <w:tcW w:type="dxa" w:w="1152"/>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DC2626"/>
                <w:sz w:val="19"/>
              </w:rPr>
              <w:t>DELETE</w:t>
            </w:r>
          </w:p>
        </w:tc>
        <w:tc>
          <w:tcPr>
            <w:tcW w:type="dxa" w:w="259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/reviews/99999</w:t>
            </w:r>
          </w:p>
        </w:tc>
        <w:tc>
          <w:tcPr>
            <w:tcW w:type="dxa" w:w="3168"/>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Kiểm tra xử lý ngoại lệ khi xóa review không tồn tại.</w:t>
            </w:r>
          </w:p>
        </w:tc>
        <w:tc>
          <w:tcPr>
            <w:tcW w:type="dxa" w:w="1728"/>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Status [401, 404]</w:t>
            </w:r>
          </w:p>
        </w:tc>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TC_27</w:t>
            </w:r>
          </w:p>
        </w:tc>
        <w:tc>
          <w:tcPr>
            <w:tcW w:type="dxa" w:w="1152"/>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095C1"/>
                <w:sz w:val="19"/>
              </w:rPr>
              <w:t>GET</w:t>
            </w:r>
          </w:p>
        </w:tc>
        <w:tc>
          <w:tcPr>
            <w:tcW w:type="dxa" w:w="259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/admin</w:t>
            </w:r>
          </w:p>
        </w:tc>
        <w:tc>
          <w:tcPr>
            <w:tcW w:type="dxa" w:w="3168"/>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Kiểm tra bảo vệ phân hệ quản trị dành riêng cho Quản trị viên.</w:t>
            </w:r>
          </w:p>
        </w:tc>
        <w:tc>
          <w:tcPr>
            <w:tcW w:type="dxa" w:w="1728"/>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Status [302, 401]</w:t>
            </w:r>
          </w:p>
        </w:tc>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TC_28</w:t>
            </w:r>
          </w:p>
        </w:tc>
        <w:tc>
          <w:tcPr>
            <w:tcW w:type="dxa" w:w="1152"/>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3B82F6"/>
                <w:sz w:val="19"/>
              </w:rPr>
              <w:t>PUT</w:t>
            </w:r>
          </w:p>
        </w:tc>
        <w:tc>
          <w:tcPr>
            <w:tcW w:type="dxa" w:w="259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/admin/categories/update/1</w:t>
            </w:r>
          </w:p>
        </w:tc>
        <w:tc>
          <w:tcPr>
            <w:tcW w:type="dxa" w:w="3168"/>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Kiểm tra bảo mật phương thức PUT cập nhật danh mục.</w:t>
            </w:r>
          </w:p>
        </w:tc>
        <w:tc>
          <w:tcPr>
            <w:tcW w:type="dxa" w:w="1728"/>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Status 401</w:t>
            </w:r>
          </w:p>
        </w:tc>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TC_29</w:t>
            </w:r>
          </w:p>
        </w:tc>
        <w:tc>
          <w:tcPr>
            <w:tcW w:type="dxa" w:w="1152"/>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3B82F6"/>
                <w:sz w:val="19"/>
              </w:rPr>
              <w:t>PUT</w:t>
            </w:r>
          </w:p>
        </w:tc>
        <w:tc>
          <w:tcPr>
            <w:tcW w:type="dxa" w:w="259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/admin/brands/1</w:t>
            </w:r>
          </w:p>
        </w:tc>
        <w:tc>
          <w:tcPr>
            <w:tcW w:type="dxa" w:w="3168"/>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Kiểm tra bảo mật phương thức PUT cập nhật thương hiệu.</w:t>
            </w:r>
          </w:p>
        </w:tc>
        <w:tc>
          <w:tcPr>
            <w:tcW w:type="dxa" w:w="1728"/>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Status 401</w:t>
            </w:r>
          </w:p>
        </w:tc>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TC_30</w:t>
            </w:r>
          </w:p>
        </w:tc>
        <w:tc>
          <w:tcPr>
            <w:tcW w:type="dxa" w:w="1152"/>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DC2626"/>
                <w:sz w:val="19"/>
              </w:rPr>
              <w:t>DELETE</w:t>
            </w:r>
          </w:p>
        </w:tc>
        <w:tc>
          <w:tcPr>
            <w:tcW w:type="dxa" w:w="259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/admin/products/delete-image/99999</w:t>
            </w:r>
          </w:p>
        </w:tc>
        <w:tc>
          <w:tcPr>
            <w:tcW w:type="dxa" w:w="3168"/>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Kiểm tra phương thức DELETE xóa file ảnh đính kèm sản phẩm.</w:t>
            </w:r>
          </w:p>
        </w:tc>
        <w:tc>
          <w:tcPr>
            <w:tcW w:type="dxa" w:w="1728"/>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Status 401</w:t>
            </w:r>
          </w:p>
        </w:tc>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TC_31</w:t>
            </w:r>
          </w:p>
        </w:tc>
        <w:tc>
          <w:tcPr>
            <w:tcW w:type="dxa" w:w="1152"/>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DC2626"/>
                <w:sz w:val="19"/>
              </w:rPr>
              <w:t>DELETE</w:t>
            </w:r>
          </w:p>
        </w:tc>
        <w:tc>
          <w:tcPr>
            <w:tcW w:type="dxa" w:w="2592"/>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/admin/categories/delete/1</w:t>
            </w:r>
          </w:p>
        </w:tc>
        <w:tc>
          <w:tcPr>
            <w:tcW w:type="dxa" w:w="3168"/>
            <w:shd w:fill="FFFFFF"/>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Kiểm tra bảo mật API xóa danh mục.</w:t>
            </w:r>
          </w:p>
        </w:tc>
        <w:tc>
          <w:tcPr>
            <w:tcW w:type="dxa" w:w="1728"/>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Status 401</w:t>
            </w:r>
          </w:p>
        </w:tc>
        <w:tc>
          <w:tcPr>
            <w:tcW w:type="dxa" w:w="864"/>
            <w:shd w:fill="FFFFFF"/>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r>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sz w:val="19"/>
              </w:rPr>
              <w:t>TC_32</w:t>
            </w:r>
          </w:p>
        </w:tc>
        <w:tc>
          <w:tcPr>
            <w:tcW w:type="dxa" w:w="1152"/>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D97706"/>
                <w:sz w:val="19"/>
              </w:rPr>
              <w:t>POST</w:t>
            </w:r>
          </w:p>
        </w:tc>
        <w:tc>
          <w:tcPr>
            <w:tcW w:type="dxa" w:w="2592"/>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/admin/products/update-status</w:t>
            </w:r>
          </w:p>
        </w:tc>
        <w:tc>
          <w:tcPr>
            <w:tcW w:type="dxa" w:w="3168"/>
            <w:shd w:fill="F9FAFB"/>
            <w:tcBorders>
              <w:top w:val="single" w:sz="4" w:space="0" w:color="E2E8F0"/>
              <w:bottom w:val="single" w:sz="4" w:space="0" w:color="E2E8F0"/>
              <w:left w:val="none"/>
              <w:right w:val="none"/>
            </w:tcBorders>
          </w:tcPr>
          <w:p>
            <w:pPr>
              <w:spacing w:line="264" w:lineRule="auto" w:after="40" w:before="40"/>
              <w:jc w:val="left"/>
            </w:pPr>
            <w:r>
              <w:rPr>
                <w:rFonts w:ascii="Times New Roman" w:hAnsi="Times New Roman"/>
                <w:sz w:val="19"/>
              </w:rPr>
              <w:t>Cập nhật nhanh trạng thái kinh doanh của laptop qua cơ chế Ajax.</w:t>
            </w:r>
          </w:p>
        </w:tc>
        <w:tc>
          <w:tcPr>
            <w:tcW w:type="dxa" w:w="1728"/>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sz w:val="19"/>
              </w:rPr>
              <w:t>Status [401, 302]</w:t>
            </w:r>
          </w:p>
        </w:tc>
        <w:tc>
          <w:tcPr>
            <w:tcW w:type="dxa" w:w="864"/>
            <w:shd w:fill="F9FAFB"/>
            <w:tcBorders>
              <w:top w:val="single" w:sz="4" w:space="0" w:color="E2E8F0"/>
              <w:bottom w:val="single" w:sz="4" w:space="0" w:color="E2E8F0"/>
              <w:left w:val="none"/>
              <w:right w:val="none"/>
            </w:tcBorders>
          </w:tcPr>
          <w:p>
            <w:pPr>
              <w:spacing w:line="264" w:lineRule="auto" w:after="40" w:before="40"/>
              <w:jc w:val="center"/>
            </w:pPr>
            <w:r>
              <w:rPr>
                <w:rFonts w:ascii="Times New Roman" w:hAnsi="Times New Roman"/>
                <w:b/>
                <w:color w:val="166534"/>
                <w:sz w:val="19"/>
              </w:rPr>
              <w:t>PASS</w:t>
            </w:r>
          </w:p>
        </w:tc>
      </w:tr>
    </w:tbl>
    <w:p>
      <w:pPr>
        <w:spacing w:after="120"/>
      </w:pPr>
    </w:p>
    <w:p>
      <w:pPr>
        <w:keepNext/>
        <w:spacing w:before="200" w:after="80"/>
      </w:pPr>
      <w:r>
        <w:rPr>
          <w:rFonts w:ascii="Times New Roman" w:hAnsi="Times New Roman"/>
          <w:b/>
          <w:color w:val="1F4E79"/>
          <w:sz w:val="28"/>
        </w:rPr>
        <w:t>4.4. Tổng hợp kết quả kiểm thử</w:t>
      </w:r>
    </w:p>
    <w:p>
      <w:pPr>
        <w:spacing w:line="312" w:lineRule="auto" w:after="120"/>
        <w:jc w:val="both"/>
      </w:pPr>
      <w:r>
        <w:rPr>
          <w:rFonts w:ascii="Times New Roman" w:hAnsi="Times New Roman"/>
          <w:sz w:val="26"/>
        </w:rPr>
        <w:t>Sau khi nạp toàn bộ 32 Testcases vào Postman và thực thi đồng loạt bằng Collection Runner, kết quả đạt được như sau:</w:t>
      </w:r>
    </w:p>
    <w:tbl>
      <w:tblPr>
        <w:tblW w:type="auto" w:w="0"/>
        <w:jc w:val="center"/>
        <w:tblLayout w:type="fixed"/>
        <w:tblLook w:firstColumn="1" w:firstRow="1" w:lastColumn="0" w:lastRow="0" w:noHBand="0" w:noVBand="1" w:val="04A0"/>
      </w:tblPr>
      <w:tblGrid>
        <w:gridCol w:w="1567"/>
        <w:gridCol w:w="1567"/>
        <w:gridCol w:w="1567"/>
        <w:gridCol w:w="1567"/>
        <w:gridCol w:w="1567"/>
        <w:gridCol w:w="1567"/>
      </w:tblGrid>
      <w:tr>
        <w:tc>
          <w:tcPr>
            <w:tcW w:type="dxa" w:w="864"/>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0"/>
              </w:rPr>
              <w:t>STT</w:t>
            </w:r>
          </w:p>
        </w:tc>
        <w:tc>
          <w:tcPr>
            <w:tcW w:type="dxa" w:w="3456"/>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0"/>
              </w:rPr>
              <w:t>Nhóm kiểm thử phương thức</w:t>
            </w:r>
          </w:p>
        </w:tc>
        <w:tc>
          <w:tcPr>
            <w:tcW w:type="dxa" w:w="1440"/>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0"/>
              </w:rPr>
              <w:t>Tổng TC</w:t>
            </w:r>
          </w:p>
        </w:tc>
        <w:tc>
          <w:tcPr>
            <w:tcW w:type="dxa" w:w="1440"/>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0"/>
              </w:rPr>
              <w:t>Số ca Đạt</w:t>
            </w:r>
          </w:p>
        </w:tc>
        <w:tc>
          <w:tcPr>
            <w:tcW w:type="dxa" w:w="1440"/>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0"/>
              </w:rPr>
              <w:t>Số ca Lỗi</w:t>
            </w:r>
          </w:p>
        </w:tc>
        <w:tc>
          <w:tcPr>
            <w:tcW w:type="dxa" w:w="1440"/>
            <w:shd w:fill="1F4E79"/>
            <w:tcBorders>
              <w:top w:val="single" w:sz="4" w:space="0" w:color="1F4E79"/>
              <w:bottom w:val="single" w:sz="4" w:space="0" w:color="1F4E79"/>
              <w:left w:val="none"/>
              <w:right w:val="none"/>
            </w:tcBorders>
          </w:tcPr>
          <w:p>
            <w:pPr>
              <w:jc w:val="center"/>
            </w:pPr>
            <w:r>
              <w:rPr>
                <w:rFonts w:ascii="Times New Roman" w:hAnsi="Times New Roman"/>
                <w:b/>
                <w:color w:val="FFFFFF"/>
                <w:sz w:val="20"/>
              </w:rPr>
              <w:t>Tỷ lệ (%)</w:t>
            </w:r>
          </w:p>
        </w:tc>
      </w:tr>
      <w:tr>
        <w:tc>
          <w:tcPr>
            <w:tcW w:type="dxa" w:w="864"/>
            <w:shd w:fill="FFFFFF"/>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b/>
                <w:sz w:val="20"/>
              </w:rPr>
              <w:t>1</w:t>
            </w:r>
          </w:p>
        </w:tc>
        <w:tc>
          <w:tcPr>
            <w:tcW w:type="dxa" w:w="3456"/>
            <w:shd w:fill="FFFFFF"/>
            <w:tcBorders>
              <w:top w:val="single" w:sz="4" w:space="0" w:color="CBD5E1"/>
              <w:bottom w:val="single" w:sz="4" w:space="0" w:color="CBD5E1"/>
              <w:left w:val="none"/>
              <w:right w:val="none"/>
            </w:tcBorders>
          </w:tcPr>
          <w:p>
            <w:pPr>
              <w:spacing w:line="276" w:lineRule="auto" w:after="60" w:before="60"/>
              <w:jc w:val="left"/>
            </w:pPr>
            <w:r>
              <w:rPr>
                <w:rFonts w:ascii="Times New Roman" w:hAnsi="Times New Roman"/>
                <w:sz w:val="20"/>
              </w:rPr>
              <w:t>Nhóm yêu cầu GET (Truy xuất dữ liệu &amp; Health check)</w:t>
            </w:r>
          </w:p>
        </w:tc>
        <w:tc>
          <w:tcPr>
            <w:tcW w:type="dxa" w:w="1440"/>
            <w:shd w:fill="FFFFFF"/>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0"/>
              </w:rPr>
              <w:t>8</w:t>
            </w:r>
          </w:p>
        </w:tc>
        <w:tc>
          <w:tcPr>
            <w:tcW w:type="dxa" w:w="1440"/>
            <w:shd w:fill="FFFFFF"/>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0"/>
              </w:rPr>
              <w:t>8</w:t>
            </w:r>
          </w:p>
        </w:tc>
        <w:tc>
          <w:tcPr>
            <w:tcW w:type="dxa" w:w="1440"/>
            <w:shd w:fill="FFFFFF"/>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0"/>
              </w:rPr>
              <w:t>0</w:t>
            </w:r>
          </w:p>
        </w:tc>
        <w:tc>
          <w:tcPr>
            <w:tcW w:type="dxa" w:w="1440"/>
            <w:shd w:fill="FFFFFF"/>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0"/>
              </w:rPr>
              <w:t>100%</w:t>
            </w:r>
          </w:p>
        </w:tc>
      </w:tr>
      <w:tr>
        <w:tc>
          <w:tcPr>
            <w:tcW w:type="dxa" w:w="864"/>
            <w:shd w:fill="F9FAFB"/>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b/>
                <w:sz w:val="20"/>
              </w:rPr>
              <w:t>2</w:t>
            </w:r>
          </w:p>
        </w:tc>
        <w:tc>
          <w:tcPr>
            <w:tcW w:type="dxa" w:w="3456"/>
            <w:shd w:fill="F9FAFB"/>
            <w:tcBorders>
              <w:top w:val="single" w:sz="4" w:space="0" w:color="CBD5E1"/>
              <w:bottom w:val="single" w:sz="4" w:space="0" w:color="CBD5E1"/>
              <w:left w:val="none"/>
              <w:right w:val="none"/>
            </w:tcBorders>
          </w:tcPr>
          <w:p>
            <w:pPr>
              <w:spacing w:line="276" w:lineRule="auto" w:after="60" w:before="60"/>
              <w:jc w:val="left"/>
            </w:pPr>
            <w:r>
              <w:rPr>
                <w:rFonts w:ascii="Times New Roman" w:hAnsi="Times New Roman"/>
                <w:sz w:val="20"/>
              </w:rPr>
              <w:t>Nhóm yêu cầu POST (Xác thực, OTP, Giỏ hàng)</w:t>
            </w:r>
          </w:p>
        </w:tc>
        <w:tc>
          <w:tcPr>
            <w:tcW w:type="dxa" w:w="1440"/>
            <w:shd w:fill="F9FAFB"/>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0"/>
              </w:rPr>
              <w:t>14</w:t>
            </w:r>
          </w:p>
        </w:tc>
        <w:tc>
          <w:tcPr>
            <w:tcW w:type="dxa" w:w="1440"/>
            <w:shd w:fill="F9FAFB"/>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0"/>
              </w:rPr>
              <w:t>14</w:t>
            </w:r>
          </w:p>
        </w:tc>
        <w:tc>
          <w:tcPr>
            <w:tcW w:type="dxa" w:w="1440"/>
            <w:shd w:fill="F9FAFB"/>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0"/>
              </w:rPr>
              <w:t>0</w:t>
            </w:r>
          </w:p>
        </w:tc>
        <w:tc>
          <w:tcPr>
            <w:tcW w:type="dxa" w:w="1440"/>
            <w:shd w:fill="F9FAFB"/>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0"/>
              </w:rPr>
              <w:t>100%</w:t>
            </w:r>
          </w:p>
        </w:tc>
      </w:tr>
      <w:tr>
        <w:tc>
          <w:tcPr>
            <w:tcW w:type="dxa" w:w="864"/>
            <w:shd w:fill="FFFFFF"/>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b/>
                <w:sz w:val="20"/>
              </w:rPr>
              <w:t>3</w:t>
            </w:r>
          </w:p>
        </w:tc>
        <w:tc>
          <w:tcPr>
            <w:tcW w:type="dxa" w:w="3456"/>
            <w:shd w:fill="FFFFFF"/>
            <w:tcBorders>
              <w:top w:val="single" w:sz="4" w:space="0" w:color="CBD5E1"/>
              <w:bottom w:val="single" w:sz="4" w:space="0" w:color="CBD5E1"/>
              <w:left w:val="none"/>
              <w:right w:val="none"/>
            </w:tcBorders>
          </w:tcPr>
          <w:p>
            <w:pPr>
              <w:spacing w:line="276" w:lineRule="auto" w:after="60" w:before="60"/>
              <w:jc w:val="left"/>
            </w:pPr>
            <w:r>
              <w:rPr>
                <w:rFonts w:ascii="Times New Roman" w:hAnsi="Times New Roman"/>
                <w:sz w:val="20"/>
              </w:rPr>
              <w:t>Nhóm yêu cầu PUT (Cập nhật dữ liệu quản trị)</w:t>
            </w:r>
          </w:p>
        </w:tc>
        <w:tc>
          <w:tcPr>
            <w:tcW w:type="dxa" w:w="1440"/>
            <w:shd w:fill="FFFFFF"/>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0"/>
              </w:rPr>
              <w:t>2</w:t>
            </w:r>
          </w:p>
        </w:tc>
        <w:tc>
          <w:tcPr>
            <w:tcW w:type="dxa" w:w="1440"/>
            <w:shd w:fill="FFFFFF"/>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0"/>
              </w:rPr>
              <w:t>2</w:t>
            </w:r>
          </w:p>
        </w:tc>
        <w:tc>
          <w:tcPr>
            <w:tcW w:type="dxa" w:w="1440"/>
            <w:shd w:fill="FFFFFF"/>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0"/>
              </w:rPr>
              <w:t>0</w:t>
            </w:r>
          </w:p>
        </w:tc>
        <w:tc>
          <w:tcPr>
            <w:tcW w:type="dxa" w:w="1440"/>
            <w:shd w:fill="FFFFFF"/>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0"/>
              </w:rPr>
              <w:t>100%</w:t>
            </w:r>
          </w:p>
        </w:tc>
      </w:tr>
      <w:tr>
        <w:tc>
          <w:tcPr>
            <w:tcW w:type="dxa" w:w="864"/>
            <w:shd w:fill="F9FAFB"/>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b/>
                <w:sz w:val="20"/>
              </w:rPr>
              <w:t>4</w:t>
            </w:r>
          </w:p>
        </w:tc>
        <w:tc>
          <w:tcPr>
            <w:tcW w:type="dxa" w:w="3456"/>
            <w:shd w:fill="F9FAFB"/>
            <w:tcBorders>
              <w:top w:val="single" w:sz="4" w:space="0" w:color="CBD5E1"/>
              <w:bottom w:val="single" w:sz="4" w:space="0" w:color="CBD5E1"/>
              <w:left w:val="none"/>
              <w:right w:val="none"/>
            </w:tcBorders>
          </w:tcPr>
          <w:p>
            <w:pPr>
              <w:spacing w:line="276" w:lineRule="auto" w:after="60" w:before="60"/>
              <w:jc w:val="left"/>
            </w:pPr>
            <w:r>
              <w:rPr>
                <w:rFonts w:ascii="Times New Roman" w:hAnsi="Times New Roman"/>
                <w:sz w:val="20"/>
              </w:rPr>
              <w:t>Nhóm yêu cầu DELETE (Xóa đánh giá &amp; Ảnh phụ SP)</w:t>
            </w:r>
          </w:p>
        </w:tc>
        <w:tc>
          <w:tcPr>
            <w:tcW w:type="dxa" w:w="1440"/>
            <w:shd w:fill="F9FAFB"/>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0"/>
              </w:rPr>
              <w:t>8</w:t>
            </w:r>
          </w:p>
        </w:tc>
        <w:tc>
          <w:tcPr>
            <w:tcW w:type="dxa" w:w="1440"/>
            <w:shd w:fill="F9FAFB"/>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0"/>
              </w:rPr>
              <w:t>8</w:t>
            </w:r>
          </w:p>
        </w:tc>
        <w:tc>
          <w:tcPr>
            <w:tcW w:type="dxa" w:w="1440"/>
            <w:shd w:fill="F9FAFB"/>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0"/>
              </w:rPr>
              <w:t>0</w:t>
            </w:r>
          </w:p>
        </w:tc>
        <w:tc>
          <w:tcPr>
            <w:tcW w:type="dxa" w:w="1440"/>
            <w:shd w:fill="F9FAFB"/>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sz w:val="20"/>
              </w:rPr>
              <w:t>100%</w:t>
            </w:r>
          </w:p>
        </w:tc>
      </w:tr>
      <w:tr>
        <w:tc>
          <w:tcPr>
            <w:tcW w:type="dxa" w:w="864"/>
            <w:shd w:fill="E2E8F0"/>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b/>
                <w:sz w:val="20"/>
              </w:rPr>
              <w:t>TỔNG</w:t>
            </w:r>
          </w:p>
        </w:tc>
        <w:tc>
          <w:tcPr>
            <w:tcW w:type="dxa" w:w="3456"/>
            <w:shd w:fill="E2E8F0"/>
            <w:tcBorders>
              <w:top w:val="single" w:sz="4" w:space="0" w:color="CBD5E1"/>
              <w:bottom w:val="single" w:sz="4" w:space="0" w:color="CBD5E1"/>
              <w:left w:val="none"/>
              <w:right w:val="none"/>
            </w:tcBorders>
          </w:tcPr>
          <w:p>
            <w:pPr>
              <w:spacing w:line="276" w:lineRule="auto" w:after="60" w:before="60"/>
              <w:jc w:val="left"/>
            </w:pPr>
            <w:r>
              <w:rPr>
                <w:rFonts w:ascii="Times New Roman" w:hAnsi="Times New Roman"/>
                <w:b/>
                <w:sz w:val="20"/>
              </w:rPr>
              <w:t>Toàn bộ hệ thống kiểm thử API</w:t>
            </w:r>
          </w:p>
        </w:tc>
        <w:tc>
          <w:tcPr>
            <w:tcW w:type="dxa" w:w="1440"/>
            <w:shd w:fill="E2E8F0"/>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b/>
                <w:sz w:val="20"/>
              </w:rPr>
              <w:t>32</w:t>
            </w:r>
          </w:p>
        </w:tc>
        <w:tc>
          <w:tcPr>
            <w:tcW w:type="dxa" w:w="1440"/>
            <w:shd w:fill="E2E8F0"/>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b/>
                <w:sz w:val="20"/>
              </w:rPr>
              <w:t>32</w:t>
            </w:r>
          </w:p>
        </w:tc>
        <w:tc>
          <w:tcPr>
            <w:tcW w:type="dxa" w:w="1440"/>
            <w:shd w:fill="E2E8F0"/>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b/>
                <w:sz w:val="20"/>
              </w:rPr>
              <w:t>0</w:t>
            </w:r>
          </w:p>
        </w:tc>
        <w:tc>
          <w:tcPr>
            <w:tcW w:type="dxa" w:w="1440"/>
            <w:shd w:fill="E2E8F0"/>
            <w:tcBorders>
              <w:top w:val="single" w:sz="4" w:space="0" w:color="CBD5E1"/>
              <w:bottom w:val="single" w:sz="4" w:space="0" w:color="CBD5E1"/>
              <w:left w:val="none"/>
              <w:right w:val="none"/>
            </w:tcBorders>
          </w:tcPr>
          <w:p>
            <w:pPr>
              <w:spacing w:line="276" w:lineRule="auto" w:after="60" w:before="60"/>
              <w:jc w:val="center"/>
            </w:pPr>
            <w:r>
              <w:rPr>
                <w:rFonts w:ascii="Times New Roman" w:hAnsi="Times New Roman"/>
                <w:b/>
                <w:color w:val="166534"/>
                <w:sz w:val="20"/>
              </w:rPr>
              <w:t>100%</w:t>
            </w:r>
          </w:p>
        </w:tc>
      </w:tr>
    </w:tbl>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