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 Lab Statement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a)</w:t>
      </w: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b)</w:t>
      </w: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c)</w:t>
      </w:r>
      <w:r w:rsidDel="00000000" w:rsidR="00000000" w:rsidRPr="00000000">
        <w:rPr/>
        <w:drawing>
          <wp:inline distB="114300" distT="114300" distL="114300" distR="114300">
            <wp:extent cx="6673333" cy="171111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3333" cy="1711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1- List up to 4 different protocols that appear in the protocol column in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unfiltered packet-listing window.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Ans: TCP, HTTP, SNMP, DNS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2- How long did it take from when the HTTP GET message was sent until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HTTP OK reply was received?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Ans: 4.718993 - 4.694850 = 0.024143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3- Was the second Get Request successful? How can you tell it from the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corresponding response packet?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Ans: It was not successful because the reply shows Error code of page not being found.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4. Is your browser running HTTP version 1.0 or 1.1? What version of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HTTP is the server running?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Ans: Version 1.1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5. What languages (if any) does your browser indicate that it can accept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to the server?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Ans: en-us and en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6. What is the IP address of the gaia.cs.umass.edu server and your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Computer?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Computer IP’s address: 192.168.1.102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gaia.cs.umass.edu server’s IP address: 128.119.245.12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7. What is the MAC address of the server and your computer?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8. What is sending and receiving Port Number? What does Port No. 80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represents?</w:t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Ans: Sending Port Number: 4127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Receiving Port Number: 80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9. What is the status code returned from the server to your browser?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Request 1 status code: 200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Request 2 status code: 404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10. When was the HTML file, that you are retrieving, last modified at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 server?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Ans: First HTML file was last modified at Tuesday, 23rd September 2003 at 5:29:50 GMT.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Second HTML file’s last modification date is not available as the page wasn’t returned.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11.How many bytes of total packet content are being returned to your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browser?</w:t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Bytes from first file: 73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Bytes from second file: 1071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Ans: Total = 73 + 1071 = 1144 bytes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The HTTP CONDITIONAL GET/response interaction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Using the http-ethereal-trace-2 packet trace.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1. Inspect the contents of the first HTTP GET request from your browser to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the server. Do you see an “IF-MODIFIED-SINCE” line in the HTTP GET?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Ans: No.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2. Inspect the contents of the server response. Did the server explicitly return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the contents of the file? How can you tell from the Packet Bytes Window?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08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Ans: Yes. This is because every packet byte corresponds to some data in every protocol.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3. Now inspect the contents of the second HTTP GET request from your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browser to the server. Do you see an “IF-MODIFIED-SINCE:” line in the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HTTP GET? If so, what information follows the “IF-MODIFIED-SINCE:”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header? What is meant by this information?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4. What is the HTTP status code and phrase returned from the server in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response to this second HTTP GET? Did the server explicitly return the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contents of the file? Explain your answer.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Ans:Status Code: 304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It didn’t explicitly return the</w:t>
      </w: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contents of the file because a redirection message was returned.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In-Lab Statement 2 : Analyzing HTTP Protocol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5. How many HTTP GET request messages did your browser send?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Ans: 1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6. Which packet number in the trace contains the GET message for The Bill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of Rights?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Ans: Packet 10.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345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7. Which packet number in the trace contains the status code and phrase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associated with the response to the HTTP GET request?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Ans: Packet 14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8. What is the status code and phrase in the response?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Status Code: 200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Phrase: OK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9. How many data-containing TCP segments were needed to carry the single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HTTP response and the text of the Bill of Rights? What are the numbers of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those packets?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TCP segments: 3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3 packets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In-Lab Statement 3: Trick Question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What is the length of the text for The Bill of Rights in bytes? How do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you justify this length of text when your Response Packet Size is only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490 bytes? Give complete explanation how the length of text in various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packets add up to a total of 4500 Bytes.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Ans: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Every TCP segment has a length of 1514 bytes out of which 14 bytes are of reassembled PDU.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Hence, total length is 3*(1514)</w:t>
      </w:r>
      <w:r w:rsidDel="00000000" w:rsidR="00000000" w:rsidRPr="00000000">
        <w:rPr>
          <w:i w:val="1"/>
          <w:rtl w:val="0"/>
        </w:rPr>
        <w:t xml:space="preserve"> - 3*</w:t>
      </w:r>
      <w:r w:rsidDel="00000000" w:rsidR="00000000" w:rsidRPr="00000000">
        <w:rPr>
          <w:rtl w:val="0"/>
        </w:rPr>
        <w:t xml:space="preserve">(14) = 4500 bytes.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26.png"/><Relationship Id="rId24" Type="http://schemas.openxmlformats.org/officeDocument/2006/relationships/image" Target="media/image2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6.png"/><Relationship Id="rId25" Type="http://schemas.openxmlformats.org/officeDocument/2006/relationships/image" Target="media/image24.png"/><Relationship Id="rId28" Type="http://schemas.openxmlformats.org/officeDocument/2006/relationships/image" Target="media/image6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8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31" Type="http://schemas.openxmlformats.org/officeDocument/2006/relationships/image" Target="media/image22.png"/><Relationship Id="rId30" Type="http://schemas.openxmlformats.org/officeDocument/2006/relationships/image" Target="media/image25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32" Type="http://schemas.openxmlformats.org/officeDocument/2006/relationships/image" Target="media/image2.png"/><Relationship Id="rId13" Type="http://schemas.openxmlformats.org/officeDocument/2006/relationships/image" Target="media/image17.png"/><Relationship Id="rId12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