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0" w:type="dxa"/>
        <w:tblInd w:w="-709" w:type="dxa"/>
        <w:tblBorders>
          <w:insideH w:val="single" w:sz="4" w:space="0" w:color="auto"/>
        </w:tblBorders>
        <w:tblLook w:val="01E0" w:firstRow="1" w:lastRow="1" w:firstColumn="1" w:lastColumn="1" w:noHBand="0" w:noVBand="0"/>
      </w:tblPr>
      <w:tblGrid>
        <w:gridCol w:w="4905"/>
        <w:gridCol w:w="5595"/>
      </w:tblGrid>
      <w:tr w:rsidR="003761D1" w:rsidRPr="003761D1" w14:paraId="35D89062" w14:textId="77777777" w:rsidTr="00A21EED">
        <w:trPr>
          <w:trHeight w:val="649"/>
        </w:trPr>
        <w:tc>
          <w:tcPr>
            <w:tcW w:w="4905" w:type="dxa"/>
            <w:shd w:val="clear" w:color="auto" w:fill="auto"/>
          </w:tcPr>
          <w:p w14:paraId="39CDBD98" w14:textId="77777777" w:rsidR="00216B67" w:rsidRPr="003761D1" w:rsidRDefault="00216B67" w:rsidP="00216B67">
            <w:pPr>
              <w:spacing w:before="0"/>
              <w:jc w:val="center"/>
              <w:rPr>
                <w:color w:val="000000" w:themeColor="text1"/>
                <w:sz w:val="24"/>
                <w:lang w:val="nl-NL"/>
              </w:rPr>
            </w:pPr>
            <w:r w:rsidRPr="003761D1">
              <w:rPr>
                <w:color w:val="000000" w:themeColor="text1"/>
                <w:sz w:val="24"/>
                <w:lang w:val="nl-NL"/>
              </w:rPr>
              <w:t>BỘ GIAO THÔNG VẬN TẢI</w:t>
            </w:r>
          </w:p>
          <w:p w14:paraId="24EF3E5F" w14:textId="77777777" w:rsidR="00216B67" w:rsidRPr="003761D1" w:rsidRDefault="00216B67" w:rsidP="00216B67">
            <w:pPr>
              <w:spacing w:before="0"/>
              <w:jc w:val="center"/>
              <w:rPr>
                <w:b/>
                <w:color w:val="000000" w:themeColor="text1"/>
                <w:sz w:val="24"/>
                <w:lang w:val="nl-NL"/>
              </w:rPr>
            </w:pPr>
            <w:r w:rsidRPr="003761D1">
              <w:rPr>
                <w:b/>
                <w:color w:val="000000" w:themeColor="text1"/>
                <w:sz w:val="24"/>
                <w:lang w:val="nl-NL"/>
              </w:rPr>
              <w:t>TRƯỜNG ĐẠI HỌC CÔNG NGHỆ GTVT</w:t>
            </w:r>
          </w:p>
          <w:p w14:paraId="0938874D" w14:textId="77777777" w:rsidR="00216B67" w:rsidRPr="003761D1" w:rsidRDefault="00216B67" w:rsidP="00216B67">
            <w:pPr>
              <w:spacing w:before="0"/>
              <w:jc w:val="both"/>
              <w:rPr>
                <w:color w:val="000000" w:themeColor="text1"/>
                <w:sz w:val="24"/>
                <w:lang w:val="nl-NL"/>
              </w:rPr>
            </w:pPr>
            <w:r w:rsidRPr="003761D1">
              <w:rPr>
                <w:noProof/>
                <w:color w:val="000000" w:themeColor="text1"/>
                <w:sz w:val="24"/>
              </w:rPr>
              <mc:AlternateContent>
                <mc:Choice Requires="wps">
                  <w:drawing>
                    <wp:anchor distT="0" distB="0" distL="114300" distR="114300" simplePos="0" relativeHeight="251659264" behindDoc="0" locked="0" layoutInCell="1" allowOverlap="1" wp14:anchorId="5027C37C" wp14:editId="20835B9E">
                      <wp:simplePos x="0" y="0"/>
                      <wp:positionH relativeFrom="column">
                        <wp:posOffset>721994</wp:posOffset>
                      </wp:positionH>
                      <wp:positionV relativeFrom="paragraph">
                        <wp:posOffset>15240</wp:posOffset>
                      </wp:positionV>
                      <wp:extent cx="1457325" cy="0"/>
                      <wp:effectExtent l="0" t="0" r="28575" b="1905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CDC52" id="Line 3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1.2pt" to="171.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"/>
                  </w:pict>
                </mc:Fallback>
              </mc:AlternateContent>
            </w:r>
          </w:p>
        </w:tc>
        <w:tc>
          <w:tcPr>
            <w:tcW w:w="5595" w:type="dxa"/>
            <w:shd w:val="clear" w:color="auto" w:fill="auto"/>
          </w:tcPr>
          <w:p w14:paraId="58AB3EB5" w14:textId="77777777" w:rsidR="00216B67" w:rsidRPr="003761D1" w:rsidRDefault="00216B67" w:rsidP="00216B67">
            <w:pPr>
              <w:spacing w:before="0"/>
              <w:jc w:val="center"/>
              <w:rPr>
                <w:b/>
                <w:color w:val="000000" w:themeColor="text1"/>
                <w:sz w:val="24"/>
                <w:lang w:val="nl-NL"/>
              </w:rPr>
            </w:pPr>
            <w:r w:rsidRPr="003761D1">
              <w:rPr>
                <w:b/>
                <w:color w:val="000000" w:themeColor="text1"/>
                <w:sz w:val="24"/>
                <w:lang w:val="nl-NL"/>
              </w:rPr>
              <w:t>CỘNG HÒA XÃ HỘI CHỦ NGHĨA VIỆT NAM</w:t>
            </w:r>
          </w:p>
          <w:p w14:paraId="3C918643" w14:textId="77777777" w:rsidR="00216B67" w:rsidRPr="003761D1" w:rsidRDefault="00216B67" w:rsidP="00216B67">
            <w:pPr>
              <w:spacing w:before="0"/>
              <w:jc w:val="center"/>
              <w:rPr>
                <w:color w:val="000000" w:themeColor="text1"/>
                <w:sz w:val="24"/>
                <w:lang w:val="nl-NL"/>
              </w:rPr>
            </w:pPr>
            <w:r w:rsidRPr="003761D1">
              <w:rPr>
                <w:b/>
                <w:noProof/>
                <w:color w:val="000000" w:themeColor="text1"/>
                <w:sz w:val="24"/>
              </w:rPr>
              <mc:AlternateContent>
                <mc:Choice Requires="wps">
                  <w:drawing>
                    <wp:anchor distT="0" distB="0" distL="114300" distR="114300" simplePos="0" relativeHeight="251660288" behindDoc="0" locked="0" layoutInCell="1" allowOverlap="1" wp14:anchorId="6A5E81A1" wp14:editId="469FF766">
                      <wp:simplePos x="0" y="0"/>
                      <wp:positionH relativeFrom="column">
                        <wp:posOffset>779145</wp:posOffset>
                      </wp:positionH>
                      <wp:positionV relativeFrom="paragraph">
                        <wp:posOffset>190500</wp:posOffset>
                      </wp:positionV>
                      <wp:extent cx="1885950" cy="0"/>
                      <wp:effectExtent l="0" t="0" r="19050" b="1905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549CE"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SC1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"/>
                  </w:pict>
                </mc:Fallback>
              </mc:AlternateContent>
            </w:r>
            <w:r w:rsidRPr="003761D1">
              <w:rPr>
                <w:b/>
                <w:color w:val="000000" w:themeColor="text1"/>
                <w:sz w:val="24"/>
                <w:lang w:val="nl-NL"/>
              </w:rPr>
              <w:t>Độc lập – Tự do – Hạnh phúc</w:t>
            </w:r>
          </w:p>
        </w:tc>
      </w:tr>
    </w:tbl>
    <w:p w14:paraId="04C7BE96" w14:textId="77777777" w:rsidR="001D6735" w:rsidRPr="003761D1" w:rsidRDefault="005B0F0C" w:rsidP="00D62A7A">
      <w:pPr>
        <w:autoSpaceDN w:val="0"/>
        <w:spacing w:line="400" w:lineRule="exact"/>
        <w:rPr>
          <w:b/>
          <w:color w:val="000000" w:themeColor="text1"/>
          <w:lang w:val="sv-SE"/>
        </w:rPr>
      </w:pPr>
      <w:r w:rsidRPr="003761D1">
        <w:rPr>
          <w:b/>
          <w:color w:val="000000" w:themeColor="text1"/>
          <w:lang w:val="sv-SE"/>
        </w:rPr>
        <w:t xml:space="preserve">                                     </w:t>
      </w:r>
    </w:p>
    <w:p w14:paraId="4C51D6D4" w14:textId="42A6F0AB" w:rsidR="005B0F0C" w:rsidRPr="003761D1" w:rsidRDefault="005B0F0C" w:rsidP="001D6735">
      <w:pPr>
        <w:autoSpaceDN w:val="0"/>
        <w:spacing w:line="400" w:lineRule="exact"/>
        <w:jc w:val="center"/>
        <w:rPr>
          <w:b/>
          <w:color w:val="000000" w:themeColor="text1"/>
          <w:lang w:val="sv-SE"/>
        </w:rPr>
      </w:pPr>
      <w:r w:rsidRPr="003761D1">
        <w:rPr>
          <w:b/>
          <w:color w:val="000000" w:themeColor="text1"/>
          <w:lang w:val="sv-SE"/>
        </w:rPr>
        <w:t xml:space="preserve">ĐỀ ÁN TUYỂN SINH  NĂM </w:t>
      </w:r>
      <w:r w:rsidR="00FE5A44">
        <w:rPr>
          <w:b/>
          <w:color w:val="000000" w:themeColor="text1"/>
          <w:lang w:val="sv-SE"/>
        </w:rPr>
        <w:t>2024</w:t>
      </w:r>
    </w:p>
    <w:p w14:paraId="5AB7C867" w14:textId="77777777" w:rsidR="001D6735" w:rsidRPr="003761D1" w:rsidRDefault="001D6735" w:rsidP="00CF6FA0">
      <w:pPr>
        <w:spacing w:before="0" w:line="400" w:lineRule="exact"/>
        <w:jc w:val="both"/>
        <w:rPr>
          <w:b/>
          <w:color w:val="000000" w:themeColor="text1"/>
          <w:szCs w:val="28"/>
          <w:lang w:val="sv-SE"/>
        </w:rPr>
      </w:pPr>
    </w:p>
    <w:p w14:paraId="7AAB7401" w14:textId="6B4DCE44" w:rsidR="005B0F0C" w:rsidRPr="003761D1" w:rsidRDefault="005B0F0C" w:rsidP="009520A5">
      <w:pPr>
        <w:pStyle w:val="muccap1"/>
        <w:rPr>
          <w:color w:val="000000" w:themeColor="text1"/>
        </w:rPr>
      </w:pPr>
      <w:r w:rsidRPr="003761D1">
        <w:rPr>
          <w:color w:val="000000" w:themeColor="text1"/>
        </w:rPr>
        <w:t xml:space="preserve">I. Thông tin chung </w:t>
      </w:r>
    </w:p>
    <w:p w14:paraId="1E8E52BC" w14:textId="09E202AF" w:rsidR="005B0F0C" w:rsidRPr="003761D1" w:rsidRDefault="005B0F0C" w:rsidP="009520A5">
      <w:pPr>
        <w:pStyle w:val="muccap1"/>
        <w:rPr>
          <w:color w:val="000000" w:themeColor="text1"/>
        </w:rPr>
      </w:pPr>
      <w:r w:rsidRPr="003761D1">
        <w:rPr>
          <w:color w:val="000000" w:themeColor="text1"/>
        </w:rPr>
        <w:t>1. Tên cơ sở đào tạo:</w:t>
      </w:r>
      <w:r w:rsidR="00CF6FA0" w:rsidRPr="003761D1">
        <w:rPr>
          <w:color w:val="000000" w:themeColor="text1"/>
        </w:rPr>
        <w:t xml:space="preserve"> </w:t>
      </w:r>
      <w:r w:rsidR="005D5EF3" w:rsidRPr="003761D1">
        <w:rPr>
          <w:color w:val="000000" w:themeColor="text1"/>
        </w:rPr>
        <w:t>TRƯỜNG ĐH CÔNG NGHỆ GIAO THÔNG VẬN TẢI</w:t>
      </w:r>
    </w:p>
    <w:p w14:paraId="5508C040" w14:textId="4E3081C4" w:rsidR="005B0F0C" w:rsidRPr="003761D1" w:rsidRDefault="005B0F0C" w:rsidP="009520A5">
      <w:pPr>
        <w:pStyle w:val="muccap1"/>
        <w:rPr>
          <w:color w:val="000000" w:themeColor="text1"/>
        </w:rPr>
      </w:pPr>
      <w:r w:rsidRPr="003761D1">
        <w:rPr>
          <w:color w:val="000000" w:themeColor="text1"/>
        </w:rPr>
        <w:t xml:space="preserve">2. Mã </w:t>
      </w:r>
      <w:r w:rsidR="00126706" w:rsidRPr="003761D1">
        <w:rPr>
          <w:color w:val="000000" w:themeColor="text1"/>
        </w:rPr>
        <w:t>trường</w:t>
      </w:r>
      <w:r w:rsidRPr="003761D1">
        <w:rPr>
          <w:color w:val="000000" w:themeColor="text1"/>
        </w:rPr>
        <w:t xml:space="preserve">: </w:t>
      </w:r>
      <w:r w:rsidR="00CF6FA0" w:rsidRPr="003761D1">
        <w:rPr>
          <w:color w:val="000000" w:themeColor="text1"/>
        </w:rPr>
        <w:t>GTA</w:t>
      </w:r>
    </w:p>
    <w:p w14:paraId="4BC43BCE" w14:textId="38959087" w:rsidR="005B0F0C" w:rsidRPr="003761D1" w:rsidRDefault="005B0F0C" w:rsidP="009520A5">
      <w:pPr>
        <w:pStyle w:val="muccap1"/>
        <w:rPr>
          <w:color w:val="000000" w:themeColor="text1"/>
        </w:rPr>
      </w:pPr>
      <w:r w:rsidRPr="003761D1">
        <w:rPr>
          <w:color w:val="000000" w:themeColor="text1"/>
        </w:rPr>
        <w:t>3. Địa chỉ các trụ sở (trụ sở chính và phân hiệu)</w:t>
      </w:r>
    </w:p>
    <w:p w14:paraId="07D0A5FD" w14:textId="77777777" w:rsidR="00CF6FA0" w:rsidRPr="003761D1" w:rsidRDefault="00CF6FA0" w:rsidP="009520A5">
      <w:pPr>
        <w:pStyle w:val="vbthuong"/>
        <w:rPr>
          <w:color w:val="000000" w:themeColor="text1"/>
        </w:rPr>
      </w:pPr>
      <w:r w:rsidRPr="003761D1">
        <w:rPr>
          <w:color w:val="000000" w:themeColor="text1"/>
        </w:rPr>
        <w:t>- Trụ sở chính: Phường Đồng Tâm, Tp. Vĩnh Yên, Tỉnh Vĩnh Phúc</w:t>
      </w:r>
    </w:p>
    <w:p w14:paraId="6A7C7E59" w14:textId="77777777" w:rsidR="00CF6FA0" w:rsidRPr="003761D1" w:rsidRDefault="00CF6FA0" w:rsidP="00A84F90">
      <w:pPr>
        <w:pStyle w:val="vbthuong"/>
        <w:rPr>
          <w:color w:val="000000" w:themeColor="text1"/>
        </w:rPr>
      </w:pPr>
      <w:r w:rsidRPr="003761D1">
        <w:rPr>
          <w:color w:val="000000" w:themeColor="text1"/>
        </w:rPr>
        <w:t>- Phân hiệu Hà Nội: 54 Triều Khúc, Thanh Xuân, Tp. Hà Nội</w:t>
      </w:r>
    </w:p>
    <w:p w14:paraId="45081950" w14:textId="2601E872" w:rsidR="00CF6FA0" w:rsidRPr="003761D1" w:rsidRDefault="00CF6FA0" w:rsidP="00A84F90">
      <w:pPr>
        <w:pStyle w:val="vbthuong"/>
        <w:rPr>
          <w:color w:val="000000" w:themeColor="text1"/>
        </w:rPr>
      </w:pPr>
      <w:r w:rsidRPr="003761D1">
        <w:rPr>
          <w:color w:val="000000" w:themeColor="text1"/>
        </w:rPr>
        <w:t>-</w:t>
      </w:r>
      <w:r w:rsidR="0026416D" w:rsidRPr="003761D1">
        <w:rPr>
          <w:color w:val="000000" w:themeColor="text1"/>
        </w:rPr>
        <w:t xml:space="preserve"> </w:t>
      </w:r>
      <w:r w:rsidR="00BD49B8">
        <w:rPr>
          <w:color w:val="000000" w:themeColor="text1"/>
        </w:rPr>
        <w:t>Trung tâm đào tạo</w:t>
      </w:r>
      <w:r w:rsidRPr="003761D1">
        <w:rPr>
          <w:color w:val="000000" w:themeColor="text1"/>
        </w:rPr>
        <w:t xml:space="preserve"> Thái Nguyên: P</w:t>
      </w:r>
      <w:r w:rsidR="006A4C83">
        <w:rPr>
          <w:color w:val="000000" w:themeColor="text1"/>
        </w:rPr>
        <w:t>.</w:t>
      </w:r>
      <w:r w:rsidRPr="003761D1">
        <w:rPr>
          <w:color w:val="000000" w:themeColor="text1"/>
        </w:rPr>
        <w:t xml:space="preserve"> Tân Thịnh, Tp. Thái Nguyên, T</w:t>
      </w:r>
      <w:r w:rsidR="006A4C83">
        <w:rPr>
          <w:color w:val="000000" w:themeColor="text1"/>
        </w:rPr>
        <w:t>.</w:t>
      </w:r>
      <w:r w:rsidRPr="003761D1">
        <w:rPr>
          <w:color w:val="000000" w:themeColor="text1"/>
        </w:rPr>
        <w:t xml:space="preserve"> Thái Nguyên</w:t>
      </w:r>
    </w:p>
    <w:p w14:paraId="5D78C98F" w14:textId="77777777" w:rsidR="000A3C00" w:rsidRPr="003761D1" w:rsidRDefault="005B0F0C" w:rsidP="00A84F90">
      <w:pPr>
        <w:pStyle w:val="muccap1"/>
        <w:rPr>
          <w:color w:val="000000" w:themeColor="text1"/>
        </w:rPr>
      </w:pPr>
      <w:r w:rsidRPr="003761D1">
        <w:rPr>
          <w:color w:val="000000" w:themeColor="text1"/>
        </w:rPr>
        <w:t>4. Địa chỉ trang thôn</w:t>
      </w:r>
      <w:r w:rsidR="00610725" w:rsidRPr="003761D1">
        <w:rPr>
          <w:color w:val="000000" w:themeColor="text1"/>
        </w:rPr>
        <w:t>g tin điện tử của cơ sở đào tạo:</w:t>
      </w:r>
      <w:r w:rsidR="004306DF" w:rsidRPr="003761D1">
        <w:rPr>
          <w:color w:val="000000" w:themeColor="text1"/>
        </w:rPr>
        <w:t xml:space="preserve"> </w:t>
      </w:r>
    </w:p>
    <w:p w14:paraId="42371E89" w14:textId="5EECE777" w:rsidR="005B0F0C" w:rsidRPr="003761D1" w:rsidRDefault="000A3C00" w:rsidP="000A3C00">
      <w:pPr>
        <w:pStyle w:val="vbthuong"/>
        <w:ind w:firstLine="720"/>
        <w:rPr>
          <w:i/>
          <w:iCs/>
          <w:color w:val="000000" w:themeColor="text1"/>
        </w:rPr>
      </w:pPr>
      <w:r w:rsidRPr="003761D1">
        <w:rPr>
          <w:color w:val="000000" w:themeColor="text1"/>
        </w:rPr>
        <w:t xml:space="preserve">Trang thông tin điện tử: </w:t>
      </w:r>
      <w:r w:rsidR="004306DF" w:rsidRPr="003761D1">
        <w:rPr>
          <w:color w:val="000000" w:themeColor="text1"/>
        </w:rPr>
        <w:t>utt.edu.vn</w:t>
      </w:r>
    </w:p>
    <w:p w14:paraId="52DCB608" w14:textId="77777777" w:rsidR="0026416D" w:rsidRPr="003761D1" w:rsidRDefault="005B0F0C" w:rsidP="00A84F90">
      <w:pPr>
        <w:pStyle w:val="muccap1"/>
        <w:rPr>
          <w:color w:val="000000" w:themeColor="text1"/>
        </w:rPr>
      </w:pPr>
      <w:r w:rsidRPr="003761D1">
        <w:rPr>
          <w:color w:val="000000" w:themeColor="text1"/>
        </w:rPr>
        <w:t>5</w:t>
      </w:r>
      <w:r w:rsidRPr="003761D1">
        <w:rPr>
          <w:i/>
          <w:iCs/>
          <w:color w:val="000000" w:themeColor="text1"/>
        </w:rPr>
        <w:t xml:space="preserve">. </w:t>
      </w:r>
      <w:r w:rsidR="006417AC" w:rsidRPr="003761D1">
        <w:rPr>
          <w:color w:val="000000" w:themeColor="text1"/>
        </w:rPr>
        <w:t xml:space="preserve">Địa chỉ </w:t>
      </w:r>
      <w:r w:rsidR="00D77F84" w:rsidRPr="003761D1">
        <w:rPr>
          <w:color w:val="000000" w:themeColor="text1"/>
        </w:rPr>
        <w:t>các trang mạng xã hội của cơ sở đào tạo</w:t>
      </w:r>
      <w:r w:rsidR="006417AC" w:rsidRPr="003761D1">
        <w:rPr>
          <w:color w:val="000000" w:themeColor="text1"/>
        </w:rPr>
        <w:t xml:space="preserve"> (có</w:t>
      </w:r>
      <w:r w:rsidR="00D77F84" w:rsidRPr="003761D1">
        <w:rPr>
          <w:color w:val="000000" w:themeColor="text1"/>
        </w:rPr>
        <w:t xml:space="preserve"> thông tin tuyển sinh</w:t>
      </w:r>
      <w:r w:rsidR="006417AC" w:rsidRPr="003761D1">
        <w:rPr>
          <w:color w:val="000000" w:themeColor="text1"/>
        </w:rPr>
        <w:t>)</w:t>
      </w:r>
      <w:r w:rsidR="004306DF" w:rsidRPr="003761D1">
        <w:rPr>
          <w:color w:val="000000" w:themeColor="text1"/>
        </w:rPr>
        <w:t>:</w:t>
      </w:r>
    </w:p>
    <w:p w14:paraId="579B394C" w14:textId="337B79AE" w:rsidR="005B0F0C" w:rsidRDefault="00A84F90" w:rsidP="000A3C00">
      <w:pPr>
        <w:pStyle w:val="vbthuong"/>
        <w:ind w:firstLine="720"/>
        <w:rPr>
          <w:color w:val="000000" w:themeColor="text1"/>
        </w:rPr>
      </w:pPr>
      <w:r w:rsidRPr="003761D1">
        <w:rPr>
          <w:color w:val="000000" w:themeColor="text1"/>
        </w:rPr>
        <w:t xml:space="preserve">Fanpage: </w:t>
      </w:r>
      <w:hyperlink r:id="rId12" w:history="1">
        <w:r w:rsidR="00FE5A44" w:rsidRPr="00F34FC4">
          <w:rPr>
            <w:rStyle w:val="Hyperlink"/>
          </w:rPr>
          <w:t>https://www.facebook.com/utt.vn</w:t>
        </w:r>
      </w:hyperlink>
    </w:p>
    <w:p w14:paraId="47D29017" w14:textId="629BD1BE" w:rsidR="00FE5A44" w:rsidRDefault="00FE5A44" w:rsidP="000A3C00">
      <w:pPr>
        <w:pStyle w:val="vbthuong"/>
        <w:ind w:firstLine="720"/>
        <w:rPr>
          <w:color w:val="000000" w:themeColor="text1"/>
        </w:rPr>
      </w:pPr>
      <w:r>
        <w:rPr>
          <w:color w:val="000000" w:themeColor="text1"/>
        </w:rPr>
        <w:t xml:space="preserve">Zalo: </w:t>
      </w:r>
      <w:hyperlink r:id="rId13" w:history="1">
        <w:r w:rsidR="00674767" w:rsidRPr="00F34FC4">
          <w:rPr>
            <w:rStyle w:val="Hyperlink"/>
          </w:rPr>
          <w:t>https://zalo.me/dhcngtvt</w:t>
        </w:r>
      </w:hyperlink>
    </w:p>
    <w:p w14:paraId="6F0F5073" w14:textId="77777777" w:rsidR="00A84F90" w:rsidRPr="003761D1" w:rsidRDefault="005B0F0C" w:rsidP="00A84F90">
      <w:pPr>
        <w:pStyle w:val="muccap1"/>
        <w:rPr>
          <w:color w:val="000000" w:themeColor="text1"/>
        </w:rPr>
      </w:pPr>
      <w:r w:rsidRPr="003761D1">
        <w:rPr>
          <w:color w:val="000000" w:themeColor="text1"/>
        </w:rPr>
        <w:t>6. S</w:t>
      </w:r>
      <w:r w:rsidR="00610725" w:rsidRPr="003761D1">
        <w:rPr>
          <w:color w:val="000000" w:themeColor="text1"/>
        </w:rPr>
        <w:t>ố điện thoại liên hệ tuyển sinh:</w:t>
      </w:r>
    </w:p>
    <w:p w14:paraId="5790992D" w14:textId="77777777" w:rsidR="00A84F90" w:rsidRPr="003761D1" w:rsidRDefault="00A84F90" w:rsidP="00452BDA">
      <w:pPr>
        <w:pStyle w:val="vbthuong"/>
        <w:ind w:firstLine="720"/>
        <w:rPr>
          <w:rFonts w:eastAsiaTheme="minorHAnsi"/>
          <w:color w:val="000000" w:themeColor="text1"/>
        </w:rPr>
      </w:pPr>
      <w:r w:rsidRPr="003761D1">
        <w:rPr>
          <w:rFonts w:eastAsiaTheme="minorHAnsi"/>
          <w:color w:val="000000" w:themeColor="text1"/>
        </w:rPr>
        <w:t xml:space="preserve">Văn phòng tuyển sinh: </w:t>
      </w:r>
      <w:r w:rsidR="001B6919" w:rsidRPr="003761D1">
        <w:rPr>
          <w:rFonts w:eastAsiaTheme="minorHAnsi"/>
          <w:color w:val="000000" w:themeColor="text1"/>
        </w:rPr>
        <w:t xml:space="preserve">02435526713; </w:t>
      </w:r>
    </w:p>
    <w:p w14:paraId="7C0C2F1F" w14:textId="3CA1D6F0" w:rsidR="004A435F" w:rsidRPr="003761D1" w:rsidRDefault="005B0F0C" w:rsidP="00A84F90">
      <w:pPr>
        <w:pStyle w:val="muccap1"/>
        <w:rPr>
          <w:color w:val="000000" w:themeColor="text1"/>
        </w:rPr>
      </w:pPr>
      <w:r w:rsidRPr="003761D1">
        <w:rPr>
          <w:color w:val="000000" w:themeColor="text1"/>
        </w:rPr>
        <w:t xml:space="preserve">7. </w:t>
      </w:r>
      <w:r w:rsidR="00E16050" w:rsidRPr="003761D1">
        <w:rPr>
          <w:color w:val="000000" w:themeColor="text1"/>
        </w:rPr>
        <w:t>Tình hình việc làm của sinh viên sau khi tốt nghiệp</w:t>
      </w:r>
    </w:p>
    <w:p w14:paraId="7EA793B5" w14:textId="48374A7E" w:rsidR="00743C57" w:rsidRPr="003761D1" w:rsidRDefault="004A435F" w:rsidP="008D2CA0">
      <w:pPr>
        <w:spacing w:before="0" w:line="360" w:lineRule="auto"/>
        <w:jc w:val="both"/>
        <w:rPr>
          <w:i/>
          <w:color w:val="000000" w:themeColor="text1"/>
          <w:szCs w:val="28"/>
          <w:lang w:val="sv-SE"/>
        </w:rPr>
      </w:pPr>
      <w:r w:rsidRPr="003761D1">
        <w:rPr>
          <w:color w:val="000000" w:themeColor="text1"/>
          <w:szCs w:val="28"/>
          <w:lang w:val="sv-SE"/>
        </w:rPr>
        <w:tab/>
      </w:r>
      <w:r w:rsidR="00C3509B" w:rsidRPr="003761D1">
        <w:rPr>
          <w:color w:val="000000" w:themeColor="text1"/>
          <w:szCs w:val="28"/>
          <w:lang w:val="sv-SE"/>
        </w:rPr>
        <w:t xml:space="preserve"> </w:t>
      </w:r>
      <w:r w:rsidRPr="003761D1">
        <w:rPr>
          <w:color w:val="000000" w:themeColor="text1"/>
          <w:szCs w:val="28"/>
          <w:lang w:val="sv-SE"/>
        </w:rPr>
        <w:t>Đường link công khai</w:t>
      </w:r>
      <w:r w:rsidR="00610725" w:rsidRPr="003761D1">
        <w:rPr>
          <w:color w:val="000000" w:themeColor="text1"/>
          <w:szCs w:val="28"/>
          <w:lang w:val="sv-SE"/>
        </w:rPr>
        <w:t xml:space="preserve"> việc làm của sinh viên sau khi tốt nghiệp</w:t>
      </w:r>
      <w:r w:rsidR="00B97D1A" w:rsidRPr="003761D1">
        <w:rPr>
          <w:color w:val="000000" w:themeColor="text1"/>
          <w:szCs w:val="28"/>
          <w:lang w:val="sv-SE"/>
        </w:rPr>
        <w:t xml:space="preserve"> trên trang thông tin điện tử  của CSĐT</w:t>
      </w:r>
      <w:r w:rsidR="00610725" w:rsidRPr="003761D1">
        <w:rPr>
          <w:color w:val="000000" w:themeColor="text1"/>
          <w:szCs w:val="28"/>
          <w:lang w:val="sv-SE"/>
        </w:rPr>
        <w:t>:</w:t>
      </w:r>
      <w:r w:rsidR="005A67DE" w:rsidRPr="003761D1">
        <w:rPr>
          <w:color w:val="000000" w:themeColor="text1"/>
          <w:szCs w:val="28"/>
          <w:lang w:val="sv-SE"/>
        </w:rPr>
        <w:t xml:space="preserve"> </w:t>
      </w:r>
      <w:r w:rsidR="00B1043A" w:rsidRPr="003761D1">
        <w:rPr>
          <w:i/>
          <w:color w:val="000000" w:themeColor="text1"/>
          <w:szCs w:val="28"/>
          <w:lang w:val="sv-SE"/>
        </w:rPr>
        <w:t>https://utt.edu.vn/tuyensinh/tuyen-sinh/dai-hoc-chinh-quy-n756.html</w:t>
      </w:r>
    </w:p>
    <w:p w14:paraId="4584BEEE" w14:textId="523AA2C7" w:rsidR="00211FF8" w:rsidRPr="00A4044A" w:rsidRDefault="00C3509B" w:rsidP="008D2CA0">
      <w:pPr>
        <w:tabs>
          <w:tab w:val="left" w:pos="7551"/>
        </w:tabs>
        <w:spacing w:before="0" w:after="120" w:line="360" w:lineRule="auto"/>
        <w:ind w:firstLine="709"/>
        <w:jc w:val="both"/>
        <w:rPr>
          <w:color w:val="000000" w:themeColor="text1"/>
          <w:szCs w:val="28"/>
          <w:lang w:val="vi-VN"/>
        </w:rPr>
      </w:pPr>
      <w:r w:rsidRPr="003761D1">
        <w:rPr>
          <w:color w:val="000000" w:themeColor="text1"/>
          <w:szCs w:val="28"/>
          <w:lang w:val="sv-SE"/>
        </w:rPr>
        <w:t xml:space="preserve"> </w:t>
      </w:r>
      <w:r w:rsidR="00474C69" w:rsidRPr="003761D1">
        <w:rPr>
          <w:color w:val="000000" w:themeColor="text1"/>
          <w:szCs w:val="28"/>
          <w:lang w:val="sv-SE"/>
        </w:rPr>
        <w:t>K</w:t>
      </w:r>
      <w:r w:rsidR="001B1710" w:rsidRPr="003761D1">
        <w:rPr>
          <w:color w:val="000000" w:themeColor="text1"/>
          <w:szCs w:val="28"/>
          <w:lang w:val="sv-SE"/>
        </w:rPr>
        <w:t>ết quả khảo sát</w:t>
      </w:r>
      <w:r w:rsidR="001B1710" w:rsidRPr="003761D1">
        <w:rPr>
          <w:color w:val="000000" w:themeColor="text1"/>
          <w:szCs w:val="28"/>
          <w:lang w:val="vi-VN"/>
        </w:rPr>
        <w:t xml:space="preserve"> sinh viên</w:t>
      </w:r>
      <w:r w:rsidR="00180B1F" w:rsidRPr="003761D1">
        <w:rPr>
          <w:color w:val="000000" w:themeColor="text1"/>
          <w:szCs w:val="28"/>
        </w:rPr>
        <w:t xml:space="preserve"> đại học chính quy</w:t>
      </w:r>
      <w:r w:rsidR="001B1710" w:rsidRPr="003761D1">
        <w:rPr>
          <w:color w:val="000000" w:themeColor="text1"/>
          <w:szCs w:val="28"/>
          <w:lang w:val="vi-VN"/>
        </w:rPr>
        <w:t xml:space="preserve"> có việc làm </w:t>
      </w:r>
      <w:r w:rsidR="001B1710" w:rsidRPr="003761D1">
        <w:rPr>
          <w:color w:val="000000" w:themeColor="text1"/>
          <w:szCs w:val="28"/>
          <w:lang w:val="sv-SE"/>
        </w:rPr>
        <w:t>trong khoảng thời gian</w:t>
      </w:r>
      <w:r w:rsidR="001B1710" w:rsidRPr="003761D1">
        <w:rPr>
          <w:color w:val="000000" w:themeColor="text1"/>
          <w:szCs w:val="28"/>
          <w:lang w:val="vi-VN"/>
        </w:rPr>
        <w:t xml:space="preserve"> </w:t>
      </w:r>
      <w:r w:rsidR="001B1710" w:rsidRPr="003761D1">
        <w:rPr>
          <w:color w:val="000000" w:themeColor="text1"/>
          <w:szCs w:val="28"/>
          <w:lang w:val="sv-SE"/>
        </w:rPr>
        <w:t>12 tháng</w:t>
      </w:r>
      <w:r w:rsidR="001B1710" w:rsidRPr="003761D1">
        <w:rPr>
          <w:color w:val="000000" w:themeColor="text1"/>
          <w:szCs w:val="28"/>
          <w:lang w:val="vi-VN"/>
        </w:rPr>
        <w:t xml:space="preserve"> kể từ khi được công nhận tốt nghiệp</w:t>
      </w:r>
      <w:r w:rsidR="001B1710" w:rsidRPr="003761D1">
        <w:rPr>
          <w:color w:val="000000" w:themeColor="text1"/>
          <w:szCs w:val="28"/>
          <w:lang w:val="sv-SE"/>
        </w:rPr>
        <w:t xml:space="preserve"> được</w:t>
      </w:r>
      <w:r w:rsidR="001B1710" w:rsidRPr="003761D1">
        <w:rPr>
          <w:color w:val="000000" w:themeColor="text1"/>
          <w:szCs w:val="28"/>
          <w:lang w:val="vi-VN"/>
        </w:rPr>
        <w:t xml:space="preserve"> xác định theo từng ngành, lĩnh vực đào tạo, được khảo sát ở năm liền kề trước năm tuyển sinh</w:t>
      </w:r>
      <w:r w:rsidR="001B1710" w:rsidRPr="003761D1">
        <w:rPr>
          <w:color w:val="000000" w:themeColor="text1"/>
          <w:szCs w:val="28"/>
          <w:lang w:val="sv-SE"/>
        </w:rPr>
        <w:t>,</w:t>
      </w:r>
      <w:r w:rsidR="001B1710" w:rsidRPr="003761D1">
        <w:rPr>
          <w:color w:val="000000" w:themeColor="text1"/>
          <w:szCs w:val="28"/>
          <w:lang w:val="vi-VN"/>
        </w:rPr>
        <w:t xml:space="preserve"> </w:t>
      </w:r>
      <w:r w:rsidR="001B1710" w:rsidRPr="003761D1">
        <w:rPr>
          <w:color w:val="000000" w:themeColor="text1"/>
          <w:szCs w:val="28"/>
          <w:lang w:val="sv-SE"/>
        </w:rPr>
        <w:t>đối tượng khảo sát là</w:t>
      </w:r>
      <w:r w:rsidR="001B1710" w:rsidRPr="003761D1">
        <w:rPr>
          <w:color w:val="000000" w:themeColor="text1"/>
          <w:szCs w:val="28"/>
          <w:lang w:val="vi-VN"/>
        </w:rPr>
        <w:t xml:space="preserve"> sinh viên đã tốt nghiệp </w:t>
      </w:r>
      <w:r w:rsidR="001B1710" w:rsidRPr="003761D1">
        <w:rPr>
          <w:color w:val="000000" w:themeColor="text1"/>
          <w:szCs w:val="28"/>
          <w:lang w:val="sv-SE"/>
        </w:rPr>
        <w:t xml:space="preserve">ở năm </w:t>
      </w:r>
      <w:r w:rsidR="001B1710" w:rsidRPr="003761D1">
        <w:rPr>
          <w:color w:val="000000" w:themeColor="text1"/>
          <w:szCs w:val="28"/>
          <w:lang w:val="vi-VN"/>
        </w:rPr>
        <w:t xml:space="preserve">trước </w:t>
      </w:r>
      <w:r w:rsidR="001B1710" w:rsidRPr="003761D1">
        <w:rPr>
          <w:color w:val="000000" w:themeColor="text1"/>
          <w:szCs w:val="28"/>
          <w:lang w:val="sv-SE"/>
        </w:rPr>
        <w:t xml:space="preserve">cách </w:t>
      </w:r>
      <w:r w:rsidR="00474C69" w:rsidRPr="003761D1">
        <w:rPr>
          <w:color w:val="000000" w:themeColor="text1"/>
          <w:szCs w:val="28"/>
          <w:lang w:val="vi-VN"/>
        </w:rPr>
        <w:t>năm tuyển sinh một năm.</w:t>
      </w:r>
    </w:p>
    <w:tbl>
      <w:tblPr>
        <w:tblW w:w="9776" w:type="dxa"/>
        <w:tblLayout w:type="fixed"/>
        <w:tblLook w:val="04A0" w:firstRow="1" w:lastRow="0" w:firstColumn="1" w:lastColumn="0" w:noHBand="0" w:noVBand="1"/>
      </w:tblPr>
      <w:tblGrid>
        <w:gridCol w:w="704"/>
        <w:gridCol w:w="4536"/>
        <w:gridCol w:w="992"/>
        <w:gridCol w:w="1276"/>
        <w:gridCol w:w="1134"/>
        <w:gridCol w:w="1134"/>
      </w:tblGrid>
      <w:tr w:rsidR="003761D1" w:rsidRPr="003761D1" w14:paraId="345022A4" w14:textId="77777777" w:rsidTr="00211FF8">
        <w:trPr>
          <w:trHeight w:val="1140"/>
          <w:tblHead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C1CA8" w14:textId="77777777" w:rsidR="003F6DA7" w:rsidRPr="003761D1" w:rsidRDefault="003F6DA7" w:rsidP="00913C26">
            <w:pPr>
              <w:spacing w:before="60" w:after="60"/>
              <w:jc w:val="center"/>
              <w:rPr>
                <w:b/>
                <w:bCs/>
                <w:color w:val="000000" w:themeColor="text1"/>
                <w:sz w:val="26"/>
                <w:szCs w:val="26"/>
              </w:rPr>
            </w:pPr>
            <w:r w:rsidRPr="003761D1">
              <w:rPr>
                <w:b/>
                <w:bCs/>
                <w:color w:val="000000" w:themeColor="text1"/>
                <w:sz w:val="26"/>
                <w:szCs w:val="26"/>
              </w:rPr>
              <w:lastRenderedPageBreak/>
              <w:t>STT</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14:paraId="50840D55" w14:textId="77777777" w:rsidR="003F6DA7" w:rsidRPr="003761D1" w:rsidRDefault="003F6DA7" w:rsidP="00913C26">
            <w:pPr>
              <w:spacing w:before="60" w:after="60"/>
              <w:jc w:val="center"/>
              <w:rPr>
                <w:b/>
                <w:bCs/>
                <w:color w:val="000000" w:themeColor="text1"/>
                <w:sz w:val="26"/>
                <w:szCs w:val="26"/>
              </w:rPr>
            </w:pPr>
            <w:r w:rsidRPr="003761D1">
              <w:rPr>
                <w:b/>
                <w:bCs/>
                <w:color w:val="000000" w:themeColor="text1"/>
                <w:sz w:val="26"/>
                <w:szCs w:val="26"/>
              </w:rPr>
              <w:t>Lĩnh vực /Ngành đào tạo</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6C2E5BE" w14:textId="77777777" w:rsidR="003F6DA7" w:rsidRPr="003761D1" w:rsidRDefault="003F6DA7" w:rsidP="00913C26">
            <w:pPr>
              <w:spacing w:before="60" w:after="60"/>
              <w:jc w:val="center"/>
              <w:rPr>
                <w:b/>
                <w:bCs/>
                <w:color w:val="000000" w:themeColor="text1"/>
                <w:sz w:val="26"/>
                <w:szCs w:val="26"/>
              </w:rPr>
            </w:pPr>
            <w:r w:rsidRPr="003761D1">
              <w:rPr>
                <w:b/>
                <w:bCs/>
                <w:color w:val="000000" w:themeColor="text1"/>
                <w:sz w:val="26"/>
                <w:szCs w:val="26"/>
              </w:rPr>
              <w:t>Chỉ tiêu tuyển sinh</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DF47C5F" w14:textId="77777777" w:rsidR="003F6DA7" w:rsidRPr="003761D1" w:rsidRDefault="003F6DA7" w:rsidP="00913C26">
            <w:pPr>
              <w:spacing w:before="60" w:after="60"/>
              <w:jc w:val="center"/>
              <w:rPr>
                <w:b/>
                <w:bCs/>
                <w:color w:val="000000" w:themeColor="text1"/>
                <w:sz w:val="26"/>
                <w:szCs w:val="26"/>
              </w:rPr>
            </w:pPr>
            <w:r w:rsidRPr="003761D1">
              <w:rPr>
                <w:b/>
                <w:bCs/>
                <w:color w:val="000000" w:themeColor="text1"/>
                <w:sz w:val="26"/>
                <w:szCs w:val="26"/>
              </w:rPr>
              <w:t>Số SV trúng tuyển nhập học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75413E4" w14:textId="77777777" w:rsidR="003F6DA7" w:rsidRPr="003761D1" w:rsidRDefault="003F6DA7" w:rsidP="00913C26">
            <w:pPr>
              <w:spacing w:before="60" w:after="60"/>
              <w:jc w:val="center"/>
              <w:rPr>
                <w:b/>
                <w:bCs/>
                <w:color w:val="000000" w:themeColor="text1"/>
                <w:sz w:val="26"/>
                <w:szCs w:val="26"/>
              </w:rPr>
            </w:pPr>
            <w:r w:rsidRPr="003761D1">
              <w:rPr>
                <w:b/>
                <w:bCs/>
                <w:color w:val="000000" w:themeColor="text1"/>
                <w:sz w:val="26"/>
                <w:szCs w:val="26"/>
              </w:rPr>
              <w:t>Số SV  tốt nghiệp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F8BE153" w14:textId="7D3F72DF" w:rsidR="003F6DA7" w:rsidRPr="003761D1" w:rsidRDefault="003F6DA7" w:rsidP="00913C26">
            <w:pPr>
              <w:spacing w:before="60" w:after="60"/>
              <w:jc w:val="center"/>
              <w:rPr>
                <w:b/>
                <w:bCs/>
                <w:color w:val="000000" w:themeColor="text1"/>
                <w:sz w:val="26"/>
                <w:szCs w:val="26"/>
              </w:rPr>
            </w:pPr>
            <w:r w:rsidRPr="003761D1">
              <w:rPr>
                <w:b/>
                <w:bCs/>
                <w:color w:val="000000" w:themeColor="text1"/>
                <w:sz w:val="26"/>
                <w:szCs w:val="26"/>
              </w:rPr>
              <w:t>Tỷ lệ SV tốt nghiệp đã có việc làm</w:t>
            </w:r>
          </w:p>
        </w:tc>
      </w:tr>
      <w:tr w:rsidR="003761D1" w:rsidRPr="003761D1" w14:paraId="6045B09A" w14:textId="77777777" w:rsidTr="00211FF8">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014DC03A" w14:textId="77777777" w:rsidR="003761D1" w:rsidRPr="003761D1" w:rsidRDefault="003761D1" w:rsidP="00913C26">
            <w:pPr>
              <w:spacing w:beforeLines="20" w:before="48" w:afterLines="20" w:after="48"/>
              <w:jc w:val="center"/>
              <w:rPr>
                <w:b/>
                <w:color w:val="000000" w:themeColor="text1"/>
                <w:sz w:val="26"/>
                <w:szCs w:val="26"/>
              </w:rPr>
            </w:pPr>
            <w:r w:rsidRPr="003761D1">
              <w:rPr>
                <w:b/>
                <w:color w:val="000000" w:themeColor="text1"/>
                <w:sz w:val="26"/>
                <w:szCs w:val="26"/>
              </w:rPr>
              <w:t>1</w:t>
            </w:r>
          </w:p>
        </w:tc>
        <w:tc>
          <w:tcPr>
            <w:tcW w:w="4536" w:type="dxa"/>
            <w:tcBorders>
              <w:top w:val="nil"/>
              <w:left w:val="nil"/>
              <w:bottom w:val="single" w:sz="4" w:space="0" w:color="000000"/>
              <w:right w:val="single" w:sz="4" w:space="0" w:color="000000"/>
            </w:tcBorders>
            <w:shd w:val="clear" w:color="auto" w:fill="auto"/>
            <w:noWrap/>
            <w:vAlign w:val="center"/>
            <w:hideMark/>
          </w:tcPr>
          <w:p w14:paraId="1ED431F6" w14:textId="77777777" w:rsidR="003761D1" w:rsidRPr="003761D1" w:rsidRDefault="003761D1" w:rsidP="00913C26">
            <w:pPr>
              <w:spacing w:beforeLines="20" w:before="48" w:afterLines="20" w:after="48"/>
              <w:rPr>
                <w:b/>
                <w:color w:val="000000" w:themeColor="text1"/>
                <w:sz w:val="26"/>
                <w:szCs w:val="26"/>
              </w:rPr>
            </w:pPr>
            <w:r w:rsidRPr="003761D1">
              <w:rPr>
                <w:b/>
                <w:color w:val="000000" w:themeColor="text1"/>
                <w:sz w:val="26"/>
                <w:szCs w:val="26"/>
              </w:rPr>
              <w:t>Kinh doanh và quản lý</w:t>
            </w:r>
          </w:p>
        </w:tc>
        <w:tc>
          <w:tcPr>
            <w:tcW w:w="992" w:type="dxa"/>
            <w:tcBorders>
              <w:top w:val="nil"/>
              <w:left w:val="nil"/>
              <w:bottom w:val="single" w:sz="4" w:space="0" w:color="000000"/>
              <w:right w:val="single" w:sz="4" w:space="0" w:color="000000"/>
            </w:tcBorders>
            <w:shd w:val="clear" w:color="auto" w:fill="auto"/>
            <w:noWrap/>
            <w:hideMark/>
          </w:tcPr>
          <w:p w14:paraId="4510B0BA" w14:textId="27326F96" w:rsidR="003761D1" w:rsidRPr="003761D1" w:rsidRDefault="003761D1" w:rsidP="00913C26">
            <w:pPr>
              <w:spacing w:beforeLines="20" w:before="48" w:afterLines="20" w:after="48"/>
              <w:jc w:val="center"/>
              <w:rPr>
                <w:color w:val="000000" w:themeColor="text1"/>
                <w:sz w:val="26"/>
                <w:szCs w:val="26"/>
              </w:rPr>
            </w:pPr>
            <w:r w:rsidRPr="003761D1">
              <w:rPr>
                <w:color w:val="000000" w:themeColor="text1"/>
              </w:rPr>
              <w:t xml:space="preserve"> </w:t>
            </w:r>
          </w:p>
        </w:tc>
        <w:tc>
          <w:tcPr>
            <w:tcW w:w="1276" w:type="dxa"/>
            <w:tcBorders>
              <w:top w:val="nil"/>
              <w:left w:val="nil"/>
              <w:bottom w:val="single" w:sz="4" w:space="0" w:color="000000"/>
              <w:right w:val="single" w:sz="4" w:space="0" w:color="000000"/>
            </w:tcBorders>
            <w:shd w:val="clear" w:color="auto" w:fill="auto"/>
            <w:noWrap/>
            <w:hideMark/>
          </w:tcPr>
          <w:p w14:paraId="2C58A2BE" w14:textId="05E27CDC" w:rsidR="003761D1" w:rsidRPr="003761D1" w:rsidRDefault="003761D1" w:rsidP="00913C26">
            <w:pPr>
              <w:spacing w:beforeLines="20" w:before="48" w:afterLines="20" w:after="48"/>
              <w:jc w:val="center"/>
              <w:rPr>
                <w:color w:val="000000" w:themeColor="text1"/>
                <w:sz w:val="26"/>
                <w:szCs w:val="26"/>
              </w:rPr>
            </w:pPr>
            <w:r w:rsidRPr="003761D1">
              <w:rPr>
                <w:color w:val="000000" w:themeColor="text1"/>
              </w:rPr>
              <w:t xml:space="preserve"> </w:t>
            </w:r>
          </w:p>
        </w:tc>
        <w:tc>
          <w:tcPr>
            <w:tcW w:w="1134" w:type="dxa"/>
            <w:tcBorders>
              <w:top w:val="nil"/>
              <w:left w:val="nil"/>
              <w:bottom w:val="single" w:sz="4" w:space="0" w:color="000000"/>
              <w:right w:val="single" w:sz="4" w:space="0" w:color="000000"/>
            </w:tcBorders>
            <w:shd w:val="clear" w:color="auto" w:fill="auto"/>
            <w:noWrap/>
            <w:vAlign w:val="center"/>
            <w:hideMark/>
          </w:tcPr>
          <w:p w14:paraId="5F681E53" w14:textId="21A63A6D" w:rsidR="003761D1" w:rsidRPr="003761D1" w:rsidRDefault="003761D1" w:rsidP="00913C26">
            <w:pPr>
              <w:spacing w:beforeLines="20" w:before="48" w:afterLines="20" w:after="48"/>
              <w:jc w:val="center"/>
              <w:rPr>
                <w:color w:val="000000" w:themeColor="text1"/>
                <w:sz w:val="26"/>
                <w:szCs w:val="26"/>
              </w:rPr>
            </w:pPr>
          </w:p>
        </w:tc>
        <w:tc>
          <w:tcPr>
            <w:tcW w:w="1134" w:type="dxa"/>
            <w:tcBorders>
              <w:top w:val="nil"/>
              <w:left w:val="nil"/>
              <w:bottom w:val="single" w:sz="4" w:space="0" w:color="000000"/>
              <w:right w:val="single" w:sz="4" w:space="0" w:color="000000"/>
            </w:tcBorders>
            <w:shd w:val="clear" w:color="auto" w:fill="auto"/>
            <w:noWrap/>
            <w:vAlign w:val="center"/>
            <w:hideMark/>
          </w:tcPr>
          <w:p w14:paraId="3860450C" w14:textId="40698A0A" w:rsidR="003761D1" w:rsidRPr="003761D1" w:rsidRDefault="003761D1" w:rsidP="00913C26">
            <w:pPr>
              <w:spacing w:beforeLines="20" w:before="48" w:afterLines="20" w:after="48"/>
              <w:jc w:val="center"/>
              <w:rPr>
                <w:color w:val="000000" w:themeColor="text1"/>
                <w:sz w:val="26"/>
                <w:szCs w:val="26"/>
              </w:rPr>
            </w:pPr>
          </w:p>
        </w:tc>
      </w:tr>
      <w:tr w:rsidR="007D43AC" w:rsidRPr="003761D1" w14:paraId="12A84833"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6C94FC94" w14:textId="77777777" w:rsidR="007D43AC" w:rsidRPr="003761D1" w:rsidRDefault="007D43AC" w:rsidP="00913C26">
            <w:pPr>
              <w:spacing w:beforeLines="20" w:before="48" w:afterLines="20" w:after="48"/>
              <w:jc w:val="center"/>
              <w:rPr>
                <w:color w:val="000000" w:themeColor="text1"/>
                <w:sz w:val="26"/>
                <w:szCs w:val="26"/>
              </w:rPr>
            </w:pPr>
            <w:r w:rsidRPr="003761D1">
              <w:rPr>
                <w:color w:val="000000" w:themeColor="text1"/>
                <w:sz w:val="26"/>
                <w:szCs w:val="26"/>
              </w:rPr>
              <w:t>1.1</w:t>
            </w:r>
          </w:p>
        </w:tc>
        <w:tc>
          <w:tcPr>
            <w:tcW w:w="4536" w:type="dxa"/>
            <w:tcBorders>
              <w:top w:val="nil"/>
              <w:left w:val="nil"/>
              <w:bottom w:val="single" w:sz="4" w:space="0" w:color="000000"/>
              <w:right w:val="single" w:sz="4" w:space="0" w:color="000000"/>
            </w:tcBorders>
            <w:shd w:val="clear" w:color="auto" w:fill="auto"/>
            <w:noWrap/>
            <w:vAlign w:val="center"/>
            <w:hideMark/>
          </w:tcPr>
          <w:p w14:paraId="2AAAA48A" w14:textId="77777777" w:rsidR="007D43AC" w:rsidRPr="003761D1" w:rsidRDefault="007D43AC" w:rsidP="00913C26">
            <w:pPr>
              <w:spacing w:beforeLines="20" w:before="48" w:afterLines="20" w:after="48"/>
              <w:rPr>
                <w:color w:val="000000" w:themeColor="text1"/>
                <w:sz w:val="26"/>
                <w:szCs w:val="26"/>
              </w:rPr>
            </w:pPr>
            <w:r w:rsidRPr="003761D1">
              <w:rPr>
                <w:color w:val="000000" w:themeColor="text1"/>
                <w:sz w:val="26"/>
                <w:szCs w:val="26"/>
              </w:rPr>
              <w:t>Quản trị kinh doanh</w:t>
            </w:r>
          </w:p>
        </w:tc>
        <w:tc>
          <w:tcPr>
            <w:tcW w:w="992" w:type="dxa"/>
            <w:tcBorders>
              <w:top w:val="nil"/>
              <w:left w:val="nil"/>
              <w:bottom w:val="single" w:sz="4" w:space="0" w:color="000000"/>
              <w:right w:val="single" w:sz="4" w:space="0" w:color="000000"/>
            </w:tcBorders>
            <w:shd w:val="clear" w:color="auto" w:fill="auto"/>
            <w:noWrap/>
          </w:tcPr>
          <w:p w14:paraId="468D3BBC" w14:textId="1C4360E8" w:rsidR="007D43AC" w:rsidRPr="003761D1" w:rsidRDefault="007D43AC" w:rsidP="00913C26">
            <w:pPr>
              <w:spacing w:beforeLines="20" w:before="48" w:afterLines="20" w:after="48"/>
              <w:jc w:val="center"/>
              <w:rPr>
                <w:color w:val="000000" w:themeColor="text1"/>
                <w:sz w:val="26"/>
                <w:szCs w:val="26"/>
              </w:rPr>
            </w:pPr>
            <w:r w:rsidRPr="003761D1">
              <w:rPr>
                <w:color w:val="000000" w:themeColor="text1"/>
              </w:rPr>
              <w:t>440</w:t>
            </w:r>
          </w:p>
        </w:tc>
        <w:tc>
          <w:tcPr>
            <w:tcW w:w="1276" w:type="dxa"/>
            <w:tcBorders>
              <w:top w:val="nil"/>
              <w:left w:val="nil"/>
              <w:bottom w:val="single" w:sz="4" w:space="0" w:color="000000"/>
              <w:right w:val="single" w:sz="4" w:space="0" w:color="000000"/>
            </w:tcBorders>
            <w:shd w:val="clear" w:color="auto" w:fill="auto"/>
            <w:noWrap/>
          </w:tcPr>
          <w:p w14:paraId="33396D58" w14:textId="1FDAF312" w:rsidR="007D43AC" w:rsidRPr="003761D1" w:rsidRDefault="00E970CE" w:rsidP="00913C26">
            <w:pPr>
              <w:spacing w:beforeLines="20" w:before="48" w:afterLines="20" w:after="48"/>
              <w:jc w:val="center"/>
              <w:rPr>
                <w:color w:val="000000" w:themeColor="text1"/>
                <w:sz w:val="26"/>
                <w:szCs w:val="26"/>
              </w:rPr>
            </w:pPr>
            <w:r>
              <w:rPr>
                <w:color w:val="000000" w:themeColor="text1"/>
              </w:rPr>
              <w:t>391</w:t>
            </w:r>
          </w:p>
        </w:tc>
        <w:tc>
          <w:tcPr>
            <w:tcW w:w="1134" w:type="dxa"/>
            <w:tcBorders>
              <w:top w:val="nil"/>
              <w:left w:val="nil"/>
              <w:bottom w:val="single" w:sz="4" w:space="0" w:color="000000"/>
              <w:right w:val="single" w:sz="4" w:space="0" w:color="000000"/>
            </w:tcBorders>
            <w:shd w:val="clear" w:color="auto" w:fill="auto"/>
            <w:noWrap/>
            <w:vAlign w:val="center"/>
          </w:tcPr>
          <w:p w14:paraId="3D249ED6" w14:textId="40BAC367" w:rsidR="007D43AC" w:rsidRPr="00F318D4" w:rsidRDefault="0066093B" w:rsidP="00913C26">
            <w:pPr>
              <w:spacing w:beforeLines="20" w:before="48" w:afterLines="20" w:after="48"/>
              <w:jc w:val="center"/>
              <w:rPr>
                <w:color w:val="000000" w:themeColor="text1"/>
                <w:szCs w:val="26"/>
              </w:rPr>
            </w:pPr>
            <w:r w:rsidRPr="00F318D4">
              <w:rPr>
                <w:color w:val="000000" w:themeColor="text1"/>
                <w:szCs w:val="26"/>
              </w:rPr>
              <w:t>180</w:t>
            </w:r>
          </w:p>
        </w:tc>
        <w:tc>
          <w:tcPr>
            <w:tcW w:w="1134" w:type="dxa"/>
            <w:tcBorders>
              <w:top w:val="nil"/>
              <w:left w:val="nil"/>
              <w:bottom w:val="single" w:sz="4" w:space="0" w:color="000000"/>
              <w:right w:val="single" w:sz="4" w:space="0" w:color="000000"/>
            </w:tcBorders>
            <w:shd w:val="clear" w:color="auto" w:fill="auto"/>
            <w:noWrap/>
          </w:tcPr>
          <w:p w14:paraId="40EE57BA" w14:textId="1153DD72" w:rsidR="007D43AC" w:rsidRPr="003761D1" w:rsidRDefault="00663AB5" w:rsidP="00913C26">
            <w:pPr>
              <w:spacing w:beforeLines="20" w:before="48" w:afterLines="20" w:after="48"/>
              <w:jc w:val="center"/>
              <w:rPr>
                <w:color w:val="000000" w:themeColor="text1"/>
                <w:sz w:val="26"/>
                <w:szCs w:val="26"/>
              </w:rPr>
            </w:pPr>
            <w:r>
              <w:rPr>
                <w:color w:val="000000" w:themeColor="text1"/>
                <w:sz w:val="26"/>
                <w:szCs w:val="26"/>
              </w:rPr>
              <w:t>90.24</w:t>
            </w:r>
          </w:p>
        </w:tc>
      </w:tr>
      <w:tr w:rsidR="007D43AC" w:rsidRPr="003761D1" w14:paraId="2BC18B75"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5CE686E5" w14:textId="77777777" w:rsidR="007D43AC" w:rsidRPr="003761D1" w:rsidRDefault="007D43AC" w:rsidP="00913C26">
            <w:pPr>
              <w:spacing w:beforeLines="20" w:before="48" w:afterLines="20" w:after="48"/>
              <w:jc w:val="center"/>
              <w:rPr>
                <w:color w:val="000000" w:themeColor="text1"/>
                <w:sz w:val="26"/>
                <w:szCs w:val="26"/>
              </w:rPr>
            </w:pPr>
            <w:r w:rsidRPr="003761D1">
              <w:rPr>
                <w:color w:val="000000" w:themeColor="text1"/>
                <w:sz w:val="26"/>
                <w:szCs w:val="26"/>
              </w:rPr>
              <w:t>1.2</w:t>
            </w:r>
          </w:p>
        </w:tc>
        <w:tc>
          <w:tcPr>
            <w:tcW w:w="4536" w:type="dxa"/>
            <w:tcBorders>
              <w:top w:val="nil"/>
              <w:left w:val="nil"/>
              <w:bottom w:val="single" w:sz="4" w:space="0" w:color="000000"/>
              <w:right w:val="single" w:sz="4" w:space="0" w:color="000000"/>
            </w:tcBorders>
            <w:shd w:val="clear" w:color="auto" w:fill="auto"/>
            <w:noWrap/>
            <w:vAlign w:val="center"/>
            <w:hideMark/>
          </w:tcPr>
          <w:p w14:paraId="12D1EC24" w14:textId="77777777" w:rsidR="007D43AC" w:rsidRPr="003761D1" w:rsidRDefault="007D43AC" w:rsidP="00913C26">
            <w:pPr>
              <w:spacing w:beforeLines="20" w:before="48" w:afterLines="20" w:after="48"/>
              <w:rPr>
                <w:color w:val="000000" w:themeColor="text1"/>
                <w:sz w:val="26"/>
                <w:szCs w:val="26"/>
              </w:rPr>
            </w:pPr>
            <w:r w:rsidRPr="003761D1">
              <w:rPr>
                <w:color w:val="000000" w:themeColor="text1"/>
                <w:sz w:val="26"/>
                <w:szCs w:val="26"/>
              </w:rPr>
              <w:t>Thương mại điện tử</w:t>
            </w:r>
          </w:p>
        </w:tc>
        <w:tc>
          <w:tcPr>
            <w:tcW w:w="992" w:type="dxa"/>
            <w:tcBorders>
              <w:top w:val="nil"/>
              <w:left w:val="nil"/>
              <w:bottom w:val="single" w:sz="4" w:space="0" w:color="000000"/>
              <w:right w:val="single" w:sz="4" w:space="0" w:color="000000"/>
            </w:tcBorders>
            <w:shd w:val="clear" w:color="auto" w:fill="auto"/>
            <w:noWrap/>
          </w:tcPr>
          <w:p w14:paraId="76EE5645" w14:textId="25B8CAA3" w:rsidR="007D43AC" w:rsidRPr="003761D1" w:rsidRDefault="00C3420F" w:rsidP="00913C26">
            <w:pPr>
              <w:spacing w:beforeLines="20" w:before="48" w:afterLines="20" w:after="48"/>
              <w:jc w:val="center"/>
              <w:rPr>
                <w:color w:val="000000" w:themeColor="text1"/>
                <w:sz w:val="26"/>
                <w:szCs w:val="26"/>
              </w:rPr>
            </w:pPr>
            <w:r>
              <w:rPr>
                <w:color w:val="000000" w:themeColor="text1"/>
              </w:rPr>
              <w:t>230</w:t>
            </w:r>
          </w:p>
        </w:tc>
        <w:tc>
          <w:tcPr>
            <w:tcW w:w="1276" w:type="dxa"/>
            <w:tcBorders>
              <w:top w:val="nil"/>
              <w:left w:val="nil"/>
              <w:bottom w:val="single" w:sz="4" w:space="0" w:color="000000"/>
              <w:right w:val="single" w:sz="4" w:space="0" w:color="000000"/>
            </w:tcBorders>
            <w:shd w:val="clear" w:color="auto" w:fill="auto"/>
            <w:noWrap/>
          </w:tcPr>
          <w:p w14:paraId="30709C77" w14:textId="4C609044" w:rsidR="007D43AC" w:rsidRPr="003761D1" w:rsidRDefault="00E970CE" w:rsidP="00913C26">
            <w:pPr>
              <w:spacing w:beforeLines="20" w:before="48" w:afterLines="20" w:after="48"/>
              <w:jc w:val="center"/>
              <w:rPr>
                <w:color w:val="000000" w:themeColor="text1"/>
                <w:sz w:val="26"/>
                <w:szCs w:val="26"/>
              </w:rPr>
            </w:pPr>
            <w:r>
              <w:rPr>
                <w:color w:val="000000" w:themeColor="text1"/>
              </w:rPr>
              <w:t>204</w:t>
            </w:r>
          </w:p>
        </w:tc>
        <w:tc>
          <w:tcPr>
            <w:tcW w:w="1134" w:type="dxa"/>
            <w:tcBorders>
              <w:top w:val="nil"/>
              <w:left w:val="nil"/>
              <w:bottom w:val="single" w:sz="4" w:space="0" w:color="000000"/>
              <w:right w:val="single" w:sz="4" w:space="0" w:color="000000"/>
            </w:tcBorders>
            <w:shd w:val="clear" w:color="auto" w:fill="auto"/>
            <w:noWrap/>
            <w:vAlign w:val="center"/>
          </w:tcPr>
          <w:p w14:paraId="6B2F3D65" w14:textId="2784F02F" w:rsidR="007D43AC" w:rsidRPr="00F318D4" w:rsidRDefault="0066093B" w:rsidP="00913C26">
            <w:pPr>
              <w:spacing w:beforeLines="20" w:before="48" w:afterLines="20" w:after="48"/>
              <w:jc w:val="center"/>
              <w:rPr>
                <w:color w:val="000000" w:themeColor="text1"/>
                <w:szCs w:val="26"/>
              </w:rPr>
            </w:pPr>
            <w:r w:rsidRPr="00F318D4">
              <w:rPr>
                <w:color w:val="000000" w:themeColor="text1"/>
                <w:szCs w:val="26"/>
              </w:rPr>
              <w:t>114</w:t>
            </w:r>
          </w:p>
        </w:tc>
        <w:tc>
          <w:tcPr>
            <w:tcW w:w="1134" w:type="dxa"/>
            <w:tcBorders>
              <w:top w:val="nil"/>
              <w:left w:val="nil"/>
              <w:bottom w:val="single" w:sz="4" w:space="0" w:color="000000"/>
              <w:right w:val="single" w:sz="4" w:space="0" w:color="000000"/>
            </w:tcBorders>
            <w:shd w:val="clear" w:color="auto" w:fill="auto"/>
            <w:noWrap/>
          </w:tcPr>
          <w:p w14:paraId="0E53466D" w14:textId="0F3BB132" w:rsidR="007D43AC" w:rsidRPr="003761D1" w:rsidRDefault="00031F38" w:rsidP="00913C26">
            <w:pPr>
              <w:spacing w:beforeLines="20" w:before="48" w:afterLines="20" w:after="48"/>
              <w:jc w:val="center"/>
              <w:rPr>
                <w:color w:val="000000" w:themeColor="text1"/>
                <w:sz w:val="26"/>
                <w:szCs w:val="26"/>
              </w:rPr>
            </w:pPr>
            <w:r>
              <w:rPr>
                <w:color w:val="000000" w:themeColor="text1"/>
                <w:sz w:val="26"/>
                <w:szCs w:val="26"/>
              </w:rPr>
              <w:t>96.04</w:t>
            </w:r>
          </w:p>
        </w:tc>
      </w:tr>
      <w:tr w:rsidR="007D43AC" w:rsidRPr="003761D1" w14:paraId="210AAC2B"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3B0FC266" w14:textId="77777777" w:rsidR="007D43AC" w:rsidRPr="003761D1" w:rsidRDefault="007D43AC" w:rsidP="00913C26">
            <w:pPr>
              <w:spacing w:beforeLines="20" w:before="48" w:afterLines="20" w:after="48"/>
              <w:jc w:val="center"/>
              <w:rPr>
                <w:color w:val="000000" w:themeColor="text1"/>
                <w:sz w:val="26"/>
                <w:szCs w:val="26"/>
              </w:rPr>
            </w:pPr>
            <w:r w:rsidRPr="003761D1">
              <w:rPr>
                <w:color w:val="000000" w:themeColor="text1"/>
                <w:sz w:val="26"/>
                <w:szCs w:val="26"/>
              </w:rPr>
              <w:t>1.3</w:t>
            </w:r>
          </w:p>
        </w:tc>
        <w:tc>
          <w:tcPr>
            <w:tcW w:w="4536" w:type="dxa"/>
            <w:tcBorders>
              <w:top w:val="nil"/>
              <w:left w:val="nil"/>
              <w:bottom w:val="single" w:sz="4" w:space="0" w:color="000000"/>
              <w:right w:val="single" w:sz="4" w:space="0" w:color="000000"/>
            </w:tcBorders>
            <w:shd w:val="clear" w:color="auto" w:fill="auto"/>
            <w:noWrap/>
            <w:vAlign w:val="center"/>
            <w:hideMark/>
          </w:tcPr>
          <w:p w14:paraId="66A1940D" w14:textId="77777777" w:rsidR="007D43AC" w:rsidRPr="003761D1" w:rsidRDefault="007D43AC" w:rsidP="00913C26">
            <w:pPr>
              <w:spacing w:beforeLines="20" w:before="48" w:afterLines="20" w:after="48"/>
              <w:rPr>
                <w:color w:val="000000" w:themeColor="text1"/>
                <w:sz w:val="26"/>
                <w:szCs w:val="26"/>
              </w:rPr>
            </w:pPr>
            <w:r w:rsidRPr="003761D1">
              <w:rPr>
                <w:color w:val="000000" w:themeColor="text1"/>
                <w:sz w:val="26"/>
                <w:szCs w:val="26"/>
              </w:rPr>
              <w:t>Tài chính - Ngân hàng</w:t>
            </w:r>
          </w:p>
        </w:tc>
        <w:tc>
          <w:tcPr>
            <w:tcW w:w="992" w:type="dxa"/>
            <w:tcBorders>
              <w:top w:val="nil"/>
              <w:left w:val="nil"/>
              <w:bottom w:val="single" w:sz="4" w:space="0" w:color="000000"/>
              <w:right w:val="single" w:sz="4" w:space="0" w:color="000000"/>
            </w:tcBorders>
            <w:shd w:val="clear" w:color="auto" w:fill="auto"/>
            <w:noWrap/>
          </w:tcPr>
          <w:p w14:paraId="6EF3FE93" w14:textId="22FBA548" w:rsidR="007D43AC" w:rsidRPr="003761D1" w:rsidRDefault="00C3420F" w:rsidP="00C3420F">
            <w:pPr>
              <w:spacing w:beforeLines="20" w:before="48" w:afterLines="20" w:after="48"/>
              <w:jc w:val="center"/>
              <w:rPr>
                <w:color w:val="000000" w:themeColor="text1"/>
                <w:sz w:val="26"/>
                <w:szCs w:val="26"/>
              </w:rPr>
            </w:pPr>
            <w:r>
              <w:rPr>
                <w:color w:val="000000" w:themeColor="text1"/>
              </w:rPr>
              <w:t>360</w:t>
            </w:r>
          </w:p>
        </w:tc>
        <w:tc>
          <w:tcPr>
            <w:tcW w:w="1276" w:type="dxa"/>
            <w:tcBorders>
              <w:top w:val="nil"/>
              <w:left w:val="nil"/>
              <w:bottom w:val="single" w:sz="4" w:space="0" w:color="000000"/>
              <w:right w:val="single" w:sz="4" w:space="0" w:color="000000"/>
            </w:tcBorders>
            <w:shd w:val="clear" w:color="auto" w:fill="auto"/>
            <w:noWrap/>
          </w:tcPr>
          <w:p w14:paraId="217A3C26" w14:textId="07E7555E" w:rsidR="007D43AC" w:rsidRPr="003761D1" w:rsidRDefault="00E970CE" w:rsidP="00913C26">
            <w:pPr>
              <w:spacing w:beforeLines="20" w:before="48" w:afterLines="20" w:after="48"/>
              <w:jc w:val="center"/>
              <w:rPr>
                <w:color w:val="000000" w:themeColor="text1"/>
                <w:sz w:val="26"/>
                <w:szCs w:val="26"/>
              </w:rPr>
            </w:pPr>
            <w:r>
              <w:rPr>
                <w:color w:val="000000" w:themeColor="text1"/>
              </w:rPr>
              <w:t>334</w:t>
            </w:r>
          </w:p>
        </w:tc>
        <w:tc>
          <w:tcPr>
            <w:tcW w:w="1134" w:type="dxa"/>
            <w:tcBorders>
              <w:top w:val="nil"/>
              <w:left w:val="nil"/>
              <w:bottom w:val="single" w:sz="4" w:space="0" w:color="000000"/>
              <w:right w:val="single" w:sz="4" w:space="0" w:color="000000"/>
            </w:tcBorders>
            <w:shd w:val="clear" w:color="auto" w:fill="auto"/>
            <w:noWrap/>
            <w:vAlign w:val="center"/>
          </w:tcPr>
          <w:p w14:paraId="69624343" w14:textId="41A3EAF1" w:rsidR="007D43AC" w:rsidRPr="00F318D4" w:rsidRDefault="0066093B" w:rsidP="00913C26">
            <w:pPr>
              <w:spacing w:beforeLines="20" w:before="48" w:afterLines="20" w:after="48"/>
              <w:jc w:val="center"/>
              <w:rPr>
                <w:color w:val="000000" w:themeColor="text1"/>
                <w:szCs w:val="26"/>
              </w:rPr>
            </w:pPr>
            <w:r w:rsidRPr="00F318D4">
              <w:rPr>
                <w:color w:val="000000" w:themeColor="text1"/>
                <w:szCs w:val="26"/>
              </w:rPr>
              <w:t>88</w:t>
            </w:r>
          </w:p>
        </w:tc>
        <w:tc>
          <w:tcPr>
            <w:tcW w:w="1134" w:type="dxa"/>
            <w:tcBorders>
              <w:top w:val="nil"/>
              <w:left w:val="nil"/>
              <w:bottom w:val="single" w:sz="4" w:space="0" w:color="000000"/>
              <w:right w:val="single" w:sz="4" w:space="0" w:color="000000"/>
            </w:tcBorders>
            <w:shd w:val="clear" w:color="auto" w:fill="auto"/>
            <w:noWrap/>
          </w:tcPr>
          <w:p w14:paraId="79BB49C9" w14:textId="59F64A83" w:rsidR="007D43AC" w:rsidRPr="003761D1" w:rsidRDefault="00031F38" w:rsidP="00913C26">
            <w:pPr>
              <w:spacing w:beforeLines="20" w:before="48" w:afterLines="20" w:after="48"/>
              <w:jc w:val="center"/>
              <w:rPr>
                <w:color w:val="000000" w:themeColor="text1"/>
                <w:sz w:val="26"/>
                <w:szCs w:val="26"/>
              </w:rPr>
            </w:pPr>
            <w:r>
              <w:rPr>
                <w:color w:val="000000" w:themeColor="text1"/>
                <w:sz w:val="26"/>
                <w:szCs w:val="26"/>
              </w:rPr>
              <w:t>93.41</w:t>
            </w:r>
          </w:p>
        </w:tc>
      </w:tr>
      <w:tr w:rsidR="007D43AC" w:rsidRPr="003761D1" w14:paraId="1744CF23"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317BA2BF" w14:textId="77777777" w:rsidR="007D43AC" w:rsidRPr="003761D1" w:rsidRDefault="007D43AC" w:rsidP="00913C26">
            <w:pPr>
              <w:spacing w:beforeLines="20" w:before="48" w:afterLines="20" w:after="48"/>
              <w:jc w:val="center"/>
              <w:rPr>
                <w:color w:val="000000" w:themeColor="text1"/>
                <w:sz w:val="26"/>
                <w:szCs w:val="26"/>
              </w:rPr>
            </w:pPr>
            <w:r w:rsidRPr="003761D1">
              <w:rPr>
                <w:color w:val="000000" w:themeColor="text1"/>
                <w:sz w:val="26"/>
                <w:szCs w:val="26"/>
              </w:rPr>
              <w:t>1.4</w:t>
            </w:r>
          </w:p>
        </w:tc>
        <w:tc>
          <w:tcPr>
            <w:tcW w:w="4536" w:type="dxa"/>
            <w:tcBorders>
              <w:top w:val="nil"/>
              <w:left w:val="nil"/>
              <w:bottom w:val="single" w:sz="4" w:space="0" w:color="000000"/>
              <w:right w:val="single" w:sz="4" w:space="0" w:color="000000"/>
            </w:tcBorders>
            <w:shd w:val="clear" w:color="auto" w:fill="auto"/>
            <w:noWrap/>
            <w:vAlign w:val="center"/>
            <w:hideMark/>
          </w:tcPr>
          <w:p w14:paraId="6F1F4AE8" w14:textId="77777777" w:rsidR="007D43AC" w:rsidRPr="003761D1" w:rsidRDefault="007D43AC" w:rsidP="00913C26">
            <w:pPr>
              <w:spacing w:beforeLines="20" w:before="48" w:afterLines="20" w:after="48"/>
              <w:rPr>
                <w:color w:val="000000" w:themeColor="text1"/>
                <w:sz w:val="26"/>
                <w:szCs w:val="26"/>
              </w:rPr>
            </w:pPr>
            <w:r w:rsidRPr="003761D1">
              <w:rPr>
                <w:color w:val="000000" w:themeColor="text1"/>
                <w:sz w:val="26"/>
                <w:szCs w:val="26"/>
              </w:rPr>
              <w:t>Kế toán</w:t>
            </w:r>
          </w:p>
        </w:tc>
        <w:tc>
          <w:tcPr>
            <w:tcW w:w="992" w:type="dxa"/>
            <w:tcBorders>
              <w:top w:val="nil"/>
              <w:left w:val="nil"/>
              <w:bottom w:val="single" w:sz="4" w:space="0" w:color="000000"/>
              <w:right w:val="single" w:sz="4" w:space="0" w:color="000000"/>
            </w:tcBorders>
            <w:shd w:val="clear" w:color="auto" w:fill="auto"/>
            <w:noWrap/>
          </w:tcPr>
          <w:p w14:paraId="1F9CCDA0" w14:textId="3E120F94" w:rsidR="007D43AC" w:rsidRPr="003761D1" w:rsidRDefault="007D43AC" w:rsidP="00913C26">
            <w:pPr>
              <w:spacing w:beforeLines="20" w:before="48" w:afterLines="20" w:after="48"/>
              <w:jc w:val="center"/>
              <w:rPr>
                <w:color w:val="000000" w:themeColor="text1"/>
                <w:sz w:val="26"/>
                <w:szCs w:val="26"/>
              </w:rPr>
            </w:pPr>
            <w:r w:rsidRPr="003761D1">
              <w:rPr>
                <w:color w:val="000000" w:themeColor="text1"/>
              </w:rPr>
              <w:t>410</w:t>
            </w:r>
          </w:p>
        </w:tc>
        <w:tc>
          <w:tcPr>
            <w:tcW w:w="1276" w:type="dxa"/>
            <w:tcBorders>
              <w:top w:val="nil"/>
              <w:left w:val="nil"/>
              <w:bottom w:val="single" w:sz="4" w:space="0" w:color="000000"/>
              <w:right w:val="single" w:sz="4" w:space="0" w:color="000000"/>
            </w:tcBorders>
            <w:shd w:val="clear" w:color="auto" w:fill="auto"/>
            <w:noWrap/>
          </w:tcPr>
          <w:p w14:paraId="5D894518" w14:textId="777E29CE" w:rsidR="007D43AC" w:rsidRPr="003761D1" w:rsidRDefault="00E970CE" w:rsidP="00913C26">
            <w:pPr>
              <w:spacing w:beforeLines="20" w:before="48" w:afterLines="20" w:after="48"/>
              <w:jc w:val="center"/>
              <w:rPr>
                <w:color w:val="000000" w:themeColor="text1"/>
                <w:sz w:val="26"/>
                <w:szCs w:val="26"/>
              </w:rPr>
            </w:pPr>
            <w:r>
              <w:rPr>
                <w:color w:val="000000" w:themeColor="text1"/>
              </w:rPr>
              <w:t>477</w:t>
            </w:r>
          </w:p>
        </w:tc>
        <w:tc>
          <w:tcPr>
            <w:tcW w:w="1134" w:type="dxa"/>
            <w:tcBorders>
              <w:top w:val="nil"/>
              <w:left w:val="nil"/>
              <w:bottom w:val="single" w:sz="4" w:space="0" w:color="000000"/>
              <w:right w:val="single" w:sz="4" w:space="0" w:color="000000"/>
            </w:tcBorders>
            <w:shd w:val="clear" w:color="auto" w:fill="auto"/>
            <w:noWrap/>
            <w:vAlign w:val="center"/>
          </w:tcPr>
          <w:p w14:paraId="762C9EFB" w14:textId="53736885" w:rsidR="007D43AC" w:rsidRPr="00F318D4" w:rsidRDefault="0066093B" w:rsidP="00913C26">
            <w:pPr>
              <w:spacing w:beforeLines="20" w:before="48" w:afterLines="20" w:after="48"/>
              <w:jc w:val="center"/>
              <w:rPr>
                <w:color w:val="000000" w:themeColor="text1"/>
                <w:szCs w:val="26"/>
              </w:rPr>
            </w:pPr>
            <w:r w:rsidRPr="00F318D4">
              <w:rPr>
                <w:color w:val="000000" w:themeColor="text1"/>
                <w:szCs w:val="26"/>
              </w:rPr>
              <w:t>282</w:t>
            </w:r>
          </w:p>
        </w:tc>
        <w:tc>
          <w:tcPr>
            <w:tcW w:w="1134" w:type="dxa"/>
            <w:tcBorders>
              <w:top w:val="nil"/>
              <w:left w:val="nil"/>
              <w:bottom w:val="single" w:sz="4" w:space="0" w:color="000000"/>
              <w:right w:val="single" w:sz="4" w:space="0" w:color="000000"/>
            </w:tcBorders>
            <w:shd w:val="clear" w:color="auto" w:fill="auto"/>
            <w:noWrap/>
          </w:tcPr>
          <w:p w14:paraId="28DBE74A" w14:textId="5125646F" w:rsidR="007D43AC" w:rsidRPr="003761D1" w:rsidRDefault="00377AE9" w:rsidP="00913C26">
            <w:pPr>
              <w:spacing w:beforeLines="20" w:before="48" w:afterLines="20" w:after="48"/>
              <w:jc w:val="center"/>
              <w:rPr>
                <w:color w:val="000000" w:themeColor="text1"/>
                <w:sz w:val="26"/>
                <w:szCs w:val="26"/>
              </w:rPr>
            </w:pPr>
            <w:r>
              <w:rPr>
                <w:color w:val="000000" w:themeColor="text1"/>
                <w:sz w:val="26"/>
                <w:szCs w:val="26"/>
              </w:rPr>
              <w:t>92.51</w:t>
            </w:r>
          </w:p>
        </w:tc>
      </w:tr>
      <w:tr w:rsidR="007D43AC" w:rsidRPr="003761D1" w14:paraId="77173DBC"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45CB2F9B" w14:textId="77777777" w:rsidR="007D43AC" w:rsidRPr="003761D1" w:rsidRDefault="007D43AC" w:rsidP="00913C26">
            <w:pPr>
              <w:spacing w:beforeLines="20" w:before="48" w:afterLines="20" w:after="48"/>
              <w:jc w:val="center"/>
              <w:rPr>
                <w:b/>
                <w:color w:val="000000" w:themeColor="text1"/>
                <w:sz w:val="26"/>
                <w:szCs w:val="26"/>
              </w:rPr>
            </w:pPr>
            <w:r w:rsidRPr="003761D1">
              <w:rPr>
                <w:b/>
                <w:color w:val="000000" w:themeColor="text1"/>
                <w:sz w:val="26"/>
                <w:szCs w:val="26"/>
              </w:rPr>
              <w:t>2</w:t>
            </w:r>
          </w:p>
        </w:tc>
        <w:tc>
          <w:tcPr>
            <w:tcW w:w="4536" w:type="dxa"/>
            <w:tcBorders>
              <w:top w:val="nil"/>
              <w:left w:val="nil"/>
              <w:bottom w:val="single" w:sz="4" w:space="0" w:color="000000"/>
              <w:right w:val="single" w:sz="4" w:space="0" w:color="000000"/>
            </w:tcBorders>
            <w:shd w:val="clear" w:color="auto" w:fill="auto"/>
            <w:noWrap/>
            <w:vAlign w:val="center"/>
            <w:hideMark/>
          </w:tcPr>
          <w:p w14:paraId="1EEE2880" w14:textId="77777777" w:rsidR="007D43AC" w:rsidRPr="003761D1" w:rsidRDefault="007D43AC" w:rsidP="00913C26">
            <w:pPr>
              <w:spacing w:beforeLines="20" w:before="48" w:afterLines="20" w:after="48"/>
              <w:rPr>
                <w:b/>
                <w:color w:val="000000" w:themeColor="text1"/>
                <w:sz w:val="26"/>
                <w:szCs w:val="26"/>
              </w:rPr>
            </w:pPr>
            <w:r w:rsidRPr="003761D1">
              <w:rPr>
                <w:b/>
                <w:color w:val="000000" w:themeColor="text1"/>
                <w:sz w:val="26"/>
                <w:szCs w:val="26"/>
              </w:rPr>
              <w:t>Máy tính và công nghệ thông tin</w:t>
            </w:r>
          </w:p>
        </w:tc>
        <w:tc>
          <w:tcPr>
            <w:tcW w:w="992" w:type="dxa"/>
            <w:tcBorders>
              <w:top w:val="nil"/>
              <w:left w:val="nil"/>
              <w:bottom w:val="single" w:sz="4" w:space="0" w:color="000000"/>
              <w:right w:val="single" w:sz="4" w:space="0" w:color="000000"/>
            </w:tcBorders>
            <w:shd w:val="clear" w:color="auto" w:fill="auto"/>
            <w:noWrap/>
          </w:tcPr>
          <w:p w14:paraId="2605C9BE" w14:textId="1D405B91" w:rsidR="007D43AC" w:rsidRPr="003761D1" w:rsidRDefault="007D43AC" w:rsidP="00913C26">
            <w:pPr>
              <w:spacing w:beforeLines="20" w:before="48" w:afterLines="20" w:after="48"/>
              <w:jc w:val="center"/>
              <w:rPr>
                <w:color w:val="000000" w:themeColor="text1"/>
                <w:sz w:val="26"/>
                <w:szCs w:val="26"/>
              </w:rPr>
            </w:pPr>
          </w:p>
        </w:tc>
        <w:tc>
          <w:tcPr>
            <w:tcW w:w="1276" w:type="dxa"/>
            <w:tcBorders>
              <w:top w:val="nil"/>
              <w:left w:val="nil"/>
              <w:bottom w:val="single" w:sz="4" w:space="0" w:color="000000"/>
              <w:right w:val="single" w:sz="4" w:space="0" w:color="000000"/>
            </w:tcBorders>
            <w:shd w:val="clear" w:color="auto" w:fill="auto"/>
            <w:noWrap/>
          </w:tcPr>
          <w:p w14:paraId="471952FE" w14:textId="490584B8" w:rsidR="007D43AC" w:rsidRPr="003761D1" w:rsidRDefault="007D43AC" w:rsidP="00913C26">
            <w:pPr>
              <w:spacing w:beforeLines="20" w:before="48" w:afterLines="20" w:after="48"/>
              <w:jc w:val="center"/>
              <w:rPr>
                <w:color w:val="000000" w:themeColor="text1"/>
                <w:sz w:val="26"/>
                <w:szCs w:val="26"/>
              </w:rPr>
            </w:pPr>
          </w:p>
        </w:tc>
        <w:tc>
          <w:tcPr>
            <w:tcW w:w="1134" w:type="dxa"/>
            <w:tcBorders>
              <w:top w:val="nil"/>
              <w:left w:val="nil"/>
              <w:bottom w:val="single" w:sz="4" w:space="0" w:color="000000"/>
              <w:right w:val="single" w:sz="4" w:space="0" w:color="000000"/>
            </w:tcBorders>
            <w:shd w:val="clear" w:color="auto" w:fill="auto"/>
            <w:noWrap/>
            <w:vAlign w:val="center"/>
          </w:tcPr>
          <w:p w14:paraId="3191B35D" w14:textId="4193ECFE" w:rsidR="007D43AC" w:rsidRPr="00F318D4" w:rsidRDefault="007D43AC" w:rsidP="00913C26">
            <w:pPr>
              <w:spacing w:beforeLines="20" w:before="48" w:afterLines="20" w:after="48"/>
              <w:jc w:val="center"/>
              <w:rPr>
                <w:color w:val="000000" w:themeColor="text1"/>
                <w:szCs w:val="26"/>
              </w:rPr>
            </w:pPr>
          </w:p>
        </w:tc>
        <w:tc>
          <w:tcPr>
            <w:tcW w:w="1134" w:type="dxa"/>
            <w:tcBorders>
              <w:top w:val="nil"/>
              <w:left w:val="nil"/>
              <w:bottom w:val="single" w:sz="4" w:space="0" w:color="000000"/>
              <w:right w:val="single" w:sz="4" w:space="0" w:color="000000"/>
            </w:tcBorders>
            <w:shd w:val="clear" w:color="auto" w:fill="auto"/>
            <w:noWrap/>
          </w:tcPr>
          <w:p w14:paraId="3D9ACF80" w14:textId="046FEDC3" w:rsidR="007D43AC" w:rsidRPr="003761D1" w:rsidRDefault="007D43AC" w:rsidP="00913C26">
            <w:pPr>
              <w:spacing w:beforeLines="20" w:before="48" w:afterLines="20" w:after="48"/>
              <w:jc w:val="center"/>
              <w:rPr>
                <w:color w:val="000000" w:themeColor="text1"/>
                <w:sz w:val="26"/>
                <w:szCs w:val="26"/>
              </w:rPr>
            </w:pPr>
          </w:p>
        </w:tc>
      </w:tr>
      <w:tr w:rsidR="0066093B" w:rsidRPr="003761D1" w14:paraId="19BDB7FB" w14:textId="77777777" w:rsidTr="0066093B">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51A84623"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2.1</w:t>
            </w:r>
          </w:p>
        </w:tc>
        <w:tc>
          <w:tcPr>
            <w:tcW w:w="4536" w:type="dxa"/>
            <w:tcBorders>
              <w:top w:val="nil"/>
              <w:left w:val="nil"/>
              <w:bottom w:val="single" w:sz="4" w:space="0" w:color="000000"/>
              <w:right w:val="single" w:sz="4" w:space="0" w:color="000000"/>
            </w:tcBorders>
            <w:shd w:val="clear" w:color="auto" w:fill="auto"/>
            <w:noWrap/>
            <w:vAlign w:val="center"/>
          </w:tcPr>
          <w:p w14:paraId="3F979BD5" w14:textId="7FEF1860"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Hệ thống thông tin</w:t>
            </w:r>
          </w:p>
        </w:tc>
        <w:tc>
          <w:tcPr>
            <w:tcW w:w="992" w:type="dxa"/>
            <w:tcBorders>
              <w:top w:val="nil"/>
              <w:left w:val="nil"/>
              <w:bottom w:val="single" w:sz="4" w:space="0" w:color="000000"/>
              <w:right w:val="single" w:sz="4" w:space="0" w:color="000000"/>
            </w:tcBorders>
            <w:shd w:val="clear" w:color="auto" w:fill="auto"/>
            <w:noWrap/>
          </w:tcPr>
          <w:p w14:paraId="22338151" w14:textId="1287153C" w:rsidR="0066093B" w:rsidRPr="003761D1" w:rsidRDefault="0066093B" w:rsidP="0066093B">
            <w:pPr>
              <w:spacing w:beforeLines="20" w:before="48" w:afterLines="20" w:after="48"/>
              <w:jc w:val="center"/>
              <w:rPr>
                <w:color w:val="000000" w:themeColor="text1"/>
                <w:sz w:val="26"/>
                <w:szCs w:val="26"/>
              </w:rPr>
            </w:pPr>
            <w:r>
              <w:rPr>
                <w:color w:val="000000" w:themeColor="text1"/>
              </w:rPr>
              <w:t>300</w:t>
            </w:r>
          </w:p>
        </w:tc>
        <w:tc>
          <w:tcPr>
            <w:tcW w:w="1276" w:type="dxa"/>
            <w:tcBorders>
              <w:top w:val="nil"/>
              <w:left w:val="nil"/>
              <w:bottom w:val="single" w:sz="4" w:space="0" w:color="000000"/>
              <w:right w:val="single" w:sz="4" w:space="0" w:color="000000"/>
            </w:tcBorders>
            <w:shd w:val="clear" w:color="auto" w:fill="auto"/>
            <w:noWrap/>
          </w:tcPr>
          <w:p w14:paraId="2CF4C5F6" w14:textId="63466A19" w:rsidR="0066093B" w:rsidRPr="003761D1" w:rsidRDefault="0066093B" w:rsidP="0066093B">
            <w:pPr>
              <w:spacing w:beforeLines="20" w:before="48" w:afterLines="20" w:after="48"/>
              <w:jc w:val="center"/>
              <w:rPr>
                <w:color w:val="000000" w:themeColor="text1"/>
                <w:sz w:val="26"/>
                <w:szCs w:val="26"/>
              </w:rPr>
            </w:pPr>
            <w:r>
              <w:rPr>
                <w:color w:val="000000" w:themeColor="text1"/>
              </w:rPr>
              <w:t>275</w:t>
            </w:r>
          </w:p>
        </w:tc>
        <w:tc>
          <w:tcPr>
            <w:tcW w:w="1134" w:type="dxa"/>
            <w:tcBorders>
              <w:top w:val="nil"/>
              <w:left w:val="nil"/>
              <w:bottom w:val="single" w:sz="4" w:space="0" w:color="000000"/>
              <w:right w:val="single" w:sz="4" w:space="0" w:color="000000"/>
            </w:tcBorders>
            <w:shd w:val="clear" w:color="auto" w:fill="auto"/>
            <w:noWrap/>
            <w:vAlign w:val="center"/>
          </w:tcPr>
          <w:p w14:paraId="455B376C" w14:textId="1F612FFA" w:rsidR="0066093B" w:rsidRPr="00F318D4" w:rsidRDefault="0066093B" w:rsidP="0066093B">
            <w:pPr>
              <w:spacing w:beforeLines="20" w:before="48" w:afterLines="20" w:after="48"/>
              <w:jc w:val="center"/>
              <w:rPr>
                <w:color w:val="000000" w:themeColor="text1"/>
                <w:szCs w:val="26"/>
              </w:rPr>
            </w:pPr>
            <w:r w:rsidRPr="00F318D4">
              <w:rPr>
                <w:color w:val="000000" w:themeColor="text1"/>
                <w:szCs w:val="26"/>
              </w:rPr>
              <w:t>177</w:t>
            </w:r>
          </w:p>
        </w:tc>
        <w:tc>
          <w:tcPr>
            <w:tcW w:w="1134" w:type="dxa"/>
            <w:tcBorders>
              <w:top w:val="nil"/>
              <w:left w:val="nil"/>
              <w:bottom w:val="single" w:sz="4" w:space="0" w:color="000000"/>
              <w:right w:val="single" w:sz="4" w:space="0" w:color="000000"/>
            </w:tcBorders>
            <w:shd w:val="clear" w:color="auto" w:fill="auto"/>
            <w:noWrap/>
          </w:tcPr>
          <w:p w14:paraId="576A07E5" w14:textId="561734AF"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95.45</w:t>
            </w:r>
          </w:p>
        </w:tc>
      </w:tr>
      <w:tr w:rsidR="0066093B" w:rsidRPr="003761D1" w14:paraId="6A285632" w14:textId="77777777" w:rsidTr="0066093B">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1E47DF38"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2.2</w:t>
            </w:r>
          </w:p>
        </w:tc>
        <w:tc>
          <w:tcPr>
            <w:tcW w:w="4536" w:type="dxa"/>
            <w:tcBorders>
              <w:top w:val="nil"/>
              <w:left w:val="nil"/>
              <w:bottom w:val="single" w:sz="4" w:space="0" w:color="000000"/>
              <w:right w:val="single" w:sz="4" w:space="0" w:color="000000"/>
            </w:tcBorders>
            <w:shd w:val="clear" w:color="auto" w:fill="auto"/>
            <w:noWrap/>
            <w:vAlign w:val="center"/>
          </w:tcPr>
          <w:p w14:paraId="464B2250" w14:textId="67512772"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thông tin</w:t>
            </w:r>
          </w:p>
        </w:tc>
        <w:tc>
          <w:tcPr>
            <w:tcW w:w="992" w:type="dxa"/>
            <w:tcBorders>
              <w:top w:val="nil"/>
              <w:left w:val="nil"/>
              <w:bottom w:val="single" w:sz="4" w:space="0" w:color="000000"/>
              <w:right w:val="single" w:sz="4" w:space="0" w:color="000000"/>
            </w:tcBorders>
            <w:shd w:val="clear" w:color="auto" w:fill="auto"/>
            <w:noWrap/>
          </w:tcPr>
          <w:p w14:paraId="29C902D3" w14:textId="2F632B57" w:rsidR="0066093B" w:rsidRPr="003761D1" w:rsidRDefault="0066093B" w:rsidP="0066093B">
            <w:pPr>
              <w:spacing w:beforeLines="20" w:before="48" w:afterLines="20" w:after="48"/>
              <w:jc w:val="center"/>
              <w:rPr>
                <w:color w:val="000000" w:themeColor="text1"/>
                <w:sz w:val="26"/>
                <w:szCs w:val="26"/>
              </w:rPr>
            </w:pPr>
            <w:r>
              <w:rPr>
                <w:color w:val="000000" w:themeColor="text1"/>
              </w:rPr>
              <w:t>63</w:t>
            </w:r>
            <w:r w:rsidRPr="003761D1">
              <w:rPr>
                <w:color w:val="000000" w:themeColor="text1"/>
              </w:rPr>
              <w:t>0</w:t>
            </w:r>
          </w:p>
        </w:tc>
        <w:tc>
          <w:tcPr>
            <w:tcW w:w="1276" w:type="dxa"/>
            <w:tcBorders>
              <w:top w:val="nil"/>
              <w:left w:val="nil"/>
              <w:bottom w:val="single" w:sz="4" w:space="0" w:color="000000"/>
              <w:right w:val="single" w:sz="4" w:space="0" w:color="000000"/>
            </w:tcBorders>
            <w:shd w:val="clear" w:color="auto" w:fill="auto"/>
            <w:noWrap/>
          </w:tcPr>
          <w:p w14:paraId="1F7E25FB" w14:textId="0A8263CD" w:rsidR="0066093B" w:rsidRPr="003761D1" w:rsidRDefault="0066093B" w:rsidP="0066093B">
            <w:pPr>
              <w:spacing w:beforeLines="20" w:before="48" w:afterLines="20" w:after="48"/>
              <w:jc w:val="center"/>
              <w:rPr>
                <w:color w:val="000000" w:themeColor="text1"/>
                <w:sz w:val="26"/>
                <w:szCs w:val="26"/>
              </w:rPr>
            </w:pPr>
            <w:r>
              <w:rPr>
                <w:color w:val="000000" w:themeColor="text1"/>
              </w:rPr>
              <w:t>634</w:t>
            </w:r>
          </w:p>
        </w:tc>
        <w:tc>
          <w:tcPr>
            <w:tcW w:w="1134" w:type="dxa"/>
            <w:tcBorders>
              <w:top w:val="nil"/>
              <w:left w:val="nil"/>
              <w:bottom w:val="single" w:sz="4" w:space="0" w:color="000000"/>
              <w:right w:val="single" w:sz="4" w:space="0" w:color="000000"/>
            </w:tcBorders>
            <w:shd w:val="clear" w:color="auto" w:fill="auto"/>
            <w:noWrap/>
            <w:vAlign w:val="center"/>
          </w:tcPr>
          <w:p w14:paraId="4583D30B" w14:textId="473B75FB" w:rsidR="0066093B" w:rsidRPr="00F318D4" w:rsidRDefault="0066093B" w:rsidP="0066093B">
            <w:pPr>
              <w:spacing w:beforeLines="20" w:before="48" w:afterLines="20" w:after="48"/>
              <w:jc w:val="center"/>
              <w:rPr>
                <w:color w:val="000000" w:themeColor="text1"/>
                <w:szCs w:val="26"/>
              </w:rPr>
            </w:pPr>
            <w:r w:rsidRPr="00F318D4">
              <w:rPr>
                <w:color w:val="000000" w:themeColor="text1"/>
                <w:szCs w:val="26"/>
              </w:rPr>
              <w:t>121</w:t>
            </w:r>
          </w:p>
        </w:tc>
        <w:tc>
          <w:tcPr>
            <w:tcW w:w="1134" w:type="dxa"/>
            <w:tcBorders>
              <w:top w:val="nil"/>
              <w:left w:val="nil"/>
              <w:bottom w:val="single" w:sz="4" w:space="0" w:color="000000"/>
              <w:right w:val="single" w:sz="4" w:space="0" w:color="000000"/>
            </w:tcBorders>
            <w:shd w:val="clear" w:color="auto" w:fill="auto"/>
            <w:noWrap/>
          </w:tcPr>
          <w:p w14:paraId="6D44240F" w14:textId="5C5573DE"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91.38</w:t>
            </w:r>
          </w:p>
        </w:tc>
      </w:tr>
      <w:tr w:rsidR="0066093B" w:rsidRPr="003761D1" w14:paraId="5A4846C8"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5578430D" w14:textId="77777777" w:rsidR="0066093B" w:rsidRPr="003761D1" w:rsidRDefault="0066093B" w:rsidP="0066093B">
            <w:pPr>
              <w:spacing w:beforeLines="20" w:before="48" w:afterLines="20" w:after="48"/>
              <w:jc w:val="center"/>
              <w:rPr>
                <w:b/>
                <w:color w:val="000000" w:themeColor="text1"/>
                <w:sz w:val="26"/>
                <w:szCs w:val="26"/>
              </w:rPr>
            </w:pPr>
            <w:r w:rsidRPr="003761D1">
              <w:rPr>
                <w:b/>
                <w:color w:val="000000" w:themeColor="text1"/>
                <w:sz w:val="26"/>
                <w:szCs w:val="26"/>
              </w:rPr>
              <w:t>3</w:t>
            </w:r>
          </w:p>
        </w:tc>
        <w:tc>
          <w:tcPr>
            <w:tcW w:w="4536" w:type="dxa"/>
            <w:tcBorders>
              <w:top w:val="nil"/>
              <w:left w:val="nil"/>
              <w:bottom w:val="single" w:sz="4" w:space="0" w:color="000000"/>
              <w:right w:val="single" w:sz="4" w:space="0" w:color="000000"/>
            </w:tcBorders>
            <w:shd w:val="clear" w:color="auto" w:fill="auto"/>
            <w:noWrap/>
            <w:vAlign w:val="center"/>
            <w:hideMark/>
          </w:tcPr>
          <w:p w14:paraId="01B127E9" w14:textId="77777777" w:rsidR="0066093B" w:rsidRPr="003761D1" w:rsidRDefault="0066093B" w:rsidP="0066093B">
            <w:pPr>
              <w:spacing w:beforeLines="20" w:before="48" w:afterLines="20" w:after="48"/>
              <w:rPr>
                <w:b/>
                <w:color w:val="000000" w:themeColor="text1"/>
                <w:sz w:val="26"/>
                <w:szCs w:val="26"/>
              </w:rPr>
            </w:pPr>
            <w:r w:rsidRPr="003761D1">
              <w:rPr>
                <w:b/>
                <w:color w:val="000000" w:themeColor="text1"/>
                <w:sz w:val="26"/>
                <w:szCs w:val="26"/>
              </w:rPr>
              <w:t>Công nghệ kỹ thuật</w:t>
            </w:r>
          </w:p>
        </w:tc>
        <w:tc>
          <w:tcPr>
            <w:tcW w:w="992" w:type="dxa"/>
            <w:tcBorders>
              <w:top w:val="nil"/>
              <w:left w:val="nil"/>
              <w:bottom w:val="single" w:sz="4" w:space="0" w:color="000000"/>
              <w:right w:val="single" w:sz="4" w:space="0" w:color="000000"/>
            </w:tcBorders>
            <w:shd w:val="clear" w:color="auto" w:fill="auto"/>
            <w:noWrap/>
          </w:tcPr>
          <w:p w14:paraId="458EC699" w14:textId="677F5BB9" w:rsidR="0066093B" w:rsidRPr="003761D1" w:rsidRDefault="0066093B" w:rsidP="0066093B">
            <w:pPr>
              <w:spacing w:beforeLines="20" w:before="48" w:afterLines="20" w:after="48"/>
              <w:jc w:val="center"/>
              <w:rPr>
                <w:color w:val="000000" w:themeColor="text1"/>
                <w:sz w:val="26"/>
                <w:szCs w:val="26"/>
              </w:rPr>
            </w:pPr>
          </w:p>
        </w:tc>
        <w:tc>
          <w:tcPr>
            <w:tcW w:w="1276" w:type="dxa"/>
            <w:tcBorders>
              <w:top w:val="nil"/>
              <w:left w:val="nil"/>
              <w:bottom w:val="single" w:sz="4" w:space="0" w:color="000000"/>
              <w:right w:val="single" w:sz="4" w:space="0" w:color="000000"/>
            </w:tcBorders>
            <w:shd w:val="clear" w:color="auto" w:fill="auto"/>
            <w:noWrap/>
          </w:tcPr>
          <w:p w14:paraId="1165B02B" w14:textId="1BEEC4AA" w:rsidR="0066093B" w:rsidRPr="003761D1" w:rsidRDefault="0066093B" w:rsidP="0066093B">
            <w:pPr>
              <w:spacing w:beforeLines="20" w:before="48" w:afterLines="20" w:after="48"/>
              <w:jc w:val="center"/>
              <w:rPr>
                <w:color w:val="000000" w:themeColor="text1"/>
                <w:sz w:val="26"/>
                <w:szCs w:val="26"/>
              </w:rPr>
            </w:pPr>
          </w:p>
        </w:tc>
        <w:tc>
          <w:tcPr>
            <w:tcW w:w="1134" w:type="dxa"/>
            <w:tcBorders>
              <w:top w:val="nil"/>
              <w:left w:val="nil"/>
              <w:bottom w:val="single" w:sz="4" w:space="0" w:color="000000"/>
              <w:right w:val="single" w:sz="4" w:space="0" w:color="000000"/>
            </w:tcBorders>
            <w:shd w:val="clear" w:color="auto" w:fill="auto"/>
            <w:noWrap/>
            <w:vAlign w:val="center"/>
          </w:tcPr>
          <w:p w14:paraId="05242EF3" w14:textId="393A6FCF" w:rsidR="0066093B" w:rsidRPr="00F318D4" w:rsidRDefault="0066093B" w:rsidP="0066093B">
            <w:pPr>
              <w:spacing w:beforeLines="20" w:before="48" w:afterLines="20" w:after="48"/>
              <w:jc w:val="center"/>
              <w:rPr>
                <w:color w:val="000000" w:themeColor="text1"/>
                <w:szCs w:val="26"/>
              </w:rPr>
            </w:pPr>
          </w:p>
        </w:tc>
        <w:tc>
          <w:tcPr>
            <w:tcW w:w="1134" w:type="dxa"/>
            <w:tcBorders>
              <w:top w:val="nil"/>
              <w:left w:val="nil"/>
              <w:bottom w:val="single" w:sz="4" w:space="0" w:color="000000"/>
              <w:right w:val="single" w:sz="4" w:space="0" w:color="000000"/>
            </w:tcBorders>
            <w:shd w:val="clear" w:color="auto" w:fill="auto"/>
            <w:noWrap/>
          </w:tcPr>
          <w:p w14:paraId="5829E523" w14:textId="66124C73" w:rsidR="0066093B" w:rsidRPr="003761D1" w:rsidRDefault="0066093B" w:rsidP="0066093B">
            <w:pPr>
              <w:spacing w:beforeLines="20" w:before="48" w:afterLines="20" w:after="48"/>
              <w:jc w:val="center"/>
              <w:rPr>
                <w:color w:val="000000" w:themeColor="text1"/>
                <w:sz w:val="26"/>
                <w:szCs w:val="26"/>
              </w:rPr>
            </w:pPr>
          </w:p>
        </w:tc>
      </w:tr>
      <w:tr w:rsidR="0066093B" w:rsidRPr="003761D1" w14:paraId="7281A035"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21D0430C"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3.1</w:t>
            </w:r>
          </w:p>
        </w:tc>
        <w:tc>
          <w:tcPr>
            <w:tcW w:w="4536" w:type="dxa"/>
            <w:tcBorders>
              <w:top w:val="nil"/>
              <w:left w:val="nil"/>
              <w:bottom w:val="single" w:sz="4" w:space="0" w:color="000000"/>
              <w:right w:val="single" w:sz="4" w:space="0" w:color="000000"/>
            </w:tcBorders>
            <w:shd w:val="clear" w:color="auto" w:fill="auto"/>
            <w:noWrap/>
            <w:vAlign w:val="center"/>
            <w:hideMark/>
          </w:tcPr>
          <w:p w14:paraId="4DA8D569"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kỹ thuật công trình xây dựng</w:t>
            </w:r>
          </w:p>
        </w:tc>
        <w:tc>
          <w:tcPr>
            <w:tcW w:w="992" w:type="dxa"/>
            <w:tcBorders>
              <w:top w:val="nil"/>
              <w:left w:val="nil"/>
              <w:bottom w:val="single" w:sz="4" w:space="0" w:color="000000"/>
              <w:right w:val="single" w:sz="4" w:space="0" w:color="000000"/>
            </w:tcBorders>
            <w:shd w:val="clear" w:color="auto" w:fill="auto"/>
            <w:noWrap/>
          </w:tcPr>
          <w:p w14:paraId="3E715CFA" w14:textId="4B53C2D5" w:rsidR="0066093B" w:rsidRPr="003761D1" w:rsidRDefault="0066093B" w:rsidP="0066093B">
            <w:pPr>
              <w:spacing w:beforeLines="20" w:before="48" w:afterLines="20" w:after="48"/>
              <w:jc w:val="center"/>
              <w:rPr>
                <w:color w:val="000000" w:themeColor="text1"/>
                <w:sz w:val="26"/>
                <w:szCs w:val="26"/>
              </w:rPr>
            </w:pPr>
            <w:r>
              <w:rPr>
                <w:color w:val="000000" w:themeColor="text1"/>
              </w:rPr>
              <w:t>2</w:t>
            </w:r>
            <w:r w:rsidRPr="003761D1">
              <w:rPr>
                <w:color w:val="000000" w:themeColor="text1"/>
              </w:rPr>
              <w:t>90</w:t>
            </w:r>
          </w:p>
        </w:tc>
        <w:tc>
          <w:tcPr>
            <w:tcW w:w="1276" w:type="dxa"/>
            <w:tcBorders>
              <w:top w:val="nil"/>
              <w:left w:val="nil"/>
              <w:bottom w:val="single" w:sz="4" w:space="0" w:color="000000"/>
              <w:right w:val="single" w:sz="4" w:space="0" w:color="000000"/>
            </w:tcBorders>
            <w:shd w:val="clear" w:color="auto" w:fill="auto"/>
            <w:noWrap/>
          </w:tcPr>
          <w:p w14:paraId="1E08A9EE" w14:textId="20023854" w:rsidR="0066093B" w:rsidRPr="003761D1" w:rsidRDefault="0066093B" w:rsidP="0066093B">
            <w:pPr>
              <w:spacing w:beforeLines="20" w:before="48" w:afterLines="20" w:after="48"/>
              <w:jc w:val="center"/>
              <w:rPr>
                <w:color w:val="000000" w:themeColor="text1"/>
                <w:sz w:val="26"/>
                <w:szCs w:val="26"/>
              </w:rPr>
            </w:pPr>
            <w:r>
              <w:rPr>
                <w:color w:val="000000" w:themeColor="text1"/>
              </w:rPr>
              <w:t>261</w:t>
            </w:r>
          </w:p>
        </w:tc>
        <w:tc>
          <w:tcPr>
            <w:tcW w:w="1134" w:type="dxa"/>
            <w:tcBorders>
              <w:top w:val="nil"/>
              <w:left w:val="nil"/>
              <w:bottom w:val="single" w:sz="4" w:space="0" w:color="000000"/>
              <w:right w:val="single" w:sz="4" w:space="0" w:color="000000"/>
            </w:tcBorders>
            <w:shd w:val="clear" w:color="auto" w:fill="auto"/>
            <w:noWrap/>
            <w:vAlign w:val="center"/>
          </w:tcPr>
          <w:p w14:paraId="4D6BD166" w14:textId="65F5E803" w:rsidR="0066093B" w:rsidRPr="00F318D4" w:rsidRDefault="0066093B" w:rsidP="0066093B">
            <w:pPr>
              <w:spacing w:beforeLines="20" w:before="48" w:afterLines="20" w:after="48"/>
              <w:jc w:val="center"/>
              <w:rPr>
                <w:color w:val="000000" w:themeColor="text1"/>
                <w:szCs w:val="26"/>
              </w:rPr>
            </w:pPr>
            <w:r w:rsidRPr="00F318D4">
              <w:rPr>
                <w:color w:val="000000" w:themeColor="text1"/>
                <w:szCs w:val="26"/>
              </w:rPr>
              <w:t>101</w:t>
            </w:r>
          </w:p>
        </w:tc>
        <w:tc>
          <w:tcPr>
            <w:tcW w:w="1134" w:type="dxa"/>
            <w:tcBorders>
              <w:top w:val="nil"/>
              <w:left w:val="nil"/>
              <w:bottom w:val="single" w:sz="4" w:space="0" w:color="000000"/>
              <w:right w:val="single" w:sz="4" w:space="0" w:color="000000"/>
            </w:tcBorders>
            <w:shd w:val="clear" w:color="auto" w:fill="auto"/>
            <w:noWrap/>
          </w:tcPr>
          <w:p w14:paraId="3C4D09E6" w14:textId="1BF4C0D4"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94.85</w:t>
            </w:r>
          </w:p>
        </w:tc>
      </w:tr>
      <w:tr w:rsidR="0066093B" w:rsidRPr="003761D1" w14:paraId="07912C86"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71EC016B"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3.2</w:t>
            </w:r>
          </w:p>
        </w:tc>
        <w:tc>
          <w:tcPr>
            <w:tcW w:w="4536" w:type="dxa"/>
            <w:tcBorders>
              <w:top w:val="nil"/>
              <w:left w:val="nil"/>
              <w:bottom w:val="single" w:sz="4" w:space="0" w:color="000000"/>
              <w:right w:val="single" w:sz="4" w:space="0" w:color="000000"/>
            </w:tcBorders>
            <w:shd w:val="clear" w:color="auto" w:fill="auto"/>
            <w:noWrap/>
            <w:vAlign w:val="center"/>
            <w:hideMark/>
          </w:tcPr>
          <w:p w14:paraId="05FF62EE"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kỹ thuật giao thông</w:t>
            </w:r>
          </w:p>
        </w:tc>
        <w:tc>
          <w:tcPr>
            <w:tcW w:w="992" w:type="dxa"/>
            <w:tcBorders>
              <w:top w:val="nil"/>
              <w:left w:val="nil"/>
              <w:bottom w:val="single" w:sz="4" w:space="0" w:color="000000"/>
              <w:right w:val="single" w:sz="4" w:space="0" w:color="000000"/>
            </w:tcBorders>
            <w:shd w:val="clear" w:color="auto" w:fill="auto"/>
            <w:noWrap/>
          </w:tcPr>
          <w:p w14:paraId="095A3942" w14:textId="62391B31" w:rsidR="0066093B" w:rsidRPr="003761D1" w:rsidRDefault="0066093B" w:rsidP="0066093B">
            <w:pPr>
              <w:spacing w:beforeLines="20" w:before="48" w:afterLines="20" w:after="48"/>
              <w:jc w:val="center"/>
              <w:rPr>
                <w:color w:val="000000" w:themeColor="text1"/>
                <w:sz w:val="26"/>
                <w:szCs w:val="26"/>
              </w:rPr>
            </w:pPr>
            <w:r>
              <w:rPr>
                <w:color w:val="000000" w:themeColor="text1"/>
              </w:rPr>
              <w:t>27</w:t>
            </w:r>
            <w:r w:rsidRPr="003761D1">
              <w:rPr>
                <w:color w:val="000000" w:themeColor="text1"/>
              </w:rPr>
              <w:t>0</w:t>
            </w:r>
          </w:p>
        </w:tc>
        <w:tc>
          <w:tcPr>
            <w:tcW w:w="1276" w:type="dxa"/>
            <w:tcBorders>
              <w:top w:val="nil"/>
              <w:left w:val="nil"/>
              <w:bottom w:val="single" w:sz="4" w:space="0" w:color="000000"/>
              <w:right w:val="single" w:sz="4" w:space="0" w:color="000000"/>
            </w:tcBorders>
            <w:shd w:val="clear" w:color="auto" w:fill="auto"/>
            <w:noWrap/>
          </w:tcPr>
          <w:p w14:paraId="65535358" w14:textId="0DA25624" w:rsidR="0066093B" w:rsidRPr="003761D1" w:rsidRDefault="0066093B" w:rsidP="0066093B">
            <w:pPr>
              <w:spacing w:beforeLines="20" w:before="48" w:afterLines="20" w:after="48"/>
              <w:jc w:val="center"/>
              <w:rPr>
                <w:color w:val="000000" w:themeColor="text1"/>
                <w:sz w:val="26"/>
                <w:szCs w:val="26"/>
              </w:rPr>
            </w:pPr>
            <w:r>
              <w:rPr>
                <w:color w:val="000000" w:themeColor="text1"/>
              </w:rPr>
              <w:t>201</w:t>
            </w:r>
          </w:p>
        </w:tc>
        <w:tc>
          <w:tcPr>
            <w:tcW w:w="1134" w:type="dxa"/>
            <w:tcBorders>
              <w:top w:val="nil"/>
              <w:left w:val="nil"/>
              <w:bottom w:val="single" w:sz="4" w:space="0" w:color="000000"/>
              <w:right w:val="single" w:sz="4" w:space="0" w:color="000000"/>
            </w:tcBorders>
            <w:shd w:val="clear" w:color="auto" w:fill="auto"/>
            <w:noWrap/>
            <w:vAlign w:val="center"/>
          </w:tcPr>
          <w:p w14:paraId="48B143EA" w14:textId="52769455" w:rsidR="0066093B" w:rsidRPr="00F318D4" w:rsidRDefault="0066093B" w:rsidP="0066093B">
            <w:pPr>
              <w:spacing w:beforeLines="20" w:before="48" w:afterLines="20" w:after="48"/>
              <w:jc w:val="center"/>
              <w:rPr>
                <w:color w:val="000000" w:themeColor="text1"/>
                <w:szCs w:val="26"/>
              </w:rPr>
            </w:pPr>
            <w:r w:rsidRPr="00F318D4">
              <w:rPr>
                <w:color w:val="000000" w:themeColor="text1"/>
                <w:szCs w:val="26"/>
              </w:rPr>
              <w:t>156</w:t>
            </w:r>
          </w:p>
        </w:tc>
        <w:tc>
          <w:tcPr>
            <w:tcW w:w="1134" w:type="dxa"/>
            <w:tcBorders>
              <w:top w:val="nil"/>
              <w:left w:val="nil"/>
              <w:bottom w:val="single" w:sz="4" w:space="0" w:color="000000"/>
              <w:right w:val="single" w:sz="4" w:space="0" w:color="000000"/>
            </w:tcBorders>
            <w:shd w:val="clear" w:color="auto" w:fill="auto"/>
            <w:noWrap/>
          </w:tcPr>
          <w:p w14:paraId="538745E4" w14:textId="734D8878"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94.15</w:t>
            </w:r>
          </w:p>
        </w:tc>
      </w:tr>
      <w:tr w:rsidR="0066093B" w:rsidRPr="003761D1" w14:paraId="5EB27561"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6765CB59"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3.3</w:t>
            </w:r>
          </w:p>
        </w:tc>
        <w:tc>
          <w:tcPr>
            <w:tcW w:w="4536" w:type="dxa"/>
            <w:tcBorders>
              <w:top w:val="nil"/>
              <w:left w:val="nil"/>
              <w:bottom w:val="single" w:sz="4" w:space="0" w:color="000000"/>
              <w:right w:val="single" w:sz="4" w:space="0" w:color="000000"/>
            </w:tcBorders>
            <w:shd w:val="clear" w:color="auto" w:fill="auto"/>
            <w:noWrap/>
            <w:vAlign w:val="center"/>
            <w:hideMark/>
          </w:tcPr>
          <w:p w14:paraId="4736F7CA"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kỹ thuật cơ khí</w:t>
            </w:r>
          </w:p>
        </w:tc>
        <w:tc>
          <w:tcPr>
            <w:tcW w:w="992" w:type="dxa"/>
            <w:tcBorders>
              <w:top w:val="nil"/>
              <w:left w:val="nil"/>
              <w:bottom w:val="single" w:sz="4" w:space="0" w:color="000000"/>
              <w:right w:val="single" w:sz="4" w:space="0" w:color="000000"/>
            </w:tcBorders>
            <w:shd w:val="clear" w:color="auto" w:fill="auto"/>
            <w:noWrap/>
          </w:tcPr>
          <w:p w14:paraId="25FF63D9" w14:textId="3CC29792" w:rsidR="0066093B" w:rsidRPr="003761D1" w:rsidRDefault="0066093B" w:rsidP="0066093B">
            <w:pPr>
              <w:spacing w:beforeLines="20" w:before="48" w:afterLines="20" w:after="48"/>
              <w:jc w:val="center"/>
              <w:rPr>
                <w:color w:val="000000" w:themeColor="text1"/>
                <w:sz w:val="26"/>
                <w:szCs w:val="26"/>
              </w:rPr>
            </w:pPr>
            <w:r>
              <w:rPr>
                <w:color w:val="000000" w:themeColor="text1"/>
              </w:rPr>
              <w:t>25</w:t>
            </w:r>
            <w:r w:rsidRPr="003761D1">
              <w:rPr>
                <w:color w:val="000000" w:themeColor="text1"/>
              </w:rPr>
              <w:t>0</w:t>
            </w:r>
          </w:p>
        </w:tc>
        <w:tc>
          <w:tcPr>
            <w:tcW w:w="1276" w:type="dxa"/>
            <w:tcBorders>
              <w:top w:val="nil"/>
              <w:left w:val="nil"/>
              <w:bottom w:val="single" w:sz="4" w:space="0" w:color="000000"/>
              <w:right w:val="single" w:sz="4" w:space="0" w:color="000000"/>
            </w:tcBorders>
            <w:shd w:val="clear" w:color="auto" w:fill="auto"/>
            <w:noWrap/>
          </w:tcPr>
          <w:p w14:paraId="51A64EC7" w14:textId="685CD704" w:rsidR="0066093B" w:rsidRPr="003761D1" w:rsidRDefault="0066093B" w:rsidP="0066093B">
            <w:pPr>
              <w:spacing w:beforeLines="20" w:before="48" w:afterLines="20" w:after="48"/>
              <w:jc w:val="center"/>
              <w:rPr>
                <w:color w:val="000000" w:themeColor="text1"/>
                <w:sz w:val="26"/>
                <w:szCs w:val="26"/>
              </w:rPr>
            </w:pPr>
            <w:r>
              <w:rPr>
                <w:color w:val="000000" w:themeColor="text1"/>
              </w:rPr>
              <w:t>290</w:t>
            </w:r>
          </w:p>
        </w:tc>
        <w:tc>
          <w:tcPr>
            <w:tcW w:w="1134" w:type="dxa"/>
            <w:tcBorders>
              <w:top w:val="nil"/>
              <w:left w:val="nil"/>
              <w:bottom w:val="single" w:sz="4" w:space="0" w:color="000000"/>
              <w:right w:val="single" w:sz="4" w:space="0" w:color="000000"/>
            </w:tcBorders>
            <w:shd w:val="clear" w:color="auto" w:fill="auto"/>
            <w:noWrap/>
            <w:vAlign w:val="center"/>
          </w:tcPr>
          <w:p w14:paraId="7429050D" w14:textId="779D4B3A" w:rsidR="0066093B" w:rsidRPr="00F318D4" w:rsidRDefault="0066093B" w:rsidP="0066093B">
            <w:pPr>
              <w:spacing w:beforeLines="20" w:before="48" w:afterLines="20" w:after="48"/>
              <w:jc w:val="center"/>
              <w:rPr>
                <w:color w:val="000000" w:themeColor="text1"/>
                <w:szCs w:val="26"/>
              </w:rPr>
            </w:pPr>
            <w:r w:rsidRPr="00F318D4">
              <w:rPr>
                <w:color w:val="000000" w:themeColor="text1"/>
                <w:szCs w:val="26"/>
              </w:rPr>
              <w:t>168</w:t>
            </w:r>
          </w:p>
        </w:tc>
        <w:tc>
          <w:tcPr>
            <w:tcW w:w="1134" w:type="dxa"/>
            <w:tcBorders>
              <w:top w:val="nil"/>
              <w:left w:val="nil"/>
              <w:bottom w:val="single" w:sz="4" w:space="0" w:color="000000"/>
              <w:right w:val="single" w:sz="4" w:space="0" w:color="000000"/>
            </w:tcBorders>
            <w:shd w:val="clear" w:color="auto" w:fill="auto"/>
            <w:noWrap/>
          </w:tcPr>
          <w:p w14:paraId="64B3BEFA" w14:textId="0B9B2445"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91.95</w:t>
            </w:r>
          </w:p>
        </w:tc>
      </w:tr>
      <w:tr w:rsidR="0066093B" w:rsidRPr="003761D1" w14:paraId="60E20018"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7F4DEE0A"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3.4</w:t>
            </w:r>
          </w:p>
        </w:tc>
        <w:tc>
          <w:tcPr>
            <w:tcW w:w="4536" w:type="dxa"/>
            <w:tcBorders>
              <w:top w:val="nil"/>
              <w:left w:val="nil"/>
              <w:bottom w:val="single" w:sz="4" w:space="0" w:color="000000"/>
              <w:right w:val="single" w:sz="4" w:space="0" w:color="000000"/>
            </w:tcBorders>
            <w:shd w:val="clear" w:color="auto" w:fill="auto"/>
            <w:noWrap/>
            <w:vAlign w:val="center"/>
            <w:hideMark/>
          </w:tcPr>
          <w:p w14:paraId="6BB1F3BC" w14:textId="079E1239"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kỹ thuật cơ điện tử</w:t>
            </w:r>
          </w:p>
        </w:tc>
        <w:tc>
          <w:tcPr>
            <w:tcW w:w="992" w:type="dxa"/>
            <w:tcBorders>
              <w:top w:val="nil"/>
              <w:left w:val="nil"/>
              <w:bottom w:val="single" w:sz="4" w:space="0" w:color="000000"/>
              <w:right w:val="single" w:sz="4" w:space="0" w:color="000000"/>
            </w:tcBorders>
            <w:shd w:val="clear" w:color="auto" w:fill="auto"/>
            <w:noWrap/>
          </w:tcPr>
          <w:p w14:paraId="5006DAE7" w14:textId="7EBE3FFE" w:rsidR="0066093B" w:rsidRPr="003761D1" w:rsidRDefault="0066093B" w:rsidP="0066093B">
            <w:pPr>
              <w:spacing w:beforeLines="20" w:before="48" w:afterLines="20" w:after="48"/>
              <w:jc w:val="center"/>
              <w:rPr>
                <w:color w:val="000000" w:themeColor="text1"/>
                <w:sz w:val="26"/>
                <w:szCs w:val="26"/>
              </w:rPr>
            </w:pPr>
            <w:r>
              <w:rPr>
                <w:color w:val="000000" w:themeColor="text1"/>
              </w:rPr>
              <w:t>32</w:t>
            </w:r>
            <w:r w:rsidRPr="003761D1">
              <w:rPr>
                <w:color w:val="000000" w:themeColor="text1"/>
              </w:rPr>
              <w:t>0</w:t>
            </w:r>
          </w:p>
        </w:tc>
        <w:tc>
          <w:tcPr>
            <w:tcW w:w="1276" w:type="dxa"/>
            <w:tcBorders>
              <w:top w:val="nil"/>
              <w:left w:val="nil"/>
              <w:bottom w:val="single" w:sz="4" w:space="0" w:color="000000"/>
              <w:right w:val="single" w:sz="4" w:space="0" w:color="000000"/>
            </w:tcBorders>
            <w:shd w:val="clear" w:color="auto" w:fill="auto"/>
            <w:noWrap/>
          </w:tcPr>
          <w:p w14:paraId="3208BCDD" w14:textId="3ED1D602" w:rsidR="0066093B" w:rsidRPr="003761D1" w:rsidRDefault="0066093B" w:rsidP="0066093B">
            <w:pPr>
              <w:spacing w:beforeLines="20" w:before="48" w:afterLines="20" w:after="48"/>
              <w:jc w:val="center"/>
              <w:rPr>
                <w:color w:val="000000" w:themeColor="text1"/>
                <w:sz w:val="26"/>
                <w:szCs w:val="26"/>
              </w:rPr>
            </w:pPr>
            <w:r>
              <w:rPr>
                <w:color w:val="000000" w:themeColor="text1"/>
              </w:rPr>
              <w:t>364</w:t>
            </w:r>
          </w:p>
        </w:tc>
        <w:tc>
          <w:tcPr>
            <w:tcW w:w="1134" w:type="dxa"/>
            <w:tcBorders>
              <w:top w:val="nil"/>
              <w:left w:val="nil"/>
              <w:bottom w:val="single" w:sz="4" w:space="0" w:color="000000"/>
              <w:right w:val="single" w:sz="4" w:space="0" w:color="000000"/>
            </w:tcBorders>
            <w:shd w:val="clear" w:color="auto" w:fill="auto"/>
            <w:noWrap/>
            <w:vAlign w:val="center"/>
          </w:tcPr>
          <w:p w14:paraId="1442482C" w14:textId="39770994"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162</w:t>
            </w:r>
          </w:p>
        </w:tc>
        <w:tc>
          <w:tcPr>
            <w:tcW w:w="1134" w:type="dxa"/>
            <w:tcBorders>
              <w:top w:val="nil"/>
              <w:left w:val="nil"/>
              <w:bottom w:val="single" w:sz="4" w:space="0" w:color="000000"/>
              <w:right w:val="single" w:sz="4" w:space="0" w:color="000000"/>
            </w:tcBorders>
            <w:shd w:val="clear" w:color="auto" w:fill="auto"/>
            <w:noWrap/>
          </w:tcPr>
          <w:p w14:paraId="4DD78A50" w14:textId="1E2CF188"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92.65</w:t>
            </w:r>
          </w:p>
        </w:tc>
      </w:tr>
      <w:tr w:rsidR="0066093B" w:rsidRPr="003761D1" w14:paraId="2DA2723D"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592A7B2C"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3.5</w:t>
            </w:r>
          </w:p>
        </w:tc>
        <w:tc>
          <w:tcPr>
            <w:tcW w:w="4536" w:type="dxa"/>
            <w:tcBorders>
              <w:top w:val="nil"/>
              <w:left w:val="nil"/>
              <w:bottom w:val="single" w:sz="4" w:space="0" w:color="000000"/>
              <w:right w:val="single" w:sz="4" w:space="0" w:color="000000"/>
            </w:tcBorders>
            <w:shd w:val="clear" w:color="auto" w:fill="auto"/>
            <w:noWrap/>
            <w:vAlign w:val="center"/>
            <w:hideMark/>
          </w:tcPr>
          <w:p w14:paraId="4DC43AC0"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kỹ thuật ô tô</w:t>
            </w:r>
          </w:p>
        </w:tc>
        <w:tc>
          <w:tcPr>
            <w:tcW w:w="992" w:type="dxa"/>
            <w:tcBorders>
              <w:top w:val="nil"/>
              <w:left w:val="nil"/>
              <w:bottom w:val="single" w:sz="4" w:space="0" w:color="000000"/>
              <w:right w:val="single" w:sz="4" w:space="0" w:color="000000"/>
            </w:tcBorders>
            <w:shd w:val="clear" w:color="auto" w:fill="auto"/>
            <w:noWrap/>
          </w:tcPr>
          <w:p w14:paraId="58A637B6" w14:textId="7EB65919"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rPr>
              <w:t>5</w:t>
            </w:r>
            <w:r>
              <w:rPr>
                <w:color w:val="000000" w:themeColor="text1"/>
              </w:rPr>
              <w:t>1</w:t>
            </w:r>
            <w:r w:rsidRPr="003761D1">
              <w:rPr>
                <w:color w:val="000000" w:themeColor="text1"/>
              </w:rPr>
              <w:t>0</w:t>
            </w:r>
          </w:p>
        </w:tc>
        <w:tc>
          <w:tcPr>
            <w:tcW w:w="1276" w:type="dxa"/>
            <w:tcBorders>
              <w:top w:val="nil"/>
              <w:left w:val="nil"/>
              <w:bottom w:val="single" w:sz="4" w:space="0" w:color="000000"/>
              <w:right w:val="single" w:sz="4" w:space="0" w:color="000000"/>
            </w:tcBorders>
            <w:shd w:val="clear" w:color="auto" w:fill="auto"/>
            <w:noWrap/>
          </w:tcPr>
          <w:p w14:paraId="7BB41DF3" w14:textId="43C24949" w:rsidR="0066093B" w:rsidRPr="003761D1" w:rsidRDefault="0066093B" w:rsidP="0066093B">
            <w:pPr>
              <w:spacing w:beforeLines="20" w:before="48" w:afterLines="20" w:after="48"/>
              <w:jc w:val="center"/>
              <w:rPr>
                <w:color w:val="000000" w:themeColor="text1"/>
                <w:sz w:val="26"/>
                <w:szCs w:val="26"/>
              </w:rPr>
            </w:pPr>
            <w:r>
              <w:rPr>
                <w:color w:val="000000" w:themeColor="text1"/>
              </w:rPr>
              <w:t>489</w:t>
            </w:r>
          </w:p>
        </w:tc>
        <w:tc>
          <w:tcPr>
            <w:tcW w:w="1134" w:type="dxa"/>
            <w:tcBorders>
              <w:top w:val="nil"/>
              <w:left w:val="nil"/>
              <w:bottom w:val="single" w:sz="4" w:space="0" w:color="000000"/>
              <w:right w:val="single" w:sz="4" w:space="0" w:color="000000"/>
            </w:tcBorders>
            <w:shd w:val="clear" w:color="auto" w:fill="auto"/>
            <w:noWrap/>
            <w:vAlign w:val="center"/>
          </w:tcPr>
          <w:p w14:paraId="47EDF581" w14:textId="5AEC7E8E"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520</w:t>
            </w:r>
          </w:p>
        </w:tc>
        <w:tc>
          <w:tcPr>
            <w:tcW w:w="1134" w:type="dxa"/>
            <w:tcBorders>
              <w:top w:val="nil"/>
              <w:left w:val="nil"/>
              <w:bottom w:val="single" w:sz="4" w:space="0" w:color="000000"/>
              <w:right w:val="single" w:sz="4" w:space="0" w:color="000000"/>
            </w:tcBorders>
            <w:shd w:val="clear" w:color="auto" w:fill="auto"/>
            <w:noWrap/>
          </w:tcPr>
          <w:p w14:paraId="0EF02404" w14:textId="37791003"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96.15</w:t>
            </w:r>
          </w:p>
        </w:tc>
      </w:tr>
      <w:tr w:rsidR="0066093B" w:rsidRPr="003761D1" w14:paraId="2383E568"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4C055E42"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3.6</w:t>
            </w:r>
          </w:p>
        </w:tc>
        <w:tc>
          <w:tcPr>
            <w:tcW w:w="4536" w:type="dxa"/>
            <w:tcBorders>
              <w:top w:val="nil"/>
              <w:left w:val="nil"/>
              <w:bottom w:val="single" w:sz="4" w:space="0" w:color="000000"/>
              <w:right w:val="single" w:sz="4" w:space="0" w:color="000000"/>
            </w:tcBorders>
            <w:shd w:val="clear" w:color="auto" w:fill="auto"/>
            <w:noWrap/>
            <w:vAlign w:val="center"/>
            <w:hideMark/>
          </w:tcPr>
          <w:p w14:paraId="04FDEA7D"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kỹ thuật điện tử – viễn thông</w:t>
            </w:r>
          </w:p>
        </w:tc>
        <w:tc>
          <w:tcPr>
            <w:tcW w:w="992" w:type="dxa"/>
            <w:tcBorders>
              <w:top w:val="nil"/>
              <w:left w:val="nil"/>
              <w:bottom w:val="single" w:sz="4" w:space="0" w:color="000000"/>
              <w:right w:val="single" w:sz="4" w:space="0" w:color="000000"/>
            </w:tcBorders>
            <w:shd w:val="clear" w:color="auto" w:fill="auto"/>
            <w:noWrap/>
          </w:tcPr>
          <w:p w14:paraId="16C7893E" w14:textId="7323EDAA" w:rsidR="0066093B" w:rsidRPr="003761D1" w:rsidRDefault="0066093B" w:rsidP="0066093B">
            <w:pPr>
              <w:spacing w:beforeLines="20" w:before="48" w:afterLines="20" w:after="48"/>
              <w:jc w:val="center"/>
              <w:rPr>
                <w:color w:val="000000" w:themeColor="text1"/>
                <w:sz w:val="26"/>
                <w:szCs w:val="26"/>
              </w:rPr>
            </w:pPr>
            <w:r>
              <w:rPr>
                <w:color w:val="000000" w:themeColor="text1"/>
              </w:rPr>
              <w:t>25</w:t>
            </w:r>
            <w:r w:rsidRPr="003761D1">
              <w:rPr>
                <w:color w:val="000000" w:themeColor="text1"/>
              </w:rPr>
              <w:t>0</w:t>
            </w:r>
          </w:p>
        </w:tc>
        <w:tc>
          <w:tcPr>
            <w:tcW w:w="1276" w:type="dxa"/>
            <w:tcBorders>
              <w:top w:val="nil"/>
              <w:left w:val="nil"/>
              <w:bottom w:val="single" w:sz="4" w:space="0" w:color="000000"/>
              <w:right w:val="single" w:sz="4" w:space="0" w:color="000000"/>
            </w:tcBorders>
            <w:shd w:val="clear" w:color="auto" w:fill="auto"/>
            <w:noWrap/>
          </w:tcPr>
          <w:p w14:paraId="7FE8D8BA" w14:textId="0684042A" w:rsidR="0066093B" w:rsidRPr="003761D1" w:rsidRDefault="0066093B" w:rsidP="0066093B">
            <w:pPr>
              <w:spacing w:beforeLines="20" w:before="48" w:afterLines="20" w:after="48"/>
              <w:jc w:val="center"/>
              <w:rPr>
                <w:color w:val="000000" w:themeColor="text1"/>
                <w:sz w:val="26"/>
                <w:szCs w:val="26"/>
              </w:rPr>
            </w:pPr>
            <w:r>
              <w:rPr>
                <w:color w:val="000000" w:themeColor="text1"/>
              </w:rPr>
              <w:t>267</w:t>
            </w:r>
          </w:p>
        </w:tc>
        <w:tc>
          <w:tcPr>
            <w:tcW w:w="1134" w:type="dxa"/>
            <w:tcBorders>
              <w:top w:val="nil"/>
              <w:left w:val="nil"/>
              <w:bottom w:val="single" w:sz="4" w:space="0" w:color="000000"/>
              <w:right w:val="single" w:sz="4" w:space="0" w:color="000000"/>
            </w:tcBorders>
            <w:shd w:val="clear" w:color="auto" w:fill="auto"/>
            <w:noWrap/>
            <w:vAlign w:val="center"/>
          </w:tcPr>
          <w:p w14:paraId="22CF432B" w14:textId="5E30006B"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98</w:t>
            </w:r>
          </w:p>
        </w:tc>
        <w:tc>
          <w:tcPr>
            <w:tcW w:w="1134" w:type="dxa"/>
            <w:tcBorders>
              <w:top w:val="nil"/>
              <w:left w:val="nil"/>
              <w:bottom w:val="single" w:sz="4" w:space="0" w:color="000000"/>
              <w:right w:val="single" w:sz="4" w:space="0" w:color="000000"/>
            </w:tcBorders>
            <w:shd w:val="clear" w:color="auto" w:fill="auto"/>
            <w:noWrap/>
          </w:tcPr>
          <w:p w14:paraId="04509C2C" w14:textId="492E3216" w:rsidR="0066093B" w:rsidRPr="003761D1" w:rsidRDefault="00377AE9" w:rsidP="0066093B">
            <w:pPr>
              <w:spacing w:beforeLines="20" w:before="48" w:afterLines="20" w:after="48"/>
              <w:jc w:val="center"/>
              <w:rPr>
                <w:color w:val="000000" w:themeColor="text1"/>
                <w:sz w:val="26"/>
                <w:szCs w:val="26"/>
              </w:rPr>
            </w:pPr>
            <w:r>
              <w:rPr>
                <w:color w:val="000000" w:themeColor="text1"/>
                <w:sz w:val="26"/>
                <w:szCs w:val="26"/>
              </w:rPr>
              <w:t>93.81</w:t>
            </w:r>
          </w:p>
        </w:tc>
      </w:tr>
      <w:tr w:rsidR="0066093B" w:rsidRPr="003761D1" w14:paraId="7F66A05B" w14:textId="77777777" w:rsidTr="00377AE9">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16047AB6"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3.7</w:t>
            </w:r>
          </w:p>
        </w:tc>
        <w:tc>
          <w:tcPr>
            <w:tcW w:w="4536" w:type="dxa"/>
            <w:tcBorders>
              <w:top w:val="nil"/>
              <w:left w:val="nil"/>
              <w:bottom w:val="single" w:sz="4" w:space="0" w:color="000000"/>
              <w:right w:val="single" w:sz="4" w:space="0" w:color="000000"/>
            </w:tcBorders>
            <w:shd w:val="clear" w:color="auto" w:fill="auto"/>
            <w:noWrap/>
            <w:vAlign w:val="center"/>
            <w:hideMark/>
          </w:tcPr>
          <w:p w14:paraId="44E446DF"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Công nghệ kỹ thuật môi trường</w:t>
            </w:r>
          </w:p>
        </w:tc>
        <w:tc>
          <w:tcPr>
            <w:tcW w:w="992" w:type="dxa"/>
            <w:tcBorders>
              <w:top w:val="nil"/>
              <w:left w:val="nil"/>
              <w:bottom w:val="single" w:sz="4" w:space="0" w:color="000000"/>
              <w:right w:val="single" w:sz="4" w:space="0" w:color="000000"/>
            </w:tcBorders>
            <w:shd w:val="clear" w:color="auto" w:fill="auto"/>
            <w:noWrap/>
          </w:tcPr>
          <w:p w14:paraId="33F7101B" w14:textId="28A7A676" w:rsidR="0066093B" w:rsidRPr="003761D1" w:rsidRDefault="0066093B" w:rsidP="0066093B">
            <w:pPr>
              <w:spacing w:beforeLines="20" w:before="48" w:afterLines="20" w:after="48"/>
              <w:jc w:val="center"/>
              <w:rPr>
                <w:color w:val="000000" w:themeColor="text1"/>
                <w:sz w:val="26"/>
                <w:szCs w:val="26"/>
              </w:rPr>
            </w:pPr>
            <w:r>
              <w:rPr>
                <w:color w:val="000000" w:themeColor="text1"/>
              </w:rPr>
              <w:t>100</w:t>
            </w:r>
          </w:p>
        </w:tc>
        <w:tc>
          <w:tcPr>
            <w:tcW w:w="1276" w:type="dxa"/>
            <w:tcBorders>
              <w:top w:val="nil"/>
              <w:left w:val="nil"/>
              <w:bottom w:val="single" w:sz="4" w:space="0" w:color="000000"/>
              <w:right w:val="single" w:sz="4" w:space="0" w:color="000000"/>
            </w:tcBorders>
            <w:shd w:val="clear" w:color="auto" w:fill="auto"/>
            <w:noWrap/>
          </w:tcPr>
          <w:p w14:paraId="2831B8CC" w14:textId="2B1388FF" w:rsidR="0066093B" w:rsidRPr="003761D1" w:rsidRDefault="0066093B" w:rsidP="0066093B">
            <w:pPr>
              <w:spacing w:beforeLines="20" w:before="48" w:afterLines="20" w:after="48"/>
              <w:jc w:val="center"/>
              <w:rPr>
                <w:color w:val="000000" w:themeColor="text1"/>
                <w:sz w:val="26"/>
                <w:szCs w:val="26"/>
              </w:rPr>
            </w:pPr>
            <w:r>
              <w:rPr>
                <w:color w:val="000000" w:themeColor="text1"/>
              </w:rPr>
              <w:t>62</w:t>
            </w:r>
          </w:p>
        </w:tc>
        <w:tc>
          <w:tcPr>
            <w:tcW w:w="1134" w:type="dxa"/>
            <w:tcBorders>
              <w:top w:val="nil"/>
              <w:left w:val="nil"/>
              <w:bottom w:val="single" w:sz="4" w:space="0" w:color="000000"/>
              <w:right w:val="single" w:sz="4" w:space="0" w:color="000000"/>
            </w:tcBorders>
            <w:shd w:val="clear" w:color="auto" w:fill="auto"/>
            <w:noWrap/>
            <w:vAlign w:val="center"/>
          </w:tcPr>
          <w:p w14:paraId="168B2D8C" w14:textId="58EB416B"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7</w:t>
            </w:r>
          </w:p>
        </w:tc>
        <w:tc>
          <w:tcPr>
            <w:tcW w:w="1134" w:type="dxa"/>
            <w:tcBorders>
              <w:top w:val="nil"/>
              <w:left w:val="nil"/>
              <w:bottom w:val="single" w:sz="4" w:space="0" w:color="000000"/>
              <w:right w:val="single" w:sz="4" w:space="0" w:color="000000"/>
            </w:tcBorders>
            <w:shd w:val="clear" w:color="auto" w:fill="auto"/>
            <w:noWrap/>
          </w:tcPr>
          <w:p w14:paraId="745F199D" w14:textId="0A0F9F4C" w:rsidR="0066093B" w:rsidRPr="003761D1" w:rsidRDefault="00663AB5" w:rsidP="0066093B">
            <w:pPr>
              <w:spacing w:beforeLines="20" w:before="48" w:afterLines="20" w:after="48"/>
              <w:jc w:val="center"/>
              <w:rPr>
                <w:color w:val="000000" w:themeColor="text1"/>
                <w:sz w:val="26"/>
                <w:szCs w:val="26"/>
              </w:rPr>
            </w:pPr>
            <w:r>
              <w:rPr>
                <w:color w:val="000000" w:themeColor="text1"/>
                <w:sz w:val="26"/>
                <w:szCs w:val="26"/>
              </w:rPr>
              <w:t>92.62</w:t>
            </w:r>
          </w:p>
        </w:tc>
      </w:tr>
      <w:tr w:rsidR="0066093B" w:rsidRPr="003761D1" w14:paraId="22C7D78B" w14:textId="77777777" w:rsidTr="00292824">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1F22BADF"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3.8</w:t>
            </w:r>
          </w:p>
        </w:tc>
        <w:tc>
          <w:tcPr>
            <w:tcW w:w="4536" w:type="dxa"/>
            <w:tcBorders>
              <w:top w:val="nil"/>
              <w:left w:val="nil"/>
              <w:bottom w:val="single" w:sz="4" w:space="0" w:color="000000"/>
              <w:right w:val="single" w:sz="4" w:space="0" w:color="000000"/>
            </w:tcBorders>
            <w:shd w:val="clear" w:color="auto" w:fill="auto"/>
            <w:noWrap/>
            <w:vAlign w:val="center"/>
            <w:hideMark/>
          </w:tcPr>
          <w:p w14:paraId="1267C193"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Logistics và quản lý chuỗi cung ứng</w:t>
            </w:r>
          </w:p>
        </w:tc>
        <w:tc>
          <w:tcPr>
            <w:tcW w:w="992" w:type="dxa"/>
            <w:tcBorders>
              <w:top w:val="nil"/>
              <w:left w:val="nil"/>
              <w:bottom w:val="single" w:sz="4" w:space="0" w:color="000000"/>
              <w:right w:val="single" w:sz="4" w:space="0" w:color="000000"/>
            </w:tcBorders>
            <w:shd w:val="clear" w:color="auto" w:fill="auto"/>
            <w:noWrap/>
          </w:tcPr>
          <w:p w14:paraId="2B83B717" w14:textId="33B7790D" w:rsidR="0066093B" w:rsidRPr="003761D1" w:rsidRDefault="0066093B" w:rsidP="0066093B">
            <w:pPr>
              <w:spacing w:beforeLines="20" w:before="48" w:afterLines="20" w:after="48"/>
              <w:jc w:val="center"/>
              <w:rPr>
                <w:color w:val="000000" w:themeColor="text1"/>
                <w:sz w:val="26"/>
                <w:szCs w:val="26"/>
              </w:rPr>
            </w:pPr>
            <w:r>
              <w:rPr>
                <w:color w:val="000000" w:themeColor="text1"/>
              </w:rPr>
              <w:t>350</w:t>
            </w:r>
          </w:p>
        </w:tc>
        <w:tc>
          <w:tcPr>
            <w:tcW w:w="1276" w:type="dxa"/>
            <w:tcBorders>
              <w:top w:val="nil"/>
              <w:left w:val="nil"/>
              <w:bottom w:val="single" w:sz="4" w:space="0" w:color="000000"/>
              <w:right w:val="single" w:sz="4" w:space="0" w:color="000000"/>
            </w:tcBorders>
            <w:shd w:val="clear" w:color="auto" w:fill="auto"/>
            <w:noWrap/>
          </w:tcPr>
          <w:p w14:paraId="7713C445" w14:textId="5CD4EC99" w:rsidR="0066093B" w:rsidRPr="003761D1" w:rsidRDefault="0066093B" w:rsidP="0066093B">
            <w:pPr>
              <w:spacing w:beforeLines="20" w:before="48" w:afterLines="20" w:after="48"/>
              <w:jc w:val="center"/>
              <w:rPr>
                <w:color w:val="000000" w:themeColor="text1"/>
                <w:sz w:val="26"/>
                <w:szCs w:val="26"/>
              </w:rPr>
            </w:pPr>
            <w:r>
              <w:rPr>
                <w:color w:val="000000" w:themeColor="text1"/>
              </w:rPr>
              <w:t>346</w:t>
            </w:r>
          </w:p>
        </w:tc>
        <w:tc>
          <w:tcPr>
            <w:tcW w:w="1134" w:type="dxa"/>
            <w:tcBorders>
              <w:top w:val="nil"/>
              <w:left w:val="nil"/>
              <w:bottom w:val="single" w:sz="4" w:space="0" w:color="000000"/>
              <w:right w:val="single" w:sz="4" w:space="0" w:color="000000"/>
            </w:tcBorders>
            <w:shd w:val="clear" w:color="auto" w:fill="auto"/>
            <w:noWrap/>
            <w:vAlign w:val="center"/>
          </w:tcPr>
          <w:p w14:paraId="4C5D7FE1" w14:textId="711F4361"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113</w:t>
            </w:r>
          </w:p>
        </w:tc>
        <w:tc>
          <w:tcPr>
            <w:tcW w:w="1134" w:type="dxa"/>
            <w:tcBorders>
              <w:top w:val="nil"/>
              <w:left w:val="nil"/>
              <w:bottom w:val="single" w:sz="4" w:space="0" w:color="000000"/>
              <w:right w:val="single" w:sz="4" w:space="0" w:color="000000"/>
            </w:tcBorders>
            <w:shd w:val="clear" w:color="auto" w:fill="auto"/>
            <w:noWrap/>
          </w:tcPr>
          <w:p w14:paraId="39FFBB79" w14:textId="56EEE856" w:rsidR="0066093B" w:rsidRPr="003761D1" w:rsidRDefault="00663AB5" w:rsidP="0066093B">
            <w:pPr>
              <w:spacing w:beforeLines="20" w:before="48" w:afterLines="20" w:after="48"/>
              <w:jc w:val="center"/>
              <w:rPr>
                <w:color w:val="000000" w:themeColor="text1"/>
                <w:sz w:val="26"/>
                <w:szCs w:val="26"/>
              </w:rPr>
            </w:pPr>
            <w:r>
              <w:rPr>
                <w:color w:val="000000" w:themeColor="text1"/>
                <w:sz w:val="26"/>
                <w:szCs w:val="26"/>
              </w:rPr>
              <w:t>96.63</w:t>
            </w:r>
          </w:p>
        </w:tc>
      </w:tr>
      <w:tr w:rsidR="0066093B" w:rsidRPr="003761D1" w14:paraId="62237D28" w14:textId="77777777" w:rsidTr="00153537">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67A4A704" w14:textId="77777777" w:rsidR="0066093B" w:rsidRPr="003761D1" w:rsidRDefault="0066093B" w:rsidP="0066093B">
            <w:pPr>
              <w:spacing w:beforeLines="20" w:before="48" w:afterLines="20" w:after="48"/>
              <w:jc w:val="center"/>
              <w:rPr>
                <w:b/>
                <w:color w:val="000000" w:themeColor="text1"/>
                <w:sz w:val="26"/>
                <w:szCs w:val="26"/>
              </w:rPr>
            </w:pPr>
            <w:r w:rsidRPr="003761D1">
              <w:rPr>
                <w:b/>
                <w:color w:val="000000" w:themeColor="text1"/>
                <w:sz w:val="26"/>
                <w:szCs w:val="26"/>
              </w:rPr>
              <w:t>4</w:t>
            </w:r>
          </w:p>
        </w:tc>
        <w:tc>
          <w:tcPr>
            <w:tcW w:w="4536" w:type="dxa"/>
            <w:tcBorders>
              <w:top w:val="nil"/>
              <w:left w:val="nil"/>
              <w:bottom w:val="single" w:sz="4" w:space="0" w:color="000000"/>
              <w:right w:val="single" w:sz="4" w:space="0" w:color="000000"/>
            </w:tcBorders>
            <w:shd w:val="clear" w:color="auto" w:fill="auto"/>
            <w:noWrap/>
            <w:vAlign w:val="center"/>
            <w:hideMark/>
          </w:tcPr>
          <w:p w14:paraId="32A83525" w14:textId="77777777" w:rsidR="0066093B" w:rsidRPr="003761D1" w:rsidRDefault="0066093B" w:rsidP="0066093B">
            <w:pPr>
              <w:spacing w:beforeLines="20" w:before="48" w:afterLines="20" w:after="48"/>
              <w:rPr>
                <w:b/>
                <w:color w:val="000000" w:themeColor="text1"/>
                <w:sz w:val="26"/>
                <w:szCs w:val="26"/>
              </w:rPr>
            </w:pPr>
            <w:r w:rsidRPr="003761D1">
              <w:rPr>
                <w:b/>
                <w:color w:val="000000" w:themeColor="text1"/>
                <w:sz w:val="26"/>
                <w:szCs w:val="26"/>
              </w:rPr>
              <w:t>Kiến trúc và xây dựng</w:t>
            </w:r>
          </w:p>
        </w:tc>
        <w:tc>
          <w:tcPr>
            <w:tcW w:w="992" w:type="dxa"/>
            <w:tcBorders>
              <w:top w:val="nil"/>
              <w:left w:val="nil"/>
              <w:bottom w:val="single" w:sz="4" w:space="0" w:color="000000"/>
              <w:right w:val="single" w:sz="4" w:space="0" w:color="000000"/>
            </w:tcBorders>
            <w:shd w:val="clear" w:color="auto" w:fill="auto"/>
            <w:noWrap/>
          </w:tcPr>
          <w:p w14:paraId="2D0ADD6A" w14:textId="0FFE95C5" w:rsidR="0066093B" w:rsidRPr="003761D1" w:rsidRDefault="0066093B" w:rsidP="0066093B">
            <w:pPr>
              <w:spacing w:beforeLines="20" w:before="48" w:afterLines="20" w:after="48"/>
              <w:jc w:val="center"/>
              <w:rPr>
                <w:color w:val="000000" w:themeColor="text1"/>
                <w:sz w:val="26"/>
                <w:szCs w:val="26"/>
              </w:rPr>
            </w:pPr>
          </w:p>
        </w:tc>
        <w:tc>
          <w:tcPr>
            <w:tcW w:w="1276" w:type="dxa"/>
            <w:tcBorders>
              <w:top w:val="nil"/>
              <w:left w:val="nil"/>
              <w:bottom w:val="single" w:sz="4" w:space="0" w:color="000000"/>
              <w:right w:val="single" w:sz="4" w:space="0" w:color="000000"/>
            </w:tcBorders>
            <w:shd w:val="clear" w:color="auto" w:fill="auto"/>
            <w:noWrap/>
          </w:tcPr>
          <w:p w14:paraId="14DCF910" w14:textId="34C466EE" w:rsidR="0066093B" w:rsidRPr="003761D1" w:rsidRDefault="0066093B" w:rsidP="0066093B">
            <w:pPr>
              <w:spacing w:beforeLines="20" w:before="48" w:afterLines="20" w:after="48"/>
              <w:jc w:val="center"/>
              <w:rPr>
                <w:color w:val="000000" w:themeColor="text1"/>
                <w:sz w:val="26"/>
                <w:szCs w:val="26"/>
              </w:rPr>
            </w:pPr>
          </w:p>
        </w:tc>
        <w:tc>
          <w:tcPr>
            <w:tcW w:w="1134" w:type="dxa"/>
            <w:tcBorders>
              <w:top w:val="nil"/>
              <w:left w:val="nil"/>
              <w:bottom w:val="single" w:sz="4" w:space="0" w:color="000000"/>
              <w:right w:val="single" w:sz="4" w:space="0" w:color="000000"/>
            </w:tcBorders>
            <w:shd w:val="clear" w:color="auto" w:fill="auto"/>
            <w:noWrap/>
            <w:vAlign w:val="center"/>
          </w:tcPr>
          <w:p w14:paraId="7C4B8E36" w14:textId="3DEDC2C7" w:rsidR="0066093B" w:rsidRPr="00F318D4" w:rsidRDefault="0066093B" w:rsidP="0066093B">
            <w:pPr>
              <w:spacing w:beforeLines="20" w:before="48" w:afterLines="20" w:after="48"/>
              <w:jc w:val="center"/>
              <w:rPr>
                <w:color w:val="000000" w:themeColor="text1"/>
                <w:szCs w:val="26"/>
              </w:rPr>
            </w:pPr>
          </w:p>
        </w:tc>
        <w:tc>
          <w:tcPr>
            <w:tcW w:w="1134" w:type="dxa"/>
            <w:tcBorders>
              <w:top w:val="nil"/>
              <w:left w:val="nil"/>
              <w:bottom w:val="single" w:sz="4" w:space="0" w:color="000000"/>
              <w:right w:val="single" w:sz="4" w:space="0" w:color="000000"/>
            </w:tcBorders>
            <w:shd w:val="clear" w:color="auto" w:fill="auto"/>
            <w:noWrap/>
            <w:hideMark/>
          </w:tcPr>
          <w:p w14:paraId="799B9EAE" w14:textId="024FC6F9" w:rsidR="0066093B" w:rsidRPr="003761D1" w:rsidRDefault="0066093B" w:rsidP="0066093B">
            <w:pPr>
              <w:spacing w:beforeLines="20" w:before="48" w:afterLines="20" w:after="48"/>
              <w:jc w:val="center"/>
              <w:rPr>
                <w:color w:val="000000" w:themeColor="text1"/>
                <w:sz w:val="26"/>
                <w:szCs w:val="26"/>
              </w:rPr>
            </w:pPr>
          </w:p>
        </w:tc>
      </w:tr>
      <w:tr w:rsidR="0066093B" w:rsidRPr="003761D1" w14:paraId="2DDA1EFB" w14:textId="77777777" w:rsidTr="00153537">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068562CB"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4.1</w:t>
            </w:r>
          </w:p>
        </w:tc>
        <w:tc>
          <w:tcPr>
            <w:tcW w:w="4536" w:type="dxa"/>
            <w:tcBorders>
              <w:top w:val="nil"/>
              <w:left w:val="nil"/>
              <w:bottom w:val="single" w:sz="4" w:space="0" w:color="000000"/>
              <w:right w:val="single" w:sz="4" w:space="0" w:color="000000"/>
            </w:tcBorders>
            <w:shd w:val="clear" w:color="auto" w:fill="auto"/>
            <w:noWrap/>
            <w:vAlign w:val="center"/>
            <w:hideMark/>
          </w:tcPr>
          <w:p w14:paraId="462BB181"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Kinh tế xây dựng</w:t>
            </w:r>
          </w:p>
        </w:tc>
        <w:tc>
          <w:tcPr>
            <w:tcW w:w="992" w:type="dxa"/>
            <w:tcBorders>
              <w:top w:val="nil"/>
              <w:left w:val="nil"/>
              <w:bottom w:val="single" w:sz="4" w:space="0" w:color="000000"/>
              <w:right w:val="single" w:sz="4" w:space="0" w:color="000000"/>
            </w:tcBorders>
            <w:shd w:val="clear" w:color="auto" w:fill="auto"/>
            <w:noWrap/>
          </w:tcPr>
          <w:p w14:paraId="261A74E4" w14:textId="17FC3117" w:rsidR="0066093B" w:rsidRPr="003761D1" w:rsidRDefault="0066093B" w:rsidP="0066093B">
            <w:pPr>
              <w:spacing w:beforeLines="20" w:before="48" w:afterLines="20" w:after="48"/>
              <w:jc w:val="center"/>
              <w:rPr>
                <w:color w:val="000000" w:themeColor="text1"/>
                <w:sz w:val="26"/>
                <w:szCs w:val="26"/>
              </w:rPr>
            </w:pPr>
            <w:r>
              <w:rPr>
                <w:color w:val="000000" w:themeColor="text1"/>
              </w:rPr>
              <w:t>340</w:t>
            </w:r>
          </w:p>
        </w:tc>
        <w:tc>
          <w:tcPr>
            <w:tcW w:w="1276" w:type="dxa"/>
            <w:tcBorders>
              <w:top w:val="nil"/>
              <w:left w:val="nil"/>
              <w:bottom w:val="single" w:sz="4" w:space="0" w:color="000000"/>
              <w:right w:val="single" w:sz="4" w:space="0" w:color="000000"/>
            </w:tcBorders>
            <w:shd w:val="clear" w:color="auto" w:fill="auto"/>
            <w:noWrap/>
          </w:tcPr>
          <w:p w14:paraId="60031CD4" w14:textId="10B58C05" w:rsidR="0066093B" w:rsidRPr="003761D1" w:rsidRDefault="0066093B" w:rsidP="0066093B">
            <w:pPr>
              <w:spacing w:beforeLines="20" w:before="48" w:afterLines="20" w:after="48"/>
              <w:jc w:val="center"/>
              <w:rPr>
                <w:color w:val="000000" w:themeColor="text1"/>
                <w:sz w:val="26"/>
                <w:szCs w:val="26"/>
              </w:rPr>
            </w:pPr>
            <w:r>
              <w:rPr>
                <w:color w:val="000000" w:themeColor="text1"/>
              </w:rPr>
              <w:t>262</w:t>
            </w:r>
          </w:p>
        </w:tc>
        <w:tc>
          <w:tcPr>
            <w:tcW w:w="1134" w:type="dxa"/>
            <w:tcBorders>
              <w:top w:val="nil"/>
              <w:left w:val="nil"/>
              <w:bottom w:val="single" w:sz="4" w:space="0" w:color="000000"/>
              <w:right w:val="single" w:sz="4" w:space="0" w:color="000000"/>
            </w:tcBorders>
            <w:shd w:val="clear" w:color="auto" w:fill="auto"/>
            <w:noWrap/>
            <w:vAlign w:val="center"/>
          </w:tcPr>
          <w:p w14:paraId="7275CE39" w14:textId="538D9380"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57</w:t>
            </w:r>
          </w:p>
        </w:tc>
        <w:tc>
          <w:tcPr>
            <w:tcW w:w="1134" w:type="dxa"/>
            <w:tcBorders>
              <w:top w:val="nil"/>
              <w:left w:val="nil"/>
              <w:bottom w:val="single" w:sz="4" w:space="0" w:color="000000"/>
              <w:right w:val="single" w:sz="4" w:space="0" w:color="000000"/>
            </w:tcBorders>
            <w:shd w:val="clear" w:color="auto" w:fill="auto"/>
            <w:noWrap/>
            <w:hideMark/>
          </w:tcPr>
          <w:p w14:paraId="2C755F6A" w14:textId="03C9DEB6" w:rsidR="0066093B" w:rsidRPr="003761D1" w:rsidRDefault="00663AB5" w:rsidP="0066093B">
            <w:pPr>
              <w:spacing w:beforeLines="20" w:before="48" w:afterLines="20" w:after="48"/>
              <w:jc w:val="center"/>
              <w:rPr>
                <w:color w:val="000000" w:themeColor="text1"/>
                <w:sz w:val="26"/>
                <w:szCs w:val="26"/>
              </w:rPr>
            </w:pPr>
            <w:r>
              <w:t>95.38</w:t>
            </w:r>
          </w:p>
        </w:tc>
      </w:tr>
      <w:tr w:rsidR="0066093B" w:rsidRPr="003761D1" w14:paraId="19ECEABD" w14:textId="77777777" w:rsidTr="00292824">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23E342E0"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4.2</w:t>
            </w:r>
          </w:p>
        </w:tc>
        <w:tc>
          <w:tcPr>
            <w:tcW w:w="4536" w:type="dxa"/>
            <w:tcBorders>
              <w:top w:val="nil"/>
              <w:left w:val="nil"/>
              <w:bottom w:val="single" w:sz="4" w:space="0" w:color="000000"/>
              <w:right w:val="single" w:sz="4" w:space="0" w:color="000000"/>
            </w:tcBorders>
            <w:shd w:val="clear" w:color="auto" w:fill="auto"/>
            <w:noWrap/>
            <w:vAlign w:val="center"/>
            <w:hideMark/>
          </w:tcPr>
          <w:p w14:paraId="60894DFC"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Quản lý xây dựng</w:t>
            </w:r>
          </w:p>
        </w:tc>
        <w:tc>
          <w:tcPr>
            <w:tcW w:w="992" w:type="dxa"/>
            <w:tcBorders>
              <w:top w:val="nil"/>
              <w:left w:val="nil"/>
              <w:bottom w:val="single" w:sz="4" w:space="0" w:color="000000"/>
              <w:right w:val="single" w:sz="4" w:space="0" w:color="000000"/>
            </w:tcBorders>
            <w:shd w:val="clear" w:color="auto" w:fill="auto"/>
            <w:noWrap/>
          </w:tcPr>
          <w:p w14:paraId="1F3365F4" w14:textId="1D1D2E2B"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rPr>
              <w:t>85</w:t>
            </w:r>
          </w:p>
        </w:tc>
        <w:tc>
          <w:tcPr>
            <w:tcW w:w="1276" w:type="dxa"/>
            <w:tcBorders>
              <w:top w:val="nil"/>
              <w:left w:val="nil"/>
              <w:bottom w:val="single" w:sz="4" w:space="0" w:color="000000"/>
              <w:right w:val="single" w:sz="4" w:space="0" w:color="000000"/>
            </w:tcBorders>
            <w:shd w:val="clear" w:color="auto" w:fill="auto"/>
            <w:noWrap/>
          </w:tcPr>
          <w:p w14:paraId="11DB0ED2" w14:textId="588DBCDE" w:rsidR="0066093B" w:rsidRPr="003761D1" w:rsidRDefault="0066093B" w:rsidP="0066093B">
            <w:pPr>
              <w:spacing w:beforeLines="20" w:before="48" w:afterLines="20" w:after="48"/>
              <w:jc w:val="center"/>
              <w:rPr>
                <w:color w:val="000000" w:themeColor="text1"/>
                <w:sz w:val="26"/>
                <w:szCs w:val="26"/>
              </w:rPr>
            </w:pPr>
            <w:r>
              <w:rPr>
                <w:color w:val="000000" w:themeColor="text1"/>
                <w:sz w:val="26"/>
                <w:szCs w:val="26"/>
              </w:rPr>
              <w:t>143</w:t>
            </w:r>
          </w:p>
        </w:tc>
        <w:tc>
          <w:tcPr>
            <w:tcW w:w="1134" w:type="dxa"/>
            <w:tcBorders>
              <w:top w:val="nil"/>
              <w:left w:val="nil"/>
              <w:bottom w:val="single" w:sz="4" w:space="0" w:color="000000"/>
              <w:right w:val="single" w:sz="4" w:space="0" w:color="000000"/>
            </w:tcBorders>
            <w:shd w:val="clear" w:color="auto" w:fill="auto"/>
            <w:noWrap/>
            <w:vAlign w:val="center"/>
          </w:tcPr>
          <w:p w14:paraId="1BD44537" w14:textId="1C8F5C93"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w:t>
            </w:r>
          </w:p>
        </w:tc>
        <w:tc>
          <w:tcPr>
            <w:tcW w:w="1134" w:type="dxa"/>
            <w:tcBorders>
              <w:top w:val="nil"/>
              <w:left w:val="nil"/>
              <w:bottom w:val="single" w:sz="4" w:space="0" w:color="000000"/>
              <w:right w:val="single" w:sz="4" w:space="0" w:color="000000"/>
            </w:tcBorders>
            <w:shd w:val="clear" w:color="auto" w:fill="auto"/>
            <w:noWrap/>
          </w:tcPr>
          <w:p w14:paraId="397007ED" w14:textId="56AD9088" w:rsidR="0066093B" w:rsidRPr="003761D1" w:rsidRDefault="0066093B" w:rsidP="0066093B">
            <w:pPr>
              <w:spacing w:beforeLines="20" w:before="48" w:afterLines="20" w:after="48"/>
              <w:jc w:val="center"/>
              <w:rPr>
                <w:color w:val="000000" w:themeColor="text1"/>
                <w:sz w:val="26"/>
                <w:szCs w:val="26"/>
              </w:rPr>
            </w:pPr>
            <w:r w:rsidRPr="005A4418">
              <w:t>Ngành mới TS 2022</w:t>
            </w:r>
          </w:p>
        </w:tc>
      </w:tr>
      <w:tr w:rsidR="0066093B" w:rsidRPr="003761D1" w14:paraId="78059EC9" w14:textId="77777777" w:rsidTr="00292824">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30F60DC2" w14:textId="77777777" w:rsidR="0066093B" w:rsidRPr="003761D1" w:rsidRDefault="0066093B" w:rsidP="0066093B">
            <w:pPr>
              <w:spacing w:beforeLines="20" w:before="48" w:afterLines="20" w:after="48"/>
              <w:jc w:val="center"/>
              <w:rPr>
                <w:b/>
                <w:color w:val="000000" w:themeColor="text1"/>
                <w:sz w:val="26"/>
                <w:szCs w:val="26"/>
              </w:rPr>
            </w:pPr>
            <w:r w:rsidRPr="003761D1">
              <w:rPr>
                <w:b/>
                <w:color w:val="000000" w:themeColor="text1"/>
                <w:sz w:val="26"/>
                <w:szCs w:val="26"/>
              </w:rPr>
              <w:t>5</w:t>
            </w:r>
          </w:p>
        </w:tc>
        <w:tc>
          <w:tcPr>
            <w:tcW w:w="4536" w:type="dxa"/>
            <w:tcBorders>
              <w:top w:val="nil"/>
              <w:left w:val="nil"/>
              <w:bottom w:val="single" w:sz="4" w:space="0" w:color="000000"/>
              <w:right w:val="single" w:sz="4" w:space="0" w:color="000000"/>
            </w:tcBorders>
            <w:shd w:val="clear" w:color="auto" w:fill="auto"/>
            <w:noWrap/>
            <w:vAlign w:val="center"/>
            <w:hideMark/>
          </w:tcPr>
          <w:p w14:paraId="6A7A8EAF" w14:textId="77777777" w:rsidR="0066093B" w:rsidRPr="003761D1" w:rsidRDefault="0066093B" w:rsidP="0066093B">
            <w:pPr>
              <w:spacing w:beforeLines="20" w:before="48" w:afterLines="20" w:after="48"/>
              <w:rPr>
                <w:b/>
                <w:color w:val="000000" w:themeColor="text1"/>
                <w:sz w:val="26"/>
                <w:szCs w:val="26"/>
              </w:rPr>
            </w:pPr>
            <w:r w:rsidRPr="003761D1">
              <w:rPr>
                <w:b/>
                <w:color w:val="000000" w:themeColor="text1"/>
                <w:sz w:val="26"/>
                <w:szCs w:val="26"/>
              </w:rPr>
              <w:t>Dịch vụ vận tải</w:t>
            </w:r>
          </w:p>
        </w:tc>
        <w:tc>
          <w:tcPr>
            <w:tcW w:w="992" w:type="dxa"/>
            <w:tcBorders>
              <w:top w:val="nil"/>
              <w:left w:val="nil"/>
              <w:bottom w:val="single" w:sz="4" w:space="0" w:color="000000"/>
              <w:right w:val="single" w:sz="4" w:space="0" w:color="000000"/>
            </w:tcBorders>
            <w:shd w:val="clear" w:color="auto" w:fill="auto"/>
            <w:noWrap/>
          </w:tcPr>
          <w:p w14:paraId="518B3B7E" w14:textId="6582B010" w:rsidR="0066093B" w:rsidRPr="003761D1" w:rsidRDefault="0066093B" w:rsidP="0066093B">
            <w:pPr>
              <w:spacing w:beforeLines="20" w:before="48" w:afterLines="20" w:after="48"/>
              <w:jc w:val="center"/>
              <w:rPr>
                <w:color w:val="000000" w:themeColor="text1"/>
                <w:sz w:val="26"/>
                <w:szCs w:val="26"/>
              </w:rPr>
            </w:pPr>
          </w:p>
        </w:tc>
        <w:tc>
          <w:tcPr>
            <w:tcW w:w="1276" w:type="dxa"/>
            <w:tcBorders>
              <w:top w:val="nil"/>
              <w:left w:val="nil"/>
              <w:bottom w:val="single" w:sz="4" w:space="0" w:color="000000"/>
              <w:right w:val="single" w:sz="4" w:space="0" w:color="000000"/>
            </w:tcBorders>
            <w:shd w:val="clear" w:color="auto" w:fill="auto"/>
            <w:noWrap/>
          </w:tcPr>
          <w:p w14:paraId="65762105" w14:textId="61A94BE6" w:rsidR="0066093B" w:rsidRPr="003761D1" w:rsidRDefault="0066093B" w:rsidP="0066093B">
            <w:pPr>
              <w:spacing w:beforeLines="20" w:before="48" w:afterLines="20" w:after="48"/>
              <w:jc w:val="center"/>
              <w:rPr>
                <w:color w:val="000000" w:themeColor="text1"/>
                <w:sz w:val="26"/>
                <w:szCs w:val="26"/>
              </w:rPr>
            </w:pPr>
          </w:p>
        </w:tc>
        <w:tc>
          <w:tcPr>
            <w:tcW w:w="1134" w:type="dxa"/>
            <w:tcBorders>
              <w:top w:val="nil"/>
              <w:left w:val="nil"/>
              <w:bottom w:val="single" w:sz="4" w:space="0" w:color="000000"/>
              <w:right w:val="single" w:sz="4" w:space="0" w:color="000000"/>
            </w:tcBorders>
            <w:shd w:val="clear" w:color="auto" w:fill="auto"/>
            <w:noWrap/>
            <w:vAlign w:val="center"/>
          </w:tcPr>
          <w:p w14:paraId="7FDDAB42" w14:textId="38797CFD" w:rsidR="0066093B" w:rsidRPr="00F318D4" w:rsidRDefault="0066093B" w:rsidP="0066093B">
            <w:pPr>
              <w:spacing w:beforeLines="20" w:before="48" w:afterLines="20" w:after="48"/>
              <w:jc w:val="center"/>
              <w:rPr>
                <w:color w:val="000000" w:themeColor="text1"/>
                <w:szCs w:val="26"/>
              </w:rPr>
            </w:pPr>
          </w:p>
        </w:tc>
        <w:tc>
          <w:tcPr>
            <w:tcW w:w="1134" w:type="dxa"/>
            <w:tcBorders>
              <w:top w:val="nil"/>
              <w:left w:val="nil"/>
              <w:bottom w:val="single" w:sz="4" w:space="0" w:color="000000"/>
              <w:right w:val="single" w:sz="4" w:space="0" w:color="000000"/>
            </w:tcBorders>
            <w:shd w:val="clear" w:color="auto" w:fill="auto"/>
            <w:noWrap/>
          </w:tcPr>
          <w:p w14:paraId="75FFF923" w14:textId="5C2FFFE9" w:rsidR="0066093B" w:rsidRPr="003761D1" w:rsidRDefault="0066093B" w:rsidP="0066093B">
            <w:pPr>
              <w:spacing w:beforeLines="20" w:before="48" w:afterLines="20" w:after="48"/>
              <w:jc w:val="center"/>
              <w:rPr>
                <w:color w:val="000000" w:themeColor="text1"/>
                <w:sz w:val="26"/>
                <w:szCs w:val="26"/>
              </w:rPr>
            </w:pPr>
          </w:p>
        </w:tc>
      </w:tr>
      <w:tr w:rsidR="0066093B" w:rsidRPr="003761D1" w14:paraId="2AF17D4F" w14:textId="77777777" w:rsidTr="00153537">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0AA97497" w14:textId="77777777" w:rsidR="0066093B" w:rsidRPr="003761D1" w:rsidRDefault="0066093B" w:rsidP="0066093B">
            <w:pPr>
              <w:spacing w:beforeLines="20" w:before="48" w:afterLines="20" w:after="48"/>
              <w:jc w:val="center"/>
              <w:rPr>
                <w:color w:val="000000" w:themeColor="text1"/>
                <w:sz w:val="26"/>
                <w:szCs w:val="26"/>
              </w:rPr>
            </w:pPr>
            <w:r w:rsidRPr="003761D1">
              <w:rPr>
                <w:color w:val="000000" w:themeColor="text1"/>
                <w:sz w:val="26"/>
                <w:szCs w:val="26"/>
              </w:rPr>
              <w:t>5.1</w:t>
            </w:r>
          </w:p>
        </w:tc>
        <w:tc>
          <w:tcPr>
            <w:tcW w:w="4536" w:type="dxa"/>
            <w:tcBorders>
              <w:top w:val="nil"/>
              <w:left w:val="nil"/>
              <w:bottom w:val="single" w:sz="4" w:space="0" w:color="000000"/>
              <w:right w:val="single" w:sz="4" w:space="0" w:color="000000"/>
            </w:tcBorders>
            <w:shd w:val="clear" w:color="auto" w:fill="auto"/>
            <w:noWrap/>
            <w:vAlign w:val="center"/>
            <w:hideMark/>
          </w:tcPr>
          <w:p w14:paraId="21EA8A2B"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Khai thác vận tải</w:t>
            </w:r>
          </w:p>
        </w:tc>
        <w:tc>
          <w:tcPr>
            <w:tcW w:w="992" w:type="dxa"/>
            <w:tcBorders>
              <w:top w:val="nil"/>
              <w:left w:val="nil"/>
              <w:bottom w:val="single" w:sz="4" w:space="0" w:color="000000"/>
              <w:right w:val="single" w:sz="4" w:space="0" w:color="000000"/>
            </w:tcBorders>
            <w:shd w:val="clear" w:color="auto" w:fill="auto"/>
            <w:noWrap/>
          </w:tcPr>
          <w:p w14:paraId="07A53A98" w14:textId="67A59D34" w:rsidR="0066093B" w:rsidRPr="003761D1" w:rsidRDefault="0066093B" w:rsidP="0066093B">
            <w:pPr>
              <w:spacing w:beforeLines="20" w:before="48" w:afterLines="20" w:after="48"/>
              <w:jc w:val="center"/>
              <w:rPr>
                <w:color w:val="000000" w:themeColor="text1"/>
                <w:sz w:val="26"/>
                <w:szCs w:val="26"/>
              </w:rPr>
            </w:pPr>
            <w:r>
              <w:rPr>
                <w:color w:val="000000" w:themeColor="text1"/>
              </w:rPr>
              <w:t>42</w:t>
            </w:r>
            <w:r w:rsidR="00D04F7F">
              <w:rPr>
                <w:color w:val="000000" w:themeColor="text1"/>
              </w:rPr>
              <w:t>5</w:t>
            </w:r>
          </w:p>
        </w:tc>
        <w:tc>
          <w:tcPr>
            <w:tcW w:w="1276" w:type="dxa"/>
            <w:tcBorders>
              <w:top w:val="nil"/>
              <w:left w:val="nil"/>
              <w:bottom w:val="single" w:sz="4" w:space="0" w:color="000000"/>
              <w:right w:val="single" w:sz="4" w:space="0" w:color="000000"/>
            </w:tcBorders>
            <w:shd w:val="clear" w:color="auto" w:fill="auto"/>
            <w:noWrap/>
          </w:tcPr>
          <w:p w14:paraId="68C58D84" w14:textId="01016CD0" w:rsidR="0066093B" w:rsidRPr="003761D1" w:rsidRDefault="0066093B" w:rsidP="0066093B">
            <w:pPr>
              <w:spacing w:beforeLines="20" w:before="48" w:afterLines="20" w:after="48"/>
              <w:jc w:val="center"/>
              <w:rPr>
                <w:color w:val="000000" w:themeColor="text1"/>
                <w:sz w:val="26"/>
                <w:szCs w:val="26"/>
              </w:rPr>
            </w:pPr>
            <w:r>
              <w:rPr>
                <w:color w:val="000000" w:themeColor="text1"/>
              </w:rPr>
              <w:t>425</w:t>
            </w:r>
          </w:p>
        </w:tc>
        <w:tc>
          <w:tcPr>
            <w:tcW w:w="1134" w:type="dxa"/>
            <w:tcBorders>
              <w:top w:val="nil"/>
              <w:left w:val="nil"/>
              <w:bottom w:val="single" w:sz="4" w:space="0" w:color="000000"/>
              <w:right w:val="single" w:sz="4" w:space="0" w:color="000000"/>
            </w:tcBorders>
            <w:shd w:val="clear" w:color="auto" w:fill="auto"/>
            <w:noWrap/>
            <w:vAlign w:val="center"/>
          </w:tcPr>
          <w:p w14:paraId="7DD2F8E9" w14:textId="48660D3C"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72</w:t>
            </w:r>
          </w:p>
        </w:tc>
        <w:tc>
          <w:tcPr>
            <w:tcW w:w="1134" w:type="dxa"/>
            <w:tcBorders>
              <w:top w:val="nil"/>
              <w:left w:val="nil"/>
              <w:bottom w:val="single" w:sz="4" w:space="0" w:color="000000"/>
              <w:right w:val="single" w:sz="4" w:space="0" w:color="000000"/>
            </w:tcBorders>
            <w:shd w:val="clear" w:color="auto" w:fill="auto"/>
            <w:noWrap/>
            <w:hideMark/>
          </w:tcPr>
          <w:p w14:paraId="21A3FB6E" w14:textId="6984E7C4" w:rsidR="0066093B" w:rsidRPr="003761D1" w:rsidRDefault="00663AB5" w:rsidP="0066093B">
            <w:pPr>
              <w:spacing w:beforeLines="20" w:before="48" w:afterLines="20" w:after="48"/>
              <w:jc w:val="center"/>
              <w:rPr>
                <w:color w:val="000000" w:themeColor="text1"/>
                <w:sz w:val="26"/>
                <w:szCs w:val="26"/>
              </w:rPr>
            </w:pPr>
            <w:r>
              <w:t>100</w:t>
            </w:r>
          </w:p>
        </w:tc>
      </w:tr>
      <w:tr w:rsidR="0066093B" w:rsidRPr="003761D1" w14:paraId="0E84515A" w14:textId="77777777" w:rsidTr="00153537">
        <w:trPr>
          <w:trHeight w:val="300"/>
        </w:trPr>
        <w:tc>
          <w:tcPr>
            <w:tcW w:w="704" w:type="dxa"/>
            <w:tcBorders>
              <w:top w:val="nil"/>
              <w:left w:val="single" w:sz="4" w:space="0" w:color="000000"/>
              <w:bottom w:val="single" w:sz="4" w:space="0" w:color="000000"/>
              <w:right w:val="single" w:sz="4" w:space="0" w:color="000000"/>
            </w:tcBorders>
            <w:shd w:val="clear" w:color="auto" w:fill="auto"/>
            <w:noWrap/>
            <w:vAlign w:val="center"/>
            <w:hideMark/>
          </w:tcPr>
          <w:p w14:paraId="0D610B15" w14:textId="4A4D89D5" w:rsidR="0066093B" w:rsidRPr="003761D1" w:rsidRDefault="0066093B" w:rsidP="0066093B">
            <w:pPr>
              <w:spacing w:beforeLines="20" w:before="48" w:afterLines="20" w:after="48"/>
              <w:jc w:val="center"/>
              <w:rPr>
                <w:color w:val="000000" w:themeColor="text1"/>
                <w:sz w:val="26"/>
                <w:szCs w:val="26"/>
              </w:rPr>
            </w:pPr>
          </w:p>
        </w:tc>
        <w:tc>
          <w:tcPr>
            <w:tcW w:w="4536" w:type="dxa"/>
            <w:tcBorders>
              <w:top w:val="nil"/>
              <w:left w:val="nil"/>
              <w:bottom w:val="single" w:sz="4" w:space="0" w:color="000000"/>
              <w:right w:val="single" w:sz="4" w:space="0" w:color="000000"/>
            </w:tcBorders>
            <w:shd w:val="clear" w:color="auto" w:fill="auto"/>
            <w:noWrap/>
            <w:vAlign w:val="center"/>
            <w:hideMark/>
          </w:tcPr>
          <w:p w14:paraId="5EF2CDC3" w14:textId="77777777" w:rsidR="0066093B" w:rsidRPr="003761D1" w:rsidRDefault="0066093B" w:rsidP="0066093B">
            <w:pPr>
              <w:spacing w:beforeLines="20" w:before="48" w:afterLines="20" w:after="48"/>
              <w:rPr>
                <w:color w:val="000000" w:themeColor="text1"/>
                <w:sz w:val="26"/>
                <w:szCs w:val="26"/>
              </w:rPr>
            </w:pPr>
            <w:r w:rsidRPr="003761D1">
              <w:rPr>
                <w:color w:val="000000" w:themeColor="text1"/>
                <w:sz w:val="26"/>
                <w:szCs w:val="26"/>
              </w:rPr>
              <w:t>Tổng</w:t>
            </w:r>
          </w:p>
        </w:tc>
        <w:tc>
          <w:tcPr>
            <w:tcW w:w="992" w:type="dxa"/>
            <w:tcBorders>
              <w:top w:val="nil"/>
              <w:left w:val="nil"/>
              <w:bottom w:val="single" w:sz="4" w:space="0" w:color="000000"/>
              <w:right w:val="single" w:sz="4" w:space="0" w:color="000000"/>
            </w:tcBorders>
            <w:shd w:val="clear" w:color="auto" w:fill="auto"/>
            <w:noWrap/>
            <w:vAlign w:val="center"/>
          </w:tcPr>
          <w:p w14:paraId="7D3C1428" w14:textId="30DB2E01" w:rsidR="0066093B" w:rsidRPr="003761D1" w:rsidRDefault="0066093B" w:rsidP="0066093B">
            <w:pPr>
              <w:spacing w:beforeLines="20" w:before="48" w:afterLines="20" w:after="48"/>
              <w:jc w:val="center"/>
              <w:rPr>
                <w:color w:val="000000" w:themeColor="text1"/>
                <w:sz w:val="26"/>
                <w:szCs w:val="26"/>
              </w:rPr>
            </w:pPr>
            <w:r>
              <w:rPr>
                <w:color w:val="000000" w:themeColor="text1"/>
                <w:sz w:val="26"/>
                <w:szCs w:val="26"/>
              </w:rPr>
              <w:t>506</w:t>
            </w:r>
            <w:r w:rsidRPr="003761D1">
              <w:rPr>
                <w:color w:val="000000" w:themeColor="text1"/>
                <w:sz w:val="26"/>
                <w:szCs w:val="26"/>
              </w:rPr>
              <w:t>0</w:t>
            </w:r>
          </w:p>
        </w:tc>
        <w:tc>
          <w:tcPr>
            <w:tcW w:w="1276" w:type="dxa"/>
            <w:tcBorders>
              <w:top w:val="nil"/>
              <w:left w:val="nil"/>
              <w:bottom w:val="single" w:sz="4" w:space="0" w:color="000000"/>
              <w:right w:val="single" w:sz="4" w:space="0" w:color="000000"/>
            </w:tcBorders>
            <w:shd w:val="clear" w:color="auto" w:fill="auto"/>
            <w:noWrap/>
            <w:vAlign w:val="center"/>
          </w:tcPr>
          <w:p w14:paraId="04DE5026" w14:textId="12B9A512" w:rsidR="0066093B" w:rsidRPr="003761D1" w:rsidRDefault="0066093B" w:rsidP="0066093B">
            <w:pPr>
              <w:spacing w:beforeLines="20" w:before="48" w:afterLines="20" w:after="48"/>
              <w:jc w:val="center"/>
              <w:rPr>
                <w:color w:val="000000" w:themeColor="text1"/>
                <w:sz w:val="26"/>
                <w:szCs w:val="26"/>
              </w:rPr>
            </w:pPr>
            <w:r>
              <w:rPr>
                <w:color w:val="000000" w:themeColor="text1"/>
                <w:sz w:val="26"/>
                <w:szCs w:val="26"/>
              </w:rPr>
              <w:t>5425</w:t>
            </w:r>
          </w:p>
        </w:tc>
        <w:tc>
          <w:tcPr>
            <w:tcW w:w="1134" w:type="dxa"/>
            <w:tcBorders>
              <w:top w:val="nil"/>
              <w:left w:val="nil"/>
              <w:bottom w:val="single" w:sz="4" w:space="0" w:color="000000"/>
              <w:right w:val="single" w:sz="4" w:space="0" w:color="000000"/>
            </w:tcBorders>
            <w:shd w:val="clear" w:color="auto" w:fill="auto"/>
            <w:noWrap/>
            <w:vAlign w:val="center"/>
          </w:tcPr>
          <w:p w14:paraId="5FB580F8" w14:textId="64D05B0E" w:rsidR="0066093B" w:rsidRPr="00F318D4" w:rsidRDefault="00F318D4" w:rsidP="0066093B">
            <w:pPr>
              <w:spacing w:beforeLines="20" w:before="48" w:afterLines="20" w:after="48"/>
              <w:jc w:val="center"/>
              <w:rPr>
                <w:color w:val="000000" w:themeColor="text1"/>
                <w:szCs w:val="26"/>
              </w:rPr>
            </w:pPr>
            <w:r w:rsidRPr="00F318D4">
              <w:rPr>
                <w:color w:val="000000" w:themeColor="text1"/>
                <w:szCs w:val="26"/>
              </w:rPr>
              <w:t>2416</w:t>
            </w:r>
          </w:p>
        </w:tc>
        <w:tc>
          <w:tcPr>
            <w:tcW w:w="1134" w:type="dxa"/>
            <w:tcBorders>
              <w:top w:val="nil"/>
              <w:left w:val="nil"/>
              <w:bottom w:val="single" w:sz="4" w:space="0" w:color="000000"/>
              <w:right w:val="single" w:sz="4" w:space="0" w:color="000000"/>
            </w:tcBorders>
            <w:shd w:val="clear" w:color="auto" w:fill="auto"/>
            <w:noWrap/>
            <w:hideMark/>
          </w:tcPr>
          <w:p w14:paraId="512188A7" w14:textId="65D788CA" w:rsidR="0066093B" w:rsidRPr="003761D1" w:rsidRDefault="0066093B" w:rsidP="0066093B">
            <w:pPr>
              <w:spacing w:beforeLines="20" w:before="48" w:afterLines="20" w:after="48"/>
              <w:jc w:val="center"/>
              <w:rPr>
                <w:color w:val="000000" w:themeColor="text1"/>
                <w:sz w:val="26"/>
                <w:szCs w:val="26"/>
              </w:rPr>
            </w:pPr>
          </w:p>
        </w:tc>
      </w:tr>
    </w:tbl>
    <w:p w14:paraId="61720477" w14:textId="77777777" w:rsidR="00712DA1" w:rsidRDefault="005B0F0C" w:rsidP="00712DA1">
      <w:pPr>
        <w:pStyle w:val="muccap1"/>
        <w:rPr>
          <w:color w:val="000000" w:themeColor="text1"/>
        </w:rPr>
      </w:pPr>
      <w:r w:rsidRPr="003761D1">
        <w:rPr>
          <w:color w:val="000000" w:themeColor="text1"/>
        </w:rPr>
        <w:t>8. Thông tin về tuyển sinh chính quy của 2 năm gần nhất</w:t>
      </w:r>
    </w:p>
    <w:p w14:paraId="225F2ED9" w14:textId="214B5113" w:rsidR="00913C26" w:rsidRPr="00712DA1" w:rsidRDefault="004A435F" w:rsidP="00712DA1">
      <w:pPr>
        <w:pStyle w:val="muccap1"/>
        <w:rPr>
          <w:b w:val="0"/>
          <w:i/>
          <w:color w:val="000000" w:themeColor="text1"/>
        </w:rPr>
      </w:pPr>
      <w:r w:rsidRPr="00712DA1">
        <w:rPr>
          <w:b w:val="0"/>
          <w:color w:val="000000" w:themeColor="text1"/>
        </w:rPr>
        <w:t>Đường link công khai</w:t>
      </w:r>
      <w:r w:rsidR="00037371" w:rsidRPr="00712DA1">
        <w:rPr>
          <w:b w:val="0"/>
          <w:color w:val="000000" w:themeColor="text1"/>
        </w:rPr>
        <w:t xml:space="preserve"> </w:t>
      </w:r>
      <w:r w:rsidR="00037371" w:rsidRPr="00712DA1">
        <w:rPr>
          <w:b w:val="0"/>
          <w:bCs/>
          <w:iCs/>
          <w:color w:val="000000" w:themeColor="text1"/>
        </w:rPr>
        <w:t>thông tin về tuyển sinh chính quy của 2 năm gần nhất</w:t>
      </w:r>
      <w:r w:rsidR="00B97D1A" w:rsidRPr="00712DA1">
        <w:rPr>
          <w:b w:val="0"/>
          <w:color w:val="000000" w:themeColor="text1"/>
        </w:rPr>
        <w:t xml:space="preserve"> trên trang thông tin điện tử của CSĐT: </w:t>
      </w:r>
      <w:hyperlink r:id="rId14" w:history="1">
        <w:r w:rsidR="00913C26" w:rsidRPr="00712DA1">
          <w:rPr>
            <w:rStyle w:val="Hyperlink"/>
            <w:b w:val="0"/>
            <w:i/>
          </w:rPr>
          <w:t>https://utt.edu.vn/tuyensinh/tuyen-sinh/dai-hoc-chinh-quy-n756.html</w:t>
        </w:r>
      </w:hyperlink>
    </w:p>
    <w:p w14:paraId="2EFBE41C" w14:textId="562CBD45" w:rsidR="005B0F0C" w:rsidRPr="003761D1" w:rsidRDefault="00913C26" w:rsidP="001B7DEA">
      <w:pPr>
        <w:spacing w:before="0"/>
        <w:rPr>
          <w:color w:val="000000" w:themeColor="text1"/>
        </w:rPr>
      </w:pPr>
      <w:r>
        <w:rPr>
          <w:i/>
          <w:color w:val="000000" w:themeColor="text1"/>
          <w:szCs w:val="28"/>
          <w:lang w:val="sv-SE"/>
        </w:rPr>
        <w:br w:type="page"/>
      </w:r>
      <w:r w:rsidR="005B0F0C" w:rsidRPr="003761D1">
        <w:rPr>
          <w:color w:val="000000" w:themeColor="text1"/>
        </w:rPr>
        <w:lastRenderedPageBreak/>
        <w:t>8.1. Phương thứ</w:t>
      </w:r>
      <w:r w:rsidR="006B19A4" w:rsidRPr="003761D1">
        <w:rPr>
          <w:color w:val="000000" w:themeColor="text1"/>
        </w:rPr>
        <w:t>c tuyển sinh của 2 năm gần nhất:</w:t>
      </w:r>
    </w:p>
    <w:p w14:paraId="3D5C2016" w14:textId="072FBDCC" w:rsidR="006B19A4" w:rsidRPr="003761D1" w:rsidRDefault="006B19A4" w:rsidP="00A822BA">
      <w:pPr>
        <w:spacing w:before="0" w:line="400" w:lineRule="exact"/>
        <w:ind w:firstLine="720"/>
        <w:jc w:val="both"/>
        <w:rPr>
          <w:iCs/>
          <w:color w:val="000000" w:themeColor="text1"/>
          <w:szCs w:val="28"/>
          <w:lang w:val="sv-SE"/>
        </w:rPr>
      </w:pPr>
      <w:r w:rsidRPr="003761D1">
        <w:rPr>
          <w:color w:val="000000" w:themeColor="text1"/>
          <w:szCs w:val="26"/>
          <w:lang w:val="sv-SE"/>
        </w:rPr>
        <w:t>Xét tuyển: sử dụng kết quả thi tốt nghiệp THPT; xét tuyển kết hợp</w:t>
      </w:r>
      <w:r w:rsidR="000C1918" w:rsidRPr="003761D1">
        <w:rPr>
          <w:color w:val="000000" w:themeColor="text1"/>
          <w:szCs w:val="26"/>
          <w:lang w:val="sv-SE"/>
        </w:rPr>
        <w:t xml:space="preserve"> theo đề án riêng của Trường.</w:t>
      </w:r>
    </w:p>
    <w:p w14:paraId="6BC52B6E" w14:textId="01440A82" w:rsidR="005B0F0C" w:rsidRDefault="005B0F0C" w:rsidP="00DC7F82">
      <w:pPr>
        <w:pStyle w:val="muccap1"/>
        <w:rPr>
          <w:color w:val="000000" w:themeColor="text1"/>
        </w:rPr>
      </w:pPr>
      <w:r w:rsidRPr="003761D1">
        <w:rPr>
          <w:color w:val="000000" w:themeColor="text1"/>
        </w:rPr>
        <w:t>8.2. Điểm trúng tuyển của 2 năm gần nhấ</w:t>
      </w:r>
      <w:r w:rsidR="00BC61F9" w:rsidRPr="003761D1">
        <w:rPr>
          <w:color w:val="000000" w:themeColor="text1"/>
        </w:rPr>
        <w:t xml:space="preserve">t   </w:t>
      </w:r>
    </w:p>
    <w:tbl>
      <w:tblPr>
        <w:tblW w:w="9772" w:type="dxa"/>
        <w:tblInd w:w="-5" w:type="dxa"/>
        <w:tblLook w:val="04A0" w:firstRow="1" w:lastRow="0" w:firstColumn="1" w:lastColumn="0" w:noHBand="0" w:noVBand="1"/>
      </w:tblPr>
      <w:tblGrid>
        <w:gridCol w:w="537"/>
        <w:gridCol w:w="1663"/>
        <w:gridCol w:w="643"/>
        <w:gridCol w:w="699"/>
        <w:gridCol w:w="870"/>
        <w:gridCol w:w="704"/>
        <w:gridCol w:w="870"/>
        <w:gridCol w:w="643"/>
        <w:gridCol w:w="699"/>
        <w:gridCol w:w="870"/>
        <w:gridCol w:w="704"/>
        <w:gridCol w:w="870"/>
      </w:tblGrid>
      <w:tr w:rsidR="00E82AB9" w:rsidRPr="003F658F" w14:paraId="709B0E25" w14:textId="77777777" w:rsidTr="003634BC">
        <w:trPr>
          <w:trHeight w:val="660"/>
          <w:tblHead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EB857B" w14:textId="77777777" w:rsidR="003F658F" w:rsidRPr="003F658F" w:rsidRDefault="003F658F" w:rsidP="00D34180">
            <w:pPr>
              <w:spacing w:before="0"/>
              <w:jc w:val="center"/>
              <w:rPr>
                <w:b/>
                <w:bCs/>
                <w:color w:val="000000"/>
                <w:sz w:val="24"/>
              </w:rPr>
            </w:pPr>
            <w:r w:rsidRPr="003F658F">
              <w:rPr>
                <w:b/>
                <w:bCs/>
                <w:color w:val="000000" w:themeColor="text1"/>
                <w:sz w:val="24"/>
              </w:rPr>
              <w:t>TT</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226CB82C" w14:textId="02D063D7" w:rsidR="003F658F" w:rsidRPr="003F658F" w:rsidRDefault="003F658F" w:rsidP="00D34180">
            <w:pPr>
              <w:spacing w:before="0"/>
              <w:jc w:val="center"/>
              <w:rPr>
                <w:b/>
                <w:bCs/>
                <w:color w:val="000000"/>
                <w:sz w:val="24"/>
              </w:rPr>
            </w:pPr>
            <w:r w:rsidRPr="003F658F">
              <w:rPr>
                <w:b/>
                <w:bCs/>
                <w:color w:val="000000" w:themeColor="text1"/>
                <w:sz w:val="24"/>
                <w:lang w:val="sv-SE"/>
              </w:rPr>
              <w:t>Lĩnh vực/ Ngành/Nhóm ngành/</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14:paraId="3FE22675" w14:textId="77777777" w:rsidR="003F658F" w:rsidRPr="003F658F" w:rsidRDefault="003F658F" w:rsidP="00D34180">
            <w:pPr>
              <w:spacing w:before="0"/>
              <w:jc w:val="center"/>
              <w:rPr>
                <w:b/>
                <w:bCs/>
                <w:color w:val="000000"/>
                <w:sz w:val="24"/>
              </w:rPr>
            </w:pPr>
            <w:r w:rsidRPr="003F658F">
              <w:rPr>
                <w:b/>
                <w:bCs/>
                <w:color w:val="000000" w:themeColor="text1"/>
                <w:sz w:val="24"/>
              </w:rPr>
              <w:t>Năm 2022</w:t>
            </w:r>
          </w:p>
        </w:tc>
        <w:tc>
          <w:tcPr>
            <w:tcW w:w="0" w:type="auto"/>
            <w:gridSpan w:val="5"/>
            <w:tcBorders>
              <w:top w:val="single" w:sz="4" w:space="0" w:color="auto"/>
              <w:left w:val="nil"/>
              <w:bottom w:val="single" w:sz="4" w:space="0" w:color="auto"/>
              <w:right w:val="single" w:sz="4" w:space="0" w:color="000000"/>
            </w:tcBorders>
            <w:shd w:val="clear" w:color="auto" w:fill="auto"/>
            <w:vAlign w:val="center"/>
            <w:hideMark/>
          </w:tcPr>
          <w:p w14:paraId="61EA325D" w14:textId="77777777" w:rsidR="003F658F" w:rsidRPr="003F658F" w:rsidRDefault="003F658F" w:rsidP="00D34180">
            <w:pPr>
              <w:spacing w:before="0"/>
              <w:jc w:val="center"/>
              <w:rPr>
                <w:b/>
                <w:bCs/>
                <w:color w:val="000000"/>
                <w:sz w:val="24"/>
              </w:rPr>
            </w:pPr>
            <w:r w:rsidRPr="003F658F">
              <w:rPr>
                <w:b/>
                <w:bCs/>
                <w:color w:val="000000" w:themeColor="text1"/>
                <w:sz w:val="24"/>
              </w:rPr>
              <w:t>Năm 2023</w:t>
            </w:r>
          </w:p>
        </w:tc>
      </w:tr>
      <w:tr w:rsidR="003634BC" w:rsidRPr="00E82AB9" w14:paraId="16DFE178" w14:textId="77777777" w:rsidTr="003634BC">
        <w:trPr>
          <w:trHeight w:val="33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7AA505" w14:textId="77777777" w:rsidR="003634BC" w:rsidRPr="003F658F" w:rsidRDefault="003634BC" w:rsidP="00D34180">
            <w:pPr>
              <w:spacing w:before="0"/>
              <w:jc w:val="center"/>
              <w:rPr>
                <w:b/>
                <w:bCs/>
                <w:color w:val="000000"/>
                <w:sz w:val="24"/>
              </w:rPr>
            </w:pP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071962CC" w14:textId="77777777" w:rsidR="003634BC" w:rsidRPr="003F658F" w:rsidRDefault="003634BC" w:rsidP="00D34180">
            <w:pPr>
              <w:spacing w:before="0"/>
              <w:jc w:val="center"/>
              <w:rPr>
                <w:b/>
                <w:bCs/>
                <w:color w:val="000000"/>
                <w:sz w:val="24"/>
              </w:rPr>
            </w:pPr>
            <w:r w:rsidRPr="003F658F">
              <w:rPr>
                <w:b/>
                <w:bCs/>
                <w:color w:val="000000" w:themeColor="text1"/>
                <w:sz w:val="24"/>
              </w:rPr>
              <w:t>Tổ hợp xét tuyển: A00; A01; D01; D07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3EFE580" w14:textId="77777777" w:rsidR="003634BC" w:rsidRPr="003F658F" w:rsidRDefault="003634BC" w:rsidP="00D34180">
            <w:pPr>
              <w:spacing w:before="0"/>
              <w:jc w:val="center"/>
              <w:rPr>
                <w:b/>
                <w:bCs/>
                <w:color w:val="000000"/>
                <w:sz w:val="24"/>
              </w:rPr>
            </w:pPr>
            <w:r w:rsidRPr="003F658F">
              <w:rPr>
                <w:b/>
                <w:bCs/>
                <w:color w:val="000000" w:themeColor="text1"/>
                <w:sz w:val="24"/>
              </w:rPr>
              <w:t>Chỉ tiêu</w:t>
            </w:r>
          </w:p>
        </w:tc>
        <w:tc>
          <w:tcPr>
            <w:tcW w:w="1569" w:type="dxa"/>
            <w:gridSpan w:val="2"/>
            <w:tcBorders>
              <w:top w:val="single" w:sz="4" w:space="0" w:color="auto"/>
              <w:left w:val="nil"/>
              <w:bottom w:val="single" w:sz="4" w:space="0" w:color="auto"/>
              <w:right w:val="single" w:sz="4" w:space="0" w:color="auto"/>
            </w:tcBorders>
            <w:shd w:val="clear" w:color="auto" w:fill="auto"/>
            <w:vAlign w:val="center"/>
            <w:hideMark/>
          </w:tcPr>
          <w:p w14:paraId="554464F2" w14:textId="77777777" w:rsidR="003634BC" w:rsidRPr="003F658F" w:rsidRDefault="003634BC" w:rsidP="00D34180">
            <w:pPr>
              <w:spacing w:before="0"/>
              <w:jc w:val="center"/>
              <w:rPr>
                <w:b/>
                <w:bCs/>
                <w:color w:val="000000"/>
                <w:sz w:val="24"/>
              </w:rPr>
            </w:pPr>
            <w:r w:rsidRPr="003F658F">
              <w:rPr>
                <w:b/>
                <w:bCs/>
                <w:color w:val="000000" w:themeColor="text1"/>
                <w:sz w:val="24"/>
              </w:rPr>
              <w:t>Số nhập học</w:t>
            </w:r>
          </w:p>
        </w:tc>
        <w:tc>
          <w:tcPr>
            <w:tcW w:w="1574" w:type="dxa"/>
            <w:gridSpan w:val="2"/>
            <w:tcBorders>
              <w:top w:val="single" w:sz="4" w:space="0" w:color="auto"/>
              <w:left w:val="nil"/>
              <w:bottom w:val="single" w:sz="4" w:space="0" w:color="auto"/>
              <w:right w:val="single" w:sz="4" w:space="0" w:color="auto"/>
            </w:tcBorders>
            <w:shd w:val="clear" w:color="auto" w:fill="auto"/>
            <w:vAlign w:val="center"/>
          </w:tcPr>
          <w:p w14:paraId="3BE18516" w14:textId="15BB8AEF" w:rsidR="003634BC" w:rsidRPr="003F658F" w:rsidRDefault="003634BC" w:rsidP="00D34180">
            <w:pPr>
              <w:spacing w:before="0"/>
              <w:jc w:val="center"/>
              <w:rPr>
                <w:b/>
                <w:bCs/>
                <w:color w:val="000000"/>
                <w:sz w:val="24"/>
              </w:rPr>
            </w:pPr>
            <w:r w:rsidRPr="003F658F">
              <w:rPr>
                <w:b/>
                <w:bCs/>
                <w:color w:val="000000" w:themeColor="text1"/>
                <w:sz w:val="24"/>
              </w:rPr>
              <w:t>Điểm trúng tuyển</w:t>
            </w:r>
          </w:p>
        </w:tc>
        <w:tc>
          <w:tcPr>
            <w:tcW w:w="0" w:type="auto"/>
            <w:vMerge w:val="restart"/>
            <w:tcBorders>
              <w:top w:val="nil"/>
              <w:left w:val="single" w:sz="4" w:space="0" w:color="auto"/>
              <w:right w:val="single" w:sz="4" w:space="0" w:color="auto"/>
            </w:tcBorders>
            <w:shd w:val="clear" w:color="auto" w:fill="auto"/>
            <w:vAlign w:val="center"/>
            <w:hideMark/>
          </w:tcPr>
          <w:p w14:paraId="55BB696B" w14:textId="77777777" w:rsidR="003634BC" w:rsidRPr="003F658F" w:rsidRDefault="003634BC" w:rsidP="00D34180">
            <w:pPr>
              <w:spacing w:before="0"/>
              <w:jc w:val="center"/>
              <w:rPr>
                <w:b/>
                <w:bCs/>
                <w:color w:val="000000"/>
                <w:sz w:val="24"/>
              </w:rPr>
            </w:pPr>
            <w:r w:rsidRPr="003F658F">
              <w:rPr>
                <w:b/>
                <w:bCs/>
                <w:color w:val="000000" w:themeColor="text1"/>
                <w:sz w:val="24"/>
              </w:rPr>
              <w:t>Chỉ tiêu</w:t>
            </w:r>
          </w:p>
        </w:tc>
        <w:tc>
          <w:tcPr>
            <w:tcW w:w="1569" w:type="dxa"/>
            <w:gridSpan w:val="2"/>
            <w:tcBorders>
              <w:top w:val="single" w:sz="4" w:space="0" w:color="auto"/>
              <w:left w:val="nil"/>
              <w:bottom w:val="single" w:sz="4" w:space="0" w:color="auto"/>
              <w:right w:val="single" w:sz="4" w:space="0" w:color="auto"/>
            </w:tcBorders>
            <w:shd w:val="clear" w:color="auto" w:fill="auto"/>
            <w:vAlign w:val="center"/>
            <w:hideMark/>
          </w:tcPr>
          <w:p w14:paraId="11C81234" w14:textId="77777777" w:rsidR="003634BC" w:rsidRPr="003F658F" w:rsidRDefault="003634BC" w:rsidP="00D34180">
            <w:pPr>
              <w:spacing w:before="0"/>
              <w:jc w:val="center"/>
              <w:rPr>
                <w:b/>
                <w:bCs/>
                <w:color w:val="000000"/>
                <w:sz w:val="24"/>
              </w:rPr>
            </w:pPr>
            <w:r w:rsidRPr="003F658F">
              <w:rPr>
                <w:b/>
                <w:bCs/>
                <w:color w:val="000000" w:themeColor="text1"/>
                <w:sz w:val="24"/>
              </w:rPr>
              <w:t>Số nhập học</w:t>
            </w:r>
          </w:p>
        </w:tc>
        <w:tc>
          <w:tcPr>
            <w:tcW w:w="1574" w:type="dxa"/>
            <w:gridSpan w:val="2"/>
            <w:tcBorders>
              <w:top w:val="single" w:sz="4" w:space="0" w:color="auto"/>
              <w:left w:val="nil"/>
              <w:bottom w:val="single" w:sz="4" w:space="0" w:color="auto"/>
              <w:right w:val="single" w:sz="4" w:space="0" w:color="auto"/>
            </w:tcBorders>
            <w:shd w:val="clear" w:color="auto" w:fill="auto"/>
            <w:vAlign w:val="center"/>
          </w:tcPr>
          <w:p w14:paraId="436F10AF" w14:textId="31330B1C" w:rsidR="003634BC" w:rsidRPr="003F658F" w:rsidRDefault="003634BC" w:rsidP="00D34180">
            <w:pPr>
              <w:spacing w:before="0"/>
              <w:jc w:val="center"/>
              <w:rPr>
                <w:b/>
                <w:bCs/>
                <w:color w:val="000000"/>
                <w:sz w:val="24"/>
              </w:rPr>
            </w:pPr>
            <w:r w:rsidRPr="003F658F">
              <w:rPr>
                <w:b/>
                <w:bCs/>
                <w:color w:val="000000" w:themeColor="text1"/>
                <w:sz w:val="24"/>
              </w:rPr>
              <w:t>Điểm trúng tuyển</w:t>
            </w:r>
          </w:p>
        </w:tc>
      </w:tr>
      <w:tr w:rsidR="003634BC" w:rsidRPr="00E82AB9" w14:paraId="24A28810" w14:textId="77777777" w:rsidTr="003634BC">
        <w:trPr>
          <w:trHeight w:val="66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D96E8B" w14:textId="77777777" w:rsidR="003634BC" w:rsidRPr="003F658F" w:rsidRDefault="003634BC" w:rsidP="00D34180">
            <w:pPr>
              <w:spacing w:before="0"/>
              <w:jc w:val="center"/>
              <w:rPr>
                <w:b/>
                <w:bCs/>
                <w:color w:val="000000"/>
                <w:sz w:val="24"/>
              </w:rPr>
            </w:pPr>
          </w:p>
        </w:tc>
        <w:tc>
          <w:tcPr>
            <w:tcW w:w="1663" w:type="dxa"/>
            <w:vMerge/>
            <w:tcBorders>
              <w:top w:val="nil"/>
              <w:left w:val="single" w:sz="4" w:space="0" w:color="auto"/>
              <w:bottom w:val="single" w:sz="4" w:space="0" w:color="auto"/>
              <w:right w:val="single" w:sz="4" w:space="0" w:color="auto"/>
            </w:tcBorders>
            <w:vAlign w:val="center"/>
            <w:hideMark/>
          </w:tcPr>
          <w:p w14:paraId="21729BF2" w14:textId="77777777" w:rsidR="003634BC" w:rsidRPr="003F658F" w:rsidRDefault="003634BC" w:rsidP="00D34180">
            <w:pPr>
              <w:spacing w:before="0"/>
              <w:rPr>
                <w:b/>
                <w:bCs/>
                <w:color w:val="000000"/>
                <w:sz w:val="24"/>
              </w:rPr>
            </w:pPr>
          </w:p>
        </w:tc>
        <w:tc>
          <w:tcPr>
            <w:tcW w:w="0" w:type="auto"/>
            <w:vMerge/>
            <w:tcBorders>
              <w:top w:val="nil"/>
              <w:left w:val="single" w:sz="4" w:space="0" w:color="auto"/>
              <w:bottom w:val="single" w:sz="4" w:space="0" w:color="auto"/>
              <w:right w:val="single" w:sz="4" w:space="0" w:color="auto"/>
            </w:tcBorders>
            <w:vAlign w:val="center"/>
            <w:hideMark/>
          </w:tcPr>
          <w:p w14:paraId="44D55766" w14:textId="77777777" w:rsidR="003634BC" w:rsidRPr="003F658F" w:rsidRDefault="003634BC" w:rsidP="00D34180">
            <w:pPr>
              <w:spacing w:before="0"/>
              <w:jc w:val="center"/>
              <w:rPr>
                <w:b/>
                <w:bCs/>
                <w:color w:val="000000"/>
                <w:sz w:val="24"/>
              </w:rPr>
            </w:pPr>
          </w:p>
        </w:tc>
        <w:tc>
          <w:tcPr>
            <w:tcW w:w="0" w:type="auto"/>
            <w:tcBorders>
              <w:top w:val="nil"/>
              <w:left w:val="nil"/>
              <w:bottom w:val="single" w:sz="4" w:space="0" w:color="auto"/>
              <w:right w:val="single" w:sz="4" w:space="0" w:color="auto"/>
            </w:tcBorders>
            <w:shd w:val="clear" w:color="auto" w:fill="auto"/>
            <w:vAlign w:val="center"/>
            <w:hideMark/>
          </w:tcPr>
          <w:p w14:paraId="4786BEA5" w14:textId="77777777" w:rsidR="003634BC" w:rsidRPr="003F658F" w:rsidRDefault="003634BC" w:rsidP="00D34180">
            <w:pPr>
              <w:spacing w:before="0"/>
              <w:jc w:val="center"/>
              <w:rPr>
                <w:b/>
                <w:bCs/>
                <w:color w:val="000000"/>
                <w:sz w:val="24"/>
              </w:rPr>
            </w:pPr>
            <w:r w:rsidRPr="003F658F">
              <w:rPr>
                <w:b/>
                <w:bCs/>
                <w:color w:val="000000"/>
                <w:sz w:val="24"/>
              </w:rPr>
              <w:t>Học bạ KH</w:t>
            </w:r>
          </w:p>
        </w:tc>
        <w:tc>
          <w:tcPr>
            <w:tcW w:w="0" w:type="auto"/>
            <w:tcBorders>
              <w:top w:val="nil"/>
              <w:left w:val="nil"/>
              <w:bottom w:val="single" w:sz="4" w:space="0" w:color="auto"/>
              <w:right w:val="single" w:sz="4" w:space="0" w:color="auto"/>
            </w:tcBorders>
            <w:shd w:val="clear" w:color="auto" w:fill="auto"/>
            <w:vAlign w:val="center"/>
            <w:hideMark/>
          </w:tcPr>
          <w:p w14:paraId="174C8A93" w14:textId="77777777" w:rsidR="003634BC" w:rsidRPr="003F658F" w:rsidRDefault="003634BC" w:rsidP="00D34180">
            <w:pPr>
              <w:spacing w:before="0"/>
              <w:jc w:val="center"/>
              <w:rPr>
                <w:b/>
                <w:bCs/>
                <w:color w:val="000000"/>
                <w:sz w:val="24"/>
              </w:rPr>
            </w:pPr>
            <w:r w:rsidRPr="003F658F">
              <w:rPr>
                <w:b/>
                <w:bCs/>
                <w:color w:val="000000"/>
                <w:sz w:val="24"/>
              </w:rPr>
              <w:t>THPT</w:t>
            </w:r>
          </w:p>
        </w:tc>
        <w:tc>
          <w:tcPr>
            <w:tcW w:w="0" w:type="auto"/>
            <w:tcBorders>
              <w:top w:val="nil"/>
              <w:left w:val="nil"/>
              <w:bottom w:val="single" w:sz="4" w:space="0" w:color="auto"/>
              <w:right w:val="single" w:sz="4" w:space="0" w:color="auto"/>
            </w:tcBorders>
            <w:shd w:val="clear" w:color="auto" w:fill="auto"/>
            <w:vAlign w:val="center"/>
            <w:hideMark/>
          </w:tcPr>
          <w:p w14:paraId="6E6CD994" w14:textId="77777777" w:rsidR="003634BC" w:rsidRPr="003F658F" w:rsidRDefault="003634BC" w:rsidP="00D34180">
            <w:pPr>
              <w:spacing w:before="0"/>
              <w:jc w:val="center"/>
              <w:rPr>
                <w:b/>
                <w:bCs/>
                <w:color w:val="000000"/>
                <w:sz w:val="24"/>
              </w:rPr>
            </w:pPr>
            <w:r w:rsidRPr="003F658F">
              <w:rPr>
                <w:b/>
                <w:bCs/>
                <w:color w:val="000000"/>
                <w:sz w:val="24"/>
              </w:rPr>
              <w:t>Học bạ KH</w:t>
            </w:r>
          </w:p>
        </w:tc>
        <w:tc>
          <w:tcPr>
            <w:tcW w:w="0" w:type="auto"/>
            <w:tcBorders>
              <w:top w:val="nil"/>
              <w:left w:val="nil"/>
              <w:bottom w:val="single" w:sz="4" w:space="0" w:color="auto"/>
              <w:right w:val="single" w:sz="4" w:space="0" w:color="auto"/>
            </w:tcBorders>
            <w:shd w:val="clear" w:color="auto" w:fill="auto"/>
            <w:vAlign w:val="center"/>
            <w:hideMark/>
          </w:tcPr>
          <w:p w14:paraId="60E3FB19" w14:textId="77777777" w:rsidR="003634BC" w:rsidRPr="003F658F" w:rsidRDefault="003634BC" w:rsidP="00D34180">
            <w:pPr>
              <w:spacing w:before="0"/>
              <w:jc w:val="center"/>
              <w:rPr>
                <w:b/>
                <w:bCs/>
                <w:color w:val="000000"/>
                <w:sz w:val="24"/>
              </w:rPr>
            </w:pPr>
            <w:r w:rsidRPr="003F658F">
              <w:rPr>
                <w:b/>
                <w:bCs/>
                <w:color w:val="000000"/>
                <w:sz w:val="24"/>
              </w:rPr>
              <w:t>THPT</w:t>
            </w:r>
          </w:p>
        </w:tc>
        <w:tc>
          <w:tcPr>
            <w:tcW w:w="0" w:type="auto"/>
            <w:vMerge/>
            <w:tcBorders>
              <w:left w:val="single" w:sz="4" w:space="0" w:color="auto"/>
              <w:bottom w:val="single" w:sz="4" w:space="0" w:color="auto"/>
              <w:right w:val="single" w:sz="4" w:space="0" w:color="auto"/>
            </w:tcBorders>
            <w:vAlign w:val="center"/>
            <w:hideMark/>
          </w:tcPr>
          <w:p w14:paraId="2524E37F" w14:textId="77777777" w:rsidR="003634BC" w:rsidRPr="003F658F" w:rsidRDefault="003634BC" w:rsidP="00D34180">
            <w:pPr>
              <w:spacing w:before="0"/>
              <w:jc w:val="center"/>
              <w:rPr>
                <w:b/>
                <w:bCs/>
                <w:color w:val="000000"/>
                <w:sz w:val="24"/>
              </w:rPr>
            </w:pPr>
          </w:p>
        </w:tc>
        <w:tc>
          <w:tcPr>
            <w:tcW w:w="0" w:type="auto"/>
            <w:tcBorders>
              <w:top w:val="nil"/>
              <w:left w:val="nil"/>
              <w:bottom w:val="single" w:sz="4" w:space="0" w:color="auto"/>
              <w:right w:val="single" w:sz="4" w:space="0" w:color="auto"/>
            </w:tcBorders>
            <w:shd w:val="clear" w:color="auto" w:fill="auto"/>
            <w:vAlign w:val="center"/>
            <w:hideMark/>
          </w:tcPr>
          <w:p w14:paraId="13384AD1" w14:textId="77777777" w:rsidR="003634BC" w:rsidRPr="003F658F" w:rsidRDefault="003634BC" w:rsidP="00D34180">
            <w:pPr>
              <w:spacing w:before="0"/>
              <w:jc w:val="center"/>
              <w:rPr>
                <w:b/>
                <w:bCs/>
                <w:color w:val="000000"/>
                <w:sz w:val="24"/>
              </w:rPr>
            </w:pPr>
            <w:r w:rsidRPr="003F658F">
              <w:rPr>
                <w:b/>
                <w:bCs/>
                <w:color w:val="000000"/>
                <w:sz w:val="24"/>
              </w:rPr>
              <w:t>Học bạ KH</w:t>
            </w:r>
          </w:p>
        </w:tc>
        <w:tc>
          <w:tcPr>
            <w:tcW w:w="0" w:type="auto"/>
            <w:tcBorders>
              <w:top w:val="nil"/>
              <w:left w:val="nil"/>
              <w:bottom w:val="single" w:sz="4" w:space="0" w:color="auto"/>
              <w:right w:val="single" w:sz="4" w:space="0" w:color="auto"/>
            </w:tcBorders>
            <w:shd w:val="clear" w:color="auto" w:fill="auto"/>
            <w:vAlign w:val="center"/>
            <w:hideMark/>
          </w:tcPr>
          <w:p w14:paraId="719AF8EF" w14:textId="77777777" w:rsidR="003634BC" w:rsidRPr="003F658F" w:rsidRDefault="003634BC" w:rsidP="00D34180">
            <w:pPr>
              <w:spacing w:before="0"/>
              <w:jc w:val="center"/>
              <w:rPr>
                <w:b/>
                <w:bCs/>
                <w:color w:val="000000"/>
                <w:sz w:val="24"/>
              </w:rPr>
            </w:pPr>
            <w:r w:rsidRPr="003F658F">
              <w:rPr>
                <w:b/>
                <w:bCs/>
                <w:color w:val="000000"/>
                <w:sz w:val="24"/>
              </w:rPr>
              <w:t>THPT</w:t>
            </w:r>
          </w:p>
        </w:tc>
        <w:tc>
          <w:tcPr>
            <w:tcW w:w="0" w:type="auto"/>
            <w:tcBorders>
              <w:top w:val="nil"/>
              <w:left w:val="nil"/>
              <w:bottom w:val="single" w:sz="4" w:space="0" w:color="auto"/>
              <w:right w:val="single" w:sz="4" w:space="0" w:color="auto"/>
            </w:tcBorders>
            <w:shd w:val="clear" w:color="auto" w:fill="auto"/>
            <w:vAlign w:val="center"/>
            <w:hideMark/>
          </w:tcPr>
          <w:p w14:paraId="614CCDD3" w14:textId="77777777" w:rsidR="003634BC" w:rsidRPr="003F658F" w:rsidRDefault="003634BC" w:rsidP="00D34180">
            <w:pPr>
              <w:spacing w:before="0"/>
              <w:jc w:val="center"/>
              <w:rPr>
                <w:b/>
                <w:bCs/>
                <w:color w:val="000000"/>
                <w:sz w:val="24"/>
              </w:rPr>
            </w:pPr>
            <w:r w:rsidRPr="003F658F">
              <w:rPr>
                <w:b/>
                <w:bCs/>
                <w:color w:val="000000"/>
                <w:sz w:val="24"/>
              </w:rPr>
              <w:t>Học bạ KH</w:t>
            </w:r>
          </w:p>
        </w:tc>
        <w:tc>
          <w:tcPr>
            <w:tcW w:w="0" w:type="auto"/>
            <w:tcBorders>
              <w:top w:val="nil"/>
              <w:left w:val="nil"/>
              <w:bottom w:val="single" w:sz="4" w:space="0" w:color="auto"/>
              <w:right w:val="single" w:sz="4" w:space="0" w:color="auto"/>
            </w:tcBorders>
            <w:shd w:val="clear" w:color="auto" w:fill="auto"/>
            <w:vAlign w:val="center"/>
            <w:hideMark/>
          </w:tcPr>
          <w:p w14:paraId="5A811229" w14:textId="77777777" w:rsidR="003634BC" w:rsidRPr="003F658F" w:rsidRDefault="003634BC" w:rsidP="00D34180">
            <w:pPr>
              <w:spacing w:before="0"/>
              <w:jc w:val="center"/>
              <w:rPr>
                <w:b/>
                <w:bCs/>
                <w:color w:val="000000"/>
                <w:sz w:val="24"/>
              </w:rPr>
            </w:pPr>
            <w:r w:rsidRPr="003F658F">
              <w:rPr>
                <w:b/>
                <w:bCs/>
                <w:color w:val="000000"/>
                <w:sz w:val="24"/>
              </w:rPr>
              <w:t>THPT</w:t>
            </w:r>
          </w:p>
        </w:tc>
      </w:tr>
      <w:tr w:rsidR="00E82AB9" w:rsidRPr="00E82AB9" w14:paraId="06239B9B"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4A8723" w14:textId="77777777" w:rsidR="003F658F" w:rsidRPr="003F658F" w:rsidRDefault="003F658F" w:rsidP="00D34180">
            <w:pPr>
              <w:spacing w:before="0"/>
              <w:jc w:val="center"/>
              <w:rPr>
                <w:color w:val="000000"/>
                <w:sz w:val="24"/>
              </w:rPr>
            </w:pPr>
            <w:r w:rsidRPr="003F658F">
              <w:rPr>
                <w:color w:val="000000" w:themeColor="text1"/>
                <w:sz w:val="24"/>
              </w:rPr>
              <w:t>1</w:t>
            </w:r>
          </w:p>
        </w:tc>
        <w:tc>
          <w:tcPr>
            <w:tcW w:w="1663" w:type="dxa"/>
            <w:tcBorders>
              <w:top w:val="nil"/>
              <w:left w:val="nil"/>
              <w:bottom w:val="single" w:sz="4" w:space="0" w:color="auto"/>
              <w:right w:val="single" w:sz="4" w:space="0" w:color="auto"/>
            </w:tcBorders>
            <w:shd w:val="clear" w:color="auto" w:fill="auto"/>
            <w:vAlign w:val="center"/>
            <w:hideMark/>
          </w:tcPr>
          <w:p w14:paraId="682EFB77" w14:textId="77777777" w:rsidR="003F658F" w:rsidRPr="003F658F" w:rsidRDefault="003F658F" w:rsidP="00D34180">
            <w:pPr>
              <w:spacing w:before="0"/>
              <w:rPr>
                <w:color w:val="000000"/>
                <w:sz w:val="24"/>
              </w:rPr>
            </w:pPr>
            <w:r w:rsidRPr="003F658F">
              <w:rPr>
                <w:color w:val="000000" w:themeColor="text1"/>
                <w:sz w:val="24"/>
              </w:rPr>
              <w:t>Kinh doanh và quản lý</w:t>
            </w:r>
          </w:p>
        </w:tc>
        <w:tc>
          <w:tcPr>
            <w:tcW w:w="0" w:type="auto"/>
            <w:tcBorders>
              <w:top w:val="nil"/>
              <w:left w:val="nil"/>
              <w:bottom w:val="single" w:sz="4" w:space="0" w:color="auto"/>
              <w:right w:val="single" w:sz="4" w:space="0" w:color="auto"/>
            </w:tcBorders>
            <w:shd w:val="clear" w:color="auto" w:fill="auto"/>
            <w:noWrap/>
            <w:vAlign w:val="center"/>
            <w:hideMark/>
          </w:tcPr>
          <w:p w14:paraId="6D71F572" w14:textId="0068CF49"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7E201DC" w14:textId="4FE4DA9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46E410B" w14:textId="19A2C01B"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4C220F5" w14:textId="13B0873B"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677284D" w14:textId="7640977B"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451EEE3" w14:textId="27003A9A"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64636EF" w14:textId="4ED4F598"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EB638B3" w14:textId="5ADEA54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FAA2EF9" w14:textId="2A778590"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ED901B7" w14:textId="464BA6F3" w:rsidR="003F658F" w:rsidRPr="003F658F" w:rsidRDefault="003F658F" w:rsidP="00D34180">
            <w:pPr>
              <w:spacing w:before="0"/>
              <w:jc w:val="center"/>
              <w:rPr>
                <w:color w:val="000000"/>
                <w:sz w:val="24"/>
              </w:rPr>
            </w:pPr>
          </w:p>
        </w:tc>
      </w:tr>
      <w:tr w:rsidR="00E82AB9" w:rsidRPr="00E82AB9" w14:paraId="3A790E52"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153FC9" w14:textId="77777777" w:rsidR="003F658F" w:rsidRPr="003F658F" w:rsidRDefault="003F658F" w:rsidP="00D34180">
            <w:pPr>
              <w:spacing w:before="0"/>
              <w:jc w:val="center"/>
              <w:rPr>
                <w:color w:val="000000"/>
                <w:sz w:val="24"/>
              </w:rPr>
            </w:pPr>
            <w:r w:rsidRPr="003F658F">
              <w:rPr>
                <w:color w:val="000000" w:themeColor="text1"/>
                <w:sz w:val="24"/>
              </w:rPr>
              <w:t>1.1</w:t>
            </w:r>
          </w:p>
        </w:tc>
        <w:tc>
          <w:tcPr>
            <w:tcW w:w="1663" w:type="dxa"/>
            <w:tcBorders>
              <w:top w:val="nil"/>
              <w:left w:val="nil"/>
              <w:bottom w:val="single" w:sz="4" w:space="0" w:color="auto"/>
              <w:right w:val="single" w:sz="4" w:space="0" w:color="auto"/>
            </w:tcBorders>
            <w:shd w:val="clear" w:color="auto" w:fill="auto"/>
            <w:vAlign w:val="center"/>
            <w:hideMark/>
          </w:tcPr>
          <w:p w14:paraId="0D3CB786" w14:textId="77777777" w:rsidR="003F658F" w:rsidRPr="003F658F" w:rsidRDefault="003F658F" w:rsidP="00D34180">
            <w:pPr>
              <w:spacing w:before="0"/>
              <w:rPr>
                <w:color w:val="000000"/>
                <w:sz w:val="24"/>
              </w:rPr>
            </w:pPr>
            <w:r w:rsidRPr="003F658F">
              <w:rPr>
                <w:color w:val="000000" w:themeColor="text1"/>
                <w:sz w:val="24"/>
              </w:rPr>
              <w:t>Quản trị kinh doanh</w:t>
            </w:r>
          </w:p>
        </w:tc>
        <w:tc>
          <w:tcPr>
            <w:tcW w:w="0" w:type="auto"/>
            <w:tcBorders>
              <w:top w:val="nil"/>
              <w:left w:val="nil"/>
              <w:bottom w:val="single" w:sz="4" w:space="0" w:color="auto"/>
              <w:right w:val="single" w:sz="4" w:space="0" w:color="auto"/>
            </w:tcBorders>
            <w:shd w:val="clear" w:color="auto" w:fill="auto"/>
            <w:noWrap/>
            <w:vAlign w:val="center"/>
            <w:hideMark/>
          </w:tcPr>
          <w:p w14:paraId="6D593750" w14:textId="77777777" w:rsidR="003F658F" w:rsidRPr="003F658F" w:rsidRDefault="003F658F" w:rsidP="00D34180">
            <w:pPr>
              <w:spacing w:before="0"/>
              <w:jc w:val="center"/>
              <w:rPr>
                <w:color w:val="000000"/>
                <w:sz w:val="24"/>
              </w:rPr>
            </w:pPr>
            <w:r w:rsidRPr="003F658F">
              <w:rPr>
                <w:color w:val="000000" w:themeColor="text1"/>
                <w:sz w:val="24"/>
              </w:rPr>
              <w:t>440</w:t>
            </w:r>
          </w:p>
        </w:tc>
        <w:tc>
          <w:tcPr>
            <w:tcW w:w="0" w:type="auto"/>
            <w:tcBorders>
              <w:top w:val="nil"/>
              <w:left w:val="nil"/>
              <w:bottom w:val="single" w:sz="4" w:space="0" w:color="auto"/>
              <w:right w:val="single" w:sz="4" w:space="0" w:color="auto"/>
            </w:tcBorders>
            <w:shd w:val="clear" w:color="auto" w:fill="auto"/>
            <w:noWrap/>
            <w:vAlign w:val="center"/>
            <w:hideMark/>
          </w:tcPr>
          <w:p w14:paraId="12ABFBA4" w14:textId="77777777" w:rsidR="003F658F" w:rsidRPr="003F658F" w:rsidRDefault="003F658F" w:rsidP="00D34180">
            <w:pPr>
              <w:spacing w:before="0"/>
              <w:jc w:val="center"/>
              <w:rPr>
                <w:color w:val="000000"/>
                <w:sz w:val="24"/>
              </w:rPr>
            </w:pPr>
            <w:r w:rsidRPr="003F658F">
              <w:rPr>
                <w:color w:val="000000"/>
                <w:sz w:val="24"/>
              </w:rPr>
              <w:t>370</w:t>
            </w:r>
          </w:p>
        </w:tc>
        <w:tc>
          <w:tcPr>
            <w:tcW w:w="0" w:type="auto"/>
            <w:tcBorders>
              <w:top w:val="nil"/>
              <w:left w:val="nil"/>
              <w:bottom w:val="single" w:sz="4" w:space="0" w:color="auto"/>
              <w:right w:val="single" w:sz="4" w:space="0" w:color="auto"/>
            </w:tcBorders>
            <w:shd w:val="clear" w:color="auto" w:fill="auto"/>
            <w:noWrap/>
            <w:vAlign w:val="center"/>
            <w:hideMark/>
          </w:tcPr>
          <w:p w14:paraId="6AE1748E" w14:textId="77777777" w:rsidR="003F658F" w:rsidRPr="003F658F" w:rsidRDefault="003F658F" w:rsidP="00D34180">
            <w:pPr>
              <w:spacing w:before="0"/>
              <w:jc w:val="center"/>
              <w:rPr>
                <w:color w:val="000000"/>
                <w:sz w:val="24"/>
              </w:rPr>
            </w:pPr>
            <w:r w:rsidRPr="003F658F">
              <w:rPr>
                <w:color w:val="000000"/>
                <w:sz w:val="24"/>
              </w:rPr>
              <w:t>90</w:t>
            </w:r>
          </w:p>
        </w:tc>
        <w:tc>
          <w:tcPr>
            <w:tcW w:w="0" w:type="auto"/>
            <w:tcBorders>
              <w:top w:val="nil"/>
              <w:left w:val="nil"/>
              <w:bottom w:val="single" w:sz="4" w:space="0" w:color="auto"/>
              <w:right w:val="single" w:sz="4" w:space="0" w:color="auto"/>
            </w:tcBorders>
            <w:shd w:val="clear" w:color="auto" w:fill="auto"/>
            <w:noWrap/>
            <w:vAlign w:val="center"/>
            <w:hideMark/>
          </w:tcPr>
          <w:p w14:paraId="66414B58" w14:textId="77777777" w:rsidR="003F658F" w:rsidRPr="003F658F" w:rsidRDefault="003F658F" w:rsidP="00D34180">
            <w:pPr>
              <w:spacing w:before="0"/>
              <w:jc w:val="center"/>
              <w:rPr>
                <w:color w:val="000000"/>
                <w:sz w:val="24"/>
              </w:rPr>
            </w:pPr>
            <w:r w:rsidRPr="003F658F">
              <w:rPr>
                <w:color w:val="000000"/>
                <w:sz w:val="24"/>
              </w:rPr>
              <w:t>27</w:t>
            </w:r>
          </w:p>
        </w:tc>
        <w:tc>
          <w:tcPr>
            <w:tcW w:w="0" w:type="auto"/>
            <w:tcBorders>
              <w:top w:val="nil"/>
              <w:left w:val="nil"/>
              <w:bottom w:val="single" w:sz="4" w:space="0" w:color="auto"/>
              <w:right w:val="single" w:sz="4" w:space="0" w:color="auto"/>
            </w:tcBorders>
            <w:shd w:val="clear" w:color="auto" w:fill="auto"/>
            <w:noWrap/>
            <w:vAlign w:val="center"/>
            <w:hideMark/>
          </w:tcPr>
          <w:p w14:paraId="71F44E33" w14:textId="77777777" w:rsidR="003F658F" w:rsidRPr="003F658F" w:rsidRDefault="003F658F" w:rsidP="00D34180">
            <w:pPr>
              <w:spacing w:before="0"/>
              <w:jc w:val="center"/>
              <w:rPr>
                <w:color w:val="000000"/>
                <w:sz w:val="24"/>
              </w:rPr>
            </w:pPr>
            <w:r w:rsidRPr="003F658F">
              <w:rPr>
                <w:color w:val="000000" w:themeColor="text1"/>
                <w:sz w:val="24"/>
              </w:rPr>
              <w:t>23.65</w:t>
            </w:r>
          </w:p>
        </w:tc>
        <w:tc>
          <w:tcPr>
            <w:tcW w:w="0" w:type="auto"/>
            <w:tcBorders>
              <w:top w:val="nil"/>
              <w:left w:val="nil"/>
              <w:bottom w:val="single" w:sz="4" w:space="0" w:color="auto"/>
              <w:right w:val="single" w:sz="4" w:space="0" w:color="auto"/>
            </w:tcBorders>
            <w:shd w:val="clear" w:color="auto" w:fill="auto"/>
            <w:noWrap/>
            <w:vAlign w:val="center"/>
            <w:hideMark/>
          </w:tcPr>
          <w:p w14:paraId="4468F58F" w14:textId="77777777" w:rsidR="003F658F" w:rsidRPr="003F658F" w:rsidRDefault="003F658F" w:rsidP="00D34180">
            <w:pPr>
              <w:spacing w:before="0"/>
              <w:jc w:val="center"/>
              <w:rPr>
                <w:color w:val="000000"/>
                <w:sz w:val="24"/>
              </w:rPr>
            </w:pPr>
            <w:r w:rsidRPr="003F658F">
              <w:rPr>
                <w:color w:val="000000" w:themeColor="text1"/>
                <w:sz w:val="24"/>
              </w:rPr>
              <w:t>440</w:t>
            </w:r>
          </w:p>
        </w:tc>
        <w:tc>
          <w:tcPr>
            <w:tcW w:w="0" w:type="auto"/>
            <w:tcBorders>
              <w:top w:val="nil"/>
              <w:left w:val="nil"/>
              <w:bottom w:val="single" w:sz="4" w:space="0" w:color="auto"/>
              <w:right w:val="single" w:sz="4" w:space="0" w:color="auto"/>
            </w:tcBorders>
            <w:shd w:val="clear" w:color="auto" w:fill="auto"/>
            <w:noWrap/>
            <w:vAlign w:val="center"/>
            <w:hideMark/>
          </w:tcPr>
          <w:p w14:paraId="09A152AF" w14:textId="77777777" w:rsidR="003F658F" w:rsidRPr="003F658F" w:rsidRDefault="003F658F" w:rsidP="00D34180">
            <w:pPr>
              <w:spacing w:before="0"/>
              <w:jc w:val="center"/>
              <w:rPr>
                <w:color w:val="000000"/>
                <w:sz w:val="24"/>
              </w:rPr>
            </w:pPr>
            <w:r w:rsidRPr="003F658F">
              <w:rPr>
                <w:color w:val="000000"/>
                <w:sz w:val="24"/>
              </w:rPr>
              <w:t>190</w:t>
            </w:r>
          </w:p>
        </w:tc>
        <w:tc>
          <w:tcPr>
            <w:tcW w:w="0" w:type="auto"/>
            <w:tcBorders>
              <w:top w:val="nil"/>
              <w:left w:val="nil"/>
              <w:bottom w:val="single" w:sz="4" w:space="0" w:color="auto"/>
              <w:right w:val="single" w:sz="4" w:space="0" w:color="auto"/>
            </w:tcBorders>
            <w:shd w:val="clear" w:color="auto" w:fill="auto"/>
            <w:noWrap/>
            <w:vAlign w:val="center"/>
            <w:hideMark/>
          </w:tcPr>
          <w:p w14:paraId="0CEDADFD" w14:textId="77777777" w:rsidR="003F658F" w:rsidRPr="003F658F" w:rsidRDefault="003F658F" w:rsidP="00D34180">
            <w:pPr>
              <w:spacing w:before="0"/>
              <w:jc w:val="center"/>
              <w:rPr>
                <w:color w:val="000000"/>
                <w:sz w:val="24"/>
              </w:rPr>
            </w:pPr>
            <w:r w:rsidRPr="003F658F">
              <w:rPr>
                <w:color w:val="000000"/>
                <w:sz w:val="24"/>
              </w:rPr>
              <w:t>201</w:t>
            </w:r>
          </w:p>
        </w:tc>
        <w:tc>
          <w:tcPr>
            <w:tcW w:w="0" w:type="auto"/>
            <w:tcBorders>
              <w:top w:val="nil"/>
              <w:left w:val="nil"/>
              <w:bottom w:val="single" w:sz="4" w:space="0" w:color="auto"/>
              <w:right w:val="single" w:sz="4" w:space="0" w:color="auto"/>
            </w:tcBorders>
            <w:shd w:val="clear" w:color="auto" w:fill="auto"/>
            <w:noWrap/>
            <w:vAlign w:val="center"/>
            <w:hideMark/>
          </w:tcPr>
          <w:p w14:paraId="15386F0C" w14:textId="77777777" w:rsidR="003F658F" w:rsidRPr="003F658F" w:rsidRDefault="003F658F" w:rsidP="00D34180">
            <w:pPr>
              <w:spacing w:before="0"/>
              <w:jc w:val="center"/>
              <w:rPr>
                <w:color w:val="000000"/>
                <w:sz w:val="24"/>
              </w:rPr>
            </w:pPr>
            <w:r w:rsidRPr="003F658F">
              <w:rPr>
                <w:color w:val="000000"/>
                <w:sz w:val="24"/>
              </w:rPr>
              <w:t>28</w:t>
            </w:r>
          </w:p>
        </w:tc>
        <w:tc>
          <w:tcPr>
            <w:tcW w:w="0" w:type="auto"/>
            <w:tcBorders>
              <w:top w:val="nil"/>
              <w:left w:val="nil"/>
              <w:bottom w:val="single" w:sz="4" w:space="0" w:color="auto"/>
              <w:right w:val="single" w:sz="4" w:space="0" w:color="auto"/>
            </w:tcBorders>
            <w:shd w:val="clear" w:color="auto" w:fill="auto"/>
            <w:noWrap/>
            <w:vAlign w:val="center"/>
            <w:hideMark/>
          </w:tcPr>
          <w:p w14:paraId="3108D250" w14:textId="77777777" w:rsidR="003F658F" w:rsidRPr="003F658F" w:rsidRDefault="003F658F" w:rsidP="00D34180">
            <w:pPr>
              <w:spacing w:before="0"/>
              <w:jc w:val="center"/>
              <w:rPr>
                <w:color w:val="000000"/>
                <w:sz w:val="24"/>
              </w:rPr>
            </w:pPr>
            <w:r w:rsidRPr="003F658F">
              <w:rPr>
                <w:color w:val="000000" w:themeColor="text1"/>
                <w:sz w:val="24"/>
              </w:rPr>
              <w:t>22.85</w:t>
            </w:r>
          </w:p>
        </w:tc>
      </w:tr>
      <w:tr w:rsidR="00E82AB9" w:rsidRPr="00E82AB9" w14:paraId="53401913"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272FA9" w14:textId="77777777" w:rsidR="003F658F" w:rsidRPr="003F658F" w:rsidRDefault="003F658F" w:rsidP="00D34180">
            <w:pPr>
              <w:spacing w:before="0"/>
              <w:jc w:val="center"/>
              <w:rPr>
                <w:color w:val="000000"/>
                <w:sz w:val="24"/>
              </w:rPr>
            </w:pPr>
            <w:r w:rsidRPr="003F658F">
              <w:rPr>
                <w:color w:val="000000" w:themeColor="text1"/>
                <w:sz w:val="24"/>
              </w:rPr>
              <w:t>1.2</w:t>
            </w:r>
          </w:p>
        </w:tc>
        <w:tc>
          <w:tcPr>
            <w:tcW w:w="1663" w:type="dxa"/>
            <w:tcBorders>
              <w:top w:val="nil"/>
              <w:left w:val="nil"/>
              <w:bottom w:val="single" w:sz="4" w:space="0" w:color="auto"/>
              <w:right w:val="single" w:sz="4" w:space="0" w:color="auto"/>
            </w:tcBorders>
            <w:shd w:val="clear" w:color="auto" w:fill="auto"/>
            <w:vAlign w:val="center"/>
            <w:hideMark/>
          </w:tcPr>
          <w:p w14:paraId="675C585C" w14:textId="77777777" w:rsidR="003F658F" w:rsidRPr="003F658F" w:rsidRDefault="003F658F" w:rsidP="00D34180">
            <w:pPr>
              <w:spacing w:before="0"/>
              <w:rPr>
                <w:color w:val="000000"/>
                <w:sz w:val="24"/>
              </w:rPr>
            </w:pPr>
            <w:r w:rsidRPr="003F658F">
              <w:rPr>
                <w:color w:val="000000" w:themeColor="text1"/>
                <w:sz w:val="24"/>
              </w:rPr>
              <w:t>Thương mại điện tử</w:t>
            </w:r>
          </w:p>
        </w:tc>
        <w:tc>
          <w:tcPr>
            <w:tcW w:w="0" w:type="auto"/>
            <w:tcBorders>
              <w:top w:val="nil"/>
              <w:left w:val="nil"/>
              <w:bottom w:val="single" w:sz="4" w:space="0" w:color="auto"/>
              <w:right w:val="single" w:sz="4" w:space="0" w:color="auto"/>
            </w:tcBorders>
            <w:shd w:val="clear" w:color="auto" w:fill="auto"/>
            <w:noWrap/>
            <w:vAlign w:val="center"/>
            <w:hideMark/>
          </w:tcPr>
          <w:p w14:paraId="5CB6A5D3" w14:textId="77777777" w:rsidR="003F658F" w:rsidRPr="003F658F" w:rsidRDefault="003F658F" w:rsidP="00D34180">
            <w:pPr>
              <w:spacing w:before="0"/>
              <w:jc w:val="center"/>
              <w:rPr>
                <w:color w:val="000000"/>
                <w:sz w:val="24"/>
              </w:rPr>
            </w:pPr>
            <w:r w:rsidRPr="003F658F">
              <w:rPr>
                <w:color w:val="000000" w:themeColor="text1"/>
                <w:sz w:val="24"/>
              </w:rPr>
              <w:t>140</w:t>
            </w:r>
          </w:p>
        </w:tc>
        <w:tc>
          <w:tcPr>
            <w:tcW w:w="0" w:type="auto"/>
            <w:tcBorders>
              <w:top w:val="nil"/>
              <w:left w:val="nil"/>
              <w:bottom w:val="single" w:sz="4" w:space="0" w:color="auto"/>
              <w:right w:val="single" w:sz="4" w:space="0" w:color="auto"/>
            </w:tcBorders>
            <w:shd w:val="clear" w:color="auto" w:fill="auto"/>
            <w:noWrap/>
            <w:vAlign w:val="center"/>
            <w:hideMark/>
          </w:tcPr>
          <w:p w14:paraId="660478C6" w14:textId="77777777" w:rsidR="003F658F" w:rsidRPr="003F658F" w:rsidRDefault="003F658F" w:rsidP="00D34180">
            <w:pPr>
              <w:spacing w:before="0"/>
              <w:jc w:val="center"/>
              <w:rPr>
                <w:color w:val="000000"/>
                <w:sz w:val="24"/>
              </w:rPr>
            </w:pPr>
            <w:r w:rsidRPr="003F658F">
              <w:rPr>
                <w:color w:val="000000"/>
                <w:sz w:val="24"/>
              </w:rPr>
              <w:t>97</w:t>
            </w:r>
          </w:p>
        </w:tc>
        <w:tc>
          <w:tcPr>
            <w:tcW w:w="0" w:type="auto"/>
            <w:tcBorders>
              <w:top w:val="nil"/>
              <w:left w:val="nil"/>
              <w:bottom w:val="single" w:sz="4" w:space="0" w:color="auto"/>
              <w:right w:val="single" w:sz="4" w:space="0" w:color="auto"/>
            </w:tcBorders>
            <w:shd w:val="clear" w:color="auto" w:fill="auto"/>
            <w:noWrap/>
            <w:vAlign w:val="center"/>
            <w:hideMark/>
          </w:tcPr>
          <w:p w14:paraId="549A3E10" w14:textId="77777777" w:rsidR="003F658F" w:rsidRPr="003F658F" w:rsidRDefault="003F658F" w:rsidP="00D34180">
            <w:pPr>
              <w:spacing w:before="0"/>
              <w:jc w:val="center"/>
              <w:rPr>
                <w:color w:val="000000"/>
                <w:sz w:val="24"/>
              </w:rPr>
            </w:pPr>
            <w:r w:rsidRPr="003F658F">
              <w:rPr>
                <w:color w:val="000000"/>
                <w:sz w:val="24"/>
              </w:rPr>
              <w:t>28</w:t>
            </w:r>
          </w:p>
        </w:tc>
        <w:tc>
          <w:tcPr>
            <w:tcW w:w="0" w:type="auto"/>
            <w:tcBorders>
              <w:top w:val="nil"/>
              <w:left w:val="nil"/>
              <w:bottom w:val="single" w:sz="4" w:space="0" w:color="auto"/>
              <w:right w:val="single" w:sz="4" w:space="0" w:color="auto"/>
            </w:tcBorders>
            <w:shd w:val="clear" w:color="auto" w:fill="auto"/>
            <w:noWrap/>
            <w:vAlign w:val="center"/>
            <w:hideMark/>
          </w:tcPr>
          <w:p w14:paraId="3C4BC880" w14:textId="77777777" w:rsidR="003F658F" w:rsidRPr="003F658F" w:rsidRDefault="003F658F" w:rsidP="00D34180">
            <w:pPr>
              <w:spacing w:before="0"/>
              <w:jc w:val="center"/>
              <w:rPr>
                <w:color w:val="000000"/>
                <w:sz w:val="24"/>
              </w:rPr>
            </w:pPr>
            <w:r w:rsidRPr="003F658F">
              <w:rPr>
                <w:color w:val="000000"/>
                <w:sz w:val="24"/>
              </w:rPr>
              <w:t>28</w:t>
            </w:r>
          </w:p>
        </w:tc>
        <w:tc>
          <w:tcPr>
            <w:tcW w:w="0" w:type="auto"/>
            <w:tcBorders>
              <w:top w:val="nil"/>
              <w:left w:val="nil"/>
              <w:bottom w:val="single" w:sz="4" w:space="0" w:color="auto"/>
              <w:right w:val="single" w:sz="4" w:space="0" w:color="auto"/>
            </w:tcBorders>
            <w:shd w:val="clear" w:color="auto" w:fill="auto"/>
            <w:noWrap/>
            <w:vAlign w:val="center"/>
            <w:hideMark/>
          </w:tcPr>
          <w:p w14:paraId="4257A46D" w14:textId="77777777" w:rsidR="003F658F" w:rsidRPr="003F658F" w:rsidRDefault="003F658F" w:rsidP="00D34180">
            <w:pPr>
              <w:spacing w:before="0"/>
              <w:jc w:val="center"/>
              <w:rPr>
                <w:color w:val="000000"/>
                <w:sz w:val="24"/>
              </w:rPr>
            </w:pPr>
            <w:r w:rsidRPr="003F658F">
              <w:rPr>
                <w:color w:val="000000" w:themeColor="text1"/>
                <w:sz w:val="24"/>
              </w:rPr>
              <w:t>25.35</w:t>
            </w:r>
          </w:p>
        </w:tc>
        <w:tc>
          <w:tcPr>
            <w:tcW w:w="0" w:type="auto"/>
            <w:tcBorders>
              <w:top w:val="nil"/>
              <w:left w:val="nil"/>
              <w:bottom w:val="single" w:sz="4" w:space="0" w:color="auto"/>
              <w:right w:val="single" w:sz="4" w:space="0" w:color="auto"/>
            </w:tcBorders>
            <w:shd w:val="clear" w:color="auto" w:fill="auto"/>
            <w:noWrap/>
            <w:vAlign w:val="center"/>
            <w:hideMark/>
          </w:tcPr>
          <w:p w14:paraId="374BBFD7" w14:textId="77777777" w:rsidR="003F658F" w:rsidRPr="003F658F" w:rsidRDefault="003F658F" w:rsidP="00D34180">
            <w:pPr>
              <w:spacing w:before="0"/>
              <w:jc w:val="center"/>
              <w:rPr>
                <w:color w:val="000000"/>
                <w:sz w:val="24"/>
              </w:rPr>
            </w:pPr>
            <w:r w:rsidRPr="003F658F">
              <w:rPr>
                <w:color w:val="000000" w:themeColor="text1"/>
                <w:sz w:val="24"/>
              </w:rPr>
              <w:t>230</w:t>
            </w:r>
          </w:p>
        </w:tc>
        <w:tc>
          <w:tcPr>
            <w:tcW w:w="0" w:type="auto"/>
            <w:tcBorders>
              <w:top w:val="nil"/>
              <w:left w:val="nil"/>
              <w:bottom w:val="single" w:sz="4" w:space="0" w:color="auto"/>
              <w:right w:val="single" w:sz="4" w:space="0" w:color="auto"/>
            </w:tcBorders>
            <w:shd w:val="clear" w:color="auto" w:fill="auto"/>
            <w:noWrap/>
            <w:vAlign w:val="center"/>
            <w:hideMark/>
          </w:tcPr>
          <w:p w14:paraId="700B7790" w14:textId="77777777" w:rsidR="003F658F" w:rsidRPr="003F658F" w:rsidRDefault="003F658F" w:rsidP="00D34180">
            <w:pPr>
              <w:spacing w:before="0"/>
              <w:jc w:val="center"/>
              <w:rPr>
                <w:color w:val="000000"/>
                <w:sz w:val="24"/>
              </w:rPr>
            </w:pPr>
            <w:r w:rsidRPr="003F658F">
              <w:rPr>
                <w:color w:val="000000"/>
                <w:sz w:val="24"/>
              </w:rPr>
              <w:t>59</w:t>
            </w:r>
          </w:p>
        </w:tc>
        <w:tc>
          <w:tcPr>
            <w:tcW w:w="0" w:type="auto"/>
            <w:tcBorders>
              <w:top w:val="nil"/>
              <w:left w:val="nil"/>
              <w:bottom w:val="single" w:sz="4" w:space="0" w:color="auto"/>
              <w:right w:val="single" w:sz="4" w:space="0" w:color="auto"/>
            </w:tcBorders>
            <w:shd w:val="clear" w:color="auto" w:fill="auto"/>
            <w:noWrap/>
            <w:vAlign w:val="center"/>
            <w:hideMark/>
          </w:tcPr>
          <w:p w14:paraId="02F6D510" w14:textId="77777777" w:rsidR="003F658F" w:rsidRPr="003F658F" w:rsidRDefault="003F658F" w:rsidP="00D34180">
            <w:pPr>
              <w:spacing w:before="0"/>
              <w:jc w:val="center"/>
              <w:rPr>
                <w:color w:val="000000"/>
                <w:sz w:val="24"/>
              </w:rPr>
            </w:pPr>
            <w:r w:rsidRPr="003F658F">
              <w:rPr>
                <w:color w:val="000000"/>
                <w:sz w:val="24"/>
              </w:rPr>
              <w:t>145</w:t>
            </w:r>
          </w:p>
        </w:tc>
        <w:tc>
          <w:tcPr>
            <w:tcW w:w="0" w:type="auto"/>
            <w:tcBorders>
              <w:top w:val="nil"/>
              <w:left w:val="nil"/>
              <w:bottom w:val="single" w:sz="4" w:space="0" w:color="auto"/>
              <w:right w:val="single" w:sz="4" w:space="0" w:color="auto"/>
            </w:tcBorders>
            <w:shd w:val="clear" w:color="auto" w:fill="auto"/>
            <w:noWrap/>
            <w:vAlign w:val="center"/>
            <w:hideMark/>
          </w:tcPr>
          <w:p w14:paraId="52588321" w14:textId="77777777" w:rsidR="003F658F" w:rsidRPr="003F658F" w:rsidRDefault="003F658F" w:rsidP="00D34180">
            <w:pPr>
              <w:spacing w:before="0"/>
              <w:jc w:val="center"/>
              <w:rPr>
                <w:color w:val="000000"/>
                <w:sz w:val="24"/>
              </w:rPr>
            </w:pPr>
            <w:r w:rsidRPr="003F658F">
              <w:rPr>
                <w:color w:val="000000"/>
                <w:sz w:val="24"/>
              </w:rPr>
              <w:t>29</w:t>
            </w:r>
          </w:p>
        </w:tc>
        <w:tc>
          <w:tcPr>
            <w:tcW w:w="0" w:type="auto"/>
            <w:tcBorders>
              <w:top w:val="nil"/>
              <w:left w:val="nil"/>
              <w:bottom w:val="single" w:sz="4" w:space="0" w:color="auto"/>
              <w:right w:val="single" w:sz="4" w:space="0" w:color="auto"/>
            </w:tcBorders>
            <w:shd w:val="clear" w:color="auto" w:fill="auto"/>
            <w:noWrap/>
            <w:vAlign w:val="center"/>
            <w:hideMark/>
          </w:tcPr>
          <w:p w14:paraId="28AB6B4C" w14:textId="77777777" w:rsidR="003F658F" w:rsidRPr="003F658F" w:rsidRDefault="003F658F" w:rsidP="00D34180">
            <w:pPr>
              <w:spacing w:before="0"/>
              <w:jc w:val="center"/>
              <w:rPr>
                <w:color w:val="000000"/>
                <w:sz w:val="24"/>
              </w:rPr>
            </w:pPr>
            <w:r w:rsidRPr="003F658F">
              <w:rPr>
                <w:color w:val="000000" w:themeColor="text1"/>
                <w:sz w:val="24"/>
              </w:rPr>
              <w:t>24.07</w:t>
            </w:r>
          </w:p>
        </w:tc>
      </w:tr>
      <w:tr w:rsidR="00E82AB9" w:rsidRPr="00E82AB9" w14:paraId="38A36403"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0EDF44" w14:textId="77777777" w:rsidR="003F658F" w:rsidRPr="003F658F" w:rsidRDefault="003F658F" w:rsidP="00D34180">
            <w:pPr>
              <w:spacing w:before="0"/>
              <w:jc w:val="center"/>
              <w:rPr>
                <w:color w:val="000000"/>
                <w:sz w:val="24"/>
              </w:rPr>
            </w:pPr>
            <w:r w:rsidRPr="003F658F">
              <w:rPr>
                <w:color w:val="000000" w:themeColor="text1"/>
                <w:sz w:val="24"/>
              </w:rPr>
              <w:t>1.3</w:t>
            </w:r>
          </w:p>
        </w:tc>
        <w:tc>
          <w:tcPr>
            <w:tcW w:w="1663" w:type="dxa"/>
            <w:tcBorders>
              <w:top w:val="nil"/>
              <w:left w:val="nil"/>
              <w:bottom w:val="single" w:sz="4" w:space="0" w:color="auto"/>
              <w:right w:val="single" w:sz="4" w:space="0" w:color="auto"/>
            </w:tcBorders>
            <w:shd w:val="clear" w:color="auto" w:fill="auto"/>
            <w:vAlign w:val="center"/>
            <w:hideMark/>
          </w:tcPr>
          <w:p w14:paraId="1E982D17" w14:textId="77777777" w:rsidR="003F658F" w:rsidRPr="003F658F" w:rsidRDefault="003F658F" w:rsidP="00D34180">
            <w:pPr>
              <w:spacing w:before="0"/>
              <w:rPr>
                <w:color w:val="000000"/>
                <w:sz w:val="24"/>
              </w:rPr>
            </w:pPr>
            <w:r w:rsidRPr="003F658F">
              <w:rPr>
                <w:color w:val="000000" w:themeColor="text1"/>
                <w:sz w:val="24"/>
              </w:rPr>
              <w:t>Tài chính - Ngân hàng</w:t>
            </w:r>
          </w:p>
        </w:tc>
        <w:tc>
          <w:tcPr>
            <w:tcW w:w="0" w:type="auto"/>
            <w:tcBorders>
              <w:top w:val="nil"/>
              <w:left w:val="nil"/>
              <w:bottom w:val="single" w:sz="4" w:space="0" w:color="auto"/>
              <w:right w:val="single" w:sz="4" w:space="0" w:color="auto"/>
            </w:tcBorders>
            <w:shd w:val="clear" w:color="auto" w:fill="auto"/>
            <w:noWrap/>
            <w:vAlign w:val="center"/>
            <w:hideMark/>
          </w:tcPr>
          <w:p w14:paraId="4F0688B9" w14:textId="77777777" w:rsidR="003F658F" w:rsidRPr="003F658F" w:rsidRDefault="003F658F" w:rsidP="00D34180">
            <w:pPr>
              <w:spacing w:before="0"/>
              <w:jc w:val="center"/>
              <w:rPr>
                <w:color w:val="000000"/>
                <w:sz w:val="24"/>
              </w:rPr>
            </w:pPr>
            <w:r w:rsidRPr="003F658F">
              <w:rPr>
                <w:color w:val="000000" w:themeColor="text1"/>
                <w:sz w:val="24"/>
              </w:rPr>
              <w:t>210</w:t>
            </w:r>
          </w:p>
        </w:tc>
        <w:tc>
          <w:tcPr>
            <w:tcW w:w="0" w:type="auto"/>
            <w:tcBorders>
              <w:top w:val="nil"/>
              <w:left w:val="nil"/>
              <w:bottom w:val="single" w:sz="4" w:space="0" w:color="auto"/>
              <w:right w:val="single" w:sz="4" w:space="0" w:color="auto"/>
            </w:tcBorders>
            <w:shd w:val="clear" w:color="auto" w:fill="auto"/>
            <w:noWrap/>
            <w:vAlign w:val="center"/>
            <w:hideMark/>
          </w:tcPr>
          <w:p w14:paraId="48B7F1FB" w14:textId="77777777" w:rsidR="003F658F" w:rsidRPr="003F658F" w:rsidRDefault="003F658F" w:rsidP="00D34180">
            <w:pPr>
              <w:spacing w:before="0"/>
              <w:jc w:val="center"/>
              <w:rPr>
                <w:color w:val="000000"/>
                <w:sz w:val="24"/>
              </w:rPr>
            </w:pPr>
            <w:r w:rsidRPr="003F658F">
              <w:rPr>
                <w:color w:val="000000"/>
                <w:sz w:val="24"/>
              </w:rPr>
              <w:t>182</w:t>
            </w:r>
          </w:p>
        </w:tc>
        <w:tc>
          <w:tcPr>
            <w:tcW w:w="0" w:type="auto"/>
            <w:tcBorders>
              <w:top w:val="nil"/>
              <w:left w:val="nil"/>
              <w:bottom w:val="single" w:sz="4" w:space="0" w:color="auto"/>
              <w:right w:val="single" w:sz="4" w:space="0" w:color="auto"/>
            </w:tcBorders>
            <w:shd w:val="clear" w:color="auto" w:fill="auto"/>
            <w:noWrap/>
            <w:vAlign w:val="center"/>
            <w:hideMark/>
          </w:tcPr>
          <w:p w14:paraId="53CAFCAE" w14:textId="77777777" w:rsidR="003F658F" w:rsidRPr="003F658F" w:rsidRDefault="003F658F" w:rsidP="00D34180">
            <w:pPr>
              <w:spacing w:before="0"/>
              <w:jc w:val="center"/>
              <w:rPr>
                <w:color w:val="000000"/>
                <w:sz w:val="24"/>
              </w:rPr>
            </w:pPr>
            <w:r w:rsidRPr="003F658F">
              <w:rPr>
                <w:color w:val="000000"/>
                <w:sz w:val="24"/>
              </w:rPr>
              <w:t>40</w:t>
            </w:r>
          </w:p>
        </w:tc>
        <w:tc>
          <w:tcPr>
            <w:tcW w:w="0" w:type="auto"/>
            <w:tcBorders>
              <w:top w:val="nil"/>
              <w:left w:val="nil"/>
              <w:bottom w:val="single" w:sz="4" w:space="0" w:color="auto"/>
              <w:right w:val="single" w:sz="4" w:space="0" w:color="auto"/>
            </w:tcBorders>
            <w:shd w:val="clear" w:color="auto" w:fill="auto"/>
            <w:noWrap/>
            <w:vAlign w:val="center"/>
            <w:hideMark/>
          </w:tcPr>
          <w:p w14:paraId="2D4C7887" w14:textId="77777777" w:rsidR="003F658F" w:rsidRPr="003F658F" w:rsidRDefault="003F658F" w:rsidP="00D34180">
            <w:pPr>
              <w:spacing w:before="0"/>
              <w:jc w:val="center"/>
              <w:rPr>
                <w:color w:val="000000"/>
                <w:sz w:val="24"/>
              </w:rPr>
            </w:pPr>
            <w:r w:rsidRPr="003F658F">
              <w:rPr>
                <w:color w:val="000000"/>
                <w:sz w:val="24"/>
              </w:rPr>
              <w:t>24</w:t>
            </w:r>
          </w:p>
        </w:tc>
        <w:tc>
          <w:tcPr>
            <w:tcW w:w="0" w:type="auto"/>
            <w:tcBorders>
              <w:top w:val="nil"/>
              <w:left w:val="nil"/>
              <w:bottom w:val="single" w:sz="4" w:space="0" w:color="auto"/>
              <w:right w:val="single" w:sz="4" w:space="0" w:color="auto"/>
            </w:tcBorders>
            <w:shd w:val="clear" w:color="auto" w:fill="auto"/>
            <w:noWrap/>
            <w:vAlign w:val="center"/>
            <w:hideMark/>
          </w:tcPr>
          <w:p w14:paraId="69B89A4C" w14:textId="77777777" w:rsidR="003F658F" w:rsidRPr="003F658F" w:rsidRDefault="003F658F" w:rsidP="00D34180">
            <w:pPr>
              <w:spacing w:before="0"/>
              <w:jc w:val="center"/>
              <w:rPr>
                <w:color w:val="000000"/>
                <w:sz w:val="24"/>
              </w:rPr>
            </w:pPr>
            <w:r w:rsidRPr="003F658F">
              <w:rPr>
                <w:color w:val="000000" w:themeColor="text1"/>
                <w:sz w:val="24"/>
              </w:rPr>
              <w:t>23.55</w:t>
            </w:r>
          </w:p>
        </w:tc>
        <w:tc>
          <w:tcPr>
            <w:tcW w:w="0" w:type="auto"/>
            <w:tcBorders>
              <w:top w:val="nil"/>
              <w:left w:val="nil"/>
              <w:bottom w:val="single" w:sz="4" w:space="0" w:color="auto"/>
              <w:right w:val="single" w:sz="4" w:space="0" w:color="auto"/>
            </w:tcBorders>
            <w:shd w:val="clear" w:color="auto" w:fill="auto"/>
            <w:noWrap/>
            <w:vAlign w:val="center"/>
            <w:hideMark/>
          </w:tcPr>
          <w:p w14:paraId="6A044BD8" w14:textId="77777777" w:rsidR="003F658F" w:rsidRPr="003F658F" w:rsidRDefault="003F658F" w:rsidP="00D34180">
            <w:pPr>
              <w:spacing w:before="0"/>
              <w:jc w:val="center"/>
              <w:rPr>
                <w:color w:val="000000"/>
                <w:sz w:val="24"/>
              </w:rPr>
            </w:pPr>
            <w:r w:rsidRPr="003F658F">
              <w:rPr>
                <w:color w:val="000000" w:themeColor="text1"/>
                <w:sz w:val="24"/>
              </w:rPr>
              <w:t>360</w:t>
            </w:r>
          </w:p>
        </w:tc>
        <w:tc>
          <w:tcPr>
            <w:tcW w:w="0" w:type="auto"/>
            <w:tcBorders>
              <w:top w:val="nil"/>
              <w:left w:val="nil"/>
              <w:bottom w:val="single" w:sz="4" w:space="0" w:color="auto"/>
              <w:right w:val="single" w:sz="4" w:space="0" w:color="auto"/>
            </w:tcBorders>
            <w:shd w:val="clear" w:color="auto" w:fill="auto"/>
            <w:noWrap/>
            <w:vAlign w:val="center"/>
            <w:hideMark/>
          </w:tcPr>
          <w:p w14:paraId="41DE8F6F" w14:textId="77777777" w:rsidR="003F658F" w:rsidRPr="003F658F" w:rsidRDefault="003F658F" w:rsidP="00D34180">
            <w:pPr>
              <w:spacing w:before="0"/>
              <w:jc w:val="center"/>
              <w:rPr>
                <w:color w:val="000000"/>
                <w:sz w:val="24"/>
              </w:rPr>
            </w:pPr>
            <w:r w:rsidRPr="003F658F">
              <w:rPr>
                <w:color w:val="000000"/>
                <w:sz w:val="24"/>
              </w:rPr>
              <w:t>117</w:t>
            </w:r>
          </w:p>
        </w:tc>
        <w:tc>
          <w:tcPr>
            <w:tcW w:w="0" w:type="auto"/>
            <w:tcBorders>
              <w:top w:val="nil"/>
              <w:left w:val="nil"/>
              <w:bottom w:val="single" w:sz="4" w:space="0" w:color="auto"/>
              <w:right w:val="single" w:sz="4" w:space="0" w:color="auto"/>
            </w:tcBorders>
            <w:shd w:val="clear" w:color="auto" w:fill="auto"/>
            <w:noWrap/>
            <w:vAlign w:val="center"/>
            <w:hideMark/>
          </w:tcPr>
          <w:p w14:paraId="123179BB" w14:textId="77777777" w:rsidR="003F658F" w:rsidRPr="003F658F" w:rsidRDefault="003F658F" w:rsidP="00D34180">
            <w:pPr>
              <w:spacing w:before="0"/>
              <w:jc w:val="center"/>
              <w:rPr>
                <w:color w:val="000000"/>
                <w:sz w:val="24"/>
              </w:rPr>
            </w:pPr>
            <w:r w:rsidRPr="003F658F">
              <w:rPr>
                <w:color w:val="000000"/>
                <w:sz w:val="24"/>
              </w:rPr>
              <w:t>217</w:t>
            </w:r>
          </w:p>
        </w:tc>
        <w:tc>
          <w:tcPr>
            <w:tcW w:w="0" w:type="auto"/>
            <w:tcBorders>
              <w:top w:val="nil"/>
              <w:left w:val="nil"/>
              <w:bottom w:val="single" w:sz="4" w:space="0" w:color="auto"/>
              <w:right w:val="single" w:sz="4" w:space="0" w:color="auto"/>
            </w:tcBorders>
            <w:shd w:val="clear" w:color="auto" w:fill="auto"/>
            <w:noWrap/>
            <w:vAlign w:val="center"/>
            <w:hideMark/>
          </w:tcPr>
          <w:p w14:paraId="0F17BDB3" w14:textId="77777777" w:rsidR="003F658F" w:rsidRPr="003F658F" w:rsidRDefault="003F658F" w:rsidP="00D34180">
            <w:pPr>
              <w:spacing w:before="0"/>
              <w:jc w:val="center"/>
              <w:rPr>
                <w:color w:val="000000"/>
                <w:sz w:val="24"/>
              </w:rPr>
            </w:pPr>
            <w:r w:rsidRPr="003F658F">
              <w:rPr>
                <w:color w:val="000000"/>
                <w:sz w:val="24"/>
              </w:rPr>
              <w:t>26.5</w:t>
            </w:r>
          </w:p>
        </w:tc>
        <w:tc>
          <w:tcPr>
            <w:tcW w:w="0" w:type="auto"/>
            <w:tcBorders>
              <w:top w:val="nil"/>
              <w:left w:val="nil"/>
              <w:bottom w:val="single" w:sz="4" w:space="0" w:color="auto"/>
              <w:right w:val="single" w:sz="4" w:space="0" w:color="auto"/>
            </w:tcBorders>
            <w:shd w:val="clear" w:color="auto" w:fill="auto"/>
            <w:noWrap/>
            <w:vAlign w:val="center"/>
            <w:hideMark/>
          </w:tcPr>
          <w:p w14:paraId="1CD52970" w14:textId="77777777" w:rsidR="003F658F" w:rsidRPr="003F658F" w:rsidRDefault="003F658F" w:rsidP="00D34180">
            <w:pPr>
              <w:spacing w:before="0"/>
              <w:jc w:val="center"/>
              <w:rPr>
                <w:color w:val="000000"/>
                <w:sz w:val="24"/>
              </w:rPr>
            </w:pPr>
            <w:r w:rsidRPr="003F658F">
              <w:rPr>
                <w:color w:val="000000" w:themeColor="text1"/>
                <w:sz w:val="24"/>
              </w:rPr>
              <w:t>22.55</w:t>
            </w:r>
          </w:p>
        </w:tc>
      </w:tr>
      <w:tr w:rsidR="00E82AB9" w:rsidRPr="00E82AB9" w14:paraId="1E60486F"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409503" w14:textId="77777777" w:rsidR="003F658F" w:rsidRPr="003F658F" w:rsidRDefault="003F658F" w:rsidP="00D34180">
            <w:pPr>
              <w:spacing w:before="0"/>
              <w:jc w:val="center"/>
              <w:rPr>
                <w:color w:val="000000"/>
                <w:sz w:val="24"/>
              </w:rPr>
            </w:pPr>
            <w:r w:rsidRPr="003F658F">
              <w:rPr>
                <w:color w:val="000000" w:themeColor="text1"/>
                <w:sz w:val="24"/>
              </w:rPr>
              <w:t>1.4</w:t>
            </w:r>
          </w:p>
        </w:tc>
        <w:tc>
          <w:tcPr>
            <w:tcW w:w="1663" w:type="dxa"/>
            <w:tcBorders>
              <w:top w:val="nil"/>
              <w:left w:val="nil"/>
              <w:bottom w:val="single" w:sz="4" w:space="0" w:color="auto"/>
              <w:right w:val="single" w:sz="4" w:space="0" w:color="auto"/>
            </w:tcBorders>
            <w:shd w:val="clear" w:color="auto" w:fill="auto"/>
            <w:vAlign w:val="center"/>
            <w:hideMark/>
          </w:tcPr>
          <w:p w14:paraId="1BA190B3" w14:textId="77777777" w:rsidR="003F658F" w:rsidRPr="003F658F" w:rsidRDefault="003F658F" w:rsidP="00D34180">
            <w:pPr>
              <w:spacing w:before="0"/>
              <w:rPr>
                <w:color w:val="000000"/>
                <w:sz w:val="24"/>
              </w:rPr>
            </w:pPr>
            <w:r w:rsidRPr="003F658F">
              <w:rPr>
                <w:color w:val="000000" w:themeColor="text1"/>
                <w:sz w:val="24"/>
              </w:rPr>
              <w:t>Kế toán</w:t>
            </w:r>
          </w:p>
        </w:tc>
        <w:tc>
          <w:tcPr>
            <w:tcW w:w="0" w:type="auto"/>
            <w:tcBorders>
              <w:top w:val="nil"/>
              <w:left w:val="nil"/>
              <w:bottom w:val="single" w:sz="4" w:space="0" w:color="auto"/>
              <w:right w:val="single" w:sz="4" w:space="0" w:color="auto"/>
            </w:tcBorders>
            <w:shd w:val="clear" w:color="auto" w:fill="auto"/>
            <w:noWrap/>
            <w:vAlign w:val="center"/>
            <w:hideMark/>
          </w:tcPr>
          <w:p w14:paraId="2038D934" w14:textId="77777777" w:rsidR="003F658F" w:rsidRPr="003F658F" w:rsidRDefault="003F658F" w:rsidP="00D34180">
            <w:pPr>
              <w:spacing w:before="0"/>
              <w:jc w:val="center"/>
              <w:rPr>
                <w:color w:val="000000"/>
                <w:sz w:val="24"/>
              </w:rPr>
            </w:pPr>
            <w:r w:rsidRPr="003F658F">
              <w:rPr>
                <w:color w:val="000000" w:themeColor="text1"/>
                <w:sz w:val="24"/>
              </w:rPr>
              <w:t>410</w:t>
            </w:r>
          </w:p>
        </w:tc>
        <w:tc>
          <w:tcPr>
            <w:tcW w:w="0" w:type="auto"/>
            <w:tcBorders>
              <w:top w:val="nil"/>
              <w:left w:val="nil"/>
              <w:bottom w:val="single" w:sz="4" w:space="0" w:color="auto"/>
              <w:right w:val="single" w:sz="4" w:space="0" w:color="auto"/>
            </w:tcBorders>
            <w:shd w:val="clear" w:color="auto" w:fill="auto"/>
            <w:noWrap/>
            <w:vAlign w:val="center"/>
            <w:hideMark/>
          </w:tcPr>
          <w:p w14:paraId="3FF15FE1" w14:textId="77777777" w:rsidR="003F658F" w:rsidRPr="003F658F" w:rsidRDefault="003F658F" w:rsidP="00D34180">
            <w:pPr>
              <w:spacing w:before="0"/>
              <w:jc w:val="center"/>
              <w:rPr>
                <w:color w:val="000000"/>
                <w:sz w:val="24"/>
              </w:rPr>
            </w:pPr>
            <w:r w:rsidRPr="003F658F">
              <w:rPr>
                <w:color w:val="000000"/>
                <w:sz w:val="24"/>
              </w:rPr>
              <w:t>252</w:t>
            </w:r>
          </w:p>
        </w:tc>
        <w:tc>
          <w:tcPr>
            <w:tcW w:w="0" w:type="auto"/>
            <w:tcBorders>
              <w:top w:val="nil"/>
              <w:left w:val="nil"/>
              <w:bottom w:val="single" w:sz="4" w:space="0" w:color="auto"/>
              <w:right w:val="single" w:sz="4" w:space="0" w:color="auto"/>
            </w:tcBorders>
            <w:shd w:val="clear" w:color="auto" w:fill="auto"/>
            <w:noWrap/>
            <w:vAlign w:val="center"/>
            <w:hideMark/>
          </w:tcPr>
          <w:p w14:paraId="29F81939" w14:textId="77777777" w:rsidR="003F658F" w:rsidRPr="003F658F" w:rsidRDefault="003F658F" w:rsidP="00D34180">
            <w:pPr>
              <w:spacing w:before="0"/>
              <w:jc w:val="center"/>
              <w:rPr>
                <w:color w:val="000000"/>
                <w:sz w:val="24"/>
              </w:rPr>
            </w:pPr>
            <w:r w:rsidRPr="003F658F">
              <w:rPr>
                <w:color w:val="000000"/>
                <w:sz w:val="24"/>
              </w:rPr>
              <w:t>166</w:t>
            </w:r>
          </w:p>
        </w:tc>
        <w:tc>
          <w:tcPr>
            <w:tcW w:w="0" w:type="auto"/>
            <w:tcBorders>
              <w:top w:val="nil"/>
              <w:left w:val="nil"/>
              <w:bottom w:val="single" w:sz="4" w:space="0" w:color="auto"/>
              <w:right w:val="single" w:sz="4" w:space="0" w:color="auto"/>
            </w:tcBorders>
            <w:shd w:val="clear" w:color="auto" w:fill="auto"/>
            <w:noWrap/>
            <w:vAlign w:val="center"/>
            <w:hideMark/>
          </w:tcPr>
          <w:p w14:paraId="2DEC7B6C" w14:textId="77777777" w:rsidR="003F658F" w:rsidRPr="003F658F" w:rsidRDefault="003F658F" w:rsidP="00D34180">
            <w:pPr>
              <w:spacing w:before="0"/>
              <w:jc w:val="center"/>
              <w:rPr>
                <w:color w:val="000000"/>
                <w:sz w:val="24"/>
              </w:rPr>
            </w:pPr>
            <w:r w:rsidRPr="003F658F">
              <w:rPr>
                <w:color w:val="000000"/>
                <w:sz w:val="24"/>
              </w:rPr>
              <w:t>25</w:t>
            </w:r>
          </w:p>
        </w:tc>
        <w:tc>
          <w:tcPr>
            <w:tcW w:w="0" w:type="auto"/>
            <w:tcBorders>
              <w:top w:val="nil"/>
              <w:left w:val="nil"/>
              <w:bottom w:val="single" w:sz="4" w:space="0" w:color="auto"/>
              <w:right w:val="single" w:sz="4" w:space="0" w:color="auto"/>
            </w:tcBorders>
            <w:shd w:val="clear" w:color="auto" w:fill="auto"/>
            <w:noWrap/>
            <w:vAlign w:val="center"/>
            <w:hideMark/>
          </w:tcPr>
          <w:p w14:paraId="64479E4C" w14:textId="77777777" w:rsidR="003F658F" w:rsidRPr="003F658F" w:rsidRDefault="003F658F" w:rsidP="00D34180">
            <w:pPr>
              <w:spacing w:before="0"/>
              <w:jc w:val="center"/>
              <w:rPr>
                <w:color w:val="000000"/>
                <w:sz w:val="24"/>
              </w:rPr>
            </w:pPr>
            <w:r w:rsidRPr="003F658F">
              <w:rPr>
                <w:color w:val="000000" w:themeColor="text1"/>
                <w:sz w:val="24"/>
              </w:rPr>
              <w:t>23.5</w:t>
            </w:r>
          </w:p>
        </w:tc>
        <w:tc>
          <w:tcPr>
            <w:tcW w:w="0" w:type="auto"/>
            <w:tcBorders>
              <w:top w:val="nil"/>
              <w:left w:val="nil"/>
              <w:bottom w:val="single" w:sz="4" w:space="0" w:color="auto"/>
              <w:right w:val="single" w:sz="4" w:space="0" w:color="auto"/>
            </w:tcBorders>
            <w:shd w:val="clear" w:color="auto" w:fill="auto"/>
            <w:noWrap/>
            <w:vAlign w:val="center"/>
            <w:hideMark/>
          </w:tcPr>
          <w:p w14:paraId="2A90AF10" w14:textId="77777777" w:rsidR="003F658F" w:rsidRPr="003F658F" w:rsidRDefault="003F658F" w:rsidP="00D34180">
            <w:pPr>
              <w:spacing w:before="0"/>
              <w:jc w:val="center"/>
              <w:rPr>
                <w:color w:val="000000"/>
                <w:sz w:val="24"/>
              </w:rPr>
            </w:pPr>
            <w:r w:rsidRPr="003F658F">
              <w:rPr>
                <w:color w:val="000000" w:themeColor="text1"/>
                <w:sz w:val="24"/>
              </w:rPr>
              <w:t>410</w:t>
            </w:r>
          </w:p>
        </w:tc>
        <w:tc>
          <w:tcPr>
            <w:tcW w:w="0" w:type="auto"/>
            <w:tcBorders>
              <w:top w:val="nil"/>
              <w:left w:val="nil"/>
              <w:bottom w:val="single" w:sz="4" w:space="0" w:color="auto"/>
              <w:right w:val="single" w:sz="4" w:space="0" w:color="auto"/>
            </w:tcBorders>
            <w:shd w:val="clear" w:color="auto" w:fill="auto"/>
            <w:noWrap/>
            <w:vAlign w:val="center"/>
            <w:hideMark/>
          </w:tcPr>
          <w:p w14:paraId="0B98D068" w14:textId="77777777" w:rsidR="003F658F" w:rsidRPr="003F658F" w:rsidRDefault="003F658F" w:rsidP="00D34180">
            <w:pPr>
              <w:spacing w:before="0"/>
              <w:jc w:val="center"/>
              <w:rPr>
                <w:color w:val="000000"/>
                <w:sz w:val="24"/>
              </w:rPr>
            </w:pPr>
            <w:r w:rsidRPr="003F658F">
              <w:rPr>
                <w:color w:val="000000"/>
                <w:sz w:val="24"/>
              </w:rPr>
              <w:t>230</w:t>
            </w:r>
          </w:p>
        </w:tc>
        <w:tc>
          <w:tcPr>
            <w:tcW w:w="0" w:type="auto"/>
            <w:tcBorders>
              <w:top w:val="nil"/>
              <w:left w:val="nil"/>
              <w:bottom w:val="single" w:sz="4" w:space="0" w:color="auto"/>
              <w:right w:val="single" w:sz="4" w:space="0" w:color="auto"/>
            </w:tcBorders>
            <w:shd w:val="clear" w:color="auto" w:fill="auto"/>
            <w:noWrap/>
            <w:vAlign w:val="center"/>
            <w:hideMark/>
          </w:tcPr>
          <w:p w14:paraId="007FE639" w14:textId="77777777" w:rsidR="003F658F" w:rsidRPr="003F658F" w:rsidRDefault="003F658F" w:rsidP="00D34180">
            <w:pPr>
              <w:spacing w:before="0"/>
              <w:jc w:val="center"/>
              <w:rPr>
                <w:color w:val="000000"/>
                <w:sz w:val="24"/>
              </w:rPr>
            </w:pPr>
            <w:r w:rsidRPr="003F658F">
              <w:rPr>
                <w:color w:val="000000"/>
                <w:sz w:val="24"/>
              </w:rPr>
              <w:t>247</w:t>
            </w:r>
          </w:p>
        </w:tc>
        <w:tc>
          <w:tcPr>
            <w:tcW w:w="0" w:type="auto"/>
            <w:tcBorders>
              <w:top w:val="nil"/>
              <w:left w:val="nil"/>
              <w:bottom w:val="single" w:sz="4" w:space="0" w:color="auto"/>
              <w:right w:val="single" w:sz="4" w:space="0" w:color="auto"/>
            </w:tcBorders>
            <w:shd w:val="clear" w:color="auto" w:fill="auto"/>
            <w:noWrap/>
            <w:vAlign w:val="center"/>
            <w:hideMark/>
          </w:tcPr>
          <w:p w14:paraId="45AFD446" w14:textId="77777777" w:rsidR="003F658F" w:rsidRPr="003F658F" w:rsidRDefault="003F658F" w:rsidP="00D34180">
            <w:pPr>
              <w:spacing w:before="0"/>
              <w:jc w:val="center"/>
              <w:rPr>
                <w:color w:val="000000"/>
                <w:sz w:val="24"/>
              </w:rPr>
            </w:pPr>
            <w:r w:rsidRPr="003F658F">
              <w:rPr>
                <w:color w:val="000000"/>
                <w:sz w:val="24"/>
              </w:rPr>
              <w:t>26</w:t>
            </w:r>
          </w:p>
        </w:tc>
        <w:tc>
          <w:tcPr>
            <w:tcW w:w="0" w:type="auto"/>
            <w:tcBorders>
              <w:top w:val="nil"/>
              <w:left w:val="nil"/>
              <w:bottom w:val="single" w:sz="4" w:space="0" w:color="auto"/>
              <w:right w:val="single" w:sz="4" w:space="0" w:color="auto"/>
            </w:tcBorders>
            <w:shd w:val="clear" w:color="auto" w:fill="auto"/>
            <w:noWrap/>
            <w:vAlign w:val="center"/>
            <w:hideMark/>
          </w:tcPr>
          <w:p w14:paraId="056F6AC9" w14:textId="77777777" w:rsidR="003F658F" w:rsidRPr="003F658F" w:rsidRDefault="003F658F" w:rsidP="00D34180">
            <w:pPr>
              <w:spacing w:before="0"/>
              <w:jc w:val="center"/>
              <w:rPr>
                <w:color w:val="000000"/>
                <w:sz w:val="24"/>
              </w:rPr>
            </w:pPr>
            <w:r w:rsidRPr="003F658F">
              <w:rPr>
                <w:color w:val="000000" w:themeColor="text1"/>
                <w:sz w:val="24"/>
              </w:rPr>
              <w:t>22.15</w:t>
            </w:r>
          </w:p>
        </w:tc>
      </w:tr>
      <w:tr w:rsidR="00E82AB9" w:rsidRPr="00E82AB9" w14:paraId="39A16257"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C792A1" w14:textId="77777777" w:rsidR="003F658F" w:rsidRPr="003F658F" w:rsidRDefault="003F658F" w:rsidP="00D34180">
            <w:pPr>
              <w:spacing w:before="0"/>
              <w:jc w:val="center"/>
              <w:rPr>
                <w:color w:val="000000"/>
                <w:sz w:val="24"/>
              </w:rPr>
            </w:pPr>
            <w:r w:rsidRPr="003F658F">
              <w:rPr>
                <w:color w:val="000000" w:themeColor="text1"/>
                <w:sz w:val="24"/>
              </w:rPr>
              <w:t>2</w:t>
            </w:r>
          </w:p>
        </w:tc>
        <w:tc>
          <w:tcPr>
            <w:tcW w:w="1663" w:type="dxa"/>
            <w:tcBorders>
              <w:top w:val="nil"/>
              <w:left w:val="nil"/>
              <w:bottom w:val="single" w:sz="4" w:space="0" w:color="auto"/>
              <w:right w:val="single" w:sz="4" w:space="0" w:color="auto"/>
            </w:tcBorders>
            <w:shd w:val="clear" w:color="auto" w:fill="auto"/>
            <w:vAlign w:val="center"/>
            <w:hideMark/>
          </w:tcPr>
          <w:p w14:paraId="79510F30" w14:textId="77777777" w:rsidR="003F658F" w:rsidRPr="003F658F" w:rsidRDefault="003F658F" w:rsidP="00D34180">
            <w:pPr>
              <w:spacing w:before="0"/>
              <w:rPr>
                <w:color w:val="000000"/>
                <w:sz w:val="24"/>
              </w:rPr>
            </w:pPr>
            <w:r w:rsidRPr="003F658F">
              <w:rPr>
                <w:color w:val="000000" w:themeColor="text1"/>
                <w:sz w:val="24"/>
              </w:rPr>
              <w:t>Máy tính và công nghệ thông tin</w:t>
            </w:r>
          </w:p>
        </w:tc>
        <w:tc>
          <w:tcPr>
            <w:tcW w:w="0" w:type="auto"/>
            <w:tcBorders>
              <w:top w:val="nil"/>
              <w:left w:val="nil"/>
              <w:bottom w:val="single" w:sz="4" w:space="0" w:color="auto"/>
              <w:right w:val="single" w:sz="4" w:space="0" w:color="auto"/>
            </w:tcBorders>
            <w:shd w:val="clear" w:color="auto" w:fill="auto"/>
            <w:noWrap/>
            <w:vAlign w:val="center"/>
            <w:hideMark/>
          </w:tcPr>
          <w:p w14:paraId="35C0A970" w14:textId="5F50969C"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B30F10C" w14:textId="31AED2D0"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F9C3E83" w14:textId="1ADA3DDF"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81709AD" w14:textId="4184525A"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6DADC67" w14:textId="0C582555"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5466237" w14:textId="2C9CF12B"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832A921" w14:textId="1BDCB672"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A8F25F7" w14:textId="7D4FF340"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0B03971" w14:textId="7F33D528"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3986D2E" w14:textId="028569EE" w:rsidR="003F658F" w:rsidRPr="003F658F" w:rsidRDefault="003F658F" w:rsidP="00D34180">
            <w:pPr>
              <w:spacing w:before="0"/>
              <w:jc w:val="center"/>
              <w:rPr>
                <w:color w:val="000000"/>
                <w:sz w:val="24"/>
              </w:rPr>
            </w:pPr>
          </w:p>
        </w:tc>
      </w:tr>
      <w:tr w:rsidR="00E82AB9" w:rsidRPr="00E82AB9" w14:paraId="389B1FEB"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467B58" w14:textId="77777777" w:rsidR="003F658F" w:rsidRPr="003F658F" w:rsidRDefault="003F658F" w:rsidP="00D34180">
            <w:pPr>
              <w:spacing w:before="0"/>
              <w:jc w:val="center"/>
              <w:rPr>
                <w:color w:val="000000"/>
                <w:sz w:val="24"/>
              </w:rPr>
            </w:pPr>
            <w:r w:rsidRPr="003F658F">
              <w:rPr>
                <w:color w:val="000000" w:themeColor="text1"/>
                <w:sz w:val="24"/>
              </w:rPr>
              <w:t>2.1</w:t>
            </w:r>
          </w:p>
        </w:tc>
        <w:tc>
          <w:tcPr>
            <w:tcW w:w="1663" w:type="dxa"/>
            <w:tcBorders>
              <w:top w:val="nil"/>
              <w:left w:val="nil"/>
              <w:bottom w:val="single" w:sz="4" w:space="0" w:color="auto"/>
              <w:right w:val="single" w:sz="4" w:space="0" w:color="auto"/>
            </w:tcBorders>
            <w:shd w:val="clear" w:color="auto" w:fill="auto"/>
            <w:vAlign w:val="center"/>
            <w:hideMark/>
          </w:tcPr>
          <w:p w14:paraId="4DF6D3B5" w14:textId="77777777" w:rsidR="003F658F" w:rsidRPr="003F658F" w:rsidRDefault="003F658F" w:rsidP="00D34180">
            <w:pPr>
              <w:spacing w:before="0"/>
              <w:rPr>
                <w:color w:val="000000"/>
                <w:sz w:val="24"/>
              </w:rPr>
            </w:pPr>
            <w:r w:rsidRPr="003F658F">
              <w:rPr>
                <w:color w:val="000000" w:themeColor="text1"/>
                <w:sz w:val="24"/>
              </w:rPr>
              <w:t>Mạng máy tính và truyền thông dữ liệu</w:t>
            </w:r>
          </w:p>
        </w:tc>
        <w:tc>
          <w:tcPr>
            <w:tcW w:w="0" w:type="auto"/>
            <w:tcBorders>
              <w:top w:val="nil"/>
              <w:left w:val="nil"/>
              <w:bottom w:val="single" w:sz="4" w:space="0" w:color="auto"/>
              <w:right w:val="single" w:sz="4" w:space="0" w:color="auto"/>
            </w:tcBorders>
            <w:shd w:val="clear" w:color="auto" w:fill="auto"/>
            <w:noWrap/>
            <w:vAlign w:val="center"/>
            <w:hideMark/>
          </w:tcPr>
          <w:p w14:paraId="1124A099" w14:textId="77777777" w:rsidR="003F658F" w:rsidRPr="003F658F" w:rsidRDefault="003F658F" w:rsidP="00D34180">
            <w:pPr>
              <w:spacing w:before="0"/>
              <w:jc w:val="center"/>
              <w:rPr>
                <w:color w:val="000000"/>
                <w:sz w:val="24"/>
              </w:rPr>
            </w:pPr>
            <w:r w:rsidRPr="003F658F">
              <w:rPr>
                <w:color w:val="000000" w:themeColor="text1"/>
                <w:sz w:val="24"/>
              </w:rPr>
              <w:t>180</w:t>
            </w:r>
          </w:p>
        </w:tc>
        <w:tc>
          <w:tcPr>
            <w:tcW w:w="0" w:type="auto"/>
            <w:tcBorders>
              <w:top w:val="nil"/>
              <w:left w:val="nil"/>
              <w:bottom w:val="single" w:sz="4" w:space="0" w:color="auto"/>
              <w:right w:val="single" w:sz="4" w:space="0" w:color="auto"/>
            </w:tcBorders>
            <w:shd w:val="clear" w:color="auto" w:fill="auto"/>
            <w:noWrap/>
            <w:vAlign w:val="center"/>
            <w:hideMark/>
          </w:tcPr>
          <w:p w14:paraId="4531B8E4" w14:textId="77777777" w:rsidR="003F658F" w:rsidRPr="003F658F" w:rsidRDefault="003F658F" w:rsidP="00D34180">
            <w:pPr>
              <w:spacing w:before="0"/>
              <w:jc w:val="center"/>
              <w:rPr>
                <w:color w:val="000000"/>
                <w:sz w:val="24"/>
              </w:rPr>
            </w:pPr>
            <w:r w:rsidRPr="003F658F">
              <w:rPr>
                <w:color w:val="000000"/>
                <w:sz w:val="24"/>
              </w:rPr>
              <w:t>141</w:t>
            </w:r>
          </w:p>
        </w:tc>
        <w:tc>
          <w:tcPr>
            <w:tcW w:w="0" w:type="auto"/>
            <w:tcBorders>
              <w:top w:val="nil"/>
              <w:left w:val="nil"/>
              <w:bottom w:val="single" w:sz="4" w:space="0" w:color="auto"/>
              <w:right w:val="single" w:sz="4" w:space="0" w:color="auto"/>
            </w:tcBorders>
            <w:shd w:val="clear" w:color="auto" w:fill="auto"/>
            <w:noWrap/>
            <w:vAlign w:val="center"/>
            <w:hideMark/>
          </w:tcPr>
          <w:p w14:paraId="1F8EDC38" w14:textId="77777777" w:rsidR="003F658F" w:rsidRPr="003F658F" w:rsidRDefault="003F658F" w:rsidP="00D34180">
            <w:pPr>
              <w:spacing w:before="0"/>
              <w:jc w:val="center"/>
              <w:rPr>
                <w:color w:val="000000"/>
                <w:sz w:val="24"/>
              </w:rPr>
            </w:pPr>
            <w:r w:rsidRPr="003F658F">
              <w:rPr>
                <w:color w:val="000000"/>
                <w:sz w:val="24"/>
              </w:rPr>
              <w:t>38</w:t>
            </w:r>
          </w:p>
        </w:tc>
        <w:tc>
          <w:tcPr>
            <w:tcW w:w="0" w:type="auto"/>
            <w:tcBorders>
              <w:top w:val="nil"/>
              <w:left w:val="nil"/>
              <w:bottom w:val="single" w:sz="4" w:space="0" w:color="auto"/>
              <w:right w:val="single" w:sz="4" w:space="0" w:color="auto"/>
            </w:tcBorders>
            <w:shd w:val="clear" w:color="auto" w:fill="auto"/>
            <w:noWrap/>
            <w:vAlign w:val="center"/>
            <w:hideMark/>
          </w:tcPr>
          <w:p w14:paraId="46A31E92" w14:textId="77777777" w:rsidR="003F658F" w:rsidRPr="003F658F" w:rsidRDefault="003F658F" w:rsidP="00D34180">
            <w:pPr>
              <w:spacing w:before="0"/>
              <w:jc w:val="center"/>
              <w:rPr>
                <w:color w:val="000000"/>
                <w:sz w:val="24"/>
              </w:rPr>
            </w:pPr>
            <w:r w:rsidRPr="003F658F">
              <w:rPr>
                <w:color w:val="000000"/>
                <w:sz w:val="24"/>
              </w:rPr>
              <w:t>24</w:t>
            </w:r>
          </w:p>
        </w:tc>
        <w:tc>
          <w:tcPr>
            <w:tcW w:w="0" w:type="auto"/>
            <w:tcBorders>
              <w:top w:val="nil"/>
              <w:left w:val="nil"/>
              <w:bottom w:val="single" w:sz="4" w:space="0" w:color="auto"/>
              <w:right w:val="single" w:sz="4" w:space="0" w:color="auto"/>
            </w:tcBorders>
            <w:shd w:val="clear" w:color="auto" w:fill="auto"/>
            <w:noWrap/>
            <w:vAlign w:val="center"/>
            <w:hideMark/>
          </w:tcPr>
          <w:p w14:paraId="7AD892CA" w14:textId="77777777" w:rsidR="003F658F" w:rsidRPr="003F658F" w:rsidRDefault="003F658F" w:rsidP="00D34180">
            <w:pPr>
              <w:spacing w:before="0"/>
              <w:jc w:val="center"/>
              <w:rPr>
                <w:color w:val="000000"/>
                <w:sz w:val="24"/>
              </w:rPr>
            </w:pPr>
            <w:r w:rsidRPr="003F658F">
              <w:rPr>
                <w:color w:val="000000" w:themeColor="text1"/>
                <w:sz w:val="24"/>
              </w:rPr>
              <w:t>24.05</w:t>
            </w:r>
          </w:p>
        </w:tc>
        <w:tc>
          <w:tcPr>
            <w:tcW w:w="0" w:type="auto"/>
            <w:tcBorders>
              <w:top w:val="nil"/>
              <w:left w:val="nil"/>
              <w:bottom w:val="single" w:sz="4" w:space="0" w:color="auto"/>
              <w:right w:val="single" w:sz="4" w:space="0" w:color="auto"/>
            </w:tcBorders>
            <w:shd w:val="clear" w:color="auto" w:fill="auto"/>
            <w:noWrap/>
            <w:vAlign w:val="center"/>
            <w:hideMark/>
          </w:tcPr>
          <w:p w14:paraId="618441B9" w14:textId="533D6F74"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9DA373E" w14:textId="76E9A47C"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386019E" w14:textId="7C5816BD"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6F8D7CD" w14:textId="5A6D4DDD"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37B9F4E" w14:textId="2E510535" w:rsidR="003F658F" w:rsidRPr="003F658F" w:rsidRDefault="003F658F" w:rsidP="00D34180">
            <w:pPr>
              <w:spacing w:before="0"/>
              <w:jc w:val="center"/>
              <w:rPr>
                <w:color w:val="000000"/>
                <w:sz w:val="24"/>
              </w:rPr>
            </w:pPr>
          </w:p>
        </w:tc>
      </w:tr>
      <w:tr w:rsidR="00E82AB9" w:rsidRPr="00E82AB9" w14:paraId="48F45791"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245722" w14:textId="77777777" w:rsidR="003F658F" w:rsidRPr="003F658F" w:rsidRDefault="003F658F" w:rsidP="00D34180">
            <w:pPr>
              <w:spacing w:before="0"/>
              <w:jc w:val="center"/>
              <w:rPr>
                <w:color w:val="000000"/>
                <w:sz w:val="24"/>
              </w:rPr>
            </w:pPr>
            <w:r w:rsidRPr="003F658F">
              <w:rPr>
                <w:color w:val="000000" w:themeColor="text1"/>
                <w:sz w:val="24"/>
              </w:rPr>
              <w:t>2.2</w:t>
            </w:r>
          </w:p>
        </w:tc>
        <w:tc>
          <w:tcPr>
            <w:tcW w:w="1663" w:type="dxa"/>
            <w:tcBorders>
              <w:top w:val="nil"/>
              <w:left w:val="nil"/>
              <w:bottom w:val="single" w:sz="4" w:space="0" w:color="auto"/>
              <w:right w:val="single" w:sz="4" w:space="0" w:color="auto"/>
            </w:tcBorders>
            <w:shd w:val="clear" w:color="auto" w:fill="auto"/>
            <w:vAlign w:val="center"/>
            <w:hideMark/>
          </w:tcPr>
          <w:p w14:paraId="372F883F" w14:textId="77777777" w:rsidR="003F658F" w:rsidRPr="003F658F" w:rsidRDefault="003F658F" w:rsidP="00D34180">
            <w:pPr>
              <w:spacing w:before="0"/>
              <w:rPr>
                <w:color w:val="000000"/>
                <w:sz w:val="24"/>
              </w:rPr>
            </w:pPr>
            <w:r w:rsidRPr="003F658F">
              <w:rPr>
                <w:color w:val="000000" w:themeColor="text1"/>
                <w:sz w:val="24"/>
              </w:rPr>
              <w:t>Hệ thống thông tin</w:t>
            </w:r>
          </w:p>
        </w:tc>
        <w:tc>
          <w:tcPr>
            <w:tcW w:w="0" w:type="auto"/>
            <w:tcBorders>
              <w:top w:val="nil"/>
              <w:left w:val="nil"/>
              <w:bottom w:val="single" w:sz="4" w:space="0" w:color="auto"/>
              <w:right w:val="single" w:sz="4" w:space="0" w:color="auto"/>
            </w:tcBorders>
            <w:shd w:val="clear" w:color="auto" w:fill="auto"/>
            <w:noWrap/>
            <w:vAlign w:val="center"/>
            <w:hideMark/>
          </w:tcPr>
          <w:p w14:paraId="358AAB02" w14:textId="77777777" w:rsidR="003F658F" w:rsidRPr="003F658F" w:rsidRDefault="003F658F" w:rsidP="00D34180">
            <w:pPr>
              <w:spacing w:before="0"/>
              <w:jc w:val="center"/>
              <w:rPr>
                <w:color w:val="000000"/>
                <w:sz w:val="24"/>
              </w:rPr>
            </w:pPr>
            <w:r w:rsidRPr="003F658F">
              <w:rPr>
                <w:color w:val="000000" w:themeColor="text1"/>
                <w:sz w:val="24"/>
              </w:rPr>
              <w:t>220</w:t>
            </w:r>
          </w:p>
        </w:tc>
        <w:tc>
          <w:tcPr>
            <w:tcW w:w="0" w:type="auto"/>
            <w:tcBorders>
              <w:top w:val="nil"/>
              <w:left w:val="nil"/>
              <w:bottom w:val="single" w:sz="4" w:space="0" w:color="auto"/>
              <w:right w:val="single" w:sz="4" w:space="0" w:color="auto"/>
            </w:tcBorders>
            <w:shd w:val="clear" w:color="auto" w:fill="auto"/>
            <w:noWrap/>
            <w:vAlign w:val="center"/>
            <w:hideMark/>
          </w:tcPr>
          <w:p w14:paraId="23CF4891" w14:textId="77777777" w:rsidR="003F658F" w:rsidRPr="003F658F" w:rsidRDefault="003F658F" w:rsidP="00D34180">
            <w:pPr>
              <w:spacing w:before="0"/>
              <w:jc w:val="center"/>
              <w:rPr>
                <w:color w:val="000000"/>
                <w:sz w:val="24"/>
              </w:rPr>
            </w:pPr>
            <w:r w:rsidRPr="003F658F">
              <w:rPr>
                <w:color w:val="000000"/>
                <w:sz w:val="24"/>
              </w:rPr>
              <w:t>153</w:t>
            </w:r>
          </w:p>
        </w:tc>
        <w:tc>
          <w:tcPr>
            <w:tcW w:w="0" w:type="auto"/>
            <w:tcBorders>
              <w:top w:val="nil"/>
              <w:left w:val="nil"/>
              <w:bottom w:val="single" w:sz="4" w:space="0" w:color="auto"/>
              <w:right w:val="single" w:sz="4" w:space="0" w:color="auto"/>
            </w:tcBorders>
            <w:shd w:val="clear" w:color="auto" w:fill="auto"/>
            <w:noWrap/>
            <w:vAlign w:val="center"/>
            <w:hideMark/>
          </w:tcPr>
          <w:p w14:paraId="621F982C" w14:textId="77777777" w:rsidR="003F658F" w:rsidRPr="003F658F" w:rsidRDefault="003F658F" w:rsidP="00D34180">
            <w:pPr>
              <w:spacing w:before="0"/>
              <w:jc w:val="center"/>
              <w:rPr>
                <w:color w:val="000000"/>
                <w:sz w:val="24"/>
              </w:rPr>
            </w:pPr>
            <w:r w:rsidRPr="003F658F">
              <w:rPr>
                <w:color w:val="000000"/>
                <w:sz w:val="24"/>
              </w:rPr>
              <w:t>59</w:t>
            </w:r>
          </w:p>
        </w:tc>
        <w:tc>
          <w:tcPr>
            <w:tcW w:w="0" w:type="auto"/>
            <w:tcBorders>
              <w:top w:val="nil"/>
              <w:left w:val="nil"/>
              <w:bottom w:val="single" w:sz="4" w:space="0" w:color="auto"/>
              <w:right w:val="single" w:sz="4" w:space="0" w:color="auto"/>
            </w:tcBorders>
            <w:shd w:val="clear" w:color="auto" w:fill="auto"/>
            <w:noWrap/>
            <w:vAlign w:val="center"/>
            <w:hideMark/>
          </w:tcPr>
          <w:p w14:paraId="711DC458" w14:textId="77777777" w:rsidR="003F658F" w:rsidRPr="003F658F" w:rsidRDefault="003F658F" w:rsidP="00D34180">
            <w:pPr>
              <w:spacing w:before="0"/>
              <w:jc w:val="center"/>
              <w:rPr>
                <w:color w:val="000000"/>
                <w:sz w:val="24"/>
              </w:rPr>
            </w:pPr>
            <w:r w:rsidRPr="003F658F">
              <w:rPr>
                <w:color w:val="000000"/>
                <w:sz w:val="24"/>
              </w:rPr>
              <w:t>25</w:t>
            </w:r>
          </w:p>
        </w:tc>
        <w:tc>
          <w:tcPr>
            <w:tcW w:w="0" w:type="auto"/>
            <w:tcBorders>
              <w:top w:val="nil"/>
              <w:left w:val="nil"/>
              <w:bottom w:val="single" w:sz="4" w:space="0" w:color="auto"/>
              <w:right w:val="single" w:sz="4" w:space="0" w:color="auto"/>
            </w:tcBorders>
            <w:shd w:val="clear" w:color="auto" w:fill="auto"/>
            <w:noWrap/>
            <w:vAlign w:val="center"/>
            <w:hideMark/>
          </w:tcPr>
          <w:p w14:paraId="1E02678C" w14:textId="77777777" w:rsidR="003F658F" w:rsidRPr="003F658F" w:rsidRDefault="003F658F" w:rsidP="00D34180">
            <w:pPr>
              <w:spacing w:before="0"/>
              <w:jc w:val="center"/>
              <w:rPr>
                <w:color w:val="000000"/>
                <w:sz w:val="24"/>
              </w:rPr>
            </w:pPr>
            <w:r w:rsidRPr="003F658F">
              <w:rPr>
                <w:color w:val="000000" w:themeColor="text1"/>
                <w:sz w:val="24"/>
              </w:rPr>
              <w:t>24.4</w:t>
            </w:r>
          </w:p>
        </w:tc>
        <w:tc>
          <w:tcPr>
            <w:tcW w:w="0" w:type="auto"/>
            <w:tcBorders>
              <w:top w:val="nil"/>
              <w:left w:val="nil"/>
              <w:bottom w:val="single" w:sz="4" w:space="0" w:color="auto"/>
              <w:right w:val="single" w:sz="4" w:space="0" w:color="auto"/>
            </w:tcBorders>
            <w:shd w:val="clear" w:color="auto" w:fill="auto"/>
            <w:noWrap/>
            <w:vAlign w:val="center"/>
            <w:hideMark/>
          </w:tcPr>
          <w:p w14:paraId="5D4B17D6" w14:textId="77777777" w:rsidR="003F658F" w:rsidRPr="003F658F" w:rsidRDefault="003F658F" w:rsidP="00D34180">
            <w:pPr>
              <w:spacing w:before="0"/>
              <w:jc w:val="center"/>
              <w:rPr>
                <w:color w:val="000000"/>
                <w:sz w:val="24"/>
              </w:rPr>
            </w:pPr>
            <w:r w:rsidRPr="003F658F">
              <w:rPr>
                <w:color w:val="000000" w:themeColor="text1"/>
                <w:sz w:val="24"/>
              </w:rPr>
              <w:t>300</w:t>
            </w:r>
          </w:p>
        </w:tc>
        <w:tc>
          <w:tcPr>
            <w:tcW w:w="0" w:type="auto"/>
            <w:tcBorders>
              <w:top w:val="nil"/>
              <w:left w:val="nil"/>
              <w:bottom w:val="single" w:sz="4" w:space="0" w:color="auto"/>
              <w:right w:val="single" w:sz="4" w:space="0" w:color="auto"/>
            </w:tcBorders>
            <w:shd w:val="clear" w:color="auto" w:fill="auto"/>
            <w:noWrap/>
            <w:vAlign w:val="center"/>
            <w:hideMark/>
          </w:tcPr>
          <w:p w14:paraId="24DE4C81" w14:textId="77777777" w:rsidR="003F658F" w:rsidRPr="003F658F" w:rsidRDefault="003F658F" w:rsidP="00D34180">
            <w:pPr>
              <w:spacing w:before="0"/>
              <w:jc w:val="center"/>
              <w:rPr>
                <w:color w:val="000000"/>
                <w:sz w:val="24"/>
              </w:rPr>
            </w:pPr>
            <w:r w:rsidRPr="003F658F">
              <w:rPr>
                <w:color w:val="000000"/>
                <w:sz w:val="24"/>
              </w:rPr>
              <w:t>75</w:t>
            </w:r>
          </w:p>
        </w:tc>
        <w:tc>
          <w:tcPr>
            <w:tcW w:w="0" w:type="auto"/>
            <w:tcBorders>
              <w:top w:val="nil"/>
              <w:left w:val="nil"/>
              <w:bottom w:val="single" w:sz="4" w:space="0" w:color="auto"/>
              <w:right w:val="single" w:sz="4" w:space="0" w:color="auto"/>
            </w:tcBorders>
            <w:shd w:val="clear" w:color="auto" w:fill="auto"/>
            <w:noWrap/>
            <w:vAlign w:val="center"/>
            <w:hideMark/>
          </w:tcPr>
          <w:p w14:paraId="7F29A995" w14:textId="77777777" w:rsidR="003F658F" w:rsidRPr="003F658F" w:rsidRDefault="003F658F" w:rsidP="00D34180">
            <w:pPr>
              <w:spacing w:before="0"/>
              <w:jc w:val="center"/>
              <w:rPr>
                <w:color w:val="000000"/>
                <w:sz w:val="24"/>
              </w:rPr>
            </w:pPr>
            <w:r w:rsidRPr="003F658F">
              <w:rPr>
                <w:color w:val="000000"/>
                <w:sz w:val="24"/>
              </w:rPr>
              <w:t>200</w:t>
            </w:r>
          </w:p>
        </w:tc>
        <w:tc>
          <w:tcPr>
            <w:tcW w:w="0" w:type="auto"/>
            <w:tcBorders>
              <w:top w:val="nil"/>
              <w:left w:val="nil"/>
              <w:bottom w:val="single" w:sz="4" w:space="0" w:color="auto"/>
              <w:right w:val="single" w:sz="4" w:space="0" w:color="auto"/>
            </w:tcBorders>
            <w:shd w:val="clear" w:color="auto" w:fill="auto"/>
            <w:noWrap/>
            <w:vAlign w:val="center"/>
            <w:hideMark/>
          </w:tcPr>
          <w:p w14:paraId="7C5BA639" w14:textId="77777777" w:rsidR="003F658F" w:rsidRPr="003F658F" w:rsidRDefault="003F658F" w:rsidP="00D34180">
            <w:pPr>
              <w:spacing w:before="0"/>
              <w:jc w:val="center"/>
              <w:rPr>
                <w:color w:val="000000"/>
                <w:sz w:val="24"/>
              </w:rPr>
            </w:pPr>
            <w:r w:rsidRPr="003F658F">
              <w:rPr>
                <w:color w:val="000000"/>
                <w:sz w:val="24"/>
              </w:rPr>
              <w:t>27</w:t>
            </w:r>
          </w:p>
        </w:tc>
        <w:tc>
          <w:tcPr>
            <w:tcW w:w="0" w:type="auto"/>
            <w:tcBorders>
              <w:top w:val="nil"/>
              <w:left w:val="nil"/>
              <w:bottom w:val="single" w:sz="4" w:space="0" w:color="auto"/>
              <w:right w:val="single" w:sz="4" w:space="0" w:color="auto"/>
            </w:tcBorders>
            <w:shd w:val="clear" w:color="auto" w:fill="auto"/>
            <w:noWrap/>
            <w:vAlign w:val="center"/>
            <w:hideMark/>
          </w:tcPr>
          <w:p w14:paraId="6304C487" w14:textId="77777777" w:rsidR="003F658F" w:rsidRPr="003F658F" w:rsidRDefault="003F658F" w:rsidP="00D34180">
            <w:pPr>
              <w:spacing w:before="0"/>
              <w:jc w:val="center"/>
              <w:rPr>
                <w:color w:val="000000"/>
                <w:sz w:val="24"/>
              </w:rPr>
            </w:pPr>
            <w:r w:rsidRPr="003F658F">
              <w:rPr>
                <w:color w:val="000000" w:themeColor="text1"/>
                <w:sz w:val="24"/>
              </w:rPr>
              <w:t>21.9</w:t>
            </w:r>
          </w:p>
        </w:tc>
      </w:tr>
      <w:tr w:rsidR="00E82AB9" w:rsidRPr="00E82AB9" w14:paraId="47DB1B37"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D03E6D" w14:textId="77777777" w:rsidR="003F658F" w:rsidRPr="003F658F" w:rsidRDefault="003F658F" w:rsidP="00D34180">
            <w:pPr>
              <w:spacing w:before="0"/>
              <w:jc w:val="center"/>
              <w:rPr>
                <w:color w:val="000000"/>
                <w:sz w:val="24"/>
              </w:rPr>
            </w:pPr>
            <w:r w:rsidRPr="003F658F">
              <w:rPr>
                <w:color w:val="000000" w:themeColor="text1"/>
                <w:sz w:val="24"/>
              </w:rPr>
              <w:t>2.3</w:t>
            </w:r>
          </w:p>
        </w:tc>
        <w:tc>
          <w:tcPr>
            <w:tcW w:w="1663" w:type="dxa"/>
            <w:tcBorders>
              <w:top w:val="nil"/>
              <w:left w:val="nil"/>
              <w:bottom w:val="single" w:sz="4" w:space="0" w:color="auto"/>
              <w:right w:val="single" w:sz="4" w:space="0" w:color="auto"/>
            </w:tcBorders>
            <w:shd w:val="clear" w:color="auto" w:fill="auto"/>
            <w:vAlign w:val="center"/>
            <w:hideMark/>
          </w:tcPr>
          <w:p w14:paraId="2FF7B2E4" w14:textId="77777777" w:rsidR="003F658F" w:rsidRPr="003F658F" w:rsidRDefault="003F658F" w:rsidP="00D34180">
            <w:pPr>
              <w:spacing w:before="0"/>
              <w:rPr>
                <w:color w:val="000000"/>
                <w:sz w:val="24"/>
              </w:rPr>
            </w:pPr>
            <w:r w:rsidRPr="003F658F">
              <w:rPr>
                <w:color w:val="000000" w:themeColor="text1"/>
                <w:sz w:val="24"/>
              </w:rPr>
              <w:t>Công nghệ thông tin</w:t>
            </w:r>
          </w:p>
        </w:tc>
        <w:tc>
          <w:tcPr>
            <w:tcW w:w="0" w:type="auto"/>
            <w:tcBorders>
              <w:top w:val="nil"/>
              <w:left w:val="nil"/>
              <w:bottom w:val="single" w:sz="4" w:space="0" w:color="auto"/>
              <w:right w:val="single" w:sz="4" w:space="0" w:color="auto"/>
            </w:tcBorders>
            <w:shd w:val="clear" w:color="auto" w:fill="auto"/>
            <w:noWrap/>
            <w:vAlign w:val="center"/>
            <w:hideMark/>
          </w:tcPr>
          <w:p w14:paraId="4C969FC2" w14:textId="77777777" w:rsidR="003F658F" w:rsidRPr="003F658F" w:rsidRDefault="003F658F" w:rsidP="00D34180">
            <w:pPr>
              <w:spacing w:before="0"/>
              <w:jc w:val="center"/>
              <w:rPr>
                <w:color w:val="000000"/>
                <w:sz w:val="24"/>
              </w:rPr>
            </w:pPr>
            <w:r w:rsidRPr="003F658F">
              <w:rPr>
                <w:color w:val="000000" w:themeColor="text1"/>
                <w:sz w:val="24"/>
              </w:rPr>
              <w:t>400</w:t>
            </w:r>
          </w:p>
        </w:tc>
        <w:tc>
          <w:tcPr>
            <w:tcW w:w="0" w:type="auto"/>
            <w:tcBorders>
              <w:top w:val="nil"/>
              <w:left w:val="nil"/>
              <w:bottom w:val="single" w:sz="4" w:space="0" w:color="auto"/>
              <w:right w:val="single" w:sz="4" w:space="0" w:color="auto"/>
            </w:tcBorders>
            <w:shd w:val="clear" w:color="auto" w:fill="auto"/>
            <w:noWrap/>
            <w:vAlign w:val="center"/>
            <w:hideMark/>
          </w:tcPr>
          <w:p w14:paraId="497BA187" w14:textId="77777777" w:rsidR="003F658F" w:rsidRPr="003F658F" w:rsidRDefault="003F658F" w:rsidP="00D34180">
            <w:pPr>
              <w:spacing w:before="0"/>
              <w:jc w:val="center"/>
              <w:rPr>
                <w:color w:val="000000"/>
                <w:sz w:val="24"/>
              </w:rPr>
            </w:pPr>
            <w:r w:rsidRPr="003F658F">
              <w:rPr>
                <w:color w:val="000000"/>
                <w:sz w:val="24"/>
              </w:rPr>
              <w:t>282</w:t>
            </w:r>
          </w:p>
        </w:tc>
        <w:tc>
          <w:tcPr>
            <w:tcW w:w="0" w:type="auto"/>
            <w:tcBorders>
              <w:top w:val="nil"/>
              <w:left w:val="nil"/>
              <w:bottom w:val="single" w:sz="4" w:space="0" w:color="auto"/>
              <w:right w:val="single" w:sz="4" w:space="0" w:color="auto"/>
            </w:tcBorders>
            <w:shd w:val="clear" w:color="auto" w:fill="auto"/>
            <w:noWrap/>
            <w:vAlign w:val="center"/>
            <w:hideMark/>
          </w:tcPr>
          <w:p w14:paraId="26F09FE5" w14:textId="77777777" w:rsidR="003F658F" w:rsidRPr="003F658F" w:rsidRDefault="003F658F" w:rsidP="00D34180">
            <w:pPr>
              <w:spacing w:before="0"/>
              <w:jc w:val="center"/>
              <w:rPr>
                <w:color w:val="000000"/>
                <w:sz w:val="24"/>
              </w:rPr>
            </w:pPr>
            <w:r w:rsidRPr="003F658F">
              <w:rPr>
                <w:color w:val="000000"/>
                <w:sz w:val="24"/>
              </w:rPr>
              <w:t>140</w:t>
            </w:r>
          </w:p>
        </w:tc>
        <w:tc>
          <w:tcPr>
            <w:tcW w:w="0" w:type="auto"/>
            <w:tcBorders>
              <w:top w:val="nil"/>
              <w:left w:val="nil"/>
              <w:bottom w:val="single" w:sz="4" w:space="0" w:color="auto"/>
              <w:right w:val="single" w:sz="4" w:space="0" w:color="auto"/>
            </w:tcBorders>
            <w:shd w:val="clear" w:color="auto" w:fill="auto"/>
            <w:noWrap/>
            <w:vAlign w:val="center"/>
            <w:hideMark/>
          </w:tcPr>
          <w:p w14:paraId="7832E496" w14:textId="77777777" w:rsidR="003F658F" w:rsidRPr="003F658F" w:rsidRDefault="003F658F" w:rsidP="00D34180">
            <w:pPr>
              <w:spacing w:before="0"/>
              <w:jc w:val="center"/>
              <w:rPr>
                <w:color w:val="000000"/>
                <w:sz w:val="24"/>
              </w:rPr>
            </w:pPr>
            <w:r w:rsidRPr="003F658F">
              <w:rPr>
                <w:color w:val="000000"/>
                <w:sz w:val="24"/>
              </w:rPr>
              <w:t>28</w:t>
            </w:r>
          </w:p>
        </w:tc>
        <w:tc>
          <w:tcPr>
            <w:tcW w:w="0" w:type="auto"/>
            <w:tcBorders>
              <w:top w:val="nil"/>
              <w:left w:val="nil"/>
              <w:bottom w:val="single" w:sz="4" w:space="0" w:color="auto"/>
              <w:right w:val="single" w:sz="4" w:space="0" w:color="auto"/>
            </w:tcBorders>
            <w:shd w:val="clear" w:color="auto" w:fill="auto"/>
            <w:noWrap/>
            <w:vAlign w:val="center"/>
            <w:hideMark/>
          </w:tcPr>
          <w:p w14:paraId="53784ADF" w14:textId="77777777" w:rsidR="003F658F" w:rsidRPr="003F658F" w:rsidRDefault="003F658F" w:rsidP="00D34180">
            <w:pPr>
              <w:spacing w:before="0"/>
              <w:jc w:val="center"/>
              <w:rPr>
                <w:color w:val="000000"/>
                <w:sz w:val="24"/>
              </w:rPr>
            </w:pPr>
            <w:r w:rsidRPr="003F658F">
              <w:rPr>
                <w:color w:val="000000" w:themeColor="text1"/>
                <w:sz w:val="24"/>
              </w:rPr>
              <w:t>25.3</w:t>
            </w:r>
          </w:p>
        </w:tc>
        <w:tc>
          <w:tcPr>
            <w:tcW w:w="0" w:type="auto"/>
            <w:tcBorders>
              <w:top w:val="nil"/>
              <w:left w:val="nil"/>
              <w:bottom w:val="single" w:sz="4" w:space="0" w:color="auto"/>
              <w:right w:val="single" w:sz="4" w:space="0" w:color="auto"/>
            </w:tcBorders>
            <w:shd w:val="clear" w:color="auto" w:fill="auto"/>
            <w:noWrap/>
            <w:vAlign w:val="center"/>
            <w:hideMark/>
          </w:tcPr>
          <w:p w14:paraId="48DD3AEE" w14:textId="77777777" w:rsidR="003F658F" w:rsidRPr="003F658F" w:rsidRDefault="003F658F" w:rsidP="00D34180">
            <w:pPr>
              <w:spacing w:before="0"/>
              <w:jc w:val="center"/>
              <w:rPr>
                <w:color w:val="000000"/>
                <w:sz w:val="24"/>
              </w:rPr>
            </w:pPr>
            <w:r w:rsidRPr="003F658F">
              <w:rPr>
                <w:color w:val="000000" w:themeColor="text1"/>
                <w:sz w:val="24"/>
              </w:rPr>
              <w:t>630</w:t>
            </w:r>
          </w:p>
        </w:tc>
        <w:tc>
          <w:tcPr>
            <w:tcW w:w="0" w:type="auto"/>
            <w:tcBorders>
              <w:top w:val="nil"/>
              <w:left w:val="nil"/>
              <w:bottom w:val="single" w:sz="4" w:space="0" w:color="auto"/>
              <w:right w:val="single" w:sz="4" w:space="0" w:color="auto"/>
            </w:tcBorders>
            <w:shd w:val="clear" w:color="auto" w:fill="auto"/>
            <w:noWrap/>
            <w:vAlign w:val="center"/>
            <w:hideMark/>
          </w:tcPr>
          <w:p w14:paraId="6A2AA835" w14:textId="77777777" w:rsidR="003F658F" w:rsidRPr="003F658F" w:rsidRDefault="003F658F" w:rsidP="00D34180">
            <w:pPr>
              <w:spacing w:before="0"/>
              <w:jc w:val="center"/>
              <w:rPr>
                <w:color w:val="000000"/>
                <w:sz w:val="24"/>
              </w:rPr>
            </w:pPr>
            <w:r w:rsidRPr="003F658F">
              <w:rPr>
                <w:color w:val="000000"/>
                <w:sz w:val="24"/>
              </w:rPr>
              <w:t>230</w:t>
            </w:r>
          </w:p>
        </w:tc>
        <w:tc>
          <w:tcPr>
            <w:tcW w:w="0" w:type="auto"/>
            <w:tcBorders>
              <w:top w:val="nil"/>
              <w:left w:val="nil"/>
              <w:bottom w:val="single" w:sz="4" w:space="0" w:color="auto"/>
              <w:right w:val="single" w:sz="4" w:space="0" w:color="auto"/>
            </w:tcBorders>
            <w:shd w:val="clear" w:color="auto" w:fill="auto"/>
            <w:noWrap/>
            <w:vAlign w:val="center"/>
            <w:hideMark/>
          </w:tcPr>
          <w:p w14:paraId="0183DABD" w14:textId="77777777" w:rsidR="003F658F" w:rsidRPr="003F658F" w:rsidRDefault="003F658F" w:rsidP="00D34180">
            <w:pPr>
              <w:spacing w:before="0"/>
              <w:jc w:val="center"/>
              <w:rPr>
                <w:color w:val="000000"/>
                <w:sz w:val="24"/>
              </w:rPr>
            </w:pPr>
            <w:r w:rsidRPr="003F658F">
              <w:rPr>
                <w:color w:val="000000"/>
                <w:sz w:val="24"/>
              </w:rPr>
              <w:t>404</w:t>
            </w:r>
          </w:p>
        </w:tc>
        <w:tc>
          <w:tcPr>
            <w:tcW w:w="0" w:type="auto"/>
            <w:tcBorders>
              <w:top w:val="nil"/>
              <w:left w:val="nil"/>
              <w:bottom w:val="single" w:sz="4" w:space="0" w:color="auto"/>
              <w:right w:val="single" w:sz="4" w:space="0" w:color="auto"/>
            </w:tcBorders>
            <w:shd w:val="clear" w:color="auto" w:fill="auto"/>
            <w:noWrap/>
            <w:vAlign w:val="center"/>
            <w:hideMark/>
          </w:tcPr>
          <w:p w14:paraId="3A6B4433" w14:textId="77777777" w:rsidR="003F658F" w:rsidRPr="003F658F" w:rsidRDefault="003F658F" w:rsidP="00D34180">
            <w:pPr>
              <w:spacing w:before="0"/>
              <w:jc w:val="center"/>
              <w:rPr>
                <w:color w:val="000000"/>
                <w:sz w:val="24"/>
              </w:rPr>
            </w:pPr>
            <w:r w:rsidRPr="003F658F">
              <w:rPr>
                <w:color w:val="000000"/>
                <w:sz w:val="24"/>
              </w:rPr>
              <w:t>28.5</w:t>
            </w:r>
          </w:p>
        </w:tc>
        <w:tc>
          <w:tcPr>
            <w:tcW w:w="0" w:type="auto"/>
            <w:tcBorders>
              <w:top w:val="nil"/>
              <w:left w:val="nil"/>
              <w:bottom w:val="single" w:sz="4" w:space="0" w:color="auto"/>
              <w:right w:val="single" w:sz="4" w:space="0" w:color="auto"/>
            </w:tcBorders>
            <w:shd w:val="clear" w:color="auto" w:fill="auto"/>
            <w:noWrap/>
            <w:vAlign w:val="center"/>
            <w:hideMark/>
          </w:tcPr>
          <w:p w14:paraId="40243391" w14:textId="77777777" w:rsidR="003F658F" w:rsidRPr="003F658F" w:rsidRDefault="003F658F" w:rsidP="00D34180">
            <w:pPr>
              <w:spacing w:before="0"/>
              <w:jc w:val="center"/>
              <w:rPr>
                <w:color w:val="000000"/>
                <w:sz w:val="24"/>
              </w:rPr>
            </w:pPr>
            <w:r w:rsidRPr="003F658F">
              <w:rPr>
                <w:color w:val="000000" w:themeColor="text1"/>
                <w:sz w:val="24"/>
              </w:rPr>
              <w:t>23.1</w:t>
            </w:r>
          </w:p>
        </w:tc>
      </w:tr>
      <w:tr w:rsidR="00E82AB9" w:rsidRPr="00E82AB9" w14:paraId="42027782"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AFE925" w14:textId="77777777" w:rsidR="003F658F" w:rsidRPr="003F658F" w:rsidRDefault="003F658F" w:rsidP="00D34180">
            <w:pPr>
              <w:spacing w:before="0"/>
              <w:jc w:val="center"/>
              <w:rPr>
                <w:color w:val="000000"/>
                <w:sz w:val="24"/>
              </w:rPr>
            </w:pPr>
            <w:r w:rsidRPr="003F658F">
              <w:rPr>
                <w:color w:val="000000" w:themeColor="text1"/>
                <w:sz w:val="24"/>
              </w:rPr>
              <w:t>3</w:t>
            </w:r>
          </w:p>
        </w:tc>
        <w:tc>
          <w:tcPr>
            <w:tcW w:w="1663" w:type="dxa"/>
            <w:tcBorders>
              <w:top w:val="nil"/>
              <w:left w:val="nil"/>
              <w:bottom w:val="single" w:sz="4" w:space="0" w:color="auto"/>
              <w:right w:val="single" w:sz="4" w:space="0" w:color="auto"/>
            </w:tcBorders>
            <w:shd w:val="clear" w:color="auto" w:fill="auto"/>
            <w:vAlign w:val="center"/>
            <w:hideMark/>
          </w:tcPr>
          <w:p w14:paraId="668FF3F3" w14:textId="77777777" w:rsidR="003F658F" w:rsidRPr="003F658F" w:rsidRDefault="003F658F" w:rsidP="00D34180">
            <w:pPr>
              <w:spacing w:before="0"/>
              <w:rPr>
                <w:color w:val="000000"/>
                <w:sz w:val="24"/>
              </w:rPr>
            </w:pPr>
            <w:r w:rsidRPr="003F658F">
              <w:rPr>
                <w:color w:val="000000" w:themeColor="text1"/>
                <w:sz w:val="24"/>
              </w:rPr>
              <w:t>Công nghệ kỹ thuật</w:t>
            </w:r>
          </w:p>
        </w:tc>
        <w:tc>
          <w:tcPr>
            <w:tcW w:w="0" w:type="auto"/>
            <w:tcBorders>
              <w:top w:val="nil"/>
              <w:left w:val="nil"/>
              <w:bottom w:val="single" w:sz="4" w:space="0" w:color="auto"/>
              <w:right w:val="single" w:sz="4" w:space="0" w:color="auto"/>
            </w:tcBorders>
            <w:shd w:val="clear" w:color="auto" w:fill="auto"/>
            <w:noWrap/>
            <w:vAlign w:val="center"/>
            <w:hideMark/>
          </w:tcPr>
          <w:p w14:paraId="3B8EA45E" w14:textId="754187A2"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A4483FC" w14:textId="6DFD59B2"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1885295" w14:textId="2B66E7A5"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5D4F785" w14:textId="25D160A9"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628778B" w14:textId="6C760451"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97EDB40" w14:textId="069077DD"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2ADF23B" w14:textId="6F530411"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6327BF3" w14:textId="5ECFF583"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9CA142A" w14:textId="6B0A8DCF"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874558B" w14:textId="0EEF3BA2" w:rsidR="003F658F" w:rsidRPr="003F658F" w:rsidRDefault="003F658F" w:rsidP="00D34180">
            <w:pPr>
              <w:spacing w:before="0"/>
              <w:jc w:val="center"/>
              <w:rPr>
                <w:color w:val="000000"/>
                <w:sz w:val="24"/>
              </w:rPr>
            </w:pPr>
          </w:p>
        </w:tc>
      </w:tr>
      <w:tr w:rsidR="00E82AB9" w:rsidRPr="00E82AB9" w14:paraId="700757E1"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AF9109" w14:textId="77777777" w:rsidR="003F658F" w:rsidRPr="003F658F" w:rsidRDefault="003F658F" w:rsidP="00D34180">
            <w:pPr>
              <w:spacing w:before="0"/>
              <w:jc w:val="center"/>
              <w:rPr>
                <w:color w:val="000000"/>
                <w:sz w:val="24"/>
              </w:rPr>
            </w:pPr>
            <w:r w:rsidRPr="003F658F">
              <w:rPr>
                <w:color w:val="000000" w:themeColor="text1"/>
                <w:sz w:val="24"/>
              </w:rPr>
              <w:t>3.1</w:t>
            </w:r>
          </w:p>
        </w:tc>
        <w:tc>
          <w:tcPr>
            <w:tcW w:w="1663" w:type="dxa"/>
            <w:tcBorders>
              <w:top w:val="nil"/>
              <w:left w:val="nil"/>
              <w:bottom w:val="single" w:sz="4" w:space="0" w:color="auto"/>
              <w:right w:val="single" w:sz="4" w:space="0" w:color="auto"/>
            </w:tcBorders>
            <w:shd w:val="clear" w:color="auto" w:fill="auto"/>
            <w:vAlign w:val="center"/>
            <w:hideMark/>
          </w:tcPr>
          <w:p w14:paraId="315C0C2B" w14:textId="77777777" w:rsidR="003F658F" w:rsidRPr="003F658F" w:rsidRDefault="003F658F" w:rsidP="00D34180">
            <w:pPr>
              <w:spacing w:before="0"/>
              <w:rPr>
                <w:color w:val="000000"/>
                <w:sz w:val="24"/>
              </w:rPr>
            </w:pPr>
            <w:r w:rsidRPr="003F658F">
              <w:rPr>
                <w:color w:val="000000" w:themeColor="text1"/>
                <w:sz w:val="24"/>
              </w:rPr>
              <w:t>Công nghệ kỹ thuật công trình xây dựng</w:t>
            </w:r>
          </w:p>
        </w:tc>
        <w:tc>
          <w:tcPr>
            <w:tcW w:w="0" w:type="auto"/>
            <w:tcBorders>
              <w:top w:val="nil"/>
              <w:left w:val="nil"/>
              <w:bottom w:val="single" w:sz="4" w:space="0" w:color="auto"/>
              <w:right w:val="single" w:sz="4" w:space="0" w:color="auto"/>
            </w:tcBorders>
            <w:shd w:val="clear" w:color="auto" w:fill="auto"/>
            <w:noWrap/>
            <w:vAlign w:val="center"/>
            <w:hideMark/>
          </w:tcPr>
          <w:p w14:paraId="334B97E0" w14:textId="77777777" w:rsidR="003F658F" w:rsidRPr="003F658F" w:rsidRDefault="003F658F" w:rsidP="00D34180">
            <w:pPr>
              <w:spacing w:before="0"/>
              <w:jc w:val="center"/>
              <w:rPr>
                <w:color w:val="000000"/>
                <w:sz w:val="24"/>
              </w:rPr>
            </w:pPr>
            <w:r w:rsidRPr="003F658F">
              <w:rPr>
                <w:color w:val="000000" w:themeColor="text1"/>
                <w:sz w:val="24"/>
              </w:rPr>
              <w:t>90</w:t>
            </w:r>
          </w:p>
        </w:tc>
        <w:tc>
          <w:tcPr>
            <w:tcW w:w="0" w:type="auto"/>
            <w:tcBorders>
              <w:top w:val="nil"/>
              <w:left w:val="nil"/>
              <w:bottom w:val="single" w:sz="4" w:space="0" w:color="auto"/>
              <w:right w:val="single" w:sz="4" w:space="0" w:color="auto"/>
            </w:tcBorders>
            <w:shd w:val="clear" w:color="auto" w:fill="auto"/>
            <w:noWrap/>
            <w:vAlign w:val="center"/>
            <w:hideMark/>
          </w:tcPr>
          <w:p w14:paraId="760E4670" w14:textId="77777777" w:rsidR="003F658F" w:rsidRPr="003F658F" w:rsidRDefault="003F658F" w:rsidP="00D34180">
            <w:pPr>
              <w:spacing w:before="0"/>
              <w:jc w:val="center"/>
              <w:rPr>
                <w:color w:val="000000"/>
                <w:sz w:val="24"/>
              </w:rPr>
            </w:pPr>
            <w:r w:rsidRPr="003F658F">
              <w:rPr>
                <w:color w:val="000000"/>
                <w:sz w:val="24"/>
              </w:rPr>
              <w:t>36</w:t>
            </w:r>
          </w:p>
        </w:tc>
        <w:tc>
          <w:tcPr>
            <w:tcW w:w="0" w:type="auto"/>
            <w:tcBorders>
              <w:top w:val="nil"/>
              <w:left w:val="nil"/>
              <w:bottom w:val="single" w:sz="4" w:space="0" w:color="auto"/>
              <w:right w:val="single" w:sz="4" w:space="0" w:color="auto"/>
            </w:tcBorders>
            <w:shd w:val="clear" w:color="auto" w:fill="auto"/>
            <w:noWrap/>
            <w:vAlign w:val="center"/>
            <w:hideMark/>
          </w:tcPr>
          <w:p w14:paraId="1CB11D44" w14:textId="77777777" w:rsidR="003F658F" w:rsidRPr="003F658F" w:rsidRDefault="003F658F" w:rsidP="00D34180">
            <w:pPr>
              <w:spacing w:before="0"/>
              <w:jc w:val="center"/>
              <w:rPr>
                <w:color w:val="000000"/>
                <w:sz w:val="24"/>
              </w:rPr>
            </w:pPr>
            <w:r w:rsidRPr="003F658F">
              <w:rPr>
                <w:color w:val="000000"/>
                <w:sz w:val="24"/>
              </w:rPr>
              <w:t>43</w:t>
            </w:r>
          </w:p>
        </w:tc>
        <w:tc>
          <w:tcPr>
            <w:tcW w:w="0" w:type="auto"/>
            <w:tcBorders>
              <w:top w:val="nil"/>
              <w:left w:val="nil"/>
              <w:bottom w:val="single" w:sz="4" w:space="0" w:color="auto"/>
              <w:right w:val="single" w:sz="4" w:space="0" w:color="auto"/>
            </w:tcBorders>
            <w:shd w:val="clear" w:color="auto" w:fill="auto"/>
            <w:noWrap/>
            <w:vAlign w:val="center"/>
            <w:hideMark/>
          </w:tcPr>
          <w:p w14:paraId="51BC86CE" w14:textId="77777777" w:rsidR="003F658F" w:rsidRPr="003F658F" w:rsidRDefault="003F658F" w:rsidP="00D34180">
            <w:pPr>
              <w:spacing w:before="0"/>
              <w:jc w:val="center"/>
              <w:rPr>
                <w:color w:val="000000"/>
                <w:sz w:val="24"/>
              </w:rPr>
            </w:pPr>
            <w:r w:rsidRPr="003F658F">
              <w:rPr>
                <w:color w:val="000000"/>
                <w:sz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488C6327" w14:textId="77777777" w:rsidR="003F658F" w:rsidRPr="003F658F" w:rsidRDefault="003F658F" w:rsidP="00D34180">
            <w:pPr>
              <w:spacing w:before="0"/>
              <w:jc w:val="center"/>
              <w:rPr>
                <w:color w:val="000000"/>
                <w:sz w:val="24"/>
              </w:rPr>
            </w:pPr>
            <w:r w:rsidRPr="003F658F">
              <w:rPr>
                <w:color w:val="000000" w:themeColor="text1"/>
                <w:sz w:val="24"/>
              </w:rPr>
              <w:t>16</w:t>
            </w:r>
          </w:p>
        </w:tc>
        <w:tc>
          <w:tcPr>
            <w:tcW w:w="0" w:type="auto"/>
            <w:tcBorders>
              <w:top w:val="nil"/>
              <w:left w:val="nil"/>
              <w:bottom w:val="single" w:sz="4" w:space="0" w:color="auto"/>
              <w:right w:val="single" w:sz="4" w:space="0" w:color="auto"/>
            </w:tcBorders>
            <w:shd w:val="clear" w:color="auto" w:fill="auto"/>
            <w:noWrap/>
            <w:vAlign w:val="center"/>
            <w:hideMark/>
          </w:tcPr>
          <w:p w14:paraId="4CC4B299" w14:textId="77777777" w:rsidR="003F658F" w:rsidRPr="003F658F" w:rsidRDefault="003F658F" w:rsidP="00D34180">
            <w:pPr>
              <w:spacing w:before="0"/>
              <w:jc w:val="center"/>
              <w:rPr>
                <w:color w:val="000000"/>
                <w:sz w:val="24"/>
              </w:rPr>
            </w:pPr>
            <w:r w:rsidRPr="003F658F">
              <w:rPr>
                <w:color w:val="000000" w:themeColor="text1"/>
                <w:sz w:val="24"/>
              </w:rPr>
              <w:t>290</w:t>
            </w:r>
          </w:p>
        </w:tc>
        <w:tc>
          <w:tcPr>
            <w:tcW w:w="0" w:type="auto"/>
            <w:tcBorders>
              <w:top w:val="nil"/>
              <w:left w:val="nil"/>
              <w:bottom w:val="single" w:sz="4" w:space="0" w:color="auto"/>
              <w:right w:val="single" w:sz="4" w:space="0" w:color="auto"/>
            </w:tcBorders>
            <w:shd w:val="clear" w:color="auto" w:fill="auto"/>
            <w:noWrap/>
            <w:vAlign w:val="center"/>
            <w:hideMark/>
          </w:tcPr>
          <w:p w14:paraId="310472D9" w14:textId="77777777" w:rsidR="003F658F" w:rsidRPr="003F658F" w:rsidRDefault="003F658F" w:rsidP="00D34180">
            <w:pPr>
              <w:spacing w:before="0"/>
              <w:jc w:val="center"/>
              <w:rPr>
                <w:color w:val="000000"/>
                <w:sz w:val="24"/>
              </w:rPr>
            </w:pPr>
            <w:r w:rsidRPr="003F658F">
              <w:rPr>
                <w:color w:val="000000"/>
                <w:sz w:val="24"/>
              </w:rPr>
              <w:t>24</w:t>
            </w:r>
          </w:p>
        </w:tc>
        <w:tc>
          <w:tcPr>
            <w:tcW w:w="0" w:type="auto"/>
            <w:tcBorders>
              <w:top w:val="nil"/>
              <w:left w:val="nil"/>
              <w:bottom w:val="single" w:sz="4" w:space="0" w:color="auto"/>
              <w:right w:val="single" w:sz="4" w:space="0" w:color="auto"/>
            </w:tcBorders>
            <w:shd w:val="clear" w:color="auto" w:fill="auto"/>
            <w:noWrap/>
            <w:vAlign w:val="center"/>
            <w:hideMark/>
          </w:tcPr>
          <w:p w14:paraId="12B6AB74" w14:textId="77777777" w:rsidR="003F658F" w:rsidRPr="003F658F" w:rsidRDefault="003F658F" w:rsidP="00D34180">
            <w:pPr>
              <w:spacing w:before="0"/>
              <w:jc w:val="center"/>
              <w:rPr>
                <w:color w:val="000000"/>
                <w:sz w:val="24"/>
              </w:rPr>
            </w:pPr>
            <w:r w:rsidRPr="003F658F">
              <w:rPr>
                <w:color w:val="000000"/>
                <w:sz w:val="24"/>
              </w:rPr>
              <w:t>237</w:t>
            </w:r>
          </w:p>
        </w:tc>
        <w:tc>
          <w:tcPr>
            <w:tcW w:w="0" w:type="auto"/>
            <w:tcBorders>
              <w:top w:val="nil"/>
              <w:left w:val="nil"/>
              <w:bottom w:val="single" w:sz="4" w:space="0" w:color="auto"/>
              <w:right w:val="single" w:sz="4" w:space="0" w:color="auto"/>
            </w:tcBorders>
            <w:shd w:val="clear" w:color="auto" w:fill="auto"/>
            <w:noWrap/>
            <w:vAlign w:val="center"/>
            <w:hideMark/>
          </w:tcPr>
          <w:p w14:paraId="04DC3299" w14:textId="77777777" w:rsidR="003F658F" w:rsidRPr="003F658F" w:rsidRDefault="003F658F" w:rsidP="00D34180">
            <w:pPr>
              <w:spacing w:before="0"/>
              <w:jc w:val="center"/>
              <w:rPr>
                <w:color w:val="000000"/>
                <w:sz w:val="24"/>
              </w:rPr>
            </w:pPr>
            <w:r w:rsidRPr="003F658F">
              <w:rPr>
                <w:color w:val="000000"/>
                <w:sz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0E8DC691" w14:textId="77777777" w:rsidR="003F658F" w:rsidRPr="003F658F" w:rsidRDefault="003F658F" w:rsidP="00D34180">
            <w:pPr>
              <w:spacing w:before="0"/>
              <w:jc w:val="center"/>
              <w:rPr>
                <w:color w:val="000000"/>
                <w:sz w:val="24"/>
              </w:rPr>
            </w:pPr>
            <w:r w:rsidRPr="003F658F">
              <w:rPr>
                <w:color w:val="000000" w:themeColor="text1"/>
                <w:sz w:val="24"/>
              </w:rPr>
              <w:t>16</w:t>
            </w:r>
          </w:p>
        </w:tc>
      </w:tr>
      <w:tr w:rsidR="00E82AB9" w:rsidRPr="00E82AB9" w14:paraId="54AAF1A9"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C33D36" w14:textId="77777777" w:rsidR="003F658F" w:rsidRPr="003F658F" w:rsidRDefault="003F658F" w:rsidP="00D34180">
            <w:pPr>
              <w:spacing w:before="0"/>
              <w:jc w:val="center"/>
              <w:rPr>
                <w:color w:val="000000"/>
                <w:sz w:val="24"/>
              </w:rPr>
            </w:pPr>
            <w:r w:rsidRPr="003F658F">
              <w:rPr>
                <w:color w:val="000000" w:themeColor="text1"/>
                <w:sz w:val="24"/>
              </w:rPr>
              <w:t>3.2</w:t>
            </w:r>
          </w:p>
        </w:tc>
        <w:tc>
          <w:tcPr>
            <w:tcW w:w="1663" w:type="dxa"/>
            <w:tcBorders>
              <w:top w:val="nil"/>
              <w:left w:val="nil"/>
              <w:bottom w:val="single" w:sz="4" w:space="0" w:color="auto"/>
              <w:right w:val="single" w:sz="4" w:space="0" w:color="auto"/>
            </w:tcBorders>
            <w:shd w:val="clear" w:color="auto" w:fill="auto"/>
            <w:vAlign w:val="center"/>
            <w:hideMark/>
          </w:tcPr>
          <w:p w14:paraId="31101ECE" w14:textId="77777777" w:rsidR="003F658F" w:rsidRPr="003F658F" w:rsidRDefault="003F658F" w:rsidP="00D34180">
            <w:pPr>
              <w:spacing w:before="0"/>
              <w:rPr>
                <w:color w:val="000000"/>
                <w:sz w:val="24"/>
              </w:rPr>
            </w:pPr>
            <w:r w:rsidRPr="003F658F">
              <w:rPr>
                <w:color w:val="000000" w:themeColor="text1"/>
                <w:sz w:val="24"/>
              </w:rPr>
              <w:t>Công nghệ kỹ thuật giao thông</w:t>
            </w:r>
          </w:p>
        </w:tc>
        <w:tc>
          <w:tcPr>
            <w:tcW w:w="0" w:type="auto"/>
            <w:tcBorders>
              <w:top w:val="nil"/>
              <w:left w:val="nil"/>
              <w:bottom w:val="single" w:sz="4" w:space="0" w:color="auto"/>
              <w:right w:val="single" w:sz="4" w:space="0" w:color="auto"/>
            </w:tcBorders>
            <w:shd w:val="clear" w:color="auto" w:fill="auto"/>
            <w:noWrap/>
            <w:vAlign w:val="center"/>
            <w:hideMark/>
          </w:tcPr>
          <w:p w14:paraId="527A84AD" w14:textId="77777777" w:rsidR="003F658F" w:rsidRPr="003F658F" w:rsidRDefault="003F658F" w:rsidP="00D34180">
            <w:pPr>
              <w:spacing w:before="0"/>
              <w:jc w:val="center"/>
              <w:rPr>
                <w:color w:val="000000"/>
                <w:sz w:val="24"/>
              </w:rPr>
            </w:pPr>
            <w:r w:rsidRPr="003F658F">
              <w:rPr>
                <w:color w:val="000000" w:themeColor="text1"/>
                <w:sz w:val="24"/>
              </w:rPr>
              <w:t>100</w:t>
            </w:r>
          </w:p>
        </w:tc>
        <w:tc>
          <w:tcPr>
            <w:tcW w:w="0" w:type="auto"/>
            <w:tcBorders>
              <w:top w:val="nil"/>
              <w:left w:val="nil"/>
              <w:bottom w:val="single" w:sz="4" w:space="0" w:color="auto"/>
              <w:right w:val="single" w:sz="4" w:space="0" w:color="auto"/>
            </w:tcBorders>
            <w:shd w:val="clear" w:color="auto" w:fill="auto"/>
            <w:noWrap/>
            <w:vAlign w:val="center"/>
            <w:hideMark/>
          </w:tcPr>
          <w:p w14:paraId="4140B165" w14:textId="77777777" w:rsidR="003F658F" w:rsidRPr="003F658F" w:rsidRDefault="003F658F" w:rsidP="00D34180">
            <w:pPr>
              <w:spacing w:before="0"/>
              <w:jc w:val="center"/>
              <w:rPr>
                <w:color w:val="000000"/>
                <w:sz w:val="24"/>
              </w:rPr>
            </w:pPr>
            <w:r w:rsidRPr="003F658F">
              <w:rPr>
                <w:color w:val="000000"/>
                <w:sz w:val="24"/>
              </w:rPr>
              <w:t>63</w:t>
            </w:r>
          </w:p>
        </w:tc>
        <w:tc>
          <w:tcPr>
            <w:tcW w:w="0" w:type="auto"/>
            <w:tcBorders>
              <w:top w:val="nil"/>
              <w:left w:val="nil"/>
              <w:bottom w:val="single" w:sz="4" w:space="0" w:color="auto"/>
              <w:right w:val="single" w:sz="4" w:space="0" w:color="auto"/>
            </w:tcBorders>
            <w:shd w:val="clear" w:color="auto" w:fill="auto"/>
            <w:noWrap/>
            <w:vAlign w:val="center"/>
            <w:hideMark/>
          </w:tcPr>
          <w:p w14:paraId="69E253A5" w14:textId="77777777" w:rsidR="003F658F" w:rsidRPr="003F658F" w:rsidRDefault="003F658F" w:rsidP="00D34180">
            <w:pPr>
              <w:spacing w:before="0"/>
              <w:jc w:val="center"/>
              <w:rPr>
                <w:color w:val="000000"/>
                <w:sz w:val="24"/>
              </w:rPr>
            </w:pPr>
            <w:r w:rsidRPr="003F658F">
              <w:rPr>
                <w:color w:val="000000"/>
                <w:sz w:val="24"/>
              </w:rPr>
              <w:t>24</w:t>
            </w:r>
          </w:p>
        </w:tc>
        <w:tc>
          <w:tcPr>
            <w:tcW w:w="0" w:type="auto"/>
            <w:tcBorders>
              <w:top w:val="nil"/>
              <w:left w:val="nil"/>
              <w:bottom w:val="single" w:sz="4" w:space="0" w:color="auto"/>
              <w:right w:val="single" w:sz="4" w:space="0" w:color="auto"/>
            </w:tcBorders>
            <w:shd w:val="clear" w:color="auto" w:fill="auto"/>
            <w:noWrap/>
            <w:vAlign w:val="center"/>
            <w:hideMark/>
          </w:tcPr>
          <w:p w14:paraId="2AAFC69F" w14:textId="77777777" w:rsidR="003F658F" w:rsidRPr="003F658F" w:rsidRDefault="003F658F" w:rsidP="00D34180">
            <w:pPr>
              <w:spacing w:before="0"/>
              <w:jc w:val="center"/>
              <w:rPr>
                <w:color w:val="000000"/>
                <w:sz w:val="24"/>
              </w:rPr>
            </w:pPr>
            <w:r w:rsidRPr="003F658F">
              <w:rPr>
                <w:color w:val="000000"/>
                <w:sz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346387E5" w14:textId="77777777" w:rsidR="003F658F" w:rsidRPr="003F658F" w:rsidRDefault="003F658F" w:rsidP="00D34180">
            <w:pPr>
              <w:spacing w:before="0"/>
              <w:jc w:val="center"/>
              <w:rPr>
                <w:color w:val="000000"/>
                <w:sz w:val="24"/>
              </w:rPr>
            </w:pPr>
            <w:r w:rsidRPr="003F658F">
              <w:rPr>
                <w:color w:val="000000" w:themeColor="text1"/>
                <w:sz w:val="24"/>
              </w:rPr>
              <w:t>16</w:t>
            </w:r>
          </w:p>
        </w:tc>
        <w:tc>
          <w:tcPr>
            <w:tcW w:w="0" w:type="auto"/>
            <w:tcBorders>
              <w:top w:val="nil"/>
              <w:left w:val="nil"/>
              <w:bottom w:val="single" w:sz="4" w:space="0" w:color="auto"/>
              <w:right w:val="single" w:sz="4" w:space="0" w:color="auto"/>
            </w:tcBorders>
            <w:shd w:val="clear" w:color="auto" w:fill="auto"/>
            <w:noWrap/>
            <w:vAlign w:val="center"/>
            <w:hideMark/>
          </w:tcPr>
          <w:p w14:paraId="696136A1" w14:textId="77777777" w:rsidR="003F658F" w:rsidRPr="003F658F" w:rsidRDefault="003F658F" w:rsidP="00D34180">
            <w:pPr>
              <w:spacing w:before="0"/>
              <w:jc w:val="center"/>
              <w:rPr>
                <w:color w:val="000000"/>
                <w:sz w:val="24"/>
              </w:rPr>
            </w:pPr>
            <w:r w:rsidRPr="003F658F">
              <w:rPr>
                <w:color w:val="000000" w:themeColor="text1"/>
                <w:sz w:val="24"/>
              </w:rPr>
              <w:t>270</w:t>
            </w:r>
          </w:p>
        </w:tc>
        <w:tc>
          <w:tcPr>
            <w:tcW w:w="0" w:type="auto"/>
            <w:tcBorders>
              <w:top w:val="nil"/>
              <w:left w:val="nil"/>
              <w:bottom w:val="single" w:sz="4" w:space="0" w:color="auto"/>
              <w:right w:val="single" w:sz="4" w:space="0" w:color="auto"/>
            </w:tcBorders>
            <w:shd w:val="clear" w:color="auto" w:fill="auto"/>
            <w:noWrap/>
            <w:vAlign w:val="center"/>
            <w:hideMark/>
          </w:tcPr>
          <w:p w14:paraId="5179A18B" w14:textId="77777777" w:rsidR="003F658F" w:rsidRPr="003F658F" w:rsidRDefault="003F658F" w:rsidP="00D34180">
            <w:pPr>
              <w:spacing w:before="0"/>
              <w:jc w:val="center"/>
              <w:rPr>
                <w:color w:val="000000"/>
                <w:sz w:val="24"/>
              </w:rPr>
            </w:pPr>
            <w:r w:rsidRPr="003F658F">
              <w:rPr>
                <w:color w:val="000000"/>
                <w:sz w:val="24"/>
              </w:rPr>
              <w:t>40</w:t>
            </w:r>
          </w:p>
        </w:tc>
        <w:tc>
          <w:tcPr>
            <w:tcW w:w="0" w:type="auto"/>
            <w:tcBorders>
              <w:top w:val="nil"/>
              <w:left w:val="nil"/>
              <w:bottom w:val="single" w:sz="4" w:space="0" w:color="auto"/>
              <w:right w:val="single" w:sz="4" w:space="0" w:color="auto"/>
            </w:tcBorders>
            <w:shd w:val="clear" w:color="auto" w:fill="auto"/>
            <w:noWrap/>
            <w:vAlign w:val="center"/>
            <w:hideMark/>
          </w:tcPr>
          <w:p w14:paraId="42373048" w14:textId="77777777" w:rsidR="003F658F" w:rsidRPr="003F658F" w:rsidRDefault="003F658F" w:rsidP="00D34180">
            <w:pPr>
              <w:spacing w:before="0"/>
              <w:jc w:val="center"/>
              <w:rPr>
                <w:color w:val="000000"/>
                <w:sz w:val="24"/>
              </w:rPr>
            </w:pPr>
            <w:r w:rsidRPr="003F658F">
              <w:rPr>
                <w:color w:val="000000"/>
                <w:sz w:val="24"/>
              </w:rPr>
              <w:t>161</w:t>
            </w:r>
          </w:p>
        </w:tc>
        <w:tc>
          <w:tcPr>
            <w:tcW w:w="0" w:type="auto"/>
            <w:tcBorders>
              <w:top w:val="nil"/>
              <w:left w:val="nil"/>
              <w:bottom w:val="single" w:sz="4" w:space="0" w:color="auto"/>
              <w:right w:val="single" w:sz="4" w:space="0" w:color="auto"/>
            </w:tcBorders>
            <w:shd w:val="clear" w:color="auto" w:fill="auto"/>
            <w:noWrap/>
            <w:vAlign w:val="center"/>
            <w:hideMark/>
          </w:tcPr>
          <w:p w14:paraId="5A440B61" w14:textId="77777777" w:rsidR="003F658F" w:rsidRPr="003F658F" w:rsidRDefault="003F658F" w:rsidP="00D34180">
            <w:pPr>
              <w:spacing w:before="0"/>
              <w:jc w:val="center"/>
              <w:rPr>
                <w:color w:val="000000"/>
                <w:sz w:val="24"/>
              </w:rPr>
            </w:pPr>
            <w:r w:rsidRPr="003F658F">
              <w:rPr>
                <w:color w:val="000000"/>
                <w:sz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7F755E2D" w14:textId="77777777" w:rsidR="003F658F" w:rsidRPr="003F658F" w:rsidRDefault="003F658F" w:rsidP="00D34180">
            <w:pPr>
              <w:spacing w:before="0"/>
              <w:jc w:val="center"/>
              <w:rPr>
                <w:color w:val="000000"/>
                <w:sz w:val="24"/>
              </w:rPr>
            </w:pPr>
            <w:r w:rsidRPr="003F658F">
              <w:rPr>
                <w:color w:val="000000" w:themeColor="text1"/>
                <w:sz w:val="24"/>
              </w:rPr>
              <w:t>16</w:t>
            </w:r>
          </w:p>
        </w:tc>
      </w:tr>
      <w:tr w:rsidR="00E82AB9" w:rsidRPr="00E82AB9" w14:paraId="4DE069DE"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05D06A" w14:textId="77777777" w:rsidR="003F658F" w:rsidRPr="003F658F" w:rsidRDefault="003F658F" w:rsidP="00D34180">
            <w:pPr>
              <w:spacing w:before="0"/>
              <w:jc w:val="center"/>
              <w:rPr>
                <w:color w:val="000000"/>
                <w:sz w:val="24"/>
              </w:rPr>
            </w:pPr>
            <w:r w:rsidRPr="003F658F">
              <w:rPr>
                <w:color w:val="000000" w:themeColor="text1"/>
                <w:sz w:val="24"/>
              </w:rPr>
              <w:t>3.3</w:t>
            </w:r>
          </w:p>
        </w:tc>
        <w:tc>
          <w:tcPr>
            <w:tcW w:w="1663" w:type="dxa"/>
            <w:tcBorders>
              <w:top w:val="nil"/>
              <w:left w:val="nil"/>
              <w:bottom w:val="single" w:sz="4" w:space="0" w:color="auto"/>
              <w:right w:val="single" w:sz="4" w:space="0" w:color="auto"/>
            </w:tcBorders>
            <w:shd w:val="clear" w:color="auto" w:fill="auto"/>
            <w:vAlign w:val="center"/>
            <w:hideMark/>
          </w:tcPr>
          <w:p w14:paraId="23193B31" w14:textId="77777777" w:rsidR="003F658F" w:rsidRPr="003F658F" w:rsidRDefault="003F658F" w:rsidP="00D34180">
            <w:pPr>
              <w:spacing w:before="0"/>
              <w:rPr>
                <w:color w:val="000000"/>
                <w:sz w:val="24"/>
              </w:rPr>
            </w:pPr>
            <w:r w:rsidRPr="003F658F">
              <w:rPr>
                <w:color w:val="000000" w:themeColor="text1"/>
                <w:sz w:val="24"/>
              </w:rPr>
              <w:t>Công nghệ kỹ thuật cơ khí</w:t>
            </w:r>
          </w:p>
        </w:tc>
        <w:tc>
          <w:tcPr>
            <w:tcW w:w="0" w:type="auto"/>
            <w:tcBorders>
              <w:top w:val="nil"/>
              <w:left w:val="nil"/>
              <w:bottom w:val="single" w:sz="4" w:space="0" w:color="auto"/>
              <w:right w:val="single" w:sz="4" w:space="0" w:color="auto"/>
            </w:tcBorders>
            <w:shd w:val="clear" w:color="auto" w:fill="auto"/>
            <w:noWrap/>
            <w:vAlign w:val="center"/>
            <w:hideMark/>
          </w:tcPr>
          <w:p w14:paraId="1A00819F" w14:textId="77777777" w:rsidR="003F658F" w:rsidRPr="003F658F" w:rsidRDefault="003F658F" w:rsidP="00D34180">
            <w:pPr>
              <w:spacing w:before="0"/>
              <w:jc w:val="center"/>
              <w:rPr>
                <w:color w:val="000000"/>
                <w:sz w:val="24"/>
              </w:rPr>
            </w:pPr>
            <w:r w:rsidRPr="003F658F">
              <w:rPr>
                <w:color w:val="000000" w:themeColor="text1"/>
                <w:sz w:val="24"/>
              </w:rPr>
              <w:t>130</w:t>
            </w:r>
          </w:p>
        </w:tc>
        <w:tc>
          <w:tcPr>
            <w:tcW w:w="0" w:type="auto"/>
            <w:tcBorders>
              <w:top w:val="nil"/>
              <w:left w:val="nil"/>
              <w:bottom w:val="single" w:sz="4" w:space="0" w:color="auto"/>
              <w:right w:val="single" w:sz="4" w:space="0" w:color="auto"/>
            </w:tcBorders>
            <w:shd w:val="clear" w:color="auto" w:fill="auto"/>
            <w:noWrap/>
            <w:vAlign w:val="center"/>
            <w:hideMark/>
          </w:tcPr>
          <w:p w14:paraId="20797ACB" w14:textId="77777777" w:rsidR="003F658F" w:rsidRPr="003F658F" w:rsidRDefault="003F658F" w:rsidP="00D34180">
            <w:pPr>
              <w:spacing w:before="0"/>
              <w:jc w:val="center"/>
              <w:rPr>
                <w:color w:val="000000"/>
                <w:sz w:val="24"/>
              </w:rPr>
            </w:pPr>
            <w:r w:rsidRPr="003F658F">
              <w:rPr>
                <w:color w:val="000000"/>
                <w:sz w:val="24"/>
              </w:rPr>
              <w:t>83</w:t>
            </w:r>
          </w:p>
        </w:tc>
        <w:tc>
          <w:tcPr>
            <w:tcW w:w="0" w:type="auto"/>
            <w:tcBorders>
              <w:top w:val="nil"/>
              <w:left w:val="nil"/>
              <w:bottom w:val="single" w:sz="4" w:space="0" w:color="auto"/>
              <w:right w:val="single" w:sz="4" w:space="0" w:color="auto"/>
            </w:tcBorders>
            <w:shd w:val="clear" w:color="auto" w:fill="auto"/>
            <w:noWrap/>
            <w:vAlign w:val="center"/>
            <w:hideMark/>
          </w:tcPr>
          <w:p w14:paraId="6F6882E7" w14:textId="77777777" w:rsidR="003F658F" w:rsidRPr="003F658F" w:rsidRDefault="003F658F" w:rsidP="00D34180">
            <w:pPr>
              <w:spacing w:before="0"/>
              <w:jc w:val="center"/>
              <w:rPr>
                <w:color w:val="000000"/>
                <w:sz w:val="24"/>
              </w:rPr>
            </w:pPr>
            <w:r w:rsidRPr="003F658F">
              <w:rPr>
                <w:color w:val="000000"/>
                <w:sz w:val="24"/>
              </w:rPr>
              <w:t>37</w:t>
            </w:r>
          </w:p>
        </w:tc>
        <w:tc>
          <w:tcPr>
            <w:tcW w:w="0" w:type="auto"/>
            <w:tcBorders>
              <w:top w:val="nil"/>
              <w:left w:val="nil"/>
              <w:bottom w:val="single" w:sz="4" w:space="0" w:color="auto"/>
              <w:right w:val="single" w:sz="4" w:space="0" w:color="auto"/>
            </w:tcBorders>
            <w:shd w:val="clear" w:color="auto" w:fill="auto"/>
            <w:noWrap/>
            <w:vAlign w:val="center"/>
            <w:hideMark/>
          </w:tcPr>
          <w:p w14:paraId="1772CADC" w14:textId="77777777" w:rsidR="003F658F" w:rsidRPr="003F658F" w:rsidRDefault="003F658F" w:rsidP="00D34180">
            <w:pPr>
              <w:spacing w:before="0"/>
              <w:jc w:val="center"/>
              <w:rPr>
                <w:color w:val="000000"/>
                <w:sz w:val="24"/>
              </w:rPr>
            </w:pPr>
            <w:r w:rsidRPr="003F658F">
              <w:rPr>
                <w:color w:val="000000"/>
                <w:sz w:val="24"/>
              </w:rPr>
              <w:t>21</w:t>
            </w:r>
          </w:p>
        </w:tc>
        <w:tc>
          <w:tcPr>
            <w:tcW w:w="0" w:type="auto"/>
            <w:tcBorders>
              <w:top w:val="nil"/>
              <w:left w:val="nil"/>
              <w:bottom w:val="single" w:sz="4" w:space="0" w:color="auto"/>
              <w:right w:val="single" w:sz="4" w:space="0" w:color="auto"/>
            </w:tcBorders>
            <w:shd w:val="clear" w:color="auto" w:fill="auto"/>
            <w:noWrap/>
            <w:vAlign w:val="center"/>
            <w:hideMark/>
          </w:tcPr>
          <w:p w14:paraId="29DD25FA" w14:textId="77777777" w:rsidR="003F658F" w:rsidRPr="003F658F" w:rsidRDefault="003F658F" w:rsidP="00D34180">
            <w:pPr>
              <w:spacing w:before="0"/>
              <w:jc w:val="center"/>
              <w:rPr>
                <w:color w:val="000000"/>
                <w:sz w:val="24"/>
              </w:rPr>
            </w:pPr>
            <w:r w:rsidRPr="003F658F">
              <w:rPr>
                <w:color w:val="000000" w:themeColor="text1"/>
                <w:sz w:val="24"/>
              </w:rPr>
              <w:t>16.95</w:t>
            </w:r>
          </w:p>
        </w:tc>
        <w:tc>
          <w:tcPr>
            <w:tcW w:w="0" w:type="auto"/>
            <w:tcBorders>
              <w:top w:val="nil"/>
              <w:left w:val="nil"/>
              <w:bottom w:val="single" w:sz="4" w:space="0" w:color="auto"/>
              <w:right w:val="single" w:sz="4" w:space="0" w:color="auto"/>
            </w:tcBorders>
            <w:shd w:val="clear" w:color="auto" w:fill="auto"/>
            <w:noWrap/>
            <w:vAlign w:val="center"/>
            <w:hideMark/>
          </w:tcPr>
          <w:p w14:paraId="2406A94F" w14:textId="77777777" w:rsidR="003F658F" w:rsidRPr="003F658F" w:rsidRDefault="003F658F" w:rsidP="00D34180">
            <w:pPr>
              <w:spacing w:before="0"/>
              <w:jc w:val="center"/>
              <w:rPr>
                <w:color w:val="000000"/>
                <w:sz w:val="24"/>
              </w:rPr>
            </w:pPr>
            <w:r w:rsidRPr="003F658F">
              <w:rPr>
                <w:color w:val="000000" w:themeColor="text1"/>
                <w:sz w:val="24"/>
              </w:rPr>
              <w:t>250</w:t>
            </w:r>
          </w:p>
        </w:tc>
        <w:tc>
          <w:tcPr>
            <w:tcW w:w="0" w:type="auto"/>
            <w:tcBorders>
              <w:top w:val="nil"/>
              <w:left w:val="nil"/>
              <w:bottom w:val="single" w:sz="4" w:space="0" w:color="auto"/>
              <w:right w:val="single" w:sz="4" w:space="0" w:color="auto"/>
            </w:tcBorders>
            <w:shd w:val="clear" w:color="auto" w:fill="auto"/>
            <w:noWrap/>
            <w:vAlign w:val="center"/>
            <w:hideMark/>
          </w:tcPr>
          <w:p w14:paraId="2E9A0C19" w14:textId="77777777" w:rsidR="003F658F" w:rsidRPr="003F658F" w:rsidRDefault="003F658F" w:rsidP="00D34180">
            <w:pPr>
              <w:spacing w:before="0"/>
              <w:jc w:val="center"/>
              <w:rPr>
                <w:color w:val="000000"/>
                <w:sz w:val="24"/>
              </w:rPr>
            </w:pPr>
            <w:r w:rsidRPr="003F658F">
              <w:rPr>
                <w:color w:val="000000"/>
                <w:sz w:val="24"/>
              </w:rPr>
              <w:t>193</w:t>
            </w:r>
          </w:p>
        </w:tc>
        <w:tc>
          <w:tcPr>
            <w:tcW w:w="0" w:type="auto"/>
            <w:tcBorders>
              <w:top w:val="nil"/>
              <w:left w:val="nil"/>
              <w:bottom w:val="single" w:sz="4" w:space="0" w:color="auto"/>
              <w:right w:val="single" w:sz="4" w:space="0" w:color="auto"/>
            </w:tcBorders>
            <w:shd w:val="clear" w:color="auto" w:fill="auto"/>
            <w:noWrap/>
            <w:vAlign w:val="center"/>
            <w:hideMark/>
          </w:tcPr>
          <w:p w14:paraId="66CEF119" w14:textId="77777777" w:rsidR="003F658F" w:rsidRPr="003F658F" w:rsidRDefault="003F658F" w:rsidP="00D34180">
            <w:pPr>
              <w:spacing w:before="0"/>
              <w:jc w:val="center"/>
              <w:rPr>
                <w:color w:val="000000"/>
                <w:sz w:val="24"/>
              </w:rPr>
            </w:pPr>
            <w:r w:rsidRPr="003F658F">
              <w:rPr>
                <w:color w:val="000000"/>
                <w:sz w:val="24"/>
              </w:rPr>
              <w:t>97</w:t>
            </w:r>
          </w:p>
        </w:tc>
        <w:tc>
          <w:tcPr>
            <w:tcW w:w="0" w:type="auto"/>
            <w:tcBorders>
              <w:top w:val="nil"/>
              <w:left w:val="nil"/>
              <w:bottom w:val="single" w:sz="4" w:space="0" w:color="auto"/>
              <w:right w:val="single" w:sz="4" w:space="0" w:color="auto"/>
            </w:tcBorders>
            <w:shd w:val="clear" w:color="auto" w:fill="auto"/>
            <w:noWrap/>
            <w:vAlign w:val="center"/>
            <w:hideMark/>
          </w:tcPr>
          <w:p w14:paraId="2C043A01" w14:textId="77777777" w:rsidR="003F658F" w:rsidRPr="003F658F" w:rsidRDefault="003F658F" w:rsidP="00D34180">
            <w:pPr>
              <w:spacing w:before="0"/>
              <w:jc w:val="center"/>
              <w:rPr>
                <w:color w:val="000000"/>
                <w:sz w:val="24"/>
              </w:rPr>
            </w:pPr>
            <w:r w:rsidRPr="003F658F">
              <w:rPr>
                <w:color w:val="000000"/>
                <w:sz w:val="24"/>
              </w:rPr>
              <w:t>22</w:t>
            </w:r>
          </w:p>
        </w:tc>
        <w:tc>
          <w:tcPr>
            <w:tcW w:w="0" w:type="auto"/>
            <w:tcBorders>
              <w:top w:val="nil"/>
              <w:left w:val="nil"/>
              <w:bottom w:val="single" w:sz="4" w:space="0" w:color="auto"/>
              <w:right w:val="single" w:sz="4" w:space="0" w:color="auto"/>
            </w:tcBorders>
            <w:shd w:val="clear" w:color="auto" w:fill="auto"/>
            <w:noWrap/>
            <w:vAlign w:val="center"/>
            <w:hideMark/>
          </w:tcPr>
          <w:p w14:paraId="3931FDBF" w14:textId="77777777" w:rsidR="003F658F" w:rsidRPr="003F658F" w:rsidRDefault="003F658F" w:rsidP="00D34180">
            <w:pPr>
              <w:spacing w:before="0"/>
              <w:jc w:val="center"/>
              <w:rPr>
                <w:color w:val="000000"/>
                <w:sz w:val="24"/>
              </w:rPr>
            </w:pPr>
            <w:r w:rsidRPr="003F658F">
              <w:rPr>
                <w:color w:val="000000" w:themeColor="text1"/>
                <w:sz w:val="24"/>
              </w:rPr>
              <w:t>21.25</w:t>
            </w:r>
          </w:p>
        </w:tc>
      </w:tr>
      <w:tr w:rsidR="00E82AB9" w:rsidRPr="00E82AB9" w14:paraId="77F0339C"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4A4F8D" w14:textId="77777777" w:rsidR="003F658F" w:rsidRPr="003F658F" w:rsidRDefault="003F658F" w:rsidP="00D34180">
            <w:pPr>
              <w:spacing w:before="0"/>
              <w:jc w:val="center"/>
              <w:rPr>
                <w:color w:val="000000"/>
                <w:sz w:val="24"/>
              </w:rPr>
            </w:pPr>
            <w:r w:rsidRPr="003F658F">
              <w:rPr>
                <w:color w:val="000000" w:themeColor="text1"/>
                <w:sz w:val="24"/>
              </w:rPr>
              <w:t>3.4</w:t>
            </w:r>
          </w:p>
        </w:tc>
        <w:tc>
          <w:tcPr>
            <w:tcW w:w="1663" w:type="dxa"/>
            <w:tcBorders>
              <w:top w:val="nil"/>
              <w:left w:val="nil"/>
              <w:bottom w:val="single" w:sz="4" w:space="0" w:color="auto"/>
              <w:right w:val="single" w:sz="4" w:space="0" w:color="auto"/>
            </w:tcBorders>
            <w:shd w:val="clear" w:color="auto" w:fill="auto"/>
            <w:vAlign w:val="center"/>
            <w:hideMark/>
          </w:tcPr>
          <w:p w14:paraId="7EDAAF42" w14:textId="77777777" w:rsidR="003F658F" w:rsidRPr="003F658F" w:rsidRDefault="003F658F" w:rsidP="00D34180">
            <w:pPr>
              <w:spacing w:before="0"/>
              <w:rPr>
                <w:color w:val="000000"/>
                <w:sz w:val="24"/>
              </w:rPr>
            </w:pPr>
            <w:r w:rsidRPr="003F658F">
              <w:rPr>
                <w:color w:val="000000" w:themeColor="text1"/>
                <w:sz w:val="24"/>
              </w:rPr>
              <w:t>Công nghệ kỹ thuật cơ - điện tử</w:t>
            </w:r>
          </w:p>
        </w:tc>
        <w:tc>
          <w:tcPr>
            <w:tcW w:w="0" w:type="auto"/>
            <w:tcBorders>
              <w:top w:val="nil"/>
              <w:left w:val="nil"/>
              <w:bottom w:val="single" w:sz="4" w:space="0" w:color="auto"/>
              <w:right w:val="single" w:sz="4" w:space="0" w:color="auto"/>
            </w:tcBorders>
            <w:shd w:val="clear" w:color="auto" w:fill="auto"/>
            <w:noWrap/>
            <w:vAlign w:val="center"/>
            <w:hideMark/>
          </w:tcPr>
          <w:p w14:paraId="26826B6B" w14:textId="77777777" w:rsidR="003F658F" w:rsidRPr="003F658F" w:rsidRDefault="003F658F" w:rsidP="00D34180">
            <w:pPr>
              <w:spacing w:before="0"/>
              <w:jc w:val="center"/>
              <w:rPr>
                <w:color w:val="000000"/>
                <w:sz w:val="24"/>
              </w:rPr>
            </w:pPr>
            <w:r w:rsidRPr="003F658F">
              <w:rPr>
                <w:color w:val="000000" w:themeColor="text1"/>
                <w:sz w:val="24"/>
              </w:rPr>
              <w:t>260</w:t>
            </w:r>
          </w:p>
        </w:tc>
        <w:tc>
          <w:tcPr>
            <w:tcW w:w="0" w:type="auto"/>
            <w:tcBorders>
              <w:top w:val="nil"/>
              <w:left w:val="nil"/>
              <w:bottom w:val="single" w:sz="4" w:space="0" w:color="auto"/>
              <w:right w:val="single" w:sz="4" w:space="0" w:color="auto"/>
            </w:tcBorders>
            <w:shd w:val="clear" w:color="auto" w:fill="auto"/>
            <w:noWrap/>
            <w:vAlign w:val="center"/>
            <w:hideMark/>
          </w:tcPr>
          <w:p w14:paraId="745FA5D5" w14:textId="77777777" w:rsidR="003F658F" w:rsidRPr="003F658F" w:rsidRDefault="003F658F" w:rsidP="00D34180">
            <w:pPr>
              <w:spacing w:before="0"/>
              <w:jc w:val="center"/>
              <w:rPr>
                <w:color w:val="000000"/>
                <w:sz w:val="24"/>
              </w:rPr>
            </w:pPr>
            <w:r w:rsidRPr="003F658F">
              <w:rPr>
                <w:color w:val="000000"/>
                <w:sz w:val="24"/>
              </w:rPr>
              <w:t>207</w:t>
            </w:r>
          </w:p>
        </w:tc>
        <w:tc>
          <w:tcPr>
            <w:tcW w:w="0" w:type="auto"/>
            <w:tcBorders>
              <w:top w:val="nil"/>
              <w:left w:val="nil"/>
              <w:bottom w:val="single" w:sz="4" w:space="0" w:color="auto"/>
              <w:right w:val="single" w:sz="4" w:space="0" w:color="auto"/>
            </w:tcBorders>
            <w:shd w:val="clear" w:color="auto" w:fill="auto"/>
            <w:noWrap/>
            <w:vAlign w:val="center"/>
            <w:hideMark/>
          </w:tcPr>
          <w:p w14:paraId="1469E4E7" w14:textId="77777777" w:rsidR="003F658F" w:rsidRPr="003F658F" w:rsidRDefault="003F658F" w:rsidP="00D34180">
            <w:pPr>
              <w:spacing w:before="0"/>
              <w:jc w:val="center"/>
              <w:rPr>
                <w:color w:val="000000"/>
                <w:sz w:val="24"/>
              </w:rPr>
            </w:pPr>
            <w:r w:rsidRPr="003F658F">
              <w:rPr>
                <w:color w:val="000000"/>
                <w:sz w:val="24"/>
              </w:rPr>
              <w:t>54</w:t>
            </w:r>
          </w:p>
        </w:tc>
        <w:tc>
          <w:tcPr>
            <w:tcW w:w="0" w:type="auto"/>
            <w:tcBorders>
              <w:top w:val="nil"/>
              <w:left w:val="nil"/>
              <w:bottom w:val="single" w:sz="4" w:space="0" w:color="auto"/>
              <w:right w:val="single" w:sz="4" w:space="0" w:color="auto"/>
            </w:tcBorders>
            <w:shd w:val="clear" w:color="auto" w:fill="auto"/>
            <w:noWrap/>
            <w:vAlign w:val="center"/>
            <w:hideMark/>
          </w:tcPr>
          <w:p w14:paraId="3D7F2399" w14:textId="77777777" w:rsidR="003F658F" w:rsidRPr="003F658F" w:rsidRDefault="003F658F" w:rsidP="00D34180">
            <w:pPr>
              <w:spacing w:before="0"/>
              <w:jc w:val="center"/>
              <w:rPr>
                <w:color w:val="000000"/>
                <w:sz w:val="24"/>
              </w:rPr>
            </w:pPr>
            <w:r w:rsidRPr="003F658F">
              <w:rPr>
                <w:color w:val="000000"/>
                <w:sz w:val="24"/>
              </w:rPr>
              <w:t>23</w:t>
            </w:r>
          </w:p>
        </w:tc>
        <w:tc>
          <w:tcPr>
            <w:tcW w:w="0" w:type="auto"/>
            <w:tcBorders>
              <w:top w:val="nil"/>
              <w:left w:val="nil"/>
              <w:bottom w:val="single" w:sz="4" w:space="0" w:color="auto"/>
              <w:right w:val="single" w:sz="4" w:space="0" w:color="auto"/>
            </w:tcBorders>
            <w:shd w:val="clear" w:color="auto" w:fill="auto"/>
            <w:noWrap/>
            <w:vAlign w:val="center"/>
            <w:hideMark/>
          </w:tcPr>
          <w:p w14:paraId="51856877" w14:textId="77777777" w:rsidR="003F658F" w:rsidRPr="003F658F" w:rsidRDefault="003F658F" w:rsidP="00D34180">
            <w:pPr>
              <w:spacing w:before="0"/>
              <w:jc w:val="center"/>
              <w:rPr>
                <w:color w:val="000000"/>
                <w:sz w:val="24"/>
              </w:rPr>
            </w:pPr>
            <w:r w:rsidRPr="003F658F">
              <w:rPr>
                <w:color w:val="000000" w:themeColor="text1"/>
                <w:sz w:val="24"/>
              </w:rPr>
              <w:t>23.5</w:t>
            </w:r>
          </w:p>
        </w:tc>
        <w:tc>
          <w:tcPr>
            <w:tcW w:w="0" w:type="auto"/>
            <w:tcBorders>
              <w:top w:val="nil"/>
              <w:left w:val="nil"/>
              <w:bottom w:val="single" w:sz="4" w:space="0" w:color="auto"/>
              <w:right w:val="single" w:sz="4" w:space="0" w:color="auto"/>
            </w:tcBorders>
            <w:shd w:val="clear" w:color="auto" w:fill="auto"/>
            <w:noWrap/>
            <w:vAlign w:val="center"/>
            <w:hideMark/>
          </w:tcPr>
          <w:p w14:paraId="06058CCD" w14:textId="77777777" w:rsidR="003F658F" w:rsidRPr="003F658F" w:rsidRDefault="003F658F" w:rsidP="00D34180">
            <w:pPr>
              <w:spacing w:before="0"/>
              <w:jc w:val="center"/>
              <w:rPr>
                <w:color w:val="000000"/>
                <w:sz w:val="24"/>
              </w:rPr>
            </w:pPr>
            <w:r w:rsidRPr="003F658F">
              <w:rPr>
                <w:color w:val="000000" w:themeColor="text1"/>
                <w:sz w:val="24"/>
              </w:rPr>
              <w:t>320</w:t>
            </w:r>
          </w:p>
        </w:tc>
        <w:tc>
          <w:tcPr>
            <w:tcW w:w="0" w:type="auto"/>
            <w:tcBorders>
              <w:top w:val="nil"/>
              <w:left w:val="nil"/>
              <w:bottom w:val="single" w:sz="4" w:space="0" w:color="auto"/>
              <w:right w:val="single" w:sz="4" w:space="0" w:color="auto"/>
            </w:tcBorders>
            <w:shd w:val="clear" w:color="auto" w:fill="auto"/>
            <w:noWrap/>
            <w:vAlign w:val="center"/>
            <w:hideMark/>
          </w:tcPr>
          <w:p w14:paraId="1DF759B5" w14:textId="77777777" w:rsidR="003F658F" w:rsidRPr="003F658F" w:rsidRDefault="003F658F" w:rsidP="00D34180">
            <w:pPr>
              <w:spacing w:before="0"/>
              <w:jc w:val="center"/>
              <w:rPr>
                <w:color w:val="000000"/>
                <w:sz w:val="24"/>
              </w:rPr>
            </w:pPr>
            <w:r w:rsidRPr="003F658F">
              <w:rPr>
                <w:color w:val="000000"/>
                <w:sz w:val="24"/>
              </w:rPr>
              <w:t>132</w:t>
            </w:r>
          </w:p>
        </w:tc>
        <w:tc>
          <w:tcPr>
            <w:tcW w:w="0" w:type="auto"/>
            <w:tcBorders>
              <w:top w:val="nil"/>
              <w:left w:val="nil"/>
              <w:bottom w:val="single" w:sz="4" w:space="0" w:color="auto"/>
              <w:right w:val="single" w:sz="4" w:space="0" w:color="auto"/>
            </w:tcBorders>
            <w:shd w:val="clear" w:color="auto" w:fill="auto"/>
            <w:noWrap/>
            <w:vAlign w:val="center"/>
            <w:hideMark/>
          </w:tcPr>
          <w:p w14:paraId="3539484D" w14:textId="77777777" w:rsidR="003F658F" w:rsidRPr="003F658F" w:rsidRDefault="003F658F" w:rsidP="00D34180">
            <w:pPr>
              <w:spacing w:before="0"/>
              <w:jc w:val="center"/>
              <w:rPr>
                <w:color w:val="000000"/>
                <w:sz w:val="24"/>
              </w:rPr>
            </w:pPr>
            <w:r w:rsidRPr="003F658F">
              <w:rPr>
                <w:color w:val="000000"/>
                <w:sz w:val="24"/>
              </w:rPr>
              <w:t>232</w:t>
            </w:r>
          </w:p>
        </w:tc>
        <w:tc>
          <w:tcPr>
            <w:tcW w:w="0" w:type="auto"/>
            <w:tcBorders>
              <w:top w:val="nil"/>
              <w:left w:val="nil"/>
              <w:bottom w:val="single" w:sz="4" w:space="0" w:color="auto"/>
              <w:right w:val="single" w:sz="4" w:space="0" w:color="auto"/>
            </w:tcBorders>
            <w:shd w:val="clear" w:color="auto" w:fill="auto"/>
            <w:noWrap/>
            <w:vAlign w:val="center"/>
            <w:hideMark/>
          </w:tcPr>
          <w:p w14:paraId="719779C0" w14:textId="77777777" w:rsidR="003F658F" w:rsidRPr="003F658F" w:rsidRDefault="003F658F" w:rsidP="00D34180">
            <w:pPr>
              <w:spacing w:before="0"/>
              <w:jc w:val="center"/>
              <w:rPr>
                <w:color w:val="000000"/>
                <w:sz w:val="24"/>
              </w:rPr>
            </w:pPr>
            <w:r w:rsidRPr="003F658F">
              <w:rPr>
                <w:color w:val="000000"/>
                <w:sz w:val="24"/>
              </w:rPr>
              <w:t>26</w:t>
            </w:r>
          </w:p>
        </w:tc>
        <w:tc>
          <w:tcPr>
            <w:tcW w:w="0" w:type="auto"/>
            <w:tcBorders>
              <w:top w:val="nil"/>
              <w:left w:val="nil"/>
              <w:bottom w:val="single" w:sz="4" w:space="0" w:color="auto"/>
              <w:right w:val="single" w:sz="4" w:space="0" w:color="auto"/>
            </w:tcBorders>
            <w:shd w:val="clear" w:color="auto" w:fill="auto"/>
            <w:noWrap/>
            <w:vAlign w:val="center"/>
            <w:hideMark/>
          </w:tcPr>
          <w:p w14:paraId="5B26BB67" w14:textId="77777777" w:rsidR="003F658F" w:rsidRPr="003F658F" w:rsidRDefault="003F658F" w:rsidP="00D34180">
            <w:pPr>
              <w:spacing w:before="0"/>
              <w:jc w:val="center"/>
              <w:rPr>
                <w:color w:val="000000"/>
                <w:sz w:val="24"/>
              </w:rPr>
            </w:pPr>
            <w:r w:rsidRPr="003F658F">
              <w:rPr>
                <w:color w:val="000000" w:themeColor="text1"/>
                <w:sz w:val="24"/>
              </w:rPr>
              <w:t>23.09</w:t>
            </w:r>
          </w:p>
        </w:tc>
      </w:tr>
      <w:tr w:rsidR="00E82AB9" w:rsidRPr="00E82AB9" w14:paraId="15A097B1"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F8D5AA" w14:textId="77777777" w:rsidR="003F658F" w:rsidRPr="003F658F" w:rsidRDefault="003F658F" w:rsidP="00D34180">
            <w:pPr>
              <w:spacing w:before="0"/>
              <w:jc w:val="center"/>
              <w:rPr>
                <w:color w:val="000000"/>
                <w:sz w:val="24"/>
              </w:rPr>
            </w:pPr>
            <w:r w:rsidRPr="003F658F">
              <w:rPr>
                <w:color w:val="000000" w:themeColor="text1"/>
                <w:sz w:val="24"/>
              </w:rPr>
              <w:t>3.5</w:t>
            </w:r>
          </w:p>
        </w:tc>
        <w:tc>
          <w:tcPr>
            <w:tcW w:w="1663" w:type="dxa"/>
            <w:tcBorders>
              <w:top w:val="nil"/>
              <w:left w:val="nil"/>
              <w:bottom w:val="single" w:sz="4" w:space="0" w:color="auto"/>
              <w:right w:val="single" w:sz="4" w:space="0" w:color="auto"/>
            </w:tcBorders>
            <w:shd w:val="clear" w:color="auto" w:fill="auto"/>
            <w:vAlign w:val="center"/>
            <w:hideMark/>
          </w:tcPr>
          <w:p w14:paraId="6929CD79" w14:textId="77777777" w:rsidR="003F658F" w:rsidRPr="003F658F" w:rsidRDefault="003F658F" w:rsidP="00D34180">
            <w:pPr>
              <w:spacing w:before="0"/>
              <w:rPr>
                <w:color w:val="000000"/>
                <w:sz w:val="24"/>
              </w:rPr>
            </w:pPr>
            <w:r w:rsidRPr="003F658F">
              <w:rPr>
                <w:color w:val="000000" w:themeColor="text1"/>
                <w:sz w:val="24"/>
              </w:rPr>
              <w:t>Công nghệ kỹ thuật ô tô</w:t>
            </w:r>
          </w:p>
        </w:tc>
        <w:tc>
          <w:tcPr>
            <w:tcW w:w="0" w:type="auto"/>
            <w:tcBorders>
              <w:top w:val="nil"/>
              <w:left w:val="nil"/>
              <w:bottom w:val="single" w:sz="4" w:space="0" w:color="auto"/>
              <w:right w:val="single" w:sz="4" w:space="0" w:color="auto"/>
            </w:tcBorders>
            <w:shd w:val="clear" w:color="auto" w:fill="auto"/>
            <w:noWrap/>
            <w:vAlign w:val="center"/>
            <w:hideMark/>
          </w:tcPr>
          <w:p w14:paraId="03BC7852" w14:textId="77777777" w:rsidR="003F658F" w:rsidRPr="003F658F" w:rsidRDefault="003F658F" w:rsidP="00D34180">
            <w:pPr>
              <w:spacing w:before="0"/>
              <w:jc w:val="center"/>
              <w:rPr>
                <w:color w:val="000000"/>
                <w:sz w:val="24"/>
              </w:rPr>
            </w:pPr>
            <w:r w:rsidRPr="003F658F">
              <w:rPr>
                <w:color w:val="000000" w:themeColor="text1"/>
                <w:sz w:val="24"/>
              </w:rPr>
              <w:t>540</w:t>
            </w:r>
          </w:p>
        </w:tc>
        <w:tc>
          <w:tcPr>
            <w:tcW w:w="0" w:type="auto"/>
            <w:tcBorders>
              <w:top w:val="nil"/>
              <w:left w:val="nil"/>
              <w:bottom w:val="single" w:sz="4" w:space="0" w:color="auto"/>
              <w:right w:val="single" w:sz="4" w:space="0" w:color="auto"/>
            </w:tcBorders>
            <w:shd w:val="clear" w:color="auto" w:fill="auto"/>
            <w:noWrap/>
            <w:vAlign w:val="center"/>
            <w:hideMark/>
          </w:tcPr>
          <w:p w14:paraId="7060A1B3" w14:textId="77777777" w:rsidR="003F658F" w:rsidRPr="003F658F" w:rsidRDefault="003F658F" w:rsidP="00D34180">
            <w:pPr>
              <w:spacing w:before="0"/>
              <w:jc w:val="center"/>
              <w:rPr>
                <w:color w:val="000000"/>
                <w:sz w:val="24"/>
              </w:rPr>
            </w:pPr>
            <w:r w:rsidRPr="003F658F">
              <w:rPr>
                <w:color w:val="000000"/>
                <w:sz w:val="24"/>
              </w:rPr>
              <w:t>380</w:t>
            </w:r>
          </w:p>
        </w:tc>
        <w:tc>
          <w:tcPr>
            <w:tcW w:w="0" w:type="auto"/>
            <w:tcBorders>
              <w:top w:val="nil"/>
              <w:left w:val="nil"/>
              <w:bottom w:val="single" w:sz="4" w:space="0" w:color="auto"/>
              <w:right w:val="single" w:sz="4" w:space="0" w:color="auto"/>
            </w:tcBorders>
            <w:shd w:val="clear" w:color="auto" w:fill="auto"/>
            <w:noWrap/>
            <w:vAlign w:val="center"/>
            <w:hideMark/>
          </w:tcPr>
          <w:p w14:paraId="46284DE8" w14:textId="77777777" w:rsidR="003F658F" w:rsidRPr="003F658F" w:rsidRDefault="003F658F" w:rsidP="00D34180">
            <w:pPr>
              <w:spacing w:before="0"/>
              <w:jc w:val="center"/>
              <w:rPr>
                <w:color w:val="000000"/>
                <w:sz w:val="24"/>
              </w:rPr>
            </w:pPr>
            <w:r w:rsidRPr="003F658F">
              <w:rPr>
                <w:color w:val="000000"/>
                <w:sz w:val="24"/>
              </w:rPr>
              <w:t>174</w:t>
            </w:r>
          </w:p>
        </w:tc>
        <w:tc>
          <w:tcPr>
            <w:tcW w:w="0" w:type="auto"/>
            <w:tcBorders>
              <w:top w:val="nil"/>
              <w:left w:val="nil"/>
              <w:bottom w:val="single" w:sz="4" w:space="0" w:color="auto"/>
              <w:right w:val="single" w:sz="4" w:space="0" w:color="auto"/>
            </w:tcBorders>
            <w:shd w:val="clear" w:color="auto" w:fill="auto"/>
            <w:noWrap/>
            <w:vAlign w:val="center"/>
            <w:hideMark/>
          </w:tcPr>
          <w:p w14:paraId="13419D1E" w14:textId="77777777" w:rsidR="003F658F" w:rsidRPr="003F658F" w:rsidRDefault="003F658F" w:rsidP="00D34180">
            <w:pPr>
              <w:spacing w:before="0"/>
              <w:jc w:val="center"/>
              <w:rPr>
                <w:color w:val="000000"/>
                <w:sz w:val="24"/>
              </w:rPr>
            </w:pPr>
            <w:r w:rsidRPr="003F658F">
              <w:rPr>
                <w:color w:val="000000"/>
                <w:sz w:val="24"/>
              </w:rPr>
              <w:t>25</w:t>
            </w:r>
          </w:p>
        </w:tc>
        <w:tc>
          <w:tcPr>
            <w:tcW w:w="0" w:type="auto"/>
            <w:tcBorders>
              <w:top w:val="nil"/>
              <w:left w:val="nil"/>
              <w:bottom w:val="single" w:sz="4" w:space="0" w:color="auto"/>
              <w:right w:val="single" w:sz="4" w:space="0" w:color="auto"/>
            </w:tcBorders>
            <w:shd w:val="clear" w:color="auto" w:fill="auto"/>
            <w:noWrap/>
            <w:vAlign w:val="center"/>
            <w:hideMark/>
          </w:tcPr>
          <w:p w14:paraId="57354796" w14:textId="77777777" w:rsidR="003F658F" w:rsidRPr="003F658F" w:rsidRDefault="003F658F" w:rsidP="00D34180">
            <w:pPr>
              <w:spacing w:before="0"/>
              <w:jc w:val="center"/>
              <w:rPr>
                <w:color w:val="000000"/>
                <w:sz w:val="24"/>
              </w:rPr>
            </w:pPr>
            <w:r w:rsidRPr="003F658F">
              <w:rPr>
                <w:color w:val="000000" w:themeColor="text1"/>
                <w:sz w:val="24"/>
              </w:rPr>
              <w:t>23.75</w:t>
            </w:r>
          </w:p>
        </w:tc>
        <w:tc>
          <w:tcPr>
            <w:tcW w:w="0" w:type="auto"/>
            <w:tcBorders>
              <w:top w:val="nil"/>
              <w:left w:val="nil"/>
              <w:bottom w:val="single" w:sz="4" w:space="0" w:color="auto"/>
              <w:right w:val="single" w:sz="4" w:space="0" w:color="auto"/>
            </w:tcBorders>
            <w:shd w:val="clear" w:color="auto" w:fill="auto"/>
            <w:noWrap/>
            <w:vAlign w:val="center"/>
            <w:hideMark/>
          </w:tcPr>
          <w:p w14:paraId="32082E78" w14:textId="77777777" w:rsidR="003F658F" w:rsidRPr="003F658F" w:rsidRDefault="003F658F" w:rsidP="00D34180">
            <w:pPr>
              <w:spacing w:before="0"/>
              <w:jc w:val="center"/>
              <w:rPr>
                <w:color w:val="000000"/>
                <w:sz w:val="24"/>
              </w:rPr>
            </w:pPr>
            <w:r w:rsidRPr="003F658F">
              <w:rPr>
                <w:color w:val="000000" w:themeColor="text1"/>
                <w:sz w:val="24"/>
              </w:rPr>
              <w:t>510</w:t>
            </w:r>
          </w:p>
        </w:tc>
        <w:tc>
          <w:tcPr>
            <w:tcW w:w="0" w:type="auto"/>
            <w:tcBorders>
              <w:top w:val="nil"/>
              <w:left w:val="nil"/>
              <w:bottom w:val="single" w:sz="4" w:space="0" w:color="auto"/>
              <w:right w:val="single" w:sz="4" w:space="0" w:color="auto"/>
            </w:tcBorders>
            <w:shd w:val="clear" w:color="auto" w:fill="auto"/>
            <w:noWrap/>
            <w:vAlign w:val="center"/>
            <w:hideMark/>
          </w:tcPr>
          <w:p w14:paraId="7EEB776C" w14:textId="77777777" w:rsidR="003F658F" w:rsidRPr="003F658F" w:rsidRDefault="003F658F" w:rsidP="00D34180">
            <w:pPr>
              <w:spacing w:before="0"/>
              <w:jc w:val="center"/>
              <w:rPr>
                <w:color w:val="000000"/>
                <w:sz w:val="24"/>
              </w:rPr>
            </w:pPr>
            <w:r w:rsidRPr="003F658F">
              <w:rPr>
                <w:color w:val="000000"/>
                <w:sz w:val="24"/>
              </w:rPr>
              <w:t>186</w:t>
            </w:r>
          </w:p>
        </w:tc>
        <w:tc>
          <w:tcPr>
            <w:tcW w:w="0" w:type="auto"/>
            <w:tcBorders>
              <w:top w:val="nil"/>
              <w:left w:val="nil"/>
              <w:bottom w:val="single" w:sz="4" w:space="0" w:color="auto"/>
              <w:right w:val="single" w:sz="4" w:space="0" w:color="auto"/>
            </w:tcBorders>
            <w:shd w:val="clear" w:color="auto" w:fill="auto"/>
            <w:noWrap/>
            <w:vAlign w:val="center"/>
            <w:hideMark/>
          </w:tcPr>
          <w:p w14:paraId="2A517587" w14:textId="77777777" w:rsidR="003F658F" w:rsidRPr="003F658F" w:rsidRDefault="003F658F" w:rsidP="00D34180">
            <w:pPr>
              <w:spacing w:before="0"/>
              <w:jc w:val="center"/>
              <w:rPr>
                <w:color w:val="000000"/>
                <w:sz w:val="24"/>
              </w:rPr>
            </w:pPr>
            <w:r w:rsidRPr="003F658F">
              <w:rPr>
                <w:color w:val="000000"/>
                <w:sz w:val="24"/>
              </w:rPr>
              <w:t>303</w:t>
            </w:r>
          </w:p>
        </w:tc>
        <w:tc>
          <w:tcPr>
            <w:tcW w:w="0" w:type="auto"/>
            <w:tcBorders>
              <w:top w:val="nil"/>
              <w:left w:val="nil"/>
              <w:bottom w:val="single" w:sz="4" w:space="0" w:color="auto"/>
              <w:right w:val="single" w:sz="4" w:space="0" w:color="auto"/>
            </w:tcBorders>
            <w:shd w:val="clear" w:color="auto" w:fill="auto"/>
            <w:noWrap/>
            <w:vAlign w:val="center"/>
            <w:hideMark/>
          </w:tcPr>
          <w:p w14:paraId="1216894C" w14:textId="77777777" w:rsidR="003F658F" w:rsidRPr="003F658F" w:rsidRDefault="003F658F" w:rsidP="00D34180">
            <w:pPr>
              <w:spacing w:before="0"/>
              <w:jc w:val="center"/>
              <w:rPr>
                <w:color w:val="000000"/>
                <w:sz w:val="24"/>
              </w:rPr>
            </w:pPr>
            <w:r w:rsidRPr="003F658F">
              <w:rPr>
                <w:color w:val="000000"/>
                <w:sz w:val="24"/>
              </w:rPr>
              <w:t>27</w:t>
            </w:r>
          </w:p>
        </w:tc>
        <w:tc>
          <w:tcPr>
            <w:tcW w:w="0" w:type="auto"/>
            <w:tcBorders>
              <w:top w:val="nil"/>
              <w:left w:val="nil"/>
              <w:bottom w:val="single" w:sz="4" w:space="0" w:color="auto"/>
              <w:right w:val="single" w:sz="4" w:space="0" w:color="auto"/>
            </w:tcBorders>
            <w:shd w:val="clear" w:color="auto" w:fill="auto"/>
            <w:noWrap/>
            <w:vAlign w:val="center"/>
            <w:hideMark/>
          </w:tcPr>
          <w:p w14:paraId="059DE681" w14:textId="77777777" w:rsidR="003F658F" w:rsidRPr="003F658F" w:rsidRDefault="003F658F" w:rsidP="00D34180">
            <w:pPr>
              <w:spacing w:before="0"/>
              <w:jc w:val="center"/>
              <w:rPr>
                <w:color w:val="000000"/>
                <w:sz w:val="24"/>
              </w:rPr>
            </w:pPr>
            <w:r w:rsidRPr="003F658F">
              <w:rPr>
                <w:color w:val="000000" w:themeColor="text1"/>
                <w:sz w:val="24"/>
              </w:rPr>
              <w:t>22.65</w:t>
            </w:r>
          </w:p>
        </w:tc>
      </w:tr>
      <w:tr w:rsidR="00E82AB9" w:rsidRPr="00E82AB9" w14:paraId="61FFCC3D"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E816F3" w14:textId="77777777" w:rsidR="003F658F" w:rsidRPr="003F658F" w:rsidRDefault="003F658F" w:rsidP="00D34180">
            <w:pPr>
              <w:spacing w:before="0"/>
              <w:jc w:val="center"/>
              <w:rPr>
                <w:color w:val="000000"/>
                <w:sz w:val="24"/>
              </w:rPr>
            </w:pPr>
            <w:r w:rsidRPr="003F658F">
              <w:rPr>
                <w:color w:val="000000" w:themeColor="text1"/>
                <w:sz w:val="24"/>
              </w:rPr>
              <w:lastRenderedPageBreak/>
              <w:t>3.6</w:t>
            </w:r>
          </w:p>
        </w:tc>
        <w:tc>
          <w:tcPr>
            <w:tcW w:w="1663" w:type="dxa"/>
            <w:tcBorders>
              <w:top w:val="nil"/>
              <w:left w:val="nil"/>
              <w:bottom w:val="single" w:sz="4" w:space="0" w:color="auto"/>
              <w:right w:val="single" w:sz="4" w:space="0" w:color="auto"/>
            </w:tcBorders>
            <w:shd w:val="clear" w:color="auto" w:fill="auto"/>
            <w:vAlign w:val="center"/>
            <w:hideMark/>
          </w:tcPr>
          <w:p w14:paraId="7EC54436" w14:textId="77777777" w:rsidR="003F658F" w:rsidRPr="003F658F" w:rsidRDefault="003F658F" w:rsidP="00D34180">
            <w:pPr>
              <w:spacing w:before="0"/>
              <w:rPr>
                <w:color w:val="000000"/>
                <w:sz w:val="24"/>
              </w:rPr>
            </w:pPr>
            <w:r w:rsidRPr="003F658F">
              <w:rPr>
                <w:color w:val="000000" w:themeColor="text1"/>
                <w:sz w:val="24"/>
              </w:rPr>
              <w:t>Công nghệ kỹ thuật điện tử – viễn thông</w:t>
            </w:r>
          </w:p>
        </w:tc>
        <w:tc>
          <w:tcPr>
            <w:tcW w:w="0" w:type="auto"/>
            <w:tcBorders>
              <w:top w:val="nil"/>
              <w:left w:val="nil"/>
              <w:bottom w:val="single" w:sz="4" w:space="0" w:color="auto"/>
              <w:right w:val="single" w:sz="4" w:space="0" w:color="auto"/>
            </w:tcBorders>
            <w:shd w:val="clear" w:color="auto" w:fill="auto"/>
            <w:noWrap/>
            <w:vAlign w:val="center"/>
            <w:hideMark/>
          </w:tcPr>
          <w:p w14:paraId="70D6C6F2" w14:textId="77777777" w:rsidR="003F658F" w:rsidRPr="003F658F" w:rsidRDefault="003F658F" w:rsidP="00D34180">
            <w:pPr>
              <w:spacing w:before="0"/>
              <w:jc w:val="center"/>
              <w:rPr>
                <w:color w:val="000000"/>
                <w:sz w:val="24"/>
              </w:rPr>
            </w:pPr>
            <w:r w:rsidRPr="003F658F">
              <w:rPr>
                <w:color w:val="000000" w:themeColor="text1"/>
                <w:sz w:val="24"/>
              </w:rPr>
              <w:t>190</w:t>
            </w:r>
          </w:p>
        </w:tc>
        <w:tc>
          <w:tcPr>
            <w:tcW w:w="0" w:type="auto"/>
            <w:tcBorders>
              <w:top w:val="nil"/>
              <w:left w:val="nil"/>
              <w:bottom w:val="single" w:sz="4" w:space="0" w:color="auto"/>
              <w:right w:val="single" w:sz="4" w:space="0" w:color="auto"/>
            </w:tcBorders>
            <w:shd w:val="clear" w:color="auto" w:fill="auto"/>
            <w:noWrap/>
            <w:vAlign w:val="center"/>
            <w:hideMark/>
          </w:tcPr>
          <w:p w14:paraId="7A9B3184" w14:textId="77777777" w:rsidR="003F658F" w:rsidRPr="003F658F" w:rsidRDefault="003F658F" w:rsidP="00D34180">
            <w:pPr>
              <w:spacing w:before="0"/>
              <w:jc w:val="center"/>
              <w:rPr>
                <w:color w:val="000000"/>
                <w:sz w:val="24"/>
              </w:rPr>
            </w:pPr>
            <w:r w:rsidRPr="003F658F">
              <w:rPr>
                <w:color w:val="000000"/>
                <w:sz w:val="24"/>
              </w:rPr>
              <w:t>163</w:t>
            </w:r>
          </w:p>
        </w:tc>
        <w:tc>
          <w:tcPr>
            <w:tcW w:w="0" w:type="auto"/>
            <w:tcBorders>
              <w:top w:val="nil"/>
              <w:left w:val="nil"/>
              <w:bottom w:val="single" w:sz="4" w:space="0" w:color="auto"/>
              <w:right w:val="single" w:sz="4" w:space="0" w:color="auto"/>
            </w:tcBorders>
            <w:shd w:val="clear" w:color="auto" w:fill="auto"/>
            <w:noWrap/>
            <w:vAlign w:val="center"/>
            <w:hideMark/>
          </w:tcPr>
          <w:p w14:paraId="2EC77BAE" w14:textId="77777777" w:rsidR="003F658F" w:rsidRPr="003F658F" w:rsidRDefault="003F658F" w:rsidP="00D34180">
            <w:pPr>
              <w:spacing w:before="0"/>
              <w:jc w:val="center"/>
              <w:rPr>
                <w:color w:val="000000"/>
                <w:sz w:val="24"/>
              </w:rPr>
            </w:pPr>
            <w:r w:rsidRPr="003F658F">
              <w:rPr>
                <w:color w:val="000000"/>
                <w:sz w:val="24"/>
              </w:rPr>
              <w:t>46</w:t>
            </w:r>
          </w:p>
        </w:tc>
        <w:tc>
          <w:tcPr>
            <w:tcW w:w="0" w:type="auto"/>
            <w:tcBorders>
              <w:top w:val="nil"/>
              <w:left w:val="nil"/>
              <w:bottom w:val="single" w:sz="4" w:space="0" w:color="auto"/>
              <w:right w:val="single" w:sz="4" w:space="0" w:color="auto"/>
            </w:tcBorders>
            <w:shd w:val="clear" w:color="auto" w:fill="auto"/>
            <w:noWrap/>
            <w:vAlign w:val="center"/>
            <w:hideMark/>
          </w:tcPr>
          <w:p w14:paraId="35E09D40" w14:textId="77777777" w:rsidR="003F658F" w:rsidRPr="003F658F" w:rsidRDefault="003F658F" w:rsidP="00D34180">
            <w:pPr>
              <w:spacing w:before="0"/>
              <w:jc w:val="center"/>
              <w:rPr>
                <w:color w:val="000000"/>
                <w:sz w:val="24"/>
              </w:rPr>
            </w:pPr>
            <w:r w:rsidRPr="003F658F">
              <w:rPr>
                <w:color w:val="000000"/>
                <w:sz w:val="24"/>
              </w:rPr>
              <w:t>24</w:t>
            </w:r>
          </w:p>
        </w:tc>
        <w:tc>
          <w:tcPr>
            <w:tcW w:w="0" w:type="auto"/>
            <w:tcBorders>
              <w:top w:val="nil"/>
              <w:left w:val="nil"/>
              <w:bottom w:val="single" w:sz="4" w:space="0" w:color="auto"/>
              <w:right w:val="single" w:sz="4" w:space="0" w:color="auto"/>
            </w:tcBorders>
            <w:shd w:val="clear" w:color="auto" w:fill="auto"/>
            <w:noWrap/>
            <w:vAlign w:val="center"/>
            <w:hideMark/>
          </w:tcPr>
          <w:p w14:paraId="04FD6E54" w14:textId="77777777" w:rsidR="003F658F" w:rsidRPr="003F658F" w:rsidRDefault="003F658F" w:rsidP="00D34180">
            <w:pPr>
              <w:spacing w:before="0"/>
              <w:jc w:val="center"/>
              <w:rPr>
                <w:color w:val="000000"/>
                <w:sz w:val="24"/>
              </w:rPr>
            </w:pPr>
            <w:r w:rsidRPr="003F658F">
              <w:rPr>
                <w:color w:val="000000" w:themeColor="text1"/>
                <w:sz w:val="24"/>
              </w:rPr>
              <w:t>23.8</w:t>
            </w:r>
          </w:p>
        </w:tc>
        <w:tc>
          <w:tcPr>
            <w:tcW w:w="0" w:type="auto"/>
            <w:tcBorders>
              <w:top w:val="nil"/>
              <w:left w:val="nil"/>
              <w:bottom w:val="single" w:sz="4" w:space="0" w:color="auto"/>
              <w:right w:val="single" w:sz="4" w:space="0" w:color="auto"/>
            </w:tcBorders>
            <w:shd w:val="clear" w:color="auto" w:fill="auto"/>
            <w:noWrap/>
            <w:vAlign w:val="center"/>
            <w:hideMark/>
          </w:tcPr>
          <w:p w14:paraId="097E4A56" w14:textId="77777777" w:rsidR="003F658F" w:rsidRPr="003F658F" w:rsidRDefault="003F658F" w:rsidP="00D34180">
            <w:pPr>
              <w:spacing w:before="0"/>
              <w:jc w:val="center"/>
              <w:rPr>
                <w:color w:val="000000"/>
                <w:sz w:val="24"/>
              </w:rPr>
            </w:pPr>
            <w:r w:rsidRPr="003F658F">
              <w:rPr>
                <w:color w:val="000000" w:themeColor="text1"/>
                <w:sz w:val="24"/>
              </w:rPr>
              <w:t>250</w:t>
            </w:r>
          </w:p>
        </w:tc>
        <w:tc>
          <w:tcPr>
            <w:tcW w:w="0" w:type="auto"/>
            <w:tcBorders>
              <w:top w:val="nil"/>
              <w:left w:val="nil"/>
              <w:bottom w:val="single" w:sz="4" w:space="0" w:color="auto"/>
              <w:right w:val="single" w:sz="4" w:space="0" w:color="auto"/>
            </w:tcBorders>
            <w:shd w:val="clear" w:color="auto" w:fill="auto"/>
            <w:noWrap/>
            <w:vAlign w:val="center"/>
            <w:hideMark/>
          </w:tcPr>
          <w:p w14:paraId="4CF67319" w14:textId="77777777" w:rsidR="003F658F" w:rsidRPr="003F658F" w:rsidRDefault="003F658F" w:rsidP="00D34180">
            <w:pPr>
              <w:spacing w:before="0"/>
              <w:jc w:val="center"/>
              <w:rPr>
                <w:color w:val="000000"/>
                <w:sz w:val="24"/>
              </w:rPr>
            </w:pPr>
            <w:r w:rsidRPr="003F658F">
              <w:rPr>
                <w:color w:val="000000"/>
                <w:sz w:val="24"/>
              </w:rPr>
              <w:t>137</w:t>
            </w:r>
          </w:p>
        </w:tc>
        <w:tc>
          <w:tcPr>
            <w:tcW w:w="0" w:type="auto"/>
            <w:tcBorders>
              <w:top w:val="nil"/>
              <w:left w:val="nil"/>
              <w:bottom w:val="single" w:sz="4" w:space="0" w:color="auto"/>
              <w:right w:val="single" w:sz="4" w:space="0" w:color="auto"/>
            </w:tcBorders>
            <w:shd w:val="clear" w:color="auto" w:fill="auto"/>
            <w:noWrap/>
            <w:vAlign w:val="center"/>
            <w:hideMark/>
          </w:tcPr>
          <w:p w14:paraId="25AA6638" w14:textId="77777777" w:rsidR="003F658F" w:rsidRPr="003F658F" w:rsidRDefault="003F658F" w:rsidP="00D34180">
            <w:pPr>
              <w:spacing w:before="0"/>
              <w:jc w:val="center"/>
              <w:rPr>
                <w:color w:val="000000"/>
                <w:sz w:val="24"/>
              </w:rPr>
            </w:pPr>
            <w:r w:rsidRPr="003F658F">
              <w:rPr>
                <w:color w:val="000000"/>
                <w:sz w:val="24"/>
              </w:rPr>
              <w:t>130</w:t>
            </w:r>
          </w:p>
        </w:tc>
        <w:tc>
          <w:tcPr>
            <w:tcW w:w="0" w:type="auto"/>
            <w:tcBorders>
              <w:top w:val="nil"/>
              <w:left w:val="nil"/>
              <w:bottom w:val="single" w:sz="4" w:space="0" w:color="auto"/>
              <w:right w:val="single" w:sz="4" w:space="0" w:color="auto"/>
            </w:tcBorders>
            <w:shd w:val="clear" w:color="auto" w:fill="auto"/>
            <w:noWrap/>
            <w:vAlign w:val="center"/>
            <w:hideMark/>
          </w:tcPr>
          <w:p w14:paraId="1520278C" w14:textId="77777777" w:rsidR="003F658F" w:rsidRPr="003F658F" w:rsidRDefault="003F658F" w:rsidP="00D34180">
            <w:pPr>
              <w:spacing w:before="0"/>
              <w:jc w:val="center"/>
              <w:rPr>
                <w:color w:val="000000"/>
                <w:sz w:val="24"/>
              </w:rPr>
            </w:pPr>
            <w:r w:rsidRPr="003F658F">
              <w:rPr>
                <w:color w:val="000000"/>
                <w:sz w:val="24"/>
              </w:rPr>
              <w:t>26</w:t>
            </w:r>
          </w:p>
        </w:tc>
        <w:tc>
          <w:tcPr>
            <w:tcW w:w="0" w:type="auto"/>
            <w:tcBorders>
              <w:top w:val="nil"/>
              <w:left w:val="nil"/>
              <w:bottom w:val="single" w:sz="4" w:space="0" w:color="auto"/>
              <w:right w:val="single" w:sz="4" w:space="0" w:color="auto"/>
            </w:tcBorders>
            <w:shd w:val="clear" w:color="auto" w:fill="auto"/>
            <w:noWrap/>
            <w:vAlign w:val="center"/>
            <w:hideMark/>
          </w:tcPr>
          <w:p w14:paraId="0D99D7FD" w14:textId="77777777" w:rsidR="003F658F" w:rsidRPr="003F658F" w:rsidRDefault="003F658F" w:rsidP="00D34180">
            <w:pPr>
              <w:spacing w:before="0"/>
              <w:jc w:val="center"/>
              <w:rPr>
                <w:color w:val="000000"/>
                <w:sz w:val="24"/>
              </w:rPr>
            </w:pPr>
            <w:r w:rsidRPr="003F658F">
              <w:rPr>
                <w:color w:val="000000" w:themeColor="text1"/>
                <w:sz w:val="24"/>
              </w:rPr>
              <w:t>22.7</w:t>
            </w:r>
          </w:p>
        </w:tc>
      </w:tr>
      <w:tr w:rsidR="00E82AB9" w:rsidRPr="00E82AB9" w14:paraId="3BDD5430"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4B3D5E" w14:textId="77777777" w:rsidR="003F658F" w:rsidRPr="003F658F" w:rsidRDefault="003F658F" w:rsidP="00D34180">
            <w:pPr>
              <w:spacing w:before="0"/>
              <w:jc w:val="center"/>
              <w:rPr>
                <w:color w:val="000000"/>
                <w:sz w:val="24"/>
              </w:rPr>
            </w:pPr>
            <w:r w:rsidRPr="003F658F">
              <w:rPr>
                <w:color w:val="000000" w:themeColor="text1"/>
                <w:sz w:val="24"/>
              </w:rPr>
              <w:t>3.7</w:t>
            </w:r>
          </w:p>
        </w:tc>
        <w:tc>
          <w:tcPr>
            <w:tcW w:w="1663" w:type="dxa"/>
            <w:tcBorders>
              <w:top w:val="nil"/>
              <w:left w:val="nil"/>
              <w:bottom w:val="single" w:sz="4" w:space="0" w:color="auto"/>
              <w:right w:val="single" w:sz="4" w:space="0" w:color="auto"/>
            </w:tcBorders>
            <w:shd w:val="clear" w:color="auto" w:fill="auto"/>
            <w:vAlign w:val="center"/>
            <w:hideMark/>
          </w:tcPr>
          <w:p w14:paraId="3A7E06A1" w14:textId="77777777" w:rsidR="003F658F" w:rsidRPr="003F658F" w:rsidRDefault="003F658F" w:rsidP="00D34180">
            <w:pPr>
              <w:spacing w:before="0"/>
              <w:rPr>
                <w:color w:val="000000"/>
                <w:sz w:val="24"/>
              </w:rPr>
            </w:pPr>
            <w:r w:rsidRPr="003F658F">
              <w:rPr>
                <w:color w:val="000000" w:themeColor="text1"/>
                <w:sz w:val="24"/>
              </w:rPr>
              <w:t>Công nghệ kỹ thuật môi trường</w:t>
            </w:r>
          </w:p>
        </w:tc>
        <w:tc>
          <w:tcPr>
            <w:tcW w:w="0" w:type="auto"/>
            <w:tcBorders>
              <w:top w:val="nil"/>
              <w:left w:val="nil"/>
              <w:bottom w:val="single" w:sz="4" w:space="0" w:color="auto"/>
              <w:right w:val="single" w:sz="4" w:space="0" w:color="auto"/>
            </w:tcBorders>
            <w:shd w:val="clear" w:color="auto" w:fill="auto"/>
            <w:noWrap/>
            <w:vAlign w:val="center"/>
            <w:hideMark/>
          </w:tcPr>
          <w:p w14:paraId="0FD13345" w14:textId="77777777" w:rsidR="003F658F" w:rsidRPr="003F658F" w:rsidRDefault="003F658F" w:rsidP="00D34180">
            <w:pPr>
              <w:spacing w:before="0"/>
              <w:jc w:val="center"/>
              <w:rPr>
                <w:color w:val="000000"/>
                <w:sz w:val="24"/>
              </w:rPr>
            </w:pPr>
            <w:r w:rsidRPr="003F658F">
              <w:rPr>
                <w:color w:val="000000" w:themeColor="text1"/>
                <w:sz w:val="24"/>
              </w:rPr>
              <w:t>30</w:t>
            </w:r>
          </w:p>
        </w:tc>
        <w:tc>
          <w:tcPr>
            <w:tcW w:w="0" w:type="auto"/>
            <w:tcBorders>
              <w:top w:val="nil"/>
              <w:left w:val="nil"/>
              <w:bottom w:val="single" w:sz="4" w:space="0" w:color="auto"/>
              <w:right w:val="single" w:sz="4" w:space="0" w:color="auto"/>
            </w:tcBorders>
            <w:shd w:val="clear" w:color="auto" w:fill="auto"/>
            <w:noWrap/>
            <w:vAlign w:val="center"/>
            <w:hideMark/>
          </w:tcPr>
          <w:p w14:paraId="67A89D4E" w14:textId="77777777" w:rsidR="003F658F" w:rsidRPr="003F658F" w:rsidRDefault="003F658F" w:rsidP="00D34180">
            <w:pPr>
              <w:spacing w:before="0"/>
              <w:jc w:val="center"/>
              <w:rPr>
                <w:color w:val="000000"/>
                <w:sz w:val="24"/>
              </w:rPr>
            </w:pPr>
            <w:r w:rsidRPr="003F658F">
              <w:rPr>
                <w:color w:val="000000"/>
                <w:sz w:val="24"/>
              </w:rPr>
              <w:t>19</w:t>
            </w:r>
          </w:p>
        </w:tc>
        <w:tc>
          <w:tcPr>
            <w:tcW w:w="0" w:type="auto"/>
            <w:tcBorders>
              <w:top w:val="nil"/>
              <w:left w:val="nil"/>
              <w:bottom w:val="single" w:sz="4" w:space="0" w:color="auto"/>
              <w:right w:val="single" w:sz="4" w:space="0" w:color="auto"/>
            </w:tcBorders>
            <w:shd w:val="clear" w:color="auto" w:fill="auto"/>
            <w:noWrap/>
            <w:vAlign w:val="center"/>
            <w:hideMark/>
          </w:tcPr>
          <w:p w14:paraId="4AA79EDD" w14:textId="77777777" w:rsidR="003F658F" w:rsidRPr="003F658F" w:rsidRDefault="003F658F" w:rsidP="00D34180">
            <w:pPr>
              <w:spacing w:before="0"/>
              <w:jc w:val="center"/>
              <w:rPr>
                <w:color w:val="000000"/>
                <w:sz w:val="24"/>
              </w:rPr>
            </w:pPr>
            <w:r w:rsidRPr="003F658F">
              <w:rPr>
                <w:color w:val="000000"/>
                <w:sz w:val="24"/>
              </w:rPr>
              <w:t>9</w:t>
            </w:r>
          </w:p>
        </w:tc>
        <w:tc>
          <w:tcPr>
            <w:tcW w:w="0" w:type="auto"/>
            <w:tcBorders>
              <w:top w:val="nil"/>
              <w:left w:val="nil"/>
              <w:bottom w:val="single" w:sz="4" w:space="0" w:color="auto"/>
              <w:right w:val="single" w:sz="4" w:space="0" w:color="auto"/>
            </w:tcBorders>
            <w:shd w:val="clear" w:color="auto" w:fill="auto"/>
            <w:noWrap/>
            <w:vAlign w:val="center"/>
            <w:hideMark/>
          </w:tcPr>
          <w:p w14:paraId="1B8662D9" w14:textId="77777777" w:rsidR="003F658F" w:rsidRPr="003F658F" w:rsidRDefault="003F658F" w:rsidP="00D34180">
            <w:pPr>
              <w:spacing w:before="0"/>
              <w:jc w:val="center"/>
              <w:rPr>
                <w:color w:val="000000"/>
                <w:sz w:val="24"/>
              </w:rPr>
            </w:pPr>
            <w:r w:rsidRPr="003F658F">
              <w:rPr>
                <w:color w:val="000000"/>
                <w:sz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0D8ADB27" w14:textId="77777777" w:rsidR="003F658F" w:rsidRPr="003F658F" w:rsidRDefault="003F658F" w:rsidP="00D34180">
            <w:pPr>
              <w:spacing w:before="0"/>
              <w:jc w:val="center"/>
              <w:rPr>
                <w:color w:val="000000"/>
                <w:sz w:val="24"/>
              </w:rPr>
            </w:pPr>
            <w:r w:rsidRPr="003F658F">
              <w:rPr>
                <w:color w:val="000000" w:themeColor="text1"/>
                <w:sz w:val="24"/>
              </w:rPr>
              <w:t>16</w:t>
            </w:r>
          </w:p>
        </w:tc>
        <w:tc>
          <w:tcPr>
            <w:tcW w:w="0" w:type="auto"/>
            <w:tcBorders>
              <w:top w:val="nil"/>
              <w:left w:val="nil"/>
              <w:bottom w:val="single" w:sz="4" w:space="0" w:color="auto"/>
              <w:right w:val="single" w:sz="4" w:space="0" w:color="auto"/>
            </w:tcBorders>
            <w:shd w:val="clear" w:color="auto" w:fill="auto"/>
            <w:noWrap/>
            <w:vAlign w:val="center"/>
            <w:hideMark/>
          </w:tcPr>
          <w:p w14:paraId="2306231D" w14:textId="77777777" w:rsidR="003F658F" w:rsidRPr="003F658F" w:rsidRDefault="003F658F" w:rsidP="00D34180">
            <w:pPr>
              <w:spacing w:before="0"/>
              <w:jc w:val="center"/>
              <w:rPr>
                <w:color w:val="000000"/>
                <w:sz w:val="24"/>
              </w:rPr>
            </w:pPr>
            <w:r w:rsidRPr="003F658F">
              <w:rPr>
                <w:color w:val="000000" w:themeColor="text1"/>
                <w:sz w:val="24"/>
              </w:rPr>
              <w:t>100</w:t>
            </w:r>
          </w:p>
        </w:tc>
        <w:tc>
          <w:tcPr>
            <w:tcW w:w="0" w:type="auto"/>
            <w:tcBorders>
              <w:top w:val="nil"/>
              <w:left w:val="nil"/>
              <w:bottom w:val="single" w:sz="4" w:space="0" w:color="auto"/>
              <w:right w:val="single" w:sz="4" w:space="0" w:color="auto"/>
            </w:tcBorders>
            <w:shd w:val="clear" w:color="auto" w:fill="auto"/>
            <w:noWrap/>
            <w:vAlign w:val="center"/>
            <w:hideMark/>
          </w:tcPr>
          <w:p w14:paraId="3D7DCF00" w14:textId="77777777" w:rsidR="003F658F" w:rsidRPr="003F658F" w:rsidRDefault="003F658F" w:rsidP="00D34180">
            <w:pPr>
              <w:spacing w:before="0"/>
              <w:jc w:val="center"/>
              <w:rPr>
                <w:color w:val="000000"/>
                <w:sz w:val="24"/>
              </w:rPr>
            </w:pPr>
            <w:r w:rsidRPr="003F658F">
              <w:rPr>
                <w:color w:val="000000"/>
                <w:sz w:val="24"/>
              </w:rPr>
              <w:t>7</w:t>
            </w:r>
          </w:p>
        </w:tc>
        <w:tc>
          <w:tcPr>
            <w:tcW w:w="0" w:type="auto"/>
            <w:tcBorders>
              <w:top w:val="nil"/>
              <w:left w:val="nil"/>
              <w:bottom w:val="single" w:sz="4" w:space="0" w:color="auto"/>
              <w:right w:val="single" w:sz="4" w:space="0" w:color="auto"/>
            </w:tcBorders>
            <w:shd w:val="clear" w:color="auto" w:fill="auto"/>
            <w:noWrap/>
            <w:vAlign w:val="center"/>
            <w:hideMark/>
          </w:tcPr>
          <w:p w14:paraId="1E7B0712" w14:textId="77777777" w:rsidR="003F658F" w:rsidRPr="003F658F" w:rsidRDefault="003F658F" w:rsidP="00D34180">
            <w:pPr>
              <w:spacing w:before="0"/>
              <w:jc w:val="center"/>
              <w:rPr>
                <w:color w:val="000000"/>
                <w:sz w:val="24"/>
              </w:rPr>
            </w:pPr>
            <w:r w:rsidRPr="003F658F">
              <w:rPr>
                <w:color w:val="000000"/>
                <w:sz w:val="24"/>
              </w:rPr>
              <w:t>55</w:t>
            </w:r>
          </w:p>
        </w:tc>
        <w:tc>
          <w:tcPr>
            <w:tcW w:w="0" w:type="auto"/>
            <w:tcBorders>
              <w:top w:val="nil"/>
              <w:left w:val="nil"/>
              <w:bottom w:val="single" w:sz="4" w:space="0" w:color="auto"/>
              <w:right w:val="single" w:sz="4" w:space="0" w:color="auto"/>
            </w:tcBorders>
            <w:shd w:val="clear" w:color="auto" w:fill="auto"/>
            <w:noWrap/>
            <w:vAlign w:val="center"/>
            <w:hideMark/>
          </w:tcPr>
          <w:p w14:paraId="70CB0FBC" w14:textId="77777777" w:rsidR="003F658F" w:rsidRPr="003F658F" w:rsidRDefault="003F658F" w:rsidP="00D34180">
            <w:pPr>
              <w:spacing w:before="0"/>
              <w:jc w:val="center"/>
              <w:rPr>
                <w:color w:val="000000"/>
                <w:sz w:val="24"/>
              </w:rPr>
            </w:pPr>
            <w:r w:rsidRPr="003F658F">
              <w:rPr>
                <w:color w:val="000000"/>
                <w:sz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3927831A" w14:textId="77777777" w:rsidR="003F658F" w:rsidRPr="003F658F" w:rsidRDefault="003F658F" w:rsidP="00D34180">
            <w:pPr>
              <w:spacing w:before="0"/>
              <w:jc w:val="center"/>
              <w:rPr>
                <w:color w:val="000000"/>
                <w:sz w:val="24"/>
              </w:rPr>
            </w:pPr>
            <w:r w:rsidRPr="003F658F">
              <w:rPr>
                <w:color w:val="000000" w:themeColor="text1"/>
                <w:sz w:val="24"/>
              </w:rPr>
              <w:t>16</w:t>
            </w:r>
          </w:p>
        </w:tc>
      </w:tr>
      <w:tr w:rsidR="00E82AB9" w:rsidRPr="00E82AB9" w14:paraId="0065FED3" w14:textId="77777777" w:rsidTr="003634BC">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F383D0" w14:textId="77777777" w:rsidR="003F658F" w:rsidRPr="003F658F" w:rsidRDefault="003F658F" w:rsidP="00D34180">
            <w:pPr>
              <w:spacing w:before="0"/>
              <w:jc w:val="center"/>
              <w:rPr>
                <w:color w:val="000000"/>
                <w:sz w:val="24"/>
              </w:rPr>
            </w:pPr>
            <w:r w:rsidRPr="003F658F">
              <w:rPr>
                <w:color w:val="000000" w:themeColor="text1"/>
                <w:sz w:val="24"/>
              </w:rPr>
              <w:t>3.8</w:t>
            </w:r>
          </w:p>
        </w:tc>
        <w:tc>
          <w:tcPr>
            <w:tcW w:w="1663" w:type="dxa"/>
            <w:tcBorders>
              <w:top w:val="nil"/>
              <w:left w:val="nil"/>
              <w:bottom w:val="single" w:sz="4" w:space="0" w:color="auto"/>
              <w:right w:val="single" w:sz="4" w:space="0" w:color="auto"/>
            </w:tcBorders>
            <w:shd w:val="clear" w:color="auto" w:fill="auto"/>
            <w:vAlign w:val="center"/>
            <w:hideMark/>
          </w:tcPr>
          <w:p w14:paraId="7D149C40" w14:textId="77777777" w:rsidR="003F658F" w:rsidRPr="003F658F" w:rsidRDefault="003F658F" w:rsidP="00D34180">
            <w:pPr>
              <w:spacing w:before="0"/>
              <w:rPr>
                <w:color w:val="000000"/>
                <w:sz w:val="24"/>
              </w:rPr>
            </w:pPr>
            <w:r w:rsidRPr="003F658F">
              <w:rPr>
                <w:color w:val="000000" w:themeColor="text1"/>
                <w:sz w:val="24"/>
              </w:rPr>
              <w:t>Logistics và quản lý chuỗi cung ứng</w:t>
            </w:r>
          </w:p>
        </w:tc>
        <w:tc>
          <w:tcPr>
            <w:tcW w:w="0" w:type="auto"/>
            <w:tcBorders>
              <w:top w:val="nil"/>
              <w:left w:val="nil"/>
              <w:bottom w:val="single" w:sz="4" w:space="0" w:color="auto"/>
              <w:right w:val="single" w:sz="4" w:space="0" w:color="auto"/>
            </w:tcBorders>
            <w:shd w:val="clear" w:color="auto" w:fill="auto"/>
            <w:noWrap/>
            <w:vAlign w:val="center"/>
            <w:hideMark/>
          </w:tcPr>
          <w:p w14:paraId="1ABB2D5A" w14:textId="77777777" w:rsidR="003F658F" w:rsidRPr="003F658F" w:rsidRDefault="003F658F" w:rsidP="00D34180">
            <w:pPr>
              <w:spacing w:before="0"/>
              <w:jc w:val="center"/>
              <w:rPr>
                <w:color w:val="000000"/>
                <w:sz w:val="24"/>
              </w:rPr>
            </w:pPr>
            <w:r w:rsidRPr="003F658F">
              <w:rPr>
                <w:color w:val="000000" w:themeColor="text1"/>
                <w:sz w:val="24"/>
              </w:rPr>
              <w:t>190</w:t>
            </w:r>
          </w:p>
        </w:tc>
        <w:tc>
          <w:tcPr>
            <w:tcW w:w="0" w:type="auto"/>
            <w:tcBorders>
              <w:top w:val="nil"/>
              <w:left w:val="nil"/>
              <w:bottom w:val="single" w:sz="4" w:space="0" w:color="auto"/>
              <w:right w:val="single" w:sz="4" w:space="0" w:color="auto"/>
            </w:tcBorders>
            <w:shd w:val="clear" w:color="auto" w:fill="auto"/>
            <w:noWrap/>
            <w:vAlign w:val="center"/>
            <w:hideMark/>
          </w:tcPr>
          <w:p w14:paraId="19C790F7" w14:textId="77777777" w:rsidR="003F658F" w:rsidRPr="003F658F" w:rsidRDefault="003F658F" w:rsidP="00D34180">
            <w:pPr>
              <w:spacing w:before="0"/>
              <w:jc w:val="center"/>
              <w:rPr>
                <w:color w:val="000000"/>
                <w:sz w:val="24"/>
              </w:rPr>
            </w:pPr>
            <w:r w:rsidRPr="003F658F">
              <w:rPr>
                <w:color w:val="000000"/>
                <w:sz w:val="24"/>
              </w:rPr>
              <w:t>118</w:t>
            </w:r>
          </w:p>
        </w:tc>
        <w:tc>
          <w:tcPr>
            <w:tcW w:w="0" w:type="auto"/>
            <w:tcBorders>
              <w:top w:val="nil"/>
              <w:left w:val="nil"/>
              <w:bottom w:val="single" w:sz="4" w:space="0" w:color="auto"/>
              <w:right w:val="single" w:sz="4" w:space="0" w:color="auto"/>
            </w:tcBorders>
            <w:shd w:val="clear" w:color="auto" w:fill="auto"/>
            <w:noWrap/>
            <w:vAlign w:val="center"/>
            <w:hideMark/>
          </w:tcPr>
          <w:p w14:paraId="18112136" w14:textId="77777777" w:rsidR="003F658F" w:rsidRPr="003F658F" w:rsidRDefault="003F658F" w:rsidP="00D34180">
            <w:pPr>
              <w:spacing w:before="0"/>
              <w:jc w:val="center"/>
              <w:rPr>
                <w:color w:val="000000"/>
                <w:sz w:val="24"/>
              </w:rPr>
            </w:pPr>
            <w:r w:rsidRPr="003F658F">
              <w:rPr>
                <w:color w:val="000000"/>
                <w:sz w:val="24"/>
              </w:rPr>
              <w:t>69</w:t>
            </w:r>
          </w:p>
        </w:tc>
        <w:tc>
          <w:tcPr>
            <w:tcW w:w="0" w:type="auto"/>
            <w:tcBorders>
              <w:top w:val="nil"/>
              <w:left w:val="nil"/>
              <w:bottom w:val="single" w:sz="4" w:space="0" w:color="auto"/>
              <w:right w:val="single" w:sz="4" w:space="0" w:color="auto"/>
            </w:tcBorders>
            <w:shd w:val="clear" w:color="auto" w:fill="auto"/>
            <w:noWrap/>
            <w:vAlign w:val="center"/>
            <w:hideMark/>
          </w:tcPr>
          <w:p w14:paraId="6433C10C" w14:textId="77777777" w:rsidR="003F658F" w:rsidRPr="003F658F" w:rsidRDefault="003F658F" w:rsidP="00D34180">
            <w:pPr>
              <w:spacing w:before="0"/>
              <w:jc w:val="center"/>
              <w:rPr>
                <w:color w:val="000000"/>
                <w:sz w:val="24"/>
              </w:rPr>
            </w:pPr>
            <w:r w:rsidRPr="003F658F">
              <w:rPr>
                <w:color w:val="000000"/>
                <w:sz w:val="24"/>
              </w:rPr>
              <w:t>28.5</w:t>
            </w:r>
          </w:p>
        </w:tc>
        <w:tc>
          <w:tcPr>
            <w:tcW w:w="0" w:type="auto"/>
            <w:tcBorders>
              <w:top w:val="nil"/>
              <w:left w:val="nil"/>
              <w:bottom w:val="single" w:sz="4" w:space="0" w:color="auto"/>
              <w:right w:val="single" w:sz="4" w:space="0" w:color="auto"/>
            </w:tcBorders>
            <w:shd w:val="clear" w:color="auto" w:fill="auto"/>
            <w:noWrap/>
            <w:vAlign w:val="center"/>
            <w:hideMark/>
          </w:tcPr>
          <w:p w14:paraId="3081DE8C" w14:textId="77777777" w:rsidR="003F658F" w:rsidRPr="003F658F" w:rsidRDefault="003F658F" w:rsidP="00D34180">
            <w:pPr>
              <w:spacing w:before="0"/>
              <w:jc w:val="center"/>
              <w:rPr>
                <w:color w:val="000000"/>
                <w:sz w:val="24"/>
              </w:rPr>
            </w:pPr>
            <w:r w:rsidRPr="003F658F">
              <w:rPr>
                <w:color w:val="000000" w:themeColor="text1"/>
                <w:sz w:val="24"/>
              </w:rPr>
              <w:t>25.35</w:t>
            </w:r>
          </w:p>
        </w:tc>
        <w:tc>
          <w:tcPr>
            <w:tcW w:w="0" w:type="auto"/>
            <w:tcBorders>
              <w:top w:val="nil"/>
              <w:left w:val="nil"/>
              <w:bottom w:val="single" w:sz="4" w:space="0" w:color="auto"/>
              <w:right w:val="single" w:sz="4" w:space="0" w:color="auto"/>
            </w:tcBorders>
            <w:shd w:val="clear" w:color="auto" w:fill="auto"/>
            <w:noWrap/>
            <w:vAlign w:val="center"/>
            <w:hideMark/>
          </w:tcPr>
          <w:p w14:paraId="01437E00" w14:textId="77777777" w:rsidR="003F658F" w:rsidRPr="003F658F" w:rsidRDefault="003F658F" w:rsidP="00D34180">
            <w:pPr>
              <w:spacing w:before="0"/>
              <w:jc w:val="center"/>
              <w:rPr>
                <w:color w:val="000000"/>
                <w:sz w:val="24"/>
              </w:rPr>
            </w:pPr>
            <w:r w:rsidRPr="003F658F">
              <w:rPr>
                <w:color w:val="000000" w:themeColor="text1"/>
                <w:sz w:val="24"/>
              </w:rPr>
              <w:t>350</w:t>
            </w:r>
          </w:p>
        </w:tc>
        <w:tc>
          <w:tcPr>
            <w:tcW w:w="0" w:type="auto"/>
            <w:tcBorders>
              <w:top w:val="nil"/>
              <w:left w:val="nil"/>
              <w:bottom w:val="single" w:sz="4" w:space="0" w:color="auto"/>
              <w:right w:val="single" w:sz="4" w:space="0" w:color="auto"/>
            </w:tcBorders>
            <w:shd w:val="clear" w:color="auto" w:fill="auto"/>
            <w:noWrap/>
            <w:vAlign w:val="center"/>
            <w:hideMark/>
          </w:tcPr>
          <w:p w14:paraId="15457103" w14:textId="77777777" w:rsidR="003F658F" w:rsidRPr="003F658F" w:rsidRDefault="003F658F" w:rsidP="00D34180">
            <w:pPr>
              <w:spacing w:before="0"/>
              <w:jc w:val="center"/>
              <w:rPr>
                <w:color w:val="000000"/>
                <w:sz w:val="24"/>
              </w:rPr>
            </w:pPr>
            <w:r w:rsidRPr="003F658F">
              <w:rPr>
                <w:color w:val="000000"/>
                <w:sz w:val="24"/>
              </w:rPr>
              <w:t>162</w:t>
            </w:r>
          </w:p>
        </w:tc>
        <w:tc>
          <w:tcPr>
            <w:tcW w:w="0" w:type="auto"/>
            <w:tcBorders>
              <w:top w:val="nil"/>
              <w:left w:val="nil"/>
              <w:bottom w:val="single" w:sz="4" w:space="0" w:color="auto"/>
              <w:right w:val="single" w:sz="4" w:space="0" w:color="auto"/>
            </w:tcBorders>
            <w:shd w:val="clear" w:color="auto" w:fill="auto"/>
            <w:noWrap/>
            <w:vAlign w:val="center"/>
            <w:hideMark/>
          </w:tcPr>
          <w:p w14:paraId="240D3D9C" w14:textId="77777777" w:rsidR="003F658F" w:rsidRPr="003F658F" w:rsidRDefault="003F658F" w:rsidP="00D34180">
            <w:pPr>
              <w:spacing w:before="0"/>
              <w:jc w:val="center"/>
              <w:rPr>
                <w:color w:val="000000"/>
                <w:sz w:val="24"/>
              </w:rPr>
            </w:pPr>
            <w:r w:rsidRPr="003F658F">
              <w:rPr>
                <w:color w:val="000000"/>
                <w:sz w:val="24"/>
              </w:rPr>
              <w:t>184</w:t>
            </w:r>
          </w:p>
        </w:tc>
        <w:tc>
          <w:tcPr>
            <w:tcW w:w="0" w:type="auto"/>
            <w:tcBorders>
              <w:top w:val="nil"/>
              <w:left w:val="nil"/>
              <w:bottom w:val="single" w:sz="4" w:space="0" w:color="auto"/>
              <w:right w:val="single" w:sz="4" w:space="0" w:color="auto"/>
            </w:tcBorders>
            <w:shd w:val="clear" w:color="auto" w:fill="auto"/>
            <w:noWrap/>
            <w:vAlign w:val="center"/>
            <w:hideMark/>
          </w:tcPr>
          <w:p w14:paraId="2B014D85" w14:textId="77777777" w:rsidR="003F658F" w:rsidRPr="003F658F" w:rsidRDefault="003F658F" w:rsidP="00D34180">
            <w:pPr>
              <w:spacing w:before="0"/>
              <w:jc w:val="center"/>
              <w:rPr>
                <w:color w:val="000000"/>
                <w:sz w:val="24"/>
              </w:rPr>
            </w:pPr>
            <w:r w:rsidRPr="003F658F">
              <w:rPr>
                <w:color w:val="000000"/>
                <w:sz w:val="24"/>
              </w:rPr>
              <w:t>29</w:t>
            </w:r>
          </w:p>
        </w:tc>
        <w:tc>
          <w:tcPr>
            <w:tcW w:w="0" w:type="auto"/>
            <w:tcBorders>
              <w:top w:val="nil"/>
              <w:left w:val="nil"/>
              <w:bottom w:val="single" w:sz="4" w:space="0" w:color="auto"/>
              <w:right w:val="single" w:sz="4" w:space="0" w:color="auto"/>
            </w:tcBorders>
            <w:shd w:val="clear" w:color="auto" w:fill="auto"/>
            <w:noWrap/>
            <w:vAlign w:val="center"/>
            <w:hideMark/>
          </w:tcPr>
          <w:p w14:paraId="6C07C037" w14:textId="77777777" w:rsidR="003F658F" w:rsidRPr="003F658F" w:rsidRDefault="003F658F" w:rsidP="00D34180">
            <w:pPr>
              <w:spacing w:before="0"/>
              <w:jc w:val="center"/>
              <w:rPr>
                <w:color w:val="000000"/>
                <w:sz w:val="24"/>
              </w:rPr>
            </w:pPr>
            <w:r w:rsidRPr="003F658F">
              <w:rPr>
                <w:color w:val="000000" w:themeColor="text1"/>
                <w:sz w:val="24"/>
              </w:rPr>
              <w:t>24.12</w:t>
            </w:r>
          </w:p>
        </w:tc>
      </w:tr>
      <w:tr w:rsidR="00E82AB9" w:rsidRPr="00E82AB9" w14:paraId="1A03908F"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ED91AF" w14:textId="77777777" w:rsidR="003F658F" w:rsidRPr="003F658F" w:rsidRDefault="003F658F" w:rsidP="00D34180">
            <w:pPr>
              <w:spacing w:before="0"/>
              <w:jc w:val="center"/>
              <w:rPr>
                <w:color w:val="000000"/>
                <w:sz w:val="24"/>
              </w:rPr>
            </w:pPr>
            <w:r w:rsidRPr="003F658F">
              <w:rPr>
                <w:color w:val="000000" w:themeColor="text1"/>
                <w:sz w:val="24"/>
              </w:rPr>
              <w:t>4</w:t>
            </w:r>
          </w:p>
        </w:tc>
        <w:tc>
          <w:tcPr>
            <w:tcW w:w="1663" w:type="dxa"/>
            <w:tcBorders>
              <w:top w:val="nil"/>
              <w:left w:val="nil"/>
              <w:bottom w:val="single" w:sz="4" w:space="0" w:color="auto"/>
              <w:right w:val="single" w:sz="4" w:space="0" w:color="auto"/>
            </w:tcBorders>
            <w:shd w:val="clear" w:color="auto" w:fill="auto"/>
            <w:vAlign w:val="center"/>
            <w:hideMark/>
          </w:tcPr>
          <w:p w14:paraId="2BFAC6C9" w14:textId="77777777" w:rsidR="003F658F" w:rsidRPr="003F658F" w:rsidRDefault="003F658F" w:rsidP="00D34180">
            <w:pPr>
              <w:spacing w:before="0"/>
              <w:rPr>
                <w:color w:val="000000"/>
                <w:sz w:val="24"/>
              </w:rPr>
            </w:pPr>
            <w:r w:rsidRPr="003F658F">
              <w:rPr>
                <w:color w:val="000000" w:themeColor="text1"/>
                <w:sz w:val="24"/>
              </w:rPr>
              <w:t>Kiến trúc và xây dựng</w:t>
            </w:r>
          </w:p>
        </w:tc>
        <w:tc>
          <w:tcPr>
            <w:tcW w:w="0" w:type="auto"/>
            <w:tcBorders>
              <w:top w:val="nil"/>
              <w:left w:val="nil"/>
              <w:bottom w:val="single" w:sz="4" w:space="0" w:color="auto"/>
              <w:right w:val="single" w:sz="4" w:space="0" w:color="auto"/>
            </w:tcBorders>
            <w:shd w:val="clear" w:color="auto" w:fill="auto"/>
            <w:noWrap/>
            <w:vAlign w:val="center"/>
            <w:hideMark/>
          </w:tcPr>
          <w:p w14:paraId="4EA8D793" w14:textId="0ACF6C0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E62F1FA" w14:textId="52700888"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4E9D9E9" w14:textId="2F0427E4"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A59B488" w14:textId="4D7B318A"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E6FAD08" w14:textId="0A286190"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D4DEDC3" w14:textId="4A33906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1A7345F" w14:textId="37379703"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690F4E2" w14:textId="6AA90E8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20F49CF" w14:textId="729F32F9"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F8F5D85" w14:textId="607363CE" w:rsidR="003F658F" w:rsidRPr="003F658F" w:rsidRDefault="003F658F" w:rsidP="00D34180">
            <w:pPr>
              <w:spacing w:before="0"/>
              <w:jc w:val="center"/>
              <w:rPr>
                <w:color w:val="000000"/>
                <w:sz w:val="24"/>
              </w:rPr>
            </w:pPr>
          </w:p>
        </w:tc>
      </w:tr>
      <w:tr w:rsidR="00E82AB9" w:rsidRPr="00E82AB9" w14:paraId="6190E09A"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CD7E3E" w14:textId="77777777" w:rsidR="003F658F" w:rsidRPr="003F658F" w:rsidRDefault="003F658F" w:rsidP="00D34180">
            <w:pPr>
              <w:spacing w:before="0"/>
              <w:jc w:val="center"/>
              <w:rPr>
                <w:color w:val="000000"/>
                <w:sz w:val="24"/>
              </w:rPr>
            </w:pPr>
            <w:r w:rsidRPr="003F658F">
              <w:rPr>
                <w:color w:val="000000" w:themeColor="text1"/>
                <w:sz w:val="24"/>
              </w:rPr>
              <w:t>4.1</w:t>
            </w:r>
          </w:p>
        </w:tc>
        <w:tc>
          <w:tcPr>
            <w:tcW w:w="1663" w:type="dxa"/>
            <w:tcBorders>
              <w:top w:val="nil"/>
              <w:left w:val="nil"/>
              <w:bottom w:val="single" w:sz="4" w:space="0" w:color="auto"/>
              <w:right w:val="single" w:sz="4" w:space="0" w:color="auto"/>
            </w:tcBorders>
            <w:shd w:val="clear" w:color="auto" w:fill="auto"/>
            <w:vAlign w:val="center"/>
            <w:hideMark/>
          </w:tcPr>
          <w:p w14:paraId="0770BE29" w14:textId="77777777" w:rsidR="003F658F" w:rsidRPr="003F658F" w:rsidRDefault="003F658F" w:rsidP="00D34180">
            <w:pPr>
              <w:spacing w:before="0"/>
              <w:rPr>
                <w:color w:val="000000"/>
                <w:sz w:val="24"/>
              </w:rPr>
            </w:pPr>
            <w:r w:rsidRPr="003F658F">
              <w:rPr>
                <w:color w:val="000000" w:themeColor="text1"/>
                <w:sz w:val="24"/>
              </w:rPr>
              <w:t>Kinh tế xây dựng</w:t>
            </w:r>
          </w:p>
        </w:tc>
        <w:tc>
          <w:tcPr>
            <w:tcW w:w="0" w:type="auto"/>
            <w:tcBorders>
              <w:top w:val="nil"/>
              <w:left w:val="nil"/>
              <w:bottom w:val="single" w:sz="4" w:space="0" w:color="auto"/>
              <w:right w:val="single" w:sz="4" w:space="0" w:color="auto"/>
            </w:tcBorders>
            <w:shd w:val="clear" w:color="auto" w:fill="auto"/>
            <w:noWrap/>
            <w:vAlign w:val="center"/>
            <w:hideMark/>
          </w:tcPr>
          <w:p w14:paraId="0B3BCFC3" w14:textId="77777777" w:rsidR="003F658F" w:rsidRPr="003F658F" w:rsidRDefault="003F658F" w:rsidP="00D34180">
            <w:pPr>
              <w:spacing w:before="0"/>
              <w:jc w:val="center"/>
              <w:rPr>
                <w:color w:val="000000"/>
                <w:sz w:val="24"/>
              </w:rPr>
            </w:pPr>
            <w:r w:rsidRPr="003F658F">
              <w:rPr>
                <w:color w:val="000000" w:themeColor="text1"/>
                <w:sz w:val="24"/>
              </w:rPr>
              <w:t>135</w:t>
            </w:r>
          </w:p>
        </w:tc>
        <w:tc>
          <w:tcPr>
            <w:tcW w:w="0" w:type="auto"/>
            <w:tcBorders>
              <w:top w:val="nil"/>
              <w:left w:val="nil"/>
              <w:bottom w:val="single" w:sz="4" w:space="0" w:color="auto"/>
              <w:right w:val="single" w:sz="4" w:space="0" w:color="auto"/>
            </w:tcBorders>
            <w:shd w:val="clear" w:color="auto" w:fill="auto"/>
            <w:noWrap/>
            <w:vAlign w:val="center"/>
            <w:hideMark/>
          </w:tcPr>
          <w:p w14:paraId="109E2D68" w14:textId="77777777" w:rsidR="003F658F" w:rsidRPr="003F658F" w:rsidRDefault="003F658F" w:rsidP="00D34180">
            <w:pPr>
              <w:spacing w:before="0"/>
              <w:jc w:val="center"/>
              <w:rPr>
                <w:color w:val="000000"/>
                <w:sz w:val="24"/>
              </w:rPr>
            </w:pPr>
            <w:r w:rsidRPr="003F658F">
              <w:rPr>
                <w:color w:val="000000"/>
                <w:sz w:val="24"/>
              </w:rPr>
              <w:t>107</w:t>
            </w:r>
          </w:p>
        </w:tc>
        <w:tc>
          <w:tcPr>
            <w:tcW w:w="0" w:type="auto"/>
            <w:tcBorders>
              <w:top w:val="nil"/>
              <w:left w:val="nil"/>
              <w:bottom w:val="single" w:sz="4" w:space="0" w:color="auto"/>
              <w:right w:val="single" w:sz="4" w:space="0" w:color="auto"/>
            </w:tcBorders>
            <w:shd w:val="clear" w:color="auto" w:fill="auto"/>
            <w:noWrap/>
            <w:vAlign w:val="center"/>
            <w:hideMark/>
          </w:tcPr>
          <w:p w14:paraId="1F409FC9" w14:textId="77777777" w:rsidR="003F658F" w:rsidRPr="003F658F" w:rsidRDefault="003F658F" w:rsidP="00D34180">
            <w:pPr>
              <w:spacing w:before="0"/>
              <w:jc w:val="center"/>
              <w:rPr>
                <w:color w:val="000000"/>
                <w:sz w:val="24"/>
              </w:rPr>
            </w:pPr>
            <w:r w:rsidRPr="003F658F">
              <w:rPr>
                <w:color w:val="000000"/>
                <w:sz w:val="24"/>
              </w:rPr>
              <w:t>28</w:t>
            </w:r>
          </w:p>
        </w:tc>
        <w:tc>
          <w:tcPr>
            <w:tcW w:w="0" w:type="auto"/>
            <w:tcBorders>
              <w:top w:val="nil"/>
              <w:left w:val="nil"/>
              <w:bottom w:val="single" w:sz="4" w:space="0" w:color="auto"/>
              <w:right w:val="single" w:sz="4" w:space="0" w:color="auto"/>
            </w:tcBorders>
            <w:shd w:val="clear" w:color="auto" w:fill="auto"/>
            <w:noWrap/>
            <w:vAlign w:val="center"/>
            <w:hideMark/>
          </w:tcPr>
          <w:p w14:paraId="0D3EB3EB" w14:textId="77777777" w:rsidR="003F658F" w:rsidRPr="003F658F" w:rsidRDefault="003F658F" w:rsidP="00D34180">
            <w:pPr>
              <w:spacing w:before="0"/>
              <w:jc w:val="center"/>
              <w:rPr>
                <w:color w:val="000000"/>
                <w:sz w:val="24"/>
              </w:rPr>
            </w:pPr>
            <w:r w:rsidRPr="003F658F">
              <w:rPr>
                <w:color w:val="000000"/>
                <w:sz w:val="24"/>
              </w:rPr>
              <w:t>23</w:t>
            </w:r>
          </w:p>
        </w:tc>
        <w:tc>
          <w:tcPr>
            <w:tcW w:w="0" w:type="auto"/>
            <w:tcBorders>
              <w:top w:val="nil"/>
              <w:left w:val="nil"/>
              <w:bottom w:val="single" w:sz="4" w:space="0" w:color="auto"/>
              <w:right w:val="single" w:sz="4" w:space="0" w:color="auto"/>
            </w:tcBorders>
            <w:shd w:val="clear" w:color="auto" w:fill="auto"/>
            <w:noWrap/>
            <w:vAlign w:val="center"/>
            <w:hideMark/>
          </w:tcPr>
          <w:p w14:paraId="3989064E" w14:textId="77777777" w:rsidR="003F658F" w:rsidRPr="003F658F" w:rsidRDefault="003F658F" w:rsidP="00D34180">
            <w:pPr>
              <w:spacing w:before="0"/>
              <w:jc w:val="center"/>
              <w:rPr>
                <w:color w:val="000000"/>
                <w:sz w:val="24"/>
              </w:rPr>
            </w:pPr>
            <w:r w:rsidRPr="003F658F">
              <w:rPr>
                <w:color w:val="000000" w:themeColor="text1"/>
                <w:sz w:val="24"/>
              </w:rPr>
              <w:t>22.75</w:t>
            </w:r>
          </w:p>
        </w:tc>
        <w:tc>
          <w:tcPr>
            <w:tcW w:w="0" w:type="auto"/>
            <w:tcBorders>
              <w:top w:val="nil"/>
              <w:left w:val="nil"/>
              <w:bottom w:val="single" w:sz="4" w:space="0" w:color="auto"/>
              <w:right w:val="single" w:sz="4" w:space="0" w:color="auto"/>
            </w:tcBorders>
            <w:shd w:val="clear" w:color="auto" w:fill="auto"/>
            <w:noWrap/>
            <w:vAlign w:val="center"/>
            <w:hideMark/>
          </w:tcPr>
          <w:p w14:paraId="58C3A032" w14:textId="77777777" w:rsidR="003F658F" w:rsidRPr="003F658F" w:rsidRDefault="003F658F" w:rsidP="00D34180">
            <w:pPr>
              <w:spacing w:before="0"/>
              <w:jc w:val="center"/>
              <w:rPr>
                <w:color w:val="000000"/>
                <w:sz w:val="24"/>
              </w:rPr>
            </w:pPr>
            <w:r w:rsidRPr="003F658F">
              <w:rPr>
                <w:color w:val="000000" w:themeColor="text1"/>
                <w:sz w:val="24"/>
              </w:rPr>
              <w:t>340</w:t>
            </w:r>
          </w:p>
        </w:tc>
        <w:tc>
          <w:tcPr>
            <w:tcW w:w="0" w:type="auto"/>
            <w:tcBorders>
              <w:top w:val="nil"/>
              <w:left w:val="nil"/>
              <w:bottom w:val="single" w:sz="4" w:space="0" w:color="auto"/>
              <w:right w:val="single" w:sz="4" w:space="0" w:color="auto"/>
            </w:tcBorders>
            <w:shd w:val="clear" w:color="auto" w:fill="auto"/>
            <w:noWrap/>
            <w:vAlign w:val="center"/>
            <w:hideMark/>
          </w:tcPr>
          <w:p w14:paraId="63E59167" w14:textId="77777777" w:rsidR="003F658F" w:rsidRPr="003F658F" w:rsidRDefault="003F658F" w:rsidP="00D34180">
            <w:pPr>
              <w:spacing w:before="0"/>
              <w:jc w:val="center"/>
              <w:rPr>
                <w:color w:val="000000"/>
                <w:sz w:val="24"/>
              </w:rPr>
            </w:pPr>
            <w:r w:rsidRPr="003F658F">
              <w:rPr>
                <w:color w:val="000000"/>
                <w:sz w:val="24"/>
              </w:rPr>
              <w:t>172</w:t>
            </w:r>
          </w:p>
        </w:tc>
        <w:tc>
          <w:tcPr>
            <w:tcW w:w="0" w:type="auto"/>
            <w:tcBorders>
              <w:top w:val="nil"/>
              <w:left w:val="nil"/>
              <w:bottom w:val="single" w:sz="4" w:space="0" w:color="auto"/>
              <w:right w:val="single" w:sz="4" w:space="0" w:color="auto"/>
            </w:tcBorders>
            <w:shd w:val="clear" w:color="auto" w:fill="auto"/>
            <w:noWrap/>
            <w:vAlign w:val="center"/>
            <w:hideMark/>
          </w:tcPr>
          <w:p w14:paraId="79080431" w14:textId="77777777" w:rsidR="003F658F" w:rsidRPr="003F658F" w:rsidRDefault="003F658F" w:rsidP="00D34180">
            <w:pPr>
              <w:spacing w:before="0"/>
              <w:jc w:val="center"/>
              <w:rPr>
                <w:color w:val="000000"/>
                <w:sz w:val="24"/>
              </w:rPr>
            </w:pPr>
            <w:r w:rsidRPr="003F658F">
              <w:rPr>
                <w:color w:val="000000"/>
                <w:sz w:val="24"/>
              </w:rPr>
              <w:t>90</w:t>
            </w:r>
          </w:p>
        </w:tc>
        <w:tc>
          <w:tcPr>
            <w:tcW w:w="0" w:type="auto"/>
            <w:tcBorders>
              <w:top w:val="nil"/>
              <w:left w:val="nil"/>
              <w:bottom w:val="single" w:sz="4" w:space="0" w:color="auto"/>
              <w:right w:val="single" w:sz="4" w:space="0" w:color="auto"/>
            </w:tcBorders>
            <w:shd w:val="clear" w:color="auto" w:fill="auto"/>
            <w:noWrap/>
            <w:vAlign w:val="center"/>
            <w:hideMark/>
          </w:tcPr>
          <w:p w14:paraId="4395BB98" w14:textId="77777777" w:rsidR="003F658F" w:rsidRPr="003F658F" w:rsidRDefault="003F658F" w:rsidP="00D34180">
            <w:pPr>
              <w:spacing w:before="0"/>
              <w:jc w:val="center"/>
              <w:rPr>
                <w:color w:val="000000"/>
                <w:sz w:val="24"/>
              </w:rPr>
            </w:pPr>
            <w:r w:rsidRPr="003F658F">
              <w:rPr>
                <w:color w:val="000000"/>
                <w:sz w:val="24"/>
              </w:rPr>
              <w:t>23</w:t>
            </w:r>
          </w:p>
        </w:tc>
        <w:tc>
          <w:tcPr>
            <w:tcW w:w="0" w:type="auto"/>
            <w:tcBorders>
              <w:top w:val="nil"/>
              <w:left w:val="nil"/>
              <w:bottom w:val="single" w:sz="4" w:space="0" w:color="auto"/>
              <w:right w:val="single" w:sz="4" w:space="0" w:color="auto"/>
            </w:tcBorders>
            <w:shd w:val="clear" w:color="auto" w:fill="auto"/>
            <w:noWrap/>
            <w:vAlign w:val="center"/>
            <w:hideMark/>
          </w:tcPr>
          <w:p w14:paraId="624A905B" w14:textId="77777777" w:rsidR="003F658F" w:rsidRPr="003F658F" w:rsidRDefault="003F658F" w:rsidP="00D34180">
            <w:pPr>
              <w:spacing w:before="0"/>
              <w:jc w:val="center"/>
              <w:rPr>
                <w:color w:val="000000"/>
                <w:sz w:val="24"/>
              </w:rPr>
            </w:pPr>
            <w:r w:rsidRPr="003F658F">
              <w:rPr>
                <w:color w:val="000000" w:themeColor="text1"/>
                <w:sz w:val="24"/>
              </w:rPr>
              <w:t>21.4</w:t>
            </w:r>
          </w:p>
        </w:tc>
      </w:tr>
      <w:tr w:rsidR="00E82AB9" w:rsidRPr="00E82AB9" w14:paraId="4316B0E1"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056338" w14:textId="77777777" w:rsidR="003F658F" w:rsidRPr="003F658F" w:rsidRDefault="003F658F" w:rsidP="00D34180">
            <w:pPr>
              <w:spacing w:before="0"/>
              <w:jc w:val="center"/>
              <w:rPr>
                <w:color w:val="000000"/>
                <w:sz w:val="24"/>
              </w:rPr>
            </w:pPr>
            <w:r w:rsidRPr="003F658F">
              <w:rPr>
                <w:color w:val="000000" w:themeColor="text1"/>
                <w:sz w:val="24"/>
              </w:rPr>
              <w:t>4.2</w:t>
            </w:r>
          </w:p>
        </w:tc>
        <w:tc>
          <w:tcPr>
            <w:tcW w:w="1663" w:type="dxa"/>
            <w:tcBorders>
              <w:top w:val="nil"/>
              <w:left w:val="nil"/>
              <w:bottom w:val="single" w:sz="4" w:space="0" w:color="auto"/>
              <w:right w:val="single" w:sz="4" w:space="0" w:color="auto"/>
            </w:tcBorders>
            <w:shd w:val="clear" w:color="auto" w:fill="auto"/>
            <w:vAlign w:val="center"/>
            <w:hideMark/>
          </w:tcPr>
          <w:p w14:paraId="7FBC04B3" w14:textId="77777777" w:rsidR="003F658F" w:rsidRPr="003F658F" w:rsidRDefault="003F658F" w:rsidP="00D34180">
            <w:pPr>
              <w:spacing w:before="0"/>
              <w:rPr>
                <w:color w:val="000000"/>
                <w:sz w:val="24"/>
              </w:rPr>
            </w:pPr>
            <w:r w:rsidRPr="003F658F">
              <w:rPr>
                <w:color w:val="000000" w:themeColor="text1"/>
                <w:sz w:val="24"/>
              </w:rPr>
              <w:t>Quản lý xây dựng</w:t>
            </w:r>
          </w:p>
        </w:tc>
        <w:tc>
          <w:tcPr>
            <w:tcW w:w="0" w:type="auto"/>
            <w:tcBorders>
              <w:top w:val="nil"/>
              <w:left w:val="nil"/>
              <w:bottom w:val="single" w:sz="4" w:space="0" w:color="auto"/>
              <w:right w:val="single" w:sz="4" w:space="0" w:color="auto"/>
            </w:tcBorders>
            <w:shd w:val="clear" w:color="auto" w:fill="auto"/>
            <w:noWrap/>
            <w:vAlign w:val="center"/>
            <w:hideMark/>
          </w:tcPr>
          <w:p w14:paraId="6B0D516B" w14:textId="77777777" w:rsidR="003F658F" w:rsidRPr="003F658F" w:rsidRDefault="003F658F" w:rsidP="00D34180">
            <w:pPr>
              <w:spacing w:before="0"/>
              <w:jc w:val="center"/>
              <w:rPr>
                <w:color w:val="000000"/>
                <w:sz w:val="24"/>
              </w:rPr>
            </w:pPr>
            <w:r w:rsidRPr="003F658F">
              <w:rPr>
                <w:color w:val="000000" w:themeColor="text1"/>
                <w:sz w:val="24"/>
              </w:rPr>
              <w:t>85</w:t>
            </w:r>
          </w:p>
        </w:tc>
        <w:tc>
          <w:tcPr>
            <w:tcW w:w="0" w:type="auto"/>
            <w:tcBorders>
              <w:top w:val="nil"/>
              <w:left w:val="nil"/>
              <w:bottom w:val="single" w:sz="4" w:space="0" w:color="auto"/>
              <w:right w:val="single" w:sz="4" w:space="0" w:color="auto"/>
            </w:tcBorders>
            <w:shd w:val="clear" w:color="auto" w:fill="auto"/>
            <w:noWrap/>
            <w:vAlign w:val="center"/>
            <w:hideMark/>
          </w:tcPr>
          <w:p w14:paraId="78F96297" w14:textId="77777777" w:rsidR="003F658F" w:rsidRPr="003F658F" w:rsidRDefault="003F658F" w:rsidP="00D34180">
            <w:pPr>
              <w:spacing w:before="0"/>
              <w:jc w:val="center"/>
              <w:rPr>
                <w:color w:val="000000"/>
                <w:sz w:val="24"/>
              </w:rPr>
            </w:pPr>
            <w:r w:rsidRPr="003F658F">
              <w:rPr>
                <w:color w:val="000000"/>
                <w:sz w:val="24"/>
              </w:rPr>
              <w:t>46</w:t>
            </w:r>
          </w:p>
        </w:tc>
        <w:tc>
          <w:tcPr>
            <w:tcW w:w="0" w:type="auto"/>
            <w:tcBorders>
              <w:top w:val="nil"/>
              <w:left w:val="nil"/>
              <w:bottom w:val="single" w:sz="4" w:space="0" w:color="auto"/>
              <w:right w:val="single" w:sz="4" w:space="0" w:color="auto"/>
            </w:tcBorders>
            <w:shd w:val="clear" w:color="auto" w:fill="auto"/>
            <w:noWrap/>
            <w:vAlign w:val="center"/>
            <w:hideMark/>
          </w:tcPr>
          <w:p w14:paraId="12482A47" w14:textId="77777777" w:rsidR="003F658F" w:rsidRPr="003F658F" w:rsidRDefault="003F658F" w:rsidP="00D34180">
            <w:pPr>
              <w:spacing w:before="0"/>
              <w:jc w:val="center"/>
              <w:rPr>
                <w:color w:val="000000"/>
                <w:sz w:val="24"/>
              </w:rPr>
            </w:pPr>
            <w:r w:rsidRPr="003F658F">
              <w:rPr>
                <w:color w:val="000000"/>
                <w:sz w:val="24"/>
              </w:rPr>
              <w:t>38</w:t>
            </w:r>
          </w:p>
        </w:tc>
        <w:tc>
          <w:tcPr>
            <w:tcW w:w="0" w:type="auto"/>
            <w:tcBorders>
              <w:top w:val="nil"/>
              <w:left w:val="nil"/>
              <w:bottom w:val="single" w:sz="4" w:space="0" w:color="auto"/>
              <w:right w:val="single" w:sz="4" w:space="0" w:color="auto"/>
            </w:tcBorders>
            <w:shd w:val="clear" w:color="auto" w:fill="auto"/>
            <w:noWrap/>
            <w:vAlign w:val="center"/>
            <w:hideMark/>
          </w:tcPr>
          <w:p w14:paraId="758A9D29" w14:textId="77777777" w:rsidR="003F658F" w:rsidRPr="003F658F" w:rsidRDefault="003F658F" w:rsidP="00D34180">
            <w:pPr>
              <w:spacing w:before="0"/>
              <w:jc w:val="center"/>
              <w:rPr>
                <w:color w:val="000000"/>
                <w:sz w:val="24"/>
              </w:rPr>
            </w:pPr>
            <w:r w:rsidRPr="003F658F">
              <w:rPr>
                <w:color w:val="000000"/>
                <w:sz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61BC3703" w14:textId="77777777" w:rsidR="003F658F" w:rsidRPr="003F658F" w:rsidRDefault="003F658F" w:rsidP="00D34180">
            <w:pPr>
              <w:spacing w:before="0"/>
              <w:jc w:val="center"/>
              <w:rPr>
                <w:color w:val="000000"/>
                <w:sz w:val="24"/>
              </w:rPr>
            </w:pPr>
            <w:r w:rsidRPr="003F658F">
              <w:rPr>
                <w:color w:val="000000" w:themeColor="text1"/>
                <w:sz w:val="24"/>
              </w:rPr>
              <w:t>16.75</w:t>
            </w:r>
          </w:p>
        </w:tc>
        <w:tc>
          <w:tcPr>
            <w:tcW w:w="0" w:type="auto"/>
            <w:tcBorders>
              <w:top w:val="nil"/>
              <w:left w:val="nil"/>
              <w:bottom w:val="single" w:sz="4" w:space="0" w:color="auto"/>
              <w:right w:val="single" w:sz="4" w:space="0" w:color="auto"/>
            </w:tcBorders>
            <w:shd w:val="clear" w:color="auto" w:fill="auto"/>
            <w:noWrap/>
            <w:vAlign w:val="center"/>
            <w:hideMark/>
          </w:tcPr>
          <w:p w14:paraId="0C975784" w14:textId="77777777" w:rsidR="003F658F" w:rsidRPr="003F658F" w:rsidRDefault="003F658F" w:rsidP="00D34180">
            <w:pPr>
              <w:spacing w:before="0"/>
              <w:jc w:val="center"/>
              <w:rPr>
                <w:color w:val="000000"/>
                <w:sz w:val="24"/>
              </w:rPr>
            </w:pPr>
            <w:r w:rsidRPr="003F658F">
              <w:rPr>
                <w:color w:val="000000" w:themeColor="text1"/>
                <w:sz w:val="24"/>
              </w:rPr>
              <w:t>85</w:t>
            </w:r>
          </w:p>
        </w:tc>
        <w:tc>
          <w:tcPr>
            <w:tcW w:w="0" w:type="auto"/>
            <w:tcBorders>
              <w:top w:val="nil"/>
              <w:left w:val="nil"/>
              <w:bottom w:val="single" w:sz="4" w:space="0" w:color="auto"/>
              <w:right w:val="single" w:sz="4" w:space="0" w:color="auto"/>
            </w:tcBorders>
            <w:shd w:val="clear" w:color="auto" w:fill="auto"/>
            <w:noWrap/>
            <w:vAlign w:val="center"/>
            <w:hideMark/>
          </w:tcPr>
          <w:p w14:paraId="25052C3C" w14:textId="77777777" w:rsidR="003F658F" w:rsidRPr="003F658F" w:rsidRDefault="003F658F" w:rsidP="00D34180">
            <w:pPr>
              <w:spacing w:before="0"/>
              <w:jc w:val="center"/>
              <w:rPr>
                <w:color w:val="000000"/>
                <w:sz w:val="24"/>
              </w:rPr>
            </w:pPr>
            <w:r w:rsidRPr="003F658F">
              <w:rPr>
                <w:color w:val="000000"/>
                <w:sz w:val="24"/>
              </w:rPr>
              <w:t>112</w:t>
            </w:r>
          </w:p>
        </w:tc>
        <w:tc>
          <w:tcPr>
            <w:tcW w:w="0" w:type="auto"/>
            <w:tcBorders>
              <w:top w:val="nil"/>
              <w:left w:val="nil"/>
              <w:bottom w:val="single" w:sz="4" w:space="0" w:color="auto"/>
              <w:right w:val="single" w:sz="4" w:space="0" w:color="auto"/>
            </w:tcBorders>
            <w:shd w:val="clear" w:color="auto" w:fill="auto"/>
            <w:noWrap/>
            <w:vAlign w:val="center"/>
            <w:hideMark/>
          </w:tcPr>
          <w:p w14:paraId="527EC600" w14:textId="77777777" w:rsidR="003F658F" w:rsidRPr="003F658F" w:rsidRDefault="003F658F" w:rsidP="00D34180">
            <w:pPr>
              <w:spacing w:before="0"/>
              <w:jc w:val="center"/>
              <w:rPr>
                <w:color w:val="000000"/>
                <w:sz w:val="24"/>
              </w:rPr>
            </w:pPr>
            <w:r w:rsidRPr="003F658F">
              <w:rPr>
                <w:color w:val="000000"/>
                <w:sz w:val="24"/>
              </w:rPr>
              <w:t>31</w:t>
            </w:r>
          </w:p>
        </w:tc>
        <w:tc>
          <w:tcPr>
            <w:tcW w:w="0" w:type="auto"/>
            <w:tcBorders>
              <w:top w:val="nil"/>
              <w:left w:val="nil"/>
              <w:bottom w:val="single" w:sz="4" w:space="0" w:color="auto"/>
              <w:right w:val="single" w:sz="4" w:space="0" w:color="auto"/>
            </w:tcBorders>
            <w:shd w:val="clear" w:color="auto" w:fill="auto"/>
            <w:noWrap/>
            <w:vAlign w:val="center"/>
            <w:hideMark/>
          </w:tcPr>
          <w:p w14:paraId="647EBD6C" w14:textId="77777777" w:rsidR="003F658F" w:rsidRPr="003F658F" w:rsidRDefault="003F658F" w:rsidP="00D34180">
            <w:pPr>
              <w:spacing w:before="0"/>
              <w:jc w:val="center"/>
              <w:rPr>
                <w:color w:val="000000"/>
                <w:sz w:val="24"/>
              </w:rPr>
            </w:pPr>
            <w:r w:rsidRPr="003F658F">
              <w:rPr>
                <w:color w:val="000000"/>
                <w:sz w:val="24"/>
              </w:rPr>
              <w:t>22</w:t>
            </w:r>
          </w:p>
        </w:tc>
        <w:tc>
          <w:tcPr>
            <w:tcW w:w="0" w:type="auto"/>
            <w:tcBorders>
              <w:top w:val="nil"/>
              <w:left w:val="nil"/>
              <w:bottom w:val="single" w:sz="4" w:space="0" w:color="auto"/>
              <w:right w:val="single" w:sz="4" w:space="0" w:color="auto"/>
            </w:tcBorders>
            <w:shd w:val="clear" w:color="auto" w:fill="auto"/>
            <w:noWrap/>
            <w:vAlign w:val="center"/>
            <w:hideMark/>
          </w:tcPr>
          <w:p w14:paraId="6D35C6C0" w14:textId="77777777" w:rsidR="003F658F" w:rsidRPr="003F658F" w:rsidRDefault="003F658F" w:rsidP="00D34180">
            <w:pPr>
              <w:spacing w:before="0"/>
              <w:jc w:val="center"/>
              <w:rPr>
                <w:color w:val="000000"/>
                <w:sz w:val="24"/>
              </w:rPr>
            </w:pPr>
            <w:r w:rsidRPr="003F658F">
              <w:rPr>
                <w:color w:val="000000" w:themeColor="text1"/>
                <w:sz w:val="24"/>
              </w:rPr>
              <w:t>21.1</w:t>
            </w:r>
          </w:p>
        </w:tc>
      </w:tr>
      <w:tr w:rsidR="00E82AB9" w:rsidRPr="00E82AB9" w14:paraId="4B032F30"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8C8EC3" w14:textId="77777777" w:rsidR="003F658F" w:rsidRPr="003F658F" w:rsidRDefault="003F658F" w:rsidP="00D34180">
            <w:pPr>
              <w:spacing w:before="0"/>
              <w:jc w:val="center"/>
              <w:rPr>
                <w:color w:val="000000"/>
                <w:sz w:val="24"/>
              </w:rPr>
            </w:pPr>
            <w:r w:rsidRPr="003F658F">
              <w:rPr>
                <w:color w:val="000000" w:themeColor="text1"/>
                <w:sz w:val="24"/>
              </w:rPr>
              <w:t>5</w:t>
            </w:r>
          </w:p>
        </w:tc>
        <w:tc>
          <w:tcPr>
            <w:tcW w:w="1663" w:type="dxa"/>
            <w:tcBorders>
              <w:top w:val="nil"/>
              <w:left w:val="nil"/>
              <w:bottom w:val="single" w:sz="4" w:space="0" w:color="auto"/>
              <w:right w:val="single" w:sz="4" w:space="0" w:color="auto"/>
            </w:tcBorders>
            <w:shd w:val="clear" w:color="auto" w:fill="auto"/>
            <w:vAlign w:val="center"/>
            <w:hideMark/>
          </w:tcPr>
          <w:p w14:paraId="234DC5AE" w14:textId="77777777" w:rsidR="003F658F" w:rsidRPr="003F658F" w:rsidRDefault="003F658F" w:rsidP="00D34180">
            <w:pPr>
              <w:spacing w:before="0"/>
              <w:rPr>
                <w:color w:val="000000"/>
                <w:sz w:val="24"/>
              </w:rPr>
            </w:pPr>
            <w:r w:rsidRPr="003F658F">
              <w:rPr>
                <w:color w:val="000000" w:themeColor="text1"/>
                <w:sz w:val="24"/>
              </w:rPr>
              <w:t>Dịch vụ vận tải</w:t>
            </w:r>
          </w:p>
        </w:tc>
        <w:tc>
          <w:tcPr>
            <w:tcW w:w="0" w:type="auto"/>
            <w:tcBorders>
              <w:top w:val="nil"/>
              <w:left w:val="nil"/>
              <w:bottom w:val="single" w:sz="4" w:space="0" w:color="auto"/>
              <w:right w:val="single" w:sz="4" w:space="0" w:color="auto"/>
            </w:tcBorders>
            <w:shd w:val="clear" w:color="auto" w:fill="auto"/>
            <w:noWrap/>
            <w:vAlign w:val="center"/>
            <w:hideMark/>
          </w:tcPr>
          <w:p w14:paraId="79A55AD5" w14:textId="45C8BEA9"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79A872D" w14:textId="414737A8"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E40B578" w14:textId="642EEED6"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37E9A8D" w14:textId="778D7A8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AFC0AE2" w14:textId="09A297BD"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23A5D17" w14:textId="3DA3E98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411FECA" w14:textId="5442BEE7"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1687782" w14:textId="1FA27C1C"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3FBD6DD3" w14:textId="37800FFF" w:rsidR="003F658F" w:rsidRPr="003F658F" w:rsidRDefault="003F658F" w:rsidP="00D34180">
            <w:pPr>
              <w:spacing w:before="0"/>
              <w:jc w:val="center"/>
              <w:rPr>
                <w:color w:val="000000"/>
                <w:sz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12B08F3" w14:textId="46F26A99" w:rsidR="003F658F" w:rsidRPr="003F658F" w:rsidRDefault="003F658F" w:rsidP="00D34180">
            <w:pPr>
              <w:spacing w:before="0"/>
              <w:jc w:val="center"/>
              <w:rPr>
                <w:color w:val="000000"/>
                <w:sz w:val="24"/>
              </w:rPr>
            </w:pPr>
          </w:p>
        </w:tc>
      </w:tr>
      <w:tr w:rsidR="00E82AB9" w:rsidRPr="00E82AB9" w14:paraId="7AF2EB4D" w14:textId="77777777" w:rsidTr="003634BC">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362744" w14:textId="77777777" w:rsidR="003F658F" w:rsidRPr="003F658F" w:rsidRDefault="003F658F" w:rsidP="00D34180">
            <w:pPr>
              <w:spacing w:before="0"/>
              <w:jc w:val="center"/>
              <w:rPr>
                <w:color w:val="000000"/>
                <w:sz w:val="24"/>
              </w:rPr>
            </w:pPr>
            <w:r w:rsidRPr="003F658F">
              <w:rPr>
                <w:color w:val="000000" w:themeColor="text1"/>
                <w:sz w:val="24"/>
              </w:rPr>
              <w:t>5.1</w:t>
            </w:r>
          </w:p>
        </w:tc>
        <w:tc>
          <w:tcPr>
            <w:tcW w:w="1663" w:type="dxa"/>
            <w:tcBorders>
              <w:top w:val="nil"/>
              <w:left w:val="nil"/>
              <w:bottom w:val="single" w:sz="4" w:space="0" w:color="auto"/>
              <w:right w:val="single" w:sz="4" w:space="0" w:color="auto"/>
            </w:tcBorders>
            <w:shd w:val="clear" w:color="auto" w:fill="auto"/>
            <w:vAlign w:val="center"/>
            <w:hideMark/>
          </w:tcPr>
          <w:p w14:paraId="3C8D4BF2" w14:textId="77777777" w:rsidR="003F658F" w:rsidRPr="003F658F" w:rsidRDefault="003F658F" w:rsidP="00D34180">
            <w:pPr>
              <w:spacing w:before="0"/>
              <w:rPr>
                <w:color w:val="000000"/>
                <w:sz w:val="24"/>
              </w:rPr>
            </w:pPr>
            <w:r w:rsidRPr="003F658F">
              <w:rPr>
                <w:color w:val="000000" w:themeColor="text1"/>
                <w:sz w:val="24"/>
              </w:rPr>
              <w:t>Khai thác vận tải</w:t>
            </w:r>
          </w:p>
        </w:tc>
        <w:tc>
          <w:tcPr>
            <w:tcW w:w="0" w:type="auto"/>
            <w:tcBorders>
              <w:top w:val="nil"/>
              <w:left w:val="nil"/>
              <w:bottom w:val="single" w:sz="4" w:space="0" w:color="auto"/>
              <w:right w:val="single" w:sz="4" w:space="0" w:color="auto"/>
            </w:tcBorders>
            <w:shd w:val="clear" w:color="auto" w:fill="auto"/>
            <w:noWrap/>
            <w:vAlign w:val="center"/>
            <w:hideMark/>
          </w:tcPr>
          <w:p w14:paraId="13A76081" w14:textId="77777777" w:rsidR="003F658F" w:rsidRPr="003F658F" w:rsidRDefault="003F658F" w:rsidP="00D34180">
            <w:pPr>
              <w:spacing w:before="0"/>
              <w:jc w:val="center"/>
              <w:rPr>
                <w:color w:val="000000"/>
                <w:sz w:val="24"/>
              </w:rPr>
            </w:pPr>
            <w:r w:rsidRPr="003F658F">
              <w:rPr>
                <w:color w:val="000000" w:themeColor="text1"/>
                <w:sz w:val="24"/>
              </w:rPr>
              <w:t>250</w:t>
            </w:r>
          </w:p>
        </w:tc>
        <w:tc>
          <w:tcPr>
            <w:tcW w:w="0" w:type="auto"/>
            <w:tcBorders>
              <w:top w:val="nil"/>
              <w:left w:val="nil"/>
              <w:bottom w:val="single" w:sz="4" w:space="0" w:color="auto"/>
              <w:right w:val="single" w:sz="4" w:space="0" w:color="auto"/>
            </w:tcBorders>
            <w:shd w:val="clear" w:color="auto" w:fill="auto"/>
            <w:noWrap/>
            <w:vAlign w:val="center"/>
            <w:hideMark/>
          </w:tcPr>
          <w:p w14:paraId="172DE352" w14:textId="77777777" w:rsidR="003F658F" w:rsidRPr="003F658F" w:rsidRDefault="003F658F" w:rsidP="00D34180">
            <w:pPr>
              <w:spacing w:before="0"/>
              <w:jc w:val="center"/>
              <w:rPr>
                <w:color w:val="000000"/>
                <w:sz w:val="24"/>
              </w:rPr>
            </w:pPr>
            <w:r w:rsidRPr="003F658F">
              <w:rPr>
                <w:color w:val="000000"/>
                <w:sz w:val="24"/>
              </w:rPr>
              <w:t>200</w:t>
            </w:r>
          </w:p>
        </w:tc>
        <w:tc>
          <w:tcPr>
            <w:tcW w:w="0" w:type="auto"/>
            <w:tcBorders>
              <w:top w:val="nil"/>
              <w:left w:val="nil"/>
              <w:bottom w:val="single" w:sz="4" w:space="0" w:color="auto"/>
              <w:right w:val="single" w:sz="4" w:space="0" w:color="auto"/>
            </w:tcBorders>
            <w:shd w:val="clear" w:color="auto" w:fill="auto"/>
            <w:noWrap/>
            <w:vAlign w:val="center"/>
            <w:hideMark/>
          </w:tcPr>
          <w:p w14:paraId="56768BF1" w14:textId="77777777" w:rsidR="003F658F" w:rsidRPr="003F658F" w:rsidRDefault="003F658F" w:rsidP="00D34180">
            <w:pPr>
              <w:spacing w:before="0"/>
              <w:jc w:val="center"/>
              <w:rPr>
                <w:color w:val="000000"/>
                <w:sz w:val="24"/>
              </w:rPr>
            </w:pPr>
            <w:r w:rsidRPr="003F658F">
              <w:rPr>
                <w:color w:val="000000"/>
                <w:sz w:val="24"/>
              </w:rPr>
              <w:t>49</w:t>
            </w:r>
          </w:p>
        </w:tc>
        <w:tc>
          <w:tcPr>
            <w:tcW w:w="0" w:type="auto"/>
            <w:tcBorders>
              <w:top w:val="nil"/>
              <w:left w:val="nil"/>
              <w:bottom w:val="single" w:sz="4" w:space="0" w:color="auto"/>
              <w:right w:val="single" w:sz="4" w:space="0" w:color="auto"/>
            </w:tcBorders>
            <w:shd w:val="clear" w:color="auto" w:fill="auto"/>
            <w:noWrap/>
            <w:vAlign w:val="center"/>
            <w:hideMark/>
          </w:tcPr>
          <w:p w14:paraId="1CE37D83" w14:textId="77777777" w:rsidR="003F658F" w:rsidRPr="003F658F" w:rsidRDefault="003F658F" w:rsidP="00D34180">
            <w:pPr>
              <w:spacing w:before="0"/>
              <w:jc w:val="center"/>
              <w:rPr>
                <w:color w:val="000000"/>
                <w:sz w:val="24"/>
              </w:rPr>
            </w:pPr>
            <w:r w:rsidRPr="003F658F">
              <w:rPr>
                <w:color w:val="000000"/>
                <w:sz w:val="24"/>
              </w:rPr>
              <w:t>22</w:t>
            </w:r>
          </w:p>
        </w:tc>
        <w:tc>
          <w:tcPr>
            <w:tcW w:w="0" w:type="auto"/>
            <w:tcBorders>
              <w:top w:val="nil"/>
              <w:left w:val="nil"/>
              <w:bottom w:val="single" w:sz="4" w:space="0" w:color="auto"/>
              <w:right w:val="single" w:sz="4" w:space="0" w:color="auto"/>
            </w:tcBorders>
            <w:shd w:val="clear" w:color="auto" w:fill="auto"/>
            <w:noWrap/>
            <w:vAlign w:val="center"/>
            <w:hideMark/>
          </w:tcPr>
          <w:p w14:paraId="5E52BFB6" w14:textId="77777777" w:rsidR="003F658F" w:rsidRPr="003F658F" w:rsidRDefault="003F658F" w:rsidP="00D34180">
            <w:pPr>
              <w:spacing w:before="0"/>
              <w:jc w:val="center"/>
              <w:rPr>
                <w:color w:val="000000"/>
                <w:sz w:val="24"/>
              </w:rPr>
            </w:pPr>
            <w:r w:rsidRPr="003F658F">
              <w:rPr>
                <w:color w:val="000000" w:themeColor="text1"/>
                <w:sz w:val="24"/>
              </w:rPr>
              <w:t>23.3</w:t>
            </w:r>
          </w:p>
        </w:tc>
        <w:tc>
          <w:tcPr>
            <w:tcW w:w="0" w:type="auto"/>
            <w:tcBorders>
              <w:top w:val="nil"/>
              <w:left w:val="nil"/>
              <w:bottom w:val="single" w:sz="4" w:space="0" w:color="auto"/>
              <w:right w:val="single" w:sz="4" w:space="0" w:color="auto"/>
            </w:tcBorders>
            <w:shd w:val="clear" w:color="auto" w:fill="auto"/>
            <w:noWrap/>
            <w:vAlign w:val="center"/>
            <w:hideMark/>
          </w:tcPr>
          <w:p w14:paraId="2791A101" w14:textId="77777777" w:rsidR="003F658F" w:rsidRPr="003F658F" w:rsidRDefault="003F658F" w:rsidP="00D34180">
            <w:pPr>
              <w:spacing w:before="0"/>
              <w:jc w:val="center"/>
              <w:rPr>
                <w:color w:val="000000"/>
                <w:sz w:val="24"/>
              </w:rPr>
            </w:pPr>
            <w:r w:rsidRPr="003F658F">
              <w:rPr>
                <w:color w:val="000000" w:themeColor="text1"/>
                <w:sz w:val="24"/>
              </w:rPr>
              <w:t>42</w:t>
            </w:r>
          </w:p>
        </w:tc>
        <w:tc>
          <w:tcPr>
            <w:tcW w:w="0" w:type="auto"/>
            <w:tcBorders>
              <w:top w:val="nil"/>
              <w:left w:val="nil"/>
              <w:bottom w:val="single" w:sz="4" w:space="0" w:color="auto"/>
              <w:right w:val="single" w:sz="4" w:space="0" w:color="auto"/>
            </w:tcBorders>
            <w:shd w:val="clear" w:color="auto" w:fill="auto"/>
            <w:noWrap/>
            <w:vAlign w:val="center"/>
            <w:hideMark/>
          </w:tcPr>
          <w:p w14:paraId="18DA6ED2" w14:textId="77777777" w:rsidR="003F658F" w:rsidRPr="003F658F" w:rsidRDefault="003F658F" w:rsidP="00D34180">
            <w:pPr>
              <w:spacing w:before="0"/>
              <w:jc w:val="center"/>
              <w:rPr>
                <w:color w:val="000000"/>
                <w:sz w:val="24"/>
              </w:rPr>
            </w:pPr>
            <w:r w:rsidRPr="003F658F">
              <w:rPr>
                <w:color w:val="000000"/>
                <w:sz w:val="24"/>
              </w:rPr>
              <w:t>335</w:t>
            </w:r>
          </w:p>
        </w:tc>
        <w:tc>
          <w:tcPr>
            <w:tcW w:w="0" w:type="auto"/>
            <w:tcBorders>
              <w:top w:val="nil"/>
              <w:left w:val="nil"/>
              <w:bottom w:val="single" w:sz="4" w:space="0" w:color="auto"/>
              <w:right w:val="single" w:sz="4" w:space="0" w:color="auto"/>
            </w:tcBorders>
            <w:shd w:val="clear" w:color="auto" w:fill="auto"/>
            <w:noWrap/>
            <w:vAlign w:val="center"/>
            <w:hideMark/>
          </w:tcPr>
          <w:p w14:paraId="0EDA1E65" w14:textId="77777777" w:rsidR="003F658F" w:rsidRPr="003F658F" w:rsidRDefault="003F658F" w:rsidP="00D34180">
            <w:pPr>
              <w:spacing w:before="0"/>
              <w:jc w:val="center"/>
              <w:rPr>
                <w:color w:val="000000"/>
                <w:sz w:val="24"/>
              </w:rPr>
            </w:pPr>
            <w:r w:rsidRPr="003F658F">
              <w:rPr>
                <w:color w:val="000000"/>
                <w:sz w:val="24"/>
              </w:rPr>
              <w:t>90</w:t>
            </w:r>
          </w:p>
        </w:tc>
        <w:tc>
          <w:tcPr>
            <w:tcW w:w="0" w:type="auto"/>
            <w:tcBorders>
              <w:top w:val="nil"/>
              <w:left w:val="nil"/>
              <w:bottom w:val="single" w:sz="4" w:space="0" w:color="auto"/>
              <w:right w:val="single" w:sz="4" w:space="0" w:color="auto"/>
            </w:tcBorders>
            <w:shd w:val="clear" w:color="auto" w:fill="auto"/>
            <w:noWrap/>
            <w:vAlign w:val="center"/>
            <w:hideMark/>
          </w:tcPr>
          <w:p w14:paraId="60CCD3B1" w14:textId="77777777" w:rsidR="003F658F" w:rsidRPr="003F658F" w:rsidRDefault="003F658F" w:rsidP="00D34180">
            <w:pPr>
              <w:spacing w:before="0"/>
              <w:jc w:val="center"/>
              <w:rPr>
                <w:color w:val="000000"/>
                <w:sz w:val="24"/>
              </w:rPr>
            </w:pPr>
            <w:r w:rsidRPr="003F658F">
              <w:rPr>
                <w:color w:val="000000"/>
                <w:sz w:val="24"/>
              </w:rPr>
              <w:t>25</w:t>
            </w:r>
          </w:p>
        </w:tc>
        <w:tc>
          <w:tcPr>
            <w:tcW w:w="0" w:type="auto"/>
            <w:tcBorders>
              <w:top w:val="nil"/>
              <w:left w:val="nil"/>
              <w:bottom w:val="single" w:sz="4" w:space="0" w:color="auto"/>
              <w:right w:val="single" w:sz="4" w:space="0" w:color="auto"/>
            </w:tcBorders>
            <w:shd w:val="clear" w:color="auto" w:fill="auto"/>
            <w:noWrap/>
            <w:vAlign w:val="center"/>
            <w:hideMark/>
          </w:tcPr>
          <w:p w14:paraId="2CE226B0" w14:textId="77777777" w:rsidR="003F658F" w:rsidRPr="003F658F" w:rsidRDefault="003F658F" w:rsidP="00D34180">
            <w:pPr>
              <w:spacing w:before="0"/>
              <w:jc w:val="center"/>
              <w:rPr>
                <w:color w:val="000000"/>
                <w:sz w:val="24"/>
              </w:rPr>
            </w:pPr>
            <w:r w:rsidRPr="003F658F">
              <w:rPr>
                <w:color w:val="000000" w:themeColor="text1"/>
                <w:sz w:val="24"/>
              </w:rPr>
              <w:t>23.6</w:t>
            </w:r>
          </w:p>
        </w:tc>
      </w:tr>
    </w:tbl>
    <w:p w14:paraId="2A53D9EC" w14:textId="4065BA2C" w:rsidR="003F658F" w:rsidRDefault="003F658F" w:rsidP="00DC7F82">
      <w:pPr>
        <w:pStyle w:val="muccap1"/>
        <w:rPr>
          <w:color w:val="000000" w:themeColor="text1"/>
        </w:rPr>
      </w:pPr>
    </w:p>
    <w:p w14:paraId="19A3F36B" w14:textId="77777777" w:rsidR="003F658F" w:rsidRPr="003761D1" w:rsidRDefault="003F658F" w:rsidP="00DC7F82">
      <w:pPr>
        <w:pStyle w:val="muccap1"/>
        <w:rPr>
          <w:color w:val="000000" w:themeColor="text1"/>
        </w:rPr>
      </w:pPr>
    </w:p>
    <w:p w14:paraId="2052D292" w14:textId="77777777" w:rsidR="001B7DEA" w:rsidRDefault="001B7DEA">
      <w:pPr>
        <w:spacing w:before="0"/>
        <w:rPr>
          <w:b/>
          <w:color w:val="000000" w:themeColor="text1"/>
          <w:szCs w:val="28"/>
          <w:lang w:val="sv-SE"/>
        </w:rPr>
        <w:sectPr w:rsidR="001B7DEA" w:rsidSect="008D2CA0">
          <w:headerReference w:type="default" r:id="rId15"/>
          <w:footerReference w:type="default" r:id="rId16"/>
          <w:footnotePr>
            <w:pos w:val="beneathText"/>
          </w:footnotePr>
          <w:pgSz w:w="11907" w:h="16840" w:code="9"/>
          <w:pgMar w:top="1134" w:right="1134" w:bottom="1134" w:left="1418" w:header="426" w:footer="720" w:gutter="0"/>
          <w:cols w:space="708"/>
          <w:docGrid w:linePitch="299"/>
        </w:sectPr>
      </w:pPr>
    </w:p>
    <w:p w14:paraId="37D581BD" w14:textId="14905A71" w:rsidR="002B73E2" w:rsidRDefault="00F44E69" w:rsidP="00B834A3">
      <w:pPr>
        <w:spacing w:before="0" w:after="120"/>
        <w:rPr>
          <w:color w:val="000000" w:themeColor="text1"/>
        </w:rPr>
      </w:pPr>
      <w:r w:rsidRPr="003761D1">
        <w:rPr>
          <w:color w:val="000000" w:themeColor="text1"/>
        </w:rPr>
        <w:lastRenderedPageBreak/>
        <w:t xml:space="preserve">9. Thông tin danh mục ngành được phép đào tạo: </w:t>
      </w:r>
      <w:r w:rsidRPr="003761D1">
        <w:rPr>
          <w:b/>
          <w:color w:val="000000" w:themeColor="text1"/>
        </w:rPr>
        <w:t xml:space="preserve">Đường link công khai danh mục ngành được phép đào tạo trên trang thông tin điện tử của CSĐT: </w:t>
      </w:r>
      <w:r w:rsidRPr="003761D1">
        <w:rPr>
          <w:b/>
          <w:i/>
          <w:color w:val="000000" w:themeColor="text1"/>
        </w:rPr>
        <w:t>https://utt.edu.vn/tuyensinh/tuyen-sinh/dai-hoc-chinh-quy-n756.html</w:t>
      </w:r>
    </w:p>
    <w:tbl>
      <w:tblPr>
        <w:tblW w:w="14386" w:type="dxa"/>
        <w:tblInd w:w="275" w:type="dxa"/>
        <w:tblLook w:val="04A0" w:firstRow="1" w:lastRow="0" w:firstColumn="1" w:lastColumn="0" w:noHBand="0" w:noVBand="1"/>
      </w:tblPr>
      <w:tblGrid>
        <w:gridCol w:w="708"/>
        <w:gridCol w:w="2556"/>
        <w:gridCol w:w="1196"/>
        <w:gridCol w:w="2368"/>
        <w:gridCol w:w="1401"/>
        <w:gridCol w:w="1141"/>
        <w:gridCol w:w="1401"/>
        <w:gridCol w:w="1585"/>
        <w:gridCol w:w="993"/>
        <w:gridCol w:w="1058"/>
      </w:tblGrid>
      <w:tr w:rsidR="003761D1" w:rsidRPr="003761D1" w14:paraId="790EEA91" w14:textId="77777777" w:rsidTr="00797BA7">
        <w:trPr>
          <w:trHeight w:val="1140"/>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16522" w14:textId="4D041845" w:rsidR="00A21EED" w:rsidRPr="003761D1" w:rsidRDefault="002B73E2" w:rsidP="002B5B46">
            <w:pPr>
              <w:spacing w:before="0"/>
              <w:jc w:val="center"/>
              <w:rPr>
                <w:b/>
                <w:bCs/>
                <w:color w:val="000000" w:themeColor="text1"/>
                <w:sz w:val="26"/>
                <w:szCs w:val="26"/>
              </w:rPr>
            </w:pPr>
            <w:r>
              <w:rPr>
                <w:color w:val="000000" w:themeColor="text1"/>
              </w:rPr>
              <w:br w:type="page"/>
            </w:r>
            <w:r w:rsidR="00A21EED" w:rsidRPr="003761D1">
              <w:rPr>
                <w:b/>
                <w:bCs/>
                <w:color w:val="000000" w:themeColor="text1"/>
                <w:sz w:val="26"/>
                <w:szCs w:val="26"/>
              </w:rPr>
              <w:t>STT</w:t>
            </w:r>
          </w:p>
        </w:tc>
        <w:tc>
          <w:tcPr>
            <w:tcW w:w="2556" w:type="dxa"/>
            <w:tcBorders>
              <w:top w:val="single" w:sz="4" w:space="0" w:color="auto"/>
              <w:left w:val="nil"/>
              <w:bottom w:val="single" w:sz="4" w:space="0" w:color="auto"/>
              <w:right w:val="single" w:sz="4" w:space="0" w:color="auto"/>
            </w:tcBorders>
            <w:shd w:val="clear" w:color="auto" w:fill="auto"/>
            <w:vAlign w:val="center"/>
            <w:hideMark/>
          </w:tcPr>
          <w:p w14:paraId="6A219CF8"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Tên ngành</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268FCB35"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Mã ngành</w:t>
            </w:r>
          </w:p>
        </w:tc>
        <w:tc>
          <w:tcPr>
            <w:tcW w:w="2368" w:type="dxa"/>
            <w:tcBorders>
              <w:top w:val="single" w:sz="4" w:space="0" w:color="auto"/>
              <w:left w:val="nil"/>
              <w:bottom w:val="single" w:sz="4" w:space="0" w:color="auto"/>
              <w:right w:val="single" w:sz="4" w:space="0" w:color="auto"/>
            </w:tcBorders>
            <w:shd w:val="clear" w:color="auto" w:fill="auto"/>
            <w:vAlign w:val="center"/>
            <w:hideMark/>
          </w:tcPr>
          <w:p w14:paraId="7573866B"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Số văn bản cho phép mở ngành</w:t>
            </w:r>
          </w:p>
        </w:tc>
        <w:tc>
          <w:tcPr>
            <w:tcW w:w="1401" w:type="dxa"/>
            <w:tcBorders>
              <w:top w:val="single" w:sz="4" w:space="0" w:color="auto"/>
              <w:left w:val="nil"/>
              <w:bottom w:val="single" w:sz="4" w:space="0" w:color="auto"/>
              <w:right w:val="single" w:sz="4" w:space="0" w:color="auto"/>
            </w:tcBorders>
            <w:shd w:val="clear" w:color="auto" w:fill="auto"/>
            <w:vAlign w:val="center"/>
            <w:hideMark/>
          </w:tcPr>
          <w:p w14:paraId="6BF8B2BA"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Ngày tháng năm ban hành văn bản cho phép mở ngành</w:t>
            </w:r>
          </w:p>
        </w:tc>
        <w:tc>
          <w:tcPr>
            <w:tcW w:w="1141" w:type="dxa"/>
            <w:tcBorders>
              <w:top w:val="single" w:sz="4" w:space="0" w:color="auto"/>
              <w:left w:val="nil"/>
              <w:bottom w:val="single" w:sz="4" w:space="0" w:color="auto"/>
              <w:right w:val="single" w:sz="4" w:space="0" w:color="auto"/>
            </w:tcBorders>
            <w:shd w:val="clear" w:color="auto" w:fill="auto"/>
            <w:vAlign w:val="center"/>
            <w:hideMark/>
          </w:tcPr>
          <w:p w14:paraId="3EED6D27"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Số quyết định chuyển đổi tên ngành (gần nhất)</w:t>
            </w:r>
          </w:p>
        </w:tc>
        <w:tc>
          <w:tcPr>
            <w:tcW w:w="1401" w:type="dxa"/>
            <w:tcBorders>
              <w:top w:val="single" w:sz="4" w:space="0" w:color="auto"/>
              <w:left w:val="nil"/>
              <w:bottom w:val="single" w:sz="4" w:space="0" w:color="auto"/>
              <w:right w:val="single" w:sz="4" w:space="0" w:color="auto"/>
            </w:tcBorders>
            <w:shd w:val="clear" w:color="auto" w:fill="auto"/>
            <w:vAlign w:val="center"/>
            <w:hideMark/>
          </w:tcPr>
          <w:p w14:paraId="35813414"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Ngày tháng năm ban hành Số quyết định chuyển đổi tên ngành (gần nhất)</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8B7C4F9"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Trường tự chủ QĐ hoặc Cơ quan có thẩm quyền cho phép</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D0C58E6"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Năm bắt đầu đào tạo</w:t>
            </w:r>
          </w:p>
        </w:tc>
        <w:tc>
          <w:tcPr>
            <w:tcW w:w="1058" w:type="dxa"/>
            <w:tcBorders>
              <w:top w:val="single" w:sz="4" w:space="0" w:color="auto"/>
              <w:left w:val="nil"/>
              <w:bottom w:val="single" w:sz="4" w:space="0" w:color="auto"/>
              <w:right w:val="single" w:sz="4" w:space="0" w:color="auto"/>
            </w:tcBorders>
            <w:shd w:val="clear" w:color="auto" w:fill="auto"/>
            <w:vAlign w:val="center"/>
            <w:hideMark/>
          </w:tcPr>
          <w:p w14:paraId="5DBB6497" w14:textId="77777777" w:rsidR="00A21EED" w:rsidRPr="003761D1" w:rsidRDefault="00A21EED" w:rsidP="002B5B46">
            <w:pPr>
              <w:spacing w:before="0"/>
              <w:jc w:val="center"/>
              <w:rPr>
                <w:b/>
                <w:bCs/>
                <w:color w:val="000000" w:themeColor="text1"/>
                <w:sz w:val="26"/>
                <w:szCs w:val="26"/>
              </w:rPr>
            </w:pPr>
            <w:r w:rsidRPr="003761D1">
              <w:rPr>
                <w:b/>
                <w:bCs/>
                <w:color w:val="000000" w:themeColor="text1"/>
                <w:sz w:val="26"/>
                <w:szCs w:val="26"/>
              </w:rPr>
              <w:t>Năm đã tuyển sinh và đào tạo gần nhất với năm tuyển sinh</w:t>
            </w:r>
          </w:p>
        </w:tc>
      </w:tr>
      <w:tr w:rsidR="003761D1" w:rsidRPr="003761D1" w14:paraId="087D8C0E" w14:textId="77777777" w:rsidTr="00797BA7">
        <w:trPr>
          <w:trHeight w:val="30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4C49A43A"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(1)</w:t>
            </w:r>
          </w:p>
        </w:tc>
        <w:tc>
          <w:tcPr>
            <w:tcW w:w="2556" w:type="dxa"/>
            <w:tcBorders>
              <w:top w:val="nil"/>
              <w:left w:val="nil"/>
              <w:bottom w:val="single" w:sz="4" w:space="0" w:color="auto"/>
              <w:right w:val="single" w:sz="4" w:space="0" w:color="auto"/>
            </w:tcBorders>
            <w:shd w:val="clear" w:color="auto" w:fill="auto"/>
            <w:vAlign w:val="center"/>
            <w:hideMark/>
          </w:tcPr>
          <w:p w14:paraId="402E201C" w14:textId="77777777" w:rsidR="00A21EED" w:rsidRPr="003761D1" w:rsidRDefault="00A21EED" w:rsidP="002B5B46">
            <w:pPr>
              <w:spacing w:before="0"/>
              <w:rPr>
                <w:i/>
                <w:iCs/>
                <w:color w:val="000000" w:themeColor="text1"/>
                <w:sz w:val="26"/>
                <w:szCs w:val="26"/>
              </w:rPr>
            </w:pPr>
            <w:r w:rsidRPr="003761D1">
              <w:rPr>
                <w:i/>
                <w:iCs/>
                <w:color w:val="000000" w:themeColor="text1"/>
                <w:sz w:val="26"/>
                <w:szCs w:val="26"/>
              </w:rPr>
              <w:t>(2)</w:t>
            </w:r>
          </w:p>
        </w:tc>
        <w:tc>
          <w:tcPr>
            <w:tcW w:w="1175" w:type="dxa"/>
            <w:tcBorders>
              <w:top w:val="nil"/>
              <w:left w:val="nil"/>
              <w:bottom w:val="single" w:sz="4" w:space="0" w:color="auto"/>
              <w:right w:val="single" w:sz="4" w:space="0" w:color="auto"/>
            </w:tcBorders>
            <w:shd w:val="clear" w:color="auto" w:fill="auto"/>
            <w:vAlign w:val="center"/>
            <w:hideMark/>
          </w:tcPr>
          <w:p w14:paraId="4492A03F"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(3)</w:t>
            </w:r>
          </w:p>
        </w:tc>
        <w:tc>
          <w:tcPr>
            <w:tcW w:w="2368" w:type="dxa"/>
            <w:tcBorders>
              <w:top w:val="nil"/>
              <w:left w:val="nil"/>
              <w:bottom w:val="single" w:sz="4" w:space="0" w:color="auto"/>
              <w:right w:val="single" w:sz="4" w:space="0" w:color="auto"/>
            </w:tcBorders>
            <w:shd w:val="clear" w:color="auto" w:fill="auto"/>
            <w:vAlign w:val="center"/>
            <w:hideMark/>
          </w:tcPr>
          <w:p w14:paraId="481A7511"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(4)</w:t>
            </w:r>
          </w:p>
        </w:tc>
        <w:tc>
          <w:tcPr>
            <w:tcW w:w="1401" w:type="dxa"/>
            <w:tcBorders>
              <w:top w:val="nil"/>
              <w:left w:val="nil"/>
              <w:bottom w:val="single" w:sz="4" w:space="0" w:color="auto"/>
              <w:right w:val="single" w:sz="4" w:space="0" w:color="auto"/>
            </w:tcBorders>
            <w:shd w:val="clear" w:color="auto" w:fill="auto"/>
            <w:vAlign w:val="center"/>
            <w:hideMark/>
          </w:tcPr>
          <w:p w14:paraId="3A09E165"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(5)</w:t>
            </w:r>
          </w:p>
        </w:tc>
        <w:tc>
          <w:tcPr>
            <w:tcW w:w="1141" w:type="dxa"/>
            <w:tcBorders>
              <w:top w:val="nil"/>
              <w:left w:val="nil"/>
              <w:bottom w:val="single" w:sz="4" w:space="0" w:color="auto"/>
              <w:right w:val="single" w:sz="4" w:space="0" w:color="auto"/>
            </w:tcBorders>
            <w:shd w:val="clear" w:color="auto" w:fill="auto"/>
            <w:vAlign w:val="center"/>
            <w:hideMark/>
          </w:tcPr>
          <w:p w14:paraId="2818BFD4"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(6)</w:t>
            </w:r>
          </w:p>
        </w:tc>
        <w:tc>
          <w:tcPr>
            <w:tcW w:w="1401" w:type="dxa"/>
            <w:tcBorders>
              <w:top w:val="nil"/>
              <w:left w:val="nil"/>
              <w:bottom w:val="single" w:sz="4" w:space="0" w:color="auto"/>
              <w:right w:val="single" w:sz="4" w:space="0" w:color="auto"/>
            </w:tcBorders>
            <w:shd w:val="clear" w:color="auto" w:fill="auto"/>
            <w:vAlign w:val="center"/>
            <w:hideMark/>
          </w:tcPr>
          <w:p w14:paraId="5883DD37"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(7)</w:t>
            </w:r>
          </w:p>
        </w:tc>
        <w:tc>
          <w:tcPr>
            <w:tcW w:w="1585" w:type="dxa"/>
            <w:tcBorders>
              <w:top w:val="nil"/>
              <w:left w:val="nil"/>
              <w:bottom w:val="single" w:sz="4" w:space="0" w:color="auto"/>
              <w:right w:val="single" w:sz="4" w:space="0" w:color="auto"/>
            </w:tcBorders>
            <w:shd w:val="clear" w:color="auto" w:fill="auto"/>
            <w:vAlign w:val="center"/>
            <w:hideMark/>
          </w:tcPr>
          <w:p w14:paraId="55CA5F78"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(8)</w:t>
            </w:r>
          </w:p>
        </w:tc>
        <w:tc>
          <w:tcPr>
            <w:tcW w:w="993" w:type="dxa"/>
            <w:tcBorders>
              <w:top w:val="nil"/>
              <w:left w:val="nil"/>
              <w:bottom w:val="single" w:sz="4" w:space="0" w:color="auto"/>
              <w:right w:val="single" w:sz="4" w:space="0" w:color="auto"/>
            </w:tcBorders>
            <w:shd w:val="clear" w:color="auto" w:fill="auto"/>
            <w:vAlign w:val="center"/>
            <w:hideMark/>
          </w:tcPr>
          <w:p w14:paraId="4FBD6C4A"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(9)</w:t>
            </w:r>
          </w:p>
        </w:tc>
        <w:tc>
          <w:tcPr>
            <w:tcW w:w="1058" w:type="dxa"/>
            <w:tcBorders>
              <w:top w:val="nil"/>
              <w:left w:val="nil"/>
              <w:bottom w:val="single" w:sz="4" w:space="0" w:color="auto"/>
              <w:right w:val="single" w:sz="4" w:space="0" w:color="auto"/>
            </w:tcBorders>
            <w:shd w:val="clear" w:color="auto" w:fill="auto"/>
            <w:vAlign w:val="center"/>
            <w:hideMark/>
          </w:tcPr>
          <w:p w14:paraId="30F029BA" w14:textId="77777777" w:rsidR="00A21EED" w:rsidRPr="003761D1" w:rsidRDefault="00A21EED" w:rsidP="002B5B46">
            <w:pPr>
              <w:spacing w:before="0"/>
              <w:jc w:val="center"/>
              <w:rPr>
                <w:i/>
                <w:iCs/>
                <w:color w:val="000000" w:themeColor="text1"/>
                <w:sz w:val="26"/>
                <w:szCs w:val="26"/>
              </w:rPr>
            </w:pPr>
            <w:r w:rsidRPr="003761D1">
              <w:rPr>
                <w:i/>
                <w:iCs/>
                <w:color w:val="000000" w:themeColor="text1"/>
                <w:sz w:val="26"/>
                <w:szCs w:val="26"/>
              </w:rPr>
              <w:t>(10)</w:t>
            </w:r>
          </w:p>
        </w:tc>
      </w:tr>
      <w:tr w:rsidR="003761D1" w:rsidRPr="003761D1" w14:paraId="13984DE0"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372B380" w14:textId="77777777" w:rsidR="00A21EED" w:rsidRPr="003761D1" w:rsidRDefault="00A21EED" w:rsidP="001A690F">
            <w:pPr>
              <w:spacing w:before="60" w:after="60"/>
              <w:jc w:val="center"/>
              <w:rPr>
                <w:color w:val="000000" w:themeColor="text1"/>
                <w:sz w:val="26"/>
                <w:szCs w:val="26"/>
              </w:rPr>
            </w:pPr>
            <w:r w:rsidRPr="003761D1">
              <w:rPr>
                <w:color w:val="000000" w:themeColor="text1"/>
                <w:sz w:val="26"/>
                <w:szCs w:val="26"/>
              </w:rPr>
              <w:t>1</w:t>
            </w:r>
          </w:p>
        </w:tc>
        <w:tc>
          <w:tcPr>
            <w:tcW w:w="2556" w:type="dxa"/>
            <w:tcBorders>
              <w:top w:val="nil"/>
              <w:left w:val="nil"/>
              <w:bottom w:val="single" w:sz="4" w:space="0" w:color="000000"/>
              <w:right w:val="single" w:sz="4" w:space="0" w:color="000000"/>
            </w:tcBorders>
            <w:shd w:val="clear" w:color="auto" w:fill="auto"/>
            <w:noWrap/>
            <w:vAlign w:val="center"/>
            <w:hideMark/>
          </w:tcPr>
          <w:p w14:paraId="725D1B1A"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Quản lý xây dựng</w:t>
            </w:r>
          </w:p>
        </w:tc>
        <w:tc>
          <w:tcPr>
            <w:tcW w:w="1175" w:type="dxa"/>
            <w:tcBorders>
              <w:top w:val="nil"/>
              <w:left w:val="nil"/>
              <w:bottom w:val="single" w:sz="4" w:space="0" w:color="000000"/>
              <w:right w:val="single" w:sz="4" w:space="0" w:color="000000"/>
            </w:tcBorders>
            <w:shd w:val="clear" w:color="auto" w:fill="auto"/>
            <w:noWrap/>
            <w:vAlign w:val="center"/>
            <w:hideMark/>
          </w:tcPr>
          <w:p w14:paraId="78E599F8"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9580302</w:t>
            </w:r>
          </w:p>
        </w:tc>
        <w:tc>
          <w:tcPr>
            <w:tcW w:w="2368" w:type="dxa"/>
            <w:tcBorders>
              <w:top w:val="nil"/>
              <w:left w:val="nil"/>
              <w:bottom w:val="single" w:sz="4" w:space="0" w:color="000000"/>
              <w:right w:val="single" w:sz="4" w:space="0" w:color="000000"/>
            </w:tcBorders>
            <w:shd w:val="clear" w:color="auto" w:fill="auto"/>
            <w:noWrap/>
            <w:vAlign w:val="center"/>
            <w:hideMark/>
          </w:tcPr>
          <w:p w14:paraId="1B50C418"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1385 /QĐ-BGDĐT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47F901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25/05/2022</w:t>
            </w:r>
          </w:p>
        </w:tc>
        <w:tc>
          <w:tcPr>
            <w:tcW w:w="1141" w:type="dxa"/>
            <w:tcBorders>
              <w:top w:val="nil"/>
              <w:left w:val="nil"/>
              <w:bottom w:val="single" w:sz="4" w:space="0" w:color="000000"/>
              <w:right w:val="single" w:sz="4" w:space="0" w:color="000000"/>
            </w:tcBorders>
            <w:shd w:val="clear" w:color="auto" w:fill="auto"/>
            <w:noWrap/>
            <w:vAlign w:val="center"/>
            <w:hideMark/>
          </w:tcPr>
          <w:p w14:paraId="2CC7346C" w14:textId="1D739B07"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7132CEF3" w14:textId="770F2F3C"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53A3790" w14:textId="1AF37CB9"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65726FBE"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c>
          <w:tcPr>
            <w:tcW w:w="1058" w:type="dxa"/>
            <w:tcBorders>
              <w:top w:val="nil"/>
              <w:left w:val="nil"/>
              <w:bottom w:val="single" w:sz="4" w:space="0" w:color="000000"/>
              <w:right w:val="single" w:sz="4" w:space="0" w:color="000000"/>
            </w:tcBorders>
            <w:shd w:val="clear" w:color="auto" w:fill="auto"/>
            <w:noWrap/>
            <w:vAlign w:val="center"/>
            <w:hideMark/>
          </w:tcPr>
          <w:p w14:paraId="7235C37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r>
      <w:tr w:rsidR="003761D1" w:rsidRPr="003761D1" w14:paraId="0ED98752"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4F05347" w14:textId="77777777" w:rsidR="00A21EED" w:rsidRPr="003761D1" w:rsidRDefault="00A21EED" w:rsidP="00F80C2A">
            <w:pPr>
              <w:spacing w:before="60" w:after="60"/>
              <w:jc w:val="center"/>
              <w:rPr>
                <w:color w:val="000000" w:themeColor="text1"/>
                <w:sz w:val="26"/>
                <w:szCs w:val="26"/>
              </w:rPr>
            </w:pPr>
            <w:r w:rsidRPr="003761D1">
              <w:rPr>
                <w:color w:val="000000" w:themeColor="text1"/>
                <w:sz w:val="26"/>
                <w:szCs w:val="26"/>
              </w:rPr>
              <w:t>2</w:t>
            </w:r>
          </w:p>
        </w:tc>
        <w:tc>
          <w:tcPr>
            <w:tcW w:w="2556" w:type="dxa"/>
            <w:tcBorders>
              <w:top w:val="nil"/>
              <w:left w:val="nil"/>
              <w:bottom w:val="single" w:sz="4" w:space="0" w:color="000000"/>
              <w:right w:val="single" w:sz="4" w:space="0" w:color="000000"/>
            </w:tcBorders>
            <w:shd w:val="clear" w:color="auto" w:fill="auto"/>
            <w:noWrap/>
            <w:vAlign w:val="center"/>
            <w:hideMark/>
          </w:tcPr>
          <w:p w14:paraId="22B7C0E2"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Kỹ thuật xây dựng công trình đặc biệt</w:t>
            </w:r>
          </w:p>
        </w:tc>
        <w:tc>
          <w:tcPr>
            <w:tcW w:w="1175" w:type="dxa"/>
            <w:tcBorders>
              <w:top w:val="nil"/>
              <w:left w:val="nil"/>
              <w:bottom w:val="single" w:sz="4" w:space="0" w:color="000000"/>
              <w:right w:val="single" w:sz="4" w:space="0" w:color="000000"/>
            </w:tcBorders>
            <w:shd w:val="clear" w:color="auto" w:fill="auto"/>
            <w:noWrap/>
            <w:vAlign w:val="center"/>
            <w:hideMark/>
          </w:tcPr>
          <w:p w14:paraId="7E6F5BC4"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9580206</w:t>
            </w:r>
          </w:p>
        </w:tc>
        <w:tc>
          <w:tcPr>
            <w:tcW w:w="2368" w:type="dxa"/>
            <w:tcBorders>
              <w:top w:val="nil"/>
              <w:left w:val="nil"/>
              <w:bottom w:val="single" w:sz="4" w:space="0" w:color="000000"/>
              <w:right w:val="single" w:sz="4" w:space="0" w:color="000000"/>
            </w:tcBorders>
            <w:shd w:val="clear" w:color="auto" w:fill="auto"/>
            <w:noWrap/>
            <w:vAlign w:val="center"/>
            <w:hideMark/>
          </w:tcPr>
          <w:p w14:paraId="11205ADA"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5031/QĐ-BGDĐT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214A1F5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19/11/2018</w:t>
            </w:r>
          </w:p>
        </w:tc>
        <w:tc>
          <w:tcPr>
            <w:tcW w:w="1141" w:type="dxa"/>
            <w:tcBorders>
              <w:top w:val="nil"/>
              <w:left w:val="nil"/>
              <w:bottom w:val="single" w:sz="4" w:space="0" w:color="000000"/>
              <w:right w:val="single" w:sz="4" w:space="0" w:color="000000"/>
            </w:tcBorders>
            <w:shd w:val="clear" w:color="auto" w:fill="auto"/>
            <w:noWrap/>
            <w:vAlign w:val="center"/>
            <w:hideMark/>
          </w:tcPr>
          <w:p w14:paraId="33A1CECF" w14:textId="1C940CE1"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6187B27D" w14:textId="76BEE5C8"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2DD756B4" w14:textId="69EF93BA"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9260372"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c>
          <w:tcPr>
            <w:tcW w:w="1058" w:type="dxa"/>
            <w:tcBorders>
              <w:top w:val="nil"/>
              <w:left w:val="nil"/>
              <w:bottom w:val="single" w:sz="4" w:space="0" w:color="000000"/>
              <w:right w:val="single" w:sz="4" w:space="0" w:color="000000"/>
            </w:tcBorders>
            <w:shd w:val="clear" w:color="auto" w:fill="auto"/>
            <w:noWrap/>
            <w:vAlign w:val="center"/>
            <w:hideMark/>
          </w:tcPr>
          <w:p w14:paraId="025EEDE8"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3871F859"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4A290472"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3</w:t>
            </w:r>
          </w:p>
        </w:tc>
        <w:tc>
          <w:tcPr>
            <w:tcW w:w="2556" w:type="dxa"/>
            <w:tcBorders>
              <w:top w:val="nil"/>
              <w:left w:val="nil"/>
              <w:bottom w:val="single" w:sz="4" w:space="0" w:color="000000"/>
              <w:right w:val="single" w:sz="4" w:space="0" w:color="000000"/>
            </w:tcBorders>
            <w:shd w:val="clear" w:color="auto" w:fill="auto"/>
            <w:noWrap/>
            <w:vAlign w:val="center"/>
            <w:hideMark/>
          </w:tcPr>
          <w:p w14:paraId="229C67FA"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Kỹ thuật xây dựng công trình giao thông</w:t>
            </w:r>
          </w:p>
        </w:tc>
        <w:tc>
          <w:tcPr>
            <w:tcW w:w="1175" w:type="dxa"/>
            <w:tcBorders>
              <w:top w:val="nil"/>
              <w:left w:val="nil"/>
              <w:bottom w:val="single" w:sz="4" w:space="0" w:color="000000"/>
              <w:right w:val="single" w:sz="4" w:space="0" w:color="000000"/>
            </w:tcBorders>
            <w:shd w:val="clear" w:color="auto" w:fill="auto"/>
            <w:noWrap/>
            <w:vAlign w:val="center"/>
            <w:hideMark/>
          </w:tcPr>
          <w:p w14:paraId="654D9E23"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9580205</w:t>
            </w:r>
          </w:p>
        </w:tc>
        <w:tc>
          <w:tcPr>
            <w:tcW w:w="2368" w:type="dxa"/>
            <w:tcBorders>
              <w:top w:val="nil"/>
              <w:left w:val="nil"/>
              <w:bottom w:val="single" w:sz="4" w:space="0" w:color="000000"/>
              <w:right w:val="single" w:sz="4" w:space="0" w:color="000000"/>
            </w:tcBorders>
            <w:shd w:val="clear" w:color="auto" w:fill="auto"/>
            <w:noWrap/>
            <w:vAlign w:val="center"/>
            <w:hideMark/>
          </w:tcPr>
          <w:p w14:paraId="6DB8870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5031/QĐ-BGDĐT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5B20B0A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19/11/2018</w:t>
            </w:r>
          </w:p>
        </w:tc>
        <w:tc>
          <w:tcPr>
            <w:tcW w:w="1141" w:type="dxa"/>
            <w:tcBorders>
              <w:top w:val="nil"/>
              <w:left w:val="nil"/>
              <w:bottom w:val="single" w:sz="4" w:space="0" w:color="000000"/>
              <w:right w:val="single" w:sz="4" w:space="0" w:color="000000"/>
            </w:tcBorders>
            <w:shd w:val="clear" w:color="auto" w:fill="auto"/>
            <w:noWrap/>
            <w:vAlign w:val="center"/>
            <w:hideMark/>
          </w:tcPr>
          <w:p w14:paraId="10257E17" w14:textId="148225E4"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0962EB29" w14:textId="5FF45599"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32E43D37" w14:textId="3E8EE75A"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790D3F18"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2020</w:t>
            </w:r>
          </w:p>
        </w:tc>
        <w:tc>
          <w:tcPr>
            <w:tcW w:w="1058" w:type="dxa"/>
            <w:tcBorders>
              <w:top w:val="nil"/>
              <w:left w:val="nil"/>
              <w:bottom w:val="single" w:sz="4" w:space="0" w:color="000000"/>
              <w:right w:val="single" w:sz="4" w:space="0" w:color="000000"/>
            </w:tcBorders>
            <w:shd w:val="clear" w:color="auto" w:fill="auto"/>
            <w:noWrap/>
            <w:vAlign w:val="center"/>
            <w:hideMark/>
          </w:tcPr>
          <w:p w14:paraId="0C3A6CF0"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4208465E"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07513AEA"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4</w:t>
            </w:r>
          </w:p>
        </w:tc>
        <w:tc>
          <w:tcPr>
            <w:tcW w:w="2556" w:type="dxa"/>
            <w:tcBorders>
              <w:top w:val="nil"/>
              <w:left w:val="nil"/>
              <w:bottom w:val="single" w:sz="4" w:space="0" w:color="000000"/>
              <w:right w:val="single" w:sz="4" w:space="0" w:color="000000"/>
            </w:tcBorders>
            <w:shd w:val="clear" w:color="auto" w:fill="auto"/>
            <w:noWrap/>
            <w:vAlign w:val="center"/>
            <w:hideMark/>
          </w:tcPr>
          <w:p w14:paraId="524DC88C"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Kỹ thuật cơ khí động lực</w:t>
            </w:r>
          </w:p>
        </w:tc>
        <w:tc>
          <w:tcPr>
            <w:tcW w:w="1175" w:type="dxa"/>
            <w:tcBorders>
              <w:top w:val="nil"/>
              <w:left w:val="nil"/>
              <w:bottom w:val="single" w:sz="4" w:space="0" w:color="000000"/>
              <w:right w:val="single" w:sz="4" w:space="0" w:color="000000"/>
            </w:tcBorders>
            <w:shd w:val="clear" w:color="auto" w:fill="auto"/>
            <w:noWrap/>
            <w:vAlign w:val="center"/>
            <w:hideMark/>
          </w:tcPr>
          <w:p w14:paraId="0D137CC7"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9520116</w:t>
            </w:r>
          </w:p>
        </w:tc>
        <w:tc>
          <w:tcPr>
            <w:tcW w:w="2368" w:type="dxa"/>
            <w:tcBorders>
              <w:top w:val="nil"/>
              <w:left w:val="nil"/>
              <w:bottom w:val="single" w:sz="4" w:space="0" w:color="000000"/>
              <w:right w:val="single" w:sz="4" w:space="0" w:color="000000"/>
            </w:tcBorders>
            <w:shd w:val="clear" w:color="auto" w:fill="auto"/>
            <w:noWrap/>
            <w:vAlign w:val="center"/>
            <w:hideMark/>
          </w:tcPr>
          <w:p w14:paraId="3FA69092"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2341/QĐ- BGDĐT</w:t>
            </w:r>
          </w:p>
        </w:tc>
        <w:tc>
          <w:tcPr>
            <w:tcW w:w="1401" w:type="dxa"/>
            <w:tcBorders>
              <w:top w:val="nil"/>
              <w:left w:val="nil"/>
              <w:bottom w:val="single" w:sz="4" w:space="0" w:color="000000"/>
              <w:right w:val="single" w:sz="4" w:space="0" w:color="000000"/>
            </w:tcBorders>
            <w:shd w:val="clear" w:color="auto" w:fill="auto"/>
            <w:noWrap/>
            <w:vAlign w:val="center"/>
            <w:hideMark/>
          </w:tcPr>
          <w:p w14:paraId="7405064E" w14:textId="3B84AA25" w:rsidR="00A21EED" w:rsidRPr="003761D1" w:rsidRDefault="00A21EED" w:rsidP="002B5B46">
            <w:pPr>
              <w:spacing w:before="0"/>
              <w:jc w:val="center"/>
              <w:rPr>
                <w:color w:val="000000" w:themeColor="text1"/>
                <w:sz w:val="26"/>
                <w:szCs w:val="26"/>
              </w:rPr>
            </w:pPr>
            <w:r w:rsidRPr="003761D1">
              <w:rPr>
                <w:color w:val="000000" w:themeColor="text1"/>
                <w:sz w:val="26"/>
                <w:szCs w:val="26"/>
              </w:rPr>
              <w:t>12/07/2021</w:t>
            </w:r>
          </w:p>
        </w:tc>
        <w:tc>
          <w:tcPr>
            <w:tcW w:w="1141" w:type="dxa"/>
            <w:tcBorders>
              <w:top w:val="nil"/>
              <w:left w:val="nil"/>
              <w:bottom w:val="single" w:sz="4" w:space="0" w:color="000000"/>
              <w:right w:val="single" w:sz="4" w:space="0" w:color="000000"/>
            </w:tcBorders>
            <w:shd w:val="clear" w:color="auto" w:fill="auto"/>
            <w:noWrap/>
            <w:vAlign w:val="center"/>
            <w:hideMark/>
          </w:tcPr>
          <w:p w14:paraId="7FCFD34C" w14:textId="6B8025EE"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62E9F947" w14:textId="2E3C0928"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50CFD92" w14:textId="52018FCA"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1E68AFA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c>
          <w:tcPr>
            <w:tcW w:w="1058" w:type="dxa"/>
            <w:tcBorders>
              <w:top w:val="nil"/>
              <w:left w:val="nil"/>
              <w:bottom w:val="single" w:sz="4" w:space="0" w:color="000000"/>
              <w:right w:val="single" w:sz="4" w:space="0" w:color="000000"/>
            </w:tcBorders>
            <w:shd w:val="clear" w:color="auto" w:fill="auto"/>
            <w:noWrap/>
            <w:vAlign w:val="center"/>
            <w:hideMark/>
          </w:tcPr>
          <w:p w14:paraId="31270C1B"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r>
      <w:tr w:rsidR="003761D1" w:rsidRPr="003761D1" w14:paraId="669DF37B"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28066D4"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5</w:t>
            </w:r>
          </w:p>
        </w:tc>
        <w:tc>
          <w:tcPr>
            <w:tcW w:w="2556" w:type="dxa"/>
            <w:tcBorders>
              <w:top w:val="nil"/>
              <w:left w:val="nil"/>
              <w:bottom w:val="single" w:sz="4" w:space="0" w:color="000000"/>
              <w:right w:val="single" w:sz="4" w:space="0" w:color="000000"/>
            </w:tcBorders>
            <w:shd w:val="clear" w:color="auto" w:fill="auto"/>
            <w:noWrap/>
            <w:vAlign w:val="center"/>
            <w:hideMark/>
          </w:tcPr>
          <w:p w14:paraId="22F5B553"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Quản lý kinh tế</w:t>
            </w:r>
          </w:p>
        </w:tc>
        <w:tc>
          <w:tcPr>
            <w:tcW w:w="1175" w:type="dxa"/>
            <w:tcBorders>
              <w:top w:val="nil"/>
              <w:left w:val="nil"/>
              <w:bottom w:val="single" w:sz="4" w:space="0" w:color="000000"/>
              <w:right w:val="single" w:sz="4" w:space="0" w:color="000000"/>
            </w:tcBorders>
            <w:shd w:val="clear" w:color="auto" w:fill="auto"/>
            <w:noWrap/>
            <w:vAlign w:val="center"/>
            <w:hideMark/>
          </w:tcPr>
          <w:p w14:paraId="4739F09E"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9310110</w:t>
            </w:r>
          </w:p>
        </w:tc>
        <w:tc>
          <w:tcPr>
            <w:tcW w:w="2368" w:type="dxa"/>
            <w:tcBorders>
              <w:top w:val="nil"/>
              <w:left w:val="nil"/>
              <w:bottom w:val="single" w:sz="4" w:space="0" w:color="000000"/>
              <w:right w:val="single" w:sz="4" w:space="0" w:color="000000"/>
            </w:tcBorders>
            <w:shd w:val="clear" w:color="auto" w:fill="auto"/>
            <w:noWrap/>
            <w:vAlign w:val="center"/>
            <w:hideMark/>
          </w:tcPr>
          <w:p w14:paraId="14D0B179"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45/QĐ-BGDĐT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25351ACB" w14:textId="50381A5F" w:rsidR="00A21EED" w:rsidRPr="003761D1" w:rsidRDefault="00A21EED" w:rsidP="002B5B46">
            <w:pPr>
              <w:spacing w:before="0"/>
              <w:jc w:val="center"/>
              <w:rPr>
                <w:color w:val="000000" w:themeColor="text1"/>
                <w:sz w:val="26"/>
                <w:szCs w:val="26"/>
              </w:rPr>
            </w:pPr>
            <w:r w:rsidRPr="003761D1">
              <w:rPr>
                <w:color w:val="000000" w:themeColor="text1"/>
                <w:sz w:val="26"/>
                <w:szCs w:val="26"/>
              </w:rPr>
              <w:t>05/01/2022</w:t>
            </w:r>
          </w:p>
        </w:tc>
        <w:tc>
          <w:tcPr>
            <w:tcW w:w="1141" w:type="dxa"/>
            <w:tcBorders>
              <w:top w:val="nil"/>
              <w:left w:val="nil"/>
              <w:bottom w:val="single" w:sz="4" w:space="0" w:color="000000"/>
              <w:right w:val="single" w:sz="4" w:space="0" w:color="000000"/>
            </w:tcBorders>
            <w:shd w:val="clear" w:color="auto" w:fill="auto"/>
            <w:noWrap/>
            <w:vAlign w:val="center"/>
            <w:hideMark/>
          </w:tcPr>
          <w:p w14:paraId="01519B31" w14:textId="13589C5C"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32BB582E" w14:textId="497333D6"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5832AB16" w14:textId="1B652389"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2ADA502F"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c>
          <w:tcPr>
            <w:tcW w:w="1058" w:type="dxa"/>
            <w:tcBorders>
              <w:top w:val="nil"/>
              <w:left w:val="nil"/>
              <w:bottom w:val="single" w:sz="4" w:space="0" w:color="000000"/>
              <w:right w:val="single" w:sz="4" w:space="0" w:color="000000"/>
            </w:tcBorders>
            <w:shd w:val="clear" w:color="auto" w:fill="auto"/>
            <w:noWrap/>
            <w:vAlign w:val="center"/>
            <w:hideMark/>
          </w:tcPr>
          <w:p w14:paraId="1442ED80"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r>
      <w:tr w:rsidR="003761D1" w:rsidRPr="003761D1" w14:paraId="058843C3"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492A76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6</w:t>
            </w:r>
          </w:p>
        </w:tc>
        <w:tc>
          <w:tcPr>
            <w:tcW w:w="2556" w:type="dxa"/>
            <w:tcBorders>
              <w:top w:val="nil"/>
              <w:left w:val="nil"/>
              <w:bottom w:val="single" w:sz="4" w:space="0" w:color="000000"/>
              <w:right w:val="single" w:sz="4" w:space="0" w:color="000000"/>
            </w:tcBorders>
            <w:shd w:val="clear" w:color="auto" w:fill="auto"/>
            <w:noWrap/>
            <w:vAlign w:val="center"/>
            <w:hideMark/>
          </w:tcPr>
          <w:p w14:paraId="192DD019" w14:textId="63987E58" w:rsidR="00A21EED" w:rsidRPr="003761D1" w:rsidRDefault="00A21EED" w:rsidP="00F80C2A">
            <w:pPr>
              <w:spacing w:before="60" w:after="60"/>
              <w:rPr>
                <w:color w:val="000000" w:themeColor="text1"/>
                <w:sz w:val="26"/>
                <w:szCs w:val="26"/>
              </w:rPr>
            </w:pPr>
            <w:r w:rsidRPr="003761D1">
              <w:rPr>
                <w:color w:val="000000" w:themeColor="text1"/>
                <w:sz w:val="26"/>
                <w:szCs w:val="26"/>
              </w:rPr>
              <w:t>Tổ chức và quản lý vận tải</w:t>
            </w:r>
          </w:p>
        </w:tc>
        <w:tc>
          <w:tcPr>
            <w:tcW w:w="1175" w:type="dxa"/>
            <w:tcBorders>
              <w:top w:val="nil"/>
              <w:left w:val="nil"/>
              <w:bottom w:val="single" w:sz="4" w:space="0" w:color="000000"/>
              <w:right w:val="single" w:sz="4" w:space="0" w:color="000000"/>
            </w:tcBorders>
            <w:shd w:val="clear" w:color="auto" w:fill="auto"/>
            <w:noWrap/>
            <w:vAlign w:val="center"/>
            <w:hideMark/>
          </w:tcPr>
          <w:p w14:paraId="0D951E36"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8840103</w:t>
            </w:r>
          </w:p>
        </w:tc>
        <w:tc>
          <w:tcPr>
            <w:tcW w:w="2368" w:type="dxa"/>
            <w:tcBorders>
              <w:top w:val="nil"/>
              <w:left w:val="nil"/>
              <w:bottom w:val="single" w:sz="4" w:space="0" w:color="000000"/>
              <w:right w:val="single" w:sz="4" w:space="0" w:color="000000"/>
            </w:tcBorders>
            <w:shd w:val="clear" w:color="auto" w:fill="auto"/>
            <w:noWrap/>
            <w:vAlign w:val="center"/>
            <w:hideMark/>
          </w:tcPr>
          <w:p w14:paraId="2CB4A9E7"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938/QĐ-BGDĐT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29E6C3CF"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24/03/2017</w:t>
            </w:r>
          </w:p>
        </w:tc>
        <w:tc>
          <w:tcPr>
            <w:tcW w:w="1141" w:type="dxa"/>
            <w:tcBorders>
              <w:top w:val="nil"/>
              <w:left w:val="nil"/>
              <w:bottom w:val="single" w:sz="4" w:space="0" w:color="000000"/>
              <w:right w:val="single" w:sz="4" w:space="0" w:color="000000"/>
            </w:tcBorders>
            <w:shd w:val="clear" w:color="auto" w:fill="auto"/>
            <w:noWrap/>
            <w:vAlign w:val="center"/>
            <w:hideMark/>
          </w:tcPr>
          <w:p w14:paraId="14F29B38" w14:textId="6C33DB7F"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3A395D9B" w14:textId="1C7875B3"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5C8C7DE" w14:textId="32C2032D"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42A8713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2018</w:t>
            </w:r>
          </w:p>
        </w:tc>
        <w:tc>
          <w:tcPr>
            <w:tcW w:w="1058" w:type="dxa"/>
            <w:tcBorders>
              <w:top w:val="nil"/>
              <w:left w:val="nil"/>
              <w:bottom w:val="single" w:sz="4" w:space="0" w:color="000000"/>
              <w:right w:val="single" w:sz="4" w:space="0" w:color="000000"/>
            </w:tcBorders>
            <w:shd w:val="clear" w:color="auto" w:fill="auto"/>
            <w:noWrap/>
            <w:vAlign w:val="center"/>
            <w:hideMark/>
          </w:tcPr>
          <w:p w14:paraId="530BC4C3"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00A23409"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79C37ED"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7</w:t>
            </w:r>
          </w:p>
        </w:tc>
        <w:tc>
          <w:tcPr>
            <w:tcW w:w="2556" w:type="dxa"/>
            <w:tcBorders>
              <w:top w:val="nil"/>
              <w:left w:val="nil"/>
              <w:bottom w:val="single" w:sz="4" w:space="0" w:color="000000"/>
              <w:right w:val="single" w:sz="4" w:space="0" w:color="000000"/>
            </w:tcBorders>
            <w:shd w:val="clear" w:color="auto" w:fill="auto"/>
            <w:noWrap/>
            <w:vAlign w:val="center"/>
            <w:hideMark/>
          </w:tcPr>
          <w:p w14:paraId="1F1A5FC2"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Quản lý xây dựng</w:t>
            </w:r>
          </w:p>
        </w:tc>
        <w:tc>
          <w:tcPr>
            <w:tcW w:w="1175" w:type="dxa"/>
            <w:tcBorders>
              <w:top w:val="nil"/>
              <w:left w:val="nil"/>
              <w:bottom w:val="single" w:sz="4" w:space="0" w:color="000000"/>
              <w:right w:val="single" w:sz="4" w:space="0" w:color="000000"/>
            </w:tcBorders>
            <w:shd w:val="clear" w:color="auto" w:fill="auto"/>
            <w:noWrap/>
            <w:vAlign w:val="center"/>
            <w:hideMark/>
          </w:tcPr>
          <w:p w14:paraId="51D85517"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8580302</w:t>
            </w:r>
          </w:p>
        </w:tc>
        <w:tc>
          <w:tcPr>
            <w:tcW w:w="2368" w:type="dxa"/>
            <w:tcBorders>
              <w:top w:val="nil"/>
              <w:left w:val="nil"/>
              <w:bottom w:val="single" w:sz="4" w:space="0" w:color="000000"/>
              <w:right w:val="single" w:sz="4" w:space="0" w:color="000000"/>
            </w:tcBorders>
            <w:shd w:val="clear" w:color="auto" w:fill="auto"/>
            <w:noWrap/>
            <w:vAlign w:val="center"/>
            <w:hideMark/>
          </w:tcPr>
          <w:p w14:paraId="7345355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968/QĐ-BGDĐT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411CFABD" w14:textId="5448107E" w:rsidR="00A21EED" w:rsidRPr="003761D1" w:rsidRDefault="00A21EED" w:rsidP="002B5B46">
            <w:pPr>
              <w:spacing w:before="0"/>
              <w:jc w:val="center"/>
              <w:rPr>
                <w:color w:val="000000" w:themeColor="text1"/>
                <w:sz w:val="26"/>
                <w:szCs w:val="26"/>
              </w:rPr>
            </w:pPr>
            <w:r w:rsidRPr="003761D1">
              <w:rPr>
                <w:color w:val="000000" w:themeColor="text1"/>
                <w:sz w:val="26"/>
                <w:szCs w:val="26"/>
              </w:rPr>
              <w:t>03/06/2018</w:t>
            </w:r>
          </w:p>
        </w:tc>
        <w:tc>
          <w:tcPr>
            <w:tcW w:w="1141" w:type="dxa"/>
            <w:tcBorders>
              <w:top w:val="nil"/>
              <w:left w:val="nil"/>
              <w:bottom w:val="single" w:sz="4" w:space="0" w:color="000000"/>
              <w:right w:val="single" w:sz="4" w:space="0" w:color="000000"/>
            </w:tcBorders>
            <w:shd w:val="clear" w:color="auto" w:fill="auto"/>
            <w:noWrap/>
            <w:vAlign w:val="center"/>
            <w:hideMark/>
          </w:tcPr>
          <w:p w14:paraId="0FCC094B" w14:textId="6BADA204"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218D338D" w14:textId="7F2D5109"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0FF6FA1" w14:textId="2B146FB8"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226A514D"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2018</w:t>
            </w:r>
          </w:p>
        </w:tc>
        <w:tc>
          <w:tcPr>
            <w:tcW w:w="1058" w:type="dxa"/>
            <w:tcBorders>
              <w:top w:val="nil"/>
              <w:left w:val="nil"/>
              <w:bottom w:val="single" w:sz="4" w:space="0" w:color="000000"/>
              <w:right w:val="single" w:sz="4" w:space="0" w:color="000000"/>
            </w:tcBorders>
            <w:shd w:val="clear" w:color="auto" w:fill="auto"/>
            <w:noWrap/>
            <w:vAlign w:val="center"/>
            <w:hideMark/>
          </w:tcPr>
          <w:p w14:paraId="63BDBA5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2EC85F42"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69B2F8F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lastRenderedPageBreak/>
              <w:t>8</w:t>
            </w:r>
          </w:p>
        </w:tc>
        <w:tc>
          <w:tcPr>
            <w:tcW w:w="2556" w:type="dxa"/>
            <w:tcBorders>
              <w:top w:val="nil"/>
              <w:left w:val="nil"/>
              <w:bottom w:val="single" w:sz="4" w:space="0" w:color="000000"/>
              <w:right w:val="single" w:sz="4" w:space="0" w:color="000000"/>
            </w:tcBorders>
            <w:shd w:val="clear" w:color="auto" w:fill="auto"/>
            <w:noWrap/>
            <w:vAlign w:val="center"/>
            <w:hideMark/>
          </w:tcPr>
          <w:p w14:paraId="1206D2D6"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Kinh tế xây dựng</w:t>
            </w:r>
          </w:p>
        </w:tc>
        <w:tc>
          <w:tcPr>
            <w:tcW w:w="1175" w:type="dxa"/>
            <w:tcBorders>
              <w:top w:val="nil"/>
              <w:left w:val="nil"/>
              <w:bottom w:val="single" w:sz="4" w:space="0" w:color="000000"/>
              <w:right w:val="single" w:sz="4" w:space="0" w:color="000000"/>
            </w:tcBorders>
            <w:shd w:val="clear" w:color="auto" w:fill="auto"/>
            <w:noWrap/>
            <w:vAlign w:val="center"/>
            <w:hideMark/>
          </w:tcPr>
          <w:p w14:paraId="2AD32147"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8580301</w:t>
            </w:r>
          </w:p>
        </w:tc>
        <w:tc>
          <w:tcPr>
            <w:tcW w:w="2368" w:type="dxa"/>
            <w:tcBorders>
              <w:top w:val="nil"/>
              <w:left w:val="nil"/>
              <w:bottom w:val="single" w:sz="4" w:space="0" w:color="000000"/>
              <w:right w:val="single" w:sz="4" w:space="0" w:color="000000"/>
            </w:tcBorders>
            <w:shd w:val="clear" w:color="auto" w:fill="auto"/>
            <w:noWrap/>
            <w:vAlign w:val="center"/>
            <w:hideMark/>
          </w:tcPr>
          <w:p w14:paraId="00B069DA"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3726/QĐ-BGDĐT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AD9877F"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27/10/2021</w:t>
            </w:r>
          </w:p>
        </w:tc>
        <w:tc>
          <w:tcPr>
            <w:tcW w:w="1141" w:type="dxa"/>
            <w:tcBorders>
              <w:top w:val="nil"/>
              <w:left w:val="nil"/>
              <w:bottom w:val="single" w:sz="4" w:space="0" w:color="000000"/>
              <w:right w:val="single" w:sz="4" w:space="0" w:color="000000"/>
            </w:tcBorders>
            <w:shd w:val="clear" w:color="auto" w:fill="auto"/>
            <w:noWrap/>
            <w:vAlign w:val="center"/>
            <w:hideMark/>
          </w:tcPr>
          <w:p w14:paraId="562FC890" w14:textId="088AC188"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022E0EDA" w14:textId="4E2F2A3D"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3BFC646A" w14:textId="2E981F64"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5CA4F839"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c>
          <w:tcPr>
            <w:tcW w:w="1058" w:type="dxa"/>
            <w:tcBorders>
              <w:top w:val="nil"/>
              <w:left w:val="nil"/>
              <w:bottom w:val="single" w:sz="4" w:space="0" w:color="000000"/>
              <w:right w:val="single" w:sz="4" w:space="0" w:color="000000"/>
            </w:tcBorders>
            <w:shd w:val="clear" w:color="auto" w:fill="auto"/>
            <w:noWrap/>
            <w:vAlign w:val="center"/>
            <w:hideMark/>
          </w:tcPr>
          <w:p w14:paraId="3FD378A6"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2022</w:t>
            </w:r>
          </w:p>
        </w:tc>
      </w:tr>
      <w:tr w:rsidR="003761D1" w:rsidRPr="003761D1" w14:paraId="615AE78D"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7FB307B"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w:t>
            </w:r>
          </w:p>
        </w:tc>
        <w:tc>
          <w:tcPr>
            <w:tcW w:w="2556" w:type="dxa"/>
            <w:tcBorders>
              <w:top w:val="nil"/>
              <w:left w:val="nil"/>
              <w:bottom w:val="single" w:sz="4" w:space="0" w:color="000000"/>
              <w:right w:val="single" w:sz="4" w:space="0" w:color="000000"/>
            </w:tcBorders>
            <w:shd w:val="clear" w:color="auto" w:fill="auto"/>
            <w:noWrap/>
            <w:vAlign w:val="center"/>
            <w:hideMark/>
          </w:tcPr>
          <w:p w14:paraId="5A7FBFCA"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Kỹ thuật xây dựng công trình giao thông</w:t>
            </w:r>
          </w:p>
        </w:tc>
        <w:tc>
          <w:tcPr>
            <w:tcW w:w="1175" w:type="dxa"/>
            <w:tcBorders>
              <w:top w:val="nil"/>
              <w:left w:val="nil"/>
              <w:bottom w:val="single" w:sz="4" w:space="0" w:color="000000"/>
              <w:right w:val="single" w:sz="4" w:space="0" w:color="000000"/>
            </w:tcBorders>
            <w:shd w:val="clear" w:color="auto" w:fill="auto"/>
            <w:noWrap/>
            <w:vAlign w:val="center"/>
            <w:hideMark/>
          </w:tcPr>
          <w:p w14:paraId="71ED91CE"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8580205</w:t>
            </w:r>
          </w:p>
        </w:tc>
        <w:tc>
          <w:tcPr>
            <w:tcW w:w="2368" w:type="dxa"/>
            <w:tcBorders>
              <w:top w:val="nil"/>
              <w:left w:val="nil"/>
              <w:bottom w:val="single" w:sz="4" w:space="0" w:color="000000"/>
              <w:right w:val="single" w:sz="4" w:space="0" w:color="000000"/>
            </w:tcBorders>
            <w:shd w:val="clear" w:color="auto" w:fill="auto"/>
            <w:noWrap/>
            <w:vAlign w:val="center"/>
            <w:hideMark/>
          </w:tcPr>
          <w:p w14:paraId="41FF7B7B"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4582/QĐ-BGDĐT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130EA0A"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20/10/2015</w:t>
            </w:r>
          </w:p>
        </w:tc>
        <w:tc>
          <w:tcPr>
            <w:tcW w:w="1141" w:type="dxa"/>
            <w:tcBorders>
              <w:top w:val="nil"/>
              <w:left w:val="nil"/>
              <w:bottom w:val="single" w:sz="4" w:space="0" w:color="000000"/>
              <w:right w:val="single" w:sz="4" w:space="0" w:color="000000"/>
            </w:tcBorders>
            <w:shd w:val="clear" w:color="auto" w:fill="auto"/>
            <w:noWrap/>
            <w:vAlign w:val="center"/>
            <w:hideMark/>
          </w:tcPr>
          <w:p w14:paraId="4C8F38A1" w14:textId="027449F8"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2D7C5EC5" w14:textId="42466079"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174C6830" w14:textId="1A2DA4F8"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6945AAE3"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2016</w:t>
            </w:r>
          </w:p>
        </w:tc>
        <w:tc>
          <w:tcPr>
            <w:tcW w:w="1058" w:type="dxa"/>
            <w:tcBorders>
              <w:top w:val="nil"/>
              <w:left w:val="nil"/>
              <w:bottom w:val="single" w:sz="4" w:space="0" w:color="000000"/>
              <w:right w:val="single" w:sz="4" w:space="0" w:color="000000"/>
            </w:tcBorders>
            <w:shd w:val="clear" w:color="auto" w:fill="auto"/>
            <w:noWrap/>
            <w:vAlign w:val="center"/>
            <w:hideMark/>
          </w:tcPr>
          <w:p w14:paraId="30B9C22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7864B586"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7771F6B1"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10</w:t>
            </w:r>
          </w:p>
        </w:tc>
        <w:tc>
          <w:tcPr>
            <w:tcW w:w="2556" w:type="dxa"/>
            <w:tcBorders>
              <w:top w:val="nil"/>
              <w:left w:val="nil"/>
              <w:bottom w:val="single" w:sz="4" w:space="0" w:color="000000"/>
              <w:right w:val="single" w:sz="4" w:space="0" w:color="000000"/>
            </w:tcBorders>
            <w:shd w:val="clear" w:color="auto" w:fill="auto"/>
            <w:noWrap/>
            <w:vAlign w:val="center"/>
            <w:hideMark/>
          </w:tcPr>
          <w:p w14:paraId="6A11E8C6"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Kỹ thuật xây dựng</w:t>
            </w:r>
          </w:p>
        </w:tc>
        <w:tc>
          <w:tcPr>
            <w:tcW w:w="1175" w:type="dxa"/>
            <w:tcBorders>
              <w:top w:val="nil"/>
              <w:left w:val="nil"/>
              <w:bottom w:val="single" w:sz="4" w:space="0" w:color="000000"/>
              <w:right w:val="single" w:sz="4" w:space="0" w:color="000000"/>
            </w:tcBorders>
            <w:shd w:val="clear" w:color="auto" w:fill="auto"/>
            <w:noWrap/>
            <w:vAlign w:val="center"/>
            <w:hideMark/>
          </w:tcPr>
          <w:p w14:paraId="4C1BD32A"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8580201</w:t>
            </w:r>
          </w:p>
        </w:tc>
        <w:tc>
          <w:tcPr>
            <w:tcW w:w="2368" w:type="dxa"/>
            <w:tcBorders>
              <w:top w:val="nil"/>
              <w:left w:val="nil"/>
              <w:bottom w:val="single" w:sz="4" w:space="0" w:color="000000"/>
              <w:right w:val="single" w:sz="4" w:space="0" w:color="000000"/>
            </w:tcBorders>
            <w:shd w:val="clear" w:color="auto" w:fill="auto"/>
            <w:noWrap/>
            <w:vAlign w:val="center"/>
            <w:hideMark/>
          </w:tcPr>
          <w:p w14:paraId="6280C6ED"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2392/QĐ-BGDĐT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15C55AE"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13/07/2016</w:t>
            </w:r>
          </w:p>
        </w:tc>
        <w:tc>
          <w:tcPr>
            <w:tcW w:w="1141" w:type="dxa"/>
            <w:tcBorders>
              <w:top w:val="nil"/>
              <w:left w:val="nil"/>
              <w:bottom w:val="single" w:sz="4" w:space="0" w:color="000000"/>
              <w:right w:val="single" w:sz="4" w:space="0" w:color="000000"/>
            </w:tcBorders>
            <w:shd w:val="clear" w:color="auto" w:fill="auto"/>
            <w:noWrap/>
            <w:vAlign w:val="center"/>
            <w:hideMark/>
          </w:tcPr>
          <w:p w14:paraId="4E4FB70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935/QĐ-BGDĐT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632E2219"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14/03/2018</w:t>
            </w:r>
          </w:p>
        </w:tc>
        <w:tc>
          <w:tcPr>
            <w:tcW w:w="1585" w:type="dxa"/>
            <w:tcBorders>
              <w:top w:val="nil"/>
              <w:left w:val="nil"/>
              <w:bottom w:val="single" w:sz="4" w:space="0" w:color="000000"/>
              <w:right w:val="single" w:sz="4" w:space="0" w:color="000000"/>
            </w:tcBorders>
            <w:shd w:val="clear" w:color="auto" w:fill="auto"/>
            <w:noWrap/>
            <w:vAlign w:val="center"/>
            <w:hideMark/>
          </w:tcPr>
          <w:p w14:paraId="7BDEFD1C" w14:textId="01EE9D93"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4A107D2"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2016</w:t>
            </w:r>
          </w:p>
        </w:tc>
        <w:tc>
          <w:tcPr>
            <w:tcW w:w="1058" w:type="dxa"/>
            <w:tcBorders>
              <w:top w:val="nil"/>
              <w:left w:val="nil"/>
              <w:bottom w:val="single" w:sz="4" w:space="0" w:color="000000"/>
              <w:right w:val="single" w:sz="4" w:space="0" w:color="000000"/>
            </w:tcBorders>
            <w:shd w:val="clear" w:color="auto" w:fill="auto"/>
            <w:noWrap/>
            <w:vAlign w:val="center"/>
            <w:hideMark/>
          </w:tcPr>
          <w:p w14:paraId="20B5C574"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46BB0A9C"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4A94D356"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11</w:t>
            </w:r>
          </w:p>
        </w:tc>
        <w:tc>
          <w:tcPr>
            <w:tcW w:w="2556" w:type="dxa"/>
            <w:tcBorders>
              <w:top w:val="nil"/>
              <w:left w:val="nil"/>
              <w:bottom w:val="single" w:sz="4" w:space="0" w:color="000000"/>
              <w:right w:val="single" w:sz="4" w:space="0" w:color="000000"/>
            </w:tcBorders>
            <w:shd w:val="clear" w:color="auto" w:fill="auto"/>
            <w:noWrap/>
            <w:vAlign w:val="center"/>
            <w:hideMark/>
          </w:tcPr>
          <w:p w14:paraId="4A7C553F"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Kỹ thuật cơ khí động lực</w:t>
            </w:r>
          </w:p>
        </w:tc>
        <w:tc>
          <w:tcPr>
            <w:tcW w:w="1175" w:type="dxa"/>
            <w:tcBorders>
              <w:top w:val="nil"/>
              <w:left w:val="nil"/>
              <w:bottom w:val="single" w:sz="4" w:space="0" w:color="000000"/>
              <w:right w:val="single" w:sz="4" w:space="0" w:color="000000"/>
            </w:tcBorders>
            <w:shd w:val="clear" w:color="auto" w:fill="auto"/>
            <w:noWrap/>
            <w:vAlign w:val="center"/>
            <w:hideMark/>
          </w:tcPr>
          <w:p w14:paraId="1EDF24E9"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8520116</w:t>
            </w:r>
          </w:p>
        </w:tc>
        <w:tc>
          <w:tcPr>
            <w:tcW w:w="2368" w:type="dxa"/>
            <w:tcBorders>
              <w:top w:val="nil"/>
              <w:left w:val="nil"/>
              <w:bottom w:val="single" w:sz="4" w:space="0" w:color="000000"/>
              <w:right w:val="single" w:sz="4" w:space="0" w:color="000000"/>
            </w:tcBorders>
            <w:shd w:val="clear" w:color="auto" w:fill="auto"/>
            <w:noWrap/>
            <w:vAlign w:val="center"/>
            <w:hideMark/>
          </w:tcPr>
          <w:p w14:paraId="7197BC02"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4582/QĐ-BGDĐT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65148FD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20/10/2015</w:t>
            </w:r>
          </w:p>
        </w:tc>
        <w:tc>
          <w:tcPr>
            <w:tcW w:w="1141" w:type="dxa"/>
            <w:tcBorders>
              <w:top w:val="nil"/>
              <w:left w:val="nil"/>
              <w:bottom w:val="single" w:sz="4" w:space="0" w:color="000000"/>
              <w:right w:val="single" w:sz="4" w:space="0" w:color="000000"/>
            </w:tcBorders>
            <w:shd w:val="clear" w:color="auto" w:fill="auto"/>
            <w:noWrap/>
            <w:vAlign w:val="center"/>
            <w:hideMark/>
          </w:tcPr>
          <w:p w14:paraId="60DFE3EE" w14:textId="20EFD056"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083808B7" w14:textId="2B183D93"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68B3137E" w14:textId="6D8838FB"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8FFBFC3"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2016</w:t>
            </w:r>
          </w:p>
        </w:tc>
        <w:tc>
          <w:tcPr>
            <w:tcW w:w="1058" w:type="dxa"/>
            <w:tcBorders>
              <w:top w:val="nil"/>
              <w:left w:val="nil"/>
              <w:bottom w:val="single" w:sz="4" w:space="0" w:color="000000"/>
              <w:right w:val="single" w:sz="4" w:space="0" w:color="000000"/>
            </w:tcBorders>
            <w:shd w:val="clear" w:color="auto" w:fill="auto"/>
            <w:noWrap/>
            <w:vAlign w:val="center"/>
            <w:hideMark/>
          </w:tcPr>
          <w:p w14:paraId="466C6066"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5CE7399F"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1092EF8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12</w:t>
            </w:r>
          </w:p>
        </w:tc>
        <w:tc>
          <w:tcPr>
            <w:tcW w:w="2556" w:type="dxa"/>
            <w:tcBorders>
              <w:top w:val="nil"/>
              <w:left w:val="nil"/>
              <w:bottom w:val="single" w:sz="4" w:space="0" w:color="000000"/>
              <w:right w:val="single" w:sz="4" w:space="0" w:color="000000"/>
            </w:tcBorders>
            <w:shd w:val="clear" w:color="auto" w:fill="auto"/>
            <w:noWrap/>
            <w:vAlign w:val="center"/>
            <w:hideMark/>
          </w:tcPr>
          <w:p w14:paraId="6FFC7E69"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Kế toán</w:t>
            </w:r>
          </w:p>
        </w:tc>
        <w:tc>
          <w:tcPr>
            <w:tcW w:w="1175" w:type="dxa"/>
            <w:tcBorders>
              <w:top w:val="nil"/>
              <w:left w:val="nil"/>
              <w:bottom w:val="single" w:sz="4" w:space="0" w:color="000000"/>
              <w:right w:val="single" w:sz="4" w:space="0" w:color="000000"/>
            </w:tcBorders>
            <w:shd w:val="clear" w:color="auto" w:fill="auto"/>
            <w:noWrap/>
            <w:vAlign w:val="center"/>
            <w:hideMark/>
          </w:tcPr>
          <w:p w14:paraId="448A76F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8340301</w:t>
            </w:r>
          </w:p>
        </w:tc>
        <w:tc>
          <w:tcPr>
            <w:tcW w:w="2368" w:type="dxa"/>
            <w:tcBorders>
              <w:top w:val="nil"/>
              <w:left w:val="nil"/>
              <w:bottom w:val="single" w:sz="4" w:space="0" w:color="000000"/>
              <w:right w:val="single" w:sz="4" w:space="0" w:color="000000"/>
            </w:tcBorders>
            <w:shd w:val="clear" w:color="auto" w:fill="auto"/>
            <w:noWrap/>
            <w:vAlign w:val="center"/>
            <w:hideMark/>
          </w:tcPr>
          <w:p w14:paraId="0F0275BD"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2392/QĐ-BGDĐT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6C6B9A3D"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13/07/2016</w:t>
            </w:r>
          </w:p>
        </w:tc>
        <w:tc>
          <w:tcPr>
            <w:tcW w:w="1141" w:type="dxa"/>
            <w:tcBorders>
              <w:top w:val="nil"/>
              <w:left w:val="nil"/>
              <w:bottom w:val="single" w:sz="4" w:space="0" w:color="000000"/>
              <w:right w:val="single" w:sz="4" w:space="0" w:color="000000"/>
            </w:tcBorders>
            <w:shd w:val="clear" w:color="auto" w:fill="auto"/>
            <w:noWrap/>
            <w:vAlign w:val="center"/>
            <w:hideMark/>
          </w:tcPr>
          <w:p w14:paraId="77091A68" w14:textId="5BFEEB12"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3346F88D" w14:textId="5D8CF3FE"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4B9FAEF" w14:textId="5915C8EA"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2DDC8821"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2016</w:t>
            </w:r>
          </w:p>
        </w:tc>
        <w:tc>
          <w:tcPr>
            <w:tcW w:w="1058" w:type="dxa"/>
            <w:tcBorders>
              <w:top w:val="nil"/>
              <w:left w:val="nil"/>
              <w:bottom w:val="single" w:sz="4" w:space="0" w:color="000000"/>
              <w:right w:val="single" w:sz="4" w:space="0" w:color="000000"/>
            </w:tcBorders>
            <w:shd w:val="clear" w:color="auto" w:fill="auto"/>
            <w:noWrap/>
            <w:vAlign w:val="center"/>
            <w:hideMark/>
          </w:tcPr>
          <w:p w14:paraId="005F23A6"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1AA8D858"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2D9A69F2"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13</w:t>
            </w:r>
          </w:p>
        </w:tc>
        <w:tc>
          <w:tcPr>
            <w:tcW w:w="2556" w:type="dxa"/>
            <w:tcBorders>
              <w:top w:val="nil"/>
              <w:left w:val="nil"/>
              <w:bottom w:val="single" w:sz="4" w:space="0" w:color="000000"/>
              <w:right w:val="single" w:sz="4" w:space="0" w:color="000000"/>
            </w:tcBorders>
            <w:shd w:val="clear" w:color="auto" w:fill="auto"/>
            <w:noWrap/>
            <w:vAlign w:val="center"/>
            <w:hideMark/>
          </w:tcPr>
          <w:p w14:paraId="17DF4155"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Quản trị kinh doanh</w:t>
            </w:r>
          </w:p>
        </w:tc>
        <w:tc>
          <w:tcPr>
            <w:tcW w:w="1175" w:type="dxa"/>
            <w:tcBorders>
              <w:top w:val="nil"/>
              <w:left w:val="nil"/>
              <w:bottom w:val="single" w:sz="4" w:space="0" w:color="000000"/>
              <w:right w:val="single" w:sz="4" w:space="0" w:color="000000"/>
            </w:tcBorders>
            <w:shd w:val="clear" w:color="auto" w:fill="auto"/>
            <w:noWrap/>
            <w:vAlign w:val="center"/>
            <w:hideMark/>
          </w:tcPr>
          <w:p w14:paraId="6ADA1A3D"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8340101</w:t>
            </w:r>
          </w:p>
        </w:tc>
        <w:tc>
          <w:tcPr>
            <w:tcW w:w="2368" w:type="dxa"/>
            <w:tcBorders>
              <w:top w:val="nil"/>
              <w:left w:val="nil"/>
              <w:bottom w:val="single" w:sz="4" w:space="0" w:color="000000"/>
              <w:right w:val="single" w:sz="4" w:space="0" w:color="000000"/>
            </w:tcBorders>
            <w:shd w:val="clear" w:color="auto" w:fill="auto"/>
            <w:noWrap/>
            <w:vAlign w:val="center"/>
            <w:hideMark/>
          </w:tcPr>
          <w:p w14:paraId="4C2D977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2392/QĐ-BGDĐT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C195DA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13/07/2016</w:t>
            </w:r>
          </w:p>
        </w:tc>
        <w:tc>
          <w:tcPr>
            <w:tcW w:w="1141" w:type="dxa"/>
            <w:tcBorders>
              <w:top w:val="nil"/>
              <w:left w:val="nil"/>
              <w:bottom w:val="single" w:sz="4" w:space="0" w:color="000000"/>
              <w:right w:val="single" w:sz="4" w:space="0" w:color="000000"/>
            </w:tcBorders>
            <w:shd w:val="clear" w:color="auto" w:fill="auto"/>
            <w:noWrap/>
            <w:vAlign w:val="center"/>
            <w:hideMark/>
          </w:tcPr>
          <w:p w14:paraId="442B38FF" w14:textId="03794B0B"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49365A3D" w14:textId="5F408A75"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530BA90" w14:textId="59B6E21C"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79720F6F"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2016</w:t>
            </w:r>
          </w:p>
        </w:tc>
        <w:tc>
          <w:tcPr>
            <w:tcW w:w="1058" w:type="dxa"/>
            <w:tcBorders>
              <w:top w:val="nil"/>
              <w:left w:val="nil"/>
              <w:bottom w:val="single" w:sz="4" w:space="0" w:color="000000"/>
              <w:right w:val="single" w:sz="4" w:space="0" w:color="000000"/>
            </w:tcBorders>
            <w:shd w:val="clear" w:color="auto" w:fill="auto"/>
            <w:noWrap/>
            <w:vAlign w:val="center"/>
            <w:hideMark/>
          </w:tcPr>
          <w:p w14:paraId="27C70F76"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4EFCEB93"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A805D77"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14</w:t>
            </w:r>
          </w:p>
        </w:tc>
        <w:tc>
          <w:tcPr>
            <w:tcW w:w="2556" w:type="dxa"/>
            <w:tcBorders>
              <w:top w:val="nil"/>
              <w:left w:val="nil"/>
              <w:bottom w:val="single" w:sz="4" w:space="0" w:color="000000"/>
              <w:right w:val="single" w:sz="4" w:space="0" w:color="000000"/>
            </w:tcBorders>
            <w:shd w:val="clear" w:color="auto" w:fill="auto"/>
            <w:noWrap/>
            <w:vAlign w:val="center"/>
            <w:hideMark/>
          </w:tcPr>
          <w:p w14:paraId="098E9299"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Quản lý kinh tế</w:t>
            </w:r>
          </w:p>
        </w:tc>
        <w:tc>
          <w:tcPr>
            <w:tcW w:w="1175" w:type="dxa"/>
            <w:tcBorders>
              <w:top w:val="nil"/>
              <w:left w:val="nil"/>
              <w:bottom w:val="single" w:sz="4" w:space="0" w:color="000000"/>
              <w:right w:val="single" w:sz="4" w:space="0" w:color="000000"/>
            </w:tcBorders>
            <w:shd w:val="clear" w:color="auto" w:fill="auto"/>
            <w:noWrap/>
            <w:vAlign w:val="center"/>
            <w:hideMark/>
          </w:tcPr>
          <w:p w14:paraId="3D9AAE6E"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8310110</w:t>
            </w:r>
          </w:p>
        </w:tc>
        <w:tc>
          <w:tcPr>
            <w:tcW w:w="2368" w:type="dxa"/>
            <w:tcBorders>
              <w:top w:val="nil"/>
              <w:left w:val="nil"/>
              <w:bottom w:val="single" w:sz="4" w:space="0" w:color="000000"/>
              <w:right w:val="single" w:sz="4" w:space="0" w:color="000000"/>
            </w:tcBorders>
            <w:shd w:val="clear" w:color="auto" w:fill="auto"/>
            <w:noWrap/>
            <w:vAlign w:val="center"/>
            <w:hideMark/>
          </w:tcPr>
          <w:p w14:paraId="72228A4C"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968/QĐ-BGDĐT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32208BBB" w14:textId="4A0CA3D0" w:rsidR="00A21EED" w:rsidRPr="003761D1" w:rsidRDefault="00A21EED" w:rsidP="002B5B46">
            <w:pPr>
              <w:spacing w:before="0"/>
              <w:jc w:val="center"/>
              <w:rPr>
                <w:color w:val="000000" w:themeColor="text1"/>
                <w:sz w:val="26"/>
                <w:szCs w:val="26"/>
              </w:rPr>
            </w:pPr>
            <w:r w:rsidRPr="003761D1">
              <w:rPr>
                <w:color w:val="000000" w:themeColor="text1"/>
                <w:sz w:val="26"/>
                <w:szCs w:val="26"/>
              </w:rPr>
              <w:t>03/06/2018</w:t>
            </w:r>
          </w:p>
        </w:tc>
        <w:tc>
          <w:tcPr>
            <w:tcW w:w="1141" w:type="dxa"/>
            <w:tcBorders>
              <w:top w:val="nil"/>
              <w:left w:val="nil"/>
              <w:bottom w:val="single" w:sz="4" w:space="0" w:color="000000"/>
              <w:right w:val="single" w:sz="4" w:space="0" w:color="000000"/>
            </w:tcBorders>
            <w:shd w:val="clear" w:color="auto" w:fill="auto"/>
            <w:noWrap/>
            <w:vAlign w:val="center"/>
            <w:hideMark/>
          </w:tcPr>
          <w:p w14:paraId="259D642B" w14:textId="61F53F52"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22189A4B" w14:textId="188B280D"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24E3EC77" w14:textId="0FBF417E"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56F35411"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2018</w:t>
            </w:r>
          </w:p>
        </w:tc>
        <w:tc>
          <w:tcPr>
            <w:tcW w:w="1058" w:type="dxa"/>
            <w:tcBorders>
              <w:top w:val="nil"/>
              <w:left w:val="nil"/>
              <w:bottom w:val="single" w:sz="4" w:space="0" w:color="000000"/>
              <w:right w:val="single" w:sz="4" w:space="0" w:color="000000"/>
            </w:tcBorders>
            <w:shd w:val="clear" w:color="auto" w:fill="auto"/>
            <w:noWrap/>
            <w:vAlign w:val="center"/>
            <w:hideMark/>
          </w:tcPr>
          <w:p w14:paraId="4FECEAEA"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2021</w:t>
            </w:r>
          </w:p>
        </w:tc>
      </w:tr>
      <w:tr w:rsidR="003761D1" w:rsidRPr="003761D1" w14:paraId="153D2173" w14:textId="77777777" w:rsidTr="00797BA7">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7E634B4"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15</w:t>
            </w:r>
          </w:p>
        </w:tc>
        <w:tc>
          <w:tcPr>
            <w:tcW w:w="2556" w:type="dxa"/>
            <w:tcBorders>
              <w:top w:val="nil"/>
              <w:left w:val="nil"/>
              <w:bottom w:val="single" w:sz="4" w:space="0" w:color="000000"/>
              <w:right w:val="single" w:sz="4" w:space="0" w:color="000000"/>
            </w:tcBorders>
            <w:shd w:val="clear" w:color="auto" w:fill="auto"/>
            <w:noWrap/>
            <w:vAlign w:val="center"/>
            <w:hideMark/>
          </w:tcPr>
          <w:p w14:paraId="3580B01D" w14:textId="77777777" w:rsidR="00A21EED" w:rsidRPr="003761D1" w:rsidRDefault="00A21EED" w:rsidP="00F80C2A">
            <w:pPr>
              <w:spacing w:before="60" w:after="60"/>
              <w:rPr>
                <w:color w:val="000000" w:themeColor="text1"/>
                <w:sz w:val="26"/>
                <w:szCs w:val="26"/>
              </w:rPr>
            </w:pPr>
            <w:r w:rsidRPr="003761D1">
              <w:rPr>
                <w:color w:val="000000" w:themeColor="text1"/>
                <w:sz w:val="26"/>
                <w:szCs w:val="26"/>
              </w:rPr>
              <w:t>Khai thác vận tải</w:t>
            </w:r>
          </w:p>
        </w:tc>
        <w:tc>
          <w:tcPr>
            <w:tcW w:w="1175" w:type="dxa"/>
            <w:tcBorders>
              <w:top w:val="nil"/>
              <w:left w:val="nil"/>
              <w:bottom w:val="single" w:sz="4" w:space="0" w:color="000000"/>
              <w:right w:val="single" w:sz="4" w:space="0" w:color="000000"/>
            </w:tcBorders>
            <w:shd w:val="clear" w:color="auto" w:fill="auto"/>
            <w:noWrap/>
            <w:vAlign w:val="center"/>
            <w:hideMark/>
          </w:tcPr>
          <w:p w14:paraId="24F11065"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7840101</w:t>
            </w:r>
          </w:p>
        </w:tc>
        <w:tc>
          <w:tcPr>
            <w:tcW w:w="2368" w:type="dxa"/>
            <w:tcBorders>
              <w:top w:val="nil"/>
              <w:left w:val="nil"/>
              <w:bottom w:val="single" w:sz="4" w:space="0" w:color="000000"/>
              <w:right w:val="single" w:sz="4" w:space="0" w:color="000000"/>
            </w:tcBorders>
            <w:shd w:val="clear" w:color="auto" w:fill="auto"/>
            <w:noWrap/>
            <w:vAlign w:val="center"/>
            <w:hideMark/>
          </w:tcPr>
          <w:p w14:paraId="4F0EAD96"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5162/QĐ-BGDĐT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126247E" w14:textId="2D8C267B" w:rsidR="00A21EED" w:rsidRPr="003761D1" w:rsidRDefault="00A21EED" w:rsidP="002B5B46">
            <w:pPr>
              <w:spacing w:before="0"/>
              <w:jc w:val="center"/>
              <w:rPr>
                <w:color w:val="000000" w:themeColor="text1"/>
                <w:sz w:val="26"/>
                <w:szCs w:val="26"/>
              </w:rPr>
            </w:pPr>
            <w:r w:rsidRPr="003761D1">
              <w:rPr>
                <w:color w:val="000000" w:themeColor="text1"/>
                <w:sz w:val="26"/>
                <w:szCs w:val="26"/>
              </w:rPr>
              <w:t>05/11/2013</w:t>
            </w:r>
          </w:p>
        </w:tc>
        <w:tc>
          <w:tcPr>
            <w:tcW w:w="1141" w:type="dxa"/>
            <w:tcBorders>
              <w:top w:val="nil"/>
              <w:left w:val="nil"/>
              <w:bottom w:val="single" w:sz="4" w:space="0" w:color="000000"/>
              <w:right w:val="single" w:sz="4" w:space="0" w:color="000000"/>
            </w:tcBorders>
            <w:shd w:val="clear" w:color="auto" w:fill="auto"/>
            <w:noWrap/>
            <w:vAlign w:val="center"/>
            <w:hideMark/>
          </w:tcPr>
          <w:p w14:paraId="2F52B6D0" w14:textId="74AD1984" w:rsidR="00A21EED" w:rsidRPr="003761D1" w:rsidRDefault="00A21EED" w:rsidP="002B5B46">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133C1685" w14:textId="2FB8DF2E" w:rsidR="00A21EED" w:rsidRPr="003761D1" w:rsidRDefault="00A21EED" w:rsidP="002B5B46">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033899D7" w14:textId="31DEE31C" w:rsidR="00A21EED" w:rsidRPr="003761D1" w:rsidRDefault="00A21EED" w:rsidP="002B5B46">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2D727AB3" w14:textId="77777777" w:rsidR="00A21EED" w:rsidRPr="003761D1" w:rsidRDefault="00A21EED" w:rsidP="002B5B46">
            <w:pPr>
              <w:spacing w:before="0"/>
              <w:jc w:val="center"/>
              <w:rPr>
                <w:color w:val="000000" w:themeColor="text1"/>
                <w:sz w:val="26"/>
                <w:szCs w:val="26"/>
              </w:rPr>
            </w:pPr>
            <w:r w:rsidRPr="003761D1">
              <w:rPr>
                <w:color w:val="000000" w:themeColor="text1"/>
                <w:sz w:val="26"/>
                <w:szCs w:val="26"/>
              </w:rPr>
              <w:t>2014</w:t>
            </w:r>
          </w:p>
        </w:tc>
        <w:tc>
          <w:tcPr>
            <w:tcW w:w="1058" w:type="dxa"/>
            <w:tcBorders>
              <w:top w:val="nil"/>
              <w:left w:val="nil"/>
              <w:bottom w:val="single" w:sz="4" w:space="0" w:color="000000"/>
              <w:right w:val="single" w:sz="4" w:space="0" w:color="000000"/>
            </w:tcBorders>
            <w:shd w:val="clear" w:color="auto" w:fill="auto"/>
            <w:noWrap/>
            <w:vAlign w:val="center"/>
            <w:hideMark/>
          </w:tcPr>
          <w:p w14:paraId="1BD9FFF5" w14:textId="6C00F4D8" w:rsidR="00A21EED" w:rsidRPr="003761D1" w:rsidRDefault="00AB3495" w:rsidP="002B5B46">
            <w:pPr>
              <w:spacing w:before="0"/>
              <w:jc w:val="center"/>
              <w:rPr>
                <w:color w:val="000000" w:themeColor="text1"/>
                <w:sz w:val="26"/>
                <w:szCs w:val="26"/>
              </w:rPr>
            </w:pPr>
            <w:r>
              <w:rPr>
                <w:color w:val="000000" w:themeColor="text1"/>
                <w:sz w:val="26"/>
                <w:szCs w:val="26"/>
              </w:rPr>
              <w:t>2022</w:t>
            </w:r>
          </w:p>
        </w:tc>
      </w:tr>
      <w:tr w:rsidR="00AB3495" w:rsidRPr="003761D1" w14:paraId="5D17C78F" w14:textId="77777777" w:rsidTr="00AB3495">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653906E3" w14:textId="77777777" w:rsidR="00AB3495" w:rsidRPr="003761D1" w:rsidRDefault="00AB3495" w:rsidP="00AB3495">
            <w:pPr>
              <w:spacing w:before="0"/>
              <w:jc w:val="center"/>
              <w:rPr>
                <w:color w:val="000000" w:themeColor="text1"/>
                <w:sz w:val="26"/>
                <w:szCs w:val="26"/>
              </w:rPr>
            </w:pPr>
            <w:r w:rsidRPr="003761D1">
              <w:rPr>
                <w:color w:val="000000" w:themeColor="text1"/>
                <w:sz w:val="26"/>
                <w:szCs w:val="26"/>
              </w:rPr>
              <w:t>16</w:t>
            </w:r>
          </w:p>
        </w:tc>
        <w:tc>
          <w:tcPr>
            <w:tcW w:w="2556" w:type="dxa"/>
            <w:tcBorders>
              <w:top w:val="nil"/>
              <w:left w:val="nil"/>
              <w:bottom w:val="single" w:sz="4" w:space="0" w:color="000000"/>
              <w:right w:val="single" w:sz="4" w:space="0" w:color="000000"/>
            </w:tcBorders>
            <w:shd w:val="clear" w:color="auto" w:fill="auto"/>
            <w:vAlign w:val="center"/>
            <w:hideMark/>
          </w:tcPr>
          <w:p w14:paraId="57CA2D4F" w14:textId="77777777" w:rsidR="00AB3495" w:rsidRPr="003761D1" w:rsidRDefault="00AB3495" w:rsidP="00AB3495">
            <w:pPr>
              <w:spacing w:before="60" w:after="60"/>
              <w:rPr>
                <w:color w:val="000000" w:themeColor="text1"/>
                <w:sz w:val="26"/>
                <w:szCs w:val="26"/>
              </w:rPr>
            </w:pPr>
            <w:r w:rsidRPr="003761D1">
              <w:rPr>
                <w:color w:val="000000" w:themeColor="text1"/>
                <w:sz w:val="26"/>
                <w:szCs w:val="26"/>
              </w:rPr>
              <w:t>Quản lý xây dựng</w:t>
            </w:r>
          </w:p>
        </w:tc>
        <w:tc>
          <w:tcPr>
            <w:tcW w:w="1175" w:type="dxa"/>
            <w:tcBorders>
              <w:top w:val="nil"/>
              <w:left w:val="nil"/>
              <w:bottom w:val="single" w:sz="4" w:space="0" w:color="000000"/>
              <w:right w:val="single" w:sz="4" w:space="0" w:color="000000"/>
            </w:tcBorders>
            <w:shd w:val="clear" w:color="auto" w:fill="auto"/>
            <w:vAlign w:val="center"/>
            <w:hideMark/>
          </w:tcPr>
          <w:p w14:paraId="02391502" w14:textId="77777777" w:rsidR="00AB3495" w:rsidRPr="003761D1" w:rsidRDefault="00AB3495" w:rsidP="00AB3495">
            <w:pPr>
              <w:spacing w:before="0"/>
              <w:jc w:val="center"/>
              <w:rPr>
                <w:color w:val="000000" w:themeColor="text1"/>
                <w:sz w:val="26"/>
                <w:szCs w:val="26"/>
              </w:rPr>
            </w:pPr>
            <w:r w:rsidRPr="003761D1">
              <w:rPr>
                <w:color w:val="000000" w:themeColor="text1"/>
                <w:sz w:val="26"/>
                <w:szCs w:val="26"/>
              </w:rPr>
              <w:t>7580302</w:t>
            </w:r>
          </w:p>
        </w:tc>
        <w:tc>
          <w:tcPr>
            <w:tcW w:w="2368" w:type="dxa"/>
            <w:tcBorders>
              <w:top w:val="nil"/>
              <w:left w:val="nil"/>
              <w:bottom w:val="single" w:sz="4" w:space="0" w:color="000000"/>
              <w:right w:val="single" w:sz="4" w:space="0" w:color="000000"/>
            </w:tcBorders>
            <w:shd w:val="clear" w:color="auto" w:fill="auto"/>
            <w:vAlign w:val="center"/>
            <w:hideMark/>
          </w:tcPr>
          <w:p w14:paraId="62E79104" w14:textId="4E09BAA4" w:rsidR="00AB3495" w:rsidRPr="003761D1" w:rsidRDefault="00AB3495" w:rsidP="00AB3495">
            <w:pPr>
              <w:spacing w:before="0"/>
              <w:jc w:val="center"/>
              <w:rPr>
                <w:color w:val="000000" w:themeColor="text1"/>
                <w:sz w:val="26"/>
                <w:szCs w:val="26"/>
              </w:rPr>
            </w:pPr>
            <w:r w:rsidRPr="003761D1">
              <w:rPr>
                <w:color w:val="000000" w:themeColor="text1"/>
                <w:sz w:val="26"/>
                <w:szCs w:val="26"/>
              </w:rPr>
              <w:t>2627/QĐ-ĐH CNGTVT</w:t>
            </w:r>
          </w:p>
        </w:tc>
        <w:tc>
          <w:tcPr>
            <w:tcW w:w="1401" w:type="dxa"/>
            <w:tcBorders>
              <w:top w:val="nil"/>
              <w:left w:val="nil"/>
              <w:bottom w:val="single" w:sz="4" w:space="0" w:color="000000"/>
              <w:right w:val="single" w:sz="4" w:space="0" w:color="000000"/>
            </w:tcBorders>
            <w:shd w:val="clear" w:color="auto" w:fill="auto"/>
            <w:vAlign w:val="center"/>
            <w:hideMark/>
          </w:tcPr>
          <w:p w14:paraId="68B3357F" w14:textId="77777777" w:rsidR="00AB3495" w:rsidRPr="003761D1" w:rsidRDefault="00AB3495" w:rsidP="00AB3495">
            <w:pPr>
              <w:spacing w:before="0"/>
              <w:jc w:val="center"/>
              <w:rPr>
                <w:color w:val="000000" w:themeColor="text1"/>
                <w:sz w:val="26"/>
                <w:szCs w:val="26"/>
              </w:rPr>
            </w:pPr>
            <w:r w:rsidRPr="003761D1">
              <w:rPr>
                <w:color w:val="000000" w:themeColor="text1"/>
                <w:sz w:val="26"/>
                <w:szCs w:val="26"/>
              </w:rPr>
              <w:t>28/07/2021</w:t>
            </w:r>
          </w:p>
        </w:tc>
        <w:tc>
          <w:tcPr>
            <w:tcW w:w="1141" w:type="dxa"/>
            <w:tcBorders>
              <w:top w:val="nil"/>
              <w:left w:val="nil"/>
              <w:bottom w:val="single" w:sz="4" w:space="0" w:color="000000"/>
              <w:right w:val="single" w:sz="4" w:space="0" w:color="000000"/>
            </w:tcBorders>
            <w:shd w:val="clear" w:color="auto" w:fill="auto"/>
            <w:vAlign w:val="center"/>
            <w:hideMark/>
          </w:tcPr>
          <w:p w14:paraId="3E184152" w14:textId="6256B5DC" w:rsidR="00AB3495" w:rsidRPr="003761D1" w:rsidRDefault="00AB3495" w:rsidP="00AB3495">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438ECE1E" w14:textId="338BA412" w:rsidR="00AB3495" w:rsidRPr="003761D1" w:rsidRDefault="00AB3495" w:rsidP="00AB3495">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58861AE1" w14:textId="77777777" w:rsidR="00AB3495" w:rsidRPr="003761D1" w:rsidRDefault="00AB3495" w:rsidP="00AB3495">
            <w:pPr>
              <w:spacing w:before="0"/>
              <w:jc w:val="center"/>
              <w:rPr>
                <w:color w:val="000000" w:themeColor="text1"/>
                <w:sz w:val="26"/>
                <w:szCs w:val="26"/>
              </w:rPr>
            </w:pPr>
            <w:r w:rsidRPr="003761D1">
              <w:rPr>
                <w:color w:val="000000" w:themeColor="text1"/>
                <w:sz w:val="26"/>
                <w:szCs w:val="26"/>
              </w:rPr>
              <w:t>Trường ĐH Công nghệ GTVT</w:t>
            </w:r>
          </w:p>
        </w:tc>
        <w:tc>
          <w:tcPr>
            <w:tcW w:w="993" w:type="dxa"/>
            <w:tcBorders>
              <w:top w:val="nil"/>
              <w:left w:val="nil"/>
              <w:bottom w:val="single" w:sz="4" w:space="0" w:color="000000"/>
              <w:right w:val="single" w:sz="4" w:space="0" w:color="000000"/>
            </w:tcBorders>
            <w:shd w:val="clear" w:color="auto" w:fill="auto"/>
            <w:noWrap/>
            <w:vAlign w:val="center"/>
            <w:hideMark/>
          </w:tcPr>
          <w:p w14:paraId="2BC21C9B" w14:textId="77777777" w:rsidR="00AB3495" w:rsidRPr="003761D1" w:rsidRDefault="00AB3495" w:rsidP="00AB3495">
            <w:pPr>
              <w:spacing w:before="0"/>
              <w:jc w:val="center"/>
              <w:rPr>
                <w:color w:val="000000" w:themeColor="text1"/>
                <w:sz w:val="26"/>
                <w:szCs w:val="26"/>
              </w:rPr>
            </w:pPr>
            <w:r w:rsidRPr="003761D1">
              <w:rPr>
                <w:color w:val="000000" w:themeColor="text1"/>
                <w:sz w:val="26"/>
                <w:szCs w:val="26"/>
              </w:rPr>
              <w:t>2022</w:t>
            </w:r>
          </w:p>
        </w:tc>
        <w:tc>
          <w:tcPr>
            <w:tcW w:w="1058" w:type="dxa"/>
            <w:tcBorders>
              <w:top w:val="nil"/>
              <w:left w:val="nil"/>
              <w:bottom w:val="single" w:sz="4" w:space="0" w:color="000000"/>
              <w:right w:val="single" w:sz="4" w:space="0" w:color="000000"/>
            </w:tcBorders>
            <w:shd w:val="clear" w:color="auto" w:fill="auto"/>
            <w:noWrap/>
            <w:vAlign w:val="center"/>
            <w:hideMark/>
          </w:tcPr>
          <w:p w14:paraId="50D02B3E" w14:textId="190151BE" w:rsidR="00AB3495" w:rsidRPr="003761D1" w:rsidRDefault="00AB3495" w:rsidP="003E4574">
            <w:pPr>
              <w:spacing w:before="0"/>
              <w:jc w:val="center"/>
              <w:rPr>
                <w:color w:val="000000" w:themeColor="text1"/>
                <w:sz w:val="26"/>
                <w:szCs w:val="26"/>
              </w:rPr>
            </w:pPr>
            <w:r w:rsidRPr="0059068F">
              <w:rPr>
                <w:color w:val="000000" w:themeColor="text1"/>
                <w:sz w:val="26"/>
                <w:szCs w:val="26"/>
              </w:rPr>
              <w:t>202</w:t>
            </w:r>
            <w:r w:rsidR="003E4574">
              <w:rPr>
                <w:color w:val="000000" w:themeColor="text1"/>
                <w:sz w:val="26"/>
                <w:szCs w:val="26"/>
              </w:rPr>
              <w:t>3</w:t>
            </w:r>
          </w:p>
        </w:tc>
      </w:tr>
      <w:tr w:rsidR="003E4574" w:rsidRPr="003761D1" w14:paraId="51191943"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744F9136"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lastRenderedPageBreak/>
              <w:t>17</w:t>
            </w:r>
          </w:p>
        </w:tc>
        <w:tc>
          <w:tcPr>
            <w:tcW w:w="2556" w:type="dxa"/>
            <w:tcBorders>
              <w:top w:val="nil"/>
              <w:left w:val="nil"/>
              <w:bottom w:val="single" w:sz="4" w:space="0" w:color="000000"/>
              <w:right w:val="single" w:sz="4" w:space="0" w:color="000000"/>
            </w:tcBorders>
            <w:shd w:val="clear" w:color="auto" w:fill="auto"/>
            <w:noWrap/>
            <w:vAlign w:val="center"/>
            <w:hideMark/>
          </w:tcPr>
          <w:p w14:paraId="2B82C3C6"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Kinh tế xây dựng</w:t>
            </w:r>
          </w:p>
        </w:tc>
        <w:tc>
          <w:tcPr>
            <w:tcW w:w="1175" w:type="dxa"/>
            <w:tcBorders>
              <w:top w:val="nil"/>
              <w:left w:val="nil"/>
              <w:bottom w:val="single" w:sz="4" w:space="0" w:color="000000"/>
              <w:right w:val="single" w:sz="4" w:space="0" w:color="000000"/>
            </w:tcBorders>
            <w:shd w:val="clear" w:color="auto" w:fill="auto"/>
            <w:noWrap/>
            <w:vAlign w:val="center"/>
            <w:hideMark/>
          </w:tcPr>
          <w:p w14:paraId="529D3FD8"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7580301</w:t>
            </w:r>
          </w:p>
        </w:tc>
        <w:tc>
          <w:tcPr>
            <w:tcW w:w="2368" w:type="dxa"/>
            <w:tcBorders>
              <w:top w:val="nil"/>
              <w:left w:val="nil"/>
              <w:bottom w:val="single" w:sz="4" w:space="0" w:color="000000"/>
              <w:right w:val="single" w:sz="4" w:space="0" w:color="000000"/>
            </w:tcBorders>
            <w:shd w:val="clear" w:color="auto" w:fill="auto"/>
            <w:noWrap/>
            <w:vAlign w:val="center"/>
            <w:hideMark/>
          </w:tcPr>
          <w:p w14:paraId="75A73528"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5162/QĐ-BGDĐT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2AAF2AC1" w14:textId="0F2216A4" w:rsidR="003E4574" w:rsidRPr="003761D1" w:rsidRDefault="003E4574" w:rsidP="003E4574">
            <w:pPr>
              <w:spacing w:before="0"/>
              <w:jc w:val="center"/>
              <w:rPr>
                <w:color w:val="000000" w:themeColor="text1"/>
                <w:sz w:val="26"/>
                <w:szCs w:val="26"/>
              </w:rPr>
            </w:pPr>
            <w:r w:rsidRPr="003761D1">
              <w:rPr>
                <w:color w:val="000000" w:themeColor="text1"/>
                <w:sz w:val="26"/>
                <w:szCs w:val="26"/>
              </w:rPr>
              <w:t>05/11/2013</w:t>
            </w:r>
          </w:p>
        </w:tc>
        <w:tc>
          <w:tcPr>
            <w:tcW w:w="1141" w:type="dxa"/>
            <w:tcBorders>
              <w:top w:val="nil"/>
              <w:left w:val="nil"/>
              <w:bottom w:val="single" w:sz="4" w:space="0" w:color="000000"/>
              <w:right w:val="single" w:sz="4" w:space="0" w:color="000000"/>
            </w:tcBorders>
            <w:shd w:val="clear" w:color="auto" w:fill="auto"/>
            <w:noWrap/>
            <w:vAlign w:val="center"/>
            <w:hideMark/>
          </w:tcPr>
          <w:p w14:paraId="1D080542" w14:textId="29CB4BB9"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57BE71F8" w14:textId="7724D03F"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0270B63" w14:textId="79336819"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4ECBC11"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2014</w:t>
            </w:r>
          </w:p>
        </w:tc>
        <w:tc>
          <w:tcPr>
            <w:tcW w:w="1058" w:type="dxa"/>
            <w:tcBorders>
              <w:top w:val="nil"/>
              <w:left w:val="nil"/>
              <w:bottom w:val="single" w:sz="4" w:space="0" w:color="000000"/>
              <w:right w:val="single" w:sz="4" w:space="0" w:color="000000"/>
            </w:tcBorders>
            <w:shd w:val="clear" w:color="auto" w:fill="auto"/>
            <w:noWrap/>
            <w:hideMark/>
          </w:tcPr>
          <w:p w14:paraId="78F7AF9D" w14:textId="16767050"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26FD8601" w14:textId="77777777" w:rsidTr="003E4574">
        <w:trPr>
          <w:trHeight w:val="6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4AEB09AA"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18</w:t>
            </w:r>
          </w:p>
        </w:tc>
        <w:tc>
          <w:tcPr>
            <w:tcW w:w="2556" w:type="dxa"/>
            <w:tcBorders>
              <w:top w:val="nil"/>
              <w:left w:val="nil"/>
              <w:bottom w:val="single" w:sz="4" w:space="0" w:color="000000"/>
              <w:right w:val="single" w:sz="4" w:space="0" w:color="000000"/>
            </w:tcBorders>
            <w:shd w:val="clear" w:color="auto" w:fill="auto"/>
            <w:vAlign w:val="center"/>
            <w:hideMark/>
          </w:tcPr>
          <w:p w14:paraId="35DE8EEF"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Logistics và quản lý chuỗi cung ứng</w:t>
            </w:r>
          </w:p>
        </w:tc>
        <w:tc>
          <w:tcPr>
            <w:tcW w:w="1175" w:type="dxa"/>
            <w:tcBorders>
              <w:top w:val="nil"/>
              <w:left w:val="nil"/>
              <w:bottom w:val="single" w:sz="4" w:space="0" w:color="000000"/>
              <w:right w:val="single" w:sz="4" w:space="0" w:color="000000"/>
            </w:tcBorders>
            <w:shd w:val="clear" w:color="auto" w:fill="auto"/>
            <w:vAlign w:val="center"/>
            <w:hideMark/>
          </w:tcPr>
          <w:p w14:paraId="361E27F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7510605</w:t>
            </w:r>
          </w:p>
        </w:tc>
        <w:tc>
          <w:tcPr>
            <w:tcW w:w="2368" w:type="dxa"/>
            <w:tcBorders>
              <w:top w:val="nil"/>
              <w:left w:val="nil"/>
              <w:bottom w:val="single" w:sz="4" w:space="0" w:color="000000"/>
              <w:right w:val="single" w:sz="4" w:space="0" w:color="000000"/>
            </w:tcBorders>
            <w:shd w:val="clear" w:color="auto" w:fill="auto"/>
            <w:vAlign w:val="center"/>
            <w:hideMark/>
          </w:tcPr>
          <w:p w14:paraId="3DEEF61C"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2148/QĐ-BGDĐT</w:t>
            </w:r>
          </w:p>
        </w:tc>
        <w:tc>
          <w:tcPr>
            <w:tcW w:w="1401" w:type="dxa"/>
            <w:tcBorders>
              <w:top w:val="nil"/>
              <w:left w:val="nil"/>
              <w:bottom w:val="single" w:sz="4" w:space="0" w:color="000000"/>
              <w:right w:val="single" w:sz="4" w:space="0" w:color="000000"/>
            </w:tcBorders>
            <w:shd w:val="clear" w:color="auto" w:fill="auto"/>
            <w:vAlign w:val="center"/>
            <w:hideMark/>
          </w:tcPr>
          <w:p w14:paraId="1364546F" w14:textId="5A55EB22" w:rsidR="003E4574" w:rsidRPr="003761D1" w:rsidRDefault="003E4574" w:rsidP="003E4574">
            <w:pPr>
              <w:spacing w:before="0"/>
              <w:jc w:val="center"/>
              <w:rPr>
                <w:color w:val="000000" w:themeColor="text1"/>
                <w:sz w:val="26"/>
                <w:szCs w:val="26"/>
              </w:rPr>
            </w:pPr>
            <w:r w:rsidRPr="003761D1">
              <w:rPr>
                <w:color w:val="000000" w:themeColor="text1"/>
                <w:sz w:val="26"/>
                <w:szCs w:val="26"/>
              </w:rPr>
              <w:t>08/06/2018</w:t>
            </w:r>
          </w:p>
        </w:tc>
        <w:tc>
          <w:tcPr>
            <w:tcW w:w="1141" w:type="dxa"/>
            <w:tcBorders>
              <w:top w:val="nil"/>
              <w:left w:val="nil"/>
              <w:bottom w:val="single" w:sz="4" w:space="0" w:color="000000"/>
              <w:right w:val="single" w:sz="4" w:space="0" w:color="000000"/>
            </w:tcBorders>
            <w:shd w:val="clear" w:color="auto" w:fill="auto"/>
            <w:vAlign w:val="center"/>
            <w:hideMark/>
          </w:tcPr>
          <w:p w14:paraId="0B07EC03" w14:textId="2D2A6712"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49F5DFB8" w14:textId="4EC0F0B5"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78946B42" w14:textId="1F2DA9FB"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70E3C5E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2018</w:t>
            </w:r>
          </w:p>
        </w:tc>
        <w:tc>
          <w:tcPr>
            <w:tcW w:w="1058" w:type="dxa"/>
            <w:tcBorders>
              <w:top w:val="nil"/>
              <w:left w:val="nil"/>
              <w:bottom w:val="single" w:sz="4" w:space="0" w:color="000000"/>
              <w:right w:val="single" w:sz="4" w:space="0" w:color="000000"/>
            </w:tcBorders>
            <w:shd w:val="clear" w:color="auto" w:fill="auto"/>
            <w:noWrap/>
            <w:hideMark/>
          </w:tcPr>
          <w:p w14:paraId="6D2B08CD" w14:textId="41CD5575"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4B3B96E7"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670A8CA2"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19</w:t>
            </w:r>
          </w:p>
        </w:tc>
        <w:tc>
          <w:tcPr>
            <w:tcW w:w="2556" w:type="dxa"/>
            <w:tcBorders>
              <w:top w:val="nil"/>
              <w:left w:val="nil"/>
              <w:bottom w:val="single" w:sz="4" w:space="0" w:color="000000"/>
              <w:right w:val="single" w:sz="4" w:space="0" w:color="000000"/>
            </w:tcBorders>
            <w:shd w:val="clear" w:color="auto" w:fill="auto"/>
            <w:noWrap/>
            <w:vAlign w:val="center"/>
            <w:hideMark/>
          </w:tcPr>
          <w:p w14:paraId="1AC20C81"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kỹ thuật môi trường</w:t>
            </w:r>
          </w:p>
        </w:tc>
        <w:tc>
          <w:tcPr>
            <w:tcW w:w="1175" w:type="dxa"/>
            <w:tcBorders>
              <w:top w:val="nil"/>
              <w:left w:val="nil"/>
              <w:bottom w:val="single" w:sz="4" w:space="0" w:color="000000"/>
              <w:right w:val="single" w:sz="4" w:space="0" w:color="000000"/>
            </w:tcBorders>
            <w:shd w:val="clear" w:color="auto" w:fill="auto"/>
            <w:noWrap/>
            <w:vAlign w:val="center"/>
            <w:hideMark/>
          </w:tcPr>
          <w:p w14:paraId="216668B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7510406</w:t>
            </w:r>
          </w:p>
        </w:tc>
        <w:tc>
          <w:tcPr>
            <w:tcW w:w="2368" w:type="dxa"/>
            <w:tcBorders>
              <w:top w:val="nil"/>
              <w:left w:val="nil"/>
              <w:bottom w:val="single" w:sz="4" w:space="0" w:color="000000"/>
              <w:right w:val="single" w:sz="4" w:space="0" w:color="000000"/>
            </w:tcBorders>
            <w:shd w:val="clear" w:color="auto" w:fill="auto"/>
            <w:noWrap/>
            <w:vAlign w:val="center"/>
            <w:hideMark/>
          </w:tcPr>
          <w:p w14:paraId="70CAE7C6"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5382/QĐ-BGDĐT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332A8DD8" w14:textId="5ADF416B" w:rsidR="003E4574" w:rsidRPr="003761D1" w:rsidRDefault="003E4574" w:rsidP="003E4574">
            <w:pPr>
              <w:spacing w:before="0"/>
              <w:jc w:val="center"/>
              <w:rPr>
                <w:color w:val="000000" w:themeColor="text1"/>
                <w:sz w:val="26"/>
                <w:szCs w:val="26"/>
              </w:rPr>
            </w:pPr>
            <w:r w:rsidRPr="003761D1">
              <w:rPr>
                <w:color w:val="000000" w:themeColor="text1"/>
                <w:sz w:val="26"/>
                <w:szCs w:val="26"/>
              </w:rPr>
              <w:t>10/11/2015</w:t>
            </w:r>
          </w:p>
        </w:tc>
        <w:tc>
          <w:tcPr>
            <w:tcW w:w="1141" w:type="dxa"/>
            <w:tcBorders>
              <w:top w:val="nil"/>
              <w:left w:val="nil"/>
              <w:bottom w:val="single" w:sz="4" w:space="0" w:color="000000"/>
              <w:right w:val="single" w:sz="4" w:space="0" w:color="000000"/>
            </w:tcBorders>
            <w:shd w:val="clear" w:color="auto" w:fill="auto"/>
            <w:noWrap/>
            <w:vAlign w:val="center"/>
            <w:hideMark/>
          </w:tcPr>
          <w:p w14:paraId="02905524" w14:textId="41DD94C4"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761EE5FF" w14:textId="6CA0F672"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1A6A5004" w14:textId="3C05C4E7"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7B8C74E7"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2015</w:t>
            </w:r>
          </w:p>
        </w:tc>
        <w:tc>
          <w:tcPr>
            <w:tcW w:w="1058" w:type="dxa"/>
            <w:tcBorders>
              <w:top w:val="nil"/>
              <w:left w:val="nil"/>
              <w:bottom w:val="single" w:sz="4" w:space="0" w:color="000000"/>
              <w:right w:val="single" w:sz="4" w:space="0" w:color="000000"/>
            </w:tcBorders>
            <w:shd w:val="clear" w:color="auto" w:fill="auto"/>
            <w:noWrap/>
            <w:hideMark/>
          </w:tcPr>
          <w:p w14:paraId="566DBEBF" w14:textId="26ECFE85"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4AF59CEE"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4818FCE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w:t>
            </w:r>
          </w:p>
        </w:tc>
        <w:tc>
          <w:tcPr>
            <w:tcW w:w="2556" w:type="dxa"/>
            <w:tcBorders>
              <w:top w:val="nil"/>
              <w:left w:val="nil"/>
              <w:bottom w:val="single" w:sz="4" w:space="0" w:color="000000"/>
              <w:right w:val="single" w:sz="4" w:space="0" w:color="000000"/>
            </w:tcBorders>
            <w:shd w:val="clear" w:color="auto" w:fill="auto"/>
            <w:noWrap/>
            <w:vAlign w:val="center"/>
            <w:hideMark/>
          </w:tcPr>
          <w:p w14:paraId="01A9F8DE"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kỹ thuật điện tử – viễn thông</w:t>
            </w:r>
          </w:p>
        </w:tc>
        <w:tc>
          <w:tcPr>
            <w:tcW w:w="1175" w:type="dxa"/>
            <w:tcBorders>
              <w:top w:val="nil"/>
              <w:left w:val="nil"/>
              <w:bottom w:val="single" w:sz="4" w:space="0" w:color="000000"/>
              <w:right w:val="single" w:sz="4" w:space="0" w:color="000000"/>
            </w:tcBorders>
            <w:shd w:val="clear" w:color="auto" w:fill="auto"/>
            <w:noWrap/>
            <w:vAlign w:val="center"/>
            <w:hideMark/>
          </w:tcPr>
          <w:p w14:paraId="70BD07CE"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7510302</w:t>
            </w:r>
          </w:p>
        </w:tc>
        <w:tc>
          <w:tcPr>
            <w:tcW w:w="2368" w:type="dxa"/>
            <w:tcBorders>
              <w:top w:val="nil"/>
              <w:left w:val="nil"/>
              <w:bottom w:val="single" w:sz="4" w:space="0" w:color="000000"/>
              <w:right w:val="single" w:sz="4" w:space="0" w:color="000000"/>
            </w:tcBorders>
            <w:shd w:val="clear" w:color="auto" w:fill="auto"/>
            <w:noWrap/>
            <w:vAlign w:val="center"/>
            <w:hideMark/>
          </w:tcPr>
          <w:p w14:paraId="1EE15BA8"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1088/QĐ-BGDĐT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4685F7C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26/03/2013</w:t>
            </w:r>
          </w:p>
        </w:tc>
        <w:tc>
          <w:tcPr>
            <w:tcW w:w="1141" w:type="dxa"/>
            <w:tcBorders>
              <w:top w:val="nil"/>
              <w:left w:val="nil"/>
              <w:bottom w:val="single" w:sz="4" w:space="0" w:color="000000"/>
              <w:right w:val="single" w:sz="4" w:space="0" w:color="000000"/>
            </w:tcBorders>
            <w:shd w:val="clear" w:color="auto" w:fill="auto"/>
            <w:noWrap/>
            <w:vAlign w:val="center"/>
            <w:hideMark/>
          </w:tcPr>
          <w:p w14:paraId="1C7E51AD"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935/QĐ-BGDĐT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351013EB"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14/03/2018</w:t>
            </w:r>
          </w:p>
        </w:tc>
        <w:tc>
          <w:tcPr>
            <w:tcW w:w="1585" w:type="dxa"/>
            <w:tcBorders>
              <w:top w:val="nil"/>
              <w:left w:val="nil"/>
              <w:bottom w:val="single" w:sz="4" w:space="0" w:color="000000"/>
              <w:right w:val="single" w:sz="4" w:space="0" w:color="000000"/>
            </w:tcBorders>
            <w:shd w:val="clear" w:color="auto" w:fill="auto"/>
            <w:noWrap/>
            <w:vAlign w:val="center"/>
            <w:hideMark/>
          </w:tcPr>
          <w:p w14:paraId="44D8EF72" w14:textId="256CA1BA"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5166B06B"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2013</w:t>
            </w:r>
          </w:p>
        </w:tc>
        <w:tc>
          <w:tcPr>
            <w:tcW w:w="1058" w:type="dxa"/>
            <w:tcBorders>
              <w:top w:val="nil"/>
              <w:left w:val="nil"/>
              <w:bottom w:val="single" w:sz="4" w:space="0" w:color="000000"/>
              <w:right w:val="single" w:sz="4" w:space="0" w:color="000000"/>
            </w:tcBorders>
            <w:shd w:val="clear" w:color="auto" w:fill="auto"/>
            <w:noWrap/>
            <w:hideMark/>
          </w:tcPr>
          <w:p w14:paraId="6B8AE810" w14:textId="592E9547"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3EAFD278"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4B923EB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21</w:t>
            </w:r>
          </w:p>
        </w:tc>
        <w:tc>
          <w:tcPr>
            <w:tcW w:w="2556" w:type="dxa"/>
            <w:tcBorders>
              <w:top w:val="nil"/>
              <w:left w:val="nil"/>
              <w:bottom w:val="single" w:sz="4" w:space="0" w:color="000000"/>
              <w:right w:val="single" w:sz="4" w:space="0" w:color="000000"/>
            </w:tcBorders>
            <w:shd w:val="clear" w:color="auto" w:fill="auto"/>
            <w:noWrap/>
            <w:vAlign w:val="center"/>
            <w:hideMark/>
          </w:tcPr>
          <w:p w14:paraId="447BB2D0"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kỹ thuật ô tô</w:t>
            </w:r>
          </w:p>
        </w:tc>
        <w:tc>
          <w:tcPr>
            <w:tcW w:w="1175" w:type="dxa"/>
            <w:tcBorders>
              <w:top w:val="nil"/>
              <w:left w:val="nil"/>
              <w:bottom w:val="single" w:sz="4" w:space="0" w:color="000000"/>
              <w:right w:val="single" w:sz="4" w:space="0" w:color="000000"/>
            </w:tcBorders>
            <w:shd w:val="clear" w:color="auto" w:fill="auto"/>
            <w:noWrap/>
            <w:vAlign w:val="center"/>
            <w:hideMark/>
          </w:tcPr>
          <w:p w14:paraId="5887BD56"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7510205</w:t>
            </w:r>
          </w:p>
        </w:tc>
        <w:tc>
          <w:tcPr>
            <w:tcW w:w="2368" w:type="dxa"/>
            <w:tcBorders>
              <w:top w:val="nil"/>
              <w:left w:val="nil"/>
              <w:bottom w:val="single" w:sz="4" w:space="0" w:color="000000"/>
              <w:right w:val="single" w:sz="4" w:space="0" w:color="000000"/>
            </w:tcBorders>
            <w:shd w:val="clear" w:color="auto" w:fill="auto"/>
            <w:noWrap/>
            <w:vAlign w:val="center"/>
            <w:hideMark/>
          </w:tcPr>
          <w:p w14:paraId="6A777C08"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3089/QĐ-BGDĐT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4DE3F6A"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29/07/2011</w:t>
            </w:r>
          </w:p>
        </w:tc>
        <w:tc>
          <w:tcPr>
            <w:tcW w:w="1141" w:type="dxa"/>
            <w:tcBorders>
              <w:top w:val="nil"/>
              <w:left w:val="nil"/>
              <w:bottom w:val="single" w:sz="4" w:space="0" w:color="000000"/>
              <w:right w:val="single" w:sz="4" w:space="0" w:color="000000"/>
            </w:tcBorders>
            <w:shd w:val="clear" w:color="auto" w:fill="auto"/>
            <w:noWrap/>
            <w:vAlign w:val="center"/>
            <w:hideMark/>
          </w:tcPr>
          <w:p w14:paraId="5D336653" w14:textId="761B6C0C"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17E96D6C" w14:textId="150CF349"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711797F5" w14:textId="3768989F"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12D7609"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2011</w:t>
            </w:r>
          </w:p>
        </w:tc>
        <w:tc>
          <w:tcPr>
            <w:tcW w:w="1058" w:type="dxa"/>
            <w:tcBorders>
              <w:top w:val="nil"/>
              <w:left w:val="nil"/>
              <w:bottom w:val="single" w:sz="4" w:space="0" w:color="000000"/>
              <w:right w:val="single" w:sz="4" w:space="0" w:color="000000"/>
            </w:tcBorders>
            <w:shd w:val="clear" w:color="auto" w:fill="auto"/>
            <w:noWrap/>
            <w:hideMark/>
          </w:tcPr>
          <w:p w14:paraId="3815FDA1" w14:textId="04597852"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083BF21C"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7A2A1C48"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22</w:t>
            </w:r>
          </w:p>
        </w:tc>
        <w:tc>
          <w:tcPr>
            <w:tcW w:w="2556" w:type="dxa"/>
            <w:tcBorders>
              <w:top w:val="nil"/>
              <w:left w:val="nil"/>
              <w:bottom w:val="single" w:sz="4" w:space="0" w:color="000000"/>
              <w:right w:val="single" w:sz="4" w:space="0" w:color="000000"/>
            </w:tcBorders>
            <w:shd w:val="clear" w:color="auto" w:fill="auto"/>
            <w:noWrap/>
            <w:vAlign w:val="center"/>
            <w:hideMark/>
          </w:tcPr>
          <w:p w14:paraId="3C8BFC6E"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kỹ thuật cơ - điện tử</w:t>
            </w:r>
          </w:p>
        </w:tc>
        <w:tc>
          <w:tcPr>
            <w:tcW w:w="1175" w:type="dxa"/>
            <w:tcBorders>
              <w:top w:val="nil"/>
              <w:left w:val="nil"/>
              <w:bottom w:val="single" w:sz="4" w:space="0" w:color="000000"/>
              <w:right w:val="single" w:sz="4" w:space="0" w:color="000000"/>
            </w:tcBorders>
            <w:shd w:val="clear" w:color="auto" w:fill="auto"/>
            <w:noWrap/>
            <w:vAlign w:val="center"/>
            <w:hideMark/>
          </w:tcPr>
          <w:p w14:paraId="615FCE9E"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7510203</w:t>
            </w:r>
          </w:p>
        </w:tc>
        <w:tc>
          <w:tcPr>
            <w:tcW w:w="2368" w:type="dxa"/>
            <w:tcBorders>
              <w:top w:val="nil"/>
              <w:left w:val="nil"/>
              <w:bottom w:val="single" w:sz="4" w:space="0" w:color="000000"/>
              <w:right w:val="single" w:sz="4" w:space="0" w:color="000000"/>
            </w:tcBorders>
            <w:shd w:val="clear" w:color="auto" w:fill="auto"/>
            <w:noWrap/>
            <w:vAlign w:val="center"/>
            <w:hideMark/>
          </w:tcPr>
          <w:p w14:paraId="33866841"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1189/QĐ-BGDĐT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465A4BD2" w14:textId="2CDDF2CA" w:rsidR="003E4574" w:rsidRPr="003761D1" w:rsidRDefault="003E4574" w:rsidP="003E4574">
            <w:pPr>
              <w:spacing w:before="0"/>
              <w:jc w:val="center"/>
              <w:rPr>
                <w:color w:val="000000" w:themeColor="text1"/>
                <w:sz w:val="26"/>
                <w:szCs w:val="26"/>
              </w:rPr>
            </w:pPr>
            <w:r w:rsidRPr="003761D1">
              <w:rPr>
                <w:color w:val="000000" w:themeColor="text1"/>
                <w:sz w:val="26"/>
                <w:szCs w:val="26"/>
              </w:rPr>
              <w:t>08/04/2015</w:t>
            </w:r>
          </w:p>
        </w:tc>
        <w:tc>
          <w:tcPr>
            <w:tcW w:w="1141" w:type="dxa"/>
            <w:tcBorders>
              <w:top w:val="nil"/>
              <w:left w:val="nil"/>
              <w:bottom w:val="single" w:sz="4" w:space="0" w:color="000000"/>
              <w:right w:val="single" w:sz="4" w:space="0" w:color="000000"/>
            </w:tcBorders>
            <w:shd w:val="clear" w:color="auto" w:fill="auto"/>
            <w:noWrap/>
            <w:vAlign w:val="center"/>
            <w:hideMark/>
          </w:tcPr>
          <w:p w14:paraId="111B98B3" w14:textId="59B7FCDC"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6ABDC399" w14:textId="026C56B9"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0D05A3BF" w14:textId="08514F95"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2C677DBA"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2015</w:t>
            </w:r>
          </w:p>
        </w:tc>
        <w:tc>
          <w:tcPr>
            <w:tcW w:w="1058" w:type="dxa"/>
            <w:tcBorders>
              <w:top w:val="nil"/>
              <w:left w:val="nil"/>
              <w:bottom w:val="single" w:sz="4" w:space="0" w:color="000000"/>
              <w:right w:val="single" w:sz="4" w:space="0" w:color="000000"/>
            </w:tcBorders>
            <w:shd w:val="clear" w:color="auto" w:fill="auto"/>
            <w:noWrap/>
            <w:hideMark/>
          </w:tcPr>
          <w:p w14:paraId="194F09E9" w14:textId="279EAE3D"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0987F6A3"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7EC3D411"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23</w:t>
            </w:r>
          </w:p>
        </w:tc>
        <w:tc>
          <w:tcPr>
            <w:tcW w:w="2556" w:type="dxa"/>
            <w:tcBorders>
              <w:top w:val="nil"/>
              <w:left w:val="nil"/>
              <w:bottom w:val="single" w:sz="4" w:space="0" w:color="000000"/>
              <w:right w:val="single" w:sz="4" w:space="0" w:color="000000"/>
            </w:tcBorders>
            <w:shd w:val="clear" w:color="auto" w:fill="auto"/>
            <w:noWrap/>
            <w:vAlign w:val="center"/>
            <w:hideMark/>
          </w:tcPr>
          <w:p w14:paraId="39AB7D59"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kỹ thuật cơ khí</w:t>
            </w:r>
          </w:p>
        </w:tc>
        <w:tc>
          <w:tcPr>
            <w:tcW w:w="1175" w:type="dxa"/>
            <w:tcBorders>
              <w:top w:val="nil"/>
              <w:left w:val="nil"/>
              <w:bottom w:val="single" w:sz="4" w:space="0" w:color="000000"/>
              <w:right w:val="single" w:sz="4" w:space="0" w:color="000000"/>
            </w:tcBorders>
            <w:shd w:val="clear" w:color="auto" w:fill="auto"/>
            <w:noWrap/>
            <w:vAlign w:val="center"/>
            <w:hideMark/>
          </w:tcPr>
          <w:p w14:paraId="02F48BD6"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7510201</w:t>
            </w:r>
          </w:p>
        </w:tc>
        <w:tc>
          <w:tcPr>
            <w:tcW w:w="2368" w:type="dxa"/>
            <w:tcBorders>
              <w:top w:val="nil"/>
              <w:left w:val="nil"/>
              <w:bottom w:val="single" w:sz="4" w:space="0" w:color="000000"/>
              <w:right w:val="single" w:sz="4" w:space="0" w:color="000000"/>
            </w:tcBorders>
            <w:shd w:val="clear" w:color="auto" w:fill="auto"/>
            <w:noWrap/>
            <w:vAlign w:val="center"/>
            <w:hideMark/>
          </w:tcPr>
          <w:p w14:paraId="7AA555AC"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721/QĐ-BGDĐT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33D4ABE3"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21/02/2012</w:t>
            </w:r>
          </w:p>
        </w:tc>
        <w:tc>
          <w:tcPr>
            <w:tcW w:w="1141" w:type="dxa"/>
            <w:tcBorders>
              <w:top w:val="nil"/>
              <w:left w:val="nil"/>
              <w:bottom w:val="single" w:sz="4" w:space="0" w:color="000000"/>
              <w:right w:val="single" w:sz="4" w:space="0" w:color="000000"/>
            </w:tcBorders>
            <w:shd w:val="clear" w:color="auto" w:fill="auto"/>
            <w:noWrap/>
            <w:vAlign w:val="center"/>
            <w:hideMark/>
          </w:tcPr>
          <w:p w14:paraId="00D2EC60" w14:textId="11479FAC"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36C2C83C" w14:textId="03C54043"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698889D3" w14:textId="2876907A"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61C5BC3"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2012</w:t>
            </w:r>
          </w:p>
        </w:tc>
        <w:tc>
          <w:tcPr>
            <w:tcW w:w="1058" w:type="dxa"/>
            <w:tcBorders>
              <w:top w:val="nil"/>
              <w:left w:val="nil"/>
              <w:bottom w:val="single" w:sz="4" w:space="0" w:color="000000"/>
              <w:right w:val="single" w:sz="4" w:space="0" w:color="000000"/>
            </w:tcBorders>
            <w:shd w:val="clear" w:color="auto" w:fill="auto"/>
            <w:noWrap/>
            <w:hideMark/>
          </w:tcPr>
          <w:p w14:paraId="78F92832" w14:textId="49E1B4A3"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4925B4C6"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400D710E"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lastRenderedPageBreak/>
              <w:t>24</w:t>
            </w:r>
          </w:p>
        </w:tc>
        <w:tc>
          <w:tcPr>
            <w:tcW w:w="2556" w:type="dxa"/>
            <w:tcBorders>
              <w:top w:val="nil"/>
              <w:left w:val="nil"/>
              <w:bottom w:val="single" w:sz="4" w:space="0" w:color="000000"/>
              <w:right w:val="single" w:sz="4" w:space="0" w:color="000000"/>
            </w:tcBorders>
            <w:shd w:val="clear" w:color="auto" w:fill="auto"/>
            <w:noWrap/>
            <w:vAlign w:val="center"/>
            <w:hideMark/>
          </w:tcPr>
          <w:p w14:paraId="5EB6F582"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kỹ thuật giao thông</w:t>
            </w:r>
          </w:p>
        </w:tc>
        <w:tc>
          <w:tcPr>
            <w:tcW w:w="1175" w:type="dxa"/>
            <w:tcBorders>
              <w:top w:val="nil"/>
              <w:left w:val="nil"/>
              <w:bottom w:val="single" w:sz="4" w:space="0" w:color="000000"/>
              <w:right w:val="single" w:sz="4" w:space="0" w:color="000000"/>
            </w:tcBorders>
            <w:shd w:val="clear" w:color="auto" w:fill="auto"/>
            <w:noWrap/>
            <w:vAlign w:val="center"/>
            <w:hideMark/>
          </w:tcPr>
          <w:p w14:paraId="2BF56ABF"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7510104</w:t>
            </w:r>
          </w:p>
        </w:tc>
        <w:tc>
          <w:tcPr>
            <w:tcW w:w="2368" w:type="dxa"/>
            <w:tcBorders>
              <w:top w:val="nil"/>
              <w:left w:val="nil"/>
              <w:bottom w:val="single" w:sz="4" w:space="0" w:color="000000"/>
              <w:right w:val="single" w:sz="4" w:space="0" w:color="000000"/>
            </w:tcBorders>
            <w:shd w:val="clear" w:color="auto" w:fill="auto"/>
            <w:noWrap/>
            <w:vAlign w:val="center"/>
            <w:hideMark/>
          </w:tcPr>
          <w:p w14:paraId="010CF828"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3089/QĐ-BGDĐT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6998D70B"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29/07/2011</w:t>
            </w:r>
          </w:p>
        </w:tc>
        <w:tc>
          <w:tcPr>
            <w:tcW w:w="1141" w:type="dxa"/>
            <w:tcBorders>
              <w:top w:val="nil"/>
              <w:left w:val="nil"/>
              <w:bottom w:val="single" w:sz="4" w:space="0" w:color="000000"/>
              <w:right w:val="single" w:sz="4" w:space="0" w:color="000000"/>
            </w:tcBorders>
            <w:shd w:val="clear" w:color="auto" w:fill="auto"/>
            <w:noWrap/>
            <w:vAlign w:val="center"/>
            <w:hideMark/>
          </w:tcPr>
          <w:p w14:paraId="277EA9E6" w14:textId="413F0C5A"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4148A6E2" w14:textId="2AC9B383"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1B370D23" w14:textId="4E182BA2"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29FFB3CF"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2011</w:t>
            </w:r>
          </w:p>
        </w:tc>
        <w:tc>
          <w:tcPr>
            <w:tcW w:w="1058" w:type="dxa"/>
            <w:tcBorders>
              <w:top w:val="nil"/>
              <w:left w:val="nil"/>
              <w:bottom w:val="single" w:sz="4" w:space="0" w:color="000000"/>
              <w:right w:val="single" w:sz="4" w:space="0" w:color="000000"/>
            </w:tcBorders>
            <w:shd w:val="clear" w:color="auto" w:fill="auto"/>
            <w:noWrap/>
            <w:hideMark/>
          </w:tcPr>
          <w:p w14:paraId="51A1D999" w14:textId="70FBC138"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366D7F47"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4694E2E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25</w:t>
            </w:r>
          </w:p>
        </w:tc>
        <w:tc>
          <w:tcPr>
            <w:tcW w:w="2556" w:type="dxa"/>
            <w:tcBorders>
              <w:top w:val="nil"/>
              <w:left w:val="nil"/>
              <w:bottom w:val="single" w:sz="4" w:space="0" w:color="000000"/>
              <w:right w:val="single" w:sz="4" w:space="0" w:color="000000"/>
            </w:tcBorders>
            <w:shd w:val="clear" w:color="auto" w:fill="auto"/>
            <w:noWrap/>
            <w:vAlign w:val="center"/>
            <w:hideMark/>
          </w:tcPr>
          <w:p w14:paraId="58D08823"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kỹ thuật công trình xây dựng</w:t>
            </w:r>
          </w:p>
        </w:tc>
        <w:tc>
          <w:tcPr>
            <w:tcW w:w="1175" w:type="dxa"/>
            <w:tcBorders>
              <w:top w:val="nil"/>
              <w:left w:val="nil"/>
              <w:bottom w:val="single" w:sz="4" w:space="0" w:color="000000"/>
              <w:right w:val="single" w:sz="4" w:space="0" w:color="000000"/>
            </w:tcBorders>
            <w:shd w:val="clear" w:color="auto" w:fill="auto"/>
            <w:noWrap/>
            <w:vAlign w:val="center"/>
            <w:hideMark/>
          </w:tcPr>
          <w:p w14:paraId="53037B9C"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7510102</w:t>
            </w:r>
          </w:p>
        </w:tc>
        <w:tc>
          <w:tcPr>
            <w:tcW w:w="2368" w:type="dxa"/>
            <w:tcBorders>
              <w:top w:val="nil"/>
              <w:left w:val="nil"/>
              <w:bottom w:val="single" w:sz="4" w:space="0" w:color="000000"/>
              <w:right w:val="single" w:sz="4" w:space="0" w:color="000000"/>
            </w:tcBorders>
            <w:shd w:val="clear" w:color="auto" w:fill="auto"/>
            <w:noWrap/>
            <w:vAlign w:val="center"/>
            <w:hideMark/>
          </w:tcPr>
          <w:p w14:paraId="47A9E1CB"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721/QĐ-BGDĐT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5B480595"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21/02/2012</w:t>
            </w:r>
          </w:p>
        </w:tc>
        <w:tc>
          <w:tcPr>
            <w:tcW w:w="1141" w:type="dxa"/>
            <w:tcBorders>
              <w:top w:val="nil"/>
              <w:left w:val="nil"/>
              <w:bottom w:val="single" w:sz="4" w:space="0" w:color="000000"/>
              <w:right w:val="single" w:sz="4" w:space="0" w:color="000000"/>
            </w:tcBorders>
            <w:shd w:val="clear" w:color="auto" w:fill="auto"/>
            <w:noWrap/>
            <w:vAlign w:val="center"/>
            <w:hideMark/>
          </w:tcPr>
          <w:p w14:paraId="750B00FD" w14:textId="16F861C3"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4231DE46" w14:textId="51CB4005"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0E2900B8" w14:textId="36BB2AE1"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560D4BCA"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2012</w:t>
            </w:r>
          </w:p>
        </w:tc>
        <w:tc>
          <w:tcPr>
            <w:tcW w:w="1058" w:type="dxa"/>
            <w:tcBorders>
              <w:top w:val="nil"/>
              <w:left w:val="nil"/>
              <w:bottom w:val="single" w:sz="4" w:space="0" w:color="000000"/>
              <w:right w:val="single" w:sz="4" w:space="0" w:color="000000"/>
            </w:tcBorders>
            <w:shd w:val="clear" w:color="auto" w:fill="auto"/>
            <w:noWrap/>
            <w:hideMark/>
          </w:tcPr>
          <w:p w14:paraId="57216005" w14:textId="30513055"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6173F36D"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21B88A01"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26</w:t>
            </w:r>
          </w:p>
        </w:tc>
        <w:tc>
          <w:tcPr>
            <w:tcW w:w="2556" w:type="dxa"/>
            <w:tcBorders>
              <w:top w:val="nil"/>
              <w:left w:val="nil"/>
              <w:bottom w:val="single" w:sz="4" w:space="0" w:color="000000"/>
              <w:right w:val="single" w:sz="4" w:space="0" w:color="000000"/>
            </w:tcBorders>
            <w:shd w:val="clear" w:color="auto" w:fill="auto"/>
            <w:noWrap/>
            <w:vAlign w:val="center"/>
            <w:hideMark/>
          </w:tcPr>
          <w:p w14:paraId="3F931F95"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Công nghệ thông tin</w:t>
            </w:r>
          </w:p>
        </w:tc>
        <w:tc>
          <w:tcPr>
            <w:tcW w:w="1175" w:type="dxa"/>
            <w:tcBorders>
              <w:top w:val="nil"/>
              <w:left w:val="nil"/>
              <w:bottom w:val="single" w:sz="4" w:space="0" w:color="000000"/>
              <w:right w:val="single" w:sz="4" w:space="0" w:color="000000"/>
            </w:tcBorders>
            <w:shd w:val="clear" w:color="auto" w:fill="auto"/>
            <w:noWrap/>
            <w:vAlign w:val="center"/>
            <w:hideMark/>
          </w:tcPr>
          <w:p w14:paraId="0A2F5B18"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7480201</w:t>
            </w:r>
          </w:p>
        </w:tc>
        <w:tc>
          <w:tcPr>
            <w:tcW w:w="2368" w:type="dxa"/>
            <w:tcBorders>
              <w:top w:val="nil"/>
              <w:left w:val="nil"/>
              <w:bottom w:val="single" w:sz="4" w:space="0" w:color="000000"/>
              <w:right w:val="single" w:sz="4" w:space="0" w:color="000000"/>
            </w:tcBorders>
            <w:shd w:val="clear" w:color="auto" w:fill="auto"/>
            <w:noWrap/>
            <w:vAlign w:val="center"/>
            <w:hideMark/>
          </w:tcPr>
          <w:p w14:paraId="55C65187"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2148/QĐ-BGDĐT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34328F85" w14:textId="7D63D2E9" w:rsidR="003E4574" w:rsidRPr="003761D1" w:rsidRDefault="003E4574" w:rsidP="003E4574">
            <w:pPr>
              <w:spacing w:before="0"/>
              <w:jc w:val="center"/>
              <w:rPr>
                <w:color w:val="000000" w:themeColor="text1"/>
                <w:sz w:val="26"/>
                <w:szCs w:val="26"/>
              </w:rPr>
            </w:pPr>
            <w:r w:rsidRPr="003761D1">
              <w:rPr>
                <w:color w:val="000000" w:themeColor="text1"/>
                <w:sz w:val="26"/>
                <w:szCs w:val="26"/>
              </w:rPr>
              <w:t>08/06/2018</w:t>
            </w:r>
          </w:p>
        </w:tc>
        <w:tc>
          <w:tcPr>
            <w:tcW w:w="1141" w:type="dxa"/>
            <w:tcBorders>
              <w:top w:val="nil"/>
              <w:left w:val="nil"/>
              <w:bottom w:val="single" w:sz="4" w:space="0" w:color="000000"/>
              <w:right w:val="single" w:sz="4" w:space="0" w:color="000000"/>
            </w:tcBorders>
            <w:shd w:val="clear" w:color="auto" w:fill="auto"/>
            <w:noWrap/>
            <w:vAlign w:val="center"/>
            <w:hideMark/>
          </w:tcPr>
          <w:p w14:paraId="12B8B53D" w14:textId="799F1F57"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530DA96B" w14:textId="68823F9E"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4E2959EB" w14:textId="62B1B91D"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236B635D"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2018</w:t>
            </w:r>
          </w:p>
        </w:tc>
        <w:tc>
          <w:tcPr>
            <w:tcW w:w="1058" w:type="dxa"/>
            <w:tcBorders>
              <w:top w:val="nil"/>
              <w:left w:val="nil"/>
              <w:bottom w:val="single" w:sz="4" w:space="0" w:color="000000"/>
              <w:right w:val="single" w:sz="4" w:space="0" w:color="000000"/>
            </w:tcBorders>
            <w:shd w:val="clear" w:color="auto" w:fill="auto"/>
            <w:noWrap/>
            <w:hideMark/>
          </w:tcPr>
          <w:p w14:paraId="69CFBC34" w14:textId="6E7F42AE"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421C9718"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384E82F3"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27</w:t>
            </w:r>
          </w:p>
        </w:tc>
        <w:tc>
          <w:tcPr>
            <w:tcW w:w="2556" w:type="dxa"/>
            <w:tcBorders>
              <w:top w:val="nil"/>
              <w:left w:val="nil"/>
              <w:bottom w:val="single" w:sz="4" w:space="0" w:color="000000"/>
              <w:right w:val="single" w:sz="4" w:space="0" w:color="000000"/>
            </w:tcBorders>
            <w:shd w:val="clear" w:color="auto" w:fill="auto"/>
            <w:noWrap/>
            <w:vAlign w:val="center"/>
            <w:hideMark/>
          </w:tcPr>
          <w:p w14:paraId="370282C3"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Hệ thống thông tin</w:t>
            </w:r>
          </w:p>
        </w:tc>
        <w:tc>
          <w:tcPr>
            <w:tcW w:w="1175" w:type="dxa"/>
            <w:tcBorders>
              <w:top w:val="nil"/>
              <w:left w:val="nil"/>
              <w:bottom w:val="single" w:sz="4" w:space="0" w:color="000000"/>
              <w:right w:val="single" w:sz="4" w:space="0" w:color="000000"/>
            </w:tcBorders>
            <w:shd w:val="clear" w:color="auto" w:fill="auto"/>
            <w:noWrap/>
            <w:vAlign w:val="center"/>
            <w:hideMark/>
          </w:tcPr>
          <w:p w14:paraId="765F4E8D"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7480104</w:t>
            </w:r>
          </w:p>
        </w:tc>
        <w:tc>
          <w:tcPr>
            <w:tcW w:w="2368" w:type="dxa"/>
            <w:tcBorders>
              <w:top w:val="nil"/>
              <w:left w:val="nil"/>
              <w:bottom w:val="single" w:sz="4" w:space="0" w:color="000000"/>
              <w:right w:val="single" w:sz="4" w:space="0" w:color="000000"/>
            </w:tcBorders>
            <w:shd w:val="clear" w:color="auto" w:fill="auto"/>
            <w:noWrap/>
            <w:vAlign w:val="center"/>
            <w:hideMark/>
          </w:tcPr>
          <w:p w14:paraId="41555DA6"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1088/QĐ-BGDĐT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2F68ED6"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26/03/2013</w:t>
            </w:r>
          </w:p>
        </w:tc>
        <w:tc>
          <w:tcPr>
            <w:tcW w:w="1141" w:type="dxa"/>
            <w:tcBorders>
              <w:top w:val="nil"/>
              <w:left w:val="nil"/>
              <w:bottom w:val="single" w:sz="4" w:space="0" w:color="000000"/>
              <w:right w:val="single" w:sz="4" w:space="0" w:color="000000"/>
            </w:tcBorders>
            <w:shd w:val="clear" w:color="auto" w:fill="auto"/>
            <w:noWrap/>
            <w:vAlign w:val="center"/>
            <w:hideMark/>
          </w:tcPr>
          <w:p w14:paraId="47D25FF0" w14:textId="67CF89B5"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6CB75CDE" w14:textId="1FE2C184"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5172A9F5" w14:textId="3D354260"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6EEF8D7"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2013</w:t>
            </w:r>
          </w:p>
        </w:tc>
        <w:tc>
          <w:tcPr>
            <w:tcW w:w="1058" w:type="dxa"/>
            <w:tcBorders>
              <w:top w:val="nil"/>
              <w:left w:val="nil"/>
              <w:bottom w:val="single" w:sz="4" w:space="0" w:color="000000"/>
              <w:right w:val="single" w:sz="4" w:space="0" w:color="000000"/>
            </w:tcBorders>
            <w:shd w:val="clear" w:color="auto" w:fill="auto"/>
            <w:noWrap/>
            <w:hideMark/>
          </w:tcPr>
          <w:p w14:paraId="08CD2BF9" w14:textId="3569F3D9"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6E9710B3"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DDD50EE"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28</w:t>
            </w:r>
          </w:p>
        </w:tc>
        <w:tc>
          <w:tcPr>
            <w:tcW w:w="2556" w:type="dxa"/>
            <w:tcBorders>
              <w:top w:val="nil"/>
              <w:left w:val="nil"/>
              <w:bottom w:val="single" w:sz="4" w:space="0" w:color="000000"/>
              <w:right w:val="single" w:sz="4" w:space="0" w:color="000000"/>
            </w:tcBorders>
            <w:shd w:val="clear" w:color="auto" w:fill="auto"/>
            <w:noWrap/>
            <w:vAlign w:val="center"/>
            <w:hideMark/>
          </w:tcPr>
          <w:p w14:paraId="0E7692CE"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Mạng máy tính và truyền thông dữ liệu</w:t>
            </w:r>
          </w:p>
        </w:tc>
        <w:tc>
          <w:tcPr>
            <w:tcW w:w="1175" w:type="dxa"/>
            <w:tcBorders>
              <w:top w:val="nil"/>
              <w:left w:val="nil"/>
              <w:bottom w:val="single" w:sz="4" w:space="0" w:color="000000"/>
              <w:right w:val="single" w:sz="4" w:space="0" w:color="000000"/>
            </w:tcBorders>
            <w:shd w:val="clear" w:color="auto" w:fill="auto"/>
            <w:noWrap/>
            <w:vAlign w:val="center"/>
            <w:hideMark/>
          </w:tcPr>
          <w:p w14:paraId="75EAA23A"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7480102</w:t>
            </w:r>
          </w:p>
        </w:tc>
        <w:tc>
          <w:tcPr>
            <w:tcW w:w="2368" w:type="dxa"/>
            <w:tcBorders>
              <w:top w:val="nil"/>
              <w:left w:val="nil"/>
              <w:bottom w:val="single" w:sz="4" w:space="0" w:color="000000"/>
              <w:right w:val="single" w:sz="4" w:space="0" w:color="000000"/>
            </w:tcBorders>
            <w:shd w:val="clear" w:color="auto" w:fill="auto"/>
            <w:noWrap/>
            <w:vAlign w:val="center"/>
            <w:hideMark/>
          </w:tcPr>
          <w:p w14:paraId="455E9085"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1139/QĐ-BGDĐT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57DB051F" w14:textId="5926B9D8" w:rsidR="003E4574" w:rsidRPr="003761D1" w:rsidRDefault="003E4574" w:rsidP="003E4574">
            <w:pPr>
              <w:spacing w:before="0"/>
              <w:jc w:val="center"/>
              <w:rPr>
                <w:color w:val="000000" w:themeColor="text1"/>
                <w:sz w:val="26"/>
                <w:szCs w:val="26"/>
              </w:rPr>
            </w:pPr>
            <w:r w:rsidRPr="003761D1">
              <w:rPr>
                <w:color w:val="000000" w:themeColor="text1"/>
                <w:sz w:val="26"/>
                <w:szCs w:val="26"/>
              </w:rPr>
              <w:t>08/04/2015</w:t>
            </w:r>
          </w:p>
        </w:tc>
        <w:tc>
          <w:tcPr>
            <w:tcW w:w="1141" w:type="dxa"/>
            <w:tcBorders>
              <w:top w:val="nil"/>
              <w:left w:val="nil"/>
              <w:bottom w:val="single" w:sz="4" w:space="0" w:color="000000"/>
              <w:right w:val="single" w:sz="4" w:space="0" w:color="000000"/>
            </w:tcBorders>
            <w:shd w:val="clear" w:color="auto" w:fill="auto"/>
            <w:noWrap/>
            <w:vAlign w:val="center"/>
            <w:hideMark/>
          </w:tcPr>
          <w:p w14:paraId="0860690E"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935/QĐ-BGDĐT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75AAFC0C"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14/03/2018</w:t>
            </w:r>
          </w:p>
        </w:tc>
        <w:tc>
          <w:tcPr>
            <w:tcW w:w="1585" w:type="dxa"/>
            <w:tcBorders>
              <w:top w:val="nil"/>
              <w:left w:val="nil"/>
              <w:bottom w:val="single" w:sz="4" w:space="0" w:color="000000"/>
              <w:right w:val="single" w:sz="4" w:space="0" w:color="000000"/>
            </w:tcBorders>
            <w:shd w:val="clear" w:color="auto" w:fill="auto"/>
            <w:noWrap/>
            <w:vAlign w:val="center"/>
            <w:hideMark/>
          </w:tcPr>
          <w:p w14:paraId="3B9460E1" w14:textId="1E857063"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46556FC7"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2015</w:t>
            </w:r>
          </w:p>
        </w:tc>
        <w:tc>
          <w:tcPr>
            <w:tcW w:w="1058" w:type="dxa"/>
            <w:tcBorders>
              <w:top w:val="nil"/>
              <w:left w:val="nil"/>
              <w:bottom w:val="single" w:sz="4" w:space="0" w:color="000000"/>
              <w:right w:val="single" w:sz="4" w:space="0" w:color="000000"/>
            </w:tcBorders>
            <w:shd w:val="clear" w:color="auto" w:fill="auto"/>
            <w:noWrap/>
            <w:hideMark/>
          </w:tcPr>
          <w:p w14:paraId="56AE0F8A" w14:textId="2CCAA20B"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30FF79B8"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34688EA0"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29</w:t>
            </w:r>
          </w:p>
        </w:tc>
        <w:tc>
          <w:tcPr>
            <w:tcW w:w="2556" w:type="dxa"/>
            <w:tcBorders>
              <w:top w:val="nil"/>
              <w:left w:val="nil"/>
              <w:bottom w:val="single" w:sz="4" w:space="0" w:color="000000"/>
              <w:right w:val="single" w:sz="4" w:space="0" w:color="000000"/>
            </w:tcBorders>
            <w:shd w:val="clear" w:color="auto" w:fill="auto"/>
            <w:noWrap/>
            <w:vAlign w:val="center"/>
            <w:hideMark/>
          </w:tcPr>
          <w:p w14:paraId="2A3463AC"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Kế toán</w:t>
            </w:r>
          </w:p>
        </w:tc>
        <w:tc>
          <w:tcPr>
            <w:tcW w:w="1175" w:type="dxa"/>
            <w:tcBorders>
              <w:top w:val="nil"/>
              <w:left w:val="nil"/>
              <w:bottom w:val="single" w:sz="4" w:space="0" w:color="000000"/>
              <w:right w:val="single" w:sz="4" w:space="0" w:color="000000"/>
            </w:tcBorders>
            <w:shd w:val="clear" w:color="auto" w:fill="auto"/>
            <w:noWrap/>
            <w:vAlign w:val="center"/>
            <w:hideMark/>
          </w:tcPr>
          <w:p w14:paraId="36E08544"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7340301</w:t>
            </w:r>
          </w:p>
        </w:tc>
        <w:tc>
          <w:tcPr>
            <w:tcW w:w="2368" w:type="dxa"/>
            <w:tcBorders>
              <w:top w:val="nil"/>
              <w:left w:val="nil"/>
              <w:bottom w:val="single" w:sz="4" w:space="0" w:color="000000"/>
              <w:right w:val="single" w:sz="4" w:space="0" w:color="000000"/>
            </w:tcBorders>
            <w:shd w:val="clear" w:color="auto" w:fill="auto"/>
            <w:noWrap/>
            <w:vAlign w:val="center"/>
            <w:hideMark/>
          </w:tcPr>
          <w:p w14:paraId="5E655BFD"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1165/QĐ-BGDĐT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7186F464"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27/03/2012</w:t>
            </w:r>
          </w:p>
        </w:tc>
        <w:tc>
          <w:tcPr>
            <w:tcW w:w="1141" w:type="dxa"/>
            <w:tcBorders>
              <w:top w:val="nil"/>
              <w:left w:val="nil"/>
              <w:bottom w:val="single" w:sz="4" w:space="0" w:color="000000"/>
              <w:right w:val="single" w:sz="4" w:space="0" w:color="000000"/>
            </w:tcBorders>
            <w:shd w:val="clear" w:color="auto" w:fill="auto"/>
            <w:noWrap/>
            <w:vAlign w:val="center"/>
            <w:hideMark/>
          </w:tcPr>
          <w:p w14:paraId="615A875A" w14:textId="3DB48BF4"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69077E9B" w14:textId="5269EC7A"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5F90E443" w14:textId="1622C7A1"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5491C404"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2012</w:t>
            </w:r>
          </w:p>
        </w:tc>
        <w:tc>
          <w:tcPr>
            <w:tcW w:w="1058" w:type="dxa"/>
            <w:tcBorders>
              <w:top w:val="nil"/>
              <w:left w:val="nil"/>
              <w:bottom w:val="single" w:sz="4" w:space="0" w:color="000000"/>
              <w:right w:val="single" w:sz="4" w:space="0" w:color="000000"/>
            </w:tcBorders>
            <w:shd w:val="clear" w:color="auto" w:fill="auto"/>
            <w:noWrap/>
            <w:hideMark/>
          </w:tcPr>
          <w:p w14:paraId="7719B9F2" w14:textId="3974131D"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4F1AE26F"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3ED449C"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30</w:t>
            </w:r>
          </w:p>
        </w:tc>
        <w:tc>
          <w:tcPr>
            <w:tcW w:w="2556" w:type="dxa"/>
            <w:tcBorders>
              <w:top w:val="nil"/>
              <w:left w:val="nil"/>
              <w:bottom w:val="single" w:sz="4" w:space="0" w:color="000000"/>
              <w:right w:val="single" w:sz="4" w:space="0" w:color="000000"/>
            </w:tcBorders>
            <w:shd w:val="clear" w:color="auto" w:fill="auto"/>
            <w:noWrap/>
            <w:vAlign w:val="center"/>
            <w:hideMark/>
          </w:tcPr>
          <w:p w14:paraId="506DFA6C"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Tài chính - Ngân hàng</w:t>
            </w:r>
          </w:p>
        </w:tc>
        <w:tc>
          <w:tcPr>
            <w:tcW w:w="1175" w:type="dxa"/>
            <w:tcBorders>
              <w:top w:val="nil"/>
              <w:left w:val="nil"/>
              <w:bottom w:val="single" w:sz="4" w:space="0" w:color="000000"/>
              <w:right w:val="single" w:sz="4" w:space="0" w:color="000000"/>
            </w:tcBorders>
            <w:shd w:val="clear" w:color="auto" w:fill="auto"/>
            <w:noWrap/>
            <w:vAlign w:val="center"/>
            <w:hideMark/>
          </w:tcPr>
          <w:p w14:paraId="262CF4B3"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7340201</w:t>
            </w:r>
          </w:p>
        </w:tc>
        <w:tc>
          <w:tcPr>
            <w:tcW w:w="2368" w:type="dxa"/>
            <w:tcBorders>
              <w:top w:val="nil"/>
              <w:left w:val="nil"/>
              <w:bottom w:val="single" w:sz="4" w:space="0" w:color="000000"/>
              <w:right w:val="single" w:sz="4" w:space="0" w:color="000000"/>
            </w:tcBorders>
            <w:shd w:val="clear" w:color="auto" w:fill="auto"/>
            <w:noWrap/>
            <w:vAlign w:val="center"/>
            <w:hideMark/>
          </w:tcPr>
          <w:p w14:paraId="25B44D59"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5382/QĐ-BGDĐT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11080C67" w14:textId="44A1E02F" w:rsidR="003E4574" w:rsidRPr="003761D1" w:rsidRDefault="003E4574" w:rsidP="003E4574">
            <w:pPr>
              <w:spacing w:before="0"/>
              <w:jc w:val="center"/>
              <w:rPr>
                <w:color w:val="000000" w:themeColor="text1"/>
                <w:sz w:val="26"/>
                <w:szCs w:val="26"/>
              </w:rPr>
            </w:pPr>
            <w:r w:rsidRPr="003761D1">
              <w:rPr>
                <w:color w:val="000000" w:themeColor="text1"/>
                <w:sz w:val="26"/>
                <w:szCs w:val="26"/>
              </w:rPr>
              <w:t>10/11/2015</w:t>
            </w:r>
          </w:p>
        </w:tc>
        <w:tc>
          <w:tcPr>
            <w:tcW w:w="1141" w:type="dxa"/>
            <w:tcBorders>
              <w:top w:val="nil"/>
              <w:left w:val="nil"/>
              <w:bottom w:val="single" w:sz="4" w:space="0" w:color="000000"/>
              <w:right w:val="single" w:sz="4" w:space="0" w:color="000000"/>
            </w:tcBorders>
            <w:shd w:val="clear" w:color="auto" w:fill="auto"/>
            <w:noWrap/>
            <w:vAlign w:val="center"/>
            <w:hideMark/>
          </w:tcPr>
          <w:p w14:paraId="7CD08050" w14:textId="11223914"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65D78667" w14:textId="68F46B1C"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184C1BAD" w14:textId="77B8D746"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3ACE71CC"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2015</w:t>
            </w:r>
          </w:p>
        </w:tc>
        <w:tc>
          <w:tcPr>
            <w:tcW w:w="1058" w:type="dxa"/>
            <w:tcBorders>
              <w:top w:val="nil"/>
              <w:left w:val="nil"/>
              <w:bottom w:val="single" w:sz="4" w:space="0" w:color="000000"/>
              <w:right w:val="single" w:sz="4" w:space="0" w:color="000000"/>
            </w:tcBorders>
            <w:shd w:val="clear" w:color="auto" w:fill="auto"/>
            <w:noWrap/>
            <w:hideMark/>
          </w:tcPr>
          <w:p w14:paraId="1CF0708F" w14:textId="768EE4F6"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59717BDE"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556D96E9"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31</w:t>
            </w:r>
          </w:p>
        </w:tc>
        <w:tc>
          <w:tcPr>
            <w:tcW w:w="2556" w:type="dxa"/>
            <w:tcBorders>
              <w:top w:val="nil"/>
              <w:left w:val="nil"/>
              <w:bottom w:val="single" w:sz="4" w:space="0" w:color="000000"/>
              <w:right w:val="single" w:sz="4" w:space="0" w:color="000000"/>
            </w:tcBorders>
            <w:shd w:val="clear" w:color="auto" w:fill="auto"/>
            <w:noWrap/>
            <w:vAlign w:val="center"/>
            <w:hideMark/>
          </w:tcPr>
          <w:p w14:paraId="684359A2" w14:textId="77777777" w:rsidR="003E4574" w:rsidRPr="003761D1" w:rsidRDefault="003E4574" w:rsidP="003E4574">
            <w:pPr>
              <w:spacing w:before="60" w:after="60"/>
              <w:rPr>
                <w:color w:val="000000" w:themeColor="text1"/>
                <w:sz w:val="26"/>
                <w:szCs w:val="26"/>
              </w:rPr>
            </w:pPr>
            <w:r w:rsidRPr="003761D1">
              <w:rPr>
                <w:color w:val="000000" w:themeColor="text1"/>
                <w:sz w:val="26"/>
                <w:szCs w:val="26"/>
              </w:rPr>
              <w:t>Thương mại điện tử</w:t>
            </w:r>
          </w:p>
        </w:tc>
        <w:tc>
          <w:tcPr>
            <w:tcW w:w="1175" w:type="dxa"/>
            <w:tcBorders>
              <w:top w:val="nil"/>
              <w:left w:val="nil"/>
              <w:bottom w:val="single" w:sz="4" w:space="0" w:color="000000"/>
              <w:right w:val="single" w:sz="4" w:space="0" w:color="000000"/>
            </w:tcBorders>
            <w:shd w:val="clear" w:color="auto" w:fill="auto"/>
            <w:noWrap/>
            <w:vAlign w:val="center"/>
            <w:hideMark/>
          </w:tcPr>
          <w:p w14:paraId="7AD298C1"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7340122</w:t>
            </w:r>
          </w:p>
        </w:tc>
        <w:tc>
          <w:tcPr>
            <w:tcW w:w="2368" w:type="dxa"/>
            <w:tcBorders>
              <w:top w:val="nil"/>
              <w:left w:val="nil"/>
              <w:bottom w:val="single" w:sz="4" w:space="0" w:color="000000"/>
              <w:right w:val="single" w:sz="4" w:space="0" w:color="000000"/>
            </w:tcBorders>
            <w:shd w:val="clear" w:color="auto" w:fill="auto"/>
            <w:noWrap/>
            <w:vAlign w:val="center"/>
            <w:hideMark/>
          </w:tcPr>
          <w:p w14:paraId="7C3B1C72"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2148/QĐ-BGDĐT</w:t>
            </w:r>
          </w:p>
        </w:tc>
        <w:tc>
          <w:tcPr>
            <w:tcW w:w="1401" w:type="dxa"/>
            <w:tcBorders>
              <w:top w:val="nil"/>
              <w:left w:val="nil"/>
              <w:bottom w:val="single" w:sz="4" w:space="0" w:color="000000"/>
              <w:right w:val="single" w:sz="4" w:space="0" w:color="000000"/>
            </w:tcBorders>
            <w:shd w:val="clear" w:color="auto" w:fill="auto"/>
            <w:noWrap/>
            <w:vAlign w:val="center"/>
            <w:hideMark/>
          </w:tcPr>
          <w:p w14:paraId="02BF36D5" w14:textId="03BE0FE1" w:rsidR="003E4574" w:rsidRPr="003761D1" w:rsidRDefault="003E4574" w:rsidP="003E4574">
            <w:pPr>
              <w:spacing w:before="0"/>
              <w:jc w:val="center"/>
              <w:rPr>
                <w:color w:val="000000" w:themeColor="text1"/>
                <w:sz w:val="26"/>
                <w:szCs w:val="26"/>
              </w:rPr>
            </w:pPr>
            <w:r w:rsidRPr="003761D1">
              <w:rPr>
                <w:color w:val="000000" w:themeColor="text1"/>
                <w:sz w:val="26"/>
                <w:szCs w:val="26"/>
              </w:rPr>
              <w:t>08/06/2018</w:t>
            </w:r>
          </w:p>
        </w:tc>
        <w:tc>
          <w:tcPr>
            <w:tcW w:w="1141" w:type="dxa"/>
            <w:tcBorders>
              <w:top w:val="nil"/>
              <w:left w:val="nil"/>
              <w:bottom w:val="single" w:sz="4" w:space="0" w:color="000000"/>
              <w:right w:val="single" w:sz="4" w:space="0" w:color="000000"/>
            </w:tcBorders>
            <w:shd w:val="clear" w:color="auto" w:fill="auto"/>
            <w:noWrap/>
            <w:vAlign w:val="center"/>
            <w:hideMark/>
          </w:tcPr>
          <w:p w14:paraId="7CA72EC4" w14:textId="2D73E423"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34BA078C" w14:textId="5203CB6F"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hideMark/>
          </w:tcPr>
          <w:p w14:paraId="5FC05774" w14:textId="4D6823FF"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hideMark/>
          </w:tcPr>
          <w:p w14:paraId="70E7F5EC" w14:textId="77777777" w:rsidR="003E4574" w:rsidRPr="003761D1" w:rsidRDefault="003E4574" w:rsidP="003E4574">
            <w:pPr>
              <w:spacing w:before="0"/>
              <w:jc w:val="center"/>
              <w:rPr>
                <w:color w:val="000000" w:themeColor="text1"/>
                <w:sz w:val="26"/>
                <w:szCs w:val="26"/>
              </w:rPr>
            </w:pPr>
            <w:r w:rsidRPr="003761D1">
              <w:rPr>
                <w:color w:val="000000" w:themeColor="text1"/>
                <w:sz w:val="26"/>
                <w:szCs w:val="26"/>
              </w:rPr>
              <w:t>2018</w:t>
            </w:r>
          </w:p>
        </w:tc>
        <w:tc>
          <w:tcPr>
            <w:tcW w:w="1058" w:type="dxa"/>
            <w:tcBorders>
              <w:top w:val="nil"/>
              <w:left w:val="nil"/>
              <w:bottom w:val="single" w:sz="4" w:space="0" w:color="000000"/>
              <w:right w:val="single" w:sz="4" w:space="0" w:color="000000"/>
            </w:tcBorders>
            <w:shd w:val="clear" w:color="auto" w:fill="auto"/>
            <w:noWrap/>
            <w:hideMark/>
          </w:tcPr>
          <w:p w14:paraId="0DD25772" w14:textId="12344F91" w:rsidR="003E4574" w:rsidRPr="003761D1" w:rsidRDefault="003E4574" w:rsidP="003E4574">
            <w:pPr>
              <w:spacing w:before="0"/>
              <w:jc w:val="center"/>
              <w:rPr>
                <w:color w:val="000000" w:themeColor="text1"/>
                <w:sz w:val="26"/>
                <w:szCs w:val="26"/>
              </w:rPr>
            </w:pPr>
            <w:r w:rsidRPr="004D62AE">
              <w:rPr>
                <w:color w:val="000000" w:themeColor="text1"/>
                <w:sz w:val="26"/>
                <w:szCs w:val="26"/>
              </w:rPr>
              <w:t>2023</w:t>
            </w:r>
          </w:p>
        </w:tc>
      </w:tr>
      <w:tr w:rsidR="003E4574" w:rsidRPr="003761D1" w14:paraId="784675F0" w14:textId="77777777" w:rsidTr="003E4574">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tcPr>
          <w:p w14:paraId="75EF3520" w14:textId="6FAB8E43" w:rsidR="003E4574" w:rsidRPr="003761D1" w:rsidRDefault="003E4574" w:rsidP="003E4574">
            <w:pPr>
              <w:spacing w:before="0"/>
              <w:jc w:val="center"/>
              <w:rPr>
                <w:color w:val="000000" w:themeColor="text1"/>
                <w:sz w:val="26"/>
                <w:szCs w:val="26"/>
              </w:rPr>
            </w:pPr>
            <w:r w:rsidRPr="003761D1">
              <w:rPr>
                <w:color w:val="000000" w:themeColor="text1"/>
                <w:sz w:val="26"/>
                <w:szCs w:val="26"/>
              </w:rPr>
              <w:t>32</w:t>
            </w:r>
          </w:p>
        </w:tc>
        <w:tc>
          <w:tcPr>
            <w:tcW w:w="2556" w:type="dxa"/>
            <w:tcBorders>
              <w:top w:val="nil"/>
              <w:left w:val="nil"/>
              <w:bottom w:val="single" w:sz="4" w:space="0" w:color="000000"/>
              <w:right w:val="single" w:sz="4" w:space="0" w:color="000000"/>
            </w:tcBorders>
            <w:shd w:val="clear" w:color="auto" w:fill="auto"/>
            <w:noWrap/>
            <w:vAlign w:val="center"/>
          </w:tcPr>
          <w:p w14:paraId="74D5FC6B" w14:textId="237D87BE" w:rsidR="003E4574" w:rsidRPr="003761D1" w:rsidRDefault="003E4574" w:rsidP="003E4574">
            <w:pPr>
              <w:spacing w:before="60" w:after="60"/>
              <w:rPr>
                <w:color w:val="000000" w:themeColor="text1"/>
                <w:sz w:val="26"/>
                <w:szCs w:val="26"/>
              </w:rPr>
            </w:pPr>
            <w:r w:rsidRPr="003761D1">
              <w:rPr>
                <w:color w:val="000000" w:themeColor="text1"/>
                <w:sz w:val="26"/>
                <w:szCs w:val="26"/>
              </w:rPr>
              <w:t>Quản trị kinh doanh</w:t>
            </w:r>
          </w:p>
        </w:tc>
        <w:tc>
          <w:tcPr>
            <w:tcW w:w="1175" w:type="dxa"/>
            <w:tcBorders>
              <w:top w:val="nil"/>
              <w:left w:val="nil"/>
              <w:bottom w:val="single" w:sz="4" w:space="0" w:color="000000"/>
              <w:right w:val="single" w:sz="4" w:space="0" w:color="000000"/>
            </w:tcBorders>
            <w:shd w:val="clear" w:color="auto" w:fill="auto"/>
            <w:noWrap/>
            <w:vAlign w:val="center"/>
          </w:tcPr>
          <w:p w14:paraId="50417A8C" w14:textId="21CD50FA" w:rsidR="003E4574" w:rsidRPr="003761D1" w:rsidRDefault="003E4574" w:rsidP="003E4574">
            <w:pPr>
              <w:spacing w:before="0"/>
              <w:jc w:val="center"/>
              <w:rPr>
                <w:color w:val="000000" w:themeColor="text1"/>
                <w:sz w:val="26"/>
                <w:szCs w:val="26"/>
              </w:rPr>
            </w:pPr>
            <w:r w:rsidRPr="003761D1">
              <w:rPr>
                <w:color w:val="000000" w:themeColor="text1"/>
                <w:sz w:val="26"/>
                <w:szCs w:val="26"/>
              </w:rPr>
              <w:t>7340101</w:t>
            </w:r>
          </w:p>
        </w:tc>
        <w:tc>
          <w:tcPr>
            <w:tcW w:w="2368" w:type="dxa"/>
            <w:tcBorders>
              <w:top w:val="nil"/>
              <w:left w:val="nil"/>
              <w:bottom w:val="single" w:sz="4" w:space="0" w:color="000000"/>
              <w:right w:val="single" w:sz="4" w:space="0" w:color="000000"/>
            </w:tcBorders>
            <w:shd w:val="clear" w:color="auto" w:fill="auto"/>
            <w:noWrap/>
            <w:vAlign w:val="center"/>
          </w:tcPr>
          <w:p w14:paraId="7B07396D" w14:textId="5CA84F33" w:rsidR="003E4574" w:rsidRPr="003761D1" w:rsidRDefault="003E4574" w:rsidP="003E4574">
            <w:pPr>
              <w:spacing w:before="0"/>
              <w:jc w:val="center"/>
              <w:rPr>
                <w:color w:val="000000" w:themeColor="text1"/>
                <w:sz w:val="26"/>
                <w:szCs w:val="26"/>
              </w:rPr>
            </w:pPr>
            <w:r w:rsidRPr="003761D1">
              <w:rPr>
                <w:color w:val="000000" w:themeColor="text1"/>
                <w:sz w:val="26"/>
                <w:szCs w:val="26"/>
              </w:rPr>
              <w:t>1165/QĐ-BGDĐT</w:t>
            </w:r>
          </w:p>
        </w:tc>
        <w:tc>
          <w:tcPr>
            <w:tcW w:w="1401" w:type="dxa"/>
            <w:tcBorders>
              <w:top w:val="nil"/>
              <w:left w:val="nil"/>
              <w:bottom w:val="single" w:sz="4" w:space="0" w:color="000000"/>
              <w:right w:val="single" w:sz="4" w:space="0" w:color="000000"/>
            </w:tcBorders>
            <w:shd w:val="clear" w:color="auto" w:fill="auto"/>
            <w:noWrap/>
            <w:vAlign w:val="center"/>
          </w:tcPr>
          <w:p w14:paraId="5F33125E" w14:textId="3FF34333" w:rsidR="003E4574" w:rsidRPr="003761D1" w:rsidRDefault="003E4574" w:rsidP="003E4574">
            <w:pPr>
              <w:spacing w:before="0"/>
              <w:jc w:val="center"/>
              <w:rPr>
                <w:color w:val="000000" w:themeColor="text1"/>
                <w:sz w:val="26"/>
                <w:szCs w:val="26"/>
              </w:rPr>
            </w:pPr>
            <w:r w:rsidRPr="003761D1">
              <w:rPr>
                <w:color w:val="000000" w:themeColor="text1"/>
                <w:sz w:val="26"/>
                <w:szCs w:val="26"/>
              </w:rPr>
              <w:t>27/03/2012</w:t>
            </w:r>
          </w:p>
        </w:tc>
        <w:tc>
          <w:tcPr>
            <w:tcW w:w="1141" w:type="dxa"/>
            <w:tcBorders>
              <w:top w:val="nil"/>
              <w:left w:val="nil"/>
              <w:bottom w:val="single" w:sz="4" w:space="0" w:color="000000"/>
              <w:right w:val="single" w:sz="4" w:space="0" w:color="000000"/>
            </w:tcBorders>
            <w:shd w:val="clear" w:color="auto" w:fill="auto"/>
            <w:noWrap/>
            <w:vAlign w:val="center"/>
          </w:tcPr>
          <w:p w14:paraId="45547F15" w14:textId="77777777" w:rsidR="003E4574" w:rsidRPr="003761D1" w:rsidRDefault="003E4574" w:rsidP="003E4574">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tcPr>
          <w:p w14:paraId="559C27C9" w14:textId="77777777" w:rsidR="003E4574" w:rsidRPr="003761D1" w:rsidRDefault="003E4574" w:rsidP="003E4574">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vAlign w:val="center"/>
          </w:tcPr>
          <w:p w14:paraId="62AF3E15" w14:textId="7265D60A" w:rsidR="003E4574" w:rsidRPr="003761D1" w:rsidRDefault="003E4574" w:rsidP="003E4574">
            <w:pPr>
              <w:spacing w:before="0"/>
              <w:jc w:val="center"/>
              <w:rPr>
                <w:color w:val="000000" w:themeColor="text1"/>
                <w:sz w:val="26"/>
                <w:szCs w:val="26"/>
              </w:rPr>
            </w:pPr>
            <w:r w:rsidRPr="003761D1">
              <w:rPr>
                <w:color w:val="000000" w:themeColor="text1"/>
                <w:sz w:val="26"/>
                <w:szCs w:val="26"/>
              </w:rPr>
              <w:t>Bộ GDĐT</w:t>
            </w:r>
          </w:p>
        </w:tc>
        <w:tc>
          <w:tcPr>
            <w:tcW w:w="993" w:type="dxa"/>
            <w:tcBorders>
              <w:top w:val="nil"/>
              <w:left w:val="nil"/>
              <w:bottom w:val="single" w:sz="4" w:space="0" w:color="000000"/>
              <w:right w:val="single" w:sz="4" w:space="0" w:color="000000"/>
            </w:tcBorders>
            <w:shd w:val="clear" w:color="auto" w:fill="auto"/>
            <w:noWrap/>
            <w:vAlign w:val="center"/>
          </w:tcPr>
          <w:p w14:paraId="77ED9354" w14:textId="47D127A8" w:rsidR="003E4574" w:rsidRPr="003761D1" w:rsidRDefault="003E4574" w:rsidP="003E4574">
            <w:pPr>
              <w:spacing w:before="0"/>
              <w:jc w:val="center"/>
              <w:rPr>
                <w:color w:val="000000" w:themeColor="text1"/>
                <w:sz w:val="26"/>
                <w:szCs w:val="26"/>
              </w:rPr>
            </w:pPr>
            <w:r w:rsidRPr="003761D1">
              <w:rPr>
                <w:color w:val="000000" w:themeColor="text1"/>
                <w:sz w:val="26"/>
                <w:szCs w:val="26"/>
              </w:rPr>
              <w:t>2012</w:t>
            </w:r>
          </w:p>
        </w:tc>
        <w:tc>
          <w:tcPr>
            <w:tcW w:w="1058" w:type="dxa"/>
            <w:tcBorders>
              <w:top w:val="nil"/>
              <w:left w:val="nil"/>
              <w:bottom w:val="single" w:sz="4" w:space="0" w:color="000000"/>
              <w:right w:val="single" w:sz="4" w:space="0" w:color="000000"/>
            </w:tcBorders>
            <w:shd w:val="clear" w:color="auto" w:fill="auto"/>
            <w:noWrap/>
          </w:tcPr>
          <w:p w14:paraId="7039E656" w14:textId="3DEB32C5" w:rsidR="003E4574" w:rsidRPr="004D62AE" w:rsidRDefault="003E4574" w:rsidP="003E4574">
            <w:pPr>
              <w:spacing w:before="0"/>
              <w:jc w:val="center"/>
              <w:rPr>
                <w:color w:val="000000" w:themeColor="text1"/>
                <w:sz w:val="26"/>
                <w:szCs w:val="26"/>
              </w:rPr>
            </w:pPr>
            <w:r w:rsidRPr="004D62AE">
              <w:rPr>
                <w:color w:val="000000" w:themeColor="text1"/>
                <w:sz w:val="26"/>
                <w:szCs w:val="26"/>
              </w:rPr>
              <w:t>2023</w:t>
            </w:r>
          </w:p>
        </w:tc>
      </w:tr>
      <w:tr w:rsidR="004D2F1D" w:rsidRPr="003761D1" w14:paraId="59BB8D1F" w14:textId="77777777" w:rsidTr="004D2F1D">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tcPr>
          <w:p w14:paraId="509EB9CA" w14:textId="5C18F7B3" w:rsidR="004D2F1D" w:rsidRPr="003761D1" w:rsidRDefault="004D2F1D" w:rsidP="004D2F1D">
            <w:pPr>
              <w:spacing w:before="0"/>
              <w:jc w:val="center"/>
              <w:rPr>
                <w:color w:val="000000" w:themeColor="text1"/>
                <w:sz w:val="26"/>
                <w:szCs w:val="26"/>
              </w:rPr>
            </w:pPr>
            <w:r>
              <w:rPr>
                <w:color w:val="000000" w:themeColor="text1"/>
                <w:sz w:val="26"/>
                <w:szCs w:val="26"/>
              </w:rPr>
              <w:lastRenderedPageBreak/>
              <w:t>33</w:t>
            </w:r>
          </w:p>
        </w:tc>
        <w:tc>
          <w:tcPr>
            <w:tcW w:w="2556" w:type="dxa"/>
            <w:tcBorders>
              <w:top w:val="nil"/>
              <w:left w:val="nil"/>
              <w:bottom w:val="single" w:sz="4" w:space="0" w:color="000000"/>
              <w:right w:val="single" w:sz="4" w:space="0" w:color="000000"/>
            </w:tcBorders>
            <w:shd w:val="clear" w:color="auto" w:fill="auto"/>
            <w:noWrap/>
            <w:vAlign w:val="center"/>
          </w:tcPr>
          <w:p w14:paraId="744A4B3A" w14:textId="7061CF31" w:rsidR="004D2F1D" w:rsidRPr="003761D1" w:rsidRDefault="004D2F1D" w:rsidP="004D2F1D">
            <w:pPr>
              <w:spacing w:before="60" w:after="60"/>
              <w:rPr>
                <w:color w:val="000000" w:themeColor="text1"/>
                <w:sz w:val="26"/>
                <w:szCs w:val="26"/>
              </w:rPr>
            </w:pPr>
            <w:r>
              <w:rPr>
                <w:color w:val="000000" w:themeColor="text1"/>
                <w:sz w:val="26"/>
                <w:szCs w:val="26"/>
              </w:rPr>
              <w:t>Luật</w:t>
            </w:r>
          </w:p>
        </w:tc>
        <w:tc>
          <w:tcPr>
            <w:tcW w:w="1175" w:type="dxa"/>
            <w:tcBorders>
              <w:top w:val="nil"/>
              <w:left w:val="nil"/>
              <w:bottom w:val="single" w:sz="4" w:space="0" w:color="000000"/>
              <w:right w:val="single" w:sz="4" w:space="0" w:color="000000"/>
            </w:tcBorders>
            <w:shd w:val="clear" w:color="auto" w:fill="auto"/>
            <w:noWrap/>
            <w:vAlign w:val="center"/>
          </w:tcPr>
          <w:p w14:paraId="6134EFE5" w14:textId="668E1B1F" w:rsidR="004D2F1D" w:rsidRPr="003761D1" w:rsidRDefault="004D2F1D" w:rsidP="004D2F1D">
            <w:pPr>
              <w:spacing w:before="0"/>
              <w:jc w:val="center"/>
              <w:rPr>
                <w:color w:val="000000" w:themeColor="text1"/>
                <w:sz w:val="26"/>
                <w:szCs w:val="26"/>
              </w:rPr>
            </w:pPr>
            <w:r w:rsidRPr="00B17A13">
              <w:t>7380101</w:t>
            </w:r>
          </w:p>
        </w:tc>
        <w:tc>
          <w:tcPr>
            <w:tcW w:w="2368" w:type="dxa"/>
            <w:tcBorders>
              <w:top w:val="nil"/>
              <w:left w:val="nil"/>
              <w:bottom w:val="single" w:sz="4" w:space="0" w:color="000000"/>
              <w:right w:val="single" w:sz="4" w:space="0" w:color="000000"/>
            </w:tcBorders>
            <w:shd w:val="clear" w:color="auto" w:fill="auto"/>
            <w:noWrap/>
            <w:vAlign w:val="center"/>
          </w:tcPr>
          <w:p w14:paraId="46E41FE6" w14:textId="3B1E178B" w:rsidR="004D2F1D" w:rsidRPr="003761D1" w:rsidRDefault="004D2F1D" w:rsidP="004D2F1D">
            <w:pPr>
              <w:spacing w:before="0"/>
              <w:jc w:val="center"/>
              <w:rPr>
                <w:color w:val="000000" w:themeColor="text1"/>
                <w:sz w:val="26"/>
                <w:szCs w:val="26"/>
              </w:rPr>
            </w:pPr>
            <w:r w:rsidRPr="004D2F1D">
              <w:rPr>
                <w:color w:val="000000" w:themeColor="text1"/>
                <w:sz w:val="26"/>
                <w:szCs w:val="26"/>
              </w:rPr>
              <w:t>4336/QĐ-ĐHCNGTVT</w:t>
            </w:r>
          </w:p>
        </w:tc>
        <w:tc>
          <w:tcPr>
            <w:tcW w:w="1401" w:type="dxa"/>
            <w:tcBorders>
              <w:top w:val="nil"/>
              <w:left w:val="nil"/>
              <w:bottom w:val="single" w:sz="4" w:space="0" w:color="000000"/>
              <w:right w:val="single" w:sz="4" w:space="0" w:color="000000"/>
            </w:tcBorders>
            <w:shd w:val="clear" w:color="auto" w:fill="auto"/>
            <w:noWrap/>
            <w:vAlign w:val="center"/>
          </w:tcPr>
          <w:p w14:paraId="38A89020" w14:textId="7D7CD6EB" w:rsidR="004D2F1D" w:rsidRPr="003761D1" w:rsidRDefault="004D2F1D" w:rsidP="004D2F1D">
            <w:pPr>
              <w:spacing w:before="0"/>
              <w:jc w:val="center"/>
              <w:rPr>
                <w:color w:val="000000" w:themeColor="text1"/>
                <w:sz w:val="26"/>
                <w:szCs w:val="26"/>
              </w:rPr>
            </w:pPr>
            <w:r w:rsidRPr="004D2F1D">
              <w:rPr>
                <w:color w:val="000000" w:themeColor="text1"/>
                <w:sz w:val="26"/>
                <w:szCs w:val="26"/>
              </w:rPr>
              <w:t>14/06/2024</w:t>
            </w:r>
          </w:p>
        </w:tc>
        <w:tc>
          <w:tcPr>
            <w:tcW w:w="1141" w:type="dxa"/>
            <w:tcBorders>
              <w:top w:val="nil"/>
              <w:left w:val="nil"/>
              <w:bottom w:val="single" w:sz="4" w:space="0" w:color="000000"/>
              <w:right w:val="single" w:sz="4" w:space="0" w:color="000000"/>
            </w:tcBorders>
            <w:shd w:val="clear" w:color="auto" w:fill="auto"/>
            <w:noWrap/>
            <w:vAlign w:val="center"/>
          </w:tcPr>
          <w:p w14:paraId="35ADDFBC" w14:textId="77777777" w:rsidR="004D2F1D" w:rsidRPr="003761D1" w:rsidRDefault="004D2F1D" w:rsidP="004D2F1D">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tcPr>
          <w:p w14:paraId="6A6D0D68" w14:textId="77777777" w:rsidR="004D2F1D" w:rsidRPr="003761D1" w:rsidRDefault="004D2F1D" w:rsidP="004D2F1D">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tcPr>
          <w:p w14:paraId="74A82E03" w14:textId="332C01FE" w:rsidR="004D2F1D" w:rsidRPr="003761D1" w:rsidRDefault="004D2F1D" w:rsidP="004D2F1D">
            <w:pPr>
              <w:spacing w:before="0"/>
              <w:jc w:val="center"/>
              <w:rPr>
                <w:color w:val="000000" w:themeColor="text1"/>
                <w:sz w:val="26"/>
                <w:szCs w:val="26"/>
              </w:rPr>
            </w:pPr>
            <w:r w:rsidRPr="00DA2F4D">
              <w:rPr>
                <w:color w:val="000000" w:themeColor="text1"/>
                <w:sz w:val="26"/>
                <w:szCs w:val="26"/>
              </w:rPr>
              <w:t>Trường ĐH Công nghệ GTVT</w:t>
            </w:r>
          </w:p>
        </w:tc>
        <w:tc>
          <w:tcPr>
            <w:tcW w:w="993" w:type="dxa"/>
            <w:tcBorders>
              <w:top w:val="nil"/>
              <w:left w:val="nil"/>
              <w:bottom w:val="single" w:sz="4" w:space="0" w:color="000000"/>
              <w:right w:val="single" w:sz="4" w:space="0" w:color="000000"/>
            </w:tcBorders>
            <w:shd w:val="clear" w:color="auto" w:fill="auto"/>
            <w:noWrap/>
            <w:vAlign w:val="center"/>
          </w:tcPr>
          <w:p w14:paraId="72FA241F" w14:textId="2453802B" w:rsidR="004D2F1D" w:rsidRPr="003761D1" w:rsidRDefault="004D2F1D" w:rsidP="004D2F1D">
            <w:pPr>
              <w:spacing w:before="0"/>
              <w:jc w:val="center"/>
              <w:rPr>
                <w:color w:val="000000" w:themeColor="text1"/>
                <w:sz w:val="26"/>
                <w:szCs w:val="26"/>
              </w:rPr>
            </w:pPr>
            <w:r>
              <w:rPr>
                <w:color w:val="000000" w:themeColor="text1"/>
                <w:sz w:val="26"/>
                <w:szCs w:val="26"/>
              </w:rPr>
              <w:t>2024</w:t>
            </w:r>
          </w:p>
        </w:tc>
        <w:tc>
          <w:tcPr>
            <w:tcW w:w="1058" w:type="dxa"/>
            <w:tcBorders>
              <w:top w:val="nil"/>
              <w:left w:val="nil"/>
              <w:bottom w:val="single" w:sz="4" w:space="0" w:color="000000"/>
              <w:right w:val="single" w:sz="4" w:space="0" w:color="000000"/>
            </w:tcBorders>
            <w:shd w:val="clear" w:color="auto" w:fill="auto"/>
            <w:noWrap/>
          </w:tcPr>
          <w:p w14:paraId="01489CFF" w14:textId="77777777" w:rsidR="004D2F1D" w:rsidRPr="004D62AE" w:rsidRDefault="004D2F1D" w:rsidP="004D2F1D">
            <w:pPr>
              <w:spacing w:before="0"/>
              <w:jc w:val="center"/>
              <w:rPr>
                <w:color w:val="000000" w:themeColor="text1"/>
                <w:sz w:val="26"/>
                <w:szCs w:val="26"/>
              </w:rPr>
            </w:pPr>
          </w:p>
        </w:tc>
      </w:tr>
      <w:tr w:rsidR="004D2F1D" w:rsidRPr="003761D1" w14:paraId="2C7A14AB" w14:textId="77777777" w:rsidTr="004D2F1D">
        <w:trPr>
          <w:trHeight w:val="300"/>
        </w:trPr>
        <w:tc>
          <w:tcPr>
            <w:tcW w:w="708" w:type="dxa"/>
            <w:tcBorders>
              <w:top w:val="nil"/>
              <w:left w:val="single" w:sz="4" w:space="0" w:color="000000"/>
              <w:bottom w:val="single" w:sz="4" w:space="0" w:color="000000"/>
              <w:right w:val="single" w:sz="4" w:space="0" w:color="000000"/>
            </w:tcBorders>
            <w:shd w:val="clear" w:color="auto" w:fill="auto"/>
            <w:noWrap/>
            <w:vAlign w:val="center"/>
            <w:hideMark/>
          </w:tcPr>
          <w:p w14:paraId="71A9CA1D" w14:textId="2610AA39" w:rsidR="004D2F1D" w:rsidRPr="003761D1" w:rsidRDefault="004D2F1D" w:rsidP="004D2F1D">
            <w:pPr>
              <w:spacing w:before="0"/>
              <w:jc w:val="center"/>
              <w:rPr>
                <w:color w:val="000000" w:themeColor="text1"/>
                <w:sz w:val="26"/>
                <w:szCs w:val="26"/>
              </w:rPr>
            </w:pPr>
            <w:r>
              <w:rPr>
                <w:color w:val="000000" w:themeColor="text1"/>
                <w:sz w:val="26"/>
                <w:szCs w:val="26"/>
              </w:rPr>
              <w:t>34</w:t>
            </w:r>
          </w:p>
        </w:tc>
        <w:tc>
          <w:tcPr>
            <w:tcW w:w="2556" w:type="dxa"/>
            <w:tcBorders>
              <w:top w:val="nil"/>
              <w:left w:val="nil"/>
              <w:bottom w:val="single" w:sz="4" w:space="0" w:color="000000"/>
              <w:right w:val="single" w:sz="4" w:space="0" w:color="000000"/>
            </w:tcBorders>
            <w:shd w:val="clear" w:color="auto" w:fill="auto"/>
            <w:noWrap/>
            <w:vAlign w:val="center"/>
            <w:hideMark/>
          </w:tcPr>
          <w:p w14:paraId="19BBABE8" w14:textId="3A35E054" w:rsidR="004D2F1D" w:rsidRPr="003761D1" w:rsidRDefault="004D2F1D" w:rsidP="004D2F1D">
            <w:pPr>
              <w:spacing w:before="60" w:after="60"/>
              <w:rPr>
                <w:color w:val="000000" w:themeColor="text1"/>
                <w:sz w:val="26"/>
                <w:szCs w:val="26"/>
              </w:rPr>
            </w:pPr>
            <w:r>
              <w:rPr>
                <w:color w:val="000000" w:themeColor="text1"/>
                <w:sz w:val="26"/>
                <w:szCs w:val="26"/>
              </w:rPr>
              <w:t>Ngôn ngữ anh</w:t>
            </w:r>
          </w:p>
        </w:tc>
        <w:tc>
          <w:tcPr>
            <w:tcW w:w="1175" w:type="dxa"/>
            <w:tcBorders>
              <w:top w:val="nil"/>
              <w:left w:val="nil"/>
              <w:bottom w:val="single" w:sz="4" w:space="0" w:color="000000"/>
              <w:right w:val="single" w:sz="4" w:space="0" w:color="000000"/>
            </w:tcBorders>
            <w:shd w:val="clear" w:color="auto" w:fill="auto"/>
            <w:noWrap/>
            <w:vAlign w:val="center"/>
          </w:tcPr>
          <w:p w14:paraId="4FBE9003" w14:textId="74B35E48" w:rsidR="004D2F1D" w:rsidRPr="003761D1" w:rsidRDefault="004D2F1D" w:rsidP="004D2F1D">
            <w:pPr>
              <w:spacing w:before="0"/>
              <w:jc w:val="center"/>
              <w:rPr>
                <w:color w:val="000000" w:themeColor="text1"/>
                <w:sz w:val="26"/>
                <w:szCs w:val="26"/>
              </w:rPr>
            </w:pPr>
            <w:r w:rsidRPr="00B17A13">
              <w:t>7220201</w:t>
            </w:r>
          </w:p>
        </w:tc>
        <w:tc>
          <w:tcPr>
            <w:tcW w:w="2368" w:type="dxa"/>
            <w:tcBorders>
              <w:top w:val="nil"/>
              <w:left w:val="nil"/>
              <w:bottom w:val="single" w:sz="4" w:space="0" w:color="000000"/>
              <w:right w:val="single" w:sz="4" w:space="0" w:color="000000"/>
            </w:tcBorders>
            <w:shd w:val="clear" w:color="auto" w:fill="auto"/>
            <w:noWrap/>
            <w:vAlign w:val="center"/>
          </w:tcPr>
          <w:p w14:paraId="5CA7ADC9" w14:textId="14F6B3F8" w:rsidR="004D2F1D" w:rsidRPr="003761D1" w:rsidRDefault="004D2F1D" w:rsidP="004D2F1D">
            <w:pPr>
              <w:spacing w:before="0"/>
              <w:jc w:val="center"/>
              <w:rPr>
                <w:color w:val="000000" w:themeColor="text1"/>
                <w:sz w:val="26"/>
                <w:szCs w:val="26"/>
              </w:rPr>
            </w:pPr>
            <w:r w:rsidRPr="004D2F1D">
              <w:rPr>
                <w:color w:val="000000" w:themeColor="text1"/>
                <w:sz w:val="26"/>
                <w:szCs w:val="26"/>
              </w:rPr>
              <w:t>2166/QĐ-ĐHCNGTVT</w:t>
            </w:r>
          </w:p>
        </w:tc>
        <w:tc>
          <w:tcPr>
            <w:tcW w:w="1401" w:type="dxa"/>
            <w:tcBorders>
              <w:top w:val="nil"/>
              <w:left w:val="nil"/>
              <w:bottom w:val="single" w:sz="4" w:space="0" w:color="000000"/>
              <w:right w:val="single" w:sz="4" w:space="0" w:color="000000"/>
            </w:tcBorders>
            <w:shd w:val="clear" w:color="auto" w:fill="auto"/>
            <w:noWrap/>
            <w:vAlign w:val="center"/>
          </w:tcPr>
          <w:p w14:paraId="27C2EB09" w14:textId="0F35C433" w:rsidR="004D2F1D" w:rsidRPr="003761D1" w:rsidRDefault="004D2F1D" w:rsidP="004D2F1D">
            <w:pPr>
              <w:spacing w:before="0"/>
              <w:jc w:val="center"/>
              <w:rPr>
                <w:color w:val="000000" w:themeColor="text1"/>
                <w:sz w:val="26"/>
                <w:szCs w:val="26"/>
              </w:rPr>
            </w:pPr>
            <w:r w:rsidRPr="004D2F1D">
              <w:rPr>
                <w:color w:val="000000" w:themeColor="text1"/>
                <w:sz w:val="26"/>
                <w:szCs w:val="26"/>
              </w:rPr>
              <w:t>27/03/2024</w:t>
            </w:r>
          </w:p>
        </w:tc>
        <w:tc>
          <w:tcPr>
            <w:tcW w:w="1141" w:type="dxa"/>
            <w:tcBorders>
              <w:top w:val="nil"/>
              <w:left w:val="nil"/>
              <w:bottom w:val="single" w:sz="4" w:space="0" w:color="000000"/>
              <w:right w:val="single" w:sz="4" w:space="0" w:color="000000"/>
            </w:tcBorders>
            <w:shd w:val="clear" w:color="auto" w:fill="auto"/>
            <w:noWrap/>
            <w:vAlign w:val="center"/>
            <w:hideMark/>
          </w:tcPr>
          <w:p w14:paraId="7BBF8B23" w14:textId="76A04E6B" w:rsidR="004D2F1D" w:rsidRPr="003761D1" w:rsidRDefault="004D2F1D" w:rsidP="004D2F1D">
            <w:pPr>
              <w:spacing w:before="0"/>
              <w:jc w:val="center"/>
              <w:rPr>
                <w:color w:val="000000" w:themeColor="text1"/>
                <w:sz w:val="26"/>
                <w:szCs w:val="26"/>
              </w:rPr>
            </w:pPr>
          </w:p>
        </w:tc>
        <w:tc>
          <w:tcPr>
            <w:tcW w:w="1401" w:type="dxa"/>
            <w:tcBorders>
              <w:top w:val="nil"/>
              <w:left w:val="nil"/>
              <w:bottom w:val="single" w:sz="4" w:space="0" w:color="000000"/>
              <w:right w:val="single" w:sz="4" w:space="0" w:color="000000"/>
            </w:tcBorders>
            <w:shd w:val="clear" w:color="auto" w:fill="auto"/>
            <w:noWrap/>
            <w:vAlign w:val="center"/>
            <w:hideMark/>
          </w:tcPr>
          <w:p w14:paraId="7E49B9DE" w14:textId="7EED4AB0" w:rsidR="004D2F1D" w:rsidRPr="003761D1" w:rsidRDefault="004D2F1D" w:rsidP="004D2F1D">
            <w:pPr>
              <w:spacing w:before="0"/>
              <w:jc w:val="center"/>
              <w:rPr>
                <w:color w:val="000000" w:themeColor="text1"/>
                <w:sz w:val="26"/>
                <w:szCs w:val="26"/>
              </w:rPr>
            </w:pPr>
          </w:p>
        </w:tc>
        <w:tc>
          <w:tcPr>
            <w:tcW w:w="1585" w:type="dxa"/>
            <w:tcBorders>
              <w:top w:val="nil"/>
              <w:left w:val="nil"/>
              <w:bottom w:val="single" w:sz="4" w:space="0" w:color="000000"/>
              <w:right w:val="single" w:sz="4" w:space="0" w:color="000000"/>
            </w:tcBorders>
            <w:shd w:val="clear" w:color="auto" w:fill="auto"/>
            <w:noWrap/>
            <w:hideMark/>
          </w:tcPr>
          <w:p w14:paraId="6D6C7919" w14:textId="744858B2" w:rsidR="004D2F1D" w:rsidRPr="003761D1" w:rsidRDefault="004D2F1D" w:rsidP="004D2F1D">
            <w:pPr>
              <w:spacing w:before="0"/>
              <w:jc w:val="center"/>
              <w:rPr>
                <w:color w:val="000000" w:themeColor="text1"/>
                <w:sz w:val="26"/>
                <w:szCs w:val="26"/>
              </w:rPr>
            </w:pPr>
            <w:r w:rsidRPr="00DA2F4D">
              <w:rPr>
                <w:color w:val="000000" w:themeColor="text1"/>
                <w:sz w:val="26"/>
                <w:szCs w:val="26"/>
              </w:rPr>
              <w:t>Trường ĐH Công nghệ GTVT</w:t>
            </w:r>
          </w:p>
        </w:tc>
        <w:tc>
          <w:tcPr>
            <w:tcW w:w="993" w:type="dxa"/>
            <w:tcBorders>
              <w:top w:val="nil"/>
              <w:left w:val="nil"/>
              <w:bottom w:val="single" w:sz="4" w:space="0" w:color="000000"/>
              <w:right w:val="single" w:sz="4" w:space="0" w:color="000000"/>
            </w:tcBorders>
            <w:shd w:val="clear" w:color="auto" w:fill="auto"/>
            <w:noWrap/>
            <w:vAlign w:val="center"/>
            <w:hideMark/>
          </w:tcPr>
          <w:p w14:paraId="756EB33B" w14:textId="484F41F5" w:rsidR="004D2F1D" w:rsidRPr="003761D1" w:rsidRDefault="004D2F1D" w:rsidP="004D2F1D">
            <w:pPr>
              <w:spacing w:before="0"/>
              <w:jc w:val="center"/>
              <w:rPr>
                <w:color w:val="000000" w:themeColor="text1"/>
                <w:sz w:val="26"/>
                <w:szCs w:val="26"/>
              </w:rPr>
            </w:pPr>
            <w:r>
              <w:rPr>
                <w:color w:val="000000" w:themeColor="text1"/>
                <w:sz w:val="26"/>
                <w:szCs w:val="26"/>
              </w:rPr>
              <w:t>2024</w:t>
            </w:r>
          </w:p>
        </w:tc>
        <w:tc>
          <w:tcPr>
            <w:tcW w:w="1058" w:type="dxa"/>
            <w:tcBorders>
              <w:top w:val="nil"/>
              <w:left w:val="nil"/>
              <w:bottom w:val="single" w:sz="4" w:space="0" w:color="000000"/>
              <w:right w:val="single" w:sz="4" w:space="0" w:color="000000"/>
            </w:tcBorders>
            <w:shd w:val="clear" w:color="auto" w:fill="auto"/>
            <w:noWrap/>
            <w:hideMark/>
          </w:tcPr>
          <w:p w14:paraId="32DEE814" w14:textId="0E3B4A01" w:rsidR="004D2F1D" w:rsidRPr="003761D1" w:rsidRDefault="004D2F1D" w:rsidP="004D2F1D">
            <w:pPr>
              <w:spacing w:before="0"/>
              <w:jc w:val="center"/>
              <w:rPr>
                <w:color w:val="000000" w:themeColor="text1"/>
                <w:sz w:val="26"/>
                <w:szCs w:val="26"/>
              </w:rPr>
            </w:pPr>
          </w:p>
        </w:tc>
      </w:tr>
    </w:tbl>
    <w:p w14:paraId="3C8C41FA" w14:textId="77777777" w:rsidR="00A21EED" w:rsidRPr="003761D1" w:rsidRDefault="00A21EED" w:rsidP="00474C69">
      <w:pPr>
        <w:pStyle w:val="ListParagraph"/>
        <w:tabs>
          <w:tab w:val="left" w:pos="567"/>
          <w:tab w:val="left" w:pos="993"/>
        </w:tabs>
        <w:spacing w:before="0"/>
        <w:ind w:left="855"/>
        <w:jc w:val="both"/>
        <w:rPr>
          <w:rFonts w:ascii="Times New Roman" w:hAnsi="Times New Roman"/>
          <w:bCs/>
          <w:color w:val="000000" w:themeColor="text1"/>
          <w:spacing w:val="-8"/>
          <w:lang w:val="sv-SE"/>
        </w:rPr>
      </w:pPr>
    </w:p>
    <w:p w14:paraId="30D88DEF" w14:textId="77777777" w:rsidR="00797BA7" w:rsidRPr="003761D1" w:rsidRDefault="00797BA7" w:rsidP="00A822BA">
      <w:pPr>
        <w:spacing w:before="0" w:line="400" w:lineRule="exact"/>
        <w:ind w:firstLine="600"/>
        <w:jc w:val="both"/>
        <w:rPr>
          <w:bCs/>
          <w:color w:val="000000" w:themeColor="text1"/>
          <w:spacing w:val="-2"/>
          <w:szCs w:val="28"/>
          <w:lang w:val="sv-SE"/>
        </w:rPr>
        <w:sectPr w:rsidR="00797BA7" w:rsidRPr="003761D1" w:rsidSect="001B7DEA">
          <w:footnotePr>
            <w:pos w:val="beneathText"/>
          </w:footnotePr>
          <w:pgSz w:w="16840" w:h="11907" w:orient="landscape" w:code="9"/>
          <w:pgMar w:top="1418" w:right="1134" w:bottom="1134" w:left="1134" w:header="720" w:footer="720" w:gutter="0"/>
          <w:cols w:space="708"/>
          <w:docGrid w:linePitch="299"/>
        </w:sectPr>
      </w:pPr>
    </w:p>
    <w:p w14:paraId="292C64D7" w14:textId="36E2AB76" w:rsidR="00474C69" w:rsidRPr="003761D1" w:rsidRDefault="00474C69" w:rsidP="00446600">
      <w:pPr>
        <w:pStyle w:val="muccap1"/>
        <w:rPr>
          <w:color w:val="000000" w:themeColor="text1"/>
        </w:rPr>
      </w:pPr>
      <w:r w:rsidRPr="003761D1">
        <w:rPr>
          <w:color w:val="000000" w:themeColor="text1"/>
        </w:rPr>
        <w:lastRenderedPageBreak/>
        <w:t>10. Điều kiện bảo đảm chất lượng (Mẫu số 03)</w:t>
      </w:r>
    </w:p>
    <w:p w14:paraId="27254D5F" w14:textId="29A9B11C" w:rsidR="00474C69" w:rsidRPr="003761D1" w:rsidRDefault="00474C69" w:rsidP="00A822BA">
      <w:pPr>
        <w:spacing w:before="0" w:line="400" w:lineRule="exact"/>
        <w:ind w:firstLine="600"/>
        <w:jc w:val="both"/>
        <w:rPr>
          <w:bCs/>
          <w:color w:val="000000" w:themeColor="text1"/>
          <w:spacing w:val="-2"/>
          <w:szCs w:val="28"/>
          <w:lang w:val="sv-SE"/>
        </w:rPr>
      </w:pPr>
      <w:r w:rsidRPr="003761D1">
        <w:rPr>
          <w:bCs/>
          <w:color w:val="000000" w:themeColor="text1"/>
          <w:spacing w:val="-2"/>
          <w:szCs w:val="28"/>
          <w:lang w:val="sv-SE"/>
        </w:rPr>
        <w:t>Đường link công khai các điều kiện đảm bảo chất lượng</w:t>
      </w:r>
      <w:r w:rsidR="00B97D1A" w:rsidRPr="003761D1">
        <w:rPr>
          <w:bCs/>
          <w:color w:val="000000" w:themeColor="text1"/>
          <w:spacing w:val="-2"/>
          <w:szCs w:val="28"/>
          <w:lang w:val="sv-SE"/>
        </w:rPr>
        <w:t xml:space="preserve"> trên trang thông tin điện tử của CSĐT</w:t>
      </w:r>
      <w:r w:rsidR="005067C7" w:rsidRPr="003761D1">
        <w:rPr>
          <w:bCs/>
          <w:color w:val="000000" w:themeColor="text1"/>
          <w:spacing w:val="-2"/>
          <w:szCs w:val="28"/>
          <w:lang w:val="sv-SE"/>
        </w:rPr>
        <w:t xml:space="preserve">: </w:t>
      </w:r>
      <w:r w:rsidR="005067C7" w:rsidRPr="003761D1">
        <w:rPr>
          <w:bCs/>
          <w:i/>
          <w:color w:val="000000" w:themeColor="text1"/>
          <w:spacing w:val="-2"/>
          <w:szCs w:val="28"/>
          <w:lang w:val="sv-SE"/>
        </w:rPr>
        <w:t>https://utt.edu.vn/tuyensinh/tuyen-sinh/dai-hoc-chinh-quy-n756.html</w:t>
      </w:r>
    </w:p>
    <w:p w14:paraId="360E4585" w14:textId="764BF334" w:rsidR="005067C7" w:rsidRPr="003761D1" w:rsidRDefault="00474C69" w:rsidP="00DC7F82">
      <w:pPr>
        <w:pStyle w:val="muccap1"/>
        <w:rPr>
          <w:b w:val="0"/>
          <w:color w:val="000000" w:themeColor="text1"/>
        </w:rPr>
      </w:pPr>
      <w:r w:rsidRPr="003761D1">
        <w:rPr>
          <w:color w:val="000000" w:themeColor="text1"/>
        </w:rPr>
        <w:t>11. Đường link cô</w:t>
      </w:r>
      <w:r w:rsidR="00BD1DA8" w:rsidRPr="003761D1">
        <w:rPr>
          <w:color w:val="000000" w:themeColor="text1"/>
        </w:rPr>
        <w:t>ng khai Đ</w:t>
      </w:r>
      <w:r w:rsidRPr="003761D1">
        <w:rPr>
          <w:color w:val="000000" w:themeColor="text1"/>
        </w:rPr>
        <w:t>ề án tuyển sinh</w:t>
      </w:r>
      <w:r w:rsidR="00B97D1A" w:rsidRPr="003761D1">
        <w:rPr>
          <w:color w:val="000000" w:themeColor="text1"/>
        </w:rPr>
        <w:t xml:space="preserve"> trên trang thông tin điện tử của CSĐT</w:t>
      </w:r>
      <w:r w:rsidRPr="003761D1">
        <w:rPr>
          <w:color w:val="000000" w:themeColor="text1"/>
        </w:rPr>
        <w:t>:</w:t>
      </w:r>
      <w:r w:rsidRPr="003761D1">
        <w:rPr>
          <w:i/>
          <w:color w:val="000000" w:themeColor="text1"/>
        </w:rPr>
        <w:t xml:space="preserve"> </w:t>
      </w:r>
      <w:r w:rsidR="005067C7" w:rsidRPr="003761D1">
        <w:rPr>
          <w:b w:val="0"/>
          <w:i/>
          <w:color w:val="000000" w:themeColor="text1"/>
        </w:rPr>
        <w:t>https://utt.edu.vn/tuyensinh/tuyen-sinh/dai-hoc-chinh-quy-n756.html</w:t>
      </w:r>
    </w:p>
    <w:p w14:paraId="2DCB95BF" w14:textId="2F53AFB2" w:rsidR="00474C69" w:rsidRPr="003761D1" w:rsidRDefault="00474C69" w:rsidP="00DC7F82">
      <w:pPr>
        <w:pStyle w:val="muccap1"/>
        <w:rPr>
          <w:color w:val="000000" w:themeColor="text1"/>
        </w:rPr>
      </w:pPr>
      <w:r w:rsidRPr="003761D1">
        <w:rPr>
          <w:color w:val="000000" w:themeColor="text1"/>
        </w:rPr>
        <w:t>12. Đường link công khai Quy chế tuyển sinh của cơ sở đào tạo</w:t>
      </w:r>
      <w:r w:rsidR="00B97D1A" w:rsidRPr="003761D1">
        <w:rPr>
          <w:color w:val="000000" w:themeColor="text1"/>
        </w:rPr>
        <w:t xml:space="preserve"> trên trang thông tin điện tử của CSĐT</w:t>
      </w:r>
      <w:r w:rsidRPr="003761D1">
        <w:rPr>
          <w:color w:val="000000" w:themeColor="text1"/>
        </w:rPr>
        <w:t xml:space="preserve">: </w:t>
      </w:r>
      <w:r w:rsidR="00BE79E4" w:rsidRPr="003761D1">
        <w:rPr>
          <w:b w:val="0"/>
          <w:i/>
          <w:color w:val="000000" w:themeColor="text1"/>
        </w:rPr>
        <w:t>https://utt.edu.vn/tuyensinh/tuyen-sinh/dai-hoc-chinh-quy-n756.html</w:t>
      </w:r>
    </w:p>
    <w:p w14:paraId="763C86D1" w14:textId="3D58855C" w:rsidR="00474C69" w:rsidRPr="003761D1" w:rsidRDefault="00474C69" w:rsidP="00DC7F82">
      <w:pPr>
        <w:pStyle w:val="muccap1"/>
        <w:rPr>
          <w:color w:val="000000" w:themeColor="text1"/>
        </w:rPr>
      </w:pPr>
      <w:r w:rsidRPr="003761D1">
        <w:rPr>
          <w:color w:val="000000" w:themeColor="text1"/>
        </w:rPr>
        <w:t>13. Đường link công khai Quy chế thi tuyển sinh (nếu cơ sở đào tạo có tổ chức thi)</w:t>
      </w:r>
      <w:r w:rsidR="00B97D1A" w:rsidRPr="003761D1">
        <w:rPr>
          <w:color w:val="000000" w:themeColor="text1"/>
        </w:rPr>
        <w:t xml:space="preserve"> trên trang thông tin điện tử của CSĐT</w:t>
      </w:r>
      <w:r w:rsidRPr="003761D1">
        <w:rPr>
          <w:color w:val="000000" w:themeColor="text1"/>
        </w:rPr>
        <w:t>:</w:t>
      </w:r>
      <w:r w:rsidR="009A385B" w:rsidRPr="003761D1">
        <w:rPr>
          <w:color w:val="000000" w:themeColor="text1"/>
        </w:rPr>
        <w:t xml:space="preserve"> </w:t>
      </w:r>
      <w:r w:rsidR="009A385B" w:rsidRPr="003761D1">
        <w:rPr>
          <w:b w:val="0"/>
          <w:i/>
          <w:color w:val="000000" w:themeColor="text1"/>
        </w:rPr>
        <w:t>https://utt.edu.vn/tuyensinh/tuyen-sinh/dai-hoc-chinh-quy/quy-che-tuyen-sinh-dai-hoc-cua-truong-dai-hoc-cong-nghe-giao-thong-van-tai-a14676.html</w:t>
      </w:r>
    </w:p>
    <w:p w14:paraId="79B3DFE4" w14:textId="53376EF6" w:rsidR="00BC0EDE" w:rsidRPr="003761D1" w:rsidRDefault="00474C69" w:rsidP="00DC7F82">
      <w:pPr>
        <w:pStyle w:val="muccap1"/>
        <w:rPr>
          <w:color w:val="000000" w:themeColor="text1"/>
        </w:rPr>
      </w:pPr>
      <w:r w:rsidRPr="003761D1">
        <w:rPr>
          <w:color w:val="000000" w:themeColor="text1"/>
        </w:rPr>
        <w:t>14. Đường link công khai Đề án tổ chức thi (nếu cơ sở đào tạo có tổ chức thi)</w:t>
      </w:r>
      <w:r w:rsidR="00B97D1A" w:rsidRPr="003761D1">
        <w:rPr>
          <w:color w:val="000000" w:themeColor="text1"/>
        </w:rPr>
        <w:t xml:space="preserve"> trên trang thông tin điện tử của CSĐT</w:t>
      </w:r>
      <w:r w:rsidR="00BE79E4" w:rsidRPr="003761D1">
        <w:rPr>
          <w:color w:val="000000" w:themeColor="text1"/>
        </w:rPr>
        <w:t>:</w:t>
      </w:r>
    </w:p>
    <w:p w14:paraId="5ACCD505" w14:textId="7561138A" w:rsidR="005B0F0C" w:rsidRPr="003761D1" w:rsidRDefault="005B0F0C" w:rsidP="00A822BA">
      <w:pPr>
        <w:spacing w:before="0" w:line="400" w:lineRule="exact"/>
        <w:jc w:val="both"/>
        <w:rPr>
          <w:b/>
          <w:color w:val="000000" w:themeColor="text1"/>
          <w:szCs w:val="28"/>
          <w:lang w:val="sv-SE"/>
        </w:rPr>
      </w:pPr>
      <w:r w:rsidRPr="003761D1">
        <w:rPr>
          <w:b/>
          <w:color w:val="000000" w:themeColor="text1"/>
          <w:szCs w:val="28"/>
          <w:lang w:val="sv-SE"/>
        </w:rPr>
        <w:t xml:space="preserve">II. Tuyển sinh đào tạo chính quy </w:t>
      </w:r>
    </w:p>
    <w:p w14:paraId="7D640959" w14:textId="31B7B34F" w:rsidR="00474C69" w:rsidRPr="003761D1" w:rsidRDefault="00474C69" w:rsidP="00A822BA">
      <w:pPr>
        <w:spacing w:before="0" w:line="400" w:lineRule="exact"/>
        <w:jc w:val="both"/>
        <w:rPr>
          <w:b/>
          <w:bCs/>
          <w:color w:val="000000" w:themeColor="text1"/>
          <w:szCs w:val="28"/>
          <w:lang w:val="sv-SE"/>
        </w:rPr>
      </w:pPr>
      <w:r w:rsidRPr="003761D1">
        <w:rPr>
          <w:b/>
          <w:bCs/>
          <w:color w:val="000000" w:themeColor="text1"/>
          <w:szCs w:val="28"/>
          <w:lang w:val="sv-SE"/>
        </w:rPr>
        <w:t>1</w:t>
      </w:r>
      <w:r w:rsidR="00BD1DA8" w:rsidRPr="003761D1">
        <w:rPr>
          <w:b/>
          <w:bCs/>
          <w:color w:val="000000" w:themeColor="text1"/>
          <w:szCs w:val="28"/>
          <w:lang w:val="sv-SE"/>
        </w:rPr>
        <w:t xml:space="preserve">. Tuyển sinh chính quy đại học, </w:t>
      </w:r>
      <w:r w:rsidRPr="003761D1">
        <w:rPr>
          <w:b/>
          <w:bCs/>
          <w:color w:val="000000" w:themeColor="text1"/>
          <w:szCs w:val="28"/>
          <w:lang w:val="sv-SE"/>
        </w:rPr>
        <w:t xml:space="preserve">cao đẳng </w:t>
      </w:r>
      <w:r w:rsidR="00BD1DA8" w:rsidRPr="003761D1">
        <w:rPr>
          <w:b/>
          <w:bCs/>
          <w:color w:val="000000" w:themeColor="text1"/>
          <w:szCs w:val="28"/>
          <w:lang w:val="sv-SE"/>
        </w:rPr>
        <w:t>(ngành Giáo dục Mầm non)</w:t>
      </w:r>
      <w:r w:rsidRPr="003761D1">
        <w:rPr>
          <w:b/>
          <w:bCs/>
          <w:color w:val="000000" w:themeColor="text1"/>
          <w:szCs w:val="28"/>
          <w:lang w:val="sv-SE"/>
        </w:rPr>
        <w:t xml:space="preserve"> </w:t>
      </w:r>
    </w:p>
    <w:p w14:paraId="067DAC01" w14:textId="77777777" w:rsidR="00377825" w:rsidRPr="003761D1" w:rsidRDefault="005B0F0C" w:rsidP="00DC7F82">
      <w:pPr>
        <w:pStyle w:val="muccap1"/>
        <w:rPr>
          <w:color w:val="000000" w:themeColor="text1"/>
        </w:rPr>
      </w:pPr>
      <w:r w:rsidRPr="003761D1">
        <w:rPr>
          <w:color w:val="000000" w:themeColor="text1"/>
        </w:rPr>
        <w:t>1.1. Đối tượng</w:t>
      </w:r>
      <w:r w:rsidR="00AA0E71" w:rsidRPr="003761D1">
        <w:rPr>
          <w:color w:val="000000" w:themeColor="text1"/>
        </w:rPr>
        <w:t>, điều kiện</w:t>
      </w:r>
      <w:r w:rsidRPr="003761D1">
        <w:rPr>
          <w:color w:val="000000" w:themeColor="text1"/>
        </w:rPr>
        <w:t xml:space="preserve"> tuyển sinh</w:t>
      </w:r>
      <w:r w:rsidR="00E10A65" w:rsidRPr="003761D1">
        <w:rPr>
          <w:color w:val="000000" w:themeColor="text1"/>
        </w:rPr>
        <w:t xml:space="preserve">: </w:t>
      </w:r>
    </w:p>
    <w:p w14:paraId="5FCAA50F" w14:textId="12080254" w:rsidR="0030503B" w:rsidRPr="003761D1" w:rsidRDefault="00377825" w:rsidP="00A822BA">
      <w:pPr>
        <w:spacing w:before="0" w:line="400" w:lineRule="exact"/>
        <w:jc w:val="both"/>
        <w:rPr>
          <w:iCs/>
          <w:color w:val="000000" w:themeColor="text1"/>
          <w:szCs w:val="28"/>
          <w:lang w:val="sv-SE"/>
        </w:rPr>
      </w:pPr>
      <w:r w:rsidRPr="003761D1">
        <w:rPr>
          <w:iCs/>
          <w:color w:val="000000" w:themeColor="text1"/>
          <w:szCs w:val="28"/>
          <w:lang w:val="sv-SE"/>
        </w:rPr>
        <w:t xml:space="preserve">- </w:t>
      </w:r>
      <w:r w:rsidR="0030503B" w:rsidRPr="003761D1">
        <w:rPr>
          <w:iCs/>
          <w:color w:val="000000" w:themeColor="text1"/>
          <w:szCs w:val="28"/>
          <w:lang w:val="sv-SE"/>
        </w:rPr>
        <w:t xml:space="preserve">Thí sinh </w:t>
      </w:r>
      <w:r w:rsidR="00CD7160" w:rsidRPr="003761D1">
        <w:rPr>
          <w:iCs/>
          <w:color w:val="000000" w:themeColor="text1"/>
          <w:szCs w:val="28"/>
          <w:lang w:val="sv-SE"/>
        </w:rPr>
        <w:t xml:space="preserve">được công nhận </w:t>
      </w:r>
      <w:r w:rsidR="0030503B" w:rsidRPr="003761D1">
        <w:rPr>
          <w:iCs/>
          <w:color w:val="000000" w:themeColor="text1"/>
          <w:szCs w:val="28"/>
          <w:lang w:val="sv-SE"/>
        </w:rPr>
        <w:t>tốt nghiệp THPT hoặc tương đương</w:t>
      </w:r>
      <w:r w:rsidRPr="003761D1">
        <w:rPr>
          <w:iCs/>
          <w:color w:val="000000" w:themeColor="text1"/>
          <w:szCs w:val="28"/>
          <w:lang w:val="sv-SE"/>
        </w:rPr>
        <w:t>.</w:t>
      </w:r>
    </w:p>
    <w:p w14:paraId="584DFEBF" w14:textId="6CB5A29B" w:rsidR="00377825" w:rsidRPr="003761D1" w:rsidRDefault="00377825" w:rsidP="00A822BA">
      <w:pPr>
        <w:spacing w:before="0" w:line="400" w:lineRule="exact"/>
        <w:jc w:val="both"/>
        <w:rPr>
          <w:iCs/>
          <w:color w:val="000000" w:themeColor="text1"/>
          <w:szCs w:val="28"/>
          <w:lang w:val="sv-SE"/>
        </w:rPr>
      </w:pPr>
      <w:r w:rsidRPr="003761D1">
        <w:rPr>
          <w:iCs/>
          <w:color w:val="000000" w:themeColor="text1"/>
          <w:szCs w:val="28"/>
          <w:lang w:val="sv-SE"/>
        </w:rPr>
        <w:t xml:space="preserve">- Có đủ sức khỏe để học tập theo quy định và không </w:t>
      </w:r>
      <w:r w:rsidR="006708A5" w:rsidRPr="003761D1">
        <w:rPr>
          <w:iCs/>
          <w:color w:val="000000" w:themeColor="text1"/>
          <w:szCs w:val="28"/>
          <w:lang w:val="sv-SE"/>
        </w:rPr>
        <w:t>không trong thời gian xét xử/thi hành án hình sự</w:t>
      </w:r>
      <w:r w:rsidR="00C35E46" w:rsidRPr="003761D1">
        <w:rPr>
          <w:iCs/>
          <w:color w:val="000000" w:themeColor="text1"/>
          <w:szCs w:val="28"/>
          <w:lang w:val="sv-SE"/>
        </w:rPr>
        <w:t>.</w:t>
      </w:r>
    </w:p>
    <w:p w14:paraId="33B8D732" w14:textId="10FC6D5D" w:rsidR="005B0F0C" w:rsidRPr="003761D1" w:rsidRDefault="005B0F0C" w:rsidP="00DC7F82">
      <w:pPr>
        <w:pStyle w:val="muccap1"/>
        <w:rPr>
          <w:color w:val="000000" w:themeColor="text1"/>
        </w:rPr>
      </w:pPr>
      <w:r w:rsidRPr="003761D1">
        <w:rPr>
          <w:color w:val="000000" w:themeColor="text1"/>
        </w:rPr>
        <w:t>1.2. Phạm vi tuyển sinh</w:t>
      </w:r>
      <w:r w:rsidR="0030503B" w:rsidRPr="003761D1">
        <w:rPr>
          <w:color w:val="000000" w:themeColor="text1"/>
        </w:rPr>
        <w:t xml:space="preserve">: </w:t>
      </w:r>
      <w:r w:rsidR="0030503B" w:rsidRPr="003761D1">
        <w:rPr>
          <w:b w:val="0"/>
          <w:color w:val="000000" w:themeColor="text1"/>
        </w:rPr>
        <w:t>Trong cả nước</w:t>
      </w:r>
    </w:p>
    <w:p w14:paraId="5E2DF394" w14:textId="77777777" w:rsidR="00835F8A" w:rsidRPr="003761D1" w:rsidRDefault="005B0F0C" w:rsidP="00DC7F82">
      <w:pPr>
        <w:pStyle w:val="muccap1"/>
        <w:rPr>
          <w:color w:val="000000" w:themeColor="text1"/>
          <w:spacing w:val="-8"/>
        </w:rPr>
      </w:pPr>
      <w:r w:rsidRPr="003761D1">
        <w:rPr>
          <w:color w:val="000000" w:themeColor="text1"/>
          <w:spacing w:val="-8"/>
        </w:rPr>
        <w:t>1.3. Phương thức tuyển sinh</w:t>
      </w:r>
      <w:r w:rsidR="00A41163" w:rsidRPr="003761D1">
        <w:rPr>
          <w:color w:val="000000" w:themeColor="text1"/>
          <w:spacing w:val="-8"/>
        </w:rPr>
        <w:t xml:space="preserve">: </w:t>
      </w:r>
    </w:p>
    <w:p w14:paraId="4D21A13B" w14:textId="0269249A" w:rsidR="00835F8A" w:rsidRPr="003761D1" w:rsidRDefault="006F690D" w:rsidP="00835F8A">
      <w:pPr>
        <w:pStyle w:val="vbthuong"/>
        <w:rPr>
          <w:color w:val="000000" w:themeColor="text1"/>
        </w:rPr>
      </w:pPr>
      <w:r w:rsidRPr="003761D1">
        <w:rPr>
          <w:color w:val="000000" w:themeColor="text1"/>
        </w:rPr>
        <w:t>- Phương thức tuyển thẳng.</w:t>
      </w:r>
    </w:p>
    <w:p w14:paraId="1E332DE6" w14:textId="3F2AE544" w:rsidR="00835F8A" w:rsidRPr="003761D1" w:rsidRDefault="00835F8A" w:rsidP="00835F8A">
      <w:pPr>
        <w:pStyle w:val="vbthuong"/>
        <w:rPr>
          <w:color w:val="000000" w:themeColor="text1"/>
        </w:rPr>
      </w:pPr>
      <w:r w:rsidRPr="003761D1">
        <w:rPr>
          <w:color w:val="000000" w:themeColor="text1"/>
        </w:rPr>
        <w:t xml:space="preserve">- </w:t>
      </w:r>
      <w:r w:rsidR="006F690D" w:rsidRPr="003761D1">
        <w:rPr>
          <w:color w:val="000000" w:themeColor="text1"/>
        </w:rPr>
        <w:t>Phương thức xét học bạ kết hợp.</w:t>
      </w:r>
    </w:p>
    <w:p w14:paraId="2C74A5C0" w14:textId="5AC8CF13" w:rsidR="00835F8A" w:rsidRPr="003761D1" w:rsidRDefault="00835F8A" w:rsidP="00835F8A">
      <w:pPr>
        <w:pStyle w:val="vbthuong"/>
        <w:rPr>
          <w:color w:val="000000" w:themeColor="text1"/>
        </w:rPr>
      </w:pPr>
      <w:r w:rsidRPr="003761D1">
        <w:rPr>
          <w:color w:val="000000" w:themeColor="text1"/>
        </w:rPr>
        <w:t>- Phương thức xét tuyển dựa trên kết quả thi tốt nghiệp TH</w:t>
      </w:r>
      <w:r w:rsidR="006F690D" w:rsidRPr="003761D1">
        <w:rPr>
          <w:color w:val="000000" w:themeColor="text1"/>
        </w:rPr>
        <w:t>PT năm 202</w:t>
      </w:r>
      <w:r w:rsidR="001645EF">
        <w:rPr>
          <w:color w:val="000000" w:themeColor="text1"/>
        </w:rPr>
        <w:t>4</w:t>
      </w:r>
      <w:r w:rsidR="006F690D" w:rsidRPr="003761D1">
        <w:rPr>
          <w:color w:val="000000" w:themeColor="text1"/>
        </w:rPr>
        <w:t>.</w:t>
      </w:r>
    </w:p>
    <w:p w14:paraId="689A2A35" w14:textId="0EA57F22" w:rsidR="001B7DEA" w:rsidRDefault="00835F8A" w:rsidP="001B7DEA">
      <w:pPr>
        <w:pStyle w:val="vbthuong"/>
        <w:rPr>
          <w:color w:val="000000" w:themeColor="text1"/>
        </w:rPr>
      </w:pPr>
      <w:r w:rsidRPr="003761D1">
        <w:rPr>
          <w:color w:val="000000" w:themeColor="text1"/>
        </w:rPr>
        <w:t xml:space="preserve">- Phương </w:t>
      </w:r>
      <w:r w:rsidR="00946FD2">
        <w:rPr>
          <w:color w:val="000000" w:themeColor="text1"/>
        </w:rPr>
        <w:t xml:space="preserve">thức </w:t>
      </w:r>
      <w:r w:rsidRPr="003761D1">
        <w:rPr>
          <w:color w:val="000000" w:themeColor="text1"/>
        </w:rPr>
        <w:t>xét tuyển dựa trên kết quả thi đánh giá tư duy do Đại học Bác</w:t>
      </w:r>
      <w:r w:rsidR="006F690D" w:rsidRPr="003761D1">
        <w:rPr>
          <w:color w:val="000000" w:themeColor="text1"/>
        </w:rPr>
        <w:t>h khoa Hà Nội tổ chức năm 202</w:t>
      </w:r>
      <w:r w:rsidR="000714AC">
        <w:rPr>
          <w:color w:val="000000" w:themeColor="text1"/>
        </w:rPr>
        <w:t>4</w:t>
      </w:r>
      <w:r w:rsidR="006F690D" w:rsidRPr="003761D1">
        <w:rPr>
          <w:color w:val="000000" w:themeColor="text1"/>
        </w:rPr>
        <w:t>.</w:t>
      </w:r>
    </w:p>
    <w:p w14:paraId="722BE13B" w14:textId="45EE96B9" w:rsidR="005B0F0C" w:rsidRDefault="005B0F0C" w:rsidP="001B7DEA">
      <w:pPr>
        <w:pStyle w:val="vbthuong"/>
        <w:rPr>
          <w:b/>
          <w:iCs/>
          <w:color w:val="000000" w:themeColor="text1"/>
          <w:szCs w:val="28"/>
          <w:lang w:val="sv-SE"/>
        </w:rPr>
      </w:pPr>
      <w:r w:rsidRPr="003761D1">
        <w:rPr>
          <w:b/>
          <w:iCs/>
          <w:color w:val="000000" w:themeColor="text1"/>
          <w:szCs w:val="28"/>
          <w:lang w:val="sv-SE"/>
        </w:rPr>
        <w:t>1.4. Chỉ tiêu tuyển sinh: Chỉ tiêu theo Ngành/Nhóm ngành</w:t>
      </w:r>
      <w:r w:rsidR="00393A8A" w:rsidRPr="003761D1">
        <w:rPr>
          <w:b/>
          <w:iCs/>
          <w:color w:val="000000" w:themeColor="text1"/>
          <w:szCs w:val="28"/>
          <w:lang w:val="sv-SE"/>
        </w:rPr>
        <w:t>,</w:t>
      </w:r>
      <w:r w:rsidR="00EA719B" w:rsidRPr="003761D1">
        <w:rPr>
          <w:b/>
          <w:iCs/>
          <w:color w:val="000000" w:themeColor="text1"/>
          <w:szCs w:val="28"/>
          <w:lang w:val="sv-SE"/>
        </w:rPr>
        <w:t xml:space="preserve"> </w:t>
      </w:r>
      <w:r w:rsidRPr="003761D1">
        <w:rPr>
          <w:b/>
          <w:iCs/>
          <w:color w:val="000000" w:themeColor="text1"/>
          <w:szCs w:val="28"/>
          <w:lang w:val="sv-SE"/>
        </w:rPr>
        <w:t xml:space="preserve">theo từng phương thức </w:t>
      </w:r>
      <w:r w:rsidR="00EC2195" w:rsidRPr="003761D1">
        <w:rPr>
          <w:b/>
          <w:iCs/>
          <w:color w:val="000000" w:themeColor="text1"/>
          <w:szCs w:val="28"/>
          <w:lang w:val="sv-SE"/>
        </w:rPr>
        <w:t>xét tuyển</w:t>
      </w:r>
      <w:r w:rsidRPr="003761D1">
        <w:rPr>
          <w:b/>
          <w:iCs/>
          <w:color w:val="000000" w:themeColor="text1"/>
          <w:szCs w:val="28"/>
          <w:lang w:val="sv-SE"/>
        </w:rPr>
        <w:t xml:space="preserve"> và trình độ đào tạo</w:t>
      </w:r>
      <w:r w:rsidR="00037371" w:rsidRPr="003761D1">
        <w:rPr>
          <w:b/>
          <w:iCs/>
          <w:color w:val="000000" w:themeColor="text1"/>
          <w:szCs w:val="28"/>
          <w:lang w:val="sv-SE"/>
        </w:rPr>
        <w:t>.</w:t>
      </w:r>
    </w:p>
    <w:p w14:paraId="6D190953" w14:textId="5A1A8EA1" w:rsidR="00F578FF" w:rsidRPr="003761D1" w:rsidRDefault="00F578FF" w:rsidP="001B7DEA">
      <w:pPr>
        <w:pStyle w:val="vbthuong"/>
        <w:rPr>
          <w:b/>
          <w:iCs/>
          <w:color w:val="000000" w:themeColor="text1"/>
          <w:szCs w:val="28"/>
          <w:lang w:val="sv-SE"/>
        </w:rPr>
      </w:pPr>
      <w:r w:rsidRPr="003761D1">
        <w:rPr>
          <w:iCs/>
          <w:color w:val="000000" w:themeColor="text1"/>
          <w:szCs w:val="28"/>
          <w:lang w:val="sv-SE"/>
        </w:rPr>
        <w:t>Chỉ tiêu</w:t>
      </w:r>
      <w:r w:rsidR="003A7C17">
        <w:rPr>
          <w:iCs/>
          <w:color w:val="000000" w:themeColor="text1"/>
          <w:szCs w:val="28"/>
          <w:lang w:val="sv-SE"/>
        </w:rPr>
        <w:t xml:space="preserve"> dự kiến</w:t>
      </w:r>
      <w:r w:rsidRPr="003761D1">
        <w:rPr>
          <w:iCs/>
          <w:color w:val="000000" w:themeColor="text1"/>
          <w:szCs w:val="28"/>
          <w:lang w:val="sv-SE"/>
        </w:rPr>
        <w:t xml:space="preserve"> theo các phương thức xét tuyển trình độ Đại học hệ chính quy:</w:t>
      </w:r>
    </w:p>
    <w:tbl>
      <w:tblPr>
        <w:tblW w:w="9490" w:type="dxa"/>
        <w:tblLook w:val="04A0" w:firstRow="1" w:lastRow="0" w:firstColumn="1" w:lastColumn="0" w:noHBand="0" w:noVBand="1"/>
      </w:tblPr>
      <w:tblGrid>
        <w:gridCol w:w="537"/>
        <w:gridCol w:w="1056"/>
        <w:gridCol w:w="1550"/>
        <w:gridCol w:w="4045"/>
        <w:gridCol w:w="696"/>
        <w:gridCol w:w="870"/>
        <w:gridCol w:w="736"/>
      </w:tblGrid>
      <w:tr w:rsidR="00FA682A" w:rsidRPr="00FA682A" w14:paraId="2B28F2EF" w14:textId="77777777" w:rsidTr="00EF23AA">
        <w:trPr>
          <w:trHeight w:val="990"/>
          <w:tblHeader/>
        </w:trPr>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FC7E4" w14:textId="77777777" w:rsidR="00FA682A" w:rsidRPr="00B55379" w:rsidRDefault="00FA682A" w:rsidP="00FA682A">
            <w:pPr>
              <w:jc w:val="center"/>
              <w:rPr>
                <w:b/>
                <w:color w:val="000000" w:themeColor="text1"/>
                <w:sz w:val="24"/>
              </w:rPr>
            </w:pPr>
            <w:r w:rsidRPr="00B55379">
              <w:rPr>
                <w:b/>
                <w:color w:val="000000" w:themeColor="text1"/>
                <w:sz w:val="24"/>
              </w:rPr>
              <w:lastRenderedPageBreak/>
              <w:t>TT</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66844C38" w14:textId="77777777" w:rsidR="00FA682A" w:rsidRPr="00B55379" w:rsidRDefault="00FA682A" w:rsidP="00926C84">
            <w:pPr>
              <w:jc w:val="center"/>
              <w:rPr>
                <w:b/>
                <w:color w:val="000000" w:themeColor="text1"/>
                <w:sz w:val="24"/>
              </w:rPr>
            </w:pPr>
            <w:r w:rsidRPr="00B55379">
              <w:rPr>
                <w:b/>
                <w:color w:val="000000" w:themeColor="text1"/>
                <w:sz w:val="24"/>
              </w:rPr>
              <w:t>Mã ngành chuẩn</w:t>
            </w:r>
          </w:p>
        </w:tc>
        <w:tc>
          <w:tcPr>
            <w:tcW w:w="1550" w:type="dxa"/>
            <w:tcBorders>
              <w:top w:val="single" w:sz="4" w:space="0" w:color="auto"/>
              <w:left w:val="nil"/>
              <w:bottom w:val="single" w:sz="4" w:space="0" w:color="auto"/>
              <w:right w:val="single" w:sz="4" w:space="0" w:color="auto"/>
            </w:tcBorders>
            <w:shd w:val="clear" w:color="auto" w:fill="auto"/>
            <w:vAlign w:val="center"/>
            <w:hideMark/>
          </w:tcPr>
          <w:p w14:paraId="7C6CEABD" w14:textId="77777777" w:rsidR="00FA682A" w:rsidRPr="00B55379" w:rsidRDefault="00FA682A" w:rsidP="00926C84">
            <w:pPr>
              <w:jc w:val="center"/>
              <w:rPr>
                <w:b/>
                <w:color w:val="000000" w:themeColor="text1"/>
                <w:sz w:val="24"/>
              </w:rPr>
            </w:pPr>
            <w:r w:rsidRPr="00B55379">
              <w:rPr>
                <w:b/>
                <w:color w:val="000000" w:themeColor="text1"/>
                <w:sz w:val="24"/>
              </w:rPr>
              <w:t xml:space="preserve">Mã </w:t>
            </w:r>
            <w:r w:rsidRPr="00FA682A">
              <w:rPr>
                <w:b/>
                <w:color w:val="000000" w:themeColor="text1"/>
                <w:sz w:val="24"/>
              </w:rPr>
              <w:t>ngành</w:t>
            </w:r>
          </w:p>
        </w:tc>
        <w:tc>
          <w:tcPr>
            <w:tcW w:w="4045" w:type="dxa"/>
            <w:tcBorders>
              <w:top w:val="single" w:sz="4" w:space="0" w:color="auto"/>
              <w:left w:val="nil"/>
              <w:bottom w:val="single" w:sz="4" w:space="0" w:color="auto"/>
              <w:right w:val="single" w:sz="4" w:space="0" w:color="auto"/>
            </w:tcBorders>
            <w:shd w:val="clear" w:color="auto" w:fill="auto"/>
            <w:vAlign w:val="center"/>
            <w:hideMark/>
          </w:tcPr>
          <w:p w14:paraId="79765229" w14:textId="77777777" w:rsidR="00FA682A" w:rsidRPr="00B55379" w:rsidRDefault="00FA682A" w:rsidP="00EF23AA">
            <w:pPr>
              <w:jc w:val="center"/>
              <w:rPr>
                <w:b/>
                <w:color w:val="000000" w:themeColor="text1"/>
                <w:sz w:val="24"/>
              </w:rPr>
            </w:pPr>
            <w:r w:rsidRPr="00B55379">
              <w:rPr>
                <w:b/>
                <w:color w:val="000000" w:themeColor="text1"/>
                <w:sz w:val="24"/>
              </w:rPr>
              <w:t xml:space="preserve">Tên </w:t>
            </w:r>
            <w:r w:rsidRPr="00FA682A">
              <w:rPr>
                <w:b/>
                <w:color w:val="000000" w:themeColor="text1"/>
                <w:sz w:val="24"/>
              </w:rPr>
              <w:t>ngành/chuyên ngành</w:t>
            </w:r>
          </w:p>
        </w:tc>
        <w:tc>
          <w:tcPr>
            <w:tcW w:w="696" w:type="dxa"/>
            <w:tcBorders>
              <w:top w:val="single" w:sz="4" w:space="0" w:color="auto"/>
              <w:left w:val="nil"/>
              <w:bottom w:val="single" w:sz="4" w:space="0" w:color="auto"/>
              <w:right w:val="single" w:sz="4" w:space="0" w:color="auto"/>
            </w:tcBorders>
            <w:shd w:val="clear" w:color="auto" w:fill="auto"/>
            <w:vAlign w:val="center"/>
            <w:hideMark/>
          </w:tcPr>
          <w:p w14:paraId="4B3AF8B0" w14:textId="77777777" w:rsidR="00FA682A" w:rsidRPr="00B55379" w:rsidRDefault="00FA682A" w:rsidP="00926C84">
            <w:pPr>
              <w:jc w:val="center"/>
              <w:rPr>
                <w:b/>
                <w:color w:val="000000" w:themeColor="text1"/>
                <w:sz w:val="24"/>
              </w:rPr>
            </w:pPr>
            <w:r w:rsidRPr="00FA682A">
              <w:rPr>
                <w:b/>
                <w:color w:val="000000" w:themeColor="text1"/>
                <w:sz w:val="24"/>
              </w:rPr>
              <w:t>PT xét Học bạ KH</w:t>
            </w:r>
          </w:p>
        </w:tc>
        <w:tc>
          <w:tcPr>
            <w:tcW w:w="870" w:type="dxa"/>
            <w:tcBorders>
              <w:top w:val="single" w:sz="4" w:space="0" w:color="auto"/>
              <w:left w:val="nil"/>
              <w:bottom w:val="single" w:sz="4" w:space="0" w:color="auto"/>
              <w:right w:val="single" w:sz="4" w:space="0" w:color="auto"/>
            </w:tcBorders>
            <w:shd w:val="clear" w:color="auto" w:fill="auto"/>
            <w:vAlign w:val="center"/>
            <w:hideMark/>
          </w:tcPr>
          <w:p w14:paraId="30635347" w14:textId="77777777" w:rsidR="00FA682A" w:rsidRPr="00B55379" w:rsidRDefault="00FA682A" w:rsidP="00926C84">
            <w:pPr>
              <w:jc w:val="center"/>
              <w:rPr>
                <w:b/>
                <w:color w:val="000000" w:themeColor="text1"/>
                <w:sz w:val="24"/>
              </w:rPr>
            </w:pPr>
            <w:r w:rsidRPr="00FA682A">
              <w:rPr>
                <w:b/>
                <w:color w:val="000000" w:themeColor="text1"/>
                <w:sz w:val="24"/>
              </w:rPr>
              <w:t xml:space="preserve">PT xét điểm </w:t>
            </w:r>
            <w:r w:rsidRPr="00B55379">
              <w:rPr>
                <w:b/>
                <w:color w:val="000000" w:themeColor="text1"/>
                <w:sz w:val="24"/>
              </w:rPr>
              <w:t>THPT</w:t>
            </w:r>
          </w:p>
        </w:tc>
        <w:tc>
          <w:tcPr>
            <w:tcW w:w="736" w:type="dxa"/>
            <w:tcBorders>
              <w:top w:val="single" w:sz="4" w:space="0" w:color="auto"/>
              <w:left w:val="nil"/>
              <w:bottom w:val="single" w:sz="4" w:space="0" w:color="auto"/>
              <w:right w:val="single" w:sz="4" w:space="0" w:color="auto"/>
            </w:tcBorders>
            <w:shd w:val="clear" w:color="auto" w:fill="auto"/>
            <w:vAlign w:val="center"/>
            <w:hideMark/>
          </w:tcPr>
          <w:p w14:paraId="6D7E8E60" w14:textId="77777777" w:rsidR="00FA682A" w:rsidRPr="00B55379" w:rsidRDefault="00FA682A" w:rsidP="00926C84">
            <w:pPr>
              <w:jc w:val="center"/>
              <w:rPr>
                <w:b/>
                <w:color w:val="000000" w:themeColor="text1"/>
                <w:sz w:val="24"/>
              </w:rPr>
            </w:pPr>
            <w:r w:rsidRPr="00FA682A">
              <w:rPr>
                <w:b/>
                <w:color w:val="000000" w:themeColor="text1"/>
                <w:sz w:val="24"/>
              </w:rPr>
              <w:t xml:space="preserve">PT xét điểm </w:t>
            </w:r>
            <w:r w:rsidRPr="00B55379">
              <w:rPr>
                <w:b/>
                <w:color w:val="000000" w:themeColor="text1"/>
                <w:sz w:val="24"/>
              </w:rPr>
              <w:t>Tư duy</w:t>
            </w:r>
          </w:p>
        </w:tc>
      </w:tr>
      <w:tr w:rsidR="00A55783" w:rsidRPr="00FA682A" w14:paraId="263A5B81"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CFC909E" w14:textId="34200ED6" w:rsidR="00A55783" w:rsidRPr="00A55783" w:rsidRDefault="00A55783" w:rsidP="00EF23AA">
            <w:pPr>
              <w:spacing w:before="0"/>
              <w:jc w:val="center"/>
              <w:rPr>
                <w:color w:val="000000" w:themeColor="text1"/>
                <w:sz w:val="24"/>
              </w:rPr>
            </w:pPr>
            <w:r w:rsidRPr="00A55783">
              <w:rPr>
                <w:sz w:val="24"/>
              </w:rPr>
              <w:t>1</w:t>
            </w:r>
          </w:p>
        </w:tc>
        <w:tc>
          <w:tcPr>
            <w:tcW w:w="1056" w:type="dxa"/>
            <w:tcBorders>
              <w:top w:val="nil"/>
              <w:left w:val="nil"/>
              <w:bottom w:val="single" w:sz="4" w:space="0" w:color="auto"/>
              <w:right w:val="single" w:sz="4" w:space="0" w:color="auto"/>
            </w:tcBorders>
            <w:shd w:val="clear" w:color="auto" w:fill="auto"/>
            <w:noWrap/>
            <w:vAlign w:val="center"/>
            <w:hideMark/>
          </w:tcPr>
          <w:p w14:paraId="6044D669" w14:textId="2F6A1C35"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4BE27241" w14:textId="79EAA5D9" w:rsidR="00A55783" w:rsidRPr="00A55783" w:rsidRDefault="00A55783" w:rsidP="00EF23AA">
            <w:pPr>
              <w:spacing w:before="0"/>
              <w:jc w:val="center"/>
              <w:rPr>
                <w:color w:val="000000" w:themeColor="text1"/>
                <w:sz w:val="24"/>
              </w:rPr>
            </w:pPr>
            <w:r w:rsidRPr="00A55783">
              <w:rPr>
                <w:sz w:val="24"/>
              </w:rPr>
              <w:t>GTADCBC2</w:t>
            </w:r>
          </w:p>
        </w:tc>
        <w:tc>
          <w:tcPr>
            <w:tcW w:w="4045" w:type="dxa"/>
            <w:tcBorders>
              <w:top w:val="nil"/>
              <w:left w:val="nil"/>
              <w:bottom w:val="single" w:sz="4" w:space="0" w:color="auto"/>
              <w:right w:val="single" w:sz="4" w:space="0" w:color="auto"/>
            </w:tcBorders>
            <w:shd w:val="clear" w:color="auto" w:fill="auto"/>
            <w:noWrap/>
            <w:vAlign w:val="center"/>
            <w:hideMark/>
          </w:tcPr>
          <w:p w14:paraId="494607F9" w14:textId="4C1A2C53" w:rsidR="00A55783" w:rsidRPr="00A55783" w:rsidRDefault="00A55783" w:rsidP="00EF23AA">
            <w:pPr>
              <w:spacing w:before="0"/>
              <w:rPr>
                <w:color w:val="000000" w:themeColor="text1"/>
                <w:sz w:val="24"/>
              </w:rPr>
            </w:pPr>
            <w:r w:rsidRPr="00A55783">
              <w:rPr>
                <w:sz w:val="24"/>
              </w:rPr>
              <w:t>Quản lý, khai thác và bảo trì đường cao tốc</w:t>
            </w:r>
          </w:p>
        </w:tc>
        <w:tc>
          <w:tcPr>
            <w:tcW w:w="696" w:type="dxa"/>
            <w:tcBorders>
              <w:top w:val="nil"/>
              <w:left w:val="nil"/>
              <w:bottom w:val="single" w:sz="4" w:space="0" w:color="auto"/>
              <w:right w:val="single" w:sz="4" w:space="0" w:color="auto"/>
            </w:tcBorders>
            <w:shd w:val="clear" w:color="auto" w:fill="auto"/>
            <w:noWrap/>
            <w:vAlign w:val="center"/>
            <w:hideMark/>
          </w:tcPr>
          <w:p w14:paraId="1EACA590" w14:textId="1B77907E"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60585170" w14:textId="6B8FFD69"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37392482" w14:textId="3CA54087" w:rsidR="00A55783" w:rsidRPr="00A55783" w:rsidRDefault="00A55783" w:rsidP="00EF23AA">
            <w:pPr>
              <w:spacing w:before="0"/>
              <w:jc w:val="center"/>
              <w:rPr>
                <w:color w:val="000000" w:themeColor="text1"/>
                <w:sz w:val="24"/>
              </w:rPr>
            </w:pPr>
            <w:r w:rsidRPr="00A55783">
              <w:rPr>
                <w:sz w:val="24"/>
              </w:rPr>
              <w:t>0</w:t>
            </w:r>
          </w:p>
        </w:tc>
      </w:tr>
      <w:tr w:rsidR="00A55783" w:rsidRPr="00FA682A" w14:paraId="1DA7B6C9"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7D53A42" w14:textId="3A24F690" w:rsidR="00A55783" w:rsidRPr="00A55783" w:rsidRDefault="00A55783" w:rsidP="00EF23AA">
            <w:pPr>
              <w:spacing w:before="0"/>
              <w:jc w:val="center"/>
              <w:rPr>
                <w:color w:val="000000" w:themeColor="text1"/>
                <w:sz w:val="24"/>
              </w:rPr>
            </w:pPr>
            <w:r w:rsidRPr="00A55783">
              <w:rPr>
                <w:sz w:val="24"/>
              </w:rPr>
              <w:t>2</w:t>
            </w:r>
          </w:p>
        </w:tc>
        <w:tc>
          <w:tcPr>
            <w:tcW w:w="1056" w:type="dxa"/>
            <w:tcBorders>
              <w:top w:val="nil"/>
              <w:left w:val="nil"/>
              <w:bottom w:val="single" w:sz="4" w:space="0" w:color="auto"/>
              <w:right w:val="single" w:sz="4" w:space="0" w:color="auto"/>
            </w:tcBorders>
            <w:shd w:val="clear" w:color="auto" w:fill="auto"/>
            <w:noWrap/>
            <w:vAlign w:val="center"/>
            <w:hideMark/>
          </w:tcPr>
          <w:p w14:paraId="3A28BA03" w14:textId="0CE22D79"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4774DC3B" w14:textId="369D3466" w:rsidR="00A55783" w:rsidRPr="00A55783" w:rsidRDefault="00A55783" w:rsidP="00EF23AA">
            <w:pPr>
              <w:spacing w:before="0"/>
              <w:jc w:val="center"/>
              <w:rPr>
                <w:color w:val="000000" w:themeColor="text1"/>
                <w:sz w:val="24"/>
              </w:rPr>
            </w:pPr>
            <w:r w:rsidRPr="00A55783">
              <w:rPr>
                <w:sz w:val="24"/>
              </w:rPr>
              <w:t>GTADCBI2</w:t>
            </w:r>
          </w:p>
        </w:tc>
        <w:tc>
          <w:tcPr>
            <w:tcW w:w="4045" w:type="dxa"/>
            <w:tcBorders>
              <w:top w:val="nil"/>
              <w:left w:val="nil"/>
              <w:bottom w:val="single" w:sz="4" w:space="0" w:color="auto"/>
              <w:right w:val="single" w:sz="4" w:space="0" w:color="auto"/>
            </w:tcBorders>
            <w:shd w:val="clear" w:color="auto" w:fill="auto"/>
            <w:noWrap/>
            <w:vAlign w:val="center"/>
            <w:hideMark/>
          </w:tcPr>
          <w:p w14:paraId="6931A6C9" w14:textId="5E8D2DA1" w:rsidR="00A55783" w:rsidRPr="00A55783" w:rsidRDefault="00A55783" w:rsidP="00EF23AA">
            <w:pPr>
              <w:spacing w:before="0"/>
              <w:rPr>
                <w:color w:val="000000" w:themeColor="text1"/>
                <w:sz w:val="24"/>
              </w:rPr>
            </w:pPr>
            <w:r w:rsidRPr="00A55783">
              <w:rPr>
                <w:sz w:val="24"/>
              </w:rPr>
              <w:t>Mô hình thông tin công trình (BIM) trong dự án HTGT</w:t>
            </w:r>
          </w:p>
        </w:tc>
        <w:tc>
          <w:tcPr>
            <w:tcW w:w="696" w:type="dxa"/>
            <w:tcBorders>
              <w:top w:val="nil"/>
              <w:left w:val="nil"/>
              <w:bottom w:val="single" w:sz="4" w:space="0" w:color="auto"/>
              <w:right w:val="single" w:sz="4" w:space="0" w:color="auto"/>
            </w:tcBorders>
            <w:shd w:val="clear" w:color="auto" w:fill="auto"/>
            <w:noWrap/>
            <w:vAlign w:val="center"/>
            <w:hideMark/>
          </w:tcPr>
          <w:p w14:paraId="30D867AE" w14:textId="00731B25"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790E3EF2" w14:textId="22450BAC"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3291C7B8" w14:textId="4881187B" w:rsidR="00A55783" w:rsidRPr="00A55783" w:rsidRDefault="00A55783" w:rsidP="00EF23AA">
            <w:pPr>
              <w:spacing w:before="0"/>
              <w:jc w:val="center"/>
              <w:rPr>
                <w:color w:val="000000" w:themeColor="text1"/>
                <w:sz w:val="24"/>
              </w:rPr>
            </w:pPr>
            <w:r w:rsidRPr="00A55783">
              <w:rPr>
                <w:sz w:val="24"/>
              </w:rPr>
              <w:t>0</w:t>
            </w:r>
          </w:p>
        </w:tc>
      </w:tr>
      <w:tr w:rsidR="00A55783" w:rsidRPr="00FA682A" w14:paraId="7FFD2BE8"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61C07CC" w14:textId="40139167" w:rsidR="00A55783" w:rsidRPr="00A55783" w:rsidRDefault="00A55783" w:rsidP="00EF23AA">
            <w:pPr>
              <w:spacing w:before="0"/>
              <w:jc w:val="center"/>
              <w:rPr>
                <w:color w:val="000000" w:themeColor="text1"/>
                <w:sz w:val="24"/>
              </w:rPr>
            </w:pPr>
            <w:r w:rsidRPr="00A55783">
              <w:rPr>
                <w:sz w:val="24"/>
              </w:rPr>
              <w:t>3</w:t>
            </w:r>
          </w:p>
        </w:tc>
        <w:tc>
          <w:tcPr>
            <w:tcW w:w="1056" w:type="dxa"/>
            <w:tcBorders>
              <w:top w:val="nil"/>
              <w:left w:val="nil"/>
              <w:bottom w:val="single" w:sz="4" w:space="0" w:color="auto"/>
              <w:right w:val="single" w:sz="4" w:space="0" w:color="auto"/>
            </w:tcBorders>
            <w:shd w:val="clear" w:color="auto" w:fill="auto"/>
            <w:noWrap/>
            <w:vAlign w:val="center"/>
            <w:hideMark/>
          </w:tcPr>
          <w:p w14:paraId="3C640197" w14:textId="153BAF12"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639DC795" w14:textId="047A2FE8" w:rsidR="00A55783" w:rsidRPr="00A55783" w:rsidRDefault="00A55783" w:rsidP="00EF23AA">
            <w:pPr>
              <w:spacing w:before="0"/>
              <w:jc w:val="center"/>
              <w:rPr>
                <w:color w:val="000000" w:themeColor="text1"/>
                <w:sz w:val="24"/>
              </w:rPr>
            </w:pPr>
            <w:r w:rsidRPr="00A55783">
              <w:rPr>
                <w:sz w:val="24"/>
              </w:rPr>
              <w:t>GTADCCD1</w:t>
            </w:r>
          </w:p>
        </w:tc>
        <w:tc>
          <w:tcPr>
            <w:tcW w:w="4045" w:type="dxa"/>
            <w:tcBorders>
              <w:top w:val="nil"/>
              <w:left w:val="nil"/>
              <w:bottom w:val="single" w:sz="4" w:space="0" w:color="auto"/>
              <w:right w:val="single" w:sz="4" w:space="0" w:color="auto"/>
            </w:tcBorders>
            <w:shd w:val="clear" w:color="auto" w:fill="auto"/>
            <w:noWrap/>
            <w:vAlign w:val="center"/>
            <w:hideMark/>
          </w:tcPr>
          <w:p w14:paraId="36FE9524" w14:textId="513DFFF1" w:rsidR="00A55783" w:rsidRPr="00A55783" w:rsidRDefault="00A55783" w:rsidP="00EF23AA">
            <w:pPr>
              <w:spacing w:before="0"/>
              <w:rPr>
                <w:color w:val="000000" w:themeColor="text1"/>
                <w:sz w:val="24"/>
              </w:rPr>
            </w:pPr>
            <w:r w:rsidRPr="00A55783">
              <w:rPr>
                <w:sz w:val="24"/>
              </w:rPr>
              <w:t>CNKT XD Cầu đường bộ (học tại Vĩnh Phúc)</w:t>
            </w:r>
          </w:p>
        </w:tc>
        <w:tc>
          <w:tcPr>
            <w:tcW w:w="696" w:type="dxa"/>
            <w:tcBorders>
              <w:top w:val="nil"/>
              <w:left w:val="nil"/>
              <w:bottom w:val="single" w:sz="4" w:space="0" w:color="auto"/>
              <w:right w:val="single" w:sz="4" w:space="0" w:color="auto"/>
            </w:tcBorders>
            <w:shd w:val="clear" w:color="auto" w:fill="auto"/>
            <w:noWrap/>
            <w:vAlign w:val="center"/>
            <w:hideMark/>
          </w:tcPr>
          <w:p w14:paraId="5FAC6323" w14:textId="0F888B20" w:rsidR="00A55783" w:rsidRPr="00A55783" w:rsidRDefault="00A55783" w:rsidP="00EF23AA">
            <w:pPr>
              <w:spacing w:before="0"/>
              <w:jc w:val="center"/>
              <w:rPr>
                <w:color w:val="000000" w:themeColor="text1"/>
                <w:sz w:val="24"/>
              </w:rPr>
            </w:pPr>
            <w:r w:rsidRPr="00A55783">
              <w:rPr>
                <w:sz w:val="24"/>
              </w:rPr>
              <w:t>20</w:t>
            </w:r>
          </w:p>
        </w:tc>
        <w:tc>
          <w:tcPr>
            <w:tcW w:w="870" w:type="dxa"/>
            <w:tcBorders>
              <w:top w:val="nil"/>
              <w:left w:val="nil"/>
              <w:bottom w:val="single" w:sz="4" w:space="0" w:color="auto"/>
              <w:right w:val="single" w:sz="4" w:space="0" w:color="auto"/>
            </w:tcBorders>
            <w:shd w:val="clear" w:color="auto" w:fill="auto"/>
            <w:noWrap/>
            <w:vAlign w:val="center"/>
            <w:hideMark/>
          </w:tcPr>
          <w:p w14:paraId="7364267B" w14:textId="40676E1E"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642524AF" w14:textId="0039D9A2" w:rsidR="00A55783" w:rsidRPr="00A55783" w:rsidRDefault="00A55783" w:rsidP="00EF23AA">
            <w:pPr>
              <w:spacing w:before="0"/>
              <w:jc w:val="center"/>
              <w:rPr>
                <w:color w:val="000000" w:themeColor="text1"/>
                <w:sz w:val="24"/>
              </w:rPr>
            </w:pPr>
            <w:r w:rsidRPr="00A55783">
              <w:rPr>
                <w:sz w:val="24"/>
              </w:rPr>
              <w:t>0</w:t>
            </w:r>
          </w:p>
        </w:tc>
      </w:tr>
      <w:tr w:rsidR="00A55783" w:rsidRPr="00FA682A" w14:paraId="3B4E3A23"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E8A576C" w14:textId="3E2D9C39" w:rsidR="00A55783" w:rsidRPr="00A55783" w:rsidRDefault="00A55783" w:rsidP="00EF23AA">
            <w:pPr>
              <w:spacing w:before="0"/>
              <w:jc w:val="center"/>
              <w:rPr>
                <w:color w:val="000000" w:themeColor="text1"/>
                <w:sz w:val="24"/>
              </w:rPr>
            </w:pPr>
            <w:r w:rsidRPr="00A55783">
              <w:rPr>
                <w:sz w:val="24"/>
              </w:rPr>
              <w:t>4</w:t>
            </w:r>
          </w:p>
        </w:tc>
        <w:tc>
          <w:tcPr>
            <w:tcW w:w="1056" w:type="dxa"/>
            <w:tcBorders>
              <w:top w:val="nil"/>
              <w:left w:val="nil"/>
              <w:bottom w:val="single" w:sz="4" w:space="0" w:color="auto"/>
              <w:right w:val="single" w:sz="4" w:space="0" w:color="auto"/>
            </w:tcBorders>
            <w:shd w:val="clear" w:color="auto" w:fill="auto"/>
            <w:noWrap/>
            <w:vAlign w:val="center"/>
            <w:hideMark/>
          </w:tcPr>
          <w:p w14:paraId="0C4892B2" w14:textId="02024DCB"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57305C94" w14:textId="1885A574" w:rsidR="00A55783" w:rsidRPr="00A55783" w:rsidRDefault="00A55783" w:rsidP="00EF23AA">
            <w:pPr>
              <w:spacing w:before="0"/>
              <w:jc w:val="center"/>
              <w:rPr>
                <w:color w:val="000000" w:themeColor="text1"/>
                <w:sz w:val="24"/>
              </w:rPr>
            </w:pPr>
            <w:r w:rsidRPr="00A55783">
              <w:rPr>
                <w:sz w:val="24"/>
              </w:rPr>
              <w:t>GTADCCD2</w:t>
            </w:r>
          </w:p>
        </w:tc>
        <w:tc>
          <w:tcPr>
            <w:tcW w:w="4045" w:type="dxa"/>
            <w:tcBorders>
              <w:top w:val="nil"/>
              <w:left w:val="nil"/>
              <w:bottom w:val="single" w:sz="4" w:space="0" w:color="auto"/>
              <w:right w:val="single" w:sz="4" w:space="0" w:color="auto"/>
            </w:tcBorders>
            <w:shd w:val="clear" w:color="auto" w:fill="auto"/>
            <w:noWrap/>
            <w:vAlign w:val="center"/>
            <w:hideMark/>
          </w:tcPr>
          <w:p w14:paraId="755C7028" w14:textId="77595A3E" w:rsidR="00A55783" w:rsidRPr="00A55783" w:rsidRDefault="00A55783" w:rsidP="00EF23AA">
            <w:pPr>
              <w:spacing w:before="0"/>
              <w:rPr>
                <w:color w:val="000000" w:themeColor="text1"/>
                <w:sz w:val="24"/>
              </w:rPr>
            </w:pPr>
            <w:r w:rsidRPr="00A55783">
              <w:rPr>
                <w:sz w:val="24"/>
              </w:rPr>
              <w:t>Công nghệ kỹ thuật XD Cầu đường bộ</w:t>
            </w:r>
          </w:p>
        </w:tc>
        <w:tc>
          <w:tcPr>
            <w:tcW w:w="696" w:type="dxa"/>
            <w:tcBorders>
              <w:top w:val="nil"/>
              <w:left w:val="nil"/>
              <w:bottom w:val="single" w:sz="4" w:space="0" w:color="auto"/>
              <w:right w:val="single" w:sz="4" w:space="0" w:color="auto"/>
            </w:tcBorders>
            <w:shd w:val="clear" w:color="auto" w:fill="auto"/>
            <w:noWrap/>
            <w:vAlign w:val="center"/>
            <w:hideMark/>
          </w:tcPr>
          <w:p w14:paraId="764798ED" w14:textId="1286EC87" w:rsidR="00A55783" w:rsidRPr="00A55783" w:rsidRDefault="00A55783" w:rsidP="00EF23AA">
            <w:pPr>
              <w:spacing w:before="0"/>
              <w:jc w:val="center"/>
              <w:rPr>
                <w:color w:val="000000" w:themeColor="text1"/>
                <w:sz w:val="24"/>
              </w:rPr>
            </w:pPr>
            <w:r w:rsidRPr="00A55783">
              <w:rPr>
                <w:sz w:val="24"/>
              </w:rPr>
              <w:t>110</w:t>
            </w:r>
          </w:p>
        </w:tc>
        <w:tc>
          <w:tcPr>
            <w:tcW w:w="870" w:type="dxa"/>
            <w:tcBorders>
              <w:top w:val="nil"/>
              <w:left w:val="nil"/>
              <w:bottom w:val="single" w:sz="4" w:space="0" w:color="auto"/>
              <w:right w:val="single" w:sz="4" w:space="0" w:color="auto"/>
            </w:tcBorders>
            <w:shd w:val="clear" w:color="auto" w:fill="auto"/>
            <w:noWrap/>
            <w:vAlign w:val="center"/>
            <w:hideMark/>
          </w:tcPr>
          <w:p w14:paraId="33C2B99B" w14:textId="1520A74B"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50572C60" w14:textId="4DAA9FE2" w:rsidR="00A55783" w:rsidRPr="00A55783" w:rsidRDefault="00A55783" w:rsidP="00EF23AA">
            <w:pPr>
              <w:spacing w:before="0"/>
              <w:jc w:val="center"/>
              <w:rPr>
                <w:color w:val="000000" w:themeColor="text1"/>
                <w:sz w:val="24"/>
              </w:rPr>
            </w:pPr>
            <w:r w:rsidRPr="00A55783">
              <w:rPr>
                <w:sz w:val="24"/>
              </w:rPr>
              <w:t>10</w:t>
            </w:r>
          </w:p>
        </w:tc>
      </w:tr>
      <w:tr w:rsidR="00A55783" w:rsidRPr="00FA682A" w14:paraId="699AE5BF"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31933B2" w14:textId="7FF4C6F7" w:rsidR="00A55783" w:rsidRPr="00A55783" w:rsidRDefault="00A55783" w:rsidP="00EF23AA">
            <w:pPr>
              <w:spacing w:before="0"/>
              <w:jc w:val="center"/>
              <w:rPr>
                <w:color w:val="000000" w:themeColor="text1"/>
                <w:sz w:val="24"/>
              </w:rPr>
            </w:pPr>
            <w:r w:rsidRPr="00A55783">
              <w:rPr>
                <w:sz w:val="24"/>
              </w:rPr>
              <w:t>5</w:t>
            </w:r>
          </w:p>
        </w:tc>
        <w:tc>
          <w:tcPr>
            <w:tcW w:w="1056" w:type="dxa"/>
            <w:tcBorders>
              <w:top w:val="nil"/>
              <w:left w:val="nil"/>
              <w:bottom w:val="single" w:sz="4" w:space="0" w:color="auto"/>
              <w:right w:val="single" w:sz="4" w:space="0" w:color="auto"/>
            </w:tcBorders>
            <w:shd w:val="clear" w:color="auto" w:fill="auto"/>
            <w:noWrap/>
            <w:vAlign w:val="center"/>
            <w:hideMark/>
          </w:tcPr>
          <w:p w14:paraId="38E10B7B" w14:textId="51368378"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2C824307" w14:textId="4872AFFF" w:rsidR="00A55783" w:rsidRPr="00A55783" w:rsidRDefault="00A55783" w:rsidP="00EF23AA">
            <w:pPr>
              <w:spacing w:before="0"/>
              <w:jc w:val="center"/>
              <w:rPr>
                <w:color w:val="000000" w:themeColor="text1"/>
                <w:sz w:val="24"/>
              </w:rPr>
            </w:pPr>
            <w:r w:rsidRPr="00A55783">
              <w:rPr>
                <w:sz w:val="24"/>
              </w:rPr>
              <w:t>GTADCCH2</w:t>
            </w:r>
          </w:p>
        </w:tc>
        <w:tc>
          <w:tcPr>
            <w:tcW w:w="4045" w:type="dxa"/>
            <w:tcBorders>
              <w:top w:val="nil"/>
              <w:left w:val="nil"/>
              <w:bottom w:val="single" w:sz="4" w:space="0" w:color="auto"/>
              <w:right w:val="single" w:sz="4" w:space="0" w:color="auto"/>
            </w:tcBorders>
            <w:shd w:val="clear" w:color="auto" w:fill="auto"/>
            <w:noWrap/>
            <w:vAlign w:val="center"/>
            <w:hideMark/>
          </w:tcPr>
          <w:p w14:paraId="1C52391D" w14:textId="2F3911C5" w:rsidR="00A55783" w:rsidRPr="00A55783" w:rsidRDefault="00A55783" w:rsidP="00EF23AA">
            <w:pPr>
              <w:spacing w:before="0"/>
              <w:rPr>
                <w:color w:val="000000" w:themeColor="text1"/>
                <w:sz w:val="24"/>
              </w:rPr>
            </w:pPr>
            <w:r w:rsidRPr="00A55783">
              <w:rPr>
                <w:sz w:val="24"/>
              </w:rPr>
              <w:t>Hạ tầng giao thông đô thị thông minh</w:t>
            </w:r>
          </w:p>
        </w:tc>
        <w:tc>
          <w:tcPr>
            <w:tcW w:w="696" w:type="dxa"/>
            <w:tcBorders>
              <w:top w:val="nil"/>
              <w:left w:val="nil"/>
              <w:bottom w:val="single" w:sz="4" w:space="0" w:color="auto"/>
              <w:right w:val="single" w:sz="4" w:space="0" w:color="auto"/>
            </w:tcBorders>
            <w:shd w:val="clear" w:color="auto" w:fill="auto"/>
            <w:noWrap/>
            <w:vAlign w:val="center"/>
            <w:hideMark/>
          </w:tcPr>
          <w:p w14:paraId="1965D1A6" w14:textId="25D9DBC5" w:rsidR="00A55783" w:rsidRPr="00A55783" w:rsidRDefault="00A55783" w:rsidP="00EF23AA">
            <w:pPr>
              <w:spacing w:before="0"/>
              <w:jc w:val="center"/>
              <w:rPr>
                <w:color w:val="000000" w:themeColor="text1"/>
                <w:sz w:val="24"/>
              </w:rPr>
            </w:pPr>
            <w:r w:rsidRPr="00A55783">
              <w:rPr>
                <w:sz w:val="24"/>
              </w:rPr>
              <w:t>20</w:t>
            </w:r>
          </w:p>
        </w:tc>
        <w:tc>
          <w:tcPr>
            <w:tcW w:w="870" w:type="dxa"/>
            <w:tcBorders>
              <w:top w:val="nil"/>
              <w:left w:val="nil"/>
              <w:bottom w:val="single" w:sz="4" w:space="0" w:color="auto"/>
              <w:right w:val="single" w:sz="4" w:space="0" w:color="auto"/>
            </w:tcBorders>
            <w:shd w:val="clear" w:color="auto" w:fill="auto"/>
            <w:noWrap/>
            <w:vAlign w:val="center"/>
            <w:hideMark/>
          </w:tcPr>
          <w:p w14:paraId="7228850C" w14:textId="32A55383"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178522F6" w14:textId="06A02EE1" w:rsidR="00A55783" w:rsidRPr="00A55783" w:rsidRDefault="00A55783" w:rsidP="00EF23AA">
            <w:pPr>
              <w:spacing w:before="0"/>
              <w:jc w:val="center"/>
              <w:rPr>
                <w:color w:val="000000" w:themeColor="text1"/>
                <w:sz w:val="24"/>
              </w:rPr>
            </w:pPr>
            <w:r w:rsidRPr="00A55783">
              <w:rPr>
                <w:sz w:val="24"/>
              </w:rPr>
              <w:t>0</w:t>
            </w:r>
          </w:p>
        </w:tc>
      </w:tr>
      <w:tr w:rsidR="00A55783" w:rsidRPr="00FA682A" w14:paraId="19B658D1"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66CBAEF" w14:textId="2693CC65" w:rsidR="00A55783" w:rsidRPr="00A55783" w:rsidRDefault="00A55783" w:rsidP="00EF23AA">
            <w:pPr>
              <w:spacing w:before="0"/>
              <w:jc w:val="center"/>
              <w:rPr>
                <w:color w:val="000000" w:themeColor="text1"/>
                <w:sz w:val="24"/>
              </w:rPr>
            </w:pPr>
            <w:r w:rsidRPr="00A55783">
              <w:rPr>
                <w:sz w:val="24"/>
              </w:rPr>
              <w:t>6</w:t>
            </w:r>
          </w:p>
        </w:tc>
        <w:tc>
          <w:tcPr>
            <w:tcW w:w="1056" w:type="dxa"/>
            <w:tcBorders>
              <w:top w:val="nil"/>
              <w:left w:val="nil"/>
              <w:bottom w:val="single" w:sz="4" w:space="0" w:color="auto"/>
              <w:right w:val="single" w:sz="4" w:space="0" w:color="auto"/>
            </w:tcBorders>
            <w:shd w:val="clear" w:color="auto" w:fill="auto"/>
            <w:noWrap/>
            <w:vAlign w:val="center"/>
            <w:hideMark/>
          </w:tcPr>
          <w:p w14:paraId="444C47E7" w14:textId="360D7A15" w:rsidR="00A55783" w:rsidRPr="00A55783" w:rsidRDefault="00A55783" w:rsidP="00EF23AA">
            <w:pPr>
              <w:spacing w:before="0"/>
              <w:jc w:val="center"/>
              <w:rPr>
                <w:color w:val="000000" w:themeColor="text1"/>
                <w:sz w:val="24"/>
              </w:rPr>
            </w:pPr>
            <w:r w:rsidRPr="00A55783">
              <w:rPr>
                <w:sz w:val="24"/>
              </w:rPr>
              <w:t>7510201</w:t>
            </w:r>
          </w:p>
        </w:tc>
        <w:tc>
          <w:tcPr>
            <w:tcW w:w="1550" w:type="dxa"/>
            <w:tcBorders>
              <w:top w:val="nil"/>
              <w:left w:val="nil"/>
              <w:bottom w:val="single" w:sz="4" w:space="0" w:color="auto"/>
              <w:right w:val="single" w:sz="4" w:space="0" w:color="auto"/>
            </w:tcBorders>
            <w:shd w:val="clear" w:color="auto" w:fill="auto"/>
            <w:noWrap/>
            <w:vAlign w:val="center"/>
            <w:hideMark/>
          </w:tcPr>
          <w:p w14:paraId="3D6F441B" w14:textId="36449EBD" w:rsidR="00A55783" w:rsidRPr="00A55783" w:rsidRDefault="00A55783" w:rsidP="00EF23AA">
            <w:pPr>
              <w:spacing w:before="0"/>
              <w:jc w:val="center"/>
              <w:rPr>
                <w:color w:val="000000" w:themeColor="text1"/>
                <w:sz w:val="24"/>
              </w:rPr>
            </w:pPr>
            <w:r w:rsidRPr="00A55783">
              <w:rPr>
                <w:sz w:val="24"/>
              </w:rPr>
              <w:t>GTADCCK2</w:t>
            </w:r>
          </w:p>
        </w:tc>
        <w:tc>
          <w:tcPr>
            <w:tcW w:w="4045" w:type="dxa"/>
            <w:tcBorders>
              <w:top w:val="nil"/>
              <w:left w:val="nil"/>
              <w:bottom w:val="single" w:sz="4" w:space="0" w:color="auto"/>
              <w:right w:val="single" w:sz="4" w:space="0" w:color="auto"/>
            </w:tcBorders>
            <w:shd w:val="clear" w:color="auto" w:fill="auto"/>
            <w:noWrap/>
            <w:vAlign w:val="center"/>
            <w:hideMark/>
          </w:tcPr>
          <w:p w14:paraId="70949BD1" w14:textId="169113EC" w:rsidR="00A55783" w:rsidRPr="00A55783" w:rsidRDefault="00A55783" w:rsidP="00EF23AA">
            <w:pPr>
              <w:spacing w:before="0"/>
              <w:rPr>
                <w:color w:val="000000" w:themeColor="text1"/>
                <w:sz w:val="24"/>
              </w:rPr>
            </w:pPr>
            <w:r w:rsidRPr="00A55783">
              <w:rPr>
                <w:sz w:val="24"/>
              </w:rPr>
              <w:t>Công nghệ kỹ thuật Cơ khí</w:t>
            </w:r>
          </w:p>
        </w:tc>
        <w:tc>
          <w:tcPr>
            <w:tcW w:w="696" w:type="dxa"/>
            <w:tcBorders>
              <w:top w:val="nil"/>
              <w:left w:val="nil"/>
              <w:bottom w:val="single" w:sz="4" w:space="0" w:color="auto"/>
              <w:right w:val="single" w:sz="4" w:space="0" w:color="auto"/>
            </w:tcBorders>
            <w:shd w:val="clear" w:color="auto" w:fill="auto"/>
            <w:noWrap/>
            <w:vAlign w:val="center"/>
            <w:hideMark/>
          </w:tcPr>
          <w:p w14:paraId="102AA33B" w14:textId="2222D8F3" w:rsidR="00A55783" w:rsidRPr="00A55783" w:rsidRDefault="00A55783" w:rsidP="00EF23AA">
            <w:pPr>
              <w:spacing w:before="0"/>
              <w:jc w:val="center"/>
              <w:rPr>
                <w:color w:val="000000" w:themeColor="text1"/>
                <w:sz w:val="24"/>
              </w:rPr>
            </w:pPr>
            <w:r w:rsidRPr="00A55783">
              <w:rPr>
                <w:sz w:val="24"/>
              </w:rPr>
              <w:t>180</w:t>
            </w:r>
          </w:p>
        </w:tc>
        <w:tc>
          <w:tcPr>
            <w:tcW w:w="870" w:type="dxa"/>
            <w:tcBorders>
              <w:top w:val="nil"/>
              <w:left w:val="nil"/>
              <w:bottom w:val="single" w:sz="4" w:space="0" w:color="auto"/>
              <w:right w:val="single" w:sz="4" w:space="0" w:color="auto"/>
            </w:tcBorders>
            <w:shd w:val="clear" w:color="auto" w:fill="auto"/>
            <w:noWrap/>
            <w:vAlign w:val="center"/>
            <w:hideMark/>
          </w:tcPr>
          <w:p w14:paraId="4EC4BD1D" w14:textId="7650B134" w:rsidR="00A55783" w:rsidRPr="00A55783" w:rsidRDefault="00A55783" w:rsidP="00EF23AA">
            <w:pPr>
              <w:spacing w:before="0"/>
              <w:jc w:val="center"/>
              <w:rPr>
                <w:color w:val="000000" w:themeColor="text1"/>
                <w:sz w:val="24"/>
              </w:rPr>
            </w:pPr>
            <w:r w:rsidRPr="00A55783">
              <w:rPr>
                <w:sz w:val="24"/>
              </w:rPr>
              <w:t>60</w:t>
            </w:r>
          </w:p>
        </w:tc>
        <w:tc>
          <w:tcPr>
            <w:tcW w:w="736" w:type="dxa"/>
            <w:tcBorders>
              <w:top w:val="nil"/>
              <w:left w:val="nil"/>
              <w:bottom w:val="single" w:sz="4" w:space="0" w:color="auto"/>
              <w:right w:val="single" w:sz="4" w:space="0" w:color="auto"/>
            </w:tcBorders>
            <w:shd w:val="clear" w:color="auto" w:fill="auto"/>
            <w:noWrap/>
            <w:vAlign w:val="center"/>
            <w:hideMark/>
          </w:tcPr>
          <w:p w14:paraId="6C97E197" w14:textId="0D1BD5D0" w:rsidR="00A55783" w:rsidRPr="00A55783" w:rsidRDefault="00A55783" w:rsidP="00EF23AA">
            <w:pPr>
              <w:spacing w:before="0"/>
              <w:jc w:val="center"/>
              <w:rPr>
                <w:color w:val="000000" w:themeColor="text1"/>
                <w:sz w:val="24"/>
              </w:rPr>
            </w:pPr>
            <w:r w:rsidRPr="00A55783">
              <w:rPr>
                <w:sz w:val="24"/>
              </w:rPr>
              <w:t>10</w:t>
            </w:r>
          </w:p>
        </w:tc>
      </w:tr>
      <w:tr w:rsidR="00A55783" w:rsidRPr="00FA682A" w14:paraId="2599424E"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37A0041" w14:textId="414199A3" w:rsidR="00A55783" w:rsidRPr="00A55783" w:rsidRDefault="00A55783" w:rsidP="00EF23AA">
            <w:pPr>
              <w:spacing w:before="0"/>
              <w:jc w:val="center"/>
              <w:rPr>
                <w:color w:val="000000" w:themeColor="text1"/>
                <w:sz w:val="24"/>
              </w:rPr>
            </w:pPr>
            <w:r w:rsidRPr="00A55783">
              <w:rPr>
                <w:sz w:val="24"/>
              </w:rPr>
              <w:t>7</w:t>
            </w:r>
          </w:p>
        </w:tc>
        <w:tc>
          <w:tcPr>
            <w:tcW w:w="1056" w:type="dxa"/>
            <w:tcBorders>
              <w:top w:val="nil"/>
              <w:left w:val="nil"/>
              <w:bottom w:val="single" w:sz="4" w:space="0" w:color="auto"/>
              <w:right w:val="single" w:sz="4" w:space="0" w:color="auto"/>
            </w:tcBorders>
            <w:shd w:val="clear" w:color="auto" w:fill="auto"/>
            <w:noWrap/>
            <w:vAlign w:val="center"/>
            <w:hideMark/>
          </w:tcPr>
          <w:p w14:paraId="7A68652C" w14:textId="538280C6" w:rsidR="00A55783" w:rsidRPr="00A55783" w:rsidRDefault="00A55783" w:rsidP="00EF23AA">
            <w:pPr>
              <w:spacing w:before="0"/>
              <w:jc w:val="center"/>
              <w:rPr>
                <w:color w:val="000000" w:themeColor="text1"/>
                <w:sz w:val="24"/>
              </w:rPr>
            </w:pPr>
            <w:r w:rsidRPr="00A55783">
              <w:rPr>
                <w:sz w:val="24"/>
              </w:rPr>
              <w:t>7510203</w:t>
            </w:r>
          </w:p>
        </w:tc>
        <w:tc>
          <w:tcPr>
            <w:tcW w:w="1550" w:type="dxa"/>
            <w:tcBorders>
              <w:top w:val="nil"/>
              <w:left w:val="nil"/>
              <w:bottom w:val="single" w:sz="4" w:space="0" w:color="auto"/>
              <w:right w:val="single" w:sz="4" w:space="0" w:color="auto"/>
            </w:tcBorders>
            <w:shd w:val="clear" w:color="auto" w:fill="auto"/>
            <w:noWrap/>
            <w:vAlign w:val="center"/>
            <w:hideMark/>
          </w:tcPr>
          <w:p w14:paraId="11FE4598" w14:textId="31BEBA58" w:rsidR="00A55783" w:rsidRPr="00A55783" w:rsidRDefault="00A55783" w:rsidP="00EF23AA">
            <w:pPr>
              <w:spacing w:before="0"/>
              <w:jc w:val="center"/>
              <w:rPr>
                <w:color w:val="000000" w:themeColor="text1"/>
                <w:sz w:val="24"/>
              </w:rPr>
            </w:pPr>
            <w:r w:rsidRPr="00A55783">
              <w:rPr>
                <w:sz w:val="24"/>
              </w:rPr>
              <w:t>GTADCCN2</w:t>
            </w:r>
          </w:p>
        </w:tc>
        <w:tc>
          <w:tcPr>
            <w:tcW w:w="4045" w:type="dxa"/>
            <w:tcBorders>
              <w:top w:val="nil"/>
              <w:left w:val="nil"/>
              <w:bottom w:val="single" w:sz="4" w:space="0" w:color="auto"/>
              <w:right w:val="single" w:sz="4" w:space="0" w:color="auto"/>
            </w:tcBorders>
            <w:shd w:val="clear" w:color="auto" w:fill="auto"/>
            <w:noWrap/>
            <w:vAlign w:val="center"/>
            <w:hideMark/>
          </w:tcPr>
          <w:p w14:paraId="62C08E64" w14:textId="7531640F" w:rsidR="00A55783" w:rsidRPr="00A55783" w:rsidRDefault="00A55783" w:rsidP="00EF23AA">
            <w:pPr>
              <w:spacing w:before="0"/>
              <w:rPr>
                <w:color w:val="000000" w:themeColor="text1"/>
                <w:sz w:val="24"/>
              </w:rPr>
            </w:pPr>
            <w:r w:rsidRPr="00A55783">
              <w:rPr>
                <w:sz w:val="24"/>
              </w:rPr>
              <w:t>Công nghệ kỹ thuật cơ điện tử</w:t>
            </w:r>
          </w:p>
        </w:tc>
        <w:tc>
          <w:tcPr>
            <w:tcW w:w="696" w:type="dxa"/>
            <w:tcBorders>
              <w:top w:val="nil"/>
              <w:left w:val="nil"/>
              <w:bottom w:val="single" w:sz="4" w:space="0" w:color="auto"/>
              <w:right w:val="single" w:sz="4" w:space="0" w:color="auto"/>
            </w:tcBorders>
            <w:shd w:val="clear" w:color="auto" w:fill="auto"/>
            <w:noWrap/>
            <w:vAlign w:val="center"/>
            <w:hideMark/>
          </w:tcPr>
          <w:p w14:paraId="102378AF" w14:textId="46AE618F" w:rsidR="00A55783" w:rsidRPr="00A55783" w:rsidRDefault="00A55783" w:rsidP="00EF23AA">
            <w:pPr>
              <w:spacing w:before="0"/>
              <w:jc w:val="center"/>
              <w:rPr>
                <w:color w:val="000000" w:themeColor="text1"/>
                <w:sz w:val="24"/>
              </w:rPr>
            </w:pPr>
            <w:r w:rsidRPr="00A55783">
              <w:rPr>
                <w:sz w:val="24"/>
              </w:rPr>
              <w:t>120</w:t>
            </w:r>
          </w:p>
        </w:tc>
        <w:tc>
          <w:tcPr>
            <w:tcW w:w="870" w:type="dxa"/>
            <w:tcBorders>
              <w:top w:val="nil"/>
              <w:left w:val="nil"/>
              <w:bottom w:val="single" w:sz="4" w:space="0" w:color="auto"/>
              <w:right w:val="single" w:sz="4" w:space="0" w:color="auto"/>
            </w:tcBorders>
            <w:shd w:val="clear" w:color="auto" w:fill="auto"/>
            <w:noWrap/>
            <w:vAlign w:val="center"/>
            <w:hideMark/>
          </w:tcPr>
          <w:p w14:paraId="3BD989B2" w14:textId="25FB613A" w:rsidR="00A55783" w:rsidRPr="00A55783" w:rsidRDefault="00A55783" w:rsidP="00EF23AA">
            <w:pPr>
              <w:spacing w:before="0"/>
              <w:jc w:val="center"/>
              <w:rPr>
                <w:color w:val="000000" w:themeColor="text1"/>
                <w:sz w:val="24"/>
              </w:rPr>
            </w:pPr>
            <w:r w:rsidRPr="00A55783">
              <w:rPr>
                <w:sz w:val="24"/>
              </w:rPr>
              <w:t>40</w:t>
            </w:r>
          </w:p>
        </w:tc>
        <w:tc>
          <w:tcPr>
            <w:tcW w:w="736" w:type="dxa"/>
            <w:tcBorders>
              <w:top w:val="nil"/>
              <w:left w:val="nil"/>
              <w:bottom w:val="single" w:sz="4" w:space="0" w:color="auto"/>
              <w:right w:val="single" w:sz="4" w:space="0" w:color="auto"/>
            </w:tcBorders>
            <w:shd w:val="clear" w:color="auto" w:fill="auto"/>
            <w:noWrap/>
            <w:vAlign w:val="center"/>
            <w:hideMark/>
          </w:tcPr>
          <w:p w14:paraId="23844D61" w14:textId="6A6A1F1C" w:rsidR="00A55783" w:rsidRPr="00A55783" w:rsidRDefault="00A55783" w:rsidP="00EF23AA">
            <w:pPr>
              <w:spacing w:before="0"/>
              <w:jc w:val="center"/>
              <w:rPr>
                <w:color w:val="000000" w:themeColor="text1"/>
                <w:sz w:val="24"/>
              </w:rPr>
            </w:pPr>
            <w:r w:rsidRPr="00A55783">
              <w:rPr>
                <w:sz w:val="24"/>
              </w:rPr>
              <w:t>10</w:t>
            </w:r>
          </w:p>
        </w:tc>
      </w:tr>
      <w:tr w:rsidR="00A55783" w:rsidRPr="00FA682A" w14:paraId="2B4DC28D"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391696E" w14:textId="039185D9" w:rsidR="00A55783" w:rsidRPr="00A55783" w:rsidRDefault="00A55783" w:rsidP="00EF23AA">
            <w:pPr>
              <w:spacing w:before="0"/>
              <w:jc w:val="center"/>
              <w:rPr>
                <w:color w:val="000000" w:themeColor="text1"/>
                <w:sz w:val="24"/>
              </w:rPr>
            </w:pPr>
            <w:r w:rsidRPr="00A55783">
              <w:rPr>
                <w:sz w:val="24"/>
              </w:rPr>
              <w:t>8</w:t>
            </w:r>
          </w:p>
        </w:tc>
        <w:tc>
          <w:tcPr>
            <w:tcW w:w="1056" w:type="dxa"/>
            <w:tcBorders>
              <w:top w:val="nil"/>
              <w:left w:val="nil"/>
              <w:bottom w:val="single" w:sz="4" w:space="0" w:color="auto"/>
              <w:right w:val="single" w:sz="4" w:space="0" w:color="auto"/>
            </w:tcBorders>
            <w:shd w:val="clear" w:color="auto" w:fill="auto"/>
            <w:noWrap/>
            <w:vAlign w:val="center"/>
            <w:hideMark/>
          </w:tcPr>
          <w:p w14:paraId="7C86522F" w14:textId="258B0CEE" w:rsidR="00A55783" w:rsidRPr="00A55783" w:rsidRDefault="00A55783" w:rsidP="00EF23AA">
            <w:pPr>
              <w:spacing w:before="0"/>
              <w:jc w:val="center"/>
              <w:rPr>
                <w:color w:val="000000" w:themeColor="text1"/>
                <w:sz w:val="24"/>
              </w:rPr>
            </w:pPr>
            <w:r w:rsidRPr="00A55783">
              <w:rPr>
                <w:sz w:val="24"/>
              </w:rPr>
              <w:t>7510203</w:t>
            </w:r>
          </w:p>
        </w:tc>
        <w:tc>
          <w:tcPr>
            <w:tcW w:w="1550" w:type="dxa"/>
            <w:tcBorders>
              <w:top w:val="nil"/>
              <w:left w:val="nil"/>
              <w:bottom w:val="single" w:sz="4" w:space="0" w:color="auto"/>
              <w:right w:val="single" w:sz="4" w:space="0" w:color="auto"/>
            </w:tcBorders>
            <w:shd w:val="clear" w:color="auto" w:fill="auto"/>
            <w:noWrap/>
            <w:vAlign w:val="center"/>
            <w:hideMark/>
          </w:tcPr>
          <w:p w14:paraId="480BE23D" w14:textId="40BE3C2B" w:rsidR="00A55783" w:rsidRPr="00A55783" w:rsidRDefault="00A55783" w:rsidP="00EF23AA">
            <w:pPr>
              <w:spacing w:before="0"/>
              <w:jc w:val="center"/>
              <w:rPr>
                <w:color w:val="000000" w:themeColor="text1"/>
                <w:sz w:val="24"/>
              </w:rPr>
            </w:pPr>
            <w:r w:rsidRPr="00A55783">
              <w:rPr>
                <w:sz w:val="24"/>
              </w:rPr>
              <w:t>GTADCCO2</w:t>
            </w:r>
          </w:p>
        </w:tc>
        <w:tc>
          <w:tcPr>
            <w:tcW w:w="4045" w:type="dxa"/>
            <w:tcBorders>
              <w:top w:val="nil"/>
              <w:left w:val="nil"/>
              <w:bottom w:val="single" w:sz="4" w:space="0" w:color="auto"/>
              <w:right w:val="single" w:sz="4" w:space="0" w:color="auto"/>
            </w:tcBorders>
            <w:shd w:val="clear" w:color="auto" w:fill="auto"/>
            <w:noWrap/>
            <w:vAlign w:val="center"/>
            <w:hideMark/>
          </w:tcPr>
          <w:p w14:paraId="0AF32018" w14:textId="5C4A6040" w:rsidR="00A55783" w:rsidRPr="00A55783" w:rsidRDefault="00A55783" w:rsidP="00EF23AA">
            <w:pPr>
              <w:spacing w:before="0"/>
              <w:rPr>
                <w:color w:val="000000" w:themeColor="text1"/>
                <w:sz w:val="24"/>
              </w:rPr>
            </w:pPr>
            <w:r w:rsidRPr="00A55783">
              <w:rPr>
                <w:sz w:val="24"/>
              </w:rPr>
              <w:t>Công nghệ kỹ thuật cơ điện tử trên ô tô</w:t>
            </w:r>
          </w:p>
        </w:tc>
        <w:tc>
          <w:tcPr>
            <w:tcW w:w="696" w:type="dxa"/>
            <w:tcBorders>
              <w:top w:val="nil"/>
              <w:left w:val="nil"/>
              <w:bottom w:val="single" w:sz="4" w:space="0" w:color="auto"/>
              <w:right w:val="single" w:sz="4" w:space="0" w:color="auto"/>
            </w:tcBorders>
            <w:shd w:val="clear" w:color="auto" w:fill="auto"/>
            <w:noWrap/>
            <w:vAlign w:val="center"/>
            <w:hideMark/>
          </w:tcPr>
          <w:p w14:paraId="2C22FBB5" w14:textId="481CFBB0" w:rsidR="00A55783" w:rsidRPr="00A55783" w:rsidRDefault="00A55783" w:rsidP="00EF23AA">
            <w:pPr>
              <w:spacing w:before="0"/>
              <w:jc w:val="center"/>
              <w:rPr>
                <w:color w:val="000000" w:themeColor="text1"/>
                <w:sz w:val="24"/>
              </w:rPr>
            </w:pPr>
            <w:r w:rsidRPr="00A55783">
              <w:rPr>
                <w:sz w:val="24"/>
              </w:rPr>
              <w:t>110</w:t>
            </w:r>
          </w:p>
        </w:tc>
        <w:tc>
          <w:tcPr>
            <w:tcW w:w="870" w:type="dxa"/>
            <w:tcBorders>
              <w:top w:val="nil"/>
              <w:left w:val="nil"/>
              <w:bottom w:val="single" w:sz="4" w:space="0" w:color="auto"/>
              <w:right w:val="single" w:sz="4" w:space="0" w:color="auto"/>
            </w:tcBorders>
            <w:shd w:val="clear" w:color="auto" w:fill="auto"/>
            <w:noWrap/>
            <w:vAlign w:val="center"/>
            <w:hideMark/>
          </w:tcPr>
          <w:p w14:paraId="551F1111" w14:textId="15747A82" w:rsidR="00A55783" w:rsidRPr="00A55783" w:rsidRDefault="00A55783" w:rsidP="00EF23AA">
            <w:pPr>
              <w:spacing w:before="0"/>
              <w:jc w:val="center"/>
              <w:rPr>
                <w:color w:val="000000" w:themeColor="text1"/>
                <w:sz w:val="24"/>
              </w:rPr>
            </w:pPr>
            <w:r w:rsidRPr="00A55783">
              <w:rPr>
                <w:sz w:val="24"/>
              </w:rPr>
              <w:t>30</w:t>
            </w:r>
          </w:p>
        </w:tc>
        <w:tc>
          <w:tcPr>
            <w:tcW w:w="736" w:type="dxa"/>
            <w:tcBorders>
              <w:top w:val="nil"/>
              <w:left w:val="nil"/>
              <w:bottom w:val="single" w:sz="4" w:space="0" w:color="auto"/>
              <w:right w:val="single" w:sz="4" w:space="0" w:color="auto"/>
            </w:tcBorders>
            <w:shd w:val="clear" w:color="auto" w:fill="auto"/>
            <w:noWrap/>
            <w:vAlign w:val="center"/>
            <w:hideMark/>
          </w:tcPr>
          <w:p w14:paraId="23DE8980" w14:textId="1BFE0ADD" w:rsidR="00A55783" w:rsidRPr="00A55783" w:rsidRDefault="00A55783" w:rsidP="00EF23AA">
            <w:pPr>
              <w:spacing w:before="0"/>
              <w:jc w:val="center"/>
              <w:rPr>
                <w:color w:val="000000" w:themeColor="text1"/>
                <w:sz w:val="24"/>
              </w:rPr>
            </w:pPr>
            <w:r w:rsidRPr="00A55783">
              <w:rPr>
                <w:sz w:val="24"/>
              </w:rPr>
              <w:t>10</w:t>
            </w:r>
          </w:p>
        </w:tc>
      </w:tr>
      <w:tr w:rsidR="00A55783" w:rsidRPr="00FA682A" w14:paraId="0A845D75"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12D66E6" w14:textId="470E619B" w:rsidR="00A55783" w:rsidRPr="00A55783" w:rsidRDefault="00A55783" w:rsidP="00EF23AA">
            <w:pPr>
              <w:spacing w:before="0"/>
              <w:jc w:val="center"/>
              <w:rPr>
                <w:color w:val="000000" w:themeColor="text1"/>
                <w:sz w:val="24"/>
              </w:rPr>
            </w:pPr>
            <w:r w:rsidRPr="00A55783">
              <w:rPr>
                <w:sz w:val="24"/>
              </w:rPr>
              <w:t>9</w:t>
            </w:r>
          </w:p>
        </w:tc>
        <w:tc>
          <w:tcPr>
            <w:tcW w:w="1056" w:type="dxa"/>
            <w:tcBorders>
              <w:top w:val="nil"/>
              <w:left w:val="nil"/>
              <w:bottom w:val="single" w:sz="4" w:space="0" w:color="auto"/>
              <w:right w:val="single" w:sz="4" w:space="0" w:color="auto"/>
            </w:tcBorders>
            <w:shd w:val="clear" w:color="auto" w:fill="auto"/>
            <w:noWrap/>
            <w:vAlign w:val="center"/>
            <w:hideMark/>
          </w:tcPr>
          <w:p w14:paraId="25D170EE" w14:textId="17C53F39"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6EE61919" w14:textId="64B9CA3A" w:rsidR="00A55783" w:rsidRPr="00A55783" w:rsidRDefault="00A55783" w:rsidP="00EF23AA">
            <w:pPr>
              <w:spacing w:before="0"/>
              <w:jc w:val="center"/>
              <w:rPr>
                <w:color w:val="000000" w:themeColor="text1"/>
                <w:sz w:val="24"/>
              </w:rPr>
            </w:pPr>
            <w:r w:rsidRPr="00A55783">
              <w:rPr>
                <w:sz w:val="24"/>
              </w:rPr>
              <w:t>GTADCCS2</w:t>
            </w:r>
          </w:p>
        </w:tc>
        <w:tc>
          <w:tcPr>
            <w:tcW w:w="4045" w:type="dxa"/>
            <w:tcBorders>
              <w:top w:val="nil"/>
              <w:left w:val="nil"/>
              <w:bottom w:val="single" w:sz="4" w:space="0" w:color="auto"/>
              <w:right w:val="single" w:sz="4" w:space="0" w:color="auto"/>
            </w:tcBorders>
            <w:shd w:val="clear" w:color="auto" w:fill="auto"/>
            <w:noWrap/>
            <w:vAlign w:val="center"/>
            <w:hideMark/>
          </w:tcPr>
          <w:p w14:paraId="0C5DCE98" w14:textId="1B1031DA" w:rsidR="00A55783" w:rsidRPr="00A55783" w:rsidRDefault="00A55783" w:rsidP="00EF23AA">
            <w:pPr>
              <w:spacing w:before="0"/>
              <w:rPr>
                <w:color w:val="000000" w:themeColor="text1"/>
                <w:sz w:val="24"/>
              </w:rPr>
            </w:pPr>
            <w:r w:rsidRPr="00A55783">
              <w:rPr>
                <w:sz w:val="24"/>
              </w:rPr>
              <w:t>Xây dựng Cầu – đường sắt</w:t>
            </w:r>
          </w:p>
        </w:tc>
        <w:tc>
          <w:tcPr>
            <w:tcW w:w="696" w:type="dxa"/>
            <w:tcBorders>
              <w:top w:val="nil"/>
              <w:left w:val="nil"/>
              <w:bottom w:val="single" w:sz="4" w:space="0" w:color="auto"/>
              <w:right w:val="single" w:sz="4" w:space="0" w:color="auto"/>
            </w:tcBorders>
            <w:shd w:val="clear" w:color="auto" w:fill="auto"/>
            <w:noWrap/>
            <w:vAlign w:val="center"/>
            <w:hideMark/>
          </w:tcPr>
          <w:p w14:paraId="05CB5019" w14:textId="7D058E49"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63CC8F5E" w14:textId="35EC761C"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39A50382" w14:textId="6AB0B390" w:rsidR="00A55783" w:rsidRPr="00A55783" w:rsidRDefault="00A55783" w:rsidP="00EF23AA">
            <w:pPr>
              <w:spacing w:before="0"/>
              <w:jc w:val="center"/>
              <w:rPr>
                <w:color w:val="000000" w:themeColor="text1"/>
                <w:sz w:val="24"/>
              </w:rPr>
            </w:pPr>
            <w:r w:rsidRPr="00A55783">
              <w:rPr>
                <w:sz w:val="24"/>
              </w:rPr>
              <w:t>0</w:t>
            </w:r>
          </w:p>
        </w:tc>
      </w:tr>
      <w:tr w:rsidR="00A55783" w:rsidRPr="00FA682A" w14:paraId="58ACC847"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3021312" w14:textId="5C612195" w:rsidR="00A55783" w:rsidRPr="00A55783" w:rsidRDefault="00A55783" w:rsidP="00EF23AA">
            <w:pPr>
              <w:spacing w:before="0"/>
              <w:jc w:val="center"/>
              <w:rPr>
                <w:color w:val="000000" w:themeColor="text1"/>
                <w:sz w:val="24"/>
              </w:rPr>
            </w:pPr>
            <w:r w:rsidRPr="00A55783">
              <w:rPr>
                <w:sz w:val="24"/>
              </w:rPr>
              <w:t>10</w:t>
            </w:r>
          </w:p>
        </w:tc>
        <w:tc>
          <w:tcPr>
            <w:tcW w:w="1056" w:type="dxa"/>
            <w:tcBorders>
              <w:top w:val="nil"/>
              <w:left w:val="nil"/>
              <w:bottom w:val="single" w:sz="4" w:space="0" w:color="auto"/>
              <w:right w:val="single" w:sz="4" w:space="0" w:color="auto"/>
            </w:tcBorders>
            <w:shd w:val="clear" w:color="auto" w:fill="auto"/>
            <w:noWrap/>
            <w:vAlign w:val="center"/>
            <w:hideMark/>
          </w:tcPr>
          <w:p w14:paraId="51A24A8B" w14:textId="106BEE0C" w:rsidR="00A55783" w:rsidRPr="00A55783" w:rsidRDefault="00A55783" w:rsidP="00EF23AA">
            <w:pPr>
              <w:spacing w:before="0"/>
              <w:jc w:val="center"/>
              <w:rPr>
                <w:color w:val="000000" w:themeColor="text1"/>
                <w:sz w:val="24"/>
              </w:rPr>
            </w:pPr>
            <w:r w:rsidRPr="00A55783">
              <w:rPr>
                <w:sz w:val="24"/>
              </w:rPr>
              <w:t>7510102</w:t>
            </w:r>
          </w:p>
        </w:tc>
        <w:tc>
          <w:tcPr>
            <w:tcW w:w="1550" w:type="dxa"/>
            <w:tcBorders>
              <w:top w:val="nil"/>
              <w:left w:val="nil"/>
              <w:bottom w:val="single" w:sz="4" w:space="0" w:color="auto"/>
              <w:right w:val="single" w:sz="4" w:space="0" w:color="auto"/>
            </w:tcBorders>
            <w:shd w:val="clear" w:color="auto" w:fill="auto"/>
            <w:noWrap/>
            <w:vAlign w:val="center"/>
            <w:hideMark/>
          </w:tcPr>
          <w:p w14:paraId="5A128864" w14:textId="3DC16D44" w:rsidR="00A55783" w:rsidRPr="00A55783" w:rsidRDefault="00A55783" w:rsidP="00EF23AA">
            <w:pPr>
              <w:spacing w:before="0"/>
              <w:jc w:val="center"/>
              <w:rPr>
                <w:color w:val="000000" w:themeColor="text1"/>
                <w:sz w:val="24"/>
              </w:rPr>
            </w:pPr>
            <w:r w:rsidRPr="00A55783">
              <w:rPr>
                <w:sz w:val="24"/>
              </w:rPr>
              <w:t>GTADCDD2</w:t>
            </w:r>
          </w:p>
        </w:tc>
        <w:tc>
          <w:tcPr>
            <w:tcW w:w="4045" w:type="dxa"/>
            <w:tcBorders>
              <w:top w:val="nil"/>
              <w:left w:val="nil"/>
              <w:bottom w:val="single" w:sz="4" w:space="0" w:color="auto"/>
              <w:right w:val="single" w:sz="4" w:space="0" w:color="auto"/>
            </w:tcBorders>
            <w:shd w:val="clear" w:color="auto" w:fill="auto"/>
            <w:noWrap/>
            <w:vAlign w:val="center"/>
            <w:hideMark/>
          </w:tcPr>
          <w:p w14:paraId="140752A0" w14:textId="79F24D12" w:rsidR="00A55783" w:rsidRPr="00A55783" w:rsidRDefault="00A55783" w:rsidP="00EF23AA">
            <w:pPr>
              <w:spacing w:before="0"/>
              <w:rPr>
                <w:color w:val="000000" w:themeColor="text1"/>
                <w:sz w:val="24"/>
              </w:rPr>
            </w:pPr>
            <w:r w:rsidRPr="00A55783">
              <w:rPr>
                <w:sz w:val="24"/>
              </w:rPr>
              <w:t>CNKT công trình XD dân dụng và công nghiệp</w:t>
            </w:r>
          </w:p>
        </w:tc>
        <w:tc>
          <w:tcPr>
            <w:tcW w:w="696" w:type="dxa"/>
            <w:tcBorders>
              <w:top w:val="nil"/>
              <w:left w:val="nil"/>
              <w:bottom w:val="single" w:sz="4" w:space="0" w:color="auto"/>
              <w:right w:val="single" w:sz="4" w:space="0" w:color="auto"/>
            </w:tcBorders>
            <w:shd w:val="clear" w:color="auto" w:fill="auto"/>
            <w:noWrap/>
            <w:vAlign w:val="center"/>
            <w:hideMark/>
          </w:tcPr>
          <w:p w14:paraId="77F985FC" w14:textId="5A887C86" w:rsidR="00A55783" w:rsidRPr="00A55783" w:rsidRDefault="00A55783" w:rsidP="00EF23AA">
            <w:pPr>
              <w:spacing w:before="0"/>
              <w:jc w:val="center"/>
              <w:rPr>
                <w:color w:val="000000" w:themeColor="text1"/>
                <w:sz w:val="24"/>
              </w:rPr>
            </w:pPr>
            <w:r w:rsidRPr="00A55783">
              <w:rPr>
                <w:sz w:val="24"/>
              </w:rPr>
              <w:t>200</w:t>
            </w:r>
          </w:p>
        </w:tc>
        <w:tc>
          <w:tcPr>
            <w:tcW w:w="870" w:type="dxa"/>
            <w:tcBorders>
              <w:top w:val="nil"/>
              <w:left w:val="nil"/>
              <w:bottom w:val="single" w:sz="4" w:space="0" w:color="auto"/>
              <w:right w:val="single" w:sz="4" w:space="0" w:color="auto"/>
            </w:tcBorders>
            <w:shd w:val="clear" w:color="auto" w:fill="auto"/>
            <w:noWrap/>
            <w:vAlign w:val="center"/>
            <w:hideMark/>
          </w:tcPr>
          <w:p w14:paraId="3A9607CA" w14:textId="37C71EFA"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28B591F2" w14:textId="23EC1602" w:rsidR="00A55783" w:rsidRPr="00A55783" w:rsidRDefault="00A55783" w:rsidP="00EF23AA">
            <w:pPr>
              <w:spacing w:before="0"/>
              <w:jc w:val="center"/>
              <w:rPr>
                <w:color w:val="000000" w:themeColor="text1"/>
                <w:sz w:val="24"/>
              </w:rPr>
            </w:pPr>
            <w:r w:rsidRPr="00A55783">
              <w:rPr>
                <w:sz w:val="24"/>
              </w:rPr>
              <w:t>10</w:t>
            </w:r>
          </w:p>
        </w:tc>
      </w:tr>
      <w:tr w:rsidR="00A55783" w:rsidRPr="00FA682A" w14:paraId="37A04CB0"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78C440D" w14:textId="4837D940" w:rsidR="00A55783" w:rsidRPr="00A55783" w:rsidRDefault="00A55783" w:rsidP="00EF23AA">
            <w:pPr>
              <w:spacing w:before="0"/>
              <w:jc w:val="center"/>
              <w:rPr>
                <w:color w:val="000000" w:themeColor="text1"/>
                <w:sz w:val="24"/>
              </w:rPr>
            </w:pPr>
            <w:r w:rsidRPr="00A55783">
              <w:rPr>
                <w:sz w:val="24"/>
              </w:rPr>
              <w:t>11</w:t>
            </w:r>
          </w:p>
        </w:tc>
        <w:tc>
          <w:tcPr>
            <w:tcW w:w="1056" w:type="dxa"/>
            <w:tcBorders>
              <w:top w:val="nil"/>
              <w:left w:val="nil"/>
              <w:bottom w:val="single" w:sz="4" w:space="0" w:color="auto"/>
              <w:right w:val="single" w:sz="4" w:space="0" w:color="auto"/>
            </w:tcBorders>
            <w:shd w:val="clear" w:color="auto" w:fill="auto"/>
            <w:noWrap/>
            <w:vAlign w:val="center"/>
            <w:hideMark/>
          </w:tcPr>
          <w:p w14:paraId="5B1B9504" w14:textId="1E816138"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4C30A2AE" w14:textId="6A944C68" w:rsidR="00A55783" w:rsidRPr="00A55783" w:rsidRDefault="00A55783" w:rsidP="00EF23AA">
            <w:pPr>
              <w:spacing w:before="0"/>
              <w:jc w:val="center"/>
              <w:rPr>
                <w:color w:val="000000" w:themeColor="text1"/>
                <w:sz w:val="24"/>
              </w:rPr>
            </w:pPr>
            <w:r w:rsidRPr="00A55783">
              <w:rPr>
                <w:sz w:val="24"/>
              </w:rPr>
              <w:t>GTADCDS2</w:t>
            </w:r>
          </w:p>
        </w:tc>
        <w:tc>
          <w:tcPr>
            <w:tcW w:w="4045" w:type="dxa"/>
            <w:tcBorders>
              <w:top w:val="nil"/>
              <w:left w:val="nil"/>
              <w:bottom w:val="single" w:sz="4" w:space="0" w:color="auto"/>
              <w:right w:val="single" w:sz="4" w:space="0" w:color="auto"/>
            </w:tcBorders>
            <w:shd w:val="clear" w:color="auto" w:fill="auto"/>
            <w:noWrap/>
            <w:vAlign w:val="center"/>
            <w:hideMark/>
          </w:tcPr>
          <w:p w14:paraId="00DDBA17" w14:textId="56B612E2" w:rsidR="00A55783" w:rsidRPr="00A55783" w:rsidRDefault="00A55783" w:rsidP="00EF23AA">
            <w:pPr>
              <w:spacing w:before="0"/>
              <w:rPr>
                <w:color w:val="000000" w:themeColor="text1"/>
                <w:sz w:val="24"/>
              </w:rPr>
            </w:pPr>
            <w:r w:rsidRPr="00A55783">
              <w:rPr>
                <w:sz w:val="24"/>
              </w:rPr>
              <w:t>CNKT xây dựng Đường sắt - Metro</w:t>
            </w:r>
          </w:p>
        </w:tc>
        <w:tc>
          <w:tcPr>
            <w:tcW w:w="696" w:type="dxa"/>
            <w:tcBorders>
              <w:top w:val="nil"/>
              <w:left w:val="nil"/>
              <w:bottom w:val="single" w:sz="4" w:space="0" w:color="auto"/>
              <w:right w:val="single" w:sz="4" w:space="0" w:color="auto"/>
            </w:tcBorders>
            <w:shd w:val="clear" w:color="auto" w:fill="auto"/>
            <w:noWrap/>
            <w:vAlign w:val="center"/>
            <w:hideMark/>
          </w:tcPr>
          <w:p w14:paraId="5538C5C4" w14:textId="535AD64C"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7E07DFFE" w14:textId="36F70BB6"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0F291F3E" w14:textId="2B8704EC" w:rsidR="00A55783" w:rsidRPr="00A55783" w:rsidRDefault="00A55783" w:rsidP="00EF23AA">
            <w:pPr>
              <w:spacing w:before="0"/>
              <w:jc w:val="center"/>
              <w:rPr>
                <w:color w:val="000000" w:themeColor="text1"/>
                <w:sz w:val="24"/>
              </w:rPr>
            </w:pPr>
            <w:r w:rsidRPr="00A55783">
              <w:rPr>
                <w:sz w:val="24"/>
              </w:rPr>
              <w:t>0</w:t>
            </w:r>
          </w:p>
        </w:tc>
      </w:tr>
      <w:tr w:rsidR="00A55783" w:rsidRPr="00FA682A" w14:paraId="1247ADE4"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BAADA80" w14:textId="77B35B82" w:rsidR="00A55783" w:rsidRPr="00A55783" w:rsidRDefault="00A55783" w:rsidP="00EF23AA">
            <w:pPr>
              <w:spacing w:before="0"/>
              <w:jc w:val="center"/>
              <w:rPr>
                <w:color w:val="000000" w:themeColor="text1"/>
                <w:sz w:val="24"/>
              </w:rPr>
            </w:pPr>
            <w:r w:rsidRPr="00A55783">
              <w:rPr>
                <w:sz w:val="24"/>
              </w:rPr>
              <w:t>12</w:t>
            </w:r>
          </w:p>
        </w:tc>
        <w:tc>
          <w:tcPr>
            <w:tcW w:w="1056" w:type="dxa"/>
            <w:tcBorders>
              <w:top w:val="nil"/>
              <w:left w:val="nil"/>
              <w:bottom w:val="single" w:sz="4" w:space="0" w:color="auto"/>
              <w:right w:val="single" w:sz="4" w:space="0" w:color="auto"/>
            </w:tcBorders>
            <w:shd w:val="clear" w:color="auto" w:fill="auto"/>
            <w:noWrap/>
            <w:vAlign w:val="center"/>
            <w:hideMark/>
          </w:tcPr>
          <w:p w14:paraId="048D1CD2" w14:textId="0FDA95FE" w:rsidR="00A55783" w:rsidRPr="00A55783" w:rsidRDefault="00A55783" w:rsidP="00EF23AA">
            <w:pPr>
              <w:spacing w:before="0"/>
              <w:jc w:val="center"/>
              <w:rPr>
                <w:color w:val="000000" w:themeColor="text1"/>
                <w:sz w:val="24"/>
              </w:rPr>
            </w:pPr>
            <w:r w:rsidRPr="00A55783">
              <w:rPr>
                <w:sz w:val="24"/>
              </w:rPr>
              <w:t>7510302</w:t>
            </w:r>
          </w:p>
        </w:tc>
        <w:tc>
          <w:tcPr>
            <w:tcW w:w="1550" w:type="dxa"/>
            <w:tcBorders>
              <w:top w:val="nil"/>
              <w:left w:val="nil"/>
              <w:bottom w:val="single" w:sz="4" w:space="0" w:color="auto"/>
              <w:right w:val="single" w:sz="4" w:space="0" w:color="auto"/>
            </w:tcBorders>
            <w:shd w:val="clear" w:color="auto" w:fill="auto"/>
            <w:noWrap/>
            <w:vAlign w:val="center"/>
            <w:hideMark/>
          </w:tcPr>
          <w:p w14:paraId="3497603C" w14:textId="02FB8DA0" w:rsidR="00A55783" w:rsidRPr="00A55783" w:rsidRDefault="00A55783" w:rsidP="00EF23AA">
            <w:pPr>
              <w:spacing w:before="0"/>
              <w:jc w:val="center"/>
              <w:rPr>
                <w:color w:val="000000" w:themeColor="text1"/>
                <w:sz w:val="24"/>
              </w:rPr>
            </w:pPr>
            <w:r w:rsidRPr="00A55783">
              <w:rPr>
                <w:sz w:val="24"/>
              </w:rPr>
              <w:t>GTADCDT2</w:t>
            </w:r>
          </w:p>
        </w:tc>
        <w:tc>
          <w:tcPr>
            <w:tcW w:w="4045" w:type="dxa"/>
            <w:tcBorders>
              <w:top w:val="nil"/>
              <w:left w:val="nil"/>
              <w:bottom w:val="single" w:sz="4" w:space="0" w:color="auto"/>
              <w:right w:val="single" w:sz="4" w:space="0" w:color="auto"/>
            </w:tcBorders>
            <w:shd w:val="clear" w:color="auto" w:fill="auto"/>
            <w:noWrap/>
            <w:vAlign w:val="center"/>
            <w:hideMark/>
          </w:tcPr>
          <w:p w14:paraId="2E539D43" w14:textId="29AE5FE8" w:rsidR="00A55783" w:rsidRPr="00A55783" w:rsidRDefault="00A55783" w:rsidP="00EF23AA">
            <w:pPr>
              <w:spacing w:before="0"/>
              <w:rPr>
                <w:color w:val="000000" w:themeColor="text1"/>
                <w:sz w:val="24"/>
              </w:rPr>
            </w:pPr>
            <w:r w:rsidRPr="00A55783">
              <w:rPr>
                <w:sz w:val="24"/>
              </w:rPr>
              <w:t>Công nghệ kỹ thuật điện tử - viễn thông</w:t>
            </w:r>
          </w:p>
        </w:tc>
        <w:tc>
          <w:tcPr>
            <w:tcW w:w="696" w:type="dxa"/>
            <w:tcBorders>
              <w:top w:val="nil"/>
              <w:left w:val="nil"/>
              <w:bottom w:val="single" w:sz="4" w:space="0" w:color="auto"/>
              <w:right w:val="single" w:sz="4" w:space="0" w:color="auto"/>
            </w:tcBorders>
            <w:shd w:val="clear" w:color="auto" w:fill="auto"/>
            <w:noWrap/>
            <w:vAlign w:val="center"/>
            <w:hideMark/>
          </w:tcPr>
          <w:p w14:paraId="58C4E768" w14:textId="62AC65AA" w:rsidR="00A55783" w:rsidRPr="00A55783" w:rsidRDefault="00A55783" w:rsidP="00EF23AA">
            <w:pPr>
              <w:spacing w:before="0"/>
              <w:jc w:val="center"/>
              <w:rPr>
                <w:color w:val="000000" w:themeColor="text1"/>
                <w:sz w:val="24"/>
              </w:rPr>
            </w:pPr>
            <w:r w:rsidRPr="00A55783">
              <w:rPr>
                <w:sz w:val="24"/>
              </w:rPr>
              <w:t>130</w:t>
            </w:r>
          </w:p>
        </w:tc>
        <w:tc>
          <w:tcPr>
            <w:tcW w:w="870" w:type="dxa"/>
            <w:tcBorders>
              <w:top w:val="nil"/>
              <w:left w:val="nil"/>
              <w:bottom w:val="single" w:sz="4" w:space="0" w:color="auto"/>
              <w:right w:val="single" w:sz="4" w:space="0" w:color="auto"/>
            </w:tcBorders>
            <w:shd w:val="clear" w:color="auto" w:fill="auto"/>
            <w:noWrap/>
            <w:vAlign w:val="center"/>
            <w:hideMark/>
          </w:tcPr>
          <w:p w14:paraId="14EE7958" w14:textId="488B26E3" w:rsidR="00A55783" w:rsidRPr="00A55783" w:rsidRDefault="00A55783" w:rsidP="00EF23AA">
            <w:pPr>
              <w:spacing w:before="0"/>
              <w:jc w:val="center"/>
              <w:rPr>
                <w:color w:val="000000" w:themeColor="text1"/>
                <w:sz w:val="24"/>
              </w:rPr>
            </w:pPr>
            <w:r w:rsidRPr="00A55783">
              <w:rPr>
                <w:sz w:val="24"/>
              </w:rPr>
              <w:t>50</w:t>
            </w:r>
          </w:p>
        </w:tc>
        <w:tc>
          <w:tcPr>
            <w:tcW w:w="736" w:type="dxa"/>
            <w:tcBorders>
              <w:top w:val="nil"/>
              <w:left w:val="nil"/>
              <w:bottom w:val="single" w:sz="4" w:space="0" w:color="auto"/>
              <w:right w:val="single" w:sz="4" w:space="0" w:color="auto"/>
            </w:tcBorders>
            <w:shd w:val="clear" w:color="auto" w:fill="auto"/>
            <w:noWrap/>
            <w:vAlign w:val="center"/>
            <w:hideMark/>
          </w:tcPr>
          <w:p w14:paraId="1BB1E26A" w14:textId="7925CC3B" w:rsidR="00A55783" w:rsidRPr="00A55783" w:rsidRDefault="00A55783" w:rsidP="00EF23AA">
            <w:pPr>
              <w:spacing w:before="0"/>
              <w:jc w:val="center"/>
              <w:rPr>
                <w:color w:val="000000" w:themeColor="text1"/>
                <w:sz w:val="24"/>
              </w:rPr>
            </w:pPr>
            <w:r w:rsidRPr="00A55783">
              <w:rPr>
                <w:sz w:val="24"/>
              </w:rPr>
              <w:t>0</w:t>
            </w:r>
          </w:p>
        </w:tc>
      </w:tr>
      <w:tr w:rsidR="00A55783" w:rsidRPr="00FA682A" w14:paraId="720FEF91"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2E6ABD7" w14:textId="692812E4" w:rsidR="00A55783" w:rsidRPr="00A55783" w:rsidRDefault="00A55783" w:rsidP="00EF23AA">
            <w:pPr>
              <w:spacing w:before="0"/>
              <w:jc w:val="center"/>
              <w:rPr>
                <w:color w:val="000000" w:themeColor="text1"/>
                <w:sz w:val="24"/>
              </w:rPr>
            </w:pPr>
            <w:r w:rsidRPr="00A55783">
              <w:rPr>
                <w:sz w:val="24"/>
              </w:rPr>
              <w:t>13</w:t>
            </w:r>
          </w:p>
        </w:tc>
        <w:tc>
          <w:tcPr>
            <w:tcW w:w="1056" w:type="dxa"/>
            <w:tcBorders>
              <w:top w:val="nil"/>
              <w:left w:val="nil"/>
              <w:bottom w:val="single" w:sz="4" w:space="0" w:color="auto"/>
              <w:right w:val="single" w:sz="4" w:space="0" w:color="auto"/>
            </w:tcBorders>
            <w:shd w:val="clear" w:color="auto" w:fill="auto"/>
            <w:noWrap/>
            <w:vAlign w:val="center"/>
            <w:hideMark/>
          </w:tcPr>
          <w:p w14:paraId="465B30CB" w14:textId="0ED16B67" w:rsidR="00A55783" w:rsidRPr="00A55783" w:rsidRDefault="00A55783" w:rsidP="00EF23AA">
            <w:pPr>
              <w:spacing w:before="0"/>
              <w:jc w:val="center"/>
              <w:rPr>
                <w:color w:val="000000" w:themeColor="text1"/>
                <w:sz w:val="24"/>
              </w:rPr>
            </w:pPr>
            <w:r w:rsidRPr="00A55783">
              <w:rPr>
                <w:sz w:val="24"/>
              </w:rPr>
              <w:t>7220201</w:t>
            </w:r>
          </w:p>
        </w:tc>
        <w:tc>
          <w:tcPr>
            <w:tcW w:w="1550" w:type="dxa"/>
            <w:tcBorders>
              <w:top w:val="nil"/>
              <w:left w:val="nil"/>
              <w:bottom w:val="single" w:sz="4" w:space="0" w:color="auto"/>
              <w:right w:val="single" w:sz="4" w:space="0" w:color="auto"/>
            </w:tcBorders>
            <w:shd w:val="clear" w:color="auto" w:fill="auto"/>
            <w:noWrap/>
            <w:vAlign w:val="center"/>
            <w:hideMark/>
          </w:tcPr>
          <w:p w14:paraId="336BC5D8" w14:textId="33D9EBA2" w:rsidR="00A55783" w:rsidRPr="00A55783" w:rsidRDefault="00A55783" w:rsidP="00EF23AA">
            <w:pPr>
              <w:spacing w:before="0"/>
              <w:jc w:val="center"/>
              <w:rPr>
                <w:color w:val="000000" w:themeColor="text1"/>
                <w:sz w:val="24"/>
              </w:rPr>
            </w:pPr>
            <w:r w:rsidRPr="00A55783">
              <w:rPr>
                <w:sz w:val="24"/>
              </w:rPr>
              <w:t>GTADCEN2</w:t>
            </w:r>
          </w:p>
        </w:tc>
        <w:tc>
          <w:tcPr>
            <w:tcW w:w="4045" w:type="dxa"/>
            <w:tcBorders>
              <w:top w:val="nil"/>
              <w:left w:val="nil"/>
              <w:bottom w:val="single" w:sz="4" w:space="0" w:color="auto"/>
              <w:right w:val="single" w:sz="4" w:space="0" w:color="auto"/>
            </w:tcBorders>
            <w:shd w:val="clear" w:color="auto" w:fill="auto"/>
            <w:noWrap/>
            <w:vAlign w:val="center"/>
            <w:hideMark/>
          </w:tcPr>
          <w:p w14:paraId="4891D11A" w14:textId="66A0AA9E" w:rsidR="00A55783" w:rsidRPr="00A55783" w:rsidRDefault="00A55783" w:rsidP="00EF23AA">
            <w:pPr>
              <w:spacing w:before="0"/>
              <w:rPr>
                <w:color w:val="000000" w:themeColor="text1"/>
                <w:sz w:val="24"/>
              </w:rPr>
            </w:pPr>
            <w:r w:rsidRPr="00A55783">
              <w:rPr>
                <w:sz w:val="24"/>
              </w:rPr>
              <w:t>Ngôn ngữ Anh</w:t>
            </w:r>
          </w:p>
        </w:tc>
        <w:tc>
          <w:tcPr>
            <w:tcW w:w="696" w:type="dxa"/>
            <w:tcBorders>
              <w:top w:val="nil"/>
              <w:left w:val="nil"/>
              <w:bottom w:val="single" w:sz="4" w:space="0" w:color="auto"/>
              <w:right w:val="single" w:sz="4" w:space="0" w:color="auto"/>
            </w:tcBorders>
            <w:shd w:val="clear" w:color="auto" w:fill="auto"/>
            <w:noWrap/>
            <w:vAlign w:val="center"/>
            <w:hideMark/>
          </w:tcPr>
          <w:p w14:paraId="1D0F9FEC" w14:textId="70B81985" w:rsidR="00A55783" w:rsidRPr="00A55783" w:rsidRDefault="00A55783" w:rsidP="00EF23AA">
            <w:pPr>
              <w:spacing w:before="0"/>
              <w:jc w:val="center"/>
              <w:rPr>
                <w:color w:val="000000" w:themeColor="text1"/>
                <w:sz w:val="24"/>
              </w:rPr>
            </w:pPr>
            <w:r w:rsidRPr="00A55783">
              <w:rPr>
                <w:sz w:val="24"/>
              </w:rPr>
              <w:t>50</w:t>
            </w:r>
          </w:p>
        </w:tc>
        <w:tc>
          <w:tcPr>
            <w:tcW w:w="870" w:type="dxa"/>
            <w:tcBorders>
              <w:top w:val="nil"/>
              <w:left w:val="nil"/>
              <w:bottom w:val="single" w:sz="4" w:space="0" w:color="auto"/>
              <w:right w:val="single" w:sz="4" w:space="0" w:color="auto"/>
            </w:tcBorders>
            <w:shd w:val="clear" w:color="auto" w:fill="auto"/>
            <w:noWrap/>
            <w:vAlign w:val="center"/>
            <w:hideMark/>
          </w:tcPr>
          <w:p w14:paraId="7B76F387" w14:textId="69ED8856" w:rsidR="00A55783" w:rsidRPr="00A55783" w:rsidRDefault="00A55783" w:rsidP="00EF23AA">
            <w:pPr>
              <w:spacing w:before="0"/>
              <w:jc w:val="center"/>
              <w:rPr>
                <w:color w:val="000000" w:themeColor="text1"/>
                <w:sz w:val="24"/>
              </w:rPr>
            </w:pPr>
            <w:r w:rsidRPr="00A55783">
              <w:rPr>
                <w:sz w:val="24"/>
              </w:rPr>
              <w:t>30</w:t>
            </w:r>
          </w:p>
        </w:tc>
        <w:tc>
          <w:tcPr>
            <w:tcW w:w="736" w:type="dxa"/>
            <w:tcBorders>
              <w:top w:val="nil"/>
              <w:left w:val="nil"/>
              <w:bottom w:val="single" w:sz="4" w:space="0" w:color="auto"/>
              <w:right w:val="single" w:sz="4" w:space="0" w:color="auto"/>
            </w:tcBorders>
            <w:shd w:val="clear" w:color="auto" w:fill="auto"/>
            <w:noWrap/>
            <w:vAlign w:val="center"/>
            <w:hideMark/>
          </w:tcPr>
          <w:p w14:paraId="1D69773C" w14:textId="4A0B5E03" w:rsidR="00A55783" w:rsidRPr="00A55783" w:rsidRDefault="00A55783" w:rsidP="00EF23AA">
            <w:pPr>
              <w:spacing w:before="0"/>
              <w:jc w:val="center"/>
              <w:rPr>
                <w:color w:val="000000" w:themeColor="text1"/>
                <w:sz w:val="24"/>
              </w:rPr>
            </w:pPr>
            <w:r w:rsidRPr="00A55783">
              <w:rPr>
                <w:sz w:val="24"/>
              </w:rPr>
              <w:t>0</w:t>
            </w:r>
          </w:p>
        </w:tc>
      </w:tr>
      <w:tr w:rsidR="00A55783" w:rsidRPr="00FA682A" w14:paraId="5DE34BCE"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8668569" w14:textId="10D3CF51" w:rsidR="00A55783" w:rsidRPr="00A55783" w:rsidRDefault="00A55783" w:rsidP="00EF23AA">
            <w:pPr>
              <w:spacing w:before="0"/>
              <w:jc w:val="center"/>
              <w:rPr>
                <w:color w:val="000000" w:themeColor="text1"/>
                <w:sz w:val="24"/>
              </w:rPr>
            </w:pPr>
            <w:r w:rsidRPr="00A55783">
              <w:rPr>
                <w:sz w:val="24"/>
              </w:rPr>
              <w:t>14</w:t>
            </w:r>
          </w:p>
        </w:tc>
        <w:tc>
          <w:tcPr>
            <w:tcW w:w="1056" w:type="dxa"/>
            <w:tcBorders>
              <w:top w:val="nil"/>
              <w:left w:val="nil"/>
              <w:bottom w:val="single" w:sz="4" w:space="0" w:color="auto"/>
              <w:right w:val="single" w:sz="4" w:space="0" w:color="auto"/>
            </w:tcBorders>
            <w:shd w:val="clear" w:color="auto" w:fill="auto"/>
            <w:noWrap/>
            <w:vAlign w:val="center"/>
            <w:hideMark/>
          </w:tcPr>
          <w:p w14:paraId="4018F12D" w14:textId="2DA32BDB" w:rsidR="00A55783" w:rsidRPr="00A55783" w:rsidRDefault="00A55783" w:rsidP="00EF23AA">
            <w:pPr>
              <w:spacing w:before="0"/>
              <w:jc w:val="center"/>
              <w:rPr>
                <w:color w:val="000000" w:themeColor="text1"/>
                <w:sz w:val="24"/>
              </w:rPr>
            </w:pPr>
            <w:r w:rsidRPr="00A55783">
              <w:rPr>
                <w:sz w:val="24"/>
              </w:rPr>
              <w:t>7340201</w:t>
            </w:r>
          </w:p>
        </w:tc>
        <w:tc>
          <w:tcPr>
            <w:tcW w:w="1550" w:type="dxa"/>
            <w:tcBorders>
              <w:top w:val="nil"/>
              <w:left w:val="nil"/>
              <w:bottom w:val="single" w:sz="4" w:space="0" w:color="auto"/>
              <w:right w:val="single" w:sz="4" w:space="0" w:color="auto"/>
            </w:tcBorders>
            <w:shd w:val="clear" w:color="auto" w:fill="auto"/>
            <w:noWrap/>
            <w:vAlign w:val="center"/>
            <w:hideMark/>
          </w:tcPr>
          <w:p w14:paraId="17E911A2" w14:textId="1E0E94FC" w:rsidR="00A55783" w:rsidRPr="00A55783" w:rsidRDefault="00A55783" w:rsidP="00EF23AA">
            <w:pPr>
              <w:spacing w:before="0"/>
              <w:jc w:val="center"/>
              <w:rPr>
                <w:color w:val="000000" w:themeColor="text1"/>
                <w:sz w:val="24"/>
              </w:rPr>
            </w:pPr>
            <w:r w:rsidRPr="00A55783">
              <w:rPr>
                <w:sz w:val="24"/>
              </w:rPr>
              <w:t>GTADCHL2</w:t>
            </w:r>
          </w:p>
        </w:tc>
        <w:tc>
          <w:tcPr>
            <w:tcW w:w="4045" w:type="dxa"/>
            <w:tcBorders>
              <w:top w:val="nil"/>
              <w:left w:val="nil"/>
              <w:bottom w:val="single" w:sz="4" w:space="0" w:color="auto"/>
              <w:right w:val="single" w:sz="4" w:space="0" w:color="auto"/>
            </w:tcBorders>
            <w:shd w:val="clear" w:color="auto" w:fill="auto"/>
            <w:noWrap/>
            <w:vAlign w:val="center"/>
            <w:hideMark/>
          </w:tcPr>
          <w:p w14:paraId="635635DD" w14:textId="46E21764" w:rsidR="00A55783" w:rsidRPr="00A55783" w:rsidRDefault="00A55783" w:rsidP="00EF23AA">
            <w:pPr>
              <w:spacing w:before="0"/>
              <w:rPr>
                <w:color w:val="000000" w:themeColor="text1"/>
                <w:sz w:val="24"/>
              </w:rPr>
            </w:pPr>
            <w:r w:rsidRPr="00A55783">
              <w:rPr>
                <w:sz w:val="24"/>
              </w:rPr>
              <w:t>Hải quan và Logistics</w:t>
            </w:r>
          </w:p>
        </w:tc>
        <w:tc>
          <w:tcPr>
            <w:tcW w:w="696" w:type="dxa"/>
            <w:tcBorders>
              <w:top w:val="nil"/>
              <w:left w:val="nil"/>
              <w:bottom w:val="single" w:sz="4" w:space="0" w:color="auto"/>
              <w:right w:val="single" w:sz="4" w:space="0" w:color="auto"/>
            </w:tcBorders>
            <w:shd w:val="clear" w:color="auto" w:fill="auto"/>
            <w:noWrap/>
            <w:vAlign w:val="center"/>
            <w:hideMark/>
          </w:tcPr>
          <w:p w14:paraId="7D5D3A18" w14:textId="4EF20D22" w:rsidR="00A55783" w:rsidRPr="00A55783" w:rsidRDefault="00A55783" w:rsidP="00EF23AA">
            <w:pPr>
              <w:spacing w:before="0"/>
              <w:jc w:val="center"/>
              <w:rPr>
                <w:color w:val="000000" w:themeColor="text1"/>
                <w:sz w:val="24"/>
              </w:rPr>
            </w:pPr>
            <w:r w:rsidRPr="00A55783">
              <w:rPr>
                <w:sz w:val="24"/>
              </w:rPr>
              <w:t>80</w:t>
            </w:r>
          </w:p>
        </w:tc>
        <w:tc>
          <w:tcPr>
            <w:tcW w:w="870" w:type="dxa"/>
            <w:tcBorders>
              <w:top w:val="nil"/>
              <w:left w:val="nil"/>
              <w:bottom w:val="single" w:sz="4" w:space="0" w:color="auto"/>
              <w:right w:val="single" w:sz="4" w:space="0" w:color="auto"/>
            </w:tcBorders>
            <w:shd w:val="clear" w:color="auto" w:fill="auto"/>
            <w:noWrap/>
            <w:vAlign w:val="center"/>
            <w:hideMark/>
          </w:tcPr>
          <w:p w14:paraId="7C8AB09D" w14:textId="7CD6EC38" w:rsidR="00A55783" w:rsidRPr="00A55783" w:rsidRDefault="00A55783" w:rsidP="00EF23AA">
            <w:pPr>
              <w:spacing w:before="0"/>
              <w:jc w:val="center"/>
              <w:rPr>
                <w:color w:val="000000" w:themeColor="text1"/>
                <w:sz w:val="24"/>
              </w:rPr>
            </w:pPr>
            <w:r w:rsidRPr="00A55783">
              <w:rPr>
                <w:sz w:val="24"/>
              </w:rPr>
              <w:t>40</w:t>
            </w:r>
          </w:p>
        </w:tc>
        <w:tc>
          <w:tcPr>
            <w:tcW w:w="736" w:type="dxa"/>
            <w:tcBorders>
              <w:top w:val="nil"/>
              <w:left w:val="nil"/>
              <w:bottom w:val="single" w:sz="4" w:space="0" w:color="auto"/>
              <w:right w:val="single" w:sz="4" w:space="0" w:color="auto"/>
            </w:tcBorders>
            <w:shd w:val="clear" w:color="auto" w:fill="auto"/>
            <w:noWrap/>
            <w:vAlign w:val="center"/>
            <w:hideMark/>
          </w:tcPr>
          <w:p w14:paraId="6FA667A6" w14:textId="6452C5AD" w:rsidR="00A55783" w:rsidRPr="00A55783" w:rsidRDefault="00A55783" w:rsidP="00EF23AA">
            <w:pPr>
              <w:spacing w:before="0"/>
              <w:jc w:val="center"/>
              <w:rPr>
                <w:color w:val="000000" w:themeColor="text1"/>
                <w:sz w:val="24"/>
              </w:rPr>
            </w:pPr>
            <w:r w:rsidRPr="00A55783">
              <w:rPr>
                <w:sz w:val="24"/>
              </w:rPr>
              <w:t>0</w:t>
            </w:r>
          </w:p>
        </w:tc>
      </w:tr>
      <w:tr w:rsidR="00A55783" w:rsidRPr="00FA682A" w14:paraId="03D5927C"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3E00B74" w14:textId="16C0D915" w:rsidR="00A55783" w:rsidRPr="00A55783" w:rsidRDefault="00A55783" w:rsidP="00EF23AA">
            <w:pPr>
              <w:spacing w:before="0"/>
              <w:jc w:val="center"/>
              <w:rPr>
                <w:color w:val="000000" w:themeColor="text1"/>
                <w:sz w:val="24"/>
              </w:rPr>
            </w:pPr>
            <w:r w:rsidRPr="00A55783">
              <w:rPr>
                <w:sz w:val="24"/>
              </w:rPr>
              <w:t>15</w:t>
            </w:r>
          </w:p>
        </w:tc>
        <w:tc>
          <w:tcPr>
            <w:tcW w:w="1056" w:type="dxa"/>
            <w:tcBorders>
              <w:top w:val="nil"/>
              <w:left w:val="nil"/>
              <w:bottom w:val="single" w:sz="4" w:space="0" w:color="auto"/>
              <w:right w:val="single" w:sz="4" w:space="0" w:color="auto"/>
            </w:tcBorders>
            <w:shd w:val="clear" w:color="auto" w:fill="auto"/>
            <w:noWrap/>
            <w:vAlign w:val="center"/>
            <w:hideMark/>
          </w:tcPr>
          <w:p w14:paraId="75245760" w14:textId="7311C0A7" w:rsidR="00A55783" w:rsidRPr="00A55783" w:rsidRDefault="00A55783" w:rsidP="00EF23AA">
            <w:pPr>
              <w:spacing w:before="0"/>
              <w:jc w:val="center"/>
              <w:rPr>
                <w:color w:val="000000" w:themeColor="text1"/>
                <w:sz w:val="24"/>
              </w:rPr>
            </w:pPr>
            <w:r w:rsidRPr="00A55783">
              <w:rPr>
                <w:sz w:val="24"/>
              </w:rPr>
              <w:t>7480104</w:t>
            </w:r>
          </w:p>
        </w:tc>
        <w:tc>
          <w:tcPr>
            <w:tcW w:w="1550" w:type="dxa"/>
            <w:tcBorders>
              <w:top w:val="nil"/>
              <w:left w:val="nil"/>
              <w:bottom w:val="single" w:sz="4" w:space="0" w:color="auto"/>
              <w:right w:val="single" w:sz="4" w:space="0" w:color="auto"/>
            </w:tcBorders>
            <w:shd w:val="clear" w:color="auto" w:fill="auto"/>
            <w:noWrap/>
            <w:vAlign w:val="center"/>
            <w:hideMark/>
          </w:tcPr>
          <w:p w14:paraId="0E38EFFF" w14:textId="4F44B9C2" w:rsidR="00A55783" w:rsidRPr="00A55783" w:rsidRDefault="00A55783" w:rsidP="00EF23AA">
            <w:pPr>
              <w:spacing w:before="0"/>
              <w:jc w:val="center"/>
              <w:rPr>
                <w:color w:val="000000" w:themeColor="text1"/>
                <w:sz w:val="24"/>
              </w:rPr>
            </w:pPr>
            <w:r w:rsidRPr="00A55783">
              <w:rPr>
                <w:sz w:val="24"/>
              </w:rPr>
              <w:t>GTADCHT2</w:t>
            </w:r>
          </w:p>
        </w:tc>
        <w:tc>
          <w:tcPr>
            <w:tcW w:w="4045" w:type="dxa"/>
            <w:tcBorders>
              <w:top w:val="nil"/>
              <w:left w:val="nil"/>
              <w:bottom w:val="single" w:sz="4" w:space="0" w:color="auto"/>
              <w:right w:val="single" w:sz="4" w:space="0" w:color="auto"/>
            </w:tcBorders>
            <w:shd w:val="clear" w:color="auto" w:fill="auto"/>
            <w:noWrap/>
            <w:vAlign w:val="center"/>
            <w:hideMark/>
          </w:tcPr>
          <w:p w14:paraId="395BAF54" w14:textId="36866854" w:rsidR="00A55783" w:rsidRPr="00A55783" w:rsidRDefault="00A55783" w:rsidP="00EF23AA">
            <w:pPr>
              <w:spacing w:before="0"/>
              <w:rPr>
                <w:color w:val="000000" w:themeColor="text1"/>
                <w:sz w:val="24"/>
              </w:rPr>
            </w:pPr>
            <w:r w:rsidRPr="00A55783">
              <w:rPr>
                <w:sz w:val="24"/>
              </w:rPr>
              <w:t>Hệ thống thông tin</w:t>
            </w:r>
          </w:p>
        </w:tc>
        <w:tc>
          <w:tcPr>
            <w:tcW w:w="696" w:type="dxa"/>
            <w:tcBorders>
              <w:top w:val="nil"/>
              <w:left w:val="nil"/>
              <w:bottom w:val="single" w:sz="4" w:space="0" w:color="auto"/>
              <w:right w:val="single" w:sz="4" w:space="0" w:color="auto"/>
            </w:tcBorders>
            <w:shd w:val="clear" w:color="auto" w:fill="auto"/>
            <w:noWrap/>
            <w:vAlign w:val="center"/>
            <w:hideMark/>
          </w:tcPr>
          <w:p w14:paraId="0D61EB02" w14:textId="58345BAD" w:rsidR="00A55783" w:rsidRPr="00A55783" w:rsidRDefault="00A55783" w:rsidP="00EF23AA">
            <w:pPr>
              <w:spacing w:before="0"/>
              <w:jc w:val="center"/>
              <w:rPr>
                <w:color w:val="000000" w:themeColor="text1"/>
                <w:sz w:val="24"/>
              </w:rPr>
            </w:pPr>
            <w:r w:rsidRPr="00A55783">
              <w:rPr>
                <w:sz w:val="24"/>
              </w:rPr>
              <w:t>120</w:t>
            </w:r>
          </w:p>
        </w:tc>
        <w:tc>
          <w:tcPr>
            <w:tcW w:w="870" w:type="dxa"/>
            <w:tcBorders>
              <w:top w:val="nil"/>
              <w:left w:val="nil"/>
              <w:bottom w:val="single" w:sz="4" w:space="0" w:color="auto"/>
              <w:right w:val="single" w:sz="4" w:space="0" w:color="auto"/>
            </w:tcBorders>
            <w:shd w:val="clear" w:color="auto" w:fill="auto"/>
            <w:noWrap/>
            <w:vAlign w:val="center"/>
            <w:hideMark/>
          </w:tcPr>
          <w:p w14:paraId="008155C4" w14:textId="06D1B3C7" w:rsidR="00A55783" w:rsidRPr="00A55783" w:rsidRDefault="00A55783" w:rsidP="00EF23AA">
            <w:pPr>
              <w:spacing w:before="0"/>
              <w:jc w:val="center"/>
              <w:rPr>
                <w:color w:val="000000" w:themeColor="text1"/>
                <w:sz w:val="24"/>
              </w:rPr>
            </w:pPr>
            <w:r w:rsidRPr="00A55783">
              <w:rPr>
                <w:sz w:val="24"/>
              </w:rPr>
              <w:t>120</w:t>
            </w:r>
          </w:p>
        </w:tc>
        <w:tc>
          <w:tcPr>
            <w:tcW w:w="736" w:type="dxa"/>
            <w:tcBorders>
              <w:top w:val="nil"/>
              <w:left w:val="nil"/>
              <w:bottom w:val="single" w:sz="4" w:space="0" w:color="auto"/>
              <w:right w:val="single" w:sz="4" w:space="0" w:color="auto"/>
            </w:tcBorders>
            <w:shd w:val="clear" w:color="auto" w:fill="auto"/>
            <w:noWrap/>
            <w:vAlign w:val="center"/>
            <w:hideMark/>
          </w:tcPr>
          <w:p w14:paraId="7CC3EFDB" w14:textId="01E7F616" w:rsidR="00A55783" w:rsidRPr="00A55783" w:rsidRDefault="00A55783" w:rsidP="00EF23AA">
            <w:pPr>
              <w:spacing w:before="0"/>
              <w:jc w:val="center"/>
              <w:rPr>
                <w:color w:val="000000" w:themeColor="text1"/>
                <w:sz w:val="24"/>
              </w:rPr>
            </w:pPr>
            <w:r w:rsidRPr="00A55783">
              <w:rPr>
                <w:sz w:val="24"/>
              </w:rPr>
              <w:t>10</w:t>
            </w:r>
          </w:p>
        </w:tc>
      </w:tr>
      <w:tr w:rsidR="00A55783" w:rsidRPr="00FA682A" w14:paraId="39299779"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36149AF" w14:textId="1B8BFEFE" w:rsidR="00A55783" w:rsidRPr="00A55783" w:rsidRDefault="00A55783" w:rsidP="00EF23AA">
            <w:pPr>
              <w:spacing w:before="0"/>
              <w:jc w:val="center"/>
              <w:rPr>
                <w:color w:val="000000" w:themeColor="text1"/>
                <w:sz w:val="24"/>
              </w:rPr>
            </w:pPr>
            <w:r w:rsidRPr="00A55783">
              <w:rPr>
                <w:sz w:val="24"/>
              </w:rPr>
              <w:t>16</w:t>
            </w:r>
          </w:p>
        </w:tc>
        <w:tc>
          <w:tcPr>
            <w:tcW w:w="1056" w:type="dxa"/>
            <w:tcBorders>
              <w:top w:val="nil"/>
              <w:left w:val="nil"/>
              <w:bottom w:val="single" w:sz="4" w:space="0" w:color="auto"/>
              <w:right w:val="single" w:sz="4" w:space="0" w:color="auto"/>
            </w:tcBorders>
            <w:shd w:val="clear" w:color="auto" w:fill="auto"/>
            <w:noWrap/>
            <w:vAlign w:val="center"/>
            <w:hideMark/>
          </w:tcPr>
          <w:p w14:paraId="36547F9D" w14:textId="046FABBE" w:rsidR="00A55783" w:rsidRPr="00A55783" w:rsidRDefault="00A55783" w:rsidP="00EF23AA">
            <w:pPr>
              <w:spacing w:before="0"/>
              <w:jc w:val="center"/>
              <w:rPr>
                <w:color w:val="000000" w:themeColor="text1"/>
                <w:sz w:val="24"/>
              </w:rPr>
            </w:pPr>
            <w:r w:rsidRPr="00A55783">
              <w:rPr>
                <w:sz w:val="24"/>
              </w:rPr>
              <w:t>7510102</w:t>
            </w:r>
          </w:p>
        </w:tc>
        <w:tc>
          <w:tcPr>
            <w:tcW w:w="1550" w:type="dxa"/>
            <w:tcBorders>
              <w:top w:val="nil"/>
              <w:left w:val="nil"/>
              <w:bottom w:val="single" w:sz="4" w:space="0" w:color="auto"/>
              <w:right w:val="single" w:sz="4" w:space="0" w:color="auto"/>
            </w:tcBorders>
            <w:shd w:val="clear" w:color="auto" w:fill="auto"/>
            <w:noWrap/>
            <w:vAlign w:val="center"/>
            <w:hideMark/>
          </w:tcPr>
          <w:p w14:paraId="62B076FC" w14:textId="1849D682" w:rsidR="00A55783" w:rsidRPr="00A55783" w:rsidRDefault="00A55783" w:rsidP="00EF23AA">
            <w:pPr>
              <w:spacing w:before="0"/>
              <w:jc w:val="center"/>
              <w:rPr>
                <w:color w:val="000000" w:themeColor="text1"/>
                <w:sz w:val="24"/>
              </w:rPr>
            </w:pPr>
            <w:r w:rsidRPr="00A55783">
              <w:rPr>
                <w:sz w:val="24"/>
              </w:rPr>
              <w:t>GTADCKN2</w:t>
            </w:r>
          </w:p>
        </w:tc>
        <w:tc>
          <w:tcPr>
            <w:tcW w:w="4045" w:type="dxa"/>
            <w:tcBorders>
              <w:top w:val="nil"/>
              <w:left w:val="nil"/>
              <w:bottom w:val="single" w:sz="4" w:space="0" w:color="auto"/>
              <w:right w:val="single" w:sz="4" w:space="0" w:color="auto"/>
            </w:tcBorders>
            <w:shd w:val="clear" w:color="auto" w:fill="auto"/>
            <w:noWrap/>
            <w:vAlign w:val="center"/>
            <w:hideMark/>
          </w:tcPr>
          <w:p w14:paraId="26D1904B" w14:textId="002FB2B1" w:rsidR="00A55783" w:rsidRPr="00A55783" w:rsidRDefault="00A55783" w:rsidP="00EF23AA">
            <w:pPr>
              <w:spacing w:before="0"/>
              <w:rPr>
                <w:color w:val="000000" w:themeColor="text1"/>
                <w:sz w:val="24"/>
              </w:rPr>
            </w:pPr>
            <w:r w:rsidRPr="00A55783">
              <w:rPr>
                <w:sz w:val="24"/>
              </w:rPr>
              <w:t>Kiến trúc nội thất</w:t>
            </w:r>
          </w:p>
        </w:tc>
        <w:tc>
          <w:tcPr>
            <w:tcW w:w="696" w:type="dxa"/>
            <w:tcBorders>
              <w:top w:val="nil"/>
              <w:left w:val="nil"/>
              <w:bottom w:val="single" w:sz="4" w:space="0" w:color="auto"/>
              <w:right w:val="single" w:sz="4" w:space="0" w:color="auto"/>
            </w:tcBorders>
            <w:shd w:val="clear" w:color="auto" w:fill="auto"/>
            <w:noWrap/>
            <w:vAlign w:val="center"/>
            <w:hideMark/>
          </w:tcPr>
          <w:p w14:paraId="5099528E" w14:textId="71C35D3C" w:rsidR="00A55783" w:rsidRPr="00A55783" w:rsidRDefault="00A55783" w:rsidP="00EF23AA">
            <w:pPr>
              <w:spacing w:before="0"/>
              <w:jc w:val="center"/>
              <w:rPr>
                <w:color w:val="000000" w:themeColor="text1"/>
                <w:sz w:val="24"/>
              </w:rPr>
            </w:pPr>
            <w:r w:rsidRPr="00A55783">
              <w:rPr>
                <w:sz w:val="24"/>
              </w:rPr>
              <w:t>100</w:t>
            </w:r>
          </w:p>
        </w:tc>
        <w:tc>
          <w:tcPr>
            <w:tcW w:w="870" w:type="dxa"/>
            <w:tcBorders>
              <w:top w:val="nil"/>
              <w:left w:val="nil"/>
              <w:bottom w:val="single" w:sz="4" w:space="0" w:color="auto"/>
              <w:right w:val="single" w:sz="4" w:space="0" w:color="auto"/>
            </w:tcBorders>
            <w:shd w:val="clear" w:color="auto" w:fill="auto"/>
            <w:noWrap/>
            <w:vAlign w:val="center"/>
            <w:hideMark/>
          </w:tcPr>
          <w:p w14:paraId="2500EC1A" w14:textId="25D107ED" w:rsidR="00A55783" w:rsidRPr="00A55783" w:rsidRDefault="00A55783" w:rsidP="00EF23AA">
            <w:pPr>
              <w:spacing w:before="0"/>
              <w:jc w:val="center"/>
              <w:rPr>
                <w:color w:val="000000" w:themeColor="text1"/>
                <w:sz w:val="24"/>
              </w:rPr>
            </w:pPr>
            <w:r w:rsidRPr="00A55783">
              <w:rPr>
                <w:sz w:val="24"/>
              </w:rPr>
              <w:t>40</w:t>
            </w:r>
          </w:p>
        </w:tc>
        <w:tc>
          <w:tcPr>
            <w:tcW w:w="736" w:type="dxa"/>
            <w:tcBorders>
              <w:top w:val="nil"/>
              <w:left w:val="nil"/>
              <w:bottom w:val="single" w:sz="4" w:space="0" w:color="auto"/>
              <w:right w:val="single" w:sz="4" w:space="0" w:color="auto"/>
            </w:tcBorders>
            <w:shd w:val="clear" w:color="auto" w:fill="auto"/>
            <w:noWrap/>
            <w:vAlign w:val="center"/>
            <w:hideMark/>
          </w:tcPr>
          <w:p w14:paraId="2F6E651B" w14:textId="6208BCD4" w:rsidR="00A55783" w:rsidRPr="00A55783" w:rsidRDefault="00A55783" w:rsidP="00EF23AA">
            <w:pPr>
              <w:spacing w:before="0"/>
              <w:jc w:val="center"/>
              <w:rPr>
                <w:color w:val="000000" w:themeColor="text1"/>
                <w:sz w:val="24"/>
              </w:rPr>
            </w:pPr>
            <w:r w:rsidRPr="00A55783">
              <w:rPr>
                <w:sz w:val="24"/>
              </w:rPr>
              <w:t>0</w:t>
            </w:r>
          </w:p>
        </w:tc>
      </w:tr>
      <w:tr w:rsidR="00A55783" w:rsidRPr="00FA682A" w14:paraId="7E027298"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BA4CE8F" w14:textId="4C6FC359" w:rsidR="00A55783" w:rsidRPr="00A55783" w:rsidRDefault="00A55783" w:rsidP="00EF23AA">
            <w:pPr>
              <w:spacing w:before="0"/>
              <w:jc w:val="center"/>
              <w:rPr>
                <w:color w:val="000000" w:themeColor="text1"/>
                <w:sz w:val="24"/>
              </w:rPr>
            </w:pPr>
            <w:r w:rsidRPr="00A55783">
              <w:rPr>
                <w:sz w:val="24"/>
              </w:rPr>
              <w:t>17</w:t>
            </w:r>
          </w:p>
        </w:tc>
        <w:tc>
          <w:tcPr>
            <w:tcW w:w="1056" w:type="dxa"/>
            <w:tcBorders>
              <w:top w:val="nil"/>
              <w:left w:val="nil"/>
              <w:bottom w:val="single" w:sz="4" w:space="0" w:color="auto"/>
              <w:right w:val="single" w:sz="4" w:space="0" w:color="auto"/>
            </w:tcBorders>
            <w:shd w:val="clear" w:color="auto" w:fill="auto"/>
            <w:noWrap/>
            <w:vAlign w:val="center"/>
            <w:hideMark/>
          </w:tcPr>
          <w:p w14:paraId="4C94F002" w14:textId="5987FF00" w:rsidR="00A55783" w:rsidRPr="00A55783" w:rsidRDefault="00A55783" w:rsidP="00EF23AA">
            <w:pPr>
              <w:spacing w:before="0"/>
              <w:jc w:val="center"/>
              <w:rPr>
                <w:color w:val="000000" w:themeColor="text1"/>
                <w:sz w:val="24"/>
              </w:rPr>
            </w:pPr>
            <w:r w:rsidRPr="00A55783">
              <w:rPr>
                <w:sz w:val="24"/>
              </w:rPr>
              <w:t>7340301</w:t>
            </w:r>
          </w:p>
        </w:tc>
        <w:tc>
          <w:tcPr>
            <w:tcW w:w="1550" w:type="dxa"/>
            <w:tcBorders>
              <w:top w:val="nil"/>
              <w:left w:val="nil"/>
              <w:bottom w:val="single" w:sz="4" w:space="0" w:color="auto"/>
              <w:right w:val="single" w:sz="4" w:space="0" w:color="auto"/>
            </w:tcBorders>
            <w:shd w:val="clear" w:color="auto" w:fill="auto"/>
            <w:noWrap/>
            <w:vAlign w:val="center"/>
            <w:hideMark/>
          </w:tcPr>
          <w:p w14:paraId="08C84F14" w14:textId="4E766EFB" w:rsidR="00A55783" w:rsidRPr="00A55783" w:rsidRDefault="00A55783" w:rsidP="00EF23AA">
            <w:pPr>
              <w:spacing w:before="0"/>
              <w:jc w:val="center"/>
              <w:rPr>
                <w:color w:val="000000" w:themeColor="text1"/>
                <w:sz w:val="24"/>
              </w:rPr>
            </w:pPr>
            <w:r w:rsidRPr="00A55783">
              <w:rPr>
                <w:sz w:val="24"/>
              </w:rPr>
              <w:t>GTADCKT1</w:t>
            </w:r>
          </w:p>
        </w:tc>
        <w:tc>
          <w:tcPr>
            <w:tcW w:w="4045" w:type="dxa"/>
            <w:tcBorders>
              <w:top w:val="nil"/>
              <w:left w:val="nil"/>
              <w:bottom w:val="single" w:sz="4" w:space="0" w:color="auto"/>
              <w:right w:val="single" w:sz="4" w:space="0" w:color="auto"/>
            </w:tcBorders>
            <w:shd w:val="clear" w:color="auto" w:fill="auto"/>
            <w:noWrap/>
            <w:vAlign w:val="center"/>
            <w:hideMark/>
          </w:tcPr>
          <w:p w14:paraId="078E5749" w14:textId="14E0A0A2" w:rsidR="00A55783" w:rsidRPr="00A55783" w:rsidRDefault="00A55783" w:rsidP="00EF23AA">
            <w:pPr>
              <w:spacing w:before="0"/>
              <w:rPr>
                <w:color w:val="000000" w:themeColor="text1"/>
                <w:sz w:val="24"/>
              </w:rPr>
            </w:pPr>
            <w:r w:rsidRPr="00A55783">
              <w:rPr>
                <w:sz w:val="24"/>
              </w:rPr>
              <w:t>Kế toán doanh nghiệp (học tại Vĩnh Phúc)</w:t>
            </w:r>
          </w:p>
        </w:tc>
        <w:tc>
          <w:tcPr>
            <w:tcW w:w="696" w:type="dxa"/>
            <w:tcBorders>
              <w:top w:val="nil"/>
              <w:left w:val="nil"/>
              <w:bottom w:val="single" w:sz="4" w:space="0" w:color="auto"/>
              <w:right w:val="single" w:sz="4" w:space="0" w:color="auto"/>
            </w:tcBorders>
            <w:shd w:val="clear" w:color="auto" w:fill="auto"/>
            <w:noWrap/>
            <w:vAlign w:val="center"/>
            <w:hideMark/>
          </w:tcPr>
          <w:p w14:paraId="7AB734A7" w14:textId="0FABD3FC" w:rsidR="00A55783" w:rsidRPr="00A55783" w:rsidRDefault="00A55783" w:rsidP="00EF23AA">
            <w:pPr>
              <w:spacing w:before="0"/>
              <w:jc w:val="center"/>
              <w:rPr>
                <w:color w:val="000000" w:themeColor="text1"/>
                <w:sz w:val="24"/>
              </w:rPr>
            </w:pPr>
            <w:r w:rsidRPr="00A55783">
              <w:rPr>
                <w:sz w:val="24"/>
              </w:rPr>
              <w:t>35</w:t>
            </w:r>
          </w:p>
        </w:tc>
        <w:tc>
          <w:tcPr>
            <w:tcW w:w="870" w:type="dxa"/>
            <w:tcBorders>
              <w:top w:val="nil"/>
              <w:left w:val="nil"/>
              <w:bottom w:val="single" w:sz="4" w:space="0" w:color="auto"/>
              <w:right w:val="single" w:sz="4" w:space="0" w:color="auto"/>
            </w:tcBorders>
            <w:shd w:val="clear" w:color="auto" w:fill="auto"/>
            <w:noWrap/>
            <w:vAlign w:val="center"/>
            <w:hideMark/>
          </w:tcPr>
          <w:p w14:paraId="616BE027" w14:textId="0EC568FA"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0283312E" w14:textId="5EA19047" w:rsidR="00A55783" w:rsidRPr="00A55783" w:rsidRDefault="00A55783" w:rsidP="00EF23AA">
            <w:pPr>
              <w:spacing w:before="0"/>
              <w:jc w:val="center"/>
              <w:rPr>
                <w:color w:val="000000" w:themeColor="text1"/>
                <w:sz w:val="24"/>
              </w:rPr>
            </w:pPr>
            <w:r w:rsidRPr="00A55783">
              <w:rPr>
                <w:sz w:val="24"/>
              </w:rPr>
              <w:t>0</w:t>
            </w:r>
          </w:p>
        </w:tc>
      </w:tr>
      <w:tr w:rsidR="00A55783" w:rsidRPr="00FA682A" w14:paraId="537404D7"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EF33CF6" w14:textId="766DAE9A" w:rsidR="00A55783" w:rsidRPr="00A55783" w:rsidRDefault="00A55783" w:rsidP="00EF23AA">
            <w:pPr>
              <w:spacing w:before="0"/>
              <w:jc w:val="center"/>
              <w:rPr>
                <w:color w:val="000000" w:themeColor="text1"/>
                <w:sz w:val="24"/>
              </w:rPr>
            </w:pPr>
            <w:r w:rsidRPr="00A55783">
              <w:rPr>
                <w:sz w:val="24"/>
              </w:rPr>
              <w:t>18</w:t>
            </w:r>
          </w:p>
        </w:tc>
        <w:tc>
          <w:tcPr>
            <w:tcW w:w="1056" w:type="dxa"/>
            <w:tcBorders>
              <w:top w:val="nil"/>
              <w:left w:val="nil"/>
              <w:bottom w:val="single" w:sz="4" w:space="0" w:color="auto"/>
              <w:right w:val="single" w:sz="4" w:space="0" w:color="auto"/>
            </w:tcBorders>
            <w:shd w:val="clear" w:color="auto" w:fill="auto"/>
            <w:noWrap/>
            <w:vAlign w:val="center"/>
            <w:hideMark/>
          </w:tcPr>
          <w:p w14:paraId="147690FF" w14:textId="19A26697" w:rsidR="00A55783" w:rsidRPr="00A55783" w:rsidRDefault="00A55783" w:rsidP="00EF23AA">
            <w:pPr>
              <w:spacing w:before="0"/>
              <w:jc w:val="center"/>
              <w:rPr>
                <w:color w:val="000000" w:themeColor="text1"/>
                <w:sz w:val="24"/>
              </w:rPr>
            </w:pPr>
            <w:r w:rsidRPr="00A55783">
              <w:rPr>
                <w:sz w:val="24"/>
              </w:rPr>
              <w:t>7340301</w:t>
            </w:r>
          </w:p>
        </w:tc>
        <w:tc>
          <w:tcPr>
            <w:tcW w:w="1550" w:type="dxa"/>
            <w:tcBorders>
              <w:top w:val="nil"/>
              <w:left w:val="nil"/>
              <w:bottom w:val="single" w:sz="4" w:space="0" w:color="auto"/>
              <w:right w:val="single" w:sz="4" w:space="0" w:color="auto"/>
            </w:tcBorders>
            <w:shd w:val="clear" w:color="auto" w:fill="auto"/>
            <w:noWrap/>
            <w:vAlign w:val="center"/>
            <w:hideMark/>
          </w:tcPr>
          <w:p w14:paraId="23A54222" w14:textId="5562469C" w:rsidR="00A55783" w:rsidRPr="00A55783" w:rsidRDefault="00A55783" w:rsidP="00EF23AA">
            <w:pPr>
              <w:spacing w:before="0"/>
              <w:jc w:val="center"/>
              <w:rPr>
                <w:color w:val="000000" w:themeColor="text1"/>
                <w:sz w:val="24"/>
              </w:rPr>
            </w:pPr>
            <w:r w:rsidRPr="00A55783">
              <w:rPr>
                <w:sz w:val="24"/>
              </w:rPr>
              <w:t>GTADCKT2</w:t>
            </w:r>
          </w:p>
        </w:tc>
        <w:tc>
          <w:tcPr>
            <w:tcW w:w="4045" w:type="dxa"/>
            <w:tcBorders>
              <w:top w:val="nil"/>
              <w:left w:val="nil"/>
              <w:bottom w:val="single" w:sz="4" w:space="0" w:color="auto"/>
              <w:right w:val="single" w:sz="4" w:space="0" w:color="auto"/>
            </w:tcBorders>
            <w:shd w:val="clear" w:color="auto" w:fill="auto"/>
            <w:noWrap/>
            <w:vAlign w:val="center"/>
            <w:hideMark/>
          </w:tcPr>
          <w:p w14:paraId="15E6CE5F" w14:textId="2BE7424E" w:rsidR="00A55783" w:rsidRPr="00A55783" w:rsidRDefault="00A55783" w:rsidP="00EF23AA">
            <w:pPr>
              <w:spacing w:before="0"/>
              <w:rPr>
                <w:color w:val="000000" w:themeColor="text1"/>
                <w:sz w:val="24"/>
              </w:rPr>
            </w:pPr>
            <w:r w:rsidRPr="00A55783">
              <w:rPr>
                <w:sz w:val="24"/>
              </w:rPr>
              <w:t>Kế toán doanh nghiệp</w:t>
            </w:r>
          </w:p>
        </w:tc>
        <w:tc>
          <w:tcPr>
            <w:tcW w:w="696" w:type="dxa"/>
            <w:tcBorders>
              <w:top w:val="nil"/>
              <w:left w:val="nil"/>
              <w:bottom w:val="single" w:sz="4" w:space="0" w:color="auto"/>
              <w:right w:val="single" w:sz="4" w:space="0" w:color="auto"/>
            </w:tcBorders>
            <w:shd w:val="clear" w:color="auto" w:fill="auto"/>
            <w:noWrap/>
            <w:vAlign w:val="center"/>
            <w:hideMark/>
          </w:tcPr>
          <w:p w14:paraId="5287D8F2" w14:textId="057F554C" w:rsidR="00A55783" w:rsidRPr="00A55783" w:rsidRDefault="00A55783" w:rsidP="00EF23AA">
            <w:pPr>
              <w:spacing w:before="0"/>
              <w:jc w:val="center"/>
              <w:rPr>
                <w:color w:val="000000" w:themeColor="text1"/>
                <w:sz w:val="24"/>
              </w:rPr>
            </w:pPr>
            <w:r w:rsidRPr="00A55783">
              <w:rPr>
                <w:sz w:val="24"/>
              </w:rPr>
              <w:t>300</w:t>
            </w:r>
          </w:p>
        </w:tc>
        <w:tc>
          <w:tcPr>
            <w:tcW w:w="870" w:type="dxa"/>
            <w:tcBorders>
              <w:top w:val="nil"/>
              <w:left w:val="nil"/>
              <w:bottom w:val="single" w:sz="4" w:space="0" w:color="auto"/>
              <w:right w:val="single" w:sz="4" w:space="0" w:color="auto"/>
            </w:tcBorders>
            <w:shd w:val="clear" w:color="auto" w:fill="auto"/>
            <w:noWrap/>
            <w:vAlign w:val="center"/>
            <w:hideMark/>
          </w:tcPr>
          <w:p w14:paraId="409A8BDD" w14:textId="43799B3A" w:rsidR="00A55783" w:rsidRPr="00A55783" w:rsidRDefault="00A55783" w:rsidP="00EF23AA">
            <w:pPr>
              <w:spacing w:before="0"/>
              <w:jc w:val="center"/>
              <w:rPr>
                <w:color w:val="000000" w:themeColor="text1"/>
                <w:sz w:val="24"/>
              </w:rPr>
            </w:pPr>
            <w:r w:rsidRPr="00A55783">
              <w:rPr>
                <w:sz w:val="24"/>
              </w:rPr>
              <w:t>100</w:t>
            </w:r>
          </w:p>
        </w:tc>
        <w:tc>
          <w:tcPr>
            <w:tcW w:w="736" w:type="dxa"/>
            <w:tcBorders>
              <w:top w:val="nil"/>
              <w:left w:val="nil"/>
              <w:bottom w:val="single" w:sz="4" w:space="0" w:color="auto"/>
              <w:right w:val="single" w:sz="4" w:space="0" w:color="auto"/>
            </w:tcBorders>
            <w:shd w:val="clear" w:color="auto" w:fill="auto"/>
            <w:noWrap/>
            <w:vAlign w:val="center"/>
            <w:hideMark/>
          </w:tcPr>
          <w:p w14:paraId="03F46FDC" w14:textId="0926D6C7" w:rsidR="00A55783" w:rsidRPr="00A55783" w:rsidRDefault="00A55783" w:rsidP="00EF23AA">
            <w:pPr>
              <w:spacing w:before="0"/>
              <w:jc w:val="center"/>
              <w:rPr>
                <w:color w:val="000000" w:themeColor="text1"/>
                <w:sz w:val="24"/>
              </w:rPr>
            </w:pPr>
            <w:r w:rsidRPr="00A55783">
              <w:rPr>
                <w:sz w:val="24"/>
              </w:rPr>
              <w:t>30</w:t>
            </w:r>
          </w:p>
        </w:tc>
      </w:tr>
      <w:tr w:rsidR="00A55783" w:rsidRPr="00FA682A" w14:paraId="4351E50F"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4EA959B" w14:textId="50F8D5AA" w:rsidR="00A55783" w:rsidRPr="00A55783" w:rsidRDefault="00A55783" w:rsidP="00EF23AA">
            <w:pPr>
              <w:spacing w:before="0"/>
              <w:jc w:val="center"/>
              <w:rPr>
                <w:color w:val="000000" w:themeColor="text1"/>
                <w:sz w:val="24"/>
              </w:rPr>
            </w:pPr>
            <w:r w:rsidRPr="00A55783">
              <w:rPr>
                <w:sz w:val="24"/>
              </w:rPr>
              <w:t>19</w:t>
            </w:r>
          </w:p>
        </w:tc>
        <w:tc>
          <w:tcPr>
            <w:tcW w:w="1056" w:type="dxa"/>
            <w:tcBorders>
              <w:top w:val="nil"/>
              <w:left w:val="nil"/>
              <w:bottom w:val="single" w:sz="4" w:space="0" w:color="auto"/>
              <w:right w:val="single" w:sz="4" w:space="0" w:color="auto"/>
            </w:tcBorders>
            <w:shd w:val="clear" w:color="auto" w:fill="auto"/>
            <w:noWrap/>
            <w:vAlign w:val="center"/>
            <w:hideMark/>
          </w:tcPr>
          <w:p w14:paraId="567A2B8E" w14:textId="5F54FCF9" w:rsidR="00A55783" w:rsidRPr="00A55783" w:rsidRDefault="00A55783" w:rsidP="00EF23AA">
            <w:pPr>
              <w:spacing w:before="0"/>
              <w:jc w:val="center"/>
              <w:rPr>
                <w:color w:val="000000" w:themeColor="text1"/>
                <w:sz w:val="24"/>
              </w:rPr>
            </w:pPr>
            <w:r w:rsidRPr="00A55783">
              <w:rPr>
                <w:sz w:val="24"/>
              </w:rPr>
              <w:t>7580301</w:t>
            </w:r>
          </w:p>
        </w:tc>
        <w:tc>
          <w:tcPr>
            <w:tcW w:w="1550" w:type="dxa"/>
            <w:tcBorders>
              <w:top w:val="nil"/>
              <w:left w:val="nil"/>
              <w:bottom w:val="single" w:sz="4" w:space="0" w:color="auto"/>
              <w:right w:val="single" w:sz="4" w:space="0" w:color="auto"/>
            </w:tcBorders>
            <w:shd w:val="clear" w:color="auto" w:fill="auto"/>
            <w:noWrap/>
            <w:vAlign w:val="center"/>
            <w:hideMark/>
          </w:tcPr>
          <w:p w14:paraId="27E5D508" w14:textId="0B72C65A" w:rsidR="00A55783" w:rsidRPr="00A55783" w:rsidRDefault="00A55783" w:rsidP="00EF23AA">
            <w:pPr>
              <w:spacing w:before="0"/>
              <w:jc w:val="center"/>
              <w:rPr>
                <w:color w:val="000000" w:themeColor="text1"/>
                <w:sz w:val="24"/>
              </w:rPr>
            </w:pPr>
            <w:r w:rsidRPr="00A55783">
              <w:rPr>
                <w:sz w:val="24"/>
              </w:rPr>
              <w:t>GTADCKX2</w:t>
            </w:r>
          </w:p>
        </w:tc>
        <w:tc>
          <w:tcPr>
            <w:tcW w:w="4045" w:type="dxa"/>
            <w:tcBorders>
              <w:top w:val="nil"/>
              <w:left w:val="nil"/>
              <w:bottom w:val="single" w:sz="4" w:space="0" w:color="auto"/>
              <w:right w:val="single" w:sz="4" w:space="0" w:color="auto"/>
            </w:tcBorders>
            <w:shd w:val="clear" w:color="auto" w:fill="auto"/>
            <w:noWrap/>
            <w:vAlign w:val="center"/>
            <w:hideMark/>
          </w:tcPr>
          <w:p w14:paraId="372A63B5" w14:textId="4B6C7F5C" w:rsidR="00A55783" w:rsidRPr="00A55783" w:rsidRDefault="00A55783" w:rsidP="00EF23AA">
            <w:pPr>
              <w:spacing w:before="0"/>
              <w:rPr>
                <w:color w:val="000000" w:themeColor="text1"/>
                <w:sz w:val="24"/>
              </w:rPr>
            </w:pPr>
            <w:r w:rsidRPr="00A55783">
              <w:rPr>
                <w:sz w:val="24"/>
              </w:rPr>
              <w:t>Kinh tế xây dựng</w:t>
            </w:r>
          </w:p>
        </w:tc>
        <w:tc>
          <w:tcPr>
            <w:tcW w:w="696" w:type="dxa"/>
            <w:tcBorders>
              <w:top w:val="nil"/>
              <w:left w:val="nil"/>
              <w:bottom w:val="single" w:sz="4" w:space="0" w:color="auto"/>
              <w:right w:val="single" w:sz="4" w:space="0" w:color="auto"/>
            </w:tcBorders>
            <w:shd w:val="clear" w:color="auto" w:fill="auto"/>
            <w:noWrap/>
            <w:vAlign w:val="center"/>
            <w:hideMark/>
          </w:tcPr>
          <w:p w14:paraId="703FDB63" w14:textId="7D83AC01" w:rsidR="00A55783" w:rsidRPr="00A55783" w:rsidRDefault="00A55783" w:rsidP="00EF23AA">
            <w:pPr>
              <w:spacing w:before="0"/>
              <w:jc w:val="center"/>
              <w:rPr>
                <w:color w:val="000000" w:themeColor="text1"/>
                <w:sz w:val="24"/>
              </w:rPr>
            </w:pPr>
            <w:r w:rsidRPr="00A55783">
              <w:rPr>
                <w:sz w:val="24"/>
              </w:rPr>
              <w:t>190</w:t>
            </w:r>
          </w:p>
        </w:tc>
        <w:tc>
          <w:tcPr>
            <w:tcW w:w="870" w:type="dxa"/>
            <w:tcBorders>
              <w:top w:val="nil"/>
              <w:left w:val="nil"/>
              <w:bottom w:val="single" w:sz="4" w:space="0" w:color="auto"/>
              <w:right w:val="single" w:sz="4" w:space="0" w:color="auto"/>
            </w:tcBorders>
            <w:shd w:val="clear" w:color="auto" w:fill="auto"/>
            <w:noWrap/>
            <w:vAlign w:val="center"/>
            <w:hideMark/>
          </w:tcPr>
          <w:p w14:paraId="5CD04D7D" w14:textId="794D2206" w:rsidR="00A55783" w:rsidRPr="00A55783" w:rsidRDefault="00A55783" w:rsidP="00EF23AA">
            <w:pPr>
              <w:spacing w:before="0"/>
              <w:jc w:val="center"/>
              <w:rPr>
                <w:color w:val="000000" w:themeColor="text1"/>
                <w:sz w:val="24"/>
              </w:rPr>
            </w:pPr>
            <w:r w:rsidRPr="00A55783">
              <w:rPr>
                <w:sz w:val="24"/>
              </w:rPr>
              <w:t>80</w:t>
            </w:r>
          </w:p>
        </w:tc>
        <w:tc>
          <w:tcPr>
            <w:tcW w:w="736" w:type="dxa"/>
            <w:tcBorders>
              <w:top w:val="nil"/>
              <w:left w:val="nil"/>
              <w:bottom w:val="single" w:sz="4" w:space="0" w:color="auto"/>
              <w:right w:val="single" w:sz="4" w:space="0" w:color="auto"/>
            </w:tcBorders>
            <w:shd w:val="clear" w:color="auto" w:fill="auto"/>
            <w:noWrap/>
            <w:vAlign w:val="center"/>
            <w:hideMark/>
          </w:tcPr>
          <w:p w14:paraId="3E399D3C" w14:textId="0A2FC138" w:rsidR="00A55783" w:rsidRPr="00A55783" w:rsidRDefault="00A55783" w:rsidP="00EF23AA">
            <w:pPr>
              <w:spacing w:before="0"/>
              <w:jc w:val="center"/>
              <w:rPr>
                <w:color w:val="000000" w:themeColor="text1"/>
                <w:sz w:val="24"/>
              </w:rPr>
            </w:pPr>
            <w:r w:rsidRPr="00A55783">
              <w:rPr>
                <w:sz w:val="24"/>
              </w:rPr>
              <w:t>0</w:t>
            </w:r>
          </w:p>
        </w:tc>
      </w:tr>
      <w:tr w:rsidR="00A55783" w:rsidRPr="00FA682A" w14:paraId="4D268902"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7CD3742" w14:textId="563AAB6E" w:rsidR="00A55783" w:rsidRPr="00A55783" w:rsidRDefault="00A55783" w:rsidP="00EF23AA">
            <w:pPr>
              <w:spacing w:before="0"/>
              <w:jc w:val="center"/>
              <w:rPr>
                <w:color w:val="000000" w:themeColor="text1"/>
                <w:sz w:val="24"/>
              </w:rPr>
            </w:pPr>
            <w:r w:rsidRPr="00A55783">
              <w:rPr>
                <w:sz w:val="24"/>
              </w:rPr>
              <w:t>20</w:t>
            </w:r>
          </w:p>
        </w:tc>
        <w:tc>
          <w:tcPr>
            <w:tcW w:w="1056" w:type="dxa"/>
            <w:tcBorders>
              <w:top w:val="nil"/>
              <w:left w:val="nil"/>
              <w:bottom w:val="single" w:sz="4" w:space="0" w:color="auto"/>
              <w:right w:val="single" w:sz="4" w:space="0" w:color="auto"/>
            </w:tcBorders>
            <w:shd w:val="clear" w:color="auto" w:fill="auto"/>
            <w:noWrap/>
            <w:vAlign w:val="center"/>
            <w:hideMark/>
          </w:tcPr>
          <w:p w14:paraId="56CDAB67" w14:textId="6A83F9D7" w:rsidR="00A55783" w:rsidRPr="00A55783" w:rsidRDefault="00A55783" w:rsidP="00EF23AA">
            <w:pPr>
              <w:spacing w:before="0"/>
              <w:jc w:val="center"/>
              <w:rPr>
                <w:color w:val="000000" w:themeColor="text1"/>
                <w:sz w:val="24"/>
              </w:rPr>
            </w:pPr>
            <w:r w:rsidRPr="00A55783">
              <w:rPr>
                <w:sz w:val="24"/>
              </w:rPr>
              <w:t>7380101</w:t>
            </w:r>
          </w:p>
        </w:tc>
        <w:tc>
          <w:tcPr>
            <w:tcW w:w="1550" w:type="dxa"/>
            <w:tcBorders>
              <w:top w:val="nil"/>
              <w:left w:val="nil"/>
              <w:bottom w:val="single" w:sz="4" w:space="0" w:color="auto"/>
              <w:right w:val="single" w:sz="4" w:space="0" w:color="auto"/>
            </w:tcBorders>
            <w:shd w:val="clear" w:color="auto" w:fill="auto"/>
            <w:noWrap/>
            <w:vAlign w:val="center"/>
            <w:hideMark/>
          </w:tcPr>
          <w:p w14:paraId="2B3572C0" w14:textId="033EDB71" w:rsidR="00A55783" w:rsidRPr="00A55783" w:rsidRDefault="00A55783" w:rsidP="00EF23AA">
            <w:pPr>
              <w:spacing w:before="0"/>
              <w:jc w:val="center"/>
              <w:rPr>
                <w:color w:val="000000" w:themeColor="text1"/>
                <w:sz w:val="24"/>
              </w:rPr>
            </w:pPr>
            <w:r w:rsidRPr="00A55783">
              <w:rPr>
                <w:sz w:val="24"/>
              </w:rPr>
              <w:t>GTADCLA2</w:t>
            </w:r>
          </w:p>
        </w:tc>
        <w:tc>
          <w:tcPr>
            <w:tcW w:w="4045" w:type="dxa"/>
            <w:tcBorders>
              <w:top w:val="nil"/>
              <w:left w:val="nil"/>
              <w:bottom w:val="single" w:sz="4" w:space="0" w:color="auto"/>
              <w:right w:val="single" w:sz="4" w:space="0" w:color="auto"/>
            </w:tcBorders>
            <w:shd w:val="clear" w:color="auto" w:fill="auto"/>
            <w:noWrap/>
            <w:vAlign w:val="center"/>
            <w:hideMark/>
          </w:tcPr>
          <w:p w14:paraId="3C7FEB8B" w14:textId="353EAB1B" w:rsidR="00A55783" w:rsidRPr="00A55783" w:rsidRDefault="00A55783" w:rsidP="00EF23AA">
            <w:pPr>
              <w:spacing w:before="0"/>
              <w:rPr>
                <w:color w:val="000000" w:themeColor="text1"/>
                <w:sz w:val="24"/>
              </w:rPr>
            </w:pPr>
            <w:r w:rsidRPr="00A55783">
              <w:rPr>
                <w:sz w:val="24"/>
              </w:rPr>
              <w:t>Luật</w:t>
            </w:r>
          </w:p>
        </w:tc>
        <w:tc>
          <w:tcPr>
            <w:tcW w:w="696" w:type="dxa"/>
            <w:tcBorders>
              <w:top w:val="nil"/>
              <w:left w:val="nil"/>
              <w:bottom w:val="single" w:sz="4" w:space="0" w:color="auto"/>
              <w:right w:val="single" w:sz="4" w:space="0" w:color="auto"/>
            </w:tcBorders>
            <w:shd w:val="clear" w:color="auto" w:fill="auto"/>
            <w:noWrap/>
            <w:vAlign w:val="center"/>
            <w:hideMark/>
          </w:tcPr>
          <w:p w14:paraId="127C0B64" w14:textId="168F8A73"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3BCDB147" w14:textId="0DA3A9AA" w:rsidR="00A55783" w:rsidRPr="00A55783" w:rsidRDefault="00A55783" w:rsidP="00EF23AA">
            <w:pPr>
              <w:spacing w:before="0"/>
              <w:jc w:val="center"/>
              <w:rPr>
                <w:color w:val="000000" w:themeColor="text1"/>
                <w:sz w:val="24"/>
              </w:rPr>
            </w:pPr>
            <w:r w:rsidRPr="00A55783">
              <w:rPr>
                <w:sz w:val="24"/>
              </w:rPr>
              <w:t>30</w:t>
            </w:r>
          </w:p>
        </w:tc>
        <w:tc>
          <w:tcPr>
            <w:tcW w:w="736" w:type="dxa"/>
            <w:tcBorders>
              <w:top w:val="nil"/>
              <w:left w:val="nil"/>
              <w:bottom w:val="single" w:sz="4" w:space="0" w:color="auto"/>
              <w:right w:val="single" w:sz="4" w:space="0" w:color="auto"/>
            </w:tcBorders>
            <w:shd w:val="clear" w:color="auto" w:fill="auto"/>
            <w:noWrap/>
            <w:vAlign w:val="center"/>
            <w:hideMark/>
          </w:tcPr>
          <w:p w14:paraId="5D16C23D" w14:textId="45E37711" w:rsidR="00A55783" w:rsidRPr="00A55783" w:rsidRDefault="00A55783" w:rsidP="00EF23AA">
            <w:pPr>
              <w:spacing w:before="0"/>
              <w:jc w:val="center"/>
              <w:rPr>
                <w:color w:val="000000" w:themeColor="text1"/>
                <w:sz w:val="24"/>
              </w:rPr>
            </w:pPr>
            <w:r w:rsidRPr="00A55783">
              <w:rPr>
                <w:sz w:val="24"/>
              </w:rPr>
              <w:t>0</w:t>
            </w:r>
          </w:p>
        </w:tc>
      </w:tr>
      <w:tr w:rsidR="00A55783" w:rsidRPr="00FA682A" w14:paraId="29226A6C"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A62EC50" w14:textId="529E4CB5" w:rsidR="00A55783" w:rsidRPr="00A55783" w:rsidRDefault="00A55783" w:rsidP="00EF23AA">
            <w:pPr>
              <w:spacing w:before="0"/>
              <w:jc w:val="center"/>
              <w:rPr>
                <w:color w:val="000000" w:themeColor="text1"/>
                <w:sz w:val="24"/>
              </w:rPr>
            </w:pPr>
            <w:r w:rsidRPr="00A55783">
              <w:rPr>
                <w:sz w:val="24"/>
              </w:rPr>
              <w:t>21</w:t>
            </w:r>
          </w:p>
        </w:tc>
        <w:tc>
          <w:tcPr>
            <w:tcW w:w="1056" w:type="dxa"/>
            <w:tcBorders>
              <w:top w:val="nil"/>
              <w:left w:val="nil"/>
              <w:bottom w:val="single" w:sz="4" w:space="0" w:color="auto"/>
              <w:right w:val="single" w:sz="4" w:space="0" w:color="auto"/>
            </w:tcBorders>
            <w:shd w:val="clear" w:color="auto" w:fill="auto"/>
            <w:noWrap/>
            <w:vAlign w:val="center"/>
            <w:hideMark/>
          </w:tcPr>
          <w:p w14:paraId="2010AA0E" w14:textId="5940EBAA" w:rsidR="00A55783" w:rsidRPr="00A55783" w:rsidRDefault="00A55783" w:rsidP="00EF23AA">
            <w:pPr>
              <w:spacing w:before="0"/>
              <w:jc w:val="center"/>
              <w:rPr>
                <w:color w:val="000000" w:themeColor="text1"/>
                <w:sz w:val="24"/>
              </w:rPr>
            </w:pPr>
            <w:r w:rsidRPr="00A55783">
              <w:rPr>
                <w:sz w:val="24"/>
              </w:rPr>
              <w:t>7510605</w:t>
            </w:r>
          </w:p>
        </w:tc>
        <w:tc>
          <w:tcPr>
            <w:tcW w:w="1550" w:type="dxa"/>
            <w:tcBorders>
              <w:top w:val="nil"/>
              <w:left w:val="nil"/>
              <w:bottom w:val="single" w:sz="4" w:space="0" w:color="auto"/>
              <w:right w:val="single" w:sz="4" w:space="0" w:color="auto"/>
            </w:tcBorders>
            <w:shd w:val="clear" w:color="auto" w:fill="auto"/>
            <w:noWrap/>
            <w:vAlign w:val="center"/>
            <w:hideMark/>
          </w:tcPr>
          <w:p w14:paraId="3A58B1A1" w14:textId="7FD65DDF" w:rsidR="00A55783" w:rsidRPr="00A55783" w:rsidRDefault="00A55783" w:rsidP="00EF23AA">
            <w:pPr>
              <w:spacing w:before="0"/>
              <w:jc w:val="center"/>
              <w:rPr>
                <w:color w:val="000000" w:themeColor="text1"/>
                <w:sz w:val="24"/>
              </w:rPr>
            </w:pPr>
            <w:r w:rsidRPr="00A55783">
              <w:rPr>
                <w:sz w:val="24"/>
              </w:rPr>
              <w:t>GTADCLG2</w:t>
            </w:r>
          </w:p>
        </w:tc>
        <w:tc>
          <w:tcPr>
            <w:tcW w:w="4045" w:type="dxa"/>
            <w:tcBorders>
              <w:top w:val="nil"/>
              <w:left w:val="nil"/>
              <w:bottom w:val="single" w:sz="4" w:space="0" w:color="auto"/>
              <w:right w:val="single" w:sz="4" w:space="0" w:color="auto"/>
            </w:tcBorders>
            <w:shd w:val="clear" w:color="auto" w:fill="auto"/>
            <w:noWrap/>
            <w:vAlign w:val="center"/>
            <w:hideMark/>
          </w:tcPr>
          <w:p w14:paraId="77A33F75" w14:textId="611FD281" w:rsidR="00A55783" w:rsidRPr="00A55783" w:rsidRDefault="00A55783" w:rsidP="00EF23AA">
            <w:pPr>
              <w:spacing w:before="0"/>
              <w:rPr>
                <w:color w:val="000000" w:themeColor="text1"/>
                <w:sz w:val="24"/>
              </w:rPr>
            </w:pPr>
            <w:r w:rsidRPr="00A55783">
              <w:rPr>
                <w:sz w:val="24"/>
              </w:rPr>
              <w:t>Logistics và quản lý chuỗi cung ứng</w:t>
            </w:r>
          </w:p>
        </w:tc>
        <w:tc>
          <w:tcPr>
            <w:tcW w:w="696" w:type="dxa"/>
            <w:tcBorders>
              <w:top w:val="nil"/>
              <w:left w:val="nil"/>
              <w:bottom w:val="single" w:sz="4" w:space="0" w:color="auto"/>
              <w:right w:val="single" w:sz="4" w:space="0" w:color="auto"/>
            </w:tcBorders>
            <w:shd w:val="clear" w:color="auto" w:fill="auto"/>
            <w:noWrap/>
            <w:vAlign w:val="center"/>
            <w:hideMark/>
          </w:tcPr>
          <w:p w14:paraId="4CC660C4" w14:textId="2EEE124F" w:rsidR="00A55783" w:rsidRPr="00A55783" w:rsidRDefault="00A55783" w:rsidP="00EF23AA">
            <w:pPr>
              <w:spacing w:before="0"/>
              <w:jc w:val="center"/>
              <w:rPr>
                <w:color w:val="000000" w:themeColor="text1"/>
                <w:sz w:val="24"/>
              </w:rPr>
            </w:pPr>
            <w:r w:rsidRPr="00A55783">
              <w:rPr>
                <w:sz w:val="24"/>
              </w:rPr>
              <w:t>180</w:t>
            </w:r>
          </w:p>
        </w:tc>
        <w:tc>
          <w:tcPr>
            <w:tcW w:w="870" w:type="dxa"/>
            <w:tcBorders>
              <w:top w:val="nil"/>
              <w:left w:val="nil"/>
              <w:bottom w:val="single" w:sz="4" w:space="0" w:color="auto"/>
              <w:right w:val="single" w:sz="4" w:space="0" w:color="auto"/>
            </w:tcBorders>
            <w:shd w:val="clear" w:color="auto" w:fill="auto"/>
            <w:noWrap/>
            <w:vAlign w:val="center"/>
            <w:hideMark/>
          </w:tcPr>
          <w:p w14:paraId="717B2361" w14:textId="24815390" w:rsidR="00A55783" w:rsidRPr="00A55783" w:rsidRDefault="00A55783" w:rsidP="00EF23AA">
            <w:pPr>
              <w:spacing w:before="0"/>
              <w:jc w:val="center"/>
              <w:rPr>
                <w:color w:val="000000" w:themeColor="text1"/>
                <w:sz w:val="24"/>
              </w:rPr>
            </w:pPr>
            <w:r w:rsidRPr="00A55783">
              <w:rPr>
                <w:sz w:val="24"/>
              </w:rPr>
              <w:t>70</w:t>
            </w:r>
          </w:p>
        </w:tc>
        <w:tc>
          <w:tcPr>
            <w:tcW w:w="736" w:type="dxa"/>
            <w:tcBorders>
              <w:top w:val="nil"/>
              <w:left w:val="nil"/>
              <w:bottom w:val="single" w:sz="4" w:space="0" w:color="auto"/>
              <w:right w:val="single" w:sz="4" w:space="0" w:color="auto"/>
            </w:tcBorders>
            <w:shd w:val="clear" w:color="auto" w:fill="auto"/>
            <w:noWrap/>
            <w:vAlign w:val="center"/>
            <w:hideMark/>
          </w:tcPr>
          <w:p w14:paraId="1C093AD3" w14:textId="1E224B3F" w:rsidR="00A55783" w:rsidRPr="00A55783" w:rsidRDefault="00A55783" w:rsidP="00EF23AA">
            <w:pPr>
              <w:spacing w:before="0"/>
              <w:jc w:val="center"/>
              <w:rPr>
                <w:color w:val="000000" w:themeColor="text1"/>
                <w:sz w:val="24"/>
              </w:rPr>
            </w:pPr>
            <w:r w:rsidRPr="00A55783">
              <w:rPr>
                <w:sz w:val="24"/>
              </w:rPr>
              <w:t>0</w:t>
            </w:r>
          </w:p>
        </w:tc>
      </w:tr>
      <w:tr w:rsidR="00A55783" w:rsidRPr="00FA682A" w14:paraId="1E1BFC33"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8598CCC" w14:textId="24AD75F2" w:rsidR="00A55783" w:rsidRPr="00A55783" w:rsidRDefault="00A55783" w:rsidP="00EF23AA">
            <w:pPr>
              <w:spacing w:before="0"/>
              <w:jc w:val="center"/>
              <w:rPr>
                <w:color w:val="000000" w:themeColor="text1"/>
                <w:sz w:val="24"/>
              </w:rPr>
            </w:pPr>
            <w:r w:rsidRPr="00A55783">
              <w:rPr>
                <w:sz w:val="24"/>
              </w:rPr>
              <w:t>22</w:t>
            </w:r>
          </w:p>
        </w:tc>
        <w:tc>
          <w:tcPr>
            <w:tcW w:w="1056" w:type="dxa"/>
            <w:tcBorders>
              <w:top w:val="nil"/>
              <w:left w:val="nil"/>
              <w:bottom w:val="single" w:sz="4" w:space="0" w:color="auto"/>
              <w:right w:val="single" w:sz="4" w:space="0" w:color="auto"/>
            </w:tcBorders>
            <w:shd w:val="clear" w:color="auto" w:fill="auto"/>
            <w:noWrap/>
            <w:vAlign w:val="center"/>
            <w:hideMark/>
          </w:tcPr>
          <w:p w14:paraId="0E7B469A" w14:textId="6BECCEC7" w:rsidR="00A55783" w:rsidRPr="00A55783" w:rsidRDefault="00A55783" w:rsidP="00EF23AA">
            <w:pPr>
              <w:spacing w:before="0"/>
              <w:jc w:val="center"/>
              <w:rPr>
                <w:color w:val="000000" w:themeColor="text1"/>
                <w:sz w:val="24"/>
              </w:rPr>
            </w:pPr>
            <w:r w:rsidRPr="00A55783">
              <w:rPr>
                <w:sz w:val="24"/>
              </w:rPr>
              <w:t>7510605</w:t>
            </w:r>
          </w:p>
        </w:tc>
        <w:tc>
          <w:tcPr>
            <w:tcW w:w="1550" w:type="dxa"/>
            <w:tcBorders>
              <w:top w:val="nil"/>
              <w:left w:val="nil"/>
              <w:bottom w:val="single" w:sz="4" w:space="0" w:color="auto"/>
              <w:right w:val="single" w:sz="4" w:space="0" w:color="auto"/>
            </w:tcBorders>
            <w:shd w:val="clear" w:color="auto" w:fill="auto"/>
            <w:noWrap/>
            <w:vAlign w:val="center"/>
            <w:hideMark/>
          </w:tcPr>
          <w:p w14:paraId="2A504947" w14:textId="12CD7C23" w:rsidR="00A55783" w:rsidRPr="00A55783" w:rsidRDefault="00A55783" w:rsidP="00EF23AA">
            <w:pPr>
              <w:spacing w:before="0"/>
              <w:jc w:val="center"/>
              <w:rPr>
                <w:color w:val="000000" w:themeColor="text1"/>
                <w:sz w:val="24"/>
              </w:rPr>
            </w:pPr>
            <w:r w:rsidRPr="00A55783">
              <w:rPr>
                <w:sz w:val="24"/>
              </w:rPr>
              <w:t>GTADCLH2</w:t>
            </w:r>
          </w:p>
        </w:tc>
        <w:tc>
          <w:tcPr>
            <w:tcW w:w="4045" w:type="dxa"/>
            <w:tcBorders>
              <w:top w:val="nil"/>
              <w:left w:val="nil"/>
              <w:bottom w:val="single" w:sz="4" w:space="0" w:color="auto"/>
              <w:right w:val="single" w:sz="4" w:space="0" w:color="auto"/>
            </w:tcBorders>
            <w:shd w:val="clear" w:color="auto" w:fill="auto"/>
            <w:noWrap/>
            <w:vAlign w:val="center"/>
            <w:hideMark/>
          </w:tcPr>
          <w:p w14:paraId="6517FFA2" w14:textId="18EB5282" w:rsidR="00A55783" w:rsidRPr="00A55783" w:rsidRDefault="00A55783" w:rsidP="00EF23AA">
            <w:pPr>
              <w:spacing w:before="0"/>
              <w:rPr>
                <w:color w:val="000000" w:themeColor="text1"/>
                <w:sz w:val="24"/>
              </w:rPr>
            </w:pPr>
            <w:r w:rsidRPr="00A55783">
              <w:rPr>
                <w:sz w:val="24"/>
              </w:rPr>
              <w:t>Logistics và hạ tầng giao thông</w:t>
            </w:r>
          </w:p>
        </w:tc>
        <w:tc>
          <w:tcPr>
            <w:tcW w:w="696" w:type="dxa"/>
            <w:tcBorders>
              <w:top w:val="nil"/>
              <w:left w:val="nil"/>
              <w:bottom w:val="single" w:sz="4" w:space="0" w:color="auto"/>
              <w:right w:val="single" w:sz="4" w:space="0" w:color="auto"/>
            </w:tcBorders>
            <w:shd w:val="clear" w:color="auto" w:fill="auto"/>
            <w:noWrap/>
            <w:vAlign w:val="center"/>
            <w:hideMark/>
          </w:tcPr>
          <w:p w14:paraId="64B6D7B2" w14:textId="369267B8" w:rsidR="00A55783" w:rsidRPr="00A55783" w:rsidRDefault="00A55783" w:rsidP="00EF23AA">
            <w:pPr>
              <w:spacing w:before="0"/>
              <w:jc w:val="center"/>
              <w:rPr>
                <w:color w:val="000000" w:themeColor="text1"/>
                <w:sz w:val="24"/>
              </w:rPr>
            </w:pPr>
            <w:r w:rsidRPr="00A55783">
              <w:rPr>
                <w:sz w:val="24"/>
              </w:rPr>
              <w:t>40</w:t>
            </w:r>
          </w:p>
        </w:tc>
        <w:tc>
          <w:tcPr>
            <w:tcW w:w="870" w:type="dxa"/>
            <w:tcBorders>
              <w:top w:val="nil"/>
              <w:left w:val="nil"/>
              <w:bottom w:val="single" w:sz="4" w:space="0" w:color="auto"/>
              <w:right w:val="single" w:sz="4" w:space="0" w:color="auto"/>
            </w:tcBorders>
            <w:shd w:val="clear" w:color="auto" w:fill="auto"/>
            <w:noWrap/>
            <w:vAlign w:val="center"/>
            <w:hideMark/>
          </w:tcPr>
          <w:p w14:paraId="557DAC71" w14:textId="40076FD1"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514D50A7" w14:textId="1C04FB04" w:rsidR="00A55783" w:rsidRPr="00A55783" w:rsidRDefault="00A55783" w:rsidP="00EF23AA">
            <w:pPr>
              <w:spacing w:before="0"/>
              <w:jc w:val="center"/>
              <w:rPr>
                <w:color w:val="000000" w:themeColor="text1"/>
                <w:sz w:val="24"/>
              </w:rPr>
            </w:pPr>
            <w:r w:rsidRPr="00A55783">
              <w:rPr>
                <w:sz w:val="24"/>
              </w:rPr>
              <w:t>0</w:t>
            </w:r>
          </w:p>
        </w:tc>
      </w:tr>
      <w:tr w:rsidR="00A55783" w:rsidRPr="00FA682A" w14:paraId="00E5926E"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2A6E8BA" w14:textId="5CFD8EAE" w:rsidR="00A55783" w:rsidRPr="00A55783" w:rsidRDefault="00A55783" w:rsidP="00EF23AA">
            <w:pPr>
              <w:spacing w:before="0"/>
              <w:jc w:val="center"/>
              <w:rPr>
                <w:color w:val="000000" w:themeColor="text1"/>
                <w:sz w:val="24"/>
              </w:rPr>
            </w:pPr>
            <w:r w:rsidRPr="00A55783">
              <w:rPr>
                <w:sz w:val="24"/>
              </w:rPr>
              <w:t>23</w:t>
            </w:r>
          </w:p>
        </w:tc>
        <w:tc>
          <w:tcPr>
            <w:tcW w:w="1056" w:type="dxa"/>
            <w:tcBorders>
              <w:top w:val="nil"/>
              <w:left w:val="nil"/>
              <w:bottom w:val="single" w:sz="4" w:space="0" w:color="auto"/>
              <w:right w:val="single" w:sz="4" w:space="0" w:color="auto"/>
            </w:tcBorders>
            <w:shd w:val="clear" w:color="auto" w:fill="auto"/>
            <w:noWrap/>
            <w:vAlign w:val="center"/>
            <w:hideMark/>
          </w:tcPr>
          <w:p w14:paraId="483AE3E3" w14:textId="685683DB" w:rsidR="00A55783" w:rsidRPr="00A55783" w:rsidRDefault="00A55783" w:rsidP="00EF23AA">
            <w:pPr>
              <w:spacing w:before="0"/>
              <w:jc w:val="center"/>
              <w:rPr>
                <w:color w:val="000000" w:themeColor="text1"/>
                <w:sz w:val="24"/>
              </w:rPr>
            </w:pPr>
            <w:r w:rsidRPr="00A55783">
              <w:rPr>
                <w:sz w:val="24"/>
              </w:rPr>
              <w:t>7510406</w:t>
            </w:r>
          </w:p>
        </w:tc>
        <w:tc>
          <w:tcPr>
            <w:tcW w:w="1550" w:type="dxa"/>
            <w:tcBorders>
              <w:top w:val="nil"/>
              <w:left w:val="nil"/>
              <w:bottom w:val="single" w:sz="4" w:space="0" w:color="auto"/>
              <w:right w:val="single" w:sz="4" w:space="0" w:color="auto"/>
            </w:tcBorders>
            <w:shd w:val="clear" w:color="auto" w:fill="auto"/>
            <w:noWrap/>
            <w:vAlign w:val="center"/>
            <w:hideMark/>
          </w:tcPr>
          <w:p w14:paraId="16455DC6" w14:textId="4C3CF7C2" w:rsidR="00A55783" w:rsidRPr="00A55783" w:rsidRDefault="00A55783" w:rsidP="00EF23AA">
            <w:pPr>
              <w:spacing w:before="0"/>
              <w:jc w:val="center"/>
              <w:rPr>
                <w:color w:val="000000" w:themeColor="text1"/>
                <w:sz w:val="24"/>
              </w:rPr>
            </w:pPr>
            <w:r w:rsidRPr="00A55783">
              <w:rPr>
                <w:sz w:val="24"/>
              </w:rPr>
              <w:t>GTADCMN2</w:t>
            </w:r>
          </w:p>
        </w:tc>
        <w:tc>
          <w:tcPr>
            <w:tcW w:w="4045" w:type="dxa"/>
            <w:tcBorders>
              <w:top w:val="nil"/>
              <w:left w:val="nil"/>
              <w:bottom w:val="single" w:sz="4" w:space="0" w:color="auto"/>
              <w:right w:val="single" w:sz="4" w:space="0" w:color="auto"/>
            </w:tcBorders>
            <w:shd w:val="clear" w:color="auto" w:fill="auto"/>
            <w:noWrap/>
            <w:vAlign w:val="center"/>
            <w:hideMark/>
          </w:tcPr>
          <w:p w14:paraId="7E2B3464" w14:textId="59276503" w:rsidR="00A55783" w:rsidRPr="00A55783" w:rsidRDefault="00A55783" w:rsidP="00EF23AA">
            <w:pPr>
              <w:spacing w:before="0"/>
              <w:rPr>
                <w:color w:val="000000" w:themeColor="text1"/>
                <w:sz w:val="24"/>
              </w:rPr>
            </w:pPr>
            <w:r w:rsidRPr="00A55783">
              <w:rPr>
                <w:sz w:val="24"/>
              </w:rPr>
              <w:t>Công nghệ và quản lý môi trường</w:t>
            </w:r>
          </w:p>
        </w:tc>
        <w:tc>
          <w:tcPr>
            <w:tcW w:w="696" w:type="dxa"/>
            <w:tcBorders>
              <w:top w:val="nil"/>
              <w:left w:val="nil"/>
              <w:bottom w:val="single" w:sz="4" w:space="0" w:color="auto"/>
              <w:right w:val="single" w:sz="4" w:space="0" w:color="auto"/>
            </w:tcBorders>
            <w:shd w:val="clear" w:color="auto" w:fill="auto"/>
            <w:noWrap/>
            <w:vAlign w:val="center"/>
            <w:hideMark/>
          </w:tcPr>
          <w:p w14:paraId="5A85DAC2" w14:textId="5933E07A" w:rsidR="00A55783" w:rsidRPr="00A55783" w:rsidRDefault="00A55783" w:rsidP="00EF23AA">
            <w:pPr>
              <w:spacing w:before="0"/>
              <w:jc w:val="center"/>
              <w:rPr>
                <w:color w:val="000000" w:themeColor="text1"/>
                <w:sz w:val="24"/>
              </w:rPr>
            </w:pPr>
            <w:r w:rsidRPr="00A55783">
              <w:rPr>
                <w:sz w:val="24"/>
              </w:rPr>
              <w:t>80</w:t>
            </w:r>
          </w:p>
        </w:tc>
        <w:tc>
          <w:tcPr>
            <w:tcW w:w="870" w:type="dxa"/>
            <w:tcBorders>
              <w:top w:val="nil"/>
              <w:left w:val="nil"/>
              <w:bottom w:val="single" w:sz="4" w:space="0" w:color="auto"/>
              <w:right w:val="single" w:sz="4" w:space="0" w:color="auto"/>
            </w:tcBorders>
            <w:shd w:val="clear" w:color="auto" w:fill="auto"/>
            <w:noWrap/>
            <w:vAlign w:val="center"/>
            <w:hideMark/>
          </w:tcPr>
          <w:p w14:paraId="5C263D2F" w14:textId="0B3B688D"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420625D1" w14:textId="43393AF9" w:rsidR="00A55783" w:rsidRPr="00A55783" w:rsidRDefault="00A55783" w:rsidP="00EF23AA">
            <w:pPr>
              <w:spacing w:before="0"/>
              <w:jc w:val="center"/>
              <w:rPr>
                <w:color w:val="000000" w:themeColor="text1"/>
                <w:sz w:val="24"/>
              </w:rPr>
            </w:pPr>
            <w:r w:rsidRPr="00A55783">
              <w:rPr>
                <w:sz w:val="24"/>
              </w:rPr>
              <w:t>0</w:t>
            </w:r>
          </w:p>
        </w:tc>
      </w:tr>
      <w:tr w:rsidR="00A55783" w:rsidRPr="00FA682A" w14:paraId="4E871F21"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22F2EBA" w14:textId="3BF7D0A0" w:rsidR="00A55783" w:rsidRPr="00A55783" w:rsidRDefault="00A55783" w:rsidP="00EF23AA">
            <w:pPr>
              <w:spacing w:before="0"/>
              <w:jc w:val="center"/>
              <w:rPr>
                <w:color w:val="000000" w:themeColor="text1"/>
                <w:sz w:val="24"/>
              </w:rPr>
            </w:pPr>
            <w:r w:rsidRPr="00A55783">
              <w:rPr>
                <w:sz w:val="24"/>
              </w:rPr>
              <w:t>24</w:t>
            </w:r>
          </w:p>
        </w:tc>
        <w:tc>
          <w:tcPr>
            <w:tcW w:w="1056" w:type="dxa"/>
            <w:tcBorders>
              <w:top w:val="nil"/>
              <w:left w:val="nil"/>
              <w:bottom w:val="single" w:sz="4" w:space="0" w:color="auto"/>
              <w:right w:val="single" w:sz="4" w:space="0" w:color="auto"/>
            </w:tcBorders>
            <w:shd w:val="clear" w:color="auto" w:fill="auto"/>
            <w:noWrap/>
            <w:vAlign w:val="center"/>
            <w:hideMark/>
          </w:tcPr>
          <w:p w14:paraId="672041DA" w14:textId="2909AC46" w:rsidR="00A55783" w:rsidRPr="00A55783" w:rsidRDefault="00A55783" w:rsidP="00EF23AA">
            <w:pPr>
              <w:spacing w:before="0"/>
              <w:jc w:val="center"/>
              <w:rPr>
                <w:color w:val="000000" w:themeColor="text1"/>
                <w:sz w:val="24"/>
              </w:rPr>
            </w:pPr>
            <w:r w:rsidRPr="00A55783">
              <w:rPr>
                <w:sz w:val="24"/>
              </w:rPr>
              <w:t>7510205</w:t>
            </w:r>
          </w:p>
        </w:tc>
        <w:tc>
          <w:tcPr>
            <w:tcW w:w="1550" w:type="dxa"/>
            <w:tcBorders>
              <w:top w:val="nil"/>
              <w:left w:val="nil"/>
              <w:bottom w:val="single" w:sz="4" w:space="0" w:color="auto"/>
              <w:right w:val="single" w:sz="4" w:space="0" w:color="auto"/>
            </w:tcBorders>
            <w:shd w:val="clear" w:color="auto" w:fill="auto"/>
            <w:noWrap/>
            <w:vAlign w:val="center"/>
            <w:hideMark/>
          </w:tcPr>
          <w:p w14:paraId="5B8B3AF2" w14:textId="196077A1" w:rsidR="00A55783" w:rsidRPr="00A55783" w:rsidRDefault="00A55783" w:rsidP="00EF23AA">
            <w:pPr>
              <w:spacing w:before="0"/>
              <w:jc w:val="center"/>
              <w:rPr>
                <w:color w:val="000000" w:themeColor="text1"/>
                <w:sz w:val="24"/>
              </w:rPr>
            </w:pPr>
            <w:r w:rsidRPr="00A55783">
              <w:rPr>
                <w:sz w:val="24"/>
              </w:rPr>
              <w:t>GTADCOG2</w:t>
            </w:r>
          </w:p>
        </w:tc>
        <w:tc>
          <w:tcPr>
            <w:tcW w:w="4045" w:type="dxa"/>
            <w:tcBorders>
              <w:top w:val="nil"/>
              <w:left w:val="nil"/>
              <w:bottom w:val="single" w:sz="4" w:space="0" w:color="auto"/>
              <w:right w:val="single" w:sz="4" w:space="0" w:color="auto"/>
            </w:tcBorders>
            <w:shd w:val="clear" w:color="auto" w:fill="auto"/>
            <w:noWrap/>
            <w:vAlign w:val="center"/>
            <w:hideMark/>
          </w:tcPr>
          <w:p w14:paraId="076132FB" w14:textId="5F9C0773" w:rsidR="00A55783" w:rsidRPr="00A55783" w:rsidRDefault="00A55783" w:rsidP="00EF23AA">
            <w:pPr>
              <w:spacing w:before="0"/>
              <w:rPr>
                <w:color w:val="000000" w:themeColor="text1"/>
                <w:sz w:val="24"/>
              </w:rPr>
            </w:pPr>
            <w:r w:rsidRPr="00A55783">
              <w:rPr>
                <w:sz w:val="24"/>
              </w:rPr>
              <w:t>Công nghệ kỹ thuật ô tô và giao thông thông minh</w:t>
            </w:r>
          </w:p>
        </w:tc>
        <w:tc>
          <w:tcPr>
            <w:tcW w:w="696" w:type="dxa"/>
            <w:tcBorders>
              <w:top w:val="nil"/>
              <w:left w:val="nil"/>
              <w:bottom w:val="single" w:sz="4" w:space="0" w:color="auto"/>
              <w:right w:val="single" w:sz="4" w:space="0" w:color="auto"/>
            </w:tcBorders>
            <w:shd w:val="clear" w:color="auto" w:fill="auto"/>
            <w:noWrap/>
            <w:vAlign w:val="center"/>
            <w:hideMark/>
          </w:tcPr>
          <w:p w14:paraId="36ED6B3A" w14:textId="689496CB"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4D3751B5" w14:textId="202D9B68"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5E466B16" w14:textId="3E9009B2" w:rsidR="00A55783" w:rsidRPr="00A55783" w:rsidRDefault="00A55783" w:rsidP="00EF23AA">
            <w:pPr>
              <w:spacing w:before="0"/>
              <w:jc w:val="center"/>
              <w:rPr>
                <w:color w:val="000000" w:themeColor="text1"/>
                <w:sz w:val="24"/>
              </w:rPr>
            </w:pPr>
            <w:r w:rsidRPr="00A55783">
              <w:rPr>
                <w:sz w:val="24"/>
              </w:rPr>
              <w:t>0</w:t>
            </w:r>
          </w:p>
        </w:tc>
      </w:tr>
      <w:tr w:rsidR="00A55783" w:rsidRPr="00FA682A" w14:paraId="1D74996C"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0C223A9" w14:textId="03D3DD43" w:rsidR="00A55783" w:rsidRPr="00A55783" w:rsidRDefault="00A55783" w:rsidP="00EF23AA">
            <w:pPr>
              <w:spacing w:before="0"/>
              <w:jc w:val="center"/>
              <w:rPr>
                <w:color w:val="000000" w:themeColor="text1"/>
                <w:sz w:val="24"/>
              </w:rPr>
            </w:pPr>
            <w:r w:rsidRPr="00A55783">
              <w:rPr>
                <w:sz w:val="24"/>
              </w:rPr>
              <w:t>25</w:t>
            </w:r>
          </w:p>
        </w:tc>
        <w:tc>
          <w:tcPr>
            <w:tcW w:w="1056" w:type="dxa"/>
            <w:tcBorders>
              <w:top w:val="nil"/>
              <w:left w:val="nil"/>
              <w:bottom w:val="single" w:sz="4" w:space="0" w:color="auto"/>
              <w:right w:val="single" w:sz="4" w:space="0" w:color="auto"/>
            </w:tcBorders>
            <w:shd w:val="clear" w:color="auto" w:fill="auto"/>
            <w:noWrap/>
            <w:vAlign w:val="center"/>
            <w:hideMark/>
          </w:tcPr>
          <w:p w14:paraId="22DEC8BD" w14:textId="21A50A19" w:rsidR="00A55783" w:rsidRPr="00A55783" w:rsidRDefault="00A55783" w:rsidP="00EF23AA">
            <w:pPr>
              <w:spacing w:before="0"/>
              <w:jc w:val="center"/>
              <w:rPr>
                <w:color w:val="000000" w:themeColor="text1"/>
                <w:sz w:val="24"/>
              </w:rPr>
            </w:pPr>
            <w:r w:rsidRPr="00A55783">
              <w:rPr>
                <w:sz w:val="24"/>
              </w:rPr>
              <w:t>7510205</w:t>
            </w:r>
          </w:p>
        </w:tc>
        <w:tc>
          <w:tcPr>
            <w:tcW w:w="1550" w:type="dxa"/>
            <w:tcBorders>
              <w:top w:val="nil"/>
              <w:left w:val="nil"/>
              <w:bottom w:val="single" w:sz="4" w:space="0" w:color="auto"/>
              <w:right w:val="single" w:sz="4" w:space="0" w:color="auto"/>
            </w:tcBorders>
            <w:shd w:val="clear" w:color="auto" w:fill="auto"/>
            <w:noWrap/>
            <w:vAlign w:val="center"/>
            <w:hideMark/>
          </w:tcPr>
          <w:p w14:paraId="57C7B2EE" w14:textId="1E59D172" w:rsidR="00A55783" w:rsidRPr="00A55783" w:rsidRDefault="00A55783" w:rsidP="00EF23AA">
            <w:pPr>
              <w:spacing w:before="0"/>
              <w:jc w:val="center"/>
              <w:rPr>
                <w:color w:val="000000" w:themeColor="text1"/>
                <w:sz w:val="24"/>
              </w:rPr>
            </w:pPr>
            <w:r w:rsidRPr="00A55783">
              <w:rPr>
                <w:sz w:val="24"/>
              </w:rPr>
              <w:t>GTADCOT1</w:t>
            </w:r>
          </w:p>
        </w:tc>
        <w:tc>
          <w:tcPr>
            <w:tcW w:w="4045" w:type="dxa"/>
            <w:tcBorders>
              <w:top w:val="nil"/>
              <w:left w:val="nil"/>
              <w:bottom w:val="single" w:sz="4" w:space="0" w:color="auto"/>
              <w:right w:val="single" w:sz="4" w:space="0" w:color="auto"/>
            </w:tcBorders>
            <w:shd w:val="clear" w:color="auto" w:fill="auto"/>
            <w:noWrap/>
            <w:vAlign w:val="center"/>
            <w:hideMark/>
          </w:tcPr>
          <w:p w14:paraId="23283E1D" w14:textId="7548E910" w:rsidR="00A55783" w:rsidRPr="00A55783" w:rsidRDefault="00A55783" w:rsidP="00EF23AA">
            <w:pPr>
              <w:spacing w:before="0"/>
              <w:rPr>
                <w:color w:val="000000" w:themeColor="text1"/>
                <w:sz w:val="24"/>
              </w:rPr>
            </w:pPr>
            <w:r w:rsidRPr="00A55783">
              <w:rPr>
                <w:sz w:val="24"/>
              </w:rPr>
              <w:t>Công nghệ kỹ thuật Ô tô (học tại Vĩnh Phúc)</w:t>
            </w:r>
          </w:p>
        </w:tc>
        <w:tc>
          <w:tcPr>
            <w:tcW w:w="696" w:type="dxa"/>
            <w:tcBorders>
              <w:top w:val="nil"/>
              <w:left w:val="nil"/>
              <w:bottom w:val="single" w:sz="4" w:space="0" w:color="auto"/>
              <w:right w:val="single" w:sz="4" w:space="0" w:color="auto"/>
            </w:tcBorders>
            <w:shd w:val="clear" w:color="auto" w:fill="auto"/>
            <w:noWrap/>
            <w:vAlign w:val="center"/>
            <w:hideMark/>
          </w:tcPr>
          <w:p w14:paraId="59E3965B" w14:textId="7A246929"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0B0C0744" w14:textId="69677E57"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677F65E3" w14:textId="790EDA1B" w:rsidR="00A55783" w:rsidRPr="00A55783" w:rsidRDefault="00A55783" w:rsidP="00EF23AA">
            <w:pPr>
              <w:spacing w:before="0"/>
              <w:jc w:val="center"/>
              <w:rPr>
                <w:color w:val="000000" w:themeColor="text1"/>
                <w:sz w:val="24"/>
              </w:rPr>
            </w:pPr>
            <w:r w:rsidRPr="00A55783">
              <w:rPr>
                <w:sz w:val="24"/>
              </w:rPr>
              <w:t>0</w:t>
            </w:r>
          </w:p>
        </w:tc>
      </w:tr>
      <w:tr w:rsidR="00A55783" w:rsidRPr="00FA682A" w14:paraId="5F3CED7B"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D2E838D" w14:textId="21F52703" w:rsidR="00A55783" w:rsidRPr="00A55783" w:rsidRDefault="00A55783" w:rsidP="00EF23AA">
            <w:pPr>
              <w:spacing w:before="0"/>
              <w:jc w:val="center"/>
              <w:rPr>
                <w:color w:val="000000" w:themeColor="text1"/>
                <w:sz w:val="24"/>
              </w:rPr>
            </w:pPr>
            <w:r w:rsidRPr="00A55783">
              <w:rPr>
                <w:sz w:val="24"/>
              </w:rPr>
              <w:t>26</w:t>
            </w:r>
          </w:p>
        </w:tc>
        <w:tc>
          <w:tcPr>
            <w:tcW w:w="1056" w:type="dxa"/>
            <w:tcBorders>
              <w:top w:val="nil"/>
              <w:left w:val="nil"/>
              <w:bottom w:val="single" w:sz="4" w:space="0" w:color="auto"/>
              <w:right w:val="single" w:sz="4" w:space="0" w:color="auto"/>
            </w:tcBorders>
            <w:shd w:val="clear" w:color="auto" w:fill="auto"/>
            <w:noWrap/>
            <w:vAlign w:val="center"/>
            <w:hideMark/>
          </w:tcPr>
          <w:p w14:paraId="1C797E5C" w14:textId="27D8DF8A" w:rsidR="00A55783" w:rsidRPr="00A55783" w:rsidRDefault="00A55783" w:rsidP="00EF23AA">
            <w:pPr>
              <w:spacing w:before="0"/>
              <w:jc w:val="center"/>
              <w:rPr>
                <w:color w:val="000000" w:themeColor="text1"/>
                <w:sz w:val="24"/>
              </w:rPr>
            </w:pPr>
            <w:r w:rsidRPr="00A55783">
              <w:rPr>
                <w:sz w:val="24"/>
              </w:rPr>
              <w:t>7510205</w:t>
            </w:r>
          </w:p>
        </w:tc>
        <w:tc>
          <w:tcPr>
            <w:tcW w:w="1550" w:type="dxa"/>
            <w:tcBorders>
              <w:top w:val="nil"/>
              <w:left w:val="nil"/>
              <w:bottom w:val="single" w:sz="4" w:space="0" w:color="auto"/>
              <w:right w:val="single" w:sz="4" w:space="0" w:color="auto"/>
            </w:tcBorders>
            <w:shd w:val="clear" w:color="auto" w:fill="auto"/>
            <w:noWrap/>
            <w:vAlign w:val="center"/>
            <w:hideMark/>
          </w:tcPr>
          <w:p w14:paraId="7BF1437E" w14:textId="37292612" w:rsidR="00A55783" w:rsidRPr="00A55783" w:rsidRDefault="00A55783" w:rsidP="00EF23AA">
            <w:pPr>
              <w:spacing w:before="0"/>
              <w:jc w:val="center"/>
              <w:rPr>
                <w:color w:val="000000" w:themeColor="text1"/>
                <w:sz w:val="24"/>
              </w:rPr>
            </w:pPr>
            <w:r w:rsidRPr="00A55783">
              <w:rPr>
                <w:sz w:val="24"/>
              </w:rPr>
              <w:t>GTADCOT2</w:t>
            </w:r>
          </w:p>
        </w:tc>
        <w:tc>
          <w:tcPr>
            <w:tcW w:w="4045" w:type="dxa"/>
            <w:tcBorders>
              <w:top w:val="nil"/>
              <w:left w:val="nil"/>
              <w:bottom w:val="single" w:sz="4" w:space="0" w:color="auto"/>
              <w:right w:val="single" w:sz="4" w:space="0" w:color="auto"/>
            </w:tcBorders>
            <w:shd w:val="clear" w:color="auto" w:fill="auto"/>
            <w:noWrap/>
            <w:vAlign w:val="center"/>
            <w:hideMark/>
          </w:tcPr>
          <w:p w14:paraId="71B74230" w14:textId="4698C76C" w:rsidR="00A55783" w:rsidRPr="00A55783" w:rsidRDefault="00A55783" w:rsidP="00EF23AA">
            <w:pPr>
              <w:spacing w:before="0"/>
              <w:rPr>
                <w:color w:val="000000" w:themeColor="text1"/>
                <w:sz w:val="24"/>
              </w:rPr>
            </w:pPr>
            <w:r w:rsidRPr="00A55783">
              <w:rPr>
                <w:sz w:val="24"/>
              </w:rPr>
              <w:t>Công nghệ kỹ thuật Ô tô</w:t>
            </w:r>
          </w:p>
        </w:tc>
        <w:tc>
          <w:tcPr>
            <w:tcW w:w="696" w:type="dxa"/>
            <w:tcBorders>
              <w:top w:val="nil"/>
              <w:left w:val="nil"/>
              <w:bottom w:val="single" w:sz="4" w:space="0" w:color="auto"/>
              <w:right w:val="single" w:sz="4" w:space="0" w:color="auto"/>
            </w:tcBorders>
            <w:shd w:val="clear" w:color="auto" w:fill="auto"/>
            <w:noWrap/>
            <w:vAlign w:val="center"/>
            <w:hideMark/>
          </w:tcPr>
          <w:p w14:paraId="1E7330BD" w14:textId="75DF8DED" w:rsidR="00A55783" w:rsidRPr="00A55783" w:rsidRDefault="00A55783" w:rsidP="00EF23AA">
            <w:pPr>
              <w:spacing w:before="0"/>
              <w:jc w:val="center"/>
              <w:rPr>
                <w:color w:val="000000" w:themeColor="text1"/>
                <w:sz w:val="24"/>
              </w:rPr>
            </w:pPr>
            <w:r w:rsidRPr="00A55783">
              <w:rPr>
                <w:sz w:val="24"/>
              </w:rPr>
              <w:t>250</w:t>
            </w:r>
          </w:p>
        </w:tc>
        <w:tc>
          <w:tcPr>
            <w:tcW w:w="870" w:type="dxa"/>
            <w:tcBorders>
              <w:top w:val="nil"/>
              <w:left w:val="nil"/>
              <w:bottom w:val="single" w:sz="4" w:space="0" w:color="auto"/>
              <w:right w:val="single" w:sz="4" w:space="0" w:color="auto"/>
            </w:tcBorders>
            <w:shd w:val="clear" w:color="auto" w:fill="auto"/>
            <w:noWrap/>
            <w:vAlign w:val="center"/>
            <w:hideMark/>
          </w:tcPr>
          <w:p w14:paraId="44217B88" w14:textId="76CA28ED" w:rsidR="00A55783" w:rsidRPr="00A55783" w:rsidRDefault="00A55783" w:rsidP="00EF23AA">
            <w:pPr>
              <w:spacing w:before="0"/>
              <w:jc w:val="center"/>
              <w:rPr>
                <w:color w:val="000000" w:themeColor="text1"/>
                <w:sz w:val="24"/>
              </w:rPr>
            </w:pPr>
            <w:r w:rsidRPr="00A55783">
              <w:rPr>
                <w:sz w:val="24"/>
              </w:rPr>
              <w:t>100</w:t>
            </w:r>
          </w:p>
        </w:tc>
        <w:tc>
          <w:tcPr>
            <w:tcW w:w="736" w:type="dxa"/>
            <w:tcBorders>
              <w:top w:val="nil"/>
              <w:left w:val="nil"/>
              <w:bottom w:val="single" w:sz="4" w:space="0" w:color="auto"/>
              <w:right w:val="single" w:sz="4" w:space="0" w:color="auto"/>
            </w:tcBorders>
            <w:shd w:val="clear" w:color="auto" w:fill="auto"/>
            <w:noWrap/>
            <w:vAlign w:val="center"/>
            <w:hideMark/>
          </w:tcPr>
          <w:p w14:paraId="538CE513" w14:textId="0CFEC760" w:rsidR="00A55783" w:rsidRPr="00A55783" w:rsidRDefault="00A55783" w:rsidP="00EF23AA">
            <w:pPr>
              <w:spacing w:before="0"/>
              <w:jc w:val="center"/>
              <w:rPr>
                <w:color w:val="000000" w:themeColor="text1"/>
                <w:sz w:val="24"/>
              </w:rPr>
            </w:pPr>
            <w:r w:rsidRPr="00A55783">
              <w:rPr>
                <w:sz w:val="24"/>
              </w:rPr>
              <w:t>20</w:t>
            </w:r>
          </w:p>
        </w:tc>
      </w:tr>
      <w:tr w:rsidR="00A55783" w:rsidRPr="00FA682A" w14:paraId="41B900A2"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F6F70E2" w14:textId="3D7E3EA3" w:rsidR="00A55783" w:rsidRPr="00A55783" w:rsidRDefault="00A55783" w:rsidP="00EF23AA">
            <w:pPr>
              <w:spacing w:before="0"/>
              <w:jc w:val="center"/>
              <w:rPr>
                <w:color w:val="000000" w:themeColor="text1"/>
                <w:sz w:val="24"/>
              </w:rPr>
            </w:pPr>
            <w:r w:rsidRPr="00A55783">
              <w:rPr>
                <w:sz w:val="24"/>
              </w:rPr>
              <w:t>27</w:t>
            </w:r>
          </w:p>
        </w:tc>
        <w:tc>
          <w:tcPr>
            <w:tcW w:w="1056" w:type="dxa"/>
            <w:tcBorders>
              <w:top w:val="nil"/>
              <w:left w:val="nil"/>
              <w:bottom w:val="single" w:sz="4" w:space="0" w:color="auto"/>
              <w:right w:val="single" w:sz="4" w:space="0" w:color="auto"/>
            </w:tcBorders>
            <w:shd w:val="clear" w:color="auto" w:fill="auto"/>
            <w:noWrap/>
            <w:vAlign w:val="center"/>
            <w:hideMark/>
          </w:tcPr>
          <w:p w14:paraId="314A68D7" w14:textId="3DFFC425" w:rsidR="00A55783" w:rsidRPr="00A55783" w:rsidRDefault="00A55783" w:rsidP="00EF23AA">
            <w:pPr>
              <w:spacing w:before="0"/>
              <w:jc w:val="center"/>
              <w:rPr>
                <w:color w:val="000000" w:themeColor="text1"/>
                <w:sz w:val="24"/>
              </w:rPr>
            </w:pPr>
            <w:r w:rsidRPr="00A55783">
              <w:rPr>
                <w:sz w:val="24"/>
              </w:rPr>
              <w:t>7340101</w:t>
            </w:r>
          </w:p>
        </w:tc>
        <w:tc>
          <w:tcPr>
            <w:tcW w:w="1550" w:type="dxa"/>
            <w:tcBorders>
              <w:top w:val="nil"/>
              <w:left w:val="nil"/>
              <w:bottom w:val="single" w:sz="4" w:space="0" w:color="auto"/>
              <w:right w:val="single" w:sz="4" w:space="0" w:color="auto"/>
            </w:tcBorders>
            <w:shd w:val="clear" w:color="auto" w:fill="auto"/>
            <w:noWrap/>
            <w:vAlign w:val="center"/>
            <w:hideMark/>
          </w:tcPr>
          <w:p w14:paraId="0EA4D8AD" w14:textId="6B123C43" w:rsidR="00A55783" w:rsidRPr="00A55783" w:rsidRDefault="00A55783" w:rsidP="00EF23AA">
            <w:pPr>
              <w:spacing w:before="0"/>
              <w:jc w:val="center"/>
              <w:rPr>
                <w:color w:val="000000" w:themeColor="text1"/>
                <w:sz w:val="24"/>
              </w:rPr>
            </w:pPr>
            <w:r w:rsidRPr="00A55783">
              <w:rPr>
                <w:sz w:val="24"/>
              </w:rPr>
              <w:t>GTADCQM2</w:t>
            </w:r>
          </w:p>
        </w:tc>
        <w:tc>
          <w:tcPr>
            <w:tcW w:w="4045" w:type="dxa"/>
            <w:tcBorders>
              <w:top w:val="nil"/>
              <w:left w:val="nil"/>
              <w:bottom w:val="single" w:sz="4" w:space="0" w:color="auto"/>
              <w:right w:val="single" w:sz="4" w:space="0" w:color="auto"/>
            </w:tcBorders>
            <w:shd w:val="clear" w:color="auto" w:fill="auto"/>
            <w:noWrap/>
            <w:vAlign w:val="center"/>
            <w:hideMark/>
          </w:tcPr>
          <w:p w14:paraId="65190CC8" w14:textId="29124A3F" w:rsidR="00A55783" w:rsidRPr="00A55783" w:rsidRDefault="00A55783" w:rsidP="00EF23AA">
            <w:pPr>
              <w:spacing w:before="0"/>
              <w:rPr>
                <w:color w:val="000000" w:themeColor="text1"/>
                <w:sz w:val="24"/>
              </w:rPr>
            </w:pPr>
            <w:r w:rsidRPr="00A55783">
              <w:rPr>
                <w:sz w:val="24"/>
              </w:rPr>
              <w:t>Quản trị Marketing</w:t>
            </w:r>
          </w:p>
        </w:tc>
        <w:tc>
          <w:tcPr>
            <w:tcW w:w="696" w:type="dxa"/>
            <w:tcBorders>
              <w:top w:val="nil"/>
              <w:left w:val="nil"/>
              <w:bottom w:val="single" w:sz="4" w:space="0" w:color="auto"/>
              <w:right w:val="single" w:sz="4" w:space="0" w:color="auto"/>
            </w:tcBorders>
            <w:shd w:val="clear" w:color="auto" w:fill="auto"/>
            <w:noWrap/>
            <w:vAlign w:val="center"/>
            <w:hideMark/>
          </w:tcPr>
          <w:p w14:paraId="0D0C4DBE" w14:textId="37724AC9" w:rsidR="00A55783" w:rsidRPr="00A55783" w:rsidRDefault="00A55783" w:rsidP="00EF23AA">
            <w:pPr>
              <w:spacing w:before="0"/>
              <w:jc w:val="center"/>
              <w:rPr>
                <w:color w:val="000000" w:themeColor="text1"/>
                <w:sz w:val="24"/>
              </w:rPr>
            </w:pPr>
            <w:r w:rsidRPr="00A55783">
              <w:rPr>
                <w:sz w:val="24"/>
              </w:rPr>
              <w:t>180</w:t>
            </w:r>
          </w:p>
        </w:tc>
        <w:tc>
          <w:tcPr>
            <w:tcW w:w="870" w:type="dxa"/>
            <w:tcBorders>
              <w:top w:val="nil"/>
              <w:left w:val="nil"/>
              <w:bottom w:val="single" w:sz="4" w:space="0" w:color="auto"/>
              <w:right w:val="single" w:sz="4" w:space="0" w:color="auto"/>
            </w:tcBorders>
            <w:shd w:val="clear" w:color="auto" w:fill="auto"/>
            <w:noWrap/>
            <w:vAlign w:val="center"/>
            <w:hideMark/>
          </w:tcPr>
          <w:p w14:paraId="2C0F39E2" w14:textId="79AA5F15" w:rsidR="00A55783" w:rsidRPr="00A55783" w:rsidRDefault="00A55783" w:rsidP="00EF23AA">
            <w:pPr>
              <w:spacing w:before="0"/>
              <w:jc w:val="center"/>
              <w:rPr>
                <w:color w:val="000000" w:themeColor="text1"/>
                <w:sz w:val="24"/>
              </w:rPr>
            </w:pPr>
            <w:r w:rsidRPr="00A55783">
              <w:rPr>
                <w:sz w:val="24"/>
              </w:rPr>
              <w:t>60</w:t>
            </w:r>
          </w:p>
        </w:tc>
        <w:tc>
          <w:tcPr>
            <w:tcW w:w="736" w:type="dxa"/>
            <w:tcBorders>
              <w:top w:val="nil"/>
              <w:left w:val="nil"/>
              <w:bottom w:val="single" w:sz="4" w:space="0" w:color="auto"/>
              <w:right w:val="single" w:sz="4" w:space="0" w:color="auto"/>
            </w:tcBorders>
            <w:shd w:val="clear" w:color="auto" w:fill="auto"/>
            <w:noWrap/>
            <w:vAlign w:val="center"/>
            <w:hideMark/>
          </w:tcPr>
          <w:p w14:paraId="5F2C4DFE" w14:textId="04CBEC93" w:rsidR="00A55783" w:rsidRPr="00A55783" w:rsidRDefault="00A55783" w:rsidP="00EF23AA">
            <w:pPr>
              <w:spacing w:before="0"/>
              <w:jc w:val="center"/>
              <w:rPr>
                <w:color w:val="000000" w:themeColor="text1"/>
                <w:sz w:val="24"/>
              </w:rPr>
            </w:pPr>
            <w:r w:rsidRPr="00A55783">
              <w:rPr>
                <w:sz w:val="24"/>
              </w:rPr>
              <w:t>10</w:t>
            </w:r>
          </w:p>
        </w:tc>
      </w:tr>
      <w:tr w:rsidR="00A55783" w:rsidRPr="00FA682A" w14:paraId="026700EB"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15A2E40" w14:textId="067AE7FD" w:rsidR="00A55783" w:rsidRPr="00A55783" w:rsidRDefault="00A55783" w:rsidP="00EF23AA">
            <w:pPr>
              <w:spacing w:before="0"/>
              <w:jc w:val="center"/>
              <w:rPr>
                <w:color w:val="000000" w:themeColor="text1"/>
                <w:sz w:val="24"/>
              </w:rPr>
            </w:pPr>
            <w:r w:rsidRPr="00A55783">
              <w:rPr>
                <w:sz w:val="24"/>
              </w:rPr>
              <w:t>28</w:t>
            </w:r>
          </w:p>
        </w:tc>
        <w:tc>
          <w:tcPr>
            <w:tcW w:w="1056" w:type="dxa"/>
            <w:tcBorders>
              <w:top w:val="nil"/>
              <w:left w:val="nil"/>
              <w:bottom w:val="single" w:sz="4" w:space="0" w:color="auto"/>
              <w:right w:val="single" w:sz="4" w:space="0" w:color="auto"/>
            </w:tcBorders>
            <w:shd w:val="clear" w:color="auto" w:fill="auto"/>
            <w:noWrap/>
            <w:vAlign w:val="center"/>
            <w:hideMark/>
          </w:tcPr>
          <w:p w14:paraId="2BAD4091" w14:textId="2B2D7745" w:rsidR="00A55783" w:rsidRPr="00A55783" w:rsidRDefault="00A55783" w:rsidP="00EF23AA">
            <w:pPr>
              <w:spacing w:before="0"/>
              <w:jc w:val="center"/>
              <w:rPr>
                <w:color w:val="000000" w:themeColor="text1"/>
                <w:sz w:val="24"/>
              </w:rPr>
            </w:pPr>
            <w:r w:rsidRPr="00A55783">
              <w:rPr>
                <w:sz w:val="24"/>
              </w:rPr>
              <w:t>7340101</w:t>
            </w:r>
          </w:p>
        </w:tc>
        <w:tc>
          <w:tcPr>
            <w:tcW w:w="1550" w:type="dxa"/>
            <w:tcBorders>
              <w:top w:val="nil"/>
              <w:left w:val="nil"/>
              <w:bottom w:val="single" w:sz="4" w:space="0" w:color="auto"/>
              <w:right w:val="single" w:sz="4" w:space="0" w:color="auto"/>
            </w:tcBorders>
            <w:shd w:val="clear" w:color="auto" w:fill="auto"/>
            <w:noWrap/>
            <w:vAlign w:val="center"/>
            <w:hideMark/>
          </w:tcPr>
          <w:p w14:paraId="3092C322" w14:textId="2069C193" w:rsidR="00A55783" w:rsidRPr="00A55783" w:rsidRDefault="00A55783" w:rsidP="00EF23AA">
            <w:pPr>
              <w:spacing w:before="0"/>
              <w:jc w:val="center"/>
              <w:rPr>
                <w:color w:val="000000" w:themeColor="text1"/>
                <w:sz w:val="24"/>
              </w:rPr>
            </w:pPr>
            <w:r w:rsidRPr="00A55783">
              <w:rPr>
                <w:sz w:val="24"/>
              </w:rPr>
              <w:t>GTADCQT2</w:t>
            </w:r>
          </w:p>
        </w:tc>
        <w:tc>
          <w:tcPr>
            <w:tcW w:w="4045" w:type="dxa"/>
            <w:tcBorders>
              <w:top w:val="nil"/>
              <w:left w:val="nil"/>
              <w:bottom w:val="single" w:sz="4" w:space="0" w:color="auto"/>
              <w:right w:val="single" w:sz="4" w:space="0" w:color="auto"/>
            </w:tcBorders>
            <w:shd w:val="clear" w:color="auto" w:fill="auto"/>
            <w:noWrap/>
            <w:vAlign w:val="center"/>
            <w:hideMark/>
          </w:tcPr>
          <w:p w14:paraId="0954BBA2" w14:textId="2435812E" w:rsidR="00A55783" w:rsidRPr="00A55783" w:rsidRDefault="00A55783" w:rsidP="00EF23AA">
            <w:pPr>
              <w:spacing w:before="0"/>
              <w:rPr>
                <w:color w:val="000000" w:themeColor="text1"/>
                <w:sz w:val="24"/>
              </w:rPr>
            </w:pPr>
            <w:r w:rsidRPr="00A55783">
              <w:rPr>
                <w:sz w:val="24"/>
              </w:rPr>
              <w:t>Quản trị doanh nghiệp</w:t>
            </w:r>
          </w:p>
        </w:tc>
        <w:tc>
          <w:tcPr>
            <w:tcW w:w="696" w:type="dxa"/>
            <w:tcBorders>
              <w:top w:val="nil"/>
              <w:left w:val="nil"/>
              <w:bottom w:val="single" w:sz="4" w:space="0" w:color="auto"/>
              <w:right w:val="single" w:sz="4" w:space="0" w:color="auto"/>
            </w:tcBorders>
            <w:shd w:val="clear" w:color="auto" w:fill="auto"/>
            <w:noWrap/>
            <w:vAlign w:val="center"/>
            <w:hideMark/>
          </w:tcPr>
          <w:p w14:paraId="12AEE5E2" w14:textId="08BF1011" w:rsidR="00A55783" w:rsidRPr="00A55783" w:rsidRDefault="00A55783" w:rsidP="00EF23AA">
            <w:pPr>
              <w:spacing w:before="0"/>
              <w:jc w:val="center"/>
              <w:rPr>
                <w:color w:val="000000" w:themeColor="text1"/>
                <w:sz w:val="24"/>
              </w:rPr>
            </w:pPr>
            <w:r w:rsidRPr="00A55783">
              <w:rPr>
                <w:sz w:val="24"/>
              </w:rPr>
              <w:t>150</w:t>
            </w:r>
          </w:p>
        </w:tc>
        <w:tc>
          <w:tcPr>
            <w:tcW w:w="870" w:type="dxa"/>
            <w:tcBorders>
              <w:top w:val="nil"/>
              <w:left w:val="nil"/>
              <w:bottom w:val="single" w:sz="4" w:space="0" w:color="auto"/>
              <w:right w:val="single" w:sz="4" w:space="0" w:color="auto"/>
            </w:tcBorders>
            <w:shd w:val="clear" w:color="auto" w:fill="auto"/>
            <w:noWrap/>
            <w:vAlign w:val="center"/>
            <w:hideMark/>
          </w:tcPr>
          <w:p w14:paraId="5AB5D323" w14:textId="11CE94F8" w:rsidR="00A55783" w:rsidRPr="00A55783" w:rsidRDefault="00A55783" w:rsidP="00EF23AA">
            <w:pPr>
              <w:spacing w:before="0"/>
              <w:jc w:val="center"/>
              <w:rPr>
                <w:color w:val="000000" w:themeColor="text1"/>
                <w:sz w:val="24"/>
              </w:rPr>
            </w:pPr>
            <w:r w:rsidRPr="00A55783">
              <w:rPr>
                <w:sz w:val="24"/>
              </w:rPr>
              <w:t>50</w:t>
            </w:r>
          </w:p>
        </w:tc>
        <w:tc>
          <w:tcPr>
            <w:tcW w:w="736" w:type="dxa"/>
            <w:tcBorders>
              <w:top w:val="nil"/>
              <w:left w:val="nil"/>
              <w:bottom w:val="single" w:sz="4" w:space="0" w:color="auto"/>
              <w:right w:val="single" w:sz="4" w:space="0" w:color="auto"/>
            </w:tcBorders>
            <w:shd w:val="clear" w:color="auto" w:fill="auto"/>
            <w:noWrap/>
            <w:vAlign w:val="center"/>
            <w:hideMark/>
          </w:tcPr>
          <w:p w14:paraId="0C71BCDC" w14:textId="4FD734F1" w:rsidR="00A55783" w:rsidRPr="00A55783" w:rsidRDefault="00A55783" w:rsidP="00EF23AA">
            <w:pPr>
              <w:spacing w:before="0"/>
              <w:jc w:val="center"/>
              <w:rPr>
                <w:color w:val="000000" w:themeColor="text1"/>
                <w:sz w:val="24"/>
              </w:rPr>
            </w:pPr>
            <w:r w:rsidRPr="00A55783">
              <w:rPr>
                <w:sz w:val="24"/>
              </w:rPr>
              <w:t>10</w:t>
            </w:r>
          </w:p>
        </w:tc>
      </w:tr>
      <w:tr w:rsidR="00A55783" w:rsidRPr="00FA682A" w14:paraId="18763422"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449AE54D" w14:textId="1C7E4D6D" w:rsidR="00A55783" w:rsidRPr="00A55783" w:rsidRDefault="00A55783" w:rsidP="00EF23AA">
            <w:pPr>
              <w:spacing w:before="0"/>
              <w:jc w:val="center"/>
              <w:rPr>
                <w:color w:val="000000" w:themeColor="text1"/>
                <w:sz w:val="24"/>
              </w:rPr>
            </w:pPr>
            <w:r w:rsidRPr="00A55783">
              <w:rPr>
                <w:sz w:val="24"/>
              </w:rPr>
              <w:t>29</w:t>
            </w:r>
          </w:p>
        </w:tc>
        <w:tc>
          <w:tcPr>
            <w:tcW w:w="1056" w:type="dxa"/>
            <w:tcBorders>
              <w:top w:val="nil"/>
              <w:left w:val="nil"/>
              <w:bottom w:val="single" w:sz="4" w:space="0" w:color="auto"/>
              <w:right w:val="single" w:sz="4" w:space="0" w:color="auto"/>
            </w:tcBorders>
            <w:shd w:val="clear" w:color="auto" w:fill="auto"/>
            <w:noWrap/>
            <w:vAlign w:val="center"/>
            <w:hideMark/>
          </w:tcPr>
          <w:p w14:paraId="055BA215" w14:textId="5895DACD" w:rsidR="00A55783" w:rsidRPr="00A55783" w:rsidRDefault="00A55783" w:rsidP="00EF23AA">
            <w:pPr>
              <w:spacing w:before="0"/>
              <w:jc w:val="center"/>
              <w:rPr>
                <w:color w:val="000000" w:themeColor="text1"/>
                <w:sz w:val="24"/>
              </w:rPr>
            </w:pPr>
            <w:r w:rsidRPr="00A55783">
              <w:rPr>
                <w:sz w:val="24"/>
              </w:rPr>
              <w:t>7580302</w:t>
            </w:r>
          </w:p>
        </w:tc>
        <w:tc>
          <w:tcPr>
            <w:tcW w:w="1550" w:type="dxa"/>
            <w:tcBorders>
              <w:top w:val="nil"/>
              <w:left w:val="nil"/>
              <w:bottom w:val="single" w:sz="4" w:space="0" w:color="auto"/>
              <w:right w:val="single" w:sz="4" w:space="0" w:color="auto"/>
            </w:tcBorders>
            <w:shd w:val="clear" w:color="auto" w:fill="auto"/>
            <w:noWrap/>
            <w:vAlign w:val="center"/>
            <w:hideMark/>
          </w:tcPr>
          <w:p w14:paraId="2765A159" w14:textId="48DF4F77" w:rsidR="00A55783" w:rsidRPr="00A55783" w:rsidRDefault="00A55783" w:rsidP="00EF23AA">
            <w:pPr>
              <w:spacing w:before="0"/>
              <w:jc w:val="center"/>
              <w:rPr>
                <w:color w:val="000000" w:themeColor="text1"/>
                <w:sz w:val="24"/>
              </w:rPr>
            </w:pPr>
            <w:r w:rsidRPr="00A55783">
              <w:rPr>
                <w:sz w:val="24"/>
              </w:rPr>
              <w:t>GTADCQX2</w:t>
            </w:r>
          </w:p>
        </w:tc>
        <w:tc>
          <w:tcPr>
            <w:tcW w:w="4045" w:type="dxa"/>
            <w:tcBorders>
              <w:top w:val="nil"/>
              <w:left w:val="nil"/>
              <w:bottom w:val="single" w:sz="4" w:space="0" w:color="auto"/>
              <w:right w:val="single" w:sz="4" w:space="0" w:color="auto"/>
            </w:tcBorders>
            <w:shd w:val="clear" w:color="auto" w:fill="auto"/>
            <w:noWrap/>
            <w:vAlign w:val="center"/>
            <w:hideMark/>
          </w:tcPr>
          <w:p w14:paraId="00EBA323" w14:textId="08BD3F61" w:rsidR="00A55783" w:rsidRPr="00A55783" w:rsidRDefault="00A55783" w:rsidP="00EF23AA">
            <w:pPr>
              <w:spacing w:before="0"/>
              <w:rPr>
                <w:color w:val="000000" w:themeColor="text1"/>
                <w:sz w:val="24"/>
              </w:rPr>
            </w:pPr>
            <w:r w:rsidRPr="00A55783">
              <w:rPr>
                <w:sz w:val="24"/>
              </w:rPr>
              <w:t>Quản lý xây dựng</w:t>
            </w:r>
          </w:p>
        </w:tc>
        <w:tc>
          <w:tcPr>
            <w:tcW w:w="696" w:type="dxa"/>
            <w:tcBorders>
              <w:top w:val="nil"/>
              <w:left w:val="nil"/>
              <w:bottom w:val="single" w:sz="4" w:space="0" w:color="auto"/>
              <w:right w:val="single" w:sz="4" w:space="0" w:color="auto"/>
            </w:tcBorders>
            <w:shd w:val="clear" w:color="auto" w:fill="auto"/>
            <w:noWrap/>
            <w:vAlign w:val="center"/>
            <w:hideMark/>
          </w:tcPr>
          <w:p w14:paraId="6ADE13FC" w14:textId="13CC6421" w:rsidR="00A55783" w:rsidRPr="00A55783" w:rsidRDefault="00A55783" w:rsidP="00EF23AA">
            <w:pPr>
              <w:spacing w:before="0"/>
              <w:jc w:val="center"/>
              <w:rPr>
                <w:color w:val="000000" w:themeColor="text1"/>
                <w:sz w:val="24"/>
              </w:rPr>
            </w:pPr>
            <w:r w:rsidRPr="00A55783">
              <w:rPr>
                <w:sz w:val="24"/>
              </w:rPr>
              <w:t>60</w:t>
            </w:r>
          </w:p>
        </w:tc>
        <w:tc>
          <w:tcPr>
            <w:tcW w:w="870" w:type="dxa"/>
            <w:tcBorders>
              <w:top w:val="nil"/>
              <w:left w:val="nil"/>
              <w:bottom w:val="single" w:sz="4" w:space="0" w:color="auto"/>
              <w:right w:val="single" w:sz="4" w:space="0" w:color="auto"/>
            </w:tcBorders>
            <w:shd w:val="clear" w:color="auto" w:fill="auto"/>
            <w:noWrap/>
            <w:vAlign w:val="center"/>
            <w:hideMark/>
          </w:tcPr>
          <w:p w14:paraId="64B19312" w14:textId="1EF79D83" w:rsidR="00A55783" w:rsidRPr="00A55783" w:rsidRDefault="00A55783" w:rsidP="00EF23AA">
            <w:pPr>
              <w:spacing w:before="0"/>
              <w:jc w:val="center"/>
              <w:rPr>
                <w:color w:val="000000" w:themeColor="text1"/>
                <w:sz w:val="24"/>
              </w:rPr>
            </w:pPr>
            <w:r w:rsidRPr="00A55783">
              <w:rPr>
                <w:sz w:val="24"/>
              </w:rPr>
              <w:t>25</w:t>
            </w:r>
          </w:p>
        </w:tc>
        <w:tc>
          <w:tcPr>
            <w:tcW w:w="736" w:type="dxa"/>
            <w:tcBorders>
              <w:top w:val="nil"/>
              <w:left w:val="nil"/>
              <w:bottom w:val="single" w:sz="4" w:space="0" w:color="auto"/>
              <w:right w:val="single" w:sz="4" w:space="0" w:color="auto"/>
            </w:tcBorders>
            <w:shd w:val="clear" w:color="auto" w:fill="auto"/>
            <w:noWrap/>
            <w:vAlign w:val="center"/>
            <w:hideMark/>
          </w:tcPr>
          <w:p w14:paraId="0B640DE8" w14:textId="0906B294" w:rsidR="00A55783" w:rsidRPr="00A55783" w:rsidRDefault="00A55783" w:rsidP="00EF23AA">
            <w:pPr>
              <w:spacing w:before="0"/>
              <w:jc w:val="center"/>
              <w:rPr>
                <w:color w:val="000000" w:themeColor="text1"/>
                <w:sz w:val="24"/>
              </w:rPr>
            </w:pPr>
            <w:r w:rsidRPr="00A55783">
              <w:rPr>
                <w:sz w:val="24"/>
              </w:rPr>
              <w:t>0</w:t>
            </w:r>
          </w:p>
        </w:tc>
      </w:tr>
      <w:tr w:rsidR="00A55783" w:rsidRPr="00FA682A" w14:paraId="01BD5FA5"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9BAAE55" w14:textId="7A2CB72F" w:rsidR="00A55783" w:rsidRPr="00A55783" w:rsidRDefault="00A55783" w:rsidP="00EF23AA">
            <w:pPr>
              <w:spacing w:before="0"/>
              <w:jc w:val="center"/>
              <w:rPr>
                <w:color w:val="000000" w:themeColor="text1"/>
                <w:sz w:val="24"/>
              </w:rPr>
            </w:pPr>
            <w:r w:rsidRPr="00A55783">
              <w:rPr>
                <w:sz w:val="24"/>
              </w:rPr>
              <w:t>30</w:t>
            </w:r>
          </w:p>
        </w:tc>
        <w:tc>
          <w:tcPr>
            <w:tcW w:w="1056" w:type="dxa"/>
            <w:tcBorders>
              <w:top w:val="nil"/>
              <w:left w:val="nil"/>
              <w:bottom w:val="single" w:sz="4" w:space="0" w:color="auto"/>
              <w:right w:val="single" w:sz="4" w:space="0" w:color="auto"/>
            </w:tcBorders>
            <w:shd w:val="clear" w:color="auto" w:fill="auto"/>
            <w:noWrap/>
            <w:vAlign w:val="center"/>
            <w:hideMark/>
          </w:tcPr>
          <w:p w14:paraId="59BEAC46" w14:textId="62411A18" w:rsidR="00A55783" w:rsidRPr="00A55783" w:rsidRDefault="00A55783" w:rsidP="00EF23AA">
            <w:pPr>
              <w:spacing w:before="0"/>
              <w:jc w:val="center"/>
              <w:rPr>
                <w:color w:val="000000" w:themeColor="text1"/>
                <w:sz w:val="24"/>
              </w:rPr>
            </w:pPr>
            <w:r w:rsidRPr="00A55783">
              <w:rPr>
                <w:sz w:val="24"/>
              </w:rPr>
              <w:t>7340122</w:t>
            </w:r>
          </w:p>
        </w:tc>
        <w:tc>
          <w:tcPr>
            <w:tcW w:w="1550" w:type="dxa"/>
            <w:tcBorders>
              <w:top w:val="nil"/>
              <w:left w:val="nil"/>
              <w:bottom w:val="single" w:sz="4" w:space="0" w:color="auto"/>
              <w:right w:val="single" w:sz="4" w:space="0" w:color="auto"/>
            </w:tcBorders>
            <w:shd w:val="clear" w:color="auto" w:fill="auto"/>
            <w:noWrap/>
            <w:vAlign w:val="center"/>
            <w:hideMark/>
          </w:tcPr>
          <w:p w14:paraId="02E3D885" w14:textId="00DD7F82" w:rsidR="00A55783" w:rsidRPr="00A55783" w:rsidRDefault="00A55783" w:rsidP="00EF23AA">
            <w:pPr>
              <w:spacing w:before="0"/>
              <w:jc w:val="center"/>
              <w:rPr>
                <w:color w:val="000000" w:themeColor="text1"/>
                <w:sz w:val="24"/>
              </w:rPr>
            </w:pPr>
            <w:r w:rsidRPr="00A55783">
              <w:rPr>
                <w:sz w:val="24"/>
              </w:rPr>
              <w:t>GTADCTD2</w:t>
            </w:r>
          </w:p>
        </w:tc>
        <w:tc>
          <w:tcPr>
            <w:tcW w:w="4045" w:type="dxa"/>
            <w:tcBorders>
              <w:top w:val="nil"/>
              <w:left w:val="nil"/>
              <w:bottom w:val="single" w:sz="4" w:space="0" w:color="auto"/>
              <w:right w:val="single" w:sz="4" w:space="0" w:color="auto"/>
            </w:tcBorders>
            <w:shd w:val="clear" w:color="auto" w:fill="auto"/>
            <w:noWrap/>
            <w:vAlign w:val="center"/>
            <w:hideMark/>
          </w:tcPr>
          <w:p w14:paraId="79F606AF" w14:textId="309D8BFB" w:rsidR="00A55783" w:rsidRPr="00A55783" w:rsidRDefault="00A55783" w:rsidP="00EF23AA">
            <w:pPr>
              <w:spacing w:before="0"/>
              <w:rPr>
                <w:color w:val="000000" w:themeColor="text1"/>
                <w:sz w:val="24"/>
              </w:rPr>
            </w:pPr>
            <w:r w:rsidRPr="00A55783">
              <w:rPr>
                <w:sz w:val="24"/>
              </w:rPr>
              <w:t>Thương mại điện tử</w:t>
            </w:r>
          </w:p>
        </w:tc>
        <w:tc>
          <w:tcPr>
            <w:tcW w:w="696" w:type="dxa"/>
            <w:tcBorders>
              <w:top w:val="nil"/>
              <w:left w:val="nil"/>
              <w:bottom w:val="single" w:sz="4" w:space="0" w:color="auto"/>
              <w:right w:val="single" w:sz="4" w:space="0" w:color="auto"/>
            </w:tcBorders>
            <w:shd w:val="clear" w:color="auto" w:fill="auto"/>
            <w:noWrap/>
            <w:vAlign w:val="center"/>
            <w:hideMark/>
          </w:tcPr>
          <w:p w14:paraId="6E6B5365" w14:textId="2964011B" w:rsidR="00A55783" w:rsidRPr="00A55783" w:rsidRDefault="00A55783" w:rsidP="00EF23AA">
            <w:pPr>
              <w:spacing w:before="0"/>
              <w:jc w:val="center"/>
              <w:rPr>
                <w:color w:val="000000" w:themeColor="text1"/>
                <w:sz w:val="24"/>
              </w:rPr>
            </w:pPr>
            <w:r w:rsidRPr="00A55783">
              <w:rPr>
                <w:sz w:val="24"/>
              </w:rPr>
              <w:t>170</w:t>
            </w:r>
          </w:p>
        </w:tc>
        <w:tc>
          <w:tcPr>
            <w:tcW w:w="870" w:type="dxa"/>
            <w:tcBorders>
              <w:top w:val="nil"/>
              <w:left w:val="nil"/>
              <w:bottom w:val="single" w:sz="4" w:space="0" w:color="auto"/>
              <w:right w:val="single" w:sz="4" w:space="0" w:color="auto"/>
            </w:tcBorders>
            <w:shd w:val="clear" w:color="auto" w:fill="auto"/>
            <w:noWrap/>
            <w:vAlign w:val="center"/>
            <w:hideMark/>
          </w:tcPr>
          <w:p w14:paraId="266B4925" w14:textId="01B47815" w:rsidR="00A55783" w:rsidRPr="00A55783" w:rsidRDefault="00A55783" w:rsidP="00EF23AA">
            <w:pPr>
              <w:spacing w:before="0"/>
              <w:jc w:val="center"/>
              <w:rPr>
                <w:color w:val="000000" w:themeColor="text1"/>
                <w:sz w:val="24"/>
              </w:rPr>
            </w:pPr>
            <w:r w:rsidRPr="00A55783">
              <w:rPr>
                <w:sz w:val="24"/>
              </w:rPr>
              <w:t>70</w:t>
            </w:r>
          </w:p>
        </w:tc>
        <w:tc>
          <w:tcPr>
            <w:tcW w:w="736" w:type="dxa"/>
            <w:tcBorders>
              <w:top w:val="nil"/>
              <w:left w:val="nil"/>
              <w:bottom w:val="single" w:sz="4" w:space="0" w:color="auto"/>
              <w:right w:val="single" w:sz="4" w:space="0" w:color="auto"/>
            </w:tcBorders>
            <w:shd w:val="clear" w:color="auto" w:fill="auto"/>
            <w:noWrap/>
            <w:vAlign w:val="center"/>
            <w:hideMark/>
          </w:tcPr>
          <w:p w14:paraId="7CE1E93A" w14:textId="63254392" w:rsidR="00A55783" w:rsidRPr="00A55783" w:rsidRDefault="00A55783" w:rsidP="00EF23AA">
            <w:pPr>
              <w:spacing w:before="0"/>
              <w:jc w:val="center"/>
              <w:rPr>
                <w:color w:val="000000" w:themeColor="text1"/>
                <w:sz w:val="24"/>
              </w:rPr>
            </w:pPr>
            <w:r w:rsidRPr="00A55783">
              <w:rPr>
                <w:sz w:val="24"/>
              </w:rPr>
              <w:t>0</w:t>
            </w:r>
          </w:p>
        </w:tc>
      </w:tr>
      <w:tr w:rsidR="00A55783" w:rsidRPr="00FA682A" w14:paraId="53CA5B3C"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90ADCEF" w14:textId="7895DE13" w:rsidR="00A55783" w:rsidRPr="00A55783" w:rsidRDefault="00A55783" w:rsidP="00EF23AA">
            <w:pPr>
              <w:spacing w:before="0"/>
              <w:jc w:val="center"/>
              <w:rPr>
                <w:color w:val="000000" w:themeColor="text1"/>
                <w:sz w:val="24"/>
              </w:rPr>
            </w:pPr>
            <w:r w:rsidRPr="00A55783">
              <w:rPr>
                <w:sz w:val="24"/>
              </w:rPr>
              <w:lastRenderedPageBreak/>
              <w:t>31</w:t>
            </w:r>
          </w:p>
        </w:tc>
        <w:tc>
          <w:tcPr>
            <w:tcW w:w="1056" w:type="dxa"/>
            <w:tcBorders>
              <w:top w:val="nil"/>
              <w:left w:val="nil"/>
              <w:bottom w:val="single" w:sz="4" w:space="0" w:color="auto"/>
              <w:right w:val="single" w:sz="4" w:space="0" w:color="auto"/>
            </w:tcBorders>
            <w:shd w:val="clear" w:color="auto" w:fill="auto"/>
            <w:noWrap/>
            <w:vAlign w:val="center"/>
            <w:hideMark/>
          </w:tcPr>
          <w:p w14:paraId="10CAAC2C" w14:textId="3B3307AB" w:rsidR="00A55783" w:rsidRPr="00A55783" w:rsidRDefault="00A55783" w:rsidP="00EF23AA">
            <w:pPr>
              <w:spacing w:before="0"/>
              <w:jc w:val="center"/>
              <w:rPr>
                <w:color w:val="000000" w:themeColor="text1"/>
                <w:sz w:val="24"/>
              </w:rPr>
            </w:pPr>
            <w:r w:rsidRPr="00A55783">
              <w:rPr>
                <w:sz w:val="24"/>
              </w:rPr>
              <w:t>7480201</w:t>
            </w:r>
          </w:p>
        </w:tc>
        <w:tc>
          <w:tcPr>
            <w:tcW w:w="1550" w:type="dxa"/>
            <w:tcBorders>
              <w:top w:val="nil"/>
              <w:left w:val="nil"/>
              <w:bottom w:val="single" w:sz="4" w:space="0" w:color="auto"/>
              <w:right w:val="single" w:sz="4" w:space="0" w:color="auto"/>
            </w:tcBorders>
            <w:shd w:val="clear" w:color="auto" w:fill="auto"/>
            <w:noWrap/>
            <w:vAlign w:val="center"/>
            <w:hideMark/>
          </w:tcPr>
          <w:p w14:paraId="4A3BDB51" w14:textId="0BB3E1B1" w:rsidR="00A55783" w:rsidRPr="00A55783" w:rsidRDefault="00A55783" w:rsidP="00EF23AA">
            <w:pPr>
              <w:spacing w:before="0"/>
              <w:jc w:val="center"/>
              <w:rPr>
                <w:color w:val="000000" w:themeColor="text1"/>
                <w:sz w:val="24"/>
              </w:rPr>
            </w:pPr>
            <w:r w:rsidRPr="00A55783">
              <w:rPr>
                <w:sz w:val="24"/>
              </w:rPr>
              <w:t>GTADCTG2</w:t>
            </w:r>
          </w:p>
        </w:tc>
        <w:tc>
          <w:tcPr>
            <w:tcW w:w="4045" w:type="dxa"/>
            <w:tcBorders>
              <w:top w:val="nil"/>
              <w:left w:val="nil"/>
              <w:bottom w:val="single" w:sz="4" w:space="0" w:color="auto"/>
              <w:right w:val="single" w:sz="4" w:space="0" w:color="auto"/>
            </w:tcBorders>
            <w:shd w:val="clear" w:color="auto" w:fill="auto"/>
            <w:noWrap/>
            <w:vAlign w:val="center"/>
            <w:hideMark/>
          </w:tcPr>
          <w:p w14:paraId="75598944" w14:textId="29CB445A" w:rsidR="00A55783" w:rsidRPr="00A55783" w:rsidRDefault="00A55783" w:rsidP="00EF23AA">
            <w:pPr>
              <w:spacing w:before="0"/>
              <w:rPr>
                <w:color w:val="000000" w:themeColor="text1"/>
                <w:sz w:val="24"/>
              </w:rPr>
            </w:pPr>
            <w:r w:rsidRPr="00A55783">
              <w:rPr>
                <w:sz w:val="24"/>
              </w:rPr>
              <w:t>Trí tuệ nhân tạo và giao thông thông minh</w:t>
            </w:r>
          </w:p>
        </w:tc>
        <w:tc>
          <w:tcPr>
            <w:tcW w:w="696" w:type="dxa"/>
            <w:tcBorders>
              <w:top w:val="nil"/>
              <w:left w:val="nil"/>
              <w:bottom w:val="single" w:sz="4" w:space="0" w:color="auto"/>
              <w:right w:val="single" w:sz="4" w:space="0" w:color="auto"/>
            </w:tcBorders>
            <w:shd w:val="clear" w:color="auto" w:fill="auto"/>
            <w:noWrap/>
            <w:vAlign w:val="center"/>
            <w:hideMark/>
          </w:tcPr>
          <w:p w14:paraId="06F3E38D" w14:textId="76BF43EB" w:rsidR="00A55783" w:rsidRPr="00A55783" w:rsidRDefault="00A55783" w:rsidP="00EF23AA">
            <w:pPr>
              <w:spacing w:before="0"/>
              <w:jc w:val="center"/>
              <w:rPr>
                <w:color w:val="000000" w:themeColor="text1"/>
                <w:sz w:val="24"/>
              </w:rPr>
            </w:pPr>
            <w:r w:rsidRPr="00A55783">
              <w:rPr>
                <w:sz w:val="24"/>
              </w:rPr>
              <w:t>40</w:t>
            </w:r>
          </w:p>
        </w:tc>
        <w:tc>
          <w:tcPr>
            <w:tcW w:w="870" w:type="dxa"/>
            <w:tcBorders>
              <w:top w:val="nil"/>
              <w:left w:val="nil"/>
              <w:bottom w:val="single" w:sz="4" w:space="0" w:color="auto"/>
              <w:right w:val="single" w:sz="4" w:space="0" w:color="auto"/>
            </w:tcBorders>
            <w:shd w:val="clear" w:color="auto" w:fill="auto"/>
            <w:noWrap/>
            <w:vAlign w:val="center"/>
            <w:hideMark/>
          </w:tcPr>
          <w:p w14:paraId="556D56C9" w14:textId="0F3A48C2"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5EA7508F" w14:textId="630D3E36" w:rsidR="00A55783" w:rsidRPr="00A55783" w:rsidRDefault="00A55783" w:rsidP="00EF23AA">
            <w:pPr>
              <w:spacing w:before="0"/>
              <w:jc w:val="center"/>
              <w:rPr>
                <w:color w:val="000000" w:themeColor="text1"/>
                <w:sz w:val="24"/>
              </w:rPr>
            </w:pPr>
            <w:r w:rsidRPr="00A55783">
              <w:rPr>
                <w:sz w:val="24"/>
              </w:rPr>
              <w:t>0</w:t>
            </w:r>
          </w:p>
        </w:tc>
      </w:tr>
      <w:tr w:rsidR="00A55783" w:rsidRPr="00FA682A" w14:paraId="27DF4F34"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51AEC1C" w14:textId="605FFEFD" w:rsidR="00A55783" w:rsidRPr="00A55783" w:rsidRDefault="00A55783" w:rsidP="00EF23AA">
            <w:pPr>
              <w:spacing w:before="0"/>
              <w:jc w:val="center"/>
              <w:rPr>
                <w:color w:val="000000" w:themeColor="text1"/>
                <w:sz w:val="24"/>
              </w:rPr>
            </w:pPr>
            <w:r w:rsidRPr="00A55783">
              <w:rPr>
                <w:sz w:val="24"/>
              </w:rPr>
              <w:t>32</w:t>
            </w:r>
          </w:p>
        </w:tc>
        <w:tc>
          <w:tcPr>
            <w:tcW w:w="1056" w:type="dxa"/>
            <w:tcBorders>
              <w:top w:val="nil"/>
              <w:left w:val="nil"/>
              <w:bottom w:val="single" w:sz="4" w:space="0" w:color="auto"/>
              <w:right w:val="single" w:sz="4" w:space="0" w:color="auto"/>
            </w:tcBorders>
            <w:shd w:val="clear" w:color="auto" w:fill="auto"/>
            <w:noWrap/>
            <w:vAlign w:val="center"/>
            <w:hideMark/>
          </w:tcPr>
          <w:p w14:paraId="44E0A372" w14:textId="11513DD9" w:rsidR="00A55783" w:rsidRPr="00A55783" w:rsidRDefault="00A55783" w:rsidP="00EF23AA">
            <w:pPr>
              <w:spacing w:before="0"/>
              <w:jc w:val="center"/>
              <w:rPr>
                <w:color w:val="000000" w:themeColor="text1"/>
                <w:sz w:val="24"/>
              </w:rPr>
            </w:pPr>
            <w:r w:rsidRPr="00A55783">
              <w:rPr>
                <w:sz w:val="24"/>
              </w:rPr>
              <w:t>7340201</w:t>
            </w:r>
          </w:p>
        </w:tc>
        <w:tc>
          <w:tcPr>
            <w:tcW w:w="1550" w:type="dxa"/>
            <w:tcBorders>
              <w:top w:val="nil"/>
              <w:left w:val="nil"/>
              <w:bottom w:val="single" w:sz="4" w:space="0" w:color="auto"/>
              <w:right w:val="single" w:sz="4" w:space="0" w:color="auto"/>
            </w:tcBorders>
            <w:shd w:val="clear" w:color="auto" w:fill="auto"/>
            <w:noWrap/>
            <w:vAlign w:val="center"/>
            <w:hideMark/>
          </w:tcPr>
          <w:p w14:paraId="78EB2BDF" w14:textId="47A1FA1F" w:rsidR="00A55783" w:rsidRPr="00A55783" w:rsidRDefault="00A55783" w:rsidP="00EF23AA">
            <w:pPr>
              <w:spacing w:before="0"/>
              <w:jc w:val="center"/>
              <w:rPr>
                <w:color w:val="000000" w:themeColor="text1"/>
                <w:sz w:val="24"/>
              </w:rPr>
            </w:pPr>
            <w:r w:rsidRPr="00A55783">
              <w:rPr>
                <w:sz w:val="24"/>
              </w:rPr>
              <w:t>GTADCTN2</w:t>
            </w:r>
          </w:p>
        </w:tc>
        <w:tc>
          <w:tcPr>
            <w:tcW w:w="4045" w:type="dxa"/>
            <w:tcBorders>
              <w:top w:val="nil"/>
              <w:left w:val="nil"/>
              <w:bottom w:val="single" w:sz="4" w:space="0" w:color="auto"/>
              <w:right w:val="single" w:sz="4" w:space="0" w:color="auto"/>
            </w:tcBorders>
            <w:shd w:val="clear" w:color="auto" w:fill="auto"/>
            <w:noWrap/>
            <w:vAlign w:val="center"/>
            <w:hideMark/>
          </w:tcPr>
          <w:p w14:paraId="70FEF395" w14:textId="60F9FBA7" w:rsidR="00A55783" w:rsidRPr="00A55783" w:rsidRDefault="00A55783" w:rsidP="00EF23AA">
            <w:pPr>
              <w:spacing w:before="0"/>
              <w:rPr>
                <w:color w:val="000000" w:themeColor="text1"/>
                <w:sz w:val="24"/>
              </w:rPr>
            </w:pPr>
            <w:r w:rsidRPr="00A55783">
              <w:rPr>
                <w:sz w:val="24"/>
              </w:rPr>
              <w:t>Tài chính doanh nghiệp</w:t>
            </w:r>
          </w:p>
        </w:tc>
        <w:tc>
          <w:tcPr>
            <w:tcW w:w="696" w:type="dxa"/>
            <w:tcBorders>
              <w:top w:val="nil"/>
              <w:left w:val="nil"/>
              <w:bottom w:val="single" w:sz="4" w:space="0" w:color="auto"/>
              <w:right w:val="single" w:sz="4" w:space="0" w:color="auto"/>
            </w:tcBorders>
            <w:shd w:val="clear" w:color="auto" w:fill="auto"/>
            <w:noWrap/>
            <w:vAlign w:val="center"/>
            <w:hideMark/>
          </w:tcPr>
          <w:p w14:paraId="7FD398C8" w14:textId="11D11C35" w:rsidR="00A55783" w:rsidRPr="00A55783" w:rsidRDefault="00A55783" w:rsidP="00EF23AA">
            <w:pPr>
              <w:spacing w:before="0"/>
              <w:jc w:val="center"/>
              <w:rPr>
                <w:color w:val="000000" w:themeColor="text1"/>
                <w:sz w:val="24"/>
              </w:rPr>
            </w:pPr>
            <w:r w:rsidRPr="00A55783">
              <w:rPr>
                <w:sz w:val="24"/>
              </w:rPr>
              <w:t>170</w:t>
            </w:r>
          </w:p>
        </w:tc>
        <w:tc>
          <w:tcPr>
            <w:tcW w:w="870" w:type="dxa"/>
            <w:tcBorders>
              <w:top w:val="nil"/>
              <w:left w:val="nil"/>
              <w:bottom w:val="single" w:sz="4" w:space="0" w:color="auto"/>
              <w:right w:val="single" w:sz="4" w:space="0" w:color="auto"/>
            </w:tcBorders>
            <w:shd w:val="clear" w:color="auto" w:fill="auto"/>
            <w:noWrap/>
            <w:vAlign w:val="center"/>
            <w:hideMark/>
          </w:tcPr>
          <w:p w14:paraId="73992205" w14:textId="46D550D8" w:rsidR="00A55783" w:rsidRPr="00A55783" w:rsidRDefault="00A55783" w:rsidP="00EF23AA">
            <w:pPr>
              <w:spacing w:before="0"/>
              <w:jc w:val="center"/>
              <w:rPr>
                <w:color w:val="000000" w:themeColor="text1"/>
                <w:sz w:val="24"/>
              </w:rPr>
            </w:pPr>
            <w:r w:rsidRPr="00A55783">
              <w:rPr>
                <w:sz w:val="24"/>
              </w:rPr>
              <w:t>70</w:t>
            </w:r>
          </w:p>
        </w:tc>
        <w:tc>
          <w:tcPr>
            <w:tcW w:w="736" w:type="dxa"/>
            <w:tcBorders>
              <w:top w:val="nil"/>
              <w:left w:val="nil"/>
              <w:bottom w:val="single" w:sz="4" w:space="0" w:color="auto"/>
              <w:right w:val="single" w:sz="4" w:space="0" w:color="auto"/>
            </w:tcBorders>
            <w:shd w:val="clear" w:color="auto" w:fill="auto"/>
            <w:noWrap/>
            <w:vAlign w:val="center"/>
            <w:hideMark/>
          </w:tcPr>
          <w:p w14:paraId="54BB1346" w14:textId="7ADA8AF0" w:rsidR="00A55783" w:rsidRPr="00A55783" w:rsidRDefault="00A55783" w:rsidP="00EF23AA">
            <w:pPr>
              <w:spacing w:before="0"/>
              <w:jc w:val="center"/>
              <w:rPr>
                <w:color w:val="000000" w:themeColor="text1"/>
                <w:sz w:val="24"/>
              </w:rPr>
            </w:pPr>
            <w:r w:rsidRPr="00A55783">
              <w:rPr>
                <w:sz w:val="24"/>
              </w:rPr>
              <w:t>0</w:t>
            </w:r>
          </w:p>
        </w:tc>
      </w:tr>
      <w:tr w:rsidR="00A55783" w:rsidRPr="00FA682A" w14:paraId="64475467"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CEE5183" w14:textId="01059147" w:rsidR="00A55783" w:rsidRPr="00A55783" w:rsidRDefault="00A55783" w:rsidP="00EF23AA">
            <w:pPr>
              <w:spacing w:before="0"/>
              <w:jc w:val="center"/>
              <w:rPr>
                <w:color w:val="000000" w:themeColor="text1"/>
                <w:sz w:val="24"/>
              </w:rPr>
            </w:pPr>
            <w:r w:rsidRPr="00A55783">
              <w:rPr>
                <w:sz w:val="24"/>
              </w:rPr>
              <w:t>33</w:t>
            </w:r>
          </w:p>
        </w:tc>
        <w:tc>
          <w:tcPr>
            <w:tcW w:w="1056" w:type="dxa"/>
            <w:tcBorders>
              <w:top w:val="nil"/>
              <w:left w:val="nil"/>
              <w:bottom w:val="single" w:sz="4" w:space="0" w:color="auto"/>
              <w:right w:val="single" w:sz="4" w:space="0" w:color="auto"/>
            </w:tcBorders>
            <w:shd w:val="clear" w:color="auto" w:fill="auto"/>
            <w:noWrap/>
            <w:vAlign w:val="center"/>
            <w:hideMark/>
          </w:tcPr>
          <w:p w14:paraId="1DB9DD58" w14:textId="01830145"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7E6D28C5" w14:textId="04DA0E12" w:rsidR="00A55783" w:rsidRPr="00A55783" w:rsidRDefault="00A55783" w:rsidP="00EF23AA">
            <w:pPr>
              <w:spacing w:before="0"/>
              <w:jc w:val="center"/>
              <w:rPr>
                <w:color w:val="000000" w:themeColor="text1"/>
                <w:sz w:val="24"/>
              </w:rPr>
            </w:pPr>
            <w:r w:rsidRPr="00A55783">
              <w:rPr>
                <w:sz w:val="24"/>
              </w:rPr>
              <w:t>GTADCTQ2</w:t>
            </w:r>
          </w:p>
        </w:tc>
        <w:tc>
          <w:tcPr>
            <w:tcW w:w="4045" w:type="dxa"/>
            <w:tcBorders>
              <w:top w:val="nil"/>
              <w:left w:val="nil"/>
              <w:bottom w:val="single" w:sz="4" w:space="0" w:color="auto"/>
              <w:right w:val="single" w:sz="4" w:space="0" w:color="auto"/>
            </w:tcBorders>
            <w:shd w:val="clear" w:color="auto" w:fill="auto"/>
            <w:noWrap/>
            <w:vAlign w:val="center"/>
            <w:hideMark/>
          </w:tcPr>
          <w:p w14:paraId="3CC2096C" w14:textId="74A99A54" w:rsidR="00A55783" w:rsidRPr="00A55783" w:rsidRDefault="00A55783" w:rsidP="00EF23AA">
            <w:pPr>
              <w:spacing w:before="0"/>
              <w:rPr>
                <w:color w:val="000000" w:themeColor="text1"/>
                <w:sz w:val="24"/>
              </w:rPr>
            </w:pPr>
            <w:r w:rsidRPr="00A55783">
              <w:rPr>
                <w:sz w:val="24"/>
              </w:rPr>
              <w:t>Thanh tra và quản lý công trình giao thông</w:t>
            </w:r>
          </w:p>
        </w:tc>
        <w:tc>
          <w:tcPr>
            <w:tcW w:w="696" w:type="dxa"/>
            <w:tcBorders>
              <w:top w:val="nil"/>
              <w:left w:val="nil"/>
              <w:bottom w:val="single" w:sz="4" w:space="0" w:color="auto"/>
              <w:right w:val="single" w:sz="4" w:space="0" w:color="auto"/>
            </w:tcBorders>
            <w:shd w:val="clear" w:color="auto" w:fill="auto"/>
            <w:noWrap/>
            <w:vAlign w:val="center"/>
            <w:hideMark/>
          </w:tcPr>
          <w:p w14:paraId="7AF057D0" w14:textId="725AD1A1" w:rsidR="00A55783" w:rsidRPr="00A55783" w:rsidRDefault="00A55783" w:rsidP="00EF23AA">
            <w:pPr>
              <w:spacing w:before="0"/>
              <w:jc w:val="center"/>
              <w:rPr>
                <w:color w:val="000000" w:themeColor="text1"/>
                <w:sz w:val="24"/>
              </w:rPr>
            </w:pPr>
            <w:r w:rsidRPr="00A55783">
              <w:rPr>
                <w:sz w:val="24"/>
              </w:rPr>
              <w:t>30</w:t>
            </w:r>
          </w:p>
        </w:tc>
        <w:tc>
          <w:tcPr>
            <w:tcW w:w="870" w:type="dxa"/>
            <w:tcBorders>
              <w:top w:val="nil"/>
              <w:left w:val="nil"/>
              <w:bottom w:val="single" w:sz="4" w:space="0" w:color="auto"/>
              <w:right w:val="single" w:sz="4" w:space="0" w:color="auto"/>
            </w:tcBorders>
            <w:shd w:val="clear" w:color="auto" w:fill="auto"/>
            <w:noWrap/>
            <w:vAlign w:val="center"/>
            <w:hideMark/>
          </w:tcPr>
          <w:p w14:paraId="7165AFC2" w14:textId="3DF3BD26"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6514A693" w14:textId="4D6378FB" w:rsidR="00A55783" w:rsidRPr="00A55783" w:rsidRDefault="00A55783" w:rsidP="00EF23AA">
            <w:pPr>
              <w:spacing w:before="0"/>
              <w:jc w:val="center"/>
              <w:rPr>
                <w:color w:val="000000" w:themeColor="text1"/>
                <w:sz w:val="24"/>
              </w:rPr>
            </w:pPr>
            <w:r w:rsidRPr="00A55783">
              <w:rPr>
                <w:sz w:val="24"/>
              </w:rPr>
              <w:t>0</w:t>
            </w:r>
          </w:p>
        </w:tc>
      </w:tr>
      <w:tr w:rsidR="00A55783" w:rsidRPr="00FA682A" w14:paraId="31370624"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F7DEF0D" w14:textId="35D4FE4F" w:rsidR="00A55783" w:rsidRPr="00A55783" w:rsidRDefault="00A55783" w:rsidP="00EF23AA">
            <w:pPr>
              <w:spacing w:before="0"/>
              <w:jc w:val="center"/>
              <w:rPr>
                <w:color w:val="000000" w:themeColor="text1"/>
                <w:sz w:val="24"/>
              </w:rPr>
            </w:pPr>
            <w:r w:rsidRPr="00A55783">
              <w:rPr>
                <w:sz w:val="24"/>
              </w:rPr>
              <w:t>34</w:t>
            </w:r>
          </w:p>
        </w:tc>
        <w:tc>
          <w:tcPr>
            <w:tcW w:w="1056" w:type="dxa"/>
            <w:tcBorders>
              <w:top w:val="nil"/>
              <w:left w:val="nil"/>
              <w:bottom w:val="single" w:sz="4" w:space="0" w:color="auto"/>
              <w:right w:val="single" w:sz="4" w:space="0" w:color="auto"/>
            </w:tcBorders>
            <w:shd w:val="clear" w:color="auto" w:fill="auto"/>
            <w:noWrap/>
            <w:vAlign w:val="center"/>
            <w:hideMark/>
          </w:tcPr>
          <w:p w14:paraId="3D489453" w14:textId="20827A42" w:rsidR="00A55783" w:rsidRPr="00A55783" w:rsidRDefault="00A55783" w:rsidP="00EF23AA">
            <w:pPr>
              <w:spacing w:before="0"/>
              <w:jc w:val="center"/>
              <w:rPr>
                <w:color w:val="000000" w:themeColor="text1"/>
                <w:sz w:val="24"/>
              </w:rPr>
            </w:pPr>
            <w:r w:rsidRPr="00A55783">
              <w:rPr>
                <w:sz w:val="24"/>
              </w:rPr>
              <w:t>7480201</w:t>
            </w:r>
          </w:p>
        </w:tc>
        <w:tc>
          <w:tcPr>
            <w:tcW w:w="1550" w:type="dxa"/>
            <w:tcBorders>
              <w:top w:val="nil"/>
              <w:left w:val="nil"/>
              <w:bottom w:val="single" w:sz="4" w:space="0" w:color="auto"/>
              <w:right w:val="single" w:sz="4" w:space="0" w:color="auto"/>
            </w:tcBorders>
            <w:shd w:val="clear" w:color="auto" w:fill="auto"/>
            <w:noWrap/>
            <w:vAlign w:val="center"/>
            <w:hideMark/>
          </w:tcPr>
          <w:p w14:paraId="246EFC63" w14:textId="30D2EFB0" w:rsidR="00A55783" w:rsidRPr="00A55783" w:rsidRDefault="00A55783" w:rsidP="00EF23AA">
            <w:pPr>
              <w:spacing w:before="0"/>
              <w:jc w:val="center"/>
              <w:rPr>
                <w:color w:val="000000" w:themeColor="text1"/>
                <w:sz w:val="24"/>
              </w:rPr>
            </w:pPr>
            <w:r w:rsidRPr="00A55783">
              <w:rPr>
                <w:sz w:val="24"/>
              </w:rPr>
              <w:t>GTADCTT1</w:t>
            </w:r>
          </w:p>
        </w:tc>
        <w:tc>
          <w:tcPr>
            <w:tcW w:w="4045" w:type="dxa"/>
            <w:tcBorders>
              <w:top w:val="nil"/>
              <w:left w:val="nil"/>
              <w:bottom w:val="single" w:sz="4" w:space="0" w:color="auto"/>
              <w:right w:val="single" w:sz="4" w:space="0" w:color="auto"/>
            </w:tcBorders>
            <w:shd w:val="clear" w:color="auto" w:fill="auto"/>
            <w:noWrap/>
            <w:vAlign w:val="center"/>
            <w:hideMark/>
          </w:tcPr>
          <w:p w14:paraId="50D51956" w14:textId="2AF40B59" w:rsidR="00A55783" w:rsidRPr="00A55783" w:rsidRDefault="00A55783" w:rsidP="00EF23AA">
            <w:pPr>
              <w:spacing w:before="0"/>
              <w:rPr>
                <w:color w:val="000000" w:themeColor="text1"/>
                <w:sz w:val="24"/>
              </w:rPr>
            </w:pPr>
            <w:r w:rsidRPr="00A55783">
              <w:rPr>
                <w:sz w:val="24"/>
              </w:rPr>
              <w:t>Công nghệ thông tin (học tại Vĩnh Phúc)</w:t>
            </w:r>
          </w:p>
        </w:tc>
        <w:tc>
          <w:tcPr>
            <w:tcW w:w="696" w:type="dxa"/>
            <w:tcBorders>
              <w:top w:val="nil"/>
              <w:left w:val="nil"/>
              <w:bottom w:val="single" w:sz="4" w:space="0" w:color="auto"/>
              <w:right w:val="single" w:sz="4" w:space="0" w:color="auto"/>
            </w:tcBorders>
            <w:shd w:val="clear" w:color="auto" w:fill="auto"/>
            <w:noWrap/>
            <w:vAlign w:val="center"/>
            <w:hideMark/>
          </w:tcPr>
          <w:p w14:paraId="1A39DB00" w14:textId="6E3C61A4" w:rsidR="00A55783" w:rsidRPr="00A55783" w:rsidRDefault="00A55783" w:rsidP="00EF23AA">
            <w:pPr>
              <w:spacing w:before="0"/>
              <w:jc w:val="center"/>
              <w:rPr>
                <w:color w:val="000000" w:themeColor="text1"/>
                <w:sz w:val="24"/>
              </w:rPr>
            </w:pPr>
            <w:r w:rsidRPr="00A55783">
              <w:rPr>
                <w:sz w:val="24"/>
              </w:rPr>
              <w:t>25</w:t>
            </w:r>
          </w:p>
        </w:tc>
        <w:tc>
          <w:tcPr>
            <w:tcW w:w="870" w:type="dxa"/>
            <w:tcBorders>
              <w:top w:val="nil"/>
              <w:left w:val="nil"/>
              <w:bottom w:val="single" w:sz="4" w:space="0" w:color="auto"/>
              <w:right w:val="single" w:sz="4" w:space="0" w:color="auto"/>
            </w:tcBorders>
            <w:shd w:val="clear" w:color="auto" w:fill="auto"/>
            <w:noWrap/>
            <w:vAlign w:val="center"/>
            <w:hideMark/>
          </w:tcPr>
          <w:p w14:paraId="389351E9" w14:textId="09FEED8C"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06BA395B" w14:textId="57AF9B63" w:rsidR="00A55783" w:rsidRPr="00A55783" w:rsidRDefault="00A55783" w:rsidP="00EF23AA">
            <w:pPr>
              <w:spacing w:before="0"/>
              <w:jc w:val="center"/>
              <w:rPr>
                <w:color w:val="000000" w:themeColor="text1"/>
                <w:sz w:val="24"/>
              </w:rPr>
            </w:pPr>
            <w:r w:rsidRPr="00A55783">
              <w:rPr>
                <w:sz w:val="24"/>
              </w:rPr>
              <w:t>0</w:t>
            </w:r>
          </w:p>
        </w:tc>
      </w:tr>
      <w:tr w:rsidR="00A55783" w:rsidRPr="00FA682A" w14:paraId="12E4FC25"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6F361C1" w14:textId="34D44761" w:rsidR="00A55783" w:rsidRPr="00A55783" w:rsidRDefault="00A55783" w:rsidP="00EF23AA">
            <w:pPr>
              <w:spacing w:before="0"/>
              <w:jc w:val="center"/>
              <w:rPr>
                <w:color w:val="000000" w:themeColor="text1"/>
                <w:sz w:val="24"/>
              </w:rPr>
            </w:pPr>
            <w:r w:rsidRPr="00A55783">
              <w:rPr>
                <w:sz w:val="24"/>
              </w:rPr>
              <w:t>35</w:t>
            </w:r>
          </w:p>
        </w:tc>
        <w:tc>
          <w:tcPr>
            <w:tcW w:w="1056" w:type="dxa"/>
            <w:tcBorders>
              <w:top w:val="nil"/>
              <w:left w:val="nil"/>
              <w:bottom w:val="single" w:sz="4" w:space="0" w:color="auto"/>
              <w:right w:val="single" w:sz="4" w:space="0" w:color="auto"/>
            </w:tcBorders>
            <w:shd w:val="clear" w:color="auto" w:fill="auto"/>
            <w:noWrap/>
            <w:vAlign w:val="center"/>
            <w:hideMark/>
          </w:tcPr>
          <w:p w14:paraId="61F9F850" w14:textId="2D75CD59" w:rsidR="00A55783" w:rsidRPr="00A55783" w:rsidRDefault="00A55783" w:rsidP="00EF23AA">
            <w:pPr>
              <w:spacing w:before="0"/>
              <w:jc w:val="center"/>
              <w:rPr>
                <w:color w:val="000000" w:themeColor="text1"/>
                <w:sz w:val="24"/>
              </w:rPr>
            </w:pPr>
            <w:r w:rsidRPr="00A55783">
              <w:rPr>
                <w:sz w:val="24"/>
              </w:rPr>
              <w:t>7480201</w:t>
            </w:r>
          </w:p>
        </w:tc>
        <w:tc>
          <w:tcPr>
            <w:tcW w:w="1550" w:type="dxa"/>
            <w:tcBorders>
              <w:top w:val="nil"/>
              <w:left w:val="nil"/>
              <w:bottom w:val="single" w:sz="4" w:space="0" w:color="auto"/>
              <w:right w:val="single" w:sz="4" w:space="0" w:color="auto"/>
            </w:tcBorders>
            <w:shd w:val="clear" w:color="auto" w:fill="auto"/>
            <w:noWrap/>
            <w:vAlign w:val="center"/>
            <w:hideMark/>
          </w:tcPr>
          <w:p w14:paraId="4DB7EEAD" w14:textId="72EFB5C4" w:rsidR="00A55783" w:rsidRPr="00A55783" w:rsidRDefault="00A55783" w:rsidP="00EF23AA">
            <w:pPr>
              <w:spacing w:before="0"/>
              <w:jc w:val="center"/>
              <w:rPr>
                <w:color w:val="000000" w:themeColor="text1"/>
                <w:sz w:val="24"/>
              </w:rPr>
            </w:pPr>
            <w:r w:rsidRPr="00A55783">
              <w:rPr>
                <w:sz w:val="24"/>
              </w:rPr>
              <w:t>GTADCTT2</w:t>
            </w:r>
          </w:p>
        </w:tc>
        <w:tc>
          <w:tcPr>
            <w:tcW w:w="4045" w:type="dxa"/>
            <w:tcBorders>
              <w:top w:val="nil"/>
              <w:left w:val="nil"/>
              <w:bottom w:val="single" w:sz="4" w:space="0" w:color="auto"/>
              <w:right w:val="single" w:sz="4" w:space="0" w:color="auto"/>
            </w:tcBorders>
            <w:shd w:val="clear" w:color="auto" w:fill="auto"/>
            <w:noWrap/>
            <w:vAlign w:val="center"/>
            <w:hideMark/>
          </w:tcPr>
          <w:p w14:paraId="244C45FB" w14:textId="04D8AE76" w:rsidR="00A55783" w:rsidRPr="00A55783" w:rsidRDefault="00A55783" w:rsidP="00EF23AA">
            <w:pPr>
              <w:spacing w:before="0"/>
              <w:rPr>
                <w:color w:val="000000" w:themeColor="text1"/>
                <w:sz w:val="24"/>
              </w:rPr>
            </w:pPr>
            <w:r w:rsidRPr="00A55783">
              <w:rPr>
                <w:sz w:val="24"/>
              </w:rPr>
              <w:t>Công nghệ thông tin</w:t>
            </w:r>
          </w:p>
        </w:tc>
        <w:tc>
          <w:tcPr>
            <w:tcW w:w="696" w:type="dxa"/>
            <w:tcBorders>
              <w:top w:val="nil"/>
              <w:left w:val="nil"/>
              <w:bottom w:val="single" w:sz="4" w:space="0" w:color="auto"/>
              <w:right w:val="single" w:sz="4" w:space="0" w:color="auto"/>
            </w:tcBorders>
            <w:shd w:val="clear" w:color="auto" w:fill="auto"/>
            <w:noWrap/>
            <w:vAlign w:val="center"/>
            <w:hideMark/>
          </w:tcPr>
          <w:p w14:paraId="1D256D93" w14:textId="108B368A" w:rsidR="00A55783" w:rsidRPr="00A55783" w:rsidRDefault="00A55783" w:rsidP="00EF23AA">
            <w:pPr>
              <w:spacing w:before="0"/>
              <w:jc w:val="center"/>
              <w:rPr>
                <w:color w:val="000000" w:themeColor="text1"/>
                <w:sz w:val="24"/>
              </w:rPr>
            </w:pPr>
            <w:r w:rsidRPr="00A55783">
              <w:rPr>
                <w:sz w:val="24"/>
              </w:rPr>
              <w:t>300</w:t>
            </w:r>
          </w:p>
        </w:tc>
        <w:tc>
          <w:tcPr>
            <w:tcW w:w="870" w:type="dxa"/>
            <w:tcBorders>
              <w:top w:val="nil"/>
              <w:left w:val="nil"/>
              <w:bottom w:val="single" w:sz="4" w:space="0" w:color="auto"/>
              <w:right w:val="single" w:sz="4" w:space="0" w:color="auto"/>
            </w:tcBorders>
            <w:shd w:val="clear" w:color="auto" w:fill="auto"/>
            <w:noWrap/>
            <w:vAlign w:val="center"/>
            <w:hideMark/>
          </w:tcPr>
          <w:p w14:paraId="3FE96D81" w14:textId="7B317A2F" w:rsidR="00A55783" w:rsidRPr="00A55783" w:rsidRDefault="00A55783" w:rsidP="00EF23AA">
            <w:pPr>
              <w:spacing w:before="0"/>
              <w:jc w:val="center"/>
              <w:rPr>
                <w:color w:val="000000" w:themeColor="text1"/>
                <w:sz w:val="24"/>
              </w:rPr>
            </w:pPr>
            <w:r w:rsidRPr="00A55783">
              <w:rPr>
                <w:sz w:val="24"/>
              </w:rPr>
              <w:t>150</w:t>
            </w:r>
          </w:p>
        </w:tc>
        <w:tc>
          <w:tcPr>
            <w:tcW w:w="736" w:type="dxa"/>
            <w:tcBorders>
              <w:top w:val="nil"/>
              <w:left w:val="nil"/>
              <w:bottom w:val="single" w:sz="4" w:space="0" w:color="auto"/>
              <w:right w:val="single" w:sz="4" w:space="0" w:color="auto"/>
            </w:tcBorders>
            <w:shd w:val="clear" w:color="auto" w:fill="auto"/>
            <w:noWrap/>
            <w:vAlign w:val="center"/>
            <w:hideMark/>
          </w:tcPr>
          <w:p w14:paraId="791AC42D" w14:textId="2EA4E44E" w:rsidR="00A55783" w:rsidRPr="00A55783" w:rsidRDefault="00A55783" w:rsidP="00EF23AA">
            <w:pPr>
              <w:spacing w:before="0"/>
              <w:jc w:val="center"/>
              <w:rPr>
                <w:color w:val="000000" w:themeColor="text1"/>
                <w:sz w:val="24"/>
              </w:rPr>
            </w:pPr>
            <w:r w:rsidRPr="00A55783">
              <w:rPr>
                <w:sz w:val="24"/>
              </w:rPr>
              <w:t>15</w:t>
            </w:r>
          </w:p>
        </w:tc>
      </w:tr>
      <w:tr w:rsidR="00A55783" w:rsidRPr="00FA682A" w14:paraId="6D025FF5"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5A9CC6A" w14:textId="0C9B74AC" w:rsidR="00A55783" w:rsidRPr="00A55783" w:rsidRDefault="00A55783" w:rsidP="00EF23AA">
            <w:pPr>
              <w:spacing w:before="0"/>
              <w:jc w:val="center"/>
              <w:rPr>
                <w:color w:val="000000" w:themeColor="text1"/>
                <w:sz w:val="24"/>
              </w:rPr>
            </w:pPr>
            <w:r w:rsidRPr="00A55783">
              <w:rPr>
                <w:sz w:val="24"/>
              </w:rPr>
              <w:t>36</w:t>
            </w:r>
          </w:p>
        </w:tc>
        <w:tc>
          <w:tcPr>
            <w:tcW w:w="1056" w:type="dxa"/>
            <w:tcBorders>
              <w:top w:val="nil"/>
              <w:left w:val="nil"/>
              <w:bottom w:val="single" w:sz="4" w:space="0" w:color="auto"/>
              <w:right w:val="single" w:sz="4" w:space="0" w:color="auto"/>
            </w:tcBorders>
            <w:shd w:val="clear" w:color="auto" w:fill="auto"/>
            <w:noWrap/>
            <w:vAlign w:val="center"/>
            <w:hideMark/>
          </w:tcPr>
          <w:p w14:paraId="0E13E876" w14:textId="6765FA6C" w:rsidR="00A55783" w:rsidRPr="00A55783" w:rsidRDefault="00A55783" w:rsidP="00EF23AA">
            <w:pPr>
              <w:spacing w:before="0"/>
              <w:jc w:val="center"/>
              <w:rPr>
                <w:color w:val="000000" w:themeColor="text1"/>
                <w:sz w:val="24"/>
              </w:rPr>
            </w:pPr>
            <w:r w:rsidRPr="00A55783">
              <w:rPr>
                <w:sz w:val="24"/>
              </w:rPr>
              <w:t>7840101</w:t>
            </w:r>
          </w:p>
        </w:tc>
        <w:tc>
          <w:tcPr>
            <w:tcW w:w="1550" w:type="dxa"/>
            <w:tcBorders>
              <w:top w:val="nil"/>
              <w:left w:val="nil"/>
              <w:bottom w:val="single" w:sz="4" w:space="0" w:color="auto"/>
              <w:right w:val="single" w:sz="4" w:space="0" w:color="auto"/>
            </w:tcBorders>
            <w:shd w:val="clear" w:color="auto" w:fill="auto"/>
            <w:noWrap/>
            <w:vAlign w:val="center"/>
            <w:hideMark/>
          </w:tcPr>
          <w:p w14:paraId="2CC9A45A" w14:textId="44D13FD7" w:rsidR="00A55783" w:rsidRPr="00A55783" w:rsidRDefault="00A55783" w:rsidP="00EF23AA">
            <w:pPr>
              <w:spacing w:before="0"/>
              <w:jc w:val="center"/>
              <w:rPr>
                <w:color w:val="000000" w:themeColor="text1"/>
                <w:sz w:val="24"/>
              </w:rPr>
            </w:pPr>
            <w:r w:rsidRPr="00A55783">
              <w:rPr>
                <w:sz w:val="24"/>
              </w:rPr>
              <w:t>GTADCVL2</w:t>
            </w:r>
          </w:p>
        </w:tc>
        <w:tc>
          <w:tcPr>
            <w:tcW w:w="4045" w:type="dxa"/>
            <w:tcBorders>
              <w:top w:val="nil"/>
              <w:left w:val="nil"/>
              <w:bottom w:val="single" w:sz="4" w:space="0" w:color="auto"/>
              <w:right w:val="single" w:sz="4" w:space="0" w:color="auto"/>
            </w:tcBorders>
            <w:shd w:val="clear" w:color="auto" w:fill="auto"/>
            <w:noWrap/>
            <w:vAlign w:val="center"/>
            <w:hideMark/>
          </w:tcPr>
          <w:p w14:paraId="4EB2CDFC" w14:textId="2DA7B353" w:rsidR="00A55783" w:rsidRPr="00A55783" w:rsidRDefault="00A55783" w:rsidP="00EF23AA">
            <w:pPr>
              <w:spacing w:before="0"/>
              <w:rPr>
                <w:color w:val="000000" w:themeColor="text1"/>
                <w:sz w:val="24"/>
              </w:rPr>
            </w:pPr>
            <w:r w:rsidRPr="00A55783">
              <w:rPr>
                <w:sz w:val="24"/>
              </w:rPr>
              <w:t>Logistics và vận tải đa phương thức</w:t>
            </w:r>
          </w:p>
        </w:tc>
        <w:tc>
          <w:tcPr>
            <w:tcW w:w="696" w:type="dxa"/>
            <w:tcBorders>
              <w:top w:val="nil"/>
              <w:left w:val="nil"/>
              <w:bottom w:val="single" w:sz="4" w:space="0" w:color="auto"/>
              <w:right w:val="single" w:sz="4" w:space="0" w:color="auto"/>
            </w:tcBorders>
            <w:shd w:val="clear" w:color="auto" w:fill="auto"/>
            <w:noWrap/>
            <w:vAlign w:val="center"/>
            <w:hideMark/>
          </w:tcPr>
          <w:p w14:paraId="3C952CB7" w14:textId="6564BBF9" w:rsidR="00A55783" w:rsidRPr="00A55783" w:rsidRDefault="00A55783" w:rsidP="00EF23AA">
            <w:pPr>
              <w:spacing w:before="0"/>
              <w:jc w:val="center"/>
              <w:rPr>
                <w:color w:val="000000" w:themeColor="text1"/>
                <w:sz w:val="24"/>
              </w:rPr>
            </w:pPr>
            <w:r w:rsidRPr="00A55783">
              <w:rPr>
                <w:sz w:val="24"/>
              </w:rPr>
              <w:t>130</w:t>
            </w:r>
          </w:p>
        </w:tc>
        <w:tc>
          <w:tcPr>
            <w:tcW w:w="870" w:type="dxa"/>
            <w:tcBorders>
              <w:top w:val="nil"/>
              <w:left w:val="nil"/>
              <w:bottom w:val="single" w:sz="4" w:space="0" w:color="auto"/>
              <w:right w:val="single" w:sz="4" w:space="0" w:color="auto"/>
            </w:tcBorders>
            <w:shd w:val="clear" w:color="auto" w:fill="auto"/>
            <w:noWrap/>
            <w:vAlign w:val="center"/>
            <w:hideMark/>
          </w:tcPr>
          <w:p w14:paraId="41E13F19" w14:textId="72E06EA9" w:rsidR="00A55783" w:rsidRPr="00A55783" w:rsidRDefault="00A55783" w:rsidP="00EF23AA">
            <w:pPr>
              <w:spacing w:before="0"/>
              <w:jc w:val="center"/>
              <w:rPr>
                <w:color w:val="000000" w:themeColor="text1"/>
                <w:sz w:val="24"/>
              </w:rPr>
            </w:pPr>
            <w:r w:rsidRPr="00A55783">
              <w:rPr>
                <w:sz w:val="24"/>
              </w:rPr>
              <w:t>50</w:t>
            </w:r>
          </w:p>
        </w:tc>
        <w:tc>
          <w:tcPr>
            <w:tcW w:w="736" w:type="dxa"/>
            <w:tcBorders>
              <w:top w:val="nil"/>
              <w:left w:val="nil"/>
              <w:bottom w:val="single" w:sz="4" w:space="0" w:color="auto"/>
              <w:right w:val="single" w:sz="4" w:space="0" w:color="auto"/>
            </w:tcBorders>
            <w:shd w:val="clear" w:color="auto" w:fill="auto"/>
            <w:noWrap/>
            <w:vAlign w:val="center"/>
            <w:hideMark/>
          </w:tcPr>
          <w:p w14:paraId="793E7B05" w14:textId="1ABD87B6" w:rsidR="00A55783" w:rsidRPr="00A55783" w:rsidRDefault="00A55783" w:rsidP="00EF23AA">
            <w:pPr>
              <w:spacing w:before="0"/>
              <w:jc w:val="center"/>
              <w:rPr>
                <w:color w:val="000000" w:themeColor="text1"/>
                <w:sz w:val="24"/>
              </w:rPr>
            </w:pPr>
            <w:r w:rsidRPr="00A55783">
              <w:rPr>
                <w:sz w:val="24"/>
              </w:rPr>
              <w:t>0</w:t>
            </w:r>
          </w:p>
        </w:tc>
      </w:tr>
      <w:tr w:rsidR="00A55783" w:rsidRPr="00FA682A" w14:paraId="2E3F7B35"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0F281EA3" w14:textId="0FFE8005" w:rsidR="00A55783" w:rsidRPr="00A55783" w:rsidRDefault="00A55783" w:rsidP="00EF23AA">
            <w:pPr>
              <w:spacing w:before="0"/>
              <w:jc w:val="center"/>
              <w:rPr>
                <w:color w:val="000000" w:themeColor="text1"/>
                <w:sz w:val="24"/>
              </w:rPr>
            </w:pPr>
            <w:r w:rsidRPr="00A55783">
              <w:rPr>
                <w:sz w:val="24"/>
              </w:rPr>
              <w:t>37</w:t>
            </w:r>
          </w:p>
        </w:tc>
        <w:tc>
          <w:tcPr>
            <w:tcW w:w="1056" w:type="dxa"/>
            <w:tcBorders>
              <w:top w:val="nil"/>
              <w:left w:val="nil"/>
              <w:bottom w:val="single" w:sz="4" w:space="0" w:color="auto"/>
              <w:right w:val="single" w:sz="4" w:space="0" w:color="auto"/>
            </w:tcBorders>
            <w:shd w:val="clear" w:color="auto" w:fill="auto"/>
            <w:noWrap/>
            <w:vAlign w:val="center"/>
            <w:hideMark/>
          </w:tcPr>
          <w:p w14:paraId="112C0499" w14:textId="5FBBA8CC" w:rsidR="00A55783" w:rsidRPr="00A55783" w:rsidRDefault="00A55783" w:rsidP="00EF23AA">
            <w:pPr>
              <w:spacing w:before="0"/>
              <w:jc w:val="center"/>
              <w:rPr>
                <w:color w:val="000000" w:themeColor="text1"/>
                <w:sz w:val="24"/>
              </w:rPr>
            </w:pPr>
            <w:r w:rsidRPr="00A55783">
              <w:rPr>
                <w:sz w:val="24"/>
              </w:rPr>
              <w:t>7510302</w:t>
            </w:r>
          </w:p>
        </w:tc>
        <w:tc>
          <w:tcPr>
            <w:tcW w:w="1550" w:type="dxa"/>
            <w:tcBorders>
              <w:top w:val="nil"/>
              <w:left w:val="nil"/>
              <w:bottom w:val="single" w:sz="4" w:space="0" w:color="auto"/>
              <w:right w:val="single" w:sz="4" w:space="0" w:color="auto"/>
            </w:tcBorders>
            <w:shd w:val="clear" w:color="auto" w:fill="auto"/>
            <w:noWrap/>
            <w:vAlign w:val="center"/>
            <w:hideMark/>
          </w:tcPr>
          <w:p w14:paraId="60B90998" w14:textId="7D14D675" w:rsidR="00A55783" w:rsidRPr="00A55783" w:rsidRDefault="00A55783" w:rsidP="00EF23AA">
            <w:pPr>
              <w:spacing w:before="0"/>
              <w:jc w:val="center"/>
              <w:rPr>
                <w:color w:val="000000" w:themeColor="text1"/>
                <w:sz w:val="24"/>
              </w:rPr>
            </w:pPr>
            <w:r w:rsidRPr="00A55783">
              <w:rPr>
                <w:sz w:val="24"/>
              </w:rPr>
              <w:t>GTADCVM2</w:t>
            </w:r>
          </w:p>
        </w:tc>
        <w:tc>
          <w:tcPr>
            <w:tcW w:w="4045" w:type="dxa"/>
            <w:tcBorders>
              <w:top w:val="nil"/>
              <w:left w:val="nil"/>
              <w:bottom w:val="single" w:sz="4" w:space="0" w:color="auto"/>
              <w:right w:val="single" w:sz="4" w:space="0" w:color="auto"/>
            </w:tcBorders>
            <w:shd w:val="clear" w:color="auto" w:fill="auto"/>
            <w:noWrap/>
            <w:vAlign w:val="center"/>
            <w:hideMark/>
          </w:tcPr>
          <w:p w14:paraId="35B1E5E9" w14:textId="21FF5340" w:rsidR="00A55783" w:rsidRPr="00A55783" w:rsidRDefault="00A55783" w:rsidP="00EF23AA">
            <w:pPr>
              <w:spacing w:before="0"/>
              <w:rPr>
                <w:color w:val="000000" w:themeColor="text1"/>
                <w:sz w:val="24"/>
              </w:rPr>
            </w:pPr>
            <w:r w:rsidRPr="00A55783">
              <w:rPr>
                <w:sz w:val="24"/>
              </w:rPr>
              <w:t>Công nghệ kỹ thuật vi mạch bán dẫn</w:t>
            </w:r>
          </w:p>
        </w:tc>
        <w:tc>
          <w:tcPr>
            <w:tcW w:w="696" w:type="dxa"/>
            <w:tcBorders>
              <w:top w:val="nil"/>
              <w:left w:val="nil"/>
              <w:bottom w:val="single" w:sz="4" w:space="0" w:color="auto"/>
              <w:right w:val="single" w:sz="4" w:space="0" w:color="auto"/>
            </w:tcBorders>
            <w:shd w:val="clear" w:color="auto" w:fill="auto"/>
            <w:noWrap/>
            <w:vAlign w:val="center"/>
            <w:hideMark/>
          </w:tcPr>
          <w:p w14:paraId="04CDDF62" w14:textId="4B8312AD" w:rsidR="00A55783" w:rsidRPr="00A55783" w:rsidRDefault="00A55783" w:rsidP="00EF23AA">
            <w:pPr>
              <w:spacing w:before="0"/>
              <w:jc w:val="center"/>
              <w:rPr>
                <w:color w:val="000000" w:themeColor="text1"/>
                <w:sz w:val="24"/>
              </w:rPr>
            </w:pPr>
            <w:r w:rsidRPr="00A55783">
              <w:rPr>
                <w:sz w:val="24"/>
              </w:rPr>
              <w:t>40</w:t>
            </w:r>
          </w:p>
        </w:tc>
        <w:tc>
          <w:tcPr>
            <w:tcW w:w="870" w:type="dxa"/>
            <w:tcBorders>
              <w:top w:val="nil"/>
              <w:left w:val="nil"/>
              <w:bottom w:val="single" w:sz="4" w:space="0" w:color="auto"/>
              <w:right w:val="single" w:sz="4" w:space="0" w:color="auto"/>
            </w:tcBorders>
            <w:shd w:val="clear" w:color="auto" w:fill="auto"/>
            <w:noWrap/>
            <w:vAlign w:val="center"/>
            <w:hideMark/>
          </w:tcPr>
          <w:p w14:paraId="68FF6DDE" w14:textId="35C5E242"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2A26D17D" w14:textId="3DFD9DE5" w:rsidR="00A55783" w:rsidRPr="00A55783" w:rsidRDefault="00A55783" w:rsidP="00EF23AA">
            <w:pPr>
              <w:spacing w:before="0"/>
              <w:jc w:val="center"/>
              <w:rPr>
                <w:color w:val="000000" w:themeColor="text1"/>
                <w:sz w:val="24"/>
              </w:rPr>
            </w:pPr>
            <w:r w:rsidRPr="00A55783">
              <w:rPr>
                <w:sz w:val="24"/>
              </w:rPr>
              <w:t>0</w:t>
            </w:r>
          </w:p>
        </w:tc>
      </w:tr>
      <w:tr w:rsidR="00A55783" w:rsidRPr="00FA682A" w14:paraId="40934C9F"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4666F14" w14:textId="0784E99E" w:rsidR="00A55783" w:rsidRPr="00A55783" w:rsidRDefault="00A55783" w:rsidP="00EF23AA">
            <w:pPr>
              <w:spacing w:before="0"/>
              <w:jc w:val="center"/>
              <w:rPr>
                <w:color w:val="000000" w:themeColor="text1"/>
                <w:sz w:val="24"/>
              </w:rPr>
            </w:pPr>
            <w:r w:rsidRPr="00A55783">
              <w:rPr>
                <w:sz w:val="24"/>
              </w:rPr>
              <w:t>38</w:t>
            </w:r>
          </w:p>
        </w:tc>
        <w:tc>
          <w:tcPr>
            <w:tcW w:w="1056" w:type="dxa"/>
            <w:tcBorders>
              <w:top w:val="nil"/>
              <w:left w:val="nil"/>
              <w:bottom w:val="single" w:sz="4" w:space="0" w:color="auto"/>
              <w:right w:val="single" w:sz="4" w:space="0" w:color="auto"/>
            </w:tcBorders>
            <w:shd w:val="clear" w:color="auto" w:fill="auto"/>
            <w:noWrap/>
            <w:vAlign w:val="center"/>
            <w:hideMark/>
          </w:tcPr>
          <w:p w14:paraId="78C02F66" w14:textId="3B24FE23" w:rsidR="00A55783" w:rsidRPr="00A55783" w:rsidRDefault="00A55783" w:rsidP="00EF23AA">
            <w:pPr>
              <w:spacing w:before="0"/>
              <w:jc w:val="center"/>
              <w:rPr>
                <w:color w:val="000000" w:themeColor="text1"/>
                <w:sz w:val="24"/>
              </w:rPr>
            </w:pPr>
            <w:r w:rsidRPr="00A55783">
              <w:rPr>
                <w:sz w:val="24"/>
              </w:rPr>
              <w:t>7840101</w:t>
            </w:r>
          </w:p>
        </w:tc>
        <w:tc>
          <w:tcPr>
            <w:tcW w:w="1550" w:type="dxa"/>
            <w:tcBorders>
              <w:top w:val="nil"/>
              <w:left w:val="nil"/>
              <w:bottom w:val="single" w:sz="4" w:space="0" w:color="auto"/>
              <w:right w:val="single" w:sz="4" w:space="0" w:color="auto"/>
            </w:tcBorders>
            <w:shd w:val="clear" w:color="auto" w:fill="auto"/>
            <w:noWrap/>
            <w:vAlign w:val="center"/>
            <w:hideMark/>
          </w:tcPr>
          <w:p w14:paraId="7FE753C9" w14:textId="5E32E928" w:rsidR="00A55783" w:rsidRPr="00A55783" w:rsidRDefault="00A55783" w:rsidP="00EF23AA">
            <w:pPr>
              <w:spacing w:before="0"/>
              <w:jc w:val="center"/>
              <w:rPr>
                <w:color w:val="000000" w:themeColor="text1"/>
                <w:sz w:val="24"/>
              </w:rPr>
            </w:pPr>
            <w:r w:rsidRPr="00A55783">
              <w:rPr>
                <w:sz w:val="24"/>
              </w:rPr>
              <w:t>GTADCVS2</w:t>
            </w:r>
          </w:p>
        </w:tc>
        <w:tc>
          <w:tcPr>
            <w:tcW w:w="4045" w:type="dxa"/>
            <w:tcBorders>
              <w:top w:val="nil"/>
              <w:left w:val="nil"/>
              <w:bottom w:val="single" w:sz="4" w:space="0" w:color="auto"/>
              <w:right w:val="single" w:sz="4" w:space="0" w:color="auto"/>
            </w:tcBorders>
            <w:shd w:val="clear" w:color="auto" w:fill="auto"/>
            <w:noWrap/>
            <w:vAlign w:val="center"/>
            <w:hideMark/>
          </w:tcPr>
          <w:p w14:paraId="68865069" w14:textId="249082AE" w:rsidR="00A55783" w:rsidRPr="00A55783" w:rsidRDefault="00A55783" w:rsidP="00EF23AA">
            <w:pPr>
              <w:spacing w:before="0"/>
              <w:rPr>
                <w:color w:val="000000" w:themeColor="text1"/>
                <w:sz w:val="24"/>
              </w:rPr>
            </w:pPr>
            <w:r w:rsidRPr="00A55783">
              <w:rPr>
                <w:sz w:val="24"/>
              </w:rPr>
              <w:t>Quản lý và điều hành vận tải đường sắt</w:t>
            </w:r>
          </w:p>
        </w:tc>
        <w:tc>
          <w:tcPr>
            <w:tcW w:w="696" w:type="dxa"/>
            <w:tcBorders>
              <w:top w:val="nil"/>
              <w:left w:val="nil"/>
              <w:bottom w:val="single" w:sz="4" w:space="0" w:color="auto"/>
              <w:right w:val="single" w:sz="4" w:space="0" w:color="auto"/>
            </w:tcBorders>
            <w:shd w:val="clear" w:color="auto" w:fill="auto"/>
            <w:noWrap/>
            <w:vAlign w:val="center"/>
            <w:hideMark/>
          </w:tcPr>
          <w:p w14:paraId="03C7B8DF" w14:textId="1F3918C8" w:rsidR="00A55783" w:rsidRPr="00A55783" w:rsidRDefault="00A55783" w:rsidP="00EF23AA">
            <w:pPr>
              <w:spacing w:before="0"/>
              <w:jc w:val="center"/>
              <w:rPr>
                <w:color w:val="000000" w:themeColor="text1"/>
                <w:sz w:val="24"/>
              </w:rPr>
            </w:pPr>
            <w:r w:rsidRPr="00A55783">
              <w:rPr>
                <w:sz w:val="24"/>
              </w:rPr>
              <w:t>20</w:t>
            </w:r>
          </w:p>
        </w:tc>
        <w:tc>
          <w:tcPr>
            <w:tcW w:w="870" w:type="dxa"/>
            <w:tcBorders>
              <w:top w:val="nil"/>
              <w:left w:val="nil"/>
              <w:bottom w:val="single" w:sz="4" w:space="0" w:color="auto"/>
              <w:right w:val="single" w:sz="4" w:space="0" w:color="auto"/>
            </w:tcBorders>
            <w:shd w:val="clear" w:color="auto" w:fill="auto"/>
            <w:noWrap/>
            <w:vAlign w:val="center"/>
            <w:hideMark/>
          </w:tcPr>
          <w:p w14:paraId="200BE5A2" w14:textId="63BCE5F8"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0375282F" w14:textId="083A05FC" w:rsidR="00A55783" w:rsidRPr="00A55783" w:rsidRDefault="00A55783" w:rsidP="00EF23AA">
            <w:pPr>
              <w:spacing w:before="0"/>
              <w:jc w:val="center"/>
              <w:rPr>
                <w:color w:val="000000" w:themeColor="text1"/>
                <w:sz w:val="24"/>
              </w:rPr>
            </w:pPr>
            <w:r w:rsidRPr="00A55783">
              <w:rPr>
                <w:sz w:val="24"/>
              </w:rPr>
              <w:t>0</w:t>
            </w:r>
          </w:p>
        </w:tc>
      </w:tr>
      <w:tr w:rsidR="00A55783" w:rsidRPr="00FA682A" w14:paraId="38726F3E"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DEF366B" w14:textId="7DC23D13" w:rsidR="00A55783" w:rsidRPr="00A55783" w:rsidRDefault="00A55783" w:rsidP="00EF23AA">
            <w:pPr>
              <w:spacing w:before="0"/>
              <w:jc w:val="center"/>
              <w:rPr>
                <w:color w:val="000000" w:themeColor="text1"/>
                <w:sz w:val="24"/>
              </w:rPr>
            </w:pPr>
            <w:r w:rsidRPr="00A55783">
              <w:rPr>
                <w:sz w:val="24"/>
              </w:rPr>
              <w:t>39</w:t>
            </w:r>
          </w:p>
        </w:tc>
        <w:tc>
          <w:tcPr>
            <w:tcW w:w="1056" w:type="dxa"/>
            <w:tcBorders>
              <w:top w:val="nil"/>
              <w:left w:val="nil"/>
              <w:bottom w:val="single" w:sz="4" w:space="0" w:color="auto"/>
              <w:right w:val="single" w:sz="4" w:space="0" w:color="auto"/>
            </w:tcBorders>
            <w:shd w:val="clear" w:color="auto" w:fill="auto"/>
            <w:noWrap/>
            <w:vAlign w:val="center"/>
            <w:hideMark/>
          </w:tcPr>
          <w:p w14:paraId="0D078BBA" w14:textId="731A85F7" w:rsidR="00A55783" w:rsidRPr="00A55783" w:rsidRDefault="00A55783" w:rsidP="00EF23AA">
            <w:pPr>
              <w:spacing w:before="0"/>
              <w:jc w:val="center"/>
              <w:rPr>
                <w:color w:val="000000" w:themeColor="text1"/>
                <w:sz w:val="24"/>
              </w:rPr>
            </w:pPr>
            <w:r w:rsidRPr="00A55783">
              <w:rPr>
                <w:sz w:val="24"/>
              </w:rPr>
              <w:t>7510102</w:t>
            </w:r>
          </w:p>
        </w:tc>
        <w:tc>
          <w:tcPr>
            <w:tcW w:w="1550" w:type="dxa"/>
            <w:tcBorders>
              <w:top w:val="nil"/>
              <w:left w:val="nil"/>
              <w:bottom w:val="single" w:sz="4" w:space="0" w:color="auto"/>
              <w:right w:val="single" w:sz="4" w:space="0" w:color="auto"/>
            </w:tcBorders>
            <w:shd w:val="clear" w:color="auto" w:fill="auto"/>
            <w:noWrap/>
            <w:vAlign w:val="center"/>
            <w:hideMark/>
          </w:tcPr>
          <w:p w14:paraId="758824ED" w14:textId="154A63BF" w:rsidR="00A55783" w:rsidRPr="00A55783" w:rsidRDefault="00A55783" w:rsidP="00EF23AA">
            <w:pPr>
              <w:spacing w:before="0"/>
              <w:jc w:val="center"/>
              <w:rPr>
                <w:color w:val="000000" w:themeColor="text1"/>
                <w:sz w:val="24"/>
              </w:rPr>
            </w:pPr>
            <w:r w:rsidRPr="00A55783">
              <w:rPr>
                <w:sz w:val="24"/>
              </w:rPr>
              <w:t>GTADCXQ2</w:t>
            </w:r>
          </w:p>
        </w:tc>
        <w:tc>
          <w:tcPr>
            <w:tcW w:w="4045" w:type="dxa"/>
            <w:tcBorders>
              <w:top w:val="nil"/>
              <w:left w:val="nil"/>
              <w:bottom w:val="single" w:sz="4" w:space="0" w:color="auto"/>
              <w:right w:val="single" w:sz="4" w:space="0" w:color="auto"/>
            </w:tcBorders>
            <w:shd w:val="clear" w:color="auto" w:fill="auto"/>
            <w:noWrap/>
            <w:vAlign w:val="center"/>
            <w:hideMark/>
          </w:tcPr>
          <w:p w14:paraId="02FD8772" w14:textId="1DDAF26E" w:rsidR="00A55783" w:rsidRPr="00A55783" w:rsidRDefault="00A55783" w:rsidP="00EF23AA">
            <w:pPr>
              <w:spacing w:before="0"/>
              <w:rPr>
                <w:color w:val="000000" w:themeColor="text1"/>
                <w:sz w:val="24"/>
              </w:rPr>
            </w:pPr>
            <w:r w:rsidRPr="00A55783">
              <w:rPr>
                <w:sz w:val="24"/>
              </w:rPr>
              <w:t>Xây dựng và quản lý hạ tầng đô thị</w:t>
            </w:r>
          </w:p>
        </w:tc>
        <w:tc>
          <w:tcPr>
            <w:tcW w:w="696" w:type="dxa"/>
            <w:tcBorders>
              <w:top w:val="nil"/>
              <w:left w:val="nil"/>
              <w:bottom w:val="single" w:sz="4" w:space="0" w:color="auto"/>
              <w:right w:val="single" w:sz="4" w:space="0" w:color="auto"/>
            </w:tcBorders>
            <w:shd w:val="clear" w:color="auto" w:fill="auto"/>
            <w:noWrap/>
            <w:vAlign w:val="center"/>
            <w:hideMark/>
          </w:tcPr>
          <w:p w14:paraId="5341D0E4" w14:textId="6F06FB0D" w:rsidR="00A55783" w:rsidRPr="00A55783" w:rsidRDefault="00A55783" w:rsidP="00EF23AA">
            <w:pPr>
              <w:spacing w:before="0"/>
              <w:jc w:val="center"/>
              <w:rPr>
                <w:color w:val="000000" w:themeColor="text1"/>
                <w:sz w:val="24"/>
              </w:rPr>
            </w:pPr>
            <w:r w:rsidRPr="00A55783">
              <w:rPr>
                <w:sz w:val="24"/>
              </w:rPr>
              <w:t>60</w:t>
            </w:r>
          </w:p>
        </w:tc>
        <w:tc>
          <w:tcPr>
            <w:tcW w:w="870" w:type="dxa"/>
            <w:tcBorders>
              <w:top w:val="nil"/>
              <w:left w:val="nil"/>
              <w:bottom w:val="single" w:sz="4" w:space="0" w:color="auto"/>
              <w:right w:val="single" w:sz="4" w:space="0" w:color="auto"/>
            </w:tcBorders>
            <w:shd w:val="clear" w:color="auto" w:fill="auto"/>
            <w:noWrap/>
            <w:vAlign w:val="center"/>
            <w:hideMark/>
          </w:tcPr>
          <w:p w14:paraId="1EF7A8AD" w14:textId="410C4A91" w:rsidR="00A55783" w:rsidRPr="00A55783" w:rsidRDefault="00A55783" w:rsidP="00EF23AA">
            <w:pPr>
              <w:spacing w:before="0"/>
              <w:jc w:val="center"/>
              <w:rPr>
                <w:color w:val="000000" w:themeColor="text1"/>
                <w:sz w:val="24"/>
              </w:rPr>
            </w:pPr>
            <w:r w:rsidRPr="00A55783">
              <w:rPr>
                <w:sz w:val="24"/>
              </w:rPr>
              <w:t>20</w:t>
            </w:r>
          </w:p>
        </w:tc>
        <w:tc>
          <w:tcPr>
            <w:tcW w:w="736" w:type="dxa"/>
            <w:tcBorders>
              <w:top w:val="nil"/>
              <w:left w:val="nil"/>
              <w:bottom w:val="single" w:sz="4" w:space="0" w:color="auto"/>
              <w:right w:val="single" w:sz="4" w:space="0" w:color="auto"/>
            </w:tcBorders>
            <w:shd w:val="clear" w:color="auto" w:fill="auto"/>
            <w:noWrap/>
            <w:vAlign w:val="center"/>
            <w:hideMark/>
          </w:tcPr>
          <w:p w14:paraId="1E0ECA45" w14:textId="75A563F7" w:rsidR="00A55783" w:rsidRPr="00A55783" w:rsidRDefault="00A55783" w:rsidP="00EF23AA">
            <w:pPr>
              <w:spacing w:before="0"/>
              <w:jc w:val="center"/>
              <w:rPr>
                <w:color w:val="000000" w:themeColor="text1"/>
                <w:sz w:val="24"/>
              </w:rPr>
            </w:pPr>
            <w:r w:rsidRPr="00A55783">
              <w:rPr>
                <w:sz w:val="24"/>
              </w:rPr>
              <w:t>0</w:t>
            </w:r>
          </w:p>
        </w:tc>
      </w:tr>
      <w:tr w:rsidR="00A55783" w:rsidRPr="00FA682A" w14:paraId="77F9A090"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9225D84" w14:textId="3CCB4B13" w:rsidR="00A55783" w:rsidRPr="00A55783" w:rsidRDefault="00A55783" w:rsidP="00EF23AA">
            <w:pPr>
              <w:spacing w:before="0"/>
              <w:jc w:val="center"/>
              <w:rPr>
                <w:color w:val="000000" w:themeColor="text1"/>
                <w:sz w:val="24"/>
              </w:rPr>
            </w:pPr>
            <w:r w:rsidRPr="00A55783">
              <w:rPr>
                <w:sz w:val="24"/>
              </w:rPr>
              <w:t>40</w:t>
            </w:r>
          </w:p>
        </w:tc>
        <w:tc>
          <w:tcPr>
            <w:tcW w:w="1056" w:type="dxa"/>
            <w:tcBorders>
              <w:top w:val="nil"/>
              <w:left w:val="nil"/>
              <w:bottom w:val="single" w:sz="4" w:space="0" w:color="auto"/>
              <w:right w:val="single" w:sz="4" w:space="0" w:color="auto"/>
            </w:tcBorders>
            <w:shd w:val="clear" w:color="auto" w:fill="auto"/>
            <w:noWrap/>
            <w:vAlign w:val="center"/>
            <w:hideMark/>
          </w:tcPr>
          <w:p w14:paraId="566A4913" w14:textId="0A79C0E2" w:rsidR="00A55783" w:rsidRPr="00A55783" w:rsidRDefault="00A55783" w:rsidP="00EF23AA">
            <w:pPr>
              <w:spacing w:before="0"/>
              <w:jc w:val="center"/>
              <w:rPr>
                <w:color w:val="000000" w:themeColor="text1"/>
                <w:sz w:val="24"/>
              </w:rPr>
            </w:pPr>
            <w:r w:rsidRPr="00A55783">
              <w:rPr>
                <w:sz w:val="24"/>
              </w:rPr>
              <w:t>7510605</w:t>
            </w:r>
          </w:p>
        </w:tc>
        <w:tc>
          <w:tcPr>
            <w:tcW w:w="1550" w:type="dxa"/>
            <w:tcBorders>
              <w:top w:val="nil"/>
              <w:left w:val="nil"/>
              <w:bottom w:val="single" w:sz="4" w:space="0" w:color="auto"/>
              <w:right w:val="single" w:sz="4" w:space="0" w:color="auto"/>
            </w:tcBorders>
            <w:shd w:val="clear" w:color="auto" w:fill="auto"/>
            <w:noWrap/>
            <w:vAlign w:val="center"/>
            <w:hideMark/>
          </w:tcPr>
          <w:p w14:paraId="4682399D" w14:textId="3EB525EA" w:rsidR="00A55783" w:rsidRPr="00A55783" w:rsidRDefault="00A55783" w:rsidP="00EF23AA">
            <w:pPr>
              <w:spacing w:before="0"/>
              <w:jc w:val="center"/>
              <w:rPr>
                <w:color w:val="000000" w:themeColor="text1"/>
                <w:sz w:val="24"/>
              </w:rPr>
            </w:pPr>
            <w:r w:rsidRPr="00A55783">
              <w:rPr>
                <w:sz w:val="24"/>
              </w:rPr>
              <w:t>GTADKLG2</w:t>
            </w:r>
          </w:p>
        </w:tc>
        <w:tc>
          <w:tcPr>
            <w:tcW w:w="4045" w:type="dxa"/>
            <w:tcBorders>
              <w:top w:val="nil"/>
              <w:left w:val="nil"/>
              <w:bottom w:val="single" w:sz="4" w:space="0" w:color="auto"/>
              <w:right w:val="single" w:sz="4" w:space="0" w:color="auto"/>
            </w:tcBorders>
            <w:shd w:val="clear" w:color="auto" w:fill="auto"/>
            <w:noWrap/>
            <w:vAlign w:val="center"/>
            <w:hideMark/>
          </w:tcPr>
          <w:p w14:paraId="0CE92277" w14:textId="2CBC9B6B" w:rsidR="00A55783" w:rsidRPr="00A55783" w:rsidRDefault="00A55783" w:rsidP="00EF23AA">
            <w:pPr>
              <w:spacing w:before="0"/>
              <w:rPr>
                <w:color w:val="000000" w:themeColor="text1"/>
                <w:sz w:val="24"/>
              </w:rPr>
            </w:pPr>
            <w:r w:rsidRPr="00A55783">
              <w:rPr>
                <w:sz w:val="24"/>
              </w:rPr>
              <w:t>Logistics - Trường Đại học Tongmyong - Hàn Quốc cấp bằng</w:t>
            </w:r>
          </w:p>
        </w:tc>
        <w:tc>
          <w:tcPr>
            <w:tcW w:w="696" w:type="dxa"/>
            <w:tcBorders>
              <w:top w:val="nil"/>
              <w:left w:val="nil"/>
              <w:bottom w:val="single" w:sz="4" w:space="0" w:color="auto"/>
              <w:right w:val="single" w:sz="4" w:space="0" w:color="auto"/>
            </w:tcBorders>
            <w:shd w:val="clear" w:color="auto" w:fill="auto"/>
            <w:noWrap/>
            <w:vAlign w:val="center"/>
            <w:hideMark/>
          </w:tcPr>
          <w:p w14:paraId="66DBEE51" w14:textId="3F77FEA8" w:rsidR="00A55783" w:rsidRPr="00A55783" w:rsidRDefault="00A55783" w:rsidP="00EF23AA">
            <w:pPr>
              <w:spacing w:before="0"/>
              <w:jc w:val="center"/>
              <w:rPr>
                <w:color w:val="000000" w:themeColor="text1"/>
                <w:sz w:val="24"/>
              </w:rPr>
            </w:pPr>
            <w:r w:rsidRPr="00A55783">
              <w:rPr>
                <w:sz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E529762" w14:textId="797138A3" w:rsidR="00A55783" w:rsidRPr="00A55783" w:rsidRDefault="00A55783" w:rsidP="00EF23AA">
            <w:pPr>
              <w:spacing w:before="0"/>
              <w:jc w:val="center"/>
              <w:rPr>
                <w:color w:val="000000" w:themeColor="text1"/>
                <w:sz w:val="24"/>
              </w:rPr>
            </w:pPr>
            <w:r w:rsidRPr="00A55783">
              <w:rPr>
                <w:sz w:val="24"/>
              </w:rPr>
              <w:t>5</w:t>
            </w:r>
          </w:p>
        </w:tc>
        <w:tc>
          <w:tcPr>
            <w:tcW w:w="736" w:type="dxa"/>
            <w:tcBorders>
              <w:top w:val="nil"/>
              <w:left w:val="nil"/>
              <w:bottom w:val="single" w:sz="4" w:space="0" w:color="auto"/>
              <w:right w:val="single" w:sz="4" w:space="0" w:color="auto"/>
            </w:tcBorders>
            <w:shd w:val="clear" w:color="auto" w:fill="auto"/>
            <w:noWrap/>
            <w:vAlign w:val="center"/>
            <w:hideMark/>
          </w:tcPr>
          <w:p w14:paraId="61864B0A" w14:textId="0796BB9B" w:rsidR="00A55783" w:rsidRPr="00A55783" w:rsidRDefault="00A55783" w:rsidP="00EF23AA">
            <w:pPr>
              <w:spacing w:before="0"/>
              <w:jc w:val="center"/>
              <w:rPr>
                <w:color w:val="000000" w:themeColor="text1"/>
                <w:sz w:val="24"/>
              </w:rPr>
            </w:pPr>
            <w:r w:rsidRPr="00A55783">
              <w:rPr>
                <w:sz w:val="24"/>
              </w:rPr>
              <w:t>0</w:t>
            </w:r>
          </w:p>
        </w:tc>
      </w:tr>
      <w:tr w:rsidR="00A55783" w:rsidRPr="00FA682A" w14:paraId="6E56E1BB"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E919DA9" w14:textId="0EC25D36" w:rsidR="00A55783" w:rsidRPr="00A55783" w:rsidRDefault="00A55783" w:rsidP="00EF23AA">
            <w:pPr>
              <w:spacing w:before="0"/>
              <w:jc w:val="center"/>
              <w:rPr>
                <w:color w:val="000000" w:themeColor="text1"/>
                <w:sz w:val="24"/>
              </w:rPr>
            </w:pPr>
            <w:r w:rsidRPr="00A55783">
              <w:rPr>
                <w:sz w:val="24"/>
              </w:rPr>
              <w:t>41</w:t>
            </w:r>
          </w:p>
        </w:tc>
        <w:tc>
          <w:tcPr>
            <w:tcW w:w="1056" w:type="dxa"/>
            <w:tcBorders>
              <w:top w:val="nil"/>
              <w:left w:val="nil"/>
              <w:bottom w:val="single" w:sz="4" w:space="0" w:color="auto"/>
              <w:right w:val="single" w:sz="4" w:space="0" w:color="auto"/>
            </w:tcBorders>
            <w:shd w:val="clear" w:color="auto" w:fill="auto"/>
            <w:noWrap/>
            <w:vAlign w:val="center"/>
            <w:hideMark/>
          </w:tcPr>
          <w:p w14:paraId="735A4537" w14:textId="026B52B8" w:rsidR="00A55783" w:rsidRPr="00A55783" w:rsidRDefault="00A55783" w:rsidP="00EF23AA">
            <w:pPr>
              <w:spacing w:before="0"/>
              <w:jc w:val="center"/>
              <w:rPr>
                <w:color w:val="000000" w:themeColor="text1"/>
                <w:sz w:val="24"/>
              </w:rPr>
            </w:pPr>
            <w:r w:rsidRPr="00A55783">
              <w:rPr>
                <w:sz w:val="24"/>
              </w:rPr>
              <w:t>7480201</w:t>
            </w:r>
          </w:p>
        </w:tc>
        <w:tc>
          <w:tcPr>
            <w:tcW w:w="1550" w:type="dxa"/>
            <w:tcBorders>
              <w:top w:val="nil"/>
              <w:left w:val="nil"/>
              <w:bottom w:val="single" w:sz="4" w:space="0" w:color="auto"/>
              <w:right w:val="single" w:sz="4" w:space="0" w:color="auto"/>
            </w:tcBorders>
            <w:shd w:val="clear" w:color="auto" w:fill="auto"/>
            <w:noWrap/>
            <w:vAlign w:val="center"/>
            <w:hideMark/>
          </w:tcPr>
          <w:p w14:paraId="691E539A" w14:textId="42EBEB77" w:rsidR="00A55783" w:rsidRPr="00A55783" w:rsidRDefault="00A55783" w:rsidP="00EF23AA">
            <w:pPr>
              <w:spacing w:before="0"/>
              <w:jc w:val="center"/>
              <w:rPr>
                <w:color w:val="000000" w:themeColor="text1"/>
                <w:sz w:val="24"/>
              </w:rPr>
            </w:pPr>
            <w:r w:rsidRPr="00A55783">
              <w:rPr>
                <w:sz w:val="24"/>
              </w:rPr>
              <w:t>GTADKTT2</w:t>
            </w:r>
          </w:p>
        </w:tc>
        <w:tc>
          <w:tcPr>
            <w:tcW w:w="4045" w:type="dxa"/>
            <w:tcBorders>
              <w:top w:val="nil"/>
              <w:left w:val="nil"/>
              <w:bottom w:val="single" w:sz="4" w:space="0" w:color="auto"/>
              <w:right w:val="single" w:sz="4" w:space="0" w:color="auto"/>
            </w:tcBorders>
            <w:shd w:val="clear" w:color="auto" w:fill="auto"/>
            <w:noWrap/>
            <w:vAlign w:val="center"/>
            <w:hideMark/>
          </w:tcPr>
          <w:p w14:paraId="4B7A2844" w14:textId="0D8B1581" w:rsidR="00A55783" w:rsidRPr="00A55783" w:rsidRDefault="00A55783" w:rsidP="00EF23AA">
            <w:pPr>
              <w:spacing w:before="0"/>
              <w:rPr>
                <w:color w:val="000000" w:themeColor="text1"/>
                <w:sz w:val="24"/>
              </w:rPr>
            </w:pPr>
            <w:r w:rsidRPr="00A55783">
              <w:rPr>
                <w:sz w:val="24"/>
              </w:rPr>
              <w:t>Công nghệ thông tin – ĐH Công nghệ thông tin và quản lý Ba Lan- UITM cấp bằng</w:t>
            </w:r>
          </w:p>
        </w:tc>
        <w:tc>
          <w:tcPr>
            <w:tcW w:w="696" w:type="dxa"/>
            <w:tcBorders>
              <w:top w:val="nil"/>
              <w:left w:val="nil"/>
              <w:bottom w:val="single" w:sz="4" w:space="0" w:color="auto"/>
              <w:right w:val="single" w:sz="4" w:space="0" w:color="auto"/>
            </w:tcBorders>
            <w:shd w:val="clear" w:color="auto" w:fill="auto"/>
            <w:noWrap/>
            <w:vAlign w:val="center"/>
            <w:hideMark/>
          </w:tcPr>
          <w:p w14:paraId="28679312" w14:textId="30A7570A" w:rsidR="00A55783" w:rsidRPr="00A55783" w:rsidRDefault="00A55783" w:rsidP="00EF23AA">
            <w:pPr>
              <w:spacing w:before="0"/>
              <w:jc w:val="center"/>
              <w:rPr>
                <w:color w:val="000000" w:themeColor="text1"/>
                <w:sz w:val="24"/>
              </w:rPr>
            </w:pPr>
            <w:r w:rsidRPr="00A55783">
              <w:rPr>
                <w:sz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881CF44" w14:textId="1EC2F06E" w:rsidR="00A55783" w:rsidRPr="00A55783" w:rsidRDefault="00A55783" w:rsidP="00EF23AA">
            <w:pPr>
              <w:spacing w:before="0"/>
              <w:jc w:val="center"/>
              <w:rPr>
                <w:color w:val="000000" w:themeColor="text1"/>
                <w:sz w:val="24"/>
              </w:rPr>
            </w:pPr>
            <w:r w:rsidRPr="00A55783">
              <w:rPr>
                <w:sz w:val="24"/>
              </w:rPr>
              <w:t>5</w:t>
            </w:r>
          </w:p>
        </w:tc>
        <w:tc>
          <w:tcPr>
            <w:tcW w:w="736" w:type="dxa"/>
            <w:tcBorders>
              <w:top w:val="nil"/>
              <w:left w:val="nil"/>
              <w:bottom w:val="single" w:sz="4" w:space="0" w:color="auto"/>
              <w:right w:val="single" w:sz="4" w:space="0" w:color="auto"/>
            </w:tcBorders>
            <w:shd w:val="clear" w:color="auto" w:fill="auto"/>
            <w:noWrap/>
            <w:vAlign w:val="center"/>
            <w:hideMark/>
          </w:tcPr>
          <w:p w14:paraId="16F9203F" w14:textId="378E5E9D" w:rsidR="00A55783" w:rsidRPr="00A55783" w:rsidRDefault="00A55783" w:rsidP="00EF23AA">
            <w:pPr>
              <w:spacing w:before="0"/>
              <w:jc w:val="center"/>
              <w:rPr>
                <w:color w:val="000000" w:themeColor="text1"/>
                <w:sz w:val="24"/>
              </w:rPr>
            </w:pPr>
            <w:r w:rsidRPr="00A55783">
              <w:rPr>
                <w:sz w:val="24"/>
              </w:rPr>
              <w:t>0</w:t>
            </w:r>
          </w:p>
        </w:tc>
      </w:tr>
      <w:tr w:rsidR="00A55783" w:rsidRPr="00FA682A" w14:paraId="54091BF8"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61EC2C4" w14:textId="389C9F04" w:rsidR="00A55783" w:rsidRPr="00A55783" w:rsidRDefault="00A55783" w:rsidP="00EF23AA">
            <w:pPr>
              <w:spacing w:before="0"/>
              <w:jc w:val="center"/>
              <w:rPr>
                <w:color w:val="000000" w:themeColor="text1"/>
                <w:sz w:val="24"/>
              </w:rPr>
            </w:pPr>
            <w:r w:rsidRPr="00A55783">
              <w:rPr>
                <w:sz w:val="24"/>
              </w:rPr>
              <w:t>42</w:t>
            </w:r>
          </w:p>
        </w:tc>
        <w:tc>
          <w:tcPr>
            <w:tcW w:w="1056" w:type="dxa"/>
            <w:tcBorders>
              <w:top w:val="nil"/>
              <w:left w:val="nil"/>
              <w:bottom w:val="single" w:sz="4" w:space="0" w:color="auto"/>
              <w:right w:val="single" w:sz="4" w:space="0" w:color="auto"/>
            </w:tcBorders>
            <w:shd w:val="clear" w:color="auto" w:fill="auto"/>
            <w:noWrap/>
            <w:vAlign w:val="center"/>
            <w:hideMark/>
          </w:tcPr>
          <w:p w14:paraId="3522882F" w14:textId="2112C7D2" w:rsidR="00A55783" w:rsidRPr="00A55783" w:rsidRDefault="00A55783" w:rsidP="00EF23AA">
            <w:pPr>
              <w:spacing w:before="0"/>
              <w:jc w:val="center"/>
              <w:rPr>
                <w:color w:val="000000" w:themeColor="text1"/>
                <w:sz w:val="24"/>
              </w:rPr>
            </w:pPr>
            <w:r w:rsidRPr="00A55783">
              <w:rPr>
                <w:sz w:val="24"/>
              </w:rPr>
              <w:t>7510104</w:t>
            </w:r>
          </w:p>
        </w:tc>
        <w:tc>
          <w:tcPr>
            <w:tcW w:w="1550" w:type="dxa"/>
            <w:tcBorders>
              <w:top w:val="nil"/>
              <w:left w:val="nil"/>
              <w:bottom w:val="single" w:sz="4" w:space="0" w:color="auto"/>
              <w:right w:val="single" w:sz="4" w:space="0" w:color="auto"/>
            </w:tcBorders>
            <w:shd w:val="clear" w:color="auto" w:fill="auto"/>
            <w:noWrap/>
            <w:vAlign w:val="center"/>
            <w:hideMark/>
          </w:tcPr>
          <w:p w14:paraId="08CF48A5" w14:textId="582F78A1" w:rsidR="00A55783" w:rsidRPr="00A55783" w:rsidRDefault="00A55783" w:rsidP="00EF23AA">
            <w:pPr>
              <w:spacing w:before="0"/>
              <w:jc w:val="center"/>
              <w:rPr>
                <w:color w:val="000000" w:themeColor="text1"/>
                <w:sz w:val="24"/>
              </w:rPr>
            </w:pPr>
            <w:r w:rsidRPr="00A55783">
              <w:rPr>
                <w:sz w:val="24"/>
              </w:rPr>
              <w:t>GTADNCD2</w:t>
            </w:r>
          </w:p>
        </w:tc>
        <w:tc>
          <w:tcPr>
            <w:tcW w:w="4045" w:type="dxa"/>
            <w:tcBorders>
              <w:top w:val="nil"/>
              <w:left w:val="nil"/>
              <w:bottom w:val="single" w:sz="4" w:space="0" w:color="auto"/>
              <w:right w:val="single" w:sz="4" w:space="0" w:color="auto"/>
            </w:tcBorders>
            <w:shd w:val="clear" w:color="auto" w:fill="auto"/>
            <w:noWrap/>
            <w:vAlign w:val="center"/>
            <w:hideMark/>
          </w:tcPr>
          <w:p w14:paraId="1322A60E" w14:textId="4872904E" w:rsidR="00A55783" w:rsidRPr="00A55783" w:rsidRDefault="00A55783" w:rsidP="00EF23AA">
            <w:pPr>
              <w:spacing w:before="0"/>
              <w:rPr>
                <w:color w:val="000000" w:themeColor="text1"/>
                <w:sz w:val="24"/>
              </w:rPr>
            </w:pPr>
            <w:r w:rsidRPr="00A55783">
              <w:rPr>
                <w:sz w:val="24"/>
              </w:rPr>
              <w:t>Công nghệ kỹ thuật xây dựng Cầu đường bộ (tăng cường tiếng Nhật, định hướng thực tập và làm việc tại Nhật Bản)</w:t>
            </w:r>
          </w:p>
        </w:tc>
        <w:tc>
          <w:tcPr>
            <w:tcW w:w="696" w:type="dxa"/>
            <w:tcBorders>
              <w:top w:val="nil"/>
              <w:left w:val="nil"/>
              <w:bottom w:val="single" w:sz="4" w:space="0" w:color="auto"/>
              <w:right w:val="single" w:sz="4" w:space="0" w:color="auto"/>
            </w:tcBorders>
            <w:shd w:val="clear" w:color="auto" w:fill="auto"/>
            <w:noWrap/>
            <w:vAlign w:val="center"/>
            <w:hideMark/>
          </w:tcPr>
          <w:p w14:paraId="33491ED5" w14:textId="7CD6CC5D" w:rsidR="00A55783" w:rsidRPr="00A55783" w:rsidRDefault="00A55783" w:rsidP="00EF23AA">
            <w:pPr>
              <w:spacing w:before="0"/>
              <w:jc w:val="center"/>
              <w:rPr>
                <w:color w:val="000000" w:themeColor="text1"/>
                <w:sz w:val="24"/>
              </w:rPr>
            </w:pPr>
            <w:r w:rsidRPr="00A55783">
              <w:rPr>
                <w:sz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30B09E" w14:textId="576AFC1A"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41F44BB4" w14:textId="3E565613" w:rsidR="00A55783" w:rsidRPr="00A55783" w:rsidRDefault="00A55783" w:rsidP="00EF23AA">
            <w:pPr>
              <w:spacing w:before="0"/>
              <w:jc w:val="center"/>
              <w:rPr>
                <w:color w:val="000000" w:themeColor="text1"/>
                <w:sz w:val="24"/>
              </w:rPr>
            </w:pPr>
            <w:r w:rsidRPr="00A55783">
              <w:rPr>
                <w:sz w:val="24"/>
              </w:rPr>
              <w:t>0</w:t>
            </w:r>
          </w:p>
        </w:tc>
      </w:tr>
      <w:tr w:rsidR="00A55783" w:rsidRPr="00FA682A" w14:paraId="1236F828"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C82E24A" w14:textId="1D3D1E73" w:rsidR="00A55783" w:rsidRPr="00A55783" w:rsidRDefault="00A55783" w:rsidP="00EF23AA">
            <w:pPr>
              <w:spacing w:before="0"/>
              <w:jc w:val="center"/>
              <w:rPr>
                <w:color w:val="000000" w:themeColor="text1"/>
                <w:sz w:val="24"/>
              </w:rPr>
            </w:pPr>
            <w:r w:rsidRPr="00A55783">
              <w:rPr>
                <w:sz w:val="24"/>
              </w:rPr>
              <w:t>43</w:t>
            </w:r>
          </w:p>
        </w:tc>
        <w:tc>
          <w:tcPr>
            <w:tcW w:w="1056" w:type="dxa"/>
            <w:tcBorders>
              <w:top w:val="nil"/>
              <w:left w:val="nil"/>
              <w:bottom w:val="single" w:sz="4" w:space="0" w:color="auto"/>
              <w:right w:val="single" w:sz="4" w:space="0" w:color="auto"/>
            </w:tcBorders>
            <w:shd w:val="clear" w:color="auto" w:fill="auto"/>
            <w:noWrap/>
            <w:vAlign w:val="center"/>
            <w:hideMark/>
          </w:tcPr>
          <w:p w14:paraId="443031FC" w14:textId="5D2B496E" w:rsidR="00A55783" w:rsidRPr="00A55783" w:rsidRDefault="00A55783" w:rsidP="00EF23AA">
            <w:pPr>
              <w:spacing w:before="0"/>
              <w:jc w:val="center"/>
              <w:rPr>
                <w:color w:val="000000" w:themeColor="text1"/>
                <w:sz w:val="24"/>
              </w:rPr>
            </w:pPr>
            <w:r w:rsidRPr="00A55783">
              <w:rPr>
                <w:sz w:val="24"/>
              </w:rPr>
              <w:t>7510302</w:t>
            </w:r>
          </w:p>
        </w:tc>
        <w:tc>
          <w:tcPr>
            <w:tcW w:w="1550" w:type="dxa"/>
            <w:tcBorders>
              <w:top w:val="nil"/>
              <w:left w:val="nil"/>
              <w:bottom w:val="single" w:sz="4" w:space="0" w:color="auto"/>
              <w:right w:val="single" w:sz="4" w:space="0" w:color="auto"/>
            </w:tcBorders>
            <w:shd w:val="clear" w:color="auto" w:fill="auto"/>
            <w:noWrap/>
            <w:vAlign w:val="center"/>
            <w:hideMark/>
          </w:tcPr>
          <w:p w14:paraId="07FA6931" w14:textId="6404C89D" w:rsidR="00A55783" w:rsidRPr="00A55783" w:rsidRDefault="00A55783" w:rsidP="00EF23AA">
            <w:pPr>
              <w:spacing w:before="0"/>
              <w:jc w:val="center"/>
              <w:rPr>
                <w:color w:val="000000" w:themeColor="text1"/>
                <w:sz w:val="24"/>
              </w:rPr>
            </w:pPr>
            <w:r w:rsidRPr="00A55783">
              <w:rPr>
                <w:sz w:val="24"/>
              </w:rPr>
              <w:t>GTADNDT2</w:t>
            </w:r>
          </w:p>
        </w:tc>
        <w:tc>
          <w:tcPr>
            <w:tcW w:w="4045" w:type="dxa"/>
            <w:tcBorders>
              <w:top w:val="nil"/>
              <w:left w:val="nil"/>
              <w:bottom w:val="single" w:sz="4" w:space="0" w:color="auto"/>
              <w:right w:val="single" w:sz="4" w:space="0" w:color="auto"/>
            </w:tcBorders>
            <w:shd w:val="clear" w:color="auto" w:fill="auto"/>
            <w:noWrap/>
            <w:vAlign w:val="center"/>
            <w:hideMark/>
          </w:tcPr>
          <w:p w14:paraId="2CA22BB5" w14:textId="2977F839" w:rsidR="00A55783" w:rsidRPr="00A55783" w:rsidRDefault="00A55783" w:rsidP="00EF23AA">
            <w:pPr>
              <w:spacing w:before="0"/>
              <w:rPr>
                <w:color w:val="000000" w:themeColor="text1"/>
                <w:sz w:val="24"/>
              </w:rPr>
            </w:pPr>
            <w:r w:rsidRPr="00A55783">
              <w:rPr>
                <w:sz w:val="24"/>
              </w:rPr>
              <w:t>Công nghệ kỹ thuật Điện tử - Viễn thông (tăng cường tiếng Nhật, định hướng thực tập và làm việc tại Nhật Bản)</w:t>
            </w:r>
          </w:p>
        </w:tc>
        <w:tc>
          <w:tcPr>
            <w:tcW w:w="696" w:type="dxa"/>
            <w:tcBorders>
              <w:top w:val="nil"/>
              <w:left w:val="nil"/>
              <w:bottom w:val="single" w:sz="4" w:space="0" w:color="auto"/>
              <w:right w:val="single" w:sz="4" w:space="0" w:color="auto"/>
            </w:tcBorders>
            <w:shd w:val="clear" w:color="auto" w:fill="auto"/>
            <w:noWrap/>
            <w:vAlign w:val="center"/>
            <w:hideMark/>
          </w:tcPr>
          <w:p w14:paraId="64738D5A" w14:textId="46B887AA" w:rsidR="00A55783" w:rsidRPr="00A55783" w:rsidRDefault="00A55783" w:rsidP="00EF23AA">
            <w:pPr>
              <w:spacing w:before="0"/>
              <w:jc w:val="center"/>
              <w:rPr>
                <w:color w:val="000000" w:themeColor="text1"/>
                <w:sz w:val="24"/>
              </w:rPr>
            </w:pPr>
            <w:r w:rsidRPr="00A55783">
              <w:rPr>
                <w:sz w:val="24"/>
              </w:rPr>
              <w:t>20</w:t>
            </w:r>
          </w:p>
        </w:tc>
        <w:tc>
          <w:tcPr>
            <w:tcW w:w="870" w:type="dxa"/>
            <w:tcBorders>
              <w:top w:val="nil"/>
              <w:left w:val="nil"/>
              <w:bottom w:val="single" w:sz="4" w:space="0" w:color="auto"/>
              <w:right w:val="single" w:sz="4" w:space="0" w:color="auto"/>
            </w:tcBorders>
            <w:shd w:val="clear" w:color="auto" w:fill="auto"/>
            <w:noWrap/>
            <w:vAlign w:val="center"/>
            <w:hideMark/>
          </w:tcPr>
          <w:p w14:paraId="4002A44A" w14:textId="30394DAA"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4065889E" w14:textId="2165427C" w:rsidR="00A55783" w:rsidRPr="00A55783" w:rsidRDefault="00A55783" w:rsidP="00EF23AA">
            <w:pPr>
              <w:spacing w:before="0"/>
              <w:jc w:val="center"/>
              <w:rPr>
                <w:color w:val="000000" w:themeColor="text1"/>
                <w:sz w:val="24"/>
              </w:rPr>
            </w:pPr>
            <w:r w:rsidRPr="00A55783">
              <w:rPr>
                <w:sz w:val="24"/>
              </w:rPr>
              <w:t>0</w:t>
            </w:r>
          </w:p>
        </w:tc>
      </w:tr>
      <w:tr w:rsidR="00A55783" w:rsidRPr="00FA682A" w14:paraId="0D1CEDA0"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1DAD971" w14:textId="53EFCEC3" w:rsidR="00A55783" w:rsidRPr="00A55783" w:rsidRDefault="00A55783" w:rsidP="00EF23AA">
            <w:pPr>
              <w:spacing w:before="0"/>
              <w:jc w:val="center"/>
              <w:rPr>
                <w:color w:val="000000" w:themeColor="text1"/>
                <w:sz w:val="24"/>
              </w:rPr>
            </w:pPr>
            <w:r w:rsidRPr="00A55783">
              <w:rPr>
                <w:sz w:val="24"/>
              </w:rPr>
              <w:t>44</w:t>
            </w:r>
          </w:p>
        </w:tc>
        <w:tc>
          <w:tcPr>
            <w:tcW w:w="1056" w:type="dxa"/>
            <w:tcBorders>
              <w:top w:val="nil"/>
              <w:left w:val="nil"/>
              <w:bottom w:val="single" w:sz="4" w:space="0" w:color="auto"/>
              <w:right w:val="single" w:sz="4" w:space="0" w:color="auto"/>
            </w:tcBorders>
            <w:shd w:val="clear" w:color="auto" w:fill="auto"/>
            <w:noWrap/>
            <w:vAlign w:val="center"/>
            <w:hideMark/>
          </w:tcPr>
          <w:p w14:paraId="23D4A5C2" w14:textId="5EA7D3CB" w:rsidR="00A55783" w:rsidRPr="00A55783" w:rsidRDefault="00A55783" w:rsidP="00EF23AA">
            <w:pPr>
              <w:spacing w:before="0"/>
              <w:jc w:val="center"/>
              <w:rPr>
                <w:color w:val="000000" w:themeColor="text1"/>
                <w:sz w:val="24"/>
              </w:rPr>
            </w:pPr>
            <w:r w:rsidRPr="00A55783">
              <w:rPr>
                <w:sz w:val="24"/>
              </w:rPr>
              <w:t>7510605</w:t>
            </w:r>
          </w:p>
        </w:tc>
        <w:tc>
          <w:tcPr>
            <w:tcW w:w="1550" w:type="dxa"/>
            <w:tcBorders>
              <w:top w:val="nil"/>
              <w:left w:val="nil"/>
              <w:bottom w:val="single" w:sz="4" w:space="0" w:color="auto"/>
              <w:right w:val="single" w:sz="4" w:space="0" w:color="auto"/>
            </w:tcBorders>
            <w:shd w:val="clear" w:color="auto" w:fill="auto"/>
            <w:noWrap/>
            <w:vAlign w:val="center"/>
            <w:hideMark/>
          </w:tcPr>
          <w:p w14:paraId="2FE7D7EC" w14:textId="0C7F7E57" w:rsidR="00A55783" w:rsidRPr="00A55783" w:rsidRDefault="00A55783" w:rsidP="00EF23AA">
            <w:pPr>
              <w:spacing w:before="0"/>
              <w:jc w:val="center"/>
              <w:rPr>
                <w:color w:val="000000" w:themeColor="text1"/>
                <w:sz w:val="24"/>
              </w:rPr>
            </w:pPr>
            <w:r w:rsidRPr="00A55783">
              <w:rPr>
                <w:sz w:val="24"/>
              </w:rPr>
              <w:t>GTADNLG2</w:t>
            </w:r>
          </w:p>
        </w:tc>
        <w:tc>
          <w:tcPr>
            <w:tcW w:w="4045" w:type="dxa"/>
            <w:tcBorders>
              <w:top w:val="nil"/>
              <w:left w:val="nil"/>
              <w:bottom w:val="single" w:sz="4" w:space="0" w:color="auto"/>
              <w:right w:val="single" w:sz="4" w:space="0" w:color="auto"/>
            </w:tcBorders>
            <w:shd w:val="clear" w:color="auto" w:fill="auto"/>
            <w:noWrap/>
            <w:vAlign w:val="center"/>
            <w:hideMark/>
          </w:tcPr>
          <w:p w14:paraId="6C534768" w14:textId="3694D9F1" w:rsidR="00A55783" w:rsidRPr="00A55783" w:rsidRDefault="00A55783" w:rsidP="00EF23AA">
            <w:pPr>
              <w:spacing w:before="0"/>
              <w:rPr>
                <w:color w:val="000000" w:themeColor="text1"/>
                <w:sz w:val="24"/>
              </w:rPr>
            </w:pPr>
            <w:r w:rsidRPr="00A55783">
              <w:rPr>
                <w:sz w:val="24"/>
              </w:rPr>
              <w:t>Logistics và quản lý chuỗi cung ứng (tăng cường tiếng Nhật, định hướng thực tập và làm việc tại Nhật Bản)</w:t>
            </w:r>
          </w:p>
        </w:tc>
        <w:tc>
          <w:tcPr>
            <w:tcW w:w="696" w:type="dxa"/>
            <w:tcBorders>
              <w:top w:val="nil"/>
              <w:left w:val="nil"/>
              <w:bottom w:val="single" w:sz="4" w:space="0" w:color="auto"/>
              <w:right w:val="single" w:sz="4" w:space="0" w:color="auto"/>
            </w:tcBorders>
            <w:shd w:val="clear" w:color="auto" w:fill="auto"/>
            <w:noWrap/>
            <w:vAlign w:val="center"/>
            <w:hideMark/>
          </w:tcPr>
          <w:p w14:paraId="51E75658" w14:textId="64A900C2" w:rsidR="00A55783" w:rsidRPr="00A55783" w:rsidRDefault="00A55783" w:rsidP="00EF23AA">
            <w:pPr>
              <w:spacing w:before="0"/>
              <w:jc w:val="center"/>
              <w:rPr>
                <w:color w:val="000000" w:themeColor="text1"/>
                <w:sz w:val="24"/>
              </w:rPr>
            </w:pPr>
            <w:r w:rsidRPr="00A55783">
              <w:rPr>
                <w:sz w:val="24"/>
              </w:rPr>
              <w:t>20</w:t>
            </w:r>
          </w:p>
        </w:tc>
        <w:tc>
          <w:tcPr>
            <w:tcW w:w="870" w:type="dxa"/>
            <w:tcBorders>
              <w:top w:val="nil"/>
              <w:left w:val="nil"/>
              <w:bottom w:val="single" w:sz="4" w:space="0" w:color="auto"/>
              <w:right w:val="single" w:sz="4" w:space="0" w:color="auto"/>
            </w:tcBorders>
            <w:shd w:val="clear" w:color="auto" w:fill="auto"/>
            <w:noWrap/>
            <w:vAlign w:val="center"/>
            <w:hideMark/>
          </w:tcPr>
          <w:p w14:paraId="32E847A9" w14:textId="428F0EA2"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1411E222" w14:textId="053135DF" w:rsidR="00A55783" w:rsidRPr="00A55783" w:rsidRDefault="00A55783" w:rsidP="00EF23AA">
            <w:pPr>
              <w:spacing w:before="0"/>
              <w:jc w:val="center"/>
              <w:rPr>
                <w:color w:val="000000" w:themeColor="text1"/>
                <w:sz w:val="24"/>
              </w:rPr>
            </w:pPr>
            <w:r w:rsidRPr="00A55783">
              <w:rPr>
                <w:sz w:val="24"/>
              </w:rPr>
              <w:t>0</w:t>
            </w:r>
          </w:p>
        </w:tc>
      </w:tr>
      <w:tr w:rsidR="00A55783" w:rsidRPr="00FA682A" w14:paraId="079389BB" w14:textId="77777777" w:rsidTr="00EF23AA">
        <w:trPr>
          <w:trHeight w:val="3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9D4BA3D" w14:textId="44E19E0D" w:rsidR="00A55783" w:rsidRPr="00A55783" w:rsidRDefault="00A55783" w:rsidP="00EF23AA">
            <w:pPr>
              <w:spacing w:before="0"/>
              <w:jc w:val="center"/>
              <w:rPr>
                <w:color w:val="000000" w:themeColor="text1"/>
                <w:sz w:val="24"/>
              </w:rPr>
            </w:pPr>
            <w:r w:rsidRPr="00A55783">
              <w:rPr>
                <w:sz w:val="24"/>
              </w:rPr>
              <w:t>45</w:t>
            </w:r>
          </w:p>
        </w:tc>
        <w:tc>
          <w:tcPr>
            <w:tcW w:w="1056" w:type="dxa"/>
            <w:tcBorders>
              <w:top w:val="nil"/>
              <w:left w:val="nil"/>
              <w:bottom w:val="single" w:sz="4" w:space="0" w:color="auto"/>
              <w:right w:val="single" w:sz="4" w:space="0" w:color="auto"/>
            </w:tcBorders>
            <w:shd w:val="clear" w:color="auto" w:fill="auto"/>
            <w:noWrap/>
            <w:vAlign w:val="center"/>
            <w:hideMark/>
          </w:tcPr>
          <w:p w14:paraId="60F988F4" w14:textId="2839EB25" w:rsidR="00A55783" w:rsidRPr="00A55783" w:rsidRDefault="00A55783" w:rsidP="00EF23AA">
            <w:pPr>
              <w:spacing w:before="0"/>
              <w:jc w:val="center"/>
              <w:rPr>
                <w:color w:val="000000" w:themeColor="text1"/>
                <w:sz w:val="24"/>
              </w:rPr>
            </w:pPr>
            <w:r w:rsidRPr="00A55783">
              <w:rPr>
                <w:sz w:val="24"/>
              </w:rPr>
              <w:t>7480201</w:t>
            </w:r>
          </w:p>
        </w:tc>
        <w:tc>
          <w:tcPr>
            <w:tcW w:w="1550" w:type="dxa"/>
            <w:tcBorders>
              <w:top w:val="nil"/>
              <w:left w:val="nil"/>
              <w:bottom w:val="single" w:sz="4" w:space="0" w:color="auto"/>
              <w:right w:val="single" w:sz="4" w:space="0" w:color="auto"/>
            </w:tcBorders>
            <w:shd w:val="clear" w:color="auto" w:fill="auto"/>
            <w:noWrap/>
            <w:vAlign w:val="center"/>
            <w:hideMark/>
          </w:tcPr>
          <w:p w14:paraId="6007EDD4" w14:textId="5621EDD5" w:rsidR="00A55783" w:rsidRPr="00A55783" w:rsidRDefault="00A55783" w:rsidP="00EF23AA">
            <w:pPr>
              <w:spacing w:before="0"/>
              <w:jc w:val="center"/>
              <w:rPr>
                <w:color w:val="000000" w:themeColor="text1"/>
                <w:sz w:val="24"/>
              </w:rPr>
            </w:pPr>
            <w:r w:rsidRPr="00A55783">
              <w:rPr>
                <w:sz w:val="24"/>
              </w:rPr>
              <w:t>GTADNTT2</w:t>
            </w:r>
          </w:p>
        </w:tc>
        <w:tc>
          <w:tcPr>
            <w:tcW w:w="4045" w:type="dxa"/>
            <w:tcBorders>
              <w:top w:val="nil"/>
              <w:left w:val="nil"/>
              <w:bottom w:val="single" w:sz="4" w:space="0" w:color="auto"/>
              <w:right w:val="single" w:sz="4" w:space="0" w:color="auto"/>
            </w:tcBorders>
            <w:shd w:val="clear" w:color="auto" w:fill="auto"/>
            <w:noWrap/>
            <w:vAlign w:val="center"/>
            <w:hideMark/>
          </w:tcPr>
          <w:p w14:paraId="2B3BBB27" w14:textId="1EAEA1F8" w:rsidR="00A55783" w:rsidRPr="00A55783" w:rsidRDefault="00A55783" w:rsidP="00EF23AA">
            <w:pPr>
              <w:spacing w:before="0"/>
              <w:rPr>
                <w:color w:val="000000" w:themeColor="text1"/>
                <w:sz w:val="24"/>
              </w:rPr>
            </w:pPr>
            <w:r w:rsidRPr="00A55783">
              <w:rPr>
                <w:sz w:val="24"/>
              </w:rPr>
              <w:t>Công nghệ thông tin (tăng cường tiếng Anh)</w:t>
            </w:r>
          </w:p>
        </w:tc>
        <w:tc>
          <w:tcPr>
            <w:tcW w:w="696" w:type="dxa"/>
            <w:tcBorders>
              <w:top w:val="nil"/>
              <w:left w:val="nil"/>
              <w:bottom w:val="single" w:sz="4" w:space="0" w:color="auto"/>
              <w:right w:val="single" w:sz="4" w:space="0" w:color="auto"/>
            </w:tcBorders>
            <w:shd w:val="clear" w:color="auto" w:fill="auto"/>
            <w:noWrap/>
            <w:vAlign w:val="center"/>
            <w:hideMark/>
          </w:tcPr>
          <w:p w14:paraId="2D87988B" w14:textId="059FE95F" w:rsidR="00A55783" w:rsidRPr="00A55783" w:rsidRDefault="00A55783" w:rsidP="00EF23AA">
            <w:pPr>
              <w:spacing w:before="0"/>
              <w:jc w:val="center"/>
              <w:rPr>
                <w:color w:val="000000" w:themeColor="text1"/>
                <w:sz w:val="24"/>
              </w:rPr>
            </w:pPr>
            <w:r w:rsidRPr="00A55783">
              <w:rPr>
                <w:sz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5F3CA03" w14:textId="62C88F71" w:rsidR="00A55783" w:rsidRPr="00A55783" w:rsidRDefault="00A55783" w:rsidP="00EF23AA">
            <w:pPr>
              <w:spacing w:before="0"/>
              <w:jc w:val="center"/>
              <w:rPr>
                <w:color w:val="000000" w:themeColor="text1"/>
                <w:sz w:val="24"/>
              </w:rPr>
            </w:pPr>
            <w:r w:rsidRPr="00A55783">
              <w:rPr>
                <w:sz w:val="24"/>
              </w:rPr>
              <w:t>10</w:t>
            </w:r>
          </w:p>
        </w:tc>
        <w:tc>
          <w:tcPr>
            <w:tcW w:w="736" w:type="dxa"/>
            <w:tcBorders>
              <w:top w:val="nil"/>
              <w:left w:val="nil"/>
              <w:bottom w:val="single" w:sz="4" w:space="0" w:color="auto"/>
              <w:right w:val="single" w:sz="4" w:space="0" w:color="auto"/>
            </w:tcBorders>
            <w:shd w:val="clear" w:color="auto" w:fill="auto"/>
            <w:noWrap/>
            <w:vAlign w:val="center"/>
            <w:hideMark/>
          </w:tcPr>
          <w:p w14:paraId="3499B3CD" w14:textId="4333C927" w:rsidR="00A55783" w:rsidRPr="00A55783" w:rsidRDefault="00A55783" w:rsidP="00EF23AA">
            <w:pPr>
              <w:spacing w:before="0"/>
              <w:jc w:val="center"/>
              <w:rPr>
                <w:color w:val="000000" w:themeColor="text1"/>
                <w:sz w:val="24"/>
              </w:rPr>
            </w:pPr>
            <w:r w:rsidRPr="00A55783">
              <w:rPr>
                <w:sz w:val="24"/>
              </w:rPr>
              <w:t>0</w:t>
            </w:r>
          </w:p>
        </w:tc>
      </w:tr>
      <w:tr w:rsidR="00A55783" w:rsidRPr="00FA682A" w14:paraId="76E14786" w14:textId="77777777" w:rsidTr="00EF23AA">
        <w:trPr>
          <w:trHeight w:val="330"/>
        </w:trPr>
        <w:tc>
          <w:tcPr>
            <w:tcW w:w="718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2177EA2" w14:textId="77777777" w:rsidR="00A55783" w:rsidRPr="00FA682A" w:rsidRDefault="00A55783" w:rsidP="00EF23AA">
            <w:pPr>
              <w:spacing w:before="0"/>
              <w:rPr>
                <w:color w:val="000000" w:themeColor="text1"/>
                <w:sz w:val="24"/>
              </w:rPr>
            </w:pPr>
            <w:r w:rsidRPr="00FA682A">
              <w:rPr>
                <w:color w:val="000000" w:themeColor="text1"/>
                <w:sz w:val="24"/>
              </w:rPr>
              <w:t>Tổng</w:t>
            </w:r>
          </w:p>
        </w:tc>
        <w:tc>
          <w:tcPr>
            <w:tcW w:w="696" w:type="dxa"/>
            <w:tcBorders>
              <w:top w:val="single" w:sz="4" w:space="0" w:color="auto"/>
              <w:left w:val="nil"/>
              <w:bottom w:val="single" w:sz="4" w:space="0" w:color="auto"/>
              <w:right w:val="single" w:sz="4" w:space="0" w:color="auto"/>
            </w:tcBorders>
            <w:shd w:val="clear" w:color="auto" w:fill="auto"/>
            <w:noWrap/>
            <w:vAlign w:val="center"/>
          </w:tcPr>
          <w:p w14:paraId="1A61F36E" w14:textId="5B9AD46A" w:rsidR="00A55783" w:rsidRPr="00920565" w:rsidRDefault="00A55783" w:rsidP="00920565">
            <w:pPr>
              <w:spacing w:before="0"/>
              <w:jc w:val="center"/>
              <w:rPr>
                <w:sz w:val="24"/>
              </w:rPr>
            </w:pPr>
            <w:r w:rsidRPr="00920565">
              <w:rPr>
                <w:sz w:val="24"/>
              </w:rPr>
              <w:t>3970</w:t>
            </w:r>
          </w:p>
        </w:tc>
        <w:tc>
          <w:tcPr>
            <w:tcW w:w="870" w:type="dxa"/>
            <w:tcBorders>
              <w:top w:val="single" w:sz="4" w:space="0" w:color="auto"/>
              <w:left w:val="nil"/>
              <w:bottom w:val="single" w:sz="4" w:space="0" w:color="auto"/>
              <w:right w:val="single" w:sz="4" w:space="0" w:color="auto"/>
            </w:tcBorders>
            <w:shd w:val="clear" w:color="auto" w:fill="auto"/>
            <w:noWrap/>
            <w:vAlign w:val="center"/>
          </w:tcPr>
          <w:p w14:paraId="3AC48FFD" w14:textId="5DD3C763" w:rsidR="00A55783" w:rsidRPr="00920565" w:rsidRDefault="00A55783" w:rsidP="00920565">
            <w:pPr>
              <w:spacing w:before="0"/>
              <w:jc w:val="center"/>
              <w:rPr>
                <w:sz w:val="24"/>
              </w:rPr>
            </w:pPr>
            <w:r w:rsidRPr="00920565">
              <w:rPr>
                <w:sz w:val="24"/>
              </w:rPr>
              <w:t>1585</w:t>
            </w:r>
          </w:p>
        </w:tc>
        <w:tc>
          <w:tcPr>
            <w:tcW w:w="736" w:type="dxa"/>
            <w:tcBorders>
              <w:top w:val="single" w:sz="4" w:space="0" w:color="auto"/>
              <w:left w:val="nil"/>
              <w:bottom w:val="single" w:sz="4" w:space="0" w:color="auto"/>
              <w:right w:val="single" w:sz="4" w:space="0" w:color="auto"/>
            </w:tcBorders>
            <w:shd w:val="clear" w:color="auto" w:fill="auto"/>
            <w:noWrap/>
            <w:vAlign w:val="center"/>
          </w:tcPr>
          <w:p w14:paraId="21D4AC43" w14:textId="3411A429" w:rsidR="00A55783" w:rsidRPr="00920565" w:rsidRDefault="00920565" w:rsidP="00920565">
            <w:pPr>
              <w:spacing w:before="0"/>
              <w:jc w:val="center"/>
              <w:rPr>
                <w:sz w:val="24"/>
              </w:rPr>
            </w:pPr>
            <w:r w:rsidRPr="00920565">
              <w:rPr>
                <w:sz w:val="24"/>
              </w:rPr>
              <w:t>145</w:t>
            </w:r>
          </w:p>
        </w:tc>
      </w:tr>
    </w:tbl>
    <w:p w14:paraId="703EE230" w14:textId="4139E755" w:rsidR="000319DE" w:rsidRPr="003761D1" w:rsidRDefault="000319DE">
      <w:pPr>
        <w:spacing w:before="0"/>
        <w:rPr>
          <w:color w:val="000000" w:themeColor="text1"/>
          <w:szCs w:val="26"/>
          <w:lang w:val="de-DE"/>
        </w:rPr>
      </w:pPr>
    </w:p>
    <w:p w14:paraId="13D6E50C" w14:textId="77777777" w:rsidR="00EF23AA" w:rsidRDefault="00EF23AA">
      <w:pPr>
        <w:spacing w:before="0"/>
        <w:rPr>
          <w:color w:val="000000" w:themeColor="text1"/>
          <w:szCs w:val="26"/>
          <w:lang w:val="de-DE"/>
        </w:rPr>
      </w:pPr>
      <w:r>
        <w:rPr>
          <w:color w:val="000000" w:themeColor="text1"/>
        </w:rPr>
        <w:br w:type="page"/>
      </w:r>
    </w:p>
    <w:p w14:paraId="01D003EC" w14:textId="4D2B5E8B" w:rsidR="00994E45" w:rsidRPr="003761D1" w:rsidRDefault="00994E45" w:rsidP="00994E45">
      <w:pPr>
        <w:pStyle w:val="vbthuong"/>
        <w:ind w:firstLine="720"/>
        <w:rPr>
          <w:color w:val="000000" w:themeColor="text1"/>
        </w:rPr>
      </w:pPr>
      <w:r w:rsidRPr="003761D1">
        <w:rPr>
          <w:color w:val="000000" w:themeColor="text1"/>
        </w:rPr>
        <w:lastRenderedPageBreak/>
        <w:t>Bảng tham chiếu phương thức xét tuyển với mã xét tuyển do Bộ quy định:</w:t>
      </w:r>
    </w:p>
    <w:tbl>
      <w:tblPr>
        <w:tblW w:w="8931" w:type="dxa"/>
        <w:tblInd w:w="562" w:type="dxa"/>
        <w:tblLook w:val="04A0" w:firstRow="1" w:lastRow="0" w:firstColumn="1" w:lastColumn="0" w:noHBand="0" w:noVBand="1"/>
      </w:tblPr>
      <w:tblGrid>
        <w:gridCol w:w="3853"/>
        <w:gridCol w:w="1250"/>
        <w:gridCol w:w="1134"/>
        <w:gridCol w:w="1134"/>
        <w:gridCol w:w="1560"/>
      </w:tblGrid>
      <w:tr w:rsidR="003761D1" w:rsidRPr="003761D1" w14:paraId="15E3644C" w14:textId="73BEEE64" w:rsidTr="005008CE">
        <w:trPr>
          <w:trHeight w:val="680"/>
        </w:trPr>
        <w:tc>
          <w:tcPr>
            <w:tcW w:w="38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32C55" w14:textId="77777777" w:rsidR="00D30628" w:rsidRPr="003761D1" w:rsidRDefault="00D30628" w:rsidP="00D30628">
            <w:pPr>
              <w:spacing w:before="0"/>
              <w:jc w:val="center"/>
              <w:rPr>
                <w:b/>
                <w:bCs/>
                <w:color w:val="000000" w:themeColor="text1"/>
                <w:sz w:val="26"/>
                <w:szCs w:val="26"/>
              </w:rPr>
            </w:pPr>
            <w:r w:rsidRPr="003761D1">
              <w:rPr>
                <w:b/>
                <w:bCs/>
                <w:color w:val="000000" w:themeColor="text1"/>
                <w:sz w:val="26"/>
                <w:szCs w:val="26"/>
              </w:rPr>
              <w:t>Phương thức</w:t>
            </w:r>
          </w:p>
        </w:tc>
        <w:tc>
          <w:tcPr>
            <w:tcW w:w="1250" w:type="dxa"/>
            <w:tcBorders>
              <w:top w:val="single" w:sz="4" w:space="0" w:color="auto"/>
              <w:left w:val="nil"/>
              <w:bottom w:val="single" w:sz="4" w:space="0" w:color="auto"/>
              <w:right w:val="single" w:sz="4" w:space="0" w:color="auto"/>
            </w:tcBorders>
            <w:vAlign w:val="center"/>
          </w:tcPr>
          <w:p w14:paraId="4DA64B3D" w14:textId="1815510C" w:rsidR="00D30628" w:rsidRPr="003761D1" w:rsidRDefault="00D30628" w:rsidP="00D30628">
            <w:pPr>
              <w:spacing w:before="0"/>
              <w:jc w:val="center"/>
              <w:rPr>
                <w:b/>
                <w:bCs/>
                <w:color w:val="000000" w:themeColor="text1"/>
                <w:sz w:val="26"/>
                <w:szCs w:val="26"/>
              </w:rPr>
            </w:pPr>
            <w:r w:rsidRPr="003761D1">
              <w:rPr>
                <w:b/>
                <w:bCs/>
                <w:color w:val="000000" w:themeColor="text1"/>
                <w:sz w:val="26"/>
                <w:szCs w:val="26"/>
              </w:rPr>
              <w:t>Xét tuyển thẳng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051E84" w14:textId="78D2EF14" w:rsidR="00D30628" w:rsidRPr="003761D1" w:rsidRDefault="00D30628" w:rsidP="00D30628">
            <w:pPr>
              <w:spacing w:before="0"/>
              <w:jc w:val="center"/>
              <w:rPr>
                <w:b/>
                <w:bCs/>
                <w:color w:val="000000" w:themeColor="text1"/>
                <w:sz w:val="26"/>
                <w:szCs w:val="26"/>
              </w:rPr>
            </w:pPr>
            <w:r w:rsidRPr="003761D1">
              <w:rPr>
                <w:b/>
                <w:bCs/>
                <w:color w:val="000000" w:themeColor="text1"/>
                <w:sz w:val="26"/>
                <w:szCs w:val="26"/>
              </w:rPr>
              <w:t>Xét học bạ kết hợp</w:t>
            </w:r>
          </w:p>
        </w:tc>
        <w:tc>
          <w:tcPr>
            <w:tcW w:w="1134" w:type="dxa"/>
            <w:tcBorders>
              <w:top w:val="single" w:sz="4" w:space="0" w:color="auto"/>
              <w:left w:val="nil"/>
              <w:bottom w:val="single" w:sz="4" w:space="0" w:color="auto"/>
              <w:right w:val="single" w:sz="4" w:space="0" w:color="auto"/>
            </w:tcBorders>
            <w:vAlign w:val="center"/>
          </w:tcPr>
          <w:p w14:paraId="7ECC75E6" w14:textId="00859B29" w:rsidR="00D30628" w:rsidRPr="003761D1" w:rsidRDefault="00D30628" w:rsidP="00D30628">
            <w:pPr>
              <w:spacing w:before="0"/>
              <w:jc w:val="center"/>
              <w:rPr>
                <w:b/>
                <w:bCs/>
                <w:color w:val="000000" w:themeColor="text1"/>
                <w:sz w:val="26"/>
                <w:szCs w:val="26"/>
              </w:rPr>
            </w:pPr>
            <w:r w:rsidRPr="003761D1">
              <w:rPr>
                <w:b/>
                <w:bCs/>
                <w:color w:val="000000" w:themeColor="text1"/>
                <w:sz w:val="26"/>
                <w:szCs w:val="26"/>
              </w:rPr>
              <w:t>Xét KQ thi THPT</w:t>
            </w:r>
          </w:p>
        </w:tc>
        <w:tc>
          <w:tcPr>
            <w:tcW w:w="1560" w:type="dxa"/>
            <w:tcBorders>
              <w:top w:val="single" w:sz="4" w:space="0" w:color="auto"/>
              <w:left w:val="nil"/>
              <w:bottom w:val="single" w:sz="4" w:space="0" w:color="auto"/>
              <w:right w:val="single" w:sz="4" w:space="0" w:color="auto"/>
            </w:tcBorders>
            <w:vAlign w:val="center"/>
          </w:tcPr>
          <w:p w14:paraId="04D3F743" w14:textId="209E2354" w:rsidR="00D30628" w:rsidRPr="003761D1" w:rsidRDefault="00D30628" w:rsidP="00D30628">
            <w:pPr>
              <w:spacing w:before="0"/>
              <w:jc w:val="center"/>
              <w:rPr>
                <w:b/>
                <w:bCs/>
                <w:color w:val="000000" w:themeColor="text1"/>
                <w:sz w:val="26"/>
                <w:szCs w:val="26"/>
              </w:rPr>
            </w:pPr>
            <w:r w:rsidRPr="003761D1">
              <w:rPr>
                <w:b/>
                <w:bCs/>
                <w:color w:val="000000" w:themeColor="text1"/>
                <w:sz w:val="26"/>
                <w:szCs w:val="26"/>
              </w:rPr>
              <w:t>Xét Đánh giá tư duy</w:t>
            </w:r>
          </w:p>
        </w:tc>
      </w:tr>
      <w:tr w:rsidR="003761D1" w:rsidRPr="003761D1" w14:paraId="3C0796DA" w14:textId="52C17ECF" w:rsidTr="005008CE">
        <w:trPr>
          <w:trHeight w:val="549"/>
        </w:trPr>
        <w:tc>
          <w:tcPr>
            <w:tcW w:w="3853" w:type="dxa"/>
            <w:tcBorders>
              <w:top w:val="nil"/>
              <w:left w:val="single" w:sz="4" w:space="0" w:color="auto"/>
              <w:bottom w:val="single" w:sz="4" w:space="0" w:color="auto"/>
              <w:right w:val="single" w:sz="4" w:space="0" w:color="auto"/>
            </w:tcBorders>
            <w:shd w:val="clear" w:color="auto" w:fill="auto"/>
            <w:noWrap/>
            <w:vAlign w:val="center"/>
          </w:tcPr>
          <w:p w14:paraId="4F8B86F5" w14:textId="77777777" w:rsidR="00D30628" w:rsidRPr="003761D1" w:rsidRDefault="00D30628" w:rsidP="00D30628">
            <w:pPr>
              <w:spacing w:before="0"/>
              <w:jc w:val="center"/>
              <w:rPr>
                <w:color w:val="000000" w:themeColor="text1"/>
                <w:sz w:val="26"/>
                <w:szCs w:val="26"/>
              </w:rPr>
            </w:pPr>
            <w:r w:rsidRPr="003761D1">
              <w:rPr>
                <w:color w:val="000000" w:themeColor="text1"/>
                <w:sz w:val="26"/>
                <w:szCs w:val="26"/>
              </w:rPr>
              <w:t>Mã phương thức xét tuyển</w:t>
            </w:r>
          </w:p>
        </w:tc>
        <w:tc>
          <w:tcPr>
            <w:tcW w:w="1250" w:type="dxa"/>
            <w:tcBorders>
              <w:top w:val="nil"/>
              <w:left w:val="nil"/>
              <w:bottom w:val="single" w:sz="4" w:space="0" w:color="auto"/>
              <w:right w:val="single" w:sz="4" w:space="0" w:color="auto"/>
            </w:tcBorders>
            <w:vAlign w:val="center"/>
          </w:tcPr>
          <w:p w14:paraId="6A0F5F41" w14:textId="04D2EE7D" w:rsidR="00D30628" w:rsidRPr="003761D1" w:rsidRDefault="00D30628" w:rsidP="00D30628">
            <w:pPr>
              <w:spacing w:before="0"/>
              <w:jc w:val="center"/>
              <w:rPr>
                <w:color w:val="000000" w:themeColor="text1"/>
                <w:sz w:val="26"/>
                <w:szCs w:val="26"/>
              </w:rPr>
            </w:pPr>
            <w:r w:rsidRPr="003761D1">
              <w:rPr>
                <w:color w:val="000000" w:themeColor="text1"/>
                <w:sz w:val="26"/>
                <w:szCs w:val="26"/>
              </w:rPr>
              <w:t>PT1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58AED" w14:textId="6F9D2703" w:rsidR="00D30628" w:rsidRPr="003761D1" w:rsidRDefault="007D1909" w:rsidP="00D30628">
            <w:pPr>
              <w:spacing w:before="0"/>
              <w:jc w:val="center"/>
              <w:rPr>
                <w:color w:val="000000" w:themeColor="text1"/>
                <w:sz w:val="26"/>
                <w:szCs w:val="26"/>
              </w:rPr>
            </w:pPr>
            <w:r>
              <w:rPr>
                <w:color w:val="000000" w:themeColor="text1"/>
                <w:sz w:val="26"/>
                <w:szCs w:val="26"/>
              </w:rPr>
              <w:t>HBKH</w:t>
            </w:r>
          </w:p>
        </w:tc>
        <w:tc>
          <w:tcPr>
            <w:tcW w:w="1134" w:type="dxa"/>
            <w:tcBorders>
              <w:top w:val="nil"/>
              <w:left w:val="nil"/>
              <w:bottom w:val="single" w:sz="4" w:space="0" w:color="auto"/>
              <w:right w:val="single" w:sz="4" w:space="0" w:color="auto"/>
            </w:tcBorders>
            <w:vAlign w:val="center"/>
          </w:tcPr>
          <w:p w14:paraId="642AB140" w14:textId="22DFAF32" w:rsidR="00D30628" w:rsidRPr="003761D1" w:rsidRDefault="007D1909" w:rsidP="00D30628">
            <w:pPr>
              <w:spacing w:before="0"/>
              <w:jc w:val="center"/>
              <w:rPr>
                <w:color w:val="000000" w:themeColor="text1"/>
                <w:sz w:val="26"/>
                <w:szCs w:val="26"/>
              </w:rPr>
            </w:pPr>
            <w:r>
              <w:rPr>
                <w:color w:val="000000" w:themeColor="text1"/>
                <w:sz w:val="26"/>
                <w:szCs w:val="26"/>
              </w:rPr>
              <w:t>THPT</w:t>
            </w:r>
          </w:p>
        </w:tc>
        <w:tc>
          <w:tcPr>
            <w:tcW w:w="1560" w:type="dxa"/>
            <w:tcBorders>
              <w:top w:val="nil"/>
              <w:left w:val="nil"/>
              <w:bottom w:val="single" w:sz="4" w:space="0" w:color="auto"/>
              <w:right w:val="single" w:sz="4" w:space="0" w:color="auto"/>
            </w:tcBorders>
            <w:vAlign w:val="center"/>
          </w:tcPr>
          <w:p w14:paraId="54DECD39" w14:textId="3EC34146" w:rsidR="00D30628" w:rsidRPr="003761D1" w:rsidRDefault="008F47DF" w:rsidP="00D30628">
            <w:pPr>
              <w:spacing w:before="0"/>
              <w:jc w:val="center"/>
              <w:rPr>
                <w:color w:val="000000" w:themeColor="text1"/>
                <w:sz w:val="26"/>
                <w:szCs w:val="26"/>
              </w:rPr>
            </w:pPr>
            <w:r>
              <w:rPr>
                <w:color w:val="000000" w:themeColor="text1"/>
                <w:sz w:val="26"/>
                <w:szCs w:val="26"/>
              </w:rPr>
              <w:t>TDBK</w:t>
            </w:r>
          </w:p>
        </w:tc>
      </w:tr>
      <w:tr w:rsidR="003761D1" w:rsidRPr="003761D1" w14:paraId="2BF92DB4" w14:textId="0273EFE8" w:rsidTr="005008CE">
        <w:trPr>
          <w:trHeight w:val="549"/>
        </w:trPr>
        <w:tc>
          <w:tcPr>
            <w:tcW w:w="3853" w:type="dxa"/>
            <w:tcBorders>
              <w:top w:val="nil"/>
              <w:left w:val="single" w:sz="4" w:space="0" w:color="auto"/>
              <w:bottom w:val="single" w:sz="4" w:space="0" w:color="auto"/>
              <w:right w:val="single" w:sz="4" w:space="0" w:color="auto"/>
            </w:tcBorders>
            <w:shd w:val="clear" w:color="auto" w:fill="auto"/>
            <w:noWrap/>
            <w:vAlign w:val="center"/>
            <w:hideMark/>
          </w:tcPr>
          <w:p w14:paraId="0A3307AF" w14:textId="77777777" w:rsidR="00D30628" w:rsidRPr="003761D1" w:rsidRDefault="00D30628" w:rsidP="00D30628">
            <w:pPr>
              <w:spacing w:before="0"/>
              <w:jc w:val="center"/>
              <w:rPr>
                <w:color w:val="000000" w:themeColor="text1"/>
                <w:sz w:val="26"/>
                <w:szCs w:val="26"/>
              </w:rPr>
            </w:pPr>
            <w:r w:rsidRPr="003761D1">
              <w:rPr>
                <w:color w:val="000000" w:themeColor="text1"/>
                <w:sz w:val="26"/>
                <w:szCs w:val="26"/>
              </w:rPr>
              <w:t>Mã phương thức do Bộ quy định</w:t>
            </w:r>
          </w:p>
        </w:tc>
        <w:tc>
          <w:tcPr>
            <w:tcW w:w="1250" w:type="dxa"/>
            <w:tcBorders>
              <w:top w:val="nil"/>
              <w:left w:val="nil"/>
              <w:bottom w:val="single" w:sz="4" w:space="0" w:color="auto"/>
              <w:right w:val="single" w:sz="4" w:space="0" w:color="auto"/>
            </w:tcBorders>
            <w:vAlign w:val="center"/>
          </w:tcPr>
          <w:p w14:paraId="4E339754" w14:textId="2B13DC92" w:rsidR="00D30628" w:rsidRPr="003761D1" w:rsidRDefault="00D30628" w:rsidP="00D30628">
            <w:pPr>
              <w:spacing w:before="0"/>
              <w:jc w:val="center"/>
              <w:rPr>
                <w:color w:val="000000" w:themeColor="text1"/>
                <w:sz w:val="26"/>
                <w:szCs w:val="26"/>
              </w:rPr>
            </w:pPr>
            <w:r w:rsidRPr="003761D1">
              <w:rPr>
                <w:color w:val="000000" w:themeColor="text1"/>
                <w:sz w:val="26"/>
                <w:szCs w:val="26"/>
              </w:rPr>
              <w:t>300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690EC" w14:textId="28717D7A" w:rsidR="00D30628" w:rsidRPr="003761D1" w:rsidRDefault="0065476E" w:rsidP="00D30628">
            <w:pPr>
              <w:spacing w:before="0"/>
              <w:jc w:val="center"/>
              <w:rPr>
                <w:color w:val="000000" w:themeColor="text1"/>
                <w:sz w:val="26"/>
                <w:szCs w:val="26"/>
              </w:rPr>
            </w:pPr>
            <w:r>
              <w:rPr>
                <w:color w:val="000000" w:themeColor="text1"/>
                <w:sz w:val="26"/>
                <w:szCs w:val="26"/>
              </w:rPr>
              <w:t>5</w:t>
            </w:r>
            <w:r w:rsidR="00D30628" w:rsidRPr="003761D1">
              <w:rPr>
                <w:color w:val="000000" w:themeColor="text1"/>
                <w:sz w:val="26"/>
                <w:szCs w:val="26"/>
              </w:rPr>
              <w:t>00</w:t>
            </w:r>
          </w:p>
        </w:tc>
        <w:tc>
          <w:tcPr>
            <w:tcW w:w="1134" w:type="dxa"/>
            <w:tcBorders>
              <w:top w:val="nil"/>
              <w:left w:val="nil"/>
              <w:bottom w:val="single" w:sz="4" w:space="0" w:color="auto"/>
              <w:right w:val="single" w:sz="4" w:space="0" w:color="auto"/>
            </w:tcBorders>
            <w:vAlign w:val="center"/>
          </w:tcPr>
          <w:p w14:paraId="34C755D9" w14:textId="3EF389C4" w:rsidR="00D30628" w:rsidRPr="003761D1" w:rsidRDefault="00D30628" w:rsidP="00D30628">
            <w:pPr>
              <w:spacing w:before="0"/>
              <w:jc w:val="center"/>
              <w:rPr>
                <w:color w:val="000000" w:themeColor="text1"/>
                <w:sz w:val="26"/>
                <w:szCs w:val="26"/>
              </w:rPr>
            </w:pPr>
            <w:r w:rsidRPr="003761D1">
              <w:rPr>
                <w:color w:val="000000" w:themeColor="text1"/>
                <w:sz w:val="26"/>
                <w:szCs w:val="26"/>
              </w:rPr>
              <w:t>100</w:t>
            </w:r>
          </w:p>
        </w:tc>
        <w:tc>
          <w:tcPr>
            <w:tcW w:w="1560" w:type="dxa"/>
            <w:tcBorders>
              <w:top w:val="nil"/>
              <w:left w:val="nil"/>
              <w:bottom w:val="single" w:sz="4" w:space="0" w:color="auto"/>
              <w:right w:val="single" w:sz="4" w:space="0" w:color="auto"/>
            </w:tcBorders>
            <w:vAlign w:val="center"/>
          </w:tcPr>
          <w:p w14:paraId="5E353302" w14:textId="1FF90C5B" w:rsidR="00D30628" w:rsidRPr="003761D1" w:rsidRDefault="00D30628" w:rsidP="00D30628">
            <w:pPr>
              <w:spacing w:before="0"/>
              <w:jc w:val="center"/>
              <w:rPr>
                <w:color w:val="000000" w:themeColor="text1"/>
                <w:sz w:val="26"/>
                <w:szCs w:val="26"/>
              </w:rPr>
            </w:pPr>
            <w:r w:rsidRPr="003761D1">
              <w:rPr>
                <w:color w:val="000000" w:themeColor="text1"/>
                <w:sz w:val="26"/>
                <w:szCs w:val="26"/>
              </w:rPr>
              <w:t>402</w:t>
            </w:r>
          </w:p>
        </w:tc>
      </w:tr>
      <w:tr w:rsidR="003761D1" w:rsidRPr="003761D1" w14:paraId="4C985AE6" w14:textId="39F2C804" w:rsidTr="005008CE">
        <w:trPr>
          <w:trHeight w:val="1677"/>
        </w:trPr>
        <w:tc>
          <w:tcPr>
            <w:tcW w:w="3853" w:type="dxa"/>
            <w:tcBorders>
              <w:top w:val="nil"/>
              <w:left w:val="single" w:sz="4" w:space="0" w:color="auto"/>
              <w:bottom w:val="single" w:sz="4" w:space="0" w:color="auto"/>
              <w:right w:val="single" w:sz="4" w:space="0" w:color="auto"/>
            </w:tcBorders>
            <w:shd w:val="clear" w:color="auto" w:fill="auto"/>
            <w:vAlign w:val="center"/>
            <w:hideMark/>
          </w:tcPr>
          <w:p w14:paraId="115B1561" w14:textId="77777777" w:rsidR="00D30628" w:rsidRPr="003761D1" w:rsidRDefault="00D30628" w:rsidP="00D30628">
            <w:pPr>
              <w:spacing w:before="0"/>
              <w:jc w:val="center"/>
              <w:rPr>
                <w:color w:val="000000" w:themeColor="text1"/>
                <w:sz w:val="26"/>
                <w:szCs w:val="26"/>
              </w:rPr>
            </w:pPr>
            <w:r w:rsidRPr="003761D1">
              <w:rPr>
                <w:color w:val="000000" w:themeColor="text1"/>
                <w:sz w:val="26"/>
                <w:szCs w:val="26"/>
              </w:rPr>
              <w:t>Tên phương thức XT</w:t>
            </w:r>
          </w:p>
        </w:tc>
        <w:tc>
          <w:tcPr>
            <w:tcW w:w="1250" w:type="dxa"/>
            <w:tcBorders>
              <w:top w:val="nil"/>
              <w:left w:val="nil"/>
              <w:bottom w:val="single" w:sz="4" w:space="0" w:color="auto"/>
              <w:right w:val="single" w:sz="4" w:space="0" w:color="auto"/>
            </w:tcBorders>
            <w:vAlign w:val="center"/>
          </w:tcPr>
          <w:p w14:paraId="5FBB3651" w14:textId="3401987E" w:rsidR="00D30628" w:rsidRPr="003761D1" w:rsidRDefault="00D30628" w:rsidP="00D30628">
            <w:pPr>
              <w:spacing w:before="0"/>
              <w:jc w:val="center"/>
              <w:rPr>
                <w:color w:val="000000" w:themeColor="text1"/>
                <w:sz w:val="26"/>
                <w:szCs w:val="26"/>
              </w:rPr>
            </w:pPr>
            <w:r w:rsidRPr="003761D1">
              <w:rPr>
                <w:color w:val="000000" w:themeColor="text1"/>
                <w:sz w:val="26"/>
                <w:szCs w:val="26"/>
              </w:rPr>
              <w:t>Xét tuyển thẳng (Theo điều 8 của Quy chế)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CE9053" w14:textId="1AB54B0D" w:rsidR="00D30628" w:rsidRPr="003761D1" w:rsidRDefault="00D30628" w:rsidP="00D30628">
            <w:pPr>
              <w:spacing w:before="0"/>
              <w:jc w:val="center"/>
              <w:rPr>
                <w:color w:val="000000" w:themeColor="text1"/>
                <w:sz w:val="26"/>
                <w:szCs w:val="26"/>
              </w:rPr>
            </w:pPr>
            <w:r w:rsidRPr="003761D1">
              <w:rPr>
                <w:color w:val="000000" w:themeColor="text1"/>
                <w:sz w:val="26"/>
                <w:szCs w:val="26"/>
              </w:rPr>
              <w:t>Xét học bạ</w:t>
            </w:r>
          </w:p>
        </w:tc>
        <w:tc>
          <w:tcPr>
            <w:tcW w:w="1134" w:type="dxa"/>
            <w:tcBorders>
              <w:top w:val="nil"/>
              <w:left w:val="nil"/>
              <w:bottom w:val="single" w:sz="4" w:space="0" w:color="auto"/>
              <w:right w:val="single" w:sz="4" w:space="0" w:color="auto"/>
            </w:tcBorders>
            <w:vAlign w:val="center"/>
          </w:tcPr>
          <w:p w14:paraId="31F017B2" w14:textId="305BC4F8" w:rsidR="00D30628" w:rsidRPr="003761D1" w:rsidRDefault="00D30628" w:rsidP="00D30628">
            <w:pPr>
              <w:spacing w:before="0"/>
              <w:jc w:val="center"/>
              <w:rPr>
                <w:color w:val="000000" w:themeColor="text1"/>
                <w:sz w:val="26"/>
                <w:szCs w:val="26"/>
              </w:rPr>
            </w:pPr>
            <w:r w:rsidRPr="003761D1">
              <w:rPr>
                <w:color w:val="000000" w:themeColor="text1"/>
                <w:sz w:val="26"/>
                <w:szCs w:val="26"/>
              </w:rPr>
              <w:t>Xét kết quả thi tốt nghiệp THPT</w:t>
            </w:r>
          </w:p>
        </w:tc>
        <w:tc>
          <w:tcPr>
            <w:tcW w:w="1560" w:type="dxa"/>
            <w:tcBorders>
              <w:top w:val="nil"/>
              <w:left w:val="nil"/>
              <w:bottom w:val="single" w:sz="4" w:space="0" w:color="auto"/>
              <w:right w:val="single" w:sz="4" w:space="0" w:color="auto"/>
            </w:tcBorders>
            <w:vAlign w:val="center"/>
          </w:tcPr>
          <w:p w14:paraId="62C9E420" w14:textId="4BA023A0" w:rsidR="00D30628" w:rsidRPr="003761D1" w:rsidRDefault="00D30628" w:rsidP="00D30628">
            <w:pPr>
              <w:spacing w:before="0"/>
              <w:jc w:val="center"/>
              <w:rPr>
                <w:color w:val="000000" w:themeColor="text1"/>
                <w:sz w:val="26"/>
                <w:szCs w:val="26"/>
              </w:rPr>
            </w:pPr>
            <w:r w:rsidRPr="003761D1">
              <w:rPr>
                <w:color w:val="000000" w:themeColor="text1"/>
                <w:sz w:val="26"/>
                <w:szCs w:val="26"/>
              </w:rPr>
              <w:t>Sử dụng kết quả đánh giá năng lực (do đơn vị khác tổ chức) để xét tuyển</w:t>
            </w:r>
          </w:p>
        </w:tc>
      </w:tr>
    </w:tbl>
    <w:p w14:paraId="400CCD27" w14:textId="27ADAF15" w:rsidR="005B0F0C" w:rsidRPr="003761D1" w:rsidRDefault="005B0F0C" w:rsidP="007F18C6">
      <w:pPr>
        <w:pStyle w:val="muccap1"/>
        <w:spacing w:before="120"/>
        <w:rPr>
          <w:color w:val="000000" w:themeColor="text1"/>
        </w:rPr>
      </w:pPr>
      <w:r w:rsidRPr="003761D1">
        <w:rPr>
          <w:color w:val="000000" w:themeColor="text1"/>
        </w:rPr>
        <w:t>1.5. Ngưỡng đầu vào</w:t>
      </w:r>
      <w:r w:rsidR="000F39E1" w:rsidRPr="003761D1">
        <w:rPr>
          <w:color w:val="000000" w:themeColor="text1"/>
        </w:rPr>
        <w:t>.</w:t>
      </w:r>
      <w:r w:rsidR="000F39E1" w:rsidRPr="003761D1" w:rsidDel="000F39E1">
        <w:rPr>
          <w:color w:val="000000" w:themeColor="text1"/>
        </w:rPr>
        <w:t xml:space="preserve"> </w:t>
      </w:r>
    </w:p>
    <w:p w14:paraId="2AC100A0" w14:textId="49CD2720" w:rsidR="00145B05" w:rsidRPr="003761D1" w:rsidRDefault="00114327" w:rsidP="00B35544">
      <w:pPr>
        <w:pStyle w:val="vbthuong"/>
        <w:rPr>
          <w:color w:val="000000" w:themeColor="text1"/>
        </w:rPr>
      </w:pPr>
      <w:r w:rsidRPr="003761D1">
        <w:rPr>
          <w:color w:val="000000" w:themeColor="text1"/>
        </w:rPr>
        <w:t>- Phương thức tuyển thẳng: Theo quy chế tuyển sinh của Bộ GD&amp;ĐT.</w:t>
      </w:r>
    </w:p>
    <w:p w14:paraId="530CE9D6" w14:textId="77777777" w:rsidR="00A24768" w:rsidRDefault="00114327" w:rsidP="00B35544">
      <w:pPr>
        <w:pStyle w:val="vbthuong"/>
        <w:rPr>
          <w:color w:val="000000" w:themeColor="text1"/>
        </w:rPr>
      </w:pPr>
      <w:r w:rsidRPr="003761D1">
        <w:rPr>
          <w:color w:val="000000" w:themeColor="text1"/>
        </w:rPr>
        <w:t xml:space="preserve">- Phương thức xét học bạ kết hợp: </w:t>
      </w:r>
      <w:r w:rsidR="00A24768" w:rsidRPr="00A24768">
        <w:rPr>
          <w:color w:val="000000" w:themeColor="text1"/>
        </w:rPr>
        <w:t>Thí sinh có điểm tổ hợp môn xét tuyển &gt;=18.0 (điểm THM xét 3 kỳ: học kỳ 1 lớp 11, học kỳ 2 lớp 11 và học kỳ 1 lớp 12).</w:t>
      </w:r>
    </w:p>
    <w:p w14:paraId="3FD2D75F" w14:textId="2B6CBB0D" w:rsidR="00114327" w:rsidRPr="003761D1" w:rsidRDefault="00114327" w:rsidP="00B35544">
      <w:pPr>
        <w:pStyle w:val="vbthuong"/>
        <w:rPr>
          <w:color w:val="000000" w:themeColor="text1"/>
        </w:rPr>
      </w:pPr>
      <w:r w:rsidRPr="003761D1">
        <w:rPr>
          <w:color w:val="000000" w:themeColor="text1"/>
        </w:rPr>
        <w:t>- Phương thức xét tuyển dựa trên kết quả thi tốt nghiệp THPT năm 202</w:t>
      </w:r>
      <w:r w:rsidR="00A24768">
        <w:rPr>
          <w:color w:val="000000" w:themeColor="text1"/>
        </w:rPr>
        <w:t>4</w:t>
      </w:r>
      <w:r w:rsidRPr="003761D1">
        <w:rPr>
          <w:color w:val="000000" w:themeColor="text1"/>
        </w:rPr>
        <w:t xml:space="preserve">: </w:t>
      </w:r>
      <w:r w:rsidR="007C15ED">
        <w:rPr>
          <w:color w:val="000000" w:themeColor="text1"/>
        </w:rPr>
        <w:t>Công bố sau khi có kết quả thi tốt nghiệp THPT năm 202</w:t>
      </w:r>
      <w:r w:rsidR="00A24768">
        <w:rPr>
          <w:color w:val="000000" w:themeColor="text1"/>
        </w:rPr>
        <w:t>4</w:t>
      </w:r>
      <w:r w:rsidR="007C15ED">
        <w:rPr>
          <w:color w:val="000000" w:themeColor="text1"/>
        </w:rPr>
        <w:t>.</w:t>
      </w:r>
    </w:p>
    <w:p w14:paraId="1FE79C83" w14:textId="069769B2" w:rsidR="00F65D50" w:rsidRPr="003761D1" w:rsidRDefault="00F65D50" w:rsidP="00B35544">
      <w:pPr>
        <w:pStyle w:val="vbthuong"/>
        <w:rPr>
          <w:color w:val="000000" w:themeColor="text1"/>
        </w:rPr>
      </w:pPr>
      <w:r w:rsidRPr="003761D1">
        <w:rPr>
          <w:color w:val="000000" w:themeColor="text1"/>
        </w:rPr>
        <w:t>- Phương xét tuyển dựa trên kết quả thi đánh giá tư duy do Đại học B</w:t>
      </w:r>
      <w:r w:rsidR="00474AC8" w:rsidRPr="003761D1">
        <w:rPr>
          <w:color w:val="000000" w:themeColor="text1"/>
        </w:rPr>
        <w:t>ách khoa Hà Nội tổ chức năm 202</w:t>
      </w:r>
      <w:r w:rsidR="00A24768">
        <w:rPr>
          <w:color w:val="000000" w:themeColor="text1"/>
        </w:rPr>
        <w:t>4</w:t>
      </w:r>
      <w:r w:rsidRPr="003761D1">
        <w:rPr>
          <w:color w:val="000000" w:themeColor="text1"/>
        </w:rPr>
        <w:t xml:space="preserve">: Thí sinh có tổng điểm thi đánh giá tư duy &gt;= </w:t>
      </w:r>
      <w:r w:rsidR="00474AC8" w:rsidRPr="003761D1">
        <w:rPr>
          <w:color w:val="000000" w:themeColor="text1"/>
        </w:rPr>
        <w:t>50</w:t>
      </w:r>
      <w:r w:rsidRPr="003761D1">
        <w:rPr>
          <w:color w:val="000000" w:themeColor="text1"/>
        </w:rPr>
        <w:t xml:space="preserve"> điểm.</w:t>
      </w:r>
    </w:p>
    <w:p w14:paraId="4627283C" w14:textId="1580F994" w:rsidR="005B0F0C" w:rsidRPr="003761D1" w:rsidRDefault="005B0F0C" w:rsidP="004D5F08">
      <w:pPr>
        <w:pStyle w:val="muccap1"/>
        <w:rPr>
          <w:color w:val="000000" w:themeColor="text1"/>
        </w:rPr>
      </w:pPr>
      <w:r w:rsidRPr="003761D1">
        <w:rPr>
          <w:color w:val="000000" w:themeColor="text1"/>
        </w:rPr>
        <w:t xml:space="preserve">1.6. Các thông tin cần thiết khác để thí sinh </w:t>
      </w:r>
      <w:r w:rsidR="00BC61F9" w:rsidRPr="003761D1">
        <w:rPr>
          <w:color w:val="000000" w:themeColor="text1"/>
        </w:rPr>
        <w:t>dự tuyển</w:t>
      </w:r>
      <w:r w:rsidRPr="003761D1">
        <w:rPr>
          <w:color w:val="000000" w:themeColor="text1"/>
        </w:rPr>
        <w:t xml:space="preserve"> vào các ngành của trường: mã trường, mã </w:t>
      </w:r>
      <w:r w:rsidR="00BC61F9" w:rsidRPr="003761D1">
        <w:rPr>
          <w:color w:val="000000" w:themeColor="text1"/>
        </w:rPr>
        <w:t>ngành</w:t>
      </w:r>
      <w:r w:rsidR="00CE13B1" w:rsidRPr="003761D1">
        <w:rPr>
          <w:color w:val="000000" w:themeColor="text1"/>
        </w:rPr>
        <w:t>/</w:t>
      </w:r>
      <w:r w:rsidR="00BC61F9" w:rsidRPr="003761D1">
        <w:rPr>
          <w:color w:val="000000" w:themeColor="text1"/>
        </w:rPr>
        <w:t xml:space="preserve"> nhóm ngành </w:t>
      </w:r>
      <w:r w:rsidR="00EA719B" w:rsidRPr="003761D1">
        <w:rPr>
          <w:color w:val="000000" w:themeColor="text1"/>
        </w:rPr>
        <w:t>xét tuyển</w:t>
      </w:r>
      <w:r w:rsidRPr="003761D1">
        <w:rPr>
          <w:color w:val="000000" w:themeColor="text1"/>
        </w:rPr>
        <w:t xml:space="preserve">, </w:t>
      </w:r>
      <w:r w:rsidR="00EC2195" w:rsidRPr="003761D1">
        <w:rPr>
          <w:color w:val="000000" w:themeColor="text1"/>
        </w:rPr>
        <w:t xml:space="preserve">mã phương thức xét tuyển, </w:t>
      </w:r>
      <w:r w:rsidRPr="003761D1">
        <w:rPr>
          <w:color w:val="000000" w:themeColor="text1"/>
        </w:rPr>
        <w:t>tổ hợp xét tuyển và quy định chênh lệch điểm xét tuyển giữa các tổ hợp; các điều kiệ</w:t>
      </w:r>
      <w:r w:rsidR="00610725" w:rsidRPr="003761D1">
        <w:rPr>
          <w:color w:val="000000" w:themeColor="text1"/>
        </w:rPr>
        <w:t>n phụ sử dụng trong xét tuyển.</w:t>
      </w:r>
    </w:p>
    <w:p w14:paraId="257958B3" w14:textId="77777777" w:rsidR="00045DCD" w:rsidRPr="003761D1" w:rsidRDefault="00113CEF" w:rsidP="00045DCD">
      <w:pPr>
        <w:pStyle w:val="vbthuong"/>
        <w:rPr>
          <w:color w:val="000000" w:themeColor="text1"/>
        </w:rPr>
      </w:pPr>
      <w:r w:rsidRPr="003761D1">
        <w:rPr>
          <w:color w:val="000000" w:themeColor="text1"/>
        </w:rPr>
        <w:t xml:space="preserve">- </w:t>
      </w:r>
      <w:r w:rsidR="00DE3936" w:rsidRPr="003761D1">
        <w:rPr>
          <w:color w:val="000000" w:themeColor="text1"/>
        </w:rPr>
        <w:t>Mã trường: GTA</w:t>
      </w:r>
    </w:p>
    <w:p w14:paraId="09AFC0BB" w14:textId="6D20FC3B" w:rsidR="00CC1DE5" w:rsidRPr="003761D1" w:rsidRDefault="00113CEF" w:rsidP="00045DCD">
      <w:pPr>
        <w:pStyle w:val="vbthuong"/>
        <w:rPr>
          <w:color w:val="000000" w:themeColor="text1"/>
        </w:rPr>
      </w:pPr>
      <w:r w:rsidRPr="003761D1">
        <w:rPr>
          <w:color w:val="000000" w:themeColor="text1"/>
        </w:rPr>
        <w:t xml:space="preserve">- </w:t>
      </w:r>
      <w:r w:rsidR="00CC1DE5" w:rsidRPr="003761D1">
        <w:rPr>
          <w:color w:val="000000" w:themeColor="text1"/>
        </w:rPr>
        <w:t>Các tổ hợp xét tuyển</w:t>
      </w:r>
      <w:r w:rsidR="00B22DFF" w:rsidRPr="003761D1">
        <w:rPr>
          <w:color w:val="000000" w:themeColor="text1"/>
        </w:rPr>
        <w:t xml:space="preserve"> của phương thức xét điểm thi THPT</w:t>
      </w:r>
      <w:r w:rsidR="00CC1DE5" w:rsidRPr="003761D1">
        <w:rPr>
          <w:color w:val="000000" w:themeColor="text1"/>
        </w:rPr>
        <w:t xml:space="preserve">: </w:t>
      </w:r>
    </w:p>
    <w:tbl>
      <w:tblPr>
        <w:tblW w:w="7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2"/>
        <w:gridCol w:w="5297"/>
      </w:tblGrid>
      <w:tr w:rsidR="003761D1" w:rsidRPr="003761D1" w14:paraId="10007EF8" w14:textId="77777777" w:rsidTr="006A614C">
        <w:trPr>
          <w:trHeight w:val="397"/>
          <w:jc w:val="center"/>
        </w:trPr>
        <w:tc>
          <w:tcPr>
            <w:tcW w:w="0" w:type="auto"/>
            <w:shd w:val="clear" w:color="auto" w:fill="auto"/>
            <w:tcMar>
              <w:top w:w="45" w:type="dxa"/>
              <w:left w:w="45" w:type="dxa"/>
              <w:bottom w:w="45" w:type="dxa"/>
              <w:right w:w="45" w:type="dxa"/>
            </w:tcMar>
            <w:vAlign w:val="center"/>
            <w:hideMark/>
          </w:tcPr>
          <w:p w14:paraId="36816A93" w14:textId="77777777" w:rsidR="00CC1DE5" w:rsidRPr="003761D1" w:rsidRDefault="00CC1DE5" w:rsidP="00D0470B">
            <w:pPr>
              <w:spacing w:before="0"/>
              <w:jc w:val="center"/>
              <w:rPr>
                <w:rFonts w:eastAsiaTheme="minorHAnsi" w:cs="Courier New"/>
                <w:color w:val="000000" w:themeColor="text1"/>
                <w:sz w:val="26"/>
                <w:szCs w:val="22"/>
              </w:rPr>
            </w:pPr>
            <w:r w:rsidRPr="003761D1">
              <w:rPr>
                <w:rFonts w:eastAsiaTheme="minorHAnsi" w:cs="Courier New"/>
                <w:b/>
                <w:bCs/>
                <w:color w:val="000000" w:themeColor="text1"/>
                <w:sz w:val="26"/>
                <w:szCs w:val="22"/>
              </w:rPr>
              <w:t>Mã tổ hợp</w:t>
            </w:r>
          </w:p>
        </w:tc>
        <w:tc>
          <w:tcPr>
            <w:tcW w:w="0" w:type="auto"/>
            <w:shd w:val="clear" w:color="auto" w:fill="auto"/>
            <w:tcMar>
              <w:top w:w="45" w:type="dxa"/>
              <w:left w:w="45" w:type="dxa"/>
              <w:bottom w:w="45" w:type="dxa"/>
              <w:right w:w="45" w:type="dxa"/>
            </w:tcMar>
            <w:vAlign w:val="center"/>
            <w:hideMark/>
          </w:tcPr>
          <w:p w14:paraId="1DE25C6D" w14:textId="77777777" w:rsidR="00CC1DE5" w:rsidRPr="003761D1" w:rsidRDefault="00CC1DE5" w:rsidP="00D0470B">
            <w:pPr>
              <w:spacing w:before="0"/>
              <w:jc w:val="center"/>
              <w:rPr>
                <w:rFonts w:eastAsiaTheme="minorHAnsi" w:cs="Courier New"/>
                <w:color w:val="000000" w:themeColor="text1"/>
                <w:sz w:val="26"/>
                <w:szCs w:val="22"/>
              </w:rPr>
            </w:pPr>
            <w:r w:rsidRPr="003761D1">
              <w:rPr>
                <w:rFonts w:eastAsiaTheme="minorHAnsi" w:cs="Courier New"/>
                <w:b/>
                <w:bCs/>
                <w:color w:val="000000" w:themeColor="text1"/>
                <w:sz w:val="26"/>
                <w:szCs w:val="22"/>
              </w:rPr>
              <w:t>Các môn thi của tổ hợp xét tuyển</w:t>
            </w:r>
          </w:p>
        </w:tc>
      </w:tr>
      <w:tr w:rsidR="003761D1" w:rsidRPr="003761D1" w14:paraId="17A8B7D0" w14:textId="77777777" w:rsidTr="006A614C">
        <w:trPr>
          <w:trHeight w:val="397"/>
          <w:jc w:val="center"/>
        </w:trPr>
        <w:tc>
          <w:tcPr>
            <w:tcW w:w="0" w:type="auto"/>
            <w:shd w:val="clear" w:color="auto" w:fill="auto"/>
            <w:tcMar>
              <w:top w:w="45" w:type="dxa"/>
              <w:left w:w="45" w:type="dxa"/>
              <w:bottom w:w="45" w:type="dxa"/>
              <w:right w:w="45" w:type="dxa"/>
            </w:tcMar>
            <w:vAlign w:val="center"/>
            <w:hideMark/>
          </w:tcPr>
          <w:p w14:paraId="7E139A80" w14:textId="77777777" w:rsidR="00CC1DE5" w:rsidRPr="003761D1" w:rsidRDefault="00CC1DE5" w:rsidP="00113CEF">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A00</w:t>
            </w:r>
          </w:p>
        </w:tc>
        <w:tc>
          <w:tcPr>
            <w:tcW w:w="0" w:type="auto"/>
            <w:shd w:val="clear" w:color="auto" w:fill="auto"/>
            <w:tcMar>
              <w:top w:w="45" w:type="dxa"/>
              <w:left w:w="45" w:type="dxa"/>
              <w:bottom w:w="45" w:type="dxa"/>
              <w:right w:w="45" w:type="dxa"/>
            </w:tcMar>
            <w:vAlign w:val="center"/>
            <w:hideMark/>
          </w:tcPr>
          <w:p w14:paraId="511B195C" w14:textId="62CA2F84" w:rsidR="00CC1DE5" w:rsidRPr="003761D1" w:rsidRDefault="00CC1DE5" w:rsidP="00B22DFF">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Toán, Vật lý, Hóa học</w:t>
            </w:r>
          </w:p>
        </w:tc>
      </w:tr>
      <w:tr w:rsidR="003761D1" w:rsidRPr="003761D1" w14:paraId="0BDC4BB2" w14:textId="77777777" w:rsidTr="006A614C">
        <w:trPr>
          <w:trHeight w:val="397"/>
          <w:jc w:val="center"/>
        </w:trPr>
        <w:tc>
          <w:tcPr>
            <w:tcW w:w="0" w:type="auto"/>
            <w:shd w:val="clear" w:color="auto" w:fill="auto"/>
            <w:tcMar>
              <w:top w:w="45" w:type="dxa"/>
              <w:left w:w="45" w:type="dxa"/>
              <w:bottom w:w="45" w:type="dxa"/>
              <w:right w:w="45" w:type="dxa"/>
            </w:tcMar>
            <w:vAlign w:val="center"/>
            <w:hideMark/>
          </w:tcPr>
          <w:p w14:paraId="3EA074CA" w14:textId="77777777" w:rsidR="00CC1DE5" w:rsidRPr="003761D1" w:rsidRDefault="00CC1DE5" w:rsidP="00113CEF">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A01</w:t>
            </w:r>
          </w:p>
        </w:tc>
        <w:tc>
          <w:tcPr>
            <w:tcW w:w="0" w:type="auto"/>
            <w:shd w:val="clear" w:color="auto" w:fill="auto"/>
            <w:tcMar>
              <w:top w:w="45" w:type="dxa"/>
              <w:left w:w="45" w:type="dxa"/>
              <w:bottom w:w="45" w:type="dxa"/>
              <w:right w:w="45" w:type="dxa"/>
            </w:tcMar>
            <w:vAlign w:val="center"/>
            <w:hideMark/>
          </w:tcPr>
          <w:p w14:paraId="2CAD3523" w14:textId="77777777" w:rsidR="00CC1DE5" w:rsidRPr="003761D1" w:rsidRDefault="00CC1DE5" w:rsidP="00D0470B">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Toán, Vật lý, Tiếng Anh</w:t>
            </w:r>
          </w:p>
        </w:tc>
      </w:tr>
      <w:tr w:rsidR="003761D1" w:rsidRPr="003761D1" w14:paraId="4D55F5DC" w14:textId="77777777" w:rsidTr="006A614C">
        <w:trPr>
          <w:trHeight w:val="397"/>
          <w:jc w:val="center"/>
        </w:trPr>
        <w:tc>
          <w:tcPr>
            <w:tcW w:w="0" w:type="auto"/>
            <w:shd w:val="clear" w:color="auto" w:fill="auto"/>
            <w:tcMar>
              <w:top w:w="45" w:type="dxa"/>
              <w:left w:w="45" w:type="dxa"/>
              <w:bottom w:w="45" w:type="dxa"/>
              <w:right w:w="45" w:type="dxa"/>
            </w:tcMar>
            <w:vAlign w:val="center"/>
          </w:tcPr>
          <w:p w14:paraId="1D50A62F" w14:textId="77777777" w:rsidR="00CC1DE5" w:rsidRPr="003761D1" w:rsidRDefault="00CC1DE5" w:rsidP="00113CEF">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D01</w:t>
            </w:r>
          </w:p>
        </w:tc>
        <w:tc>
          <w:tcPr>
            <w:tcW w:w="0" w:type="auto"/>
            <w:shd w:val="clear" w:color="auto" w:fill="auto"/>
            <w:tcMar>
              <w:top w:w="45" w:type="dxa"/>
              <w:left w:w="45" w:type="dxa"/>
              <w:bottom w:w="45" w:type="dxa"/>
              <w:right w:w="45" w:type="dxa"/>
            </w:tcMar>
            <w:vAlign w:val="center"/>
          </w:tcPr>
          <w:p w14:paraId="3A042D98" w14:textId="77777777" w:rsidR="00CC1DE5" w:rsidRPr="003761D1" w:rsidRDefault="00CC1DE5" w:rsidP="00D0470B">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Toán, Ngữ văn, Tiếng Anh</w:t>
            </w:r>
          </w:p>
        </w:tc>
      </w:tr>
      <w:tr w:rsidR="00CC1DE5" w:rsidRPr="003761D1" w14:paraId="19E24A9E" w14:textId="77777777" w:rsidTr="006A614C">
        <w:trPr>
          <w:trHeight w:val="397"/>
          <w:jc w:val="center"/>
        </w:trPr>
        <w:tc>
          <w:tcPr>
            <w:tcW w:w="0" w:type="auto"/>
            <w:shd w:val="clear" w:color="auto" w:fill="auto"/>
            <w:tcMar>
              <w:top w:w="45" w:type="dxa"/>
              <w:left w:w="45" w:type="dxa"/>
              <w:bottom w:w="45" w:type="dxa"/>
              <w:right w:w="45" w:type="dxa"/>
            </w:tcMar>
            <w:vAlign w:val="center"/>
          </w:tcPr>
          <w:p w14:paraId="75C5EA5C" w14:textId="77777777" w:rsidR="00CC1DE5" w:rsidRPr="003761D1" w:rsidRDefault="00CC1DE5" w:rsidP="00113CEF">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D07</w:t>
            </w:r>
          </w:p>
        </w:tc>
        <w:tc>
          <w:tcPr>
            <w:tcW w:w="0" w:type="auto"/>
            <w:shd w:val="clear" w:color="auto" w:fill="auto"/>
            <w:tcMar>
              <w:top w:w="45" w:type="dxa"/>
              <w:left w:w="45" w:type="dxa"/>
              <w:bottom w:w="45" w:type="dxa"/>
              <w:right w:w="45" w:type="dxa"/>
            </w:tcMar>
            <w:vAlign w:val="center"/>
          </w:tcPr>
          <w:p w14:paraId="44BCCBC6" w14:textId="77777777" w:rsidR="00CC1DE5" w:rsidRPr="003761D1" w:rsidRDefault="00CC1DE5" w:rsidP="00D0470B">
            <w:pPr>
              <w:spacing w:before="0"/>
              <w:jc w:val="center"/>
              <w:rPr>
                <w:rFonts w:eastAsiaTheme="minorHAnsi" w:cs="Courier New"/>
                <w:color w:val="000000" w:themeColor="text1"/>
                <w:sz w:val="26"/>
                <w:szCs w:val="22"/>
              </w:rPr>
            </w:pPr>
            <w:r w:rsidRPr="003761D1">
              <w:rPr>
                <w:rFonts w:eastAsiaTheme="minorHAnsi" w:cs="Courier New"/>
                <w:color w:val="000000" w:themeColor="text1"/>
                <w:sz w:val="26"/>
                <w:szCs w:val="22"/>
              </w:rPr>
              <w:t>Toán, Hóa học, Tiếng Anh</w:t>
            </w:r>
          </w:p>
        </w:tc>
      </w:tr>
    </w:tbl>
    <w:p w14:paraId="17213334" w14:textId="018DB41F" w:rsidR="009B0E20" w:rsidRPr="003761D1" w:rsidRDefault="00113CEF" w:rsidP="00A24768">
      <w:pPr>
        <w:pStyle w:val="vbthuong"/>
        <w:spacing w:before="120"/>
        <w:rPr>
          <w:color w:val="000000" w:themeColor="text1"/>
        </w:rPr>
      </w:pPr>
      <w:r w:rsidRPr="003761D1">
        <w:rPr>
          <w:color w:val="000000" w:themeColor="text1"/>
        </w:rPr>
        <w:t>-</w:t>
      </w:r>
      <w:r w:rsidR="009B0E20" w:rsidRPr="003761D1">
        <w:rPr>
          <w:color w:val="000000" w:themeColor="text1"/>
        </w:rPr>
        <w:t xml:space="preserve"> Điểm chênh lệch giữa các tổ hợp: Bằng 0</w:t>
      </w:r>
    </w:p>
    <w:p w14:paraId="2EC63E55" w14:textId="72F3CC70" w:rsidR="00113CEF" w:rsidRPr="003761D1" w:rsidRDefault="009B0E20" w:rsidP="0076451A">
      <w:pPr>
        <w:pStyle w:val="vbthuong"/>
        <w:rPr>
          <w:color w:val="000000" w:themeColor="text1"/>
        </w:rPr>
      </w:pPr>
      <w:r w:rsidRPr="003761D1">
        <w:rPr>
          <w:color w:val="000000" w:themeColor="text1"/>
        </w:rPr>
        <w:lastRenderedPageBreak/>
        <w:t xml:space="preserve">- Đối với các thí sinh có ĐXT bằng điểm chuẩn mà số lượng thí sinh đủ điều kiện trúng tuyển lớn hơn chỉ tiêu thì ưu tiên </w:t>
      </w:r>
      <w:r w:rsidR="00F47396" w:rsidRPr="003761D1">
        <w:rPr>
          <w:color w:val="000000" w:themeColor="text1"/>
        </w:rPr>
        <w:t>thí sinh có</w:t>
      </w:r>
      <w:r w:rsidRPr="003761D1">
        <w:rPr>
          <w:color w:val="000000" w:themeColor="text1"/>
        </w:rPr>
        <w:t xml:space="preserve"> thứ tự nguyện vọng</w:t>
      </w:r>
      <w:r w:rsidR="00F47396" w:rsidRPr="003761D1">
        <w:rPr>
          <w:color w:val="000000" w:themeColor="text1"/>
        </w:rPr>
        <w:t xml:space="preserve"> nhỏ hơn</w:t>
      </w:r>
      <w:r w:rsidRPr="003761D1">
        <w:rPr>
          <w:color w:val="000000" w:themeColor="text1"/>
        </w:rPr>
        <w:t>.</w:t>
      </w:r>
    </w:p>
    <w:p w14:paraId="5308788A" w14:textId="77777777" w:rsidR="00A0081D" w:rsidRPr="003761D1" w:rsidRDefault="00A0081D" w:rsidP="0076451A">
      <w:pPr>
        <w:pStyle w:val="vbthuong"/>
        <w:rPr>
          <w:color w:val="000000" w:themeColor="text1"/>
        </w:rPr>
      </w:pPr>
      <w:r w:rsidRPr="003761D1">
        <w:rPr>
          <w:color w:val="000000" w:themeColor="text1"/>
        </w:rPr>
        <w:t>- Thí sinh được ĐKXT không giới hạn số nguyện vọng và phải sắp xếp nguyện vọng theo thứ tự ưu tiên từ cao xuống thấp (nguyện vọng 1 là nguyện vọng cao nhất).</w:t>
      </w:r>
    </w:p>
    <w:p w14:paraId="07051C4E" w14:textId="77777777" w:rsidR="00A0081D" w:rsidRPr="003761D1" w:rsidRDefault="00A0081D" w:rsidP="0076451A">
      <w:pPr>
        <w:pStyle w:val="vbthuong"/>
        <w:rPr>
          <w:color w:val="000000" w:themeColor="text1"/>
        </w:rPr>
      </w:pPr>
      <w:r w:rsidRPr="003761D1">
        <w:rPr>
          <w:color w:val="000000" w:themeColor="text1"/>
        </w:rPr>
        <w:t>- Thí sinh chỉ đủ điều kiện trúng tuyển vào 1 nguyện vọng ưu tiên cao nhất trong danh sách các nguyện vọng đã đăng ký trên hệ thống xét tuyển của Trường.</w:t>
      </w:r>
    </w:p>
    <w:p w14:paraId="6A1B8B77" w14:textId="77777777" w:rsidR="00A0081D" w:rsidRPr="003761D1" w:rsidRDefault="00A0081D" w:rsidP="0076451A">
      <w:pPr>
        <w:pStyle w:val="vbthuong"/>
        <w:rPr>
          <w:color w:val="000000" w:themeColor="text1"/>
        </w:rPr>
      </w:pPr>
      <w:r w:rsidRPr="003761D1">
        <w:rPr>
          <w:color w:val="000000" w:themeColor="text1"/>
        </w:rPr>
        <w:t>- Xét tuyển theo ngành, lấy điểm từ cao xuống thấp cho đến khi hết chỉ tiêu, không phân biệt thứ tự nguyện vọng giữa các thí sinh.</w:t>
      </w:r>
    </w:p>
    <w:p w14:paraId="3DC237BC" w14:textId="712F24C0" w:rsidR="00A0081D" w:rsidRPr="003761D1" w:rsidRDefault="00A0081D" w:rsidP="0076451A">
      <w:pPr>
        <w:pStyle w:val="vbthuong"/>
        <w:rPr>
          <w:color w:val="000000" w:themeColor="text1"/>
        </w:rPr>
      </w:pPr>
      <w:r w:rsidRPr="003761D1">
        <w:rPr>
          <w:color w:val="000000" w:themeColor="text1"/>
        </w:rPr>
        <w:t>- Trong trường hợp số lượng thí sinh đủ điều kiện trúng tuyển không đạt chỉ tiêu của một phương thức, chỉ tiêu còn lại của phương thức đó chuyển sang phương thức khác.</w:t>
      </w:r>
    </w:p>
    <w:p w14:paraId="673F622E" w14:textId="7AD71E24" w:rsidR="005B0F0C" w:rsidRPr="003761D1" w:rsidRDefault="005B0F0C" w:rsidP="00D1335D">
      <w:pPr>
        <w:spacing w:before="0" w:line="400" w:lineRule="exact"/>
        <w:jc w:val="both"/>
        <w:rPr>
          <w:b/>
          <w:iCs/>
          <w:color w:val="000000" w:themeColor="text1"/>
          <w:szCs w:val="28"/>
          <w:lang w:val="sv-SE"/>
        </w:rPr>
      </w:pPr>
      <w:r w:rsidRPr="003761D1">
        <w:rPr>
          <w:b/>
          <w:iCs/>
          <w:color w:val="000000" w:themeColor="text1"/>
          <w:szCs w:val="28"/>
          <w:lang w:val="sv-SE"/>
        </w:rPr>
        <w:t>1.7. Tổ chức tuyển sinh: Thời gian; hình thức</w:t>
      </w:r>
      <w:r w:rsidR="000F39E1" w:rsidRPr="003761D1">
        <w:rPr>
          <w:b/>
          <w:iCs/>
          <w:color w:val="000000" w:themeColor="text1"/>
          <w:szCs w:val="28"/>
          <w:lang w:val="sv-SE"/>
        </w:rPr>
        <w:t xml:space="preserve">, điều kiện </w:t>
      </w:r>
      <w:r w:rsidRPr="003761D1">
        <w:rPr>
          <w:b/>
          <w:iCs/>
          <w:color w:val="000000" w:themeColor="text1"/>
          <w:szCs w:val="28"/>
          <w:lang w:val="sv-SE"/>
        </w:rPr>
        <w:t xml:space="preserve">nhận hồ sơ </w:t>
      </w:r>
      <w:r w:rsidR="00BC61F9" w:rsidRPr="003761D1">
        <w:rPr>
          <w:b/>
          <w:iCs/>
          <w:color w:val="000000" w:themeColor="text1"/>
          <w:szCs w:val="28"/>
          <w:lang w:val="sv-SE"/>
        </w:rPr>
        <w:t>dự tuyển</w:t>
      </w:r>
      <w:r w:rsidRPr="003761D1">
        <w:rPr>
          <w:b/>
          <w:iCs/>
          <w:color w:val="000000" w:themeColor="text1"/>
          <w:szCs w:val="28"/>
          <w:lang w:val="sv-SE"/>
        </w:rPr>
        <w:t>/thi tuyển; các điều kiện xét tuyển/thi tuyển</w:t>
      </w:r>
      <w:r w:rsidR="000F39E1" w:rsidRPr="003761D1">
        <w:rPr>
          <w:b/>
          <w:iCs/>
          <w:color w:val="000000" w:themeColor="text1"/>
          <w:szCs w:val="28"/>
          <w:lang w:val="sv-SE"/>
        </w:rPr>
        <w:t>.</w:t>
      </w:r>
    </w:p>
    <w:p w14:paraId="798BCCF1" w14:textId="635D2626" w:rsidR="00F524FC" w:rsidRPr="003761D1" w:rsidRDefault="00F524FC" w:rsidP="00B35544">
      <w:pPr>
        <w:pStyle w:val="vbthuong"/>
        <w:rPr>
          <w:color w:val="000000" w:themeColor="text1"/>
        </w:rPr>
      </w:pPr>
      <w:r w:rsidRPr="003761D1">
        <w:rPr>
          <w:color w:val="000000" w:themeColor="text1"/>
        </w:rPr>
        <w:t>-</w:t>
      </w:r>
      <w:r w:rsidR="00AA1E3E" w:rsidRPr="003761D1">
        <w:rPr>
          <w:color w:val="000000" w:themeColor="text1"/>
        </w:rPr>
        <w:t xml:space="preserve"> Phương thức tuyển thẳng</w:t>
      </w:r>
      <w:r w:rsidRPr="003761D1">
        <w:rPr>
          <w:color w:val="000000" w:themeColor="text1"/>
        </w:rPr>
        <w:t>: Thí sinh thực hiện theo quy định, kế hoạch của Bộ Giáo dục và Đào tạo</w:t>
      </w:r>
      <w:r w:rsidR="00832333" w:rsidRPr="003761D1">
        <w:rPr>
          <w:color w:val="000000" w:themeColor="text1"/>
        </w:rPr>
        <w:t>.</w:t>
      </w:r>
    </w:p>
    <w:p w14:paraId="5FA1F6BC" w14:textId="769A4FB8" w:rsidR="00AA1E3E" w:rsidRPr="003761D1" w:rsidRDefault="00F524FC" w:rsidP="00B35544">
      <w:pPr>
        <w:pStyle w:val="vbthuong"/>
        <w:rPr>
          <w:color w:val="000000" w:themeColor="text1"/>
        </w:rPr>
      </w:pPr>
      <w:r w:rsidRPr="003761D1">
        <w:rPr>
          <w:color w:val="000000" w:themeColor="text1"/>
        </w:rPr>
        <w:t xml:space="preserve">- </w:t>
      </w:r>
      <w:r w:rsidR="00AA1E3E" w:rsidRPr="003761D1">
        <w:rPr>
          <w:color w:val="000000" w:themeColor="text1"/>
        </w:rPr>
        <w:t>Phương thức xét học bạ kết hợp</w:t>
      </w:r>
      <w:r w:rsidR="00832333" w:rsidRPr="003761D1">
        <w:rPr>
          <w:color w:val="000000" w:themeColor="text1"/>
        </w:rPr>
        <w:t>:</w:t>
      </w:r>
    </w:p>
    <w:p w14:paraId="4BE03FC1" w14:textId="159B3B20" w:rsidR="004C78B4" w:rsidRPr="003761D1" w:rsidRDefault="004C78B4" w:rsidP="004C78B4">
      <w:pPr>
        <w:pStyle w:val="vbthuong"/>
        <w:ind w:firstLine="720"/>
        <w:rPr>
          <w:color w:val="000000" w:themeColor="text1"/>
        </w:rPr>
      </w:pPr>
      <w:r w:rsidRPr="003761D1">
        <w:rPr>
          <w:color w:val="000000" w:themeColor="text1"/>
        </w:rPr>
        <w:t>Cách tính điểm xét tuyển (ĐXT):</w:t>
      </w:r>
    </w:p>
    <w:p w14:paraId="3303A2FC" w14:textId="6A24BA34" w:rsidR="00891A91" w:rsidRPr="00891A91" w:rsidRDefault="00891A91" w:rsidP="00891A91">
      <w:pPr>
        <w:pStyle w:val="vbthuong"/>
        <w:ind w:firstLine="720"/>
        <w:rPr>
          <w:color w:val="000000" w:themeColor="text1"/>
        </w:rPr>
      </w:pPr>
      <w:r w:rsidRPr="00891A91">
        <w:rPr>
          <w:color w:val="000000" w:themeColor="text1"/>
        </w:rPr>
        <w:t>Điểm xét tuyển tối đa là 30.00 điểm, làm tròn đến hai chữ số thập phân. Điểm xét tuyển (ĐXT) được tính như sau:</w:t>
      </w:r>
    </w:p>
    <w:p w14:paraId="2D905991" w14:textId="77777777" w:rsidR="00891A91" w:rsidRPr="00891A91" w:rsidRDefault="00891A91" w:rsidP="00891A91">
      <w:pPr>
        <w:pStyle w:val="vbthuong"/>
        <w:ind w:firstLine="720"/>
        <w:rPr>
          <w:color w:val="000000" w:themeColor="text1"/>
        </w:rPr>
      </w:pPr>
      <w:r w:rsidRPr="00891A91">
        <w:rPr>
          <w:color w:val="000000" w:themeColor="text1"/>
        </w:rPr>
        <w:t>ĐXT =M0 + M1+ M2 + M3 + Điểm ưu tiên (nếu có)</w:t>
      </w:r>
    </w:p>
    <w:p w14:paraId="15C8D61C" w14:textId="77777777" w:rsidR="00891A91" w:rsidRPr="00891A91" w:rsidRDefault="00891A91" w:rsidP="00891A91">
      <w:pPr>
        <w:pStyle w:val="vbthuong"/>
        <w:ind w:firstLine="720"/>
        <w:rPr>
          <w:color w:val="000000" w:themeColor="text1"/>
        </w:rPr>
      </w:pPr>
      <w:r w:rsidRPr="00891A91">
        <w:rPr>
          <w:color w:val="000000" w:themeColor="text1"/>
        </w:rPr>
        <w:t>Trong đó:</w:t>
      </w:r>
    </w:p>
    <w:p w14:paraId="54CAC01F" w14:textId="77777777" w:rsidR="00891A91" w:rsidRPr="00891A91" w:rsidRDefault="00891A91" w:rsidP="00891A91">
      <w:pPr>
        <w:pStyle w:val="vbthuong"/>
        <w:ind w:firstLine="720"/>
        <w:rPr>
          <w:color w:val="000000" w:themeColor="text1"/>
        </w:rPr>
      </w:pPr>
      <w:r w:rsidRPr="00891A91">
        <w:rPr>
          <w:color w:val="000000" w:themeColor="text1"/>
        </w:rPr>
        <w:t>+ M0: Tổng điểm quy đổi (theo Bảng quy đổi điểm thang điểm 10 của tất cả các điều kiện ưu tiên).</w:t>
      </w:r>
    </w:p>
    <w:p w14:paraId="013937D6" w14:textId="77777777" w:rsidR="00891A91" w:rsidRPr="00891A91" w:rsidRDefault="00891A91" w:rsidP="00891A91">
      <w:pPr>
        <w:pStyle w:val="vbthuong"/>
        <w:ind w:firstLine="720"/>
        <w:rPr>
          <w:color w:val="000000" w:themeColor="text1"/>
        </w:rPr>
      </w:pPr>
      <w:r w:rsidRPr="00891A91">
        <w:rPr>
          <w:color w:val="000000" w:themeColor="text1"/>
        </w:rPr>
        <w:t>+ M1, M2, M3: Điểm trung bình của 3 kỳ (học kỳ 1 lớp 11, học kỳ 2 lớp 11 và học kỳ 1 lớp 12) của các môn trong tổ hợp xét tuyển.</w:t>
      </w:r>
    </w:p>
    <w:p w14:paraId="0B1FC6AA" w14:textId="77777777" w:rsidR="00891A91" w:rsidRPr="00891A91" w:rsidRDefault="00891A91" w:rsidP="00891A91">
      <w:pPr>
        <w:pStyle w:val="vbthuong"/>
        <w:ind w:firstLine="720"/>
        <w:rPr>
          <w:color w:val="000000" w:themeColor="text1"/>
        </w:rPr>
      </w:pPr>
      <w:r w:rsidRPr="00891A91">
        <w:rPr>
          <w:color w:val="000000" w:themeColor="text1"/>
        </w:rPr>
        <w:t>+ Điểm chênh lệch giữa các tổ hợp: bằng 0</w:t>
      </w:r>
    </w:p>
    <w:p w14:paraId="5D152AE5" w14:textId="77777777" w:rsidR="00891A91" w:rsidRPr="00891A91" w:rsidRDefault="00891A91" w:rsidP="00891A91">
      <w:pPr>
        <w:pStyle w:val="vbthuong"/>
        <w:ind w:firstLine="720"/>
        <w:rPr>
          <w:color w:val="000000" w:themeColor="text1"/>
        </w:rPr>
      </w:pPr>
      <w:r w:rsidRPr="00891A91">
        <w:rPr>
          <w:color w:val="000000" w:themeColor="text1"/>
        </w:rPr>
        <w:t>+ Điểm ưu tiên: Bao gồm điểm ưu tiên khu vực và điểm ưu tiên đối tượng theo Quy chế tuyển sinh của Bộ GD&amp;ĐT.</w:t>
      </w:r>
    </w:p>
    <w:p w14:paraId="18F14719" w14:textId="0DEE30BD" w:rsidR="004C78B4" w:rsidRPr="003761D1" w:rsidRDefault="00891A91" w:rsidP="00891A91">
      <w:pPr>
        <w:pStyle w:val="vbthuong"/>
        <w:ind w:firstLine="720"/>
        <w:rPr>
          <w:color w:val="000000" w:themeColor="text1"/>
        </w:rPr>
      </w:pPr>
      <w:r w:rsidRPr="00891A91">
        <w:rPr>
          <w:color w:val="000000" w:themeColor="text1"/>
        </w:rPr>
        <w:lastRenderedPageBreak/>
        <w:t>- Đối với các thí sinh có ĐXT bằng điểm trúng tuyển mà số lượng thí sinh đủ điều kiện trúng tuyển lớn hơn chỉ tiêu thì ưu tiên theo thứ tự nguyện vọng và điểm môn Toán.</w:t>
      </w:r>
      <w:r>
        <w:rPr>
          <w:color w:val="000000" w:themeColor="text1"/>
        </w:rPr>
        <w:t xml:space="preserve"> </w:t>
      </w:r>
      <w:r w:rsidR="00554D7B" w:rsidRPr="003761D1">
        <w:rPr>
          <w:color w:val="000000" w:themeColor="text1"/>
        </w:rPr>
        <w:t xml:space="preserve">Đối với thí sinh đạt tổng điểm từ 22,5 trở lên, công thức tính mức điểm ưu tiên khu vực thí sinh được hưởng = [(30 - tổng điểm đạt được của thí sinh)/7,5] x </w:t>
      </w:r>
      <w:r w:rsidR="00BB27C6" w:rsidRPr="003761D1">
        <w:rPr>
          <w:color w:val="000000" w:themeColor="text1"/>
        </w:rPr>
        <w:t>mức</w:t>
      </w:r>
      <w:r w:rsidR="00554D7B" w:rsidRPr="003761D1">
        <w:rPr>
          <w:color w:val="000000" w:themeColor="text1"/>
        </w:rPr>
        <w:t xml:space="preserve"> điểm ưu tiên được xác định thông thường, làm tròn đến 2 chữ số phần thập phân.</w:t>
      </w:r>
    </w:p>
    <w:p w14:paraId="26C3E5AA" w14:textId="12E5BCF6" w:rsidR="00D577D2" w:rsidRPr="003761D1" w:rsidRDefault="00600E41" w:rsidP="0076451A">
      <w:pPr>
        <w:pStyle w:val="vbthuong"/>
        <w:ind w:firstLine="720"/>
        <w:rPr>
          <w:color w:val="000000" w:themeColor="text1"/>
        </w:rPr>
      </w:pPr>
      <w:r w:rsidRPr="003761D1">
        <w:rPr>
          <w:color w:val="000000" w:themeColor="text1"/>
        </w:rPr>
        <w:t xml:space="preserve">+ </w:t>
      </w:r>
      <w:r w:rsidR="00D577D2" w:rsidRPr="003761D1">
        <w:rPr>
          <w:color w:val="000000" w:themeColor="text1"/>
        </w:rPr>
        <w:t>Hình thức đăng ký tuyển sinh: Đăng ký trực tuyến trên hệ thống xét tuyển của Trường Đại học Công nghệ Giao thông vận</w:t>
      </w:r>
      <w:r w:rsidR="00D56E0B" w:rsidRPr="003761D1">
        <w:rPr>
          <w:color w:val="000000" w:themeColor="text1"/>
        </w:rPr>
        <w:t xml:space="preserve"> tải</w:t>
      </w:r>
      <w:r w:rsidR="00D577D2" w:rsidRPr="003761D1">
        <w:rPr>
          <w:color w:val="000000" w:themeColor="text1"/>
        </w:rPr>
        <w:t>, đồng thời đăng ký</w:t>
      </w:r>
      <w:r w:rsidR="00D56E0B" w:rsidRPr="003761D1">
        <w:rPr>
          <w:color w:val="000000" w:themeColor="text1"/>
        </w:rPr>
        <w:t xml:space="preserve"> xác nhận</w:t>
      </w:r>
      <w:r w:rsidR="00D577D2" w:rsidRPr="003761D1">
        <w:rPr>
          <w:color w:val="000000" w:themeColor="text1"/>
        </w:rPr>
        <w:t xml:space="preserve"> nguyện vọng trên Cổng thông tin tuyển sinh của Bộ GD&amp;ĐT theo quy định.</w:t>
      </w:r>
    </w:p>
    <w:p w14:paraId="6E2F4FA5" w14:textId="10634DC5" w:rsidR="00976D3A" w:rsidRDefault="00600E41" w:rsidP="00976D3A">
      <w:pPr>
        <w:pStyle w:val="vbthuong"/>
        <w:ind w:firstLine="720"/>
        <w:rPr>
          <w:color w:val="000000" w:themeColor="text1"/>
        </w:rPr>
      </w:pPr>
      <w:r w:rsidRPr="003761D1">
        <w:rPr>
          <w:color w:val="000000" w:themeColor="text1"/>
        </w:rPr>
        <w:t xml:space="preserve">+ </w:t>
      </w:r>
      <w:r w:rsidR="00D577D2" w:rsidRPr="003761D1">
        <w:rPr>
          <w:color w:val="000000" w:themeColor="text1"/>
        </w:rPr>
        <w:t>Thời gian đăng</w:t>
      </w:r>
      <w:r w:rsidR="00976D3A">
        <w:rPr>
          <w:color w:val="000000" w:themeColor="text1"/>
        </w:rPr>
        <w:t xml:space="preserve"> ký dự kiến:</w:t>
      </w:r>
    </w:p>
    <w:p w14:paraId="1029341B" w14:textId="48574DF8" w:rsidR="00976D3A" w:rsidRPr="00976D3A" w:rsidRDefault="00976D3A" w:rsidP="00976D3A">
      <w:pPr>
        <w:pStyle w:val="vbthuong"/>
        <w:ind w:firstLine="720"/>
        <w:rPr>
          <w:color w:val="000000" w:themeColor="text1"/>
        </w:rPr>
      </w:pPr>
      <w:r w:rsidRPr="00976D3A">
        <w:rPr>
          <w:color w:val="000000" w:themeColor="text1"/>
        </w:rPr>
        <w:t>Đợt 1: Từ ngày 15/3/2024 đến ngày 27/4/2024.</w:t>
      </w:r>
    </w:p>
    <w:p w14:paraId="2CCBA310" w14:textId="2312F506" w:rsidR="00D577D2" w:rsidRPr="003761D1" w:rsidRDefault="00976D3A" w:rsidP="00976D3A">
      <w:pPr>
        <w:pStyle w:val="vbthuong"/>
        <w:ind w:firstLine="720"/>
        <w:rPr>
          <w:color w:val="000000" w:themeColor="text1"/>
        </w:rPr>
      </w:pPr>
      <w:r w:rsidRPr="00976D3A">
        <w:rPr>
          <w:color w:val="000000" w:themeColor="text1"/>
        </w:rPr>
        <w:t>Đợt 2:</w:t>
      </w:r>
      <w:r>
        <w:rPr>
          <w:color w:val="000000" w:themeColor="text1"/>
        </w:rPr>
        <w:t xml:space="preserve"> </w:t>
      </w:r>
      <w:r w:rsidRPr="00976D3A">
        <w:rPr>
          <w:color w:val="000000" w:themeColor="text1"/>
        </w:rPr>
        <w:t>Từ ng</w:t>
      </w:r>
      <w:r w:rsidR="00C20A7F">
        <w:rPr>
          <w:color w:val="000000" w:themeColor="text1"/>
        </w:rPr>
        <w:t>ày 03/5/2024 đến ngày 15/6/2024</w:t>
      </w:r>
    </w:p>
    <w:p w14:paraId="5154E513" w14:textId="359F1C5B" w:rsidR="00334D0A" w:rsidRPr="003761D1" w:rsidRDefault="00F045B7" w:rsidP="00B35544">
      <w:pPr>
        <w:pStyle w:val="vbthuong"/>
        <w:rPr>
          <w:color w:val="000000" w:themeColor="text1"/>
        </w:rPr>
      </w:pPr>
      <w:r w:rsidRPr="003761D1">
        <w:rPr>
          <w:color w:val="000000" w:themeColor="text1"/>
        </w:rPr>
        <w:t xml:space="preserve">- </w:t>
      </w:r>
      <w:r w:rsidR="00AA1E3E" w:rsidRPr="003761D1">
        <w:rPr>
          <w:color w:val="000000" w:themeColor="text1"/>
        </w:rPr>
        <w:t>Phương thức xét tuyển dựa trên kết quả thi tốt nghiệp THPT năm 202</w:t>
      </w:r>
      <w:r w:rsidR="00976D3A">
        <w:rPr>
          <w:color w:val="000000" w:themeColor="text1"/>
        </w:rPr>
        <w:t>4</w:t>
      </w:r>
      <w:r w:rsidRPr="003761D1">
        <w:rPr>
          <w:color w:val="000000" w:themeColor="text1"/>
        </w:rPr>
        <w:t xml:space="preserve">: </w:t>
      </w:r>
      <w:r w:rsidR="00334D0A" w:rsidRPr="003761D1">
        <w:rPr>
          <w:color w:val="000000" w:themeColor="text1"/>
        </w:rPr>
        <w:t>Thí sinh thực hiện theo quy định</w:t>
      </w:r>
      <w:r w:rsidR="00BF21B0" w:rsidRPr="003761D1">
        <w:rPr>
          <w:color w:val="000000" w:themeColor="text1"/>
        </w:rPr>
        <w:t>, kế hoạch</w:t>
      </w:r>
      <w:r w:rsidR="00334D0A" w:rsidRPr="003761D1">
        <w:rPr>
          <w:color w:val="000000" w:themeColor="text1"/>
        </w:rPr>
        <w:t xml:space="preserve"> của Bộ Giáo dục và Đào tạo</w:t>
      </w:r>
      <w:r w:rsidR="00832333" w:rsidRPr="003761D1">
        <w:rPr>
          <w:color w:val="000000" w:themeColor="text1"/>
        </w:rPr>
        <w:t>.</w:t>
      </w:r>
    </w:p>
    <w:p w14:paraId="05E05E74" w14:textId="252F6001" w:rsidR="00A75B28" w:rsidRPr="003761D1" w:rsidRDefault="00A75B28" w:rsidP="00A75B28">
      <w:pPr>
        <w:pStyle w:val="vbthuong"/>
        <w:ind w:firstLine="720"/>
        <w:rPr>
          <w:color w:val="000000" w:themeColor="text1"/>
        </w:rPr>
      </w:pPr>
      <w:r w:rsidRPr="003761D1">
        <w:rPr>
          <w:color w:val="000000" w:themeColor="text1"/>
        </w:rPr>
        <w:t>Cách tính điểm xét tuyển (ĐXT):</w:t>
      </w:r>
    </w:p>
    <w:p w14:paraId="0B943121" w14:textId="77777777" w:rsidR="00A75B28" w:rsidRPr="003761D1" w:rsidRDefault="00A75B28" w:rsidP="00A75B28">
      <w:pPr>
        <w:pStyle w:val="vbthuong"/>
        <w:ind w:firstLine="720"/>
        <w:rPr>
          <w:color w:val="000000" w:themeColor="text1"/>
        </w:rPr>
      </w:pPr>
      <w:r w:rsidRPr="003761D1">
        <w:rPr>
          <w:color w:val="000000" w:themeColor="text1"/>
        </w:rPr>
        <w:t>+ Điểm xét tuyển theo thang điểm 30 làm tròn đến hai chữ số thập phân. Điểm xét tuyển được tính như sau:</w:t>
      </w:r>
    </w:p>
    <w:p w14:paraId="4F2D802D" w14:textId="77777777" w:rsidR="00A75B28" w:rsidRPr="003761D1" w:rsidRDefault="00A75B28" w:rsidP="00A75B28">
      <w:pPr>
        <w:pStyle w:val="vbthuong"/>
        <w:ind w:firstLine="720"/>
        <w:rPr>
          <w:color w:val="000000" w:themeColor="text1"/>
        </w:rPr>
      </w:pPr>
      <w:r w:rsidRPr="003761D1">
        <w:rPr>
          <w:color w:val="000000" w:themeColor="text1"/>
        </w:rPr>
        <w:t>ĐXT = M1 + M2 + M3 + Điểm ưu tiên (nếu có)</w:t>
      </w:r>
    </w:p>
    <w:p w14:paraId="1F9B193D" w14:textId="77777777" w:rsidR="00A75B28" w:rsidRPr="003761D1" w:rsidRDefault="00A75B28" w:rsidP="00A75B28">
      <w:pPr>
        <w:pStyle w:val="vbthuong"/>
        <w:ind w:firstLine="720"/>
        <w:rPr>
          <w:color w:val="000000" w:themeColor="text1"/>
        </w:rPr>
      </w:pPr>
      <w:r w:rsidRPr="003761D1">
        <w:rPr>
          <w:color w:val="000000" w:themeColor="text1"/>
        </w:rPr>
        <w:t xml:space="preserve">Trong đó:  </w:t>
      </w:r>
    </w:p>
    <w:p w14:paraId="1C23F94D" w14:textId="12E33491" w:rsidR="00A75B28" w:rsidRPr="003761D1" w:rsidRDefault="00A75B28" w:rsidP="00A75B28">
      <w:pPr>
        <w:pStyle w:val="vbthuong"/>
        <w:ind w:firstLine="720"/>
        <w:rPr>
          <w:color w:val="000000" w:themeColor="text1"/>
        </w:rPr>
      </w:pPr>
      <w:r w:rsidRPr="003761D1">
        <w:rPr>
          <w:color w:val="000000" w:themeColor="text1"/>
        </w:rPr>
        <w:t>+ M1, M2, M3 là kết quả đ</w:t>
      </w:r>
      <w:r w:rsidR="00BB27C6" w:rsidRPr="003761D1">
        <w:rPr>
          <w:color w:val="000000" w:themeColor="text1"/>
        </w:rPr>
        <w:t>iểm thi tốt nghiệp THPT năm 202</w:t>
      </w:r>
      <w:r w:rsidR="001645EF">
        <w:rPr>
          <w:color w:val="000000" w:themeColor="text1"/>
        </w:rPr>
        <w:t>4</w:t>
      </w:r>
      <w:r w:rsidRPr="003761D1">
        <w:rPr>
          <w:color w:val="000000" w:themeColor="text1"/>
        </w:rPr>
        <w:t xml:space="preserve"> của các môn thi thuộc tổ hợp môn xét tuyển;</w:t>
      </w:r>
    </w:p>
    <w:p w14:paraId="0BC3539B" w14:textId="52545A95" w:rsidR="00A75B28" w:rsidRDefault="00A75B28" w:rsidP="00D56E0B">
      <w:pPr>
        <w:pStyle w:val="vbthuong"/>
        <w:ind w:firstLine="720"/>
        <w:rPr>
          <w:color w:val="000000" w:themeColor="text1"/>
        </w:rPr>
      </w:pPr>
      <w:r w:rsidRPr="003761D1">
        <w:rPr>
          <w:color w:val="000000" w:themeColor="text1"/>
        </w:rPr>
        <w:t>+ Điểm ưu tiên: Bao gồm điểm ưu tiên khu vực và điểm ưu tiên đối tượng theo Quy chế tuyển sinh của Bộ GD&amp;ĐT</w:t>
      </w:r>
      <w:r w:rsidR="00D56E0B" w:rsidRPr="003761D1">
        <w:rPr>
          <w:color w:val="000000" w:themeColor="text1"/>
        </w:rPr>
        <w:t xml:space="preserve">. Đối với thí sinh đạt tổng điểm từ 22,5 trở lên, công thức tính mức điểm ưu tiên khu vực thí sinh được hưởng = [(30 - tổng điểm đạt được của thí sinh)/7,5] x </w:t>
      </w:r>
      <w:r w:rsidR="00BB27C6" w:rsidRPr="003761D1">
        <w:rPr>
          <w:color w:val="000000" w:themeColor="text1"/>
        </w:rPr>
        <w:t>mức</w:t>
      </w:r>
      <w:r w:rsidR="00D56E0B" w:rsidRPr="003761D1">
        <w:rPr>
          <w:color w:val="000000" w:themeColor="text1"/>
        </w:rPr>
        <w:t xml:space="preserve"> điểm ưu tiên được xác định thông thường, làm tròn đến 2 chữ số phần thập phân</w:t>
      </w:r>
      <w:r w:rsidRPr="003761D1">
        <w:rPr>
          <w:color w:val="000000" w:themeColor="text1"/>
        </w:rPr>
        <w:t>;</w:t>
      </w:r>
    </w:p>
    <w:p w14:paraId="0923F746" w14:textId="2032AAC4" w:rsidR="00D1509A" w:rsidRPr="003761D1" w:rsidRDefault="00D1509A" w:rsidP="00D56E0B">
      <w:pPr>
        <w:pStyle w:val="vbthuong"/>
        <w:ind w:firstLine="720"/>
        <w:rPr>
          <w:color w:val="000000" w:themeColor="text1"/>
        </w:rPr>
      </w:pPr>
      <w:r w:rsidRPr="00D1509A">
        <w:rPr>
          <w:b/>
          <w:i/>
          <w:color w:val="000000" w:themeColor="text1"/>
        </w:rPr>
        <w:t>Lưu ý:</w:t>
      </w:r>
      <w:r w:rsidRPr="00D1509A">
        <w:rPr>
          <w:color w:val="000000" w:themeColor="text1"/>
        </w:rPr>
        <w:t xml:space="preserve"> Đối với thí sinh không có điểm thi tốt nghiệp môn Tiếng Anh mà có chứng chỉ IELTS để xét miễn thi tốt nghiệp năm 202</w:t>
      </w:r>
      <w:r w:rsidR="001645EF">
        <w:rPr>
          <w:color w:val="000000" w:themeColor="text1"/>
        </w:rPr>
        <w:t>4</w:t>
      </w:r>
      <w:r w:rsidRPr="00D1509A">
        <w:rPr>
          <w:color w:val="000000" w:themeColor="text1"/>
        </w:rPr>
        <w:t xml:space="preserve"> thì điểm môn Tiếng Anh được </w:t>
      </w:r>
      <w:r w:rsidRPr="00D1509A">
        <w:rPr>
          <w:color w:val="000000" w:themeColor="text1"/>
        </w:rPr>
        <w:lastRenderedPageBreak/>
        <w:t>tính là 10.0 trong các tổ hợp môn xét tuyển có môn Tiếng Anh (A01, D01, D07), các thí sinh có điểm thi tốt nghiệp môn Tiếng Anh thì sẽ lấy điểm thi để xét.</w:t>
      </w:r>
    </w:p>
    <w:p w14:paraId="24EE4178" w14:textId="60B6A161" w:rsidR="009E23D7" w:rsidRDefault="00F045B7" w:rsidP="009E23D7">
      <w:pPr>
        <w:pStyle w:val="vbthuong"/>
        <w:ind w:firstLine="720"/>
        <w:rPr>
          <w:color w:val="000000" w:themeColor="text1"/>
        </w:rPr>
      </w:pPr>
      <w:r w:rsidRPr="003761D1">
        <w:rPr>
          <w:color w:val="000000" w:themeColor="text1"/>
        </w:rPr>
        <w:t>-</w:t>
      </w:r>
      <w:r w:rsidR="00AA1E3E" w:rsidRPr="003761D1">
        <w:rPr>
          <w:color w:val="000000" w:themeColor="text1"/>
        </w:rPr>
        <w:t xml:space="preserve"> Phương xét tuyển dựa trên kết quả thi đánh giá tư duy do Đại học B</w:t>
      </w:r>
      <w:r w:rsidR="00917013" w:rsidRPr="003761D1">
        <w:rPr>
          <w:color w:val="000000" w:themeColor="text1"/>
        </w:rPr>
        <w:t>ách khoa Hà Nội tổ chức năm 202</w:t>
      </w:r>
      <w:r w:rsidR="006668C4">
        <w:rPr>
          <w:color w:val="000000" w:themeColor="text1"/>
        </w:rPr>
        <w:t>4</w:t>
      </w:r>
      <w:r w:rsidRPr="003761D1">
        <w:rPr>
          <w:color w:val="000000" w:themeColor="text1"/>
        </w:rPr>
        <w:t>:</w:t>
      </w:r>
    </w:p>
    <w:p w14:paraId="7A8ACE9F" w14:textId="6780F5FD" w:rsidR="009E23D7" w:rsidRPr="003761D1" w:rsidRDefault="009E23D7" w:rsidP="009E23D7">
      <w:pPr>
        <w:pStyle w:val="vbthuong"/>
        <w:ind w:firstLine="720"/>
        <w:rPr>
          <w:color w:val="000000" w:themeColor="text1"/>
        </w:rPr>
      </w:pPr>
      <w:r w:rsidRPr="003761D1">
        <w:rPr>
          <w:color w:val="000000" w:themeColor="text1"/>
        </w:rPr>
        <w:t>+ Hình thức đăng ký tuyển sinh: Đăng ký trực tuyến trên hệ thống Cổng thông tin tuyển sinh của Bộ GD&amp;ĐT theo quy định.</w:t>
      </w:r>
    </w:p>
    <w:p w14:paraId="3A25A924" w14:textId="4A2F093D" w:rsidR="009E23D7" w:rsidRPr="003761D1" w:rsidRDefault="009E23D7" w:rsidP="009E23D7">
      <w:pPr>
        <w:pStyle w:val="vbthuong"/>
        <w:ind w:firstLine="720"/>
        <w:rPr>
          <w:color w:val="000000" w:themeColor="text1"/>
        </w:rPr>
      </w:pPr>
      <w:r w:rsidRPr="003761D1">
        <w:rPr>
          <w:color w:val="000000" w:themeColor="text1"/>
        </w:rPr>
        <w:t xml:space="preserve">+ Thời gian đăng ký: </w:t>
      </w:r>
      <w:r w:rsidR="005B6FF9" w:rsidRPr="005B6FF9">
        <w:rPr>
          <w:color w:val="000000" w:themeColor="text1"/>
        </w:rPr>
        <w:t>thực hiện theo quy định, kế hoạch của Bộ Giáo dục và Đào tạo.</w:t>
      </w:r>
    </w:p>
    <w:p w14:paraId="519665A5" w14:textId="659404D8" w:rsidR="00F045FB" w:rsidRPr="003761D1" w:rsidRDefault="00F045FB" w:rsidP="009E23D7">
      <w:pPr>
        <w:pStyle w:val="vbthuong"/>
        <w:rPr>
          <w:color w:val="000000" w:themeColor="text1"/>
        </w:rPr>
      </w:pPr>
      <w:r w:rsidRPr="003761D1">
        <w:rPr>
          <w:color w:val="000000" w:themeColor="text1"/>
        </w:rPr>
        <w:t>Cách tính điểm xét tuyển (ĐXT):</w:t>
      </w:r>
    </w:p>
    <w:p w14:paraId="38C0D4E0" w14:textId="77777777" w:rsidR="0048630D" w:rsidRPr="0048630D" w:rsidRDefault="0048630D" w:rsidP="0048630D">
      <w:pPr>
        <w:pStyle w:val="vbthuong"/>
        <w:ind w:firstLine="720"/>
        <w:rPr>
          <w:color w:val="000000" w:themeColor="text1"/>
        </w:rPr>
      </w:pPr>
      <w:r w:rsidRPr="0048630D">
        <w:rPr>
          <w:color w:val="000000" w:themeColor="text1"/>
        </w:rPr>
        <w:t>- Điểm xét tuyển theo thang điểm 30 làm tròn đến hai chữ số thập phân. Điểm xét tuyển được tính như sau:</w:t>
      </w:r>
    </w:p>
    <w:p w14:paraId="771D3E62" w14:textId="77777777" w:rsidR="0048630D" w:rsidRPr="0048630D" w:rsidRDefault="0048630D" w:rsidP="0048630D">
      <w:pPr>
        <w:pStyle w:val="vbthuong"/>
        <w:ind w:firstLine="720"/>
        <w:rPr>
          <w:color w:val="000000" w:themeColor="text1"/>
        </w:rPr>
      </w:pPr>
      <w:r w:rsidRPr="0048630D">
        <w:rPr>
          <w:color w:val="000000" w:themeColor="text1"/>
        </w:rPr>
        <w:t>ĐXT = Tổng điểm thi ×30/100 + Điểm ưu tiên (nếu có)</w:t>
      </w:r>
    </w:p>
    <w:p w14:paraId="6BBCB683" w14:textId="77777777" w:rsidR="0048630D" w:rsidRPr="0048630D" w:rsidRDefault="0048630D" w:rsidP="0048630D">
      <w:pPr>
        <w:pStyle w:val="vbthuong"/>
        <w:ind w:firstLine="720"/>
        <w:rPr>
          <w:color w:val="000000" w:themeColor="text1"/>
        </w:rPr>
      </w:pPr>
      <w:r w:rsidRPr="0048630D">
        <w:rPr>
          <w:color w:val="000000" w:themeColor="text1"/>
        </w:rPr>
        <w:t>Trong đó: Điểm ưu tiên gồm điểm ưu tiên khu vực và điểm ưu tiên đối tượng theo Quy chế tuyển sinh của Bộ GD&amp;ĐT.</w:t>
      </w:r>
    </w:p>
    <w:p w14:paraId="0143C2C5" w14:textId="77777777" w:rsidR="0048630D" w:rsidRPr="0048630D" w:rsidRDefault="0048630D" w:rsidP="0048630D">
      <w:pPr>
        <w:pStyle w:val="vbthuong"/>
        <w:ind w:firstLine="720"/>
        <w:rPr>
          <w:color w:val="000000" w:themeColor="text1"/>
        </w:rPr>
      </w:pPr>
      <w:r w:rsidRPr="0048630D">
        <w:rPr>
          <w:color w:val="000000" w:themeColor="text1"/>
        </w:rPr>
        <w:t>- Đối với các thí sinh có ĐXT bằng điểm trúng tuyển mà số lượng thí sinh đủ điều kiện trúng tuyển lớn hơn chỉ tiêu thì ưu tiên theo tiêu chí phụ là thứ tự nguyện vọng.</w:t>
      </w:r>
    </w:p>
    <w:p w14:paraId="777470BD" w14:textId="014E12E8" w:rsidR="00F045FB" w:rsidRPr="003761D1" w:rsidRDefault="0048630D" w:rsidP="0048630D">
      <w:pPr>
        <w:pStyle w:val="vbthuong"/>
        <w:ind w:firstLine="720"/>
        <w:rPr>
          <w:color w:val="000000" w:themeColor="text1"/>
        </w:rPr>
      </w:pPr>
      <w:r w:rsidRPr="0048630D">
        <w:rPr>
          <w:color w:val="000000" w:themeColor="text1"/>
        </w:rPr>
        <w:t>- Điểm xét tuyển của thí sinh tối đa là 30.0 điểm, thí sinh chỉ  được công nhận 1 nguyện vọng trúng tuyển có đủ điều kiện trúng tuyển về điểm và có thứ tự nguyện vọng nhỏ nhất trong số các nguyện vọng đăng ký.</w:t>
      </w:r>
    </w:p>
    <w:p w14:paraId="7C0B8C23" w14:textId="0DBA441E" w:rsidR="00B91A7B" w:rsidRDefault="00F07094" w:rsidP="003A7C17">
      <w:pPr>
        <w:pStyle w:val="vbthuong"/>
        <w:ind w:firstLine="720"/>
        <w:rPr>
          <w:b/>
          <w:color w:val="000000" w:themeColor="text1"/>
          <w:szCs w:val="28"/>
          <w:lang w:val="sv-SE"/>
        </w:rPr>
      </w:pPr>
      <w:r w:rsidRPr="003761D1">
        <w:rPr>
          <w:color w:val="000000" w:themeColor="text1"/>
        </w:rPr>
        <w:t>+ Điểm ưu tiên: Bao gồm điểm ưu tiên khu vực và điểm ưu tiên đối tượng theo Quy chế tuyển sinh của Bộ GD&amp;ĐT. Đối với thí sinh đạt tổng điểm từ 22,5 trở lên, công thức tính mức điểm ưu tiên khu vực thí sinh được hưởng = [(30 - tổng điểm đạt được của thí sinh)/7,5] x mức điểm ưu tiên được xác định thông thường, làm tròn đến 2 chữ số phần thập phân</w:t>
      </w:r>
      <w:r w:rsidR="009E23D7">
        <w:rPr>
          <w:color w:val="000000" w:themeColor="text1"/>
        </w:rPr>
        <w:t>.</w:t>
      </w:r>
    </w:p>
    <w:p w14:paraId="05A67D7E" w14:textId="02290E05" w:rsidR="005B0F0C" w:rsidRPr="003761D1" w:rsidRDefault="0018489C" w:rsidP="00B35544">
      <w:pPr>
        <w:pStyle w:val="muccap1"/>
        <w:rPr>
          <w:color w:val="000000" w:themeColor="text1"/>
        </w:rPr>
      </w:pPr>
      <w:r w:rsidRPr="003761D1">
        <w:rPr>
          <w:color w:val="000000" w:themeColor="text1"/>
        </w:rPr>
        <w:t>1</w:t>
      </w:r>
      <w:r w:rsidR="005B0F0C" w:rsidRPr="003761D1">
        <w:rPr>
          <w:color w:val="000000" w:themeColor="text1"/>
        </w:rPr>
        <w:t>.8. Chính sách ưu tiên: Xét tu</w:t>
      </w:r>
      <w:r w:rsidR="00610725" w:rsidRPr="003761D1">
        <w:rPr>
          <w:color w:val="000000" w:themeColor="text1"/>
        </w:rPr>
        <w:t>yển thẳng; ưu tiên xét tuyển.</w:t>
      </w:r>
    </w:p>
    <w:p w14:paraId="74EDA731" w14:textId="58185562" w:rsidR="00A66CAA" w:rsidRPr="003761D1" w:rsidRDefault="00A66CAA" w:rsidP="00B35544">
      <w:pPr>
        <w:pStyle w:val="vbthuong"/>
        <w:rPr>
          <w:rFonts w:eastAsiaTheme="minorHAnsi"/>
          <w:color w:val="000000" w:themeColor="text1"/>
        </w:rPr>
      </w:pPr>
      <w:r w:rsidRPr="003761D1">
        <w:rPr>
          <w:rFonts w:eastAsiaTheme="minorHAnsi"/>
          <w:color w:val="000000" w:themeColor="text1"/>
        </w:rPr>
        <w:t>Đối với phương thức xét học bạ kết hợp</w:t>
      </w:r>
      <w:r w:rsidR="001F3BD3" w:rsidRPr="003761D1">
        <w:rPr>
          <w:rFonts w:eastAsiaTheme="minorHAnsi"/>
          <w:color w:val="000000" w:themeColor="text1"/>
        </w:rPr>
        <w:t>:</w:t>
      </w:r>
    </w:p>
    <w:p w14:paraId="4BFAE8E3" w14:textId="6C72FC5D" w:rsidR="00A66CAA" w:rsidRPr="003761D1" w:rsidRDefault="00F83770" w:rsidP="0076451A">
      <w:pPr>
        <w:pStyle w:val="vbthuong"/>
        <w:rPr>
          <w:rFonts w:eastAsiaTheme="minorHAnsi"/>
          <w:color w:val="000000" w:themeColor="text1"/>
        </w:rPr>
      </w:pPr>
      <w:r w:rsidRPr="003761D1">
        <w:rPr>
          <w:rFonts w:eastAsiaTheme="minorHAnsi"/>
          <w:color w:val="000000" w:themeColor="text1"/>
        </w:rPr>
        <w:t xml:space="preserve">- </w:t>
      </w:r>
      <w:r w:rsidR="00A66CAA" w:rsidRPr="003761D1">
        <w:rPr>
          <w:rFonts w:eastAsiaTheme="minorHAnsi"/>
          <w:color w:val="000000" w:themeColor="text1"/>
        </w:rPr>
        <w:t>Thí sinh được cộng điểm ưu tiên xét tuyển nếu có một trong các điều kiện sau:</w:t>
      </w:r>
    </w:p>
    <w:p w14:paraId="73C51B10" w14:textId="376C1DBF" w:rsidR="00A66CAA" w:rsidRPr="003761D1" w:rsidRDefault="00A66CAA" w:rsidP="00795555">
      <w:pPr>
        <w:pStyle w:val="vbthuong"/>
        <w:ind w:firstLine="720"/>
        <w:rPr>
          <w:rFonts w:eastAsiaTheme="minorHAnsi"/>
          <w:color w:val="000000" w:themeColor="text1"/>
        </w:rPr>
      </w:pPr>
      <w:r w:rsidRPr="003761D1">
        <w:rPr>
          <w:rFonts w:eastAsiaTheme="minorHAnsi"/>
          <w:color w:val="000000" w:themeColor="text1"/>
        </w:rPr>
        <w:lastRenderedPageBreak/>
        <w:t>+ Thí sinh đoạt giải Nhất, Nhì, Ba trong kỳ thi học sinh giỏi THPT cấp tỉnh/thành phố các môn Toán, Vật lý, Hóa học, Tin học, Tiếng Anh, Ngữ văn.</w:t>
      </w:r>
    </w:p>
    <w:p w14:paraId="6BAC2368" w14:textId="12DA2B37" w:rsidR="00A66CAA" w:rsidRPr="003761D1" w:rsidRDefault="00A66CAA" w:rsidP="00795555">
      <w:pPr>
        <w:pStyle w:val="vbthuong"/>
        <w:ind w:firstLine="720"/>
        <w:rPr>
          <w:rFonts w:eastAsiaTheme="minorHAnsi"/>
          <w:color w:val="000000" w:themeColor="text1"/>
        </w:rPr>
      </w:pPr>
      <w:r w:rsidRPr="003761D1">
        <w:rPr>
          <w:rFonts w:eastAsiaTheme="minorHAnsi"/>
          <w:color w:val="000000" w:themeColor="text1"/>
        </w:rPr>
        <w:t xml:space="preserve">+ Thí sinh có một trong các Chứng chỉ tiếng Anh quốc tế IELTS ≥ </w:t>
      </w:r>
      <w:r w:rsidR="005B6FF9">
        <w:rPr>
          <w:rFonts w:eastAsiaTheme="minorHAnsi"/>
          <w:color w:val="000000" w:themeColor="text1"/>
        </w:rPr>
        <w:t>4.</w:t>
      </w:r>
      <w:r w:rsidRPr="003761D1">
        <w:rPr>
          <w:rFonts w:eastAsiaTheme="minorHAnsi"/>
          <w:color w:val="000000" w:themeColor="text1"/>
        </w:rPr>
        <w:t>5 (chứng chỉ trong thời hạn 24 tháng tính đến ngày đăng ký xét tuyển).</w:t>
      </w:r>
    </w:p>
    <w:p w14:paraId="45D72A84" w14:textId="38A5260A" w:rsidR="00A66CAA" w:rsidRPr="003761D1" w:rsidRDefault="00A66CAA" w:rsidP="00795555">
      <w:pPr>
        <w:pStyle w:val="vbthuong"/>
        <w:ind w:firstLine="720"/>
        <w:rPr>
          <w:rFonts w:eastAsiaTheme="minorHAnsi"/>
          <w:color w:val="000000" w:themeColor="text1"/>
        </w:rPr>
      </w:pPr>
      <w:r w:rsidRPr="003761D1">
        <w:rPr>
          <w:rFonts w:eastAsiaTheme="minorHAnsi"/>
          <w:color w:val="000000" w:themeColor="text1"/>
        </w:rPr>
        <w:t xml:space="preserve">+ </w:t>
      </w:r>
      <w:r w:rsidR="00D22BF2" w:rsidRPr="00D22BF2">
        <w:rPr>
          <w:rFonts w:eastAsiaTheme="minorHAnsi"/>
          <w:color w:val="000000" w:themeColor="text1"/>
        </w:rPr>
        <w:t>+ Thí sinh đạt từ 01 kỳ học sinh giỏi trở lên (trong các kỳ học lớp 10, 11 và kỳ 1 lớp 12).</w:t>
      </w:r>
    </w:p>
    <w:p w14:paraId="5BF28BAB" w14:textId="604CD18B" w:rsidR="00D22BF2" w:rsidRDefault="00A66CAA" w:rsidP="00D21305">
      <w:pPr>
        <w:pStyle w:val="vbthuong"/>
        <w:ind w:firstLine="720"/>
        <w:rPr>
          <w:rFonts w:eastAsiaTheme="minorHAnsi"/>
          <w:color w:val="000000" w:themeColor="text1"/>
        </w:rPr>
      </w:pPr>
      <w:r w:rsidRPr="003761D1">
        <w:rPr>
          <w:rFonts w:eastAsiaTheme="minorHAnsi"/>
          <w:color w:val="000000" w:themeColor="text1"/>
        </w:rPr>
        <w:t>+ Bảng quy đổi điểm sang thang điểm 10:</w:t>
      </w:r>
    </w:p>
    <w:tbl>
      <w:tblPr>
        <w:tblW w:w="835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6"/>
        <w:gridCol w:w="1251"/>
        <w:gridCol w:w="1575"/>
        <w:gridCol w:w="1260"/>
        <w:gridCol w:w="1518"/>
        <w:gridCol w:w="1175"/>
      </w:tblGrid>
      <w:tr w:rsidR="00D22BF2" w:rsidRPr="00F13A86" w14:paraId="151208B8" w14:textId="77777777" w:rsidTr="00D22BF2">
        <w:trPr>
          <w:jc w:val="center"/>
        </w:trPr>
        <w:tc>
          <w:tcPr>
            <w:tcW w:w="2827" w:type="dxa"/>
            <w:gridSpan w:val="2"/>
            <w:tcBorders>
              <w:top w:val="outset" w:sz="6" w:space="0" w:color="auto"/>
              <w:left w:val="outset" w:sz="6" w:space="0" w:color="auto"/>
              <w:bottom w:val="outset" w:sz="6" w:space="0" w:color="auto"/>
              <w:right w:val="single" w:sz="4" w:space="0" w:color="auto"/>
            </w:tcBorders>
            <w:shd w:val="clear" w:color="auto" w:fill="auto"/>
            <w:tcMar>
              <w:top w:w="45" w:type="dxa"/>
              <w:left w:w="45" w:type="dxa"/>
              <w:bottom w:w="45" w:type="dxa"/>
              <w:right w:w="45" w:type="dxa"/>
            </w:tcMar>
            <w:vAlign w:val="center"/>
            <w:hideMark/>
          </w:tcPr>
          <w:p w14:paraId="02E4F67E" w14:textId="77777777" w:rsidR="00D22BF2" w:rsidRPr="00D22BF2" w:rsidRDefault="00D22BF2" w:rsidP="00D22BF2">
            <w:pPr>
              <w:spacing w:before="0" w:after="160" w:line="259" w:lineRule="auto"/>
              <w:jc w:val="center"/>
              <w:rPr>
                <w:rFonts w:eastAsiaTheme="minorHAnsi" w:cs="Courier New"/>
                <w:b/>
                <w:color w:val="000000" w:themeColor="text1"/>
                <w:sz w:val="26"/>
                <w:szCs w:val="22"/>
              </w:rPr>
            </w:pPr>
            <w:r w:rsidRPr="00D22BF2">
              <w:rPr>
                <w:rFonts w:eastAsiaTheme="minorHAnsi" w:cs="Courier New"/>
                <w:b/>
                <w:color w:val="000000" w:themeColor="text1"/>
                <w:sz w:val="26"/>
                <w:szCs w:val="22"/>
              </w:rPr>
              <w:t>Chứng chỉ Tiếng Anh</w:t>
            </w:r>
          </w:p>
        </w:tc>
        <w:tc>
          <w:tcPr>
            <w:tcW w:w="2835" w:type="dxa"/>
            <w:gridSpan w:val="2"/>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24D0EB4F" w14:textId="77777777" w:rsidR="00D22BF2" w:rsidRPr="00D22BF2" w:rsidRDefault="00D22BF2" w:rsidP="00D22BF2">
            <w:pPr>
              <w:spacing w:before="0" w:after="160" w:line="259" w:lineRule="auto"/>
              <w:jc w:val="center"/>
              <w:rPr>
                <w:rFonts w:eastAsiaTheme="minorHAnsi" w:cs="Courier New"/>
                <w:b/>
                <w:color w:val="000000" w:themeColor="text1"/>
                <w:sz w:val="26"/>
                <w:szCs w:val="22"/>
              </w:rPr>
            </w:pPr>
            <w:r w:rsidRPr="00D22BF2">
              <w:rPr>
                <w:rFonts w:eastAsiaTheme="minorHAnsi" w:cs="Courier New"/>
                <w:b/>
                <w:color w:val="000000" w:themeColor="text1"/>
                <w:sz w:val="26"/>
                <w:szCs w:val="22"/>
              </w:rPr>
              <w:t>Đoạt giải  HSG cấp tỉnh/TP</w:t>
            </w:r>
          </w:p>
        </w:tc>
        <w:tc>
          <w:tcPr>
            <w:tcW w:w="2693" w:type="dxa"/>
            <w:gridSpan w:val="2"/>
            <w:tcBorders>
              <w:top w:val="outset" w:sz="6" w:space="0" w:color="auto"/>
              <w:left w:val="single" w:sz="4" w:space="0" w:color="auto"/>
              <w:bottom w:val="outset" w:sz="6" w:space="0" w:color="auto"/>
              <w:right w:val="outset" w:sz="6" w:space="0" w:color="auto"/>
            </w:tcBorders>
            <w:vAlign w:val="center"/>
          </w:tcPr>
          <w:p w14:paraId="7DDFFDA1" w14:textId="77777777" w:rsidR="00D22BF2" w:rsidRPr="00D22BF2" w:rsidRDefault="00D22BF2" w:rsidP="00D22BF2">
            <w:pPr>
              <w:spacing w:before="0" w:after="160" w:line="259" w:lineRule="auto"/>
              <w:jc w:val="center"/>
              <w:rPr>
                <w:rFonts w:eastAsiaTheme="minorHAnsi" w:cs="Courier New"/>
                <w:b/>
                <w:color w:val="000000" w:themeColor="text1"/>
                <w:sz w:val="26"/>
                <w:szCs w:val="22"/>
              </w:rPr>
            </w:pPr>
            <w:r w:rsidRPr="00D22BF2">
              <w:rPr>
                <w:rFonts w:eastAsiaTheme="minorHAnsi" w:cs="Courier New"/>
                <w:b/>
                <w:color w:val="000000" w:themeColor="text1"/>
                <w:sz w:val="26"/>
                <w:szCs w:val="22"/>
              </w:rPr>
              <w:t>Đạt HSG THPT</w:t>
            </w:r>
          </w:p>
        </w:tc>
      </w:tr>
      <w:tr w:rsidR="00D22BF2" w:rsidRPr="00F13A86" w14:paraId="0A8ADED9" w14:textId="77777777" w:rsidTr="00D22BF2">
        <w:trPr>
          <w:jc w:val="center"/>
        </w:trPr>
        <w:tc>
          <w:tcPr>
            <w:tcW w:w="157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6FE53ECD" w14:textId="77777777" w:rsidR="00D22BF2" w:rsidRPr="00F13A86" w:rsidRDefault="00D22BF2" w:rsidP="001645EF">
            <w:pPr>
              <w:spacing w:beforeLines="60" w:before="144" w:afterLines="60" w:after="144"/>
              <w:jc w:val="center"/>
              <w:rPr>
                <w:color w:val="000000" w:themeColor="text1"/>
              </w:rPr>
            </w:pPr>
            <w:r w:rsidRPr="00F13A86">
              <w:rPr>
                <w:color w:val="000000" w:themeColor="text1"/>
              </w:rPr>
              <w:t>Tiế</w:t>
            </w:r>
            <w:r>
              <w:rPr>
                <w:color w:val="000000" w:themeColor="text1"/>
              </w:rPr>
              <w:t>ng Anh IELTS</w:t>
            </w:r>
          </w:p>
        </w:tc>
        <w:tc>
          <w:tcPr>
            <w:tcW w:w="1251"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48A73502" w14:textId="77777777" w:rsidR="00D22BF2" w:rsidRPr="00F13A86" w:rsidRDefault="00D22BF2" w:rsidP="001645EF">
            <w:pPr>
              <w:spacing w:beforeLines="60" w:before="144" w:afterLines="60" w:after="144"/>
              <w:jc w:val="center"/>
              <w:rPr>
                <w:i/>
                <w:color w:val="000000" w:themeColor="text1"/>
              </w:rPr>
            </w:pPr>
            <w:r w:rsidRPr="00F13A86">
              <w:rPr>
                <w:b/>
                <w:bCs/>
                <w:i/>
                <w:color w:val="000000" w:themeColor="text1"/>
              </w:rPr>
              <w:t>Điểm quy đổi</w:t>
            </w:r>
          </w:p>
        </w:tc>
        <w:tc>
          <w:tcPr>
            <w:tcW w:w="1575"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51A9755A" w14:textId="77777777" w:rsidR="00D22BF2" w:rsidRPr="00F13A86" w:rsidRDefault="00D22BF2" w:rsidP="001645EF">
            <w:pPr>
              <w:spacing w:beforeLines="60" w:before="144" w:afterLines="60" w:after="144"/>
              <w:jc w:val="center"/>
              <w:rPr>
                <w:color w:val="000000" w:themeColor="text1"/>
              </w:rPr>
            </w:pPr>
            <w:r w:rsidRPr="00F13A86">
              <w:rPr>
                <w:color w:val="000000" w:themeColor="text1"/>
              </w:rPr>
              <w:t>Giải</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6D07DF8D" w14:textId="77777777" w:rsidR="00D22BF2" w:rsidRPr="00F13A86" w:rsidRDefault="00D22BF2" w:rsidP="001645EF">
            <w:pPr>
              <w:spacing w:beforeLines="60" w:before="144" w:afterLines="60" w:after="144"/>
              <w:jc w:val="center"/>
              <w:rPr>
                <w:i/>
                <w:color w:val="000000" w:themeColor="text1"/>
              </w:rPr>
            </w:pPr>
            <w:r w:rsidRPr="00F13A86">
              <w:rPr>
                <w:b/>
                <w:bCs/>
                <w:i/>
                <w:color w:val="000000" w:themeColor="text1"/>
              </w:rPr>
              <w:t>Điểm quy đổi</w:t>
            </w:r>
          </w:p>
        </w:tc>
        <w:tc>
          <w:tcPr>
            <w:tcW w:w="1518" w:type="dxa"/>
            <w:tcBorders>
              <w:top w:val="outset" w:sz="6" w:space="0" w:color="auto"/>
              <w:left w:val="outset" w:sz="6" w:space="0" w:color="auto"/>
              <w:bottom w:val="outset" w:sz="6" w:space="0" w:color="auto"/>
              <w:right w:val="outset" w:sz="6" w:space="0" w:color="auto"/>
            </w:tcBorders>
            <w:vAlign w:val="center"/>
          </w:tcPr>
          <w:p w14:paraId="6218069A" w14:textId="77777777" w:rsidR="00D22BF2" w:rsidRPr="00F13A86" w:rsidRDefault="00D22BF2" w:rsidP="001645EF">
            <w:pPr>
              <w:spacing w:beforeLines="60" w:before="144" w:afterLines="60" w:after="144"/>
              <w:jc w:val="center"/>
              <w:rPr>
                <w:bCs/>
                <w:color w:val="000000" w:themeColor="text1"/>
              </w:rPr>
            </w:pPr>
            <w:r w:rsidRPr="00F13A86">
              <w:rPr>
                <w:bCs/>
                <w:color w:val="000000" w:themeColor="text1"/>
              </w:rPr>
              <w:t xml:space="preserve">Số </w:t>
            </w:r>
            <w:r>
              <w:rPr>
                <w:bCs/>
                <w:color w:val="000000" w:themeColor="text1"/>
              </w:rPr>
              <w:t>kỳ</w:t>
            </w:r>
            <w:r w:rsidRPr="00F13A86">
              <w:rPr>
                <w:bCs/>
                <w:color w:val="000000" w:themeColor="text1"/>
              </w:rPr>
              <w:t xml:space="preserve"> HSG</w:t>
            </w:r>
          </w:p>
        </w:tc>
        <w:tc>
          <w:tcPr>
            <w:tcW w:w="1175" w:type="dxa"/>
            <w:tcBorders>
              <w:top w:val="outset" w:sz="6" w:space="0" w:color="auto"/>
              <w:left w:val="outset" w:sz="6" w:space="0" w:color="auto"/>
              <w:bottom w:val="outset" w:sz="6" w:space="0" w:color="auto"/>
              <w:right w:val="outset" w:sz="6" w:space="0" w:color="auto"/>
            </w:tcBorders>
            <w:vAlign w:val="center"/>
          </w:tcPr>
          <w:p w14:paraId="4EC22ED1" w14:textId="77777777" w:rsidR="00D22BF2" w:rsidRPr="00F13A86" w:rsidRDefault="00D22BF2" w:rsidP="001645EF">
            <w:pPr>
              <w:spacing w:beforeLines="60" w:before="144" w:afterLines="60" w:after="144"/>
              <w:jc w:val="center"/>
              <w:rPr>
                <w:b/>
                <w:bCs/>
                <w:i/>
                <w:color w:val="000000" w:themeColor="text1"/>
              </w:rPr>
            </w:pPr>
            <w:r w:rsidRPr="00F13A86">
              <w:rPr>
                <w:b/>
                <w:bCs/>
                <w:i/>
                <w:color w:val="000000" w:themeColor="text1"/>
              </w:rPr>
              <w:t>Điểm quy đổi</w:t>
            </w:r>
          </w:p>
        </w:tc>
      </w:tr>
      <w:tr w:rsidR="00D22BF2" w:rsidRPr="00F13A86" w14:paraId="699CD67B" w14:textId="77777777" w:rsidTr="00D22BF2">
        <w:trPr>
          <w:jc w:val="center"/>
        </w:trPr>
        <w:tc>
          <w:tcPr>
            <w:tcW w:w="157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0C93D2EC" w14:textId="77777777" w:rsidR="00D22BF2" w:rsidRPr="00F13A86" w:rsidRDefault="00D22BF2" w:rsidP="001645EF">
            <w:pPr>
              <w:jc w:val="center"/>
              <w:rPr>
                <w:color w:val="000000" w:themeColor="text1"/>
              </w:rPr>
            </w:pPr>
            <w:r>
              <w:rPr>
                <w:color w:val="000000" w:themeColor="text1"/>
              </w:rPr>
              <w:t>4.</w:t>
            </w:r>
            <w:r w:rsidRPr="00F13A86">
              <w:rPr>
                <w:color w:val="000000" w:themeColor="text1"/>
              </w:rPr>
              <w:t>5</w:t>
            </w:r>
            <w:r>
              <w:rPr>
                <w:color w:val="000000" w:themeColor="text1"/>
              </w:rPr>
              <w:t>-5</w:t>
            </w:r>
            <w:r w:rsidRPr="00F13A86">
              <w:rPr>
                <w:color w:val="000000" w:themeColor="text1"/>
              </w:rPr>
              <w:t>.0</w:t>
            </w:r>
          </w:p>
        </w:tc>
        <w:tc>
          <w:tcPr>
            <w:tcW w:w="1251"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1E0F6208" w14:textId="77777777" w:rsidR="00D22BF2" w:rsidRPr="00F13A86" w:rsidRDefault="00D22BF2" w:rsidP="001645EF">
            <w:pPr>
              <w:jc w:val="center"/>
              <w:rPr>
                <w:b/>
                <w:bCs/>
                <w:i/>
                <w:color w:val="000000" w:themeColor="text1"/>
              </w:rPr>
            </w:pPr>
            <w:r w:rsidRPr="00F13A86">
              <w:rPr>
                <w:b/>
                <w:bCs/>
                <w:i/>
                <w:color w:val="000000" w:themeColor="text1"/>
              </w:rPr>
              <w:t>1.0</w:t>
            </w:r>
          </w:p>
        </w:tc>
        <w:tc>
          <w:tcPr>
            <w:tcW w:w="1575"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4F308C85" w14:textId="77777777" w:rsidR="00D22BF2" w:rsidRPr="00F13A86" w:rsidRDefault="00D22BF2" w:rsidP="001645EF">
            <w:pPr>
              <w:jc w:val="center"/>
              <w:rPr>
                <w:color w:val="000000" w:themeColor="text1"/>
              </w:rPr>
            </w:pPr>
            <w:r w:rsidRPr="00F13A86">
              <w:rPr>
                <w:color w:val="000000" w:themeColor="text1"/>
              </w:rPr>
              <w:t>Ba</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148BAC53" w14:textId="77777777" w:rsidR="00D22BF2" w:rsidRPr="00F13A86" w:rsidRDefault="00D22BF2" w:rsidP="001645EF">
            <w:pPr>
              <w:jc w:val="center"/>
              <w:rPr>
                <w:b/>
                <w:bCs/>
                <w:i/>
                <w:color w:val="000000" w:themeColor="text1"/>
              </w:rPr>
            </w:pPr>
            <w:r w:rsidRPr="00F13A86">
              <w:rPr>
                <w:b/>
                <w:bCs/>
                <w:i/>
                <w:color w:val="000000" w:themeColor="text1"/>
              </w:rPr>
              <w:t>1.0</w:t>
            </w:r>
          </w:p>
        </w:tc>
        <w:tc>
          <w:tcPr>
            <w:tcW w:w="1518" w:type="dxa"/>
            <w:tcBorders>
              <w:top w:val="outset" w:sz="6" w:space="0" w:color="auto"/>
              <w:left w:val="outset" w:sz="6" w:space="0" w:color="auto"/>
              <w:bottom w:val="outset" w:sz="6" w:space="0" w:color="auto"/>
              <w:right w:val="outset" w:sz="6" w:space="0" w:color="auto"/>
            </w:tcBorders>
            <w:vAlign w:val="center"/>
          </w:tcPr>
          <w:p w14:paraId="4D5EB61B" w14:textId="77777777" w:rsidR="00D22BF2" w:rsidRPr="00F13A86" w:rsidRDefault="00D22BF2" w:rsidP="001645EF">
            <w:pPr>
              <w:jc w:val="center"/>
              <w:rPr>
                <w:bCs/>
                <w:color w:val="000000" w:themeColor="text1"/>
              </w:rPr>
            </w:pPr>
            <w:r w:rsidRPr="00F13A86">
              <w:rPr>
                <w:bCs/>
                <w:color w:val="000000" w:themeColor="text1"/>
              </w:rPr>
              <w:t xml:space="preserve">1 </w:t>
            </w:r>
            <w:r>
              <w:rPr>
                <w:bCs/>
                <w:color w:val="000000" w:themeColor="text1"/>
              </w:rPr>
              <w:t>kỳ</w:t>
            </w:r>
          </w:p>
        </w:tc>
        <w:tc>
          <w:tcPr>
            <w:tcW w:w="1175" w:type="dxa"/>
            <w:tcBorders>
              <w:top w:val="outset" w:sz="6" w:space="0" w:color="auto"/>
              <w:left w:val="outset" w:sz="6" w:space="0" w:color="auto"/>
              <w:bottom w:val="outset" w:sz="6" w:space="0" w:color="auto"/>
              <w:right w:val="outset" w:sz="6" w:space="0" w:color="auto"/>
            </w:tcBorders>
            <w:vAlign w:val="center"/>
          </w:tcPr>
          <w:p w14:paraId="457D0E5D" w14:textId="77777777" w:rsidR="00D22BF2" w:rsidRPr="00F13A86" w:rsidRDefault="00D22BF2" w:rsidP="001645EF">
            <w:pPr>
              <w:jc w:val="center"/>
              <w:rPr>
                <w:b/>
                <w:bCs/>
                <w:i/>
                <w:color w:val="000000" w:themeColor="text1"/>
              </w:rPr>
            </w:pPr>
            <w:r>
              <w:rPr>
                <w:b/>
                <w:bCs/>
                <w:i/>
                <w:color w:val="000000" w:themeColor="text1"/>
              </w:rPr>
              <w:t>0.3</w:t>
            </w:r>
          </w:p>
        </w:tc>
      </w:tr>
      <w:tr w:rsidR="00D22BF2" w:rsidRPr="00F13A86" w14:paraId="1DF11D65" w14:textId="77777777" w:rsidTr="00D22BF2">
        <w:trPr>
          <w:jc w:val="center"/>
        </w:trPr>
        <w:tc>
          <w:tcPr>
            <w:tcW w:w="157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40DD1E93" w14:textId="77777777" w:rsidR="00D22BF2" w:rsidRPr="00F13A86" w:rsidRDefault="00D22BF2" w:rsidP="001645EF">
            <w:pPr>
              <w:jc w:val="center"/>
              <w:rPr>
                <w:color w:val="000000" w:themeColor="text1"/>
              </w:rPr>
            </w:pPr>
            <w:r w:rsidRPr="00F13A86">
              <w:rPr>
                <w:color w:val="000000" w:themeColor="text1"/>
              </w:rPr>
              <w:t>5.5</w:t>
            </w:r>
          </w:p>
        </w:tc>
        <w:tc>
          <w:tcPr>
            <w:tcW w:w="1251"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7DEACAD6" w14:textId="77777777" w:rsidR="00D22BF2" w:rsidRPr="00F13A86" w:rsidRDefault="00D22BF2" w:rsidP="001645EF">
            <w:pPr>
              <w:jc w:val="center"/>
              <w:rPr>
                <w:i/>
                <w:color w:val="000000" w:themeColor="text1"/>
              </w:rPr>
            </w:pPr>
            <w:r w:rsidRPr="00F13A86">
              <w:rPr>
                <w:b/>
                <w:bCs/>
                <w:i/>
                <w:color w:val="000000" w:themeColor="text1"/>
              </w:rPr>
              <w:t>1.5</w:t>
            </w:r>
          </w:p>
        </w:tc>
        <w:tc>
          <w:tcPr>
            <w:tcW w:w="1575"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337460FD" w14:textId="77777777" w:rsidR="00D22BF2" w:rsidRPr="00F13A86" w:rsidRDefault="00D22BF2" w:rsidP="001645EF">
            <w:pPr>
              <w:jc w:val="center"/>
              <w:rPr>
                <w:color w:val="000000" w:themeColor="text1"/>
              </w:rPr>
            </w:pPr>
            <w:r w:rsidRPr="00F13A86">
              <w:rPr>
                <w:color w:val="000000" w:themeColor="text1"/>
              </w:rPr>
              <w:t>Nhì</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12B99D75" w14:textId="77777777" w:rsidR="00D22BF2" w:rsidRPr="00F13A86" w:rsidRDefault="00D22BF2" w:rsidP="001645EF">
            <w:pPr>
              <w:jc w:val="center"/>
              <w:rPr>
                <w:b/>
                <w:bCs/>
                <w:i/>
                <w:color w:val="000000" w:themeColor="text1"/>
              </w:rPr>
            </w:pPr>
            <w:r w:rsidRPr="00F13A86">
              <w:rPr>
                <w:b/>
                <w:bCs/>
                <w:i/>
                <w:color w:val="000000" w:themeColor="text1"/>
              </w:rPr>
              <w:t>2.0</w:t>
            </w:r>
          </w:p>
        </w:tc>
        <w:tc>
          <w:tcPr>
            <w:tcW w:w="1518" w:type="dxa"/>
            <w:tcBorders>
              <w:top w:val="outset" w:sz="6" w:space="0" w:color="auto"/>
              <w:left w:val="outset" w:sz="6" w:space="0" w:color="auto"/>
              <w:bottom w:val="outset" w:sz="6" w:space="0" w:color="auto"/>
              <w:right w:val="outset" w:sz="6" w:space="0" w:color="auto"/>
            </w:tcBorders>
            <w:vAlign w:val="center"/>
          </w:tcPr>
          <w:p w14:paraId="75DA5948" w14:textId="77777777" w:rsidR="00D22BF2" w:rsidRPr="00F13A86" w:rsidRDefault="00D22BF2" w:rsidP="001645EF">
            <w:pPr>
              <w:jc w:val="center"/>
              <w:rPr>
                <w:bCs/>
                <w:color w:val="000000" w:themeColor="text1"/>
              </w:rPr>
            </w:pPr>
            <w:r>
              <w:rPr>
                <w:bCs/>
                <w:color w:val="000000" w:themeColor="text1"/>
              </w:rPr>
              <w:t>2 kỳ</w:t>
            </w:r>
          </w:p>
        </w:tc>
        <w:tc>
          <w:tcPr>
            <w:tcW w:w="1175" w:type="dxa"/>
            <w:tcBorders>
              <w:top w:val="outset" w:sz="6" w:space="0" w:color="auto"/>
              <w:left w:val="outset" w:sz="6" w:space="0" w:color="auto"/>
              <w:bottom w:val="outset" w:sz="6" w:space="0" w:color="auto"/>
              <w:right w:val="outset" w:sz="6" w:space="0" w:color="auto"/>
            </w:tcBorders>
            <w:vAlign w:val="center"/>
          </w:tcPr>
          <w:p w14:paraId="54A01FCF" w14:textId="77777777" w:rsidR="00D22BF2" w:rsidRPr="00F13A86" w:rsidRDefault="00D22BF2" w:rsidP="001645EF">
            <w:pPr>
              <w:jc w:val="center"/>
              <w:rPr>
                <w:b/>
                <w:bCs/>
                <w:i/>
                <w:color w:val="000000" w:themeColor="text1"/>
              </w:rPr>
            </w:pPr>
            <w:r>
              <w:rPr>
                <w:b/>
                <w:bCs/>
                <w:i/>
                <w:color w:val="000000" w:themeColor="text1"/>
              </w:rPr>
              <w:t>0.6</w:t>
            </w:r>
          </w:p>
        </w:tc>
      </w:tr>
      <w:tr w:rsidR="00D22BF2" w:rsidRPr="00F13A86" w14:paraId="296D2CFF" w14:textId="77777777" w:rsidTr="00D22BF2">
        <w:trPr>
          <w:jc w:val="center"/>
        </w:trPr>
        <w:tc>
          <w:tcPr>
            <w:tcW w:w="157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46017353" w14:textId="77777777" w:rsidR="00D22BF2" w:rsidRPr="00F13A86" w:rsidRDefault="00D22BF2" w:rsidP="001645EF">
            <w:pPr>
              <w:jc w:val="center"/>
              <w:rPr>
                <w:color w:val="000000" w:themeColor="text1"/>
              </w:rPr>
            </w:pPr>
            <w:r w:rsidRPr="00F13A86">
              <w:rPr>
                <w:color w:val="000000" w:themeColor="text1"/>
              </w:rPr>
              <w:t>6.0</w:t>
            </w:r>
          </w:p>
        </w:tc>
        <w:tc>
          <w:tcPr>
            <w:tcW w:w="1251"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40B20381" w14:textId="77777777" w:rsidR="00D22BF2" w:rsidRPr="00F13A86" w:rsidRDefault="00D22BF2" w:rsidP="001645EF">
            <w:pPr>
              <w:jc w:val="center"/>
              <w:rPr>
                <w:i/>
                <w:color w:val="000000" w:themeColor="text1"/>
              </w:rPr>
            </w:pPr>
            <w:r w:rsidRPr="00F13A86">
              <w:rPr>
                <w:b/>
                <w:bCs/>
                <w:i/>
                <w:color w:val="000000" w:themeColor="text1"/>
              </w:rPr>
              <w:t>2.0</w:t>
            </w:r>
          </w:p>
        </w:tc>
        <w:tc>
          <w:tcPr>
            <w:tcW w:w="1575"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083D493A" w14:textId="77777777" w:rsidR="00D22BF2" w:rsidRPr="00F13A86" w:rsidRDefault="00D22BF2" w:rsidP="001645EF">
            <w:pPr>
              <w:jc w:val="center"/>
              <w:rPr>
                <w:color w:val="000000" w:themeColor="text1"/>
              </w:rPr>
            </w:pPr>
            <w:r w:rsidRPr="00F13A86">
              <w:rPr>
                <w:color w:val="000000" w:themeColor="text1"/>
              </w:rPr>
              <w:t>Nhất</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322EF5FC" w14:textId="77777777" w:rsidR="00D22BF2" w:rsidRPr="00F13A86" w:rsidRDefault="00D22BF2" w:rsidP="001645EF">
            <w:pPr>
              <w:jc w:val="center"/>
              <w:rPr>
                <w:b/>
                <w:bCs/>
                <w:i/>
                <w:color w:val="000000" w:themeColor="text1"/>
              </w:rPr>
            </w:pPr>
            <w:r w:rsidRPr="00F13A86">
              <w:rPr>
                <w:b/>
                <w:bCs/>
                <w:i/>
                <w:color w:val="000000" w:themeColor="text1"/>
              </w:rPr>
              <w:t>3.0</w:t>
            </w:r>
          </w:p>
        </w:tc>
        <w:tc>
          <w:tcPr>
            <w:tcW w:w="1518" w:type="dxa"/>
            <w:tcBorders>
              <w:top w:val="outset" w:sz="6" w:space="0" w:color="auto"/>
              <w:left w:val="outset" w:sz="6" w:space="0" w:color="auto"/>
              <w:bottom w:val="outset" w:sz="6" w:space="0" w:color="auto"/>
              <w:right w:val="outset" w:sz="6" w:space="0" w:color="auto"/>
            </w:tcBorders>
            <w:vAlign w:val="center"/>
          </w:tcPr>
          <w:p w14:paraId="4E9F9C10" w14:textId="77777777" w:rsidR="00D22BF2" w:rsidRPr="00F13A86" w:rsidRDefault="00D22BF2" w:rsidP="001645EF">
            <w:pPr>
              <w:jc w:val="center"/>
              <w:rPr>
                <w:bCs/>
                <w:color w:val="000000" w:themeColor="text1"/>
              </w:rPr>
            </w:pPr>
            <w:r>
              <w:rPr>
                <w:bCs/>
                <w:color w:val="000000" w:themeColor="text1"/>
              </w:rPr>
              <w:t>3 kỳ</w:t>
            </w:r>
          </w:p>
        </w:tc>
        <w:tc>
          <w:tcPr>
            <w:tcW w:w="1175" w:type="dxa"/>
            <w:tcBorders>
              <w:top w:val="outset" w:sz="6" w:space="0" w:color="auto"/>
              <w:left w:val="outset" w:sz="6" w:space="0" w:color="auto"/>
              <w:bottom w:val="outset" w:sz="6" w:space="0" w:color="auto"/>
              <w:right w:val="outset" w:sz="6" w:space="0" w:color="auto"/>
            </w:tcBorders>
            <w:vAlign w:val="center"/>
          </w:tcPr>
          <w:p w14:paraId="5C32F1A5" w14:textId="77777777" w:rsidR="00D22BF2" w:rsidRPr="00F13A86" w:rsidRDefault="00D22BF2" w:rsidP="001645EF">
            <w:pPr>
              <w:jc w:val="center"/>
              <w:rPr>
                <w:b/>
                <w:bCs/>
                <w:i/>
                <w:color w:val="000000" w:themeColor="text1"/>
              </w:rPr>
            </w:pPr>
            <w:r>
              <w:rPr>
                <w:b/>
                <w:bCs/>
                <w:i/>
                <w:color w:val="000000" w:themeColor="text1"/>
              </w:rPr>
              <w:t>0.9</w:t>
            </w:r>
          </w:p>
        </w:tc>
      </w:tr>
      <w:tr w:rsidR="00D22BF2" w:rsidRPr="00F13A86" w14:paraId="626DACB6" w14:textId="77777777" w:rsidTr="00D22BF2">
        <w:trPr>
          <w:jc w:val="center"/>
        </w:trPr>
        <w:tc>
          <w:tcPr>
            <w:tcW w:w="157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5C63F53F" w14:textId="77777777" w:rsidR="00D22BF2" w:rsidRPr="00F13A86" w:rsidRDefault="00D22BF2" w:rsidP="001645EF">
            <w:pPr>
              <w:jc w:val="center"/>
              <w:rPr>
                <w:color w:val="000000" w:themeColor="text1"/>
              </w:rPr>
            </w:pPr>
            <w:r w:rsidRPr="00F13A86">
              <w:rPr>
                <w:color w:val="000000" w:themeColor="text1"/>
              </w:rPr>
              <w:t>6.5</w:t>
            </w:r>
          </w:p>
        </w:tc>
        <w:tc>
          <w:tcPr>
            <w:tcW w:w="1251"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hideMark/>
          </w:tcPr>
          <w:p w14:paraId="01C45E16" w14:textId="77777777" w:rsidR="00D22BF2" w:rsidRPr="00F13A86" w:rsidRDefault="00D22BF2" w:rsidP="001645EF">
            <w:pPr>
              <w:jc w:val="center"/>
              <w:rPr>
                <w:i/>
                <w:color w:val="000000" w:themeColor="text1"/>
              </w:rPr>
            </w:pPr>
            <w:r w:rsidRPr="00F13A86">
              <w:rPr>
                <w:b/>
                <w:bCs/>
                <w:i/>
                <w:color w:val="000000" w:themeColor="text1"/>
              </w:rPr>
              <w:t>2.5</w:t>
            </w:r>
          </w:p>
        </w:tc>
        <w:tc>
          <w:tcPr>
            <w:tcW w:w="1575"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655A308E" w14:textId="77777777" w:rsidR="00D22BF2" w:rsidRPr="00F13A86" w:rsidRDefault="00D22BF2" w:rsidP="001645EF">
            <w:pPr>
              <w:jc w:val="center"/>
              <w:rPr>
                <w:color w:val="000000" w:themeColor="text1"/>
              </w:rPr>
            </w:pPr>
          </w:p>
        </w:tc>
        <w:tc>
          <w:tcPr>
            <w:tcW w:w="1260"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5005AB21" w14:textId="77777777" w:rsidR="00D22BF2" w:rsidRPr="00F13A86" w:rsidRDefault="00D22BF2" w:rsidP="001645EF">
            <w:pPr>
              <w:jc w:val="center"/>
              <w:rPr>
                <w:color w:val="000000" w:themeColor="text1"/>
              </w:rPr>
            </w:pPr>
          </w:p>
        </w:tc>
        <w:tc>
          <w:tcPr>
            <w:tcW w:w="1518" w:type="dxa"/>
            <w:tcBorders>
              <w:top w:val="outset" w:sz="6" w:space="0" w:color="auto"/>
              <w:left w:val="outset" w:sz="6" w:space="0" w:color="auto"/>
              <w:bottom w:val="outset" w:sz="6" w:space="0" w:color="auto"/>
              <w:right w:val="outset" w:sz="6" w:space="0" w:color="auto"/>
            </w:tcBorders>
            <w:vAlign w:val="center"/>
          </w:tcPr>
          <w:p w14:paraId="0482DEEB" w14:textId="77777777" w:rsidR="00D22BF2" w:rsidRPr="00831B18" w:rsidRDefault="00D22BF2" w:rsidP="001645EF">
            <w:pPr>
              <w:jc w:val="center"/>
              <w:rPr>
                <w:bCs/>
                <w:color w:val="000000" w:themeColor="text1"/>
              </w:rPr>
            </w:pPr>
            <w:r w:rsidRPr="00831B18">
              <w:rPr>
                <w:bCs/>
                <w:color w:val="000000" w:themeColor="text1"/>
              </w:rPr>
              <w:t>4 kỳ</w:t>
            </w:r>
          </w:p>
        </w:tc>
        <w:tc>
          <w:tcPr>
            <w:tcW w:w="1175" w:type="dxa"/>
            <w:tcBorders>
              <w:top w:val="outset" w:sz="6" w:space="0" w:color="auto"/>
              <w:left w:val="outset" w:sz="6" w:space="0" w:color="auto"/>
              <w:bottom w:val="outset" w:sz="6" w:space="0" w:color="auto"/>
              <w:right w:val="outset" w:sz="6" w:space="0" w:color="auto"/>
            </w:tcBorders>
            <w:vAlign w:val="center"/>
          </w:tcPr>
          <w:p w14:paraId="2BAE8D40" w14:textId="77777777" w:rsidR="00D22BF2" w:rsidRPr="003725AA" w:rsidRDefault="00D22BF2" w:rsidP="001645EF">
            <w:pPr>
              <w:jc w:val="center"/>
              <w:rPr>
                <w:b/>
                <w:bCs/>
                <w:i/>
                <w:color w:val="000000" w:themeColor="text1"/>
              </w:rPr>
            </w:pPr>
            <w:r w:rsidRPr="003725AA">
              <w:rPr>
                <w:b/>
                <w:bCs/>
                <w:i/>
                <w:color w:val="000000" w:themeColor="text1"/>
              </w:rPr>
              <w:t>1.2</w:t>
            </w:r>
          </w:p>
        </w:tc>
      </w:tr>
      <w:tr w:rsidR="00D22BF2" w:rsidRPr="00F13A86" w14:paraId="0081DB0A" w14:textId="77777777" w:rsidTr="00D22BF2">
        <w:trPr>
          <w:jc w:val="center"/>
        </w:trPr>
        <w:tc>
          <w:tcPr>
            <w:tcW w:w="1576"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2487A181" w14:textId="77777777" w:rsidR="00D22BF2" w:rsidRPr="00F13A86" w:rsidRDefault="00D22BF2" w:rsidP="001645EF">
            <w:pPr>
              <w:jc w:val="center"/>
              <w:rPr>
                <w:color w:val="000000" w:themeColor="text1"/>
              </w:rPr>
            </w:pPr>
            <w:r w:rsidRPr="00F13A86">
              <w:rPr>
                <w:color w:val="000000" w:themeColor="text1"/>
              </w:rPr>
              <w:t>7.0-9.0</w:t>
            </w:r>
          </w:p>
        </w:tc>
        <w:tc>
          <w:tcPr>
            <w:tcW w:w="1251"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024B8E1C" w14:textId="77777777" w:rsidR="00D22BF2" w:rsidRPr="00F13A86" w:rsidRDefault="00D22BF2" w:rsidP="001645EF">
            <w:pPr>
              <w:jc w:val="center"/>
              <w:rPr>
                <w:b/>
                <w:bCs/>
                <w:i/>
                <w:color w:val="000000" w:themeColor="text1"/>
              </w:rPr>
            </w:pPr>
            <w:r w:rsidRPr="00F13A86">
              <w:rPr>
                <w:b/>
                <w:bCs/>
                <w:i/>
                <w:color w:val="000000" w:themeColor="text1"/>
              </w:rPr>
              <w:t>3.0</w:t>
            </w:r>
          </w:p>
        </w:tc>
        <w:tc>
          <w:tcPr>
            <w:tcW w:w="1575"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27977D26" w14:textId="77777777" w:rsidR="00D22BF2" w:rsidRPr="00F13A86" w:rsidRDefault="00D22BF2" w:rsidP="001645EF">
            <w:pPr>
              <w:jc w:val="center"/>
              <w:rPr>
                <w:color w:val="000000" w:themeColor="text1"/>
              </w:rPr>
            </w:pPr>
          </w:p>
        </w:tc>
        <w:tc>
          <w:tcPr>
            <w:tcW w:w="1260" w:type="dxa"/>
            <w:tcBorders>
              <w:top w:val="outset" w:sz="6" w:space="0" w:color="auto"/>
              <w:left w:val="outset" w:sz="6" w:space="0" w:color="auto"/>
              <w:bottom w:val="outset" w:sz="6" w:space="0" w:color="auto"/>
              <w:right w:val="outset" w:sz="6" w:space="0" w:color="auto"/>
            </w:tcBorders>
            <w:shd w:val="clear" w:color="auto" w:fill="auto"/>
            <w:tcMar>
              <w:top w:w="45" w:type="dxa"/>
              <w:left w:w="45" w:type="dxa"/>
              <w:bottom w:w="45" w:type="dxa"/>
              <w:right w:w="45" w:type="dxa"/>
            </w:tcMar>
            <w:vAlign w:val="center"/>
          </w:tcPr>
          <w:p w14:paraId="79A8DE64" w14:textId="77777777" w:rsidR="00D22BF2" w:rsidRPr="00F13A86" w:rsidRDefault="00D22BF2" w:rsidP="001645EF">
            <w:pPr>
              <w:jc w:val="center"/>
              <w:rPr>
                <w:color w:val="000000" w:themeColor="text1"/>
              </w:rPr>
            </w:pPr>
          </w:p>
        </w:tc>
        <w:tc>
          <w:tcPr>
            <w:tcW w:w="1518" w:type="dxa"/>
            <w:tcBorders>
              <w:top w:val="outset" w:sz="6" w:space="0" w:color="auto"/>
              <w:left w:val="outset" w:sz="6" w:space="0" w:color="auto"/>
              <w:bottom w:val="outset" w:sz="6" w:space="0" w:color="auto"/>
              <w:right w:val="outset" w:sz="6" w:space="0" w:color="auto"/>
            </w:tcBorders>
            <w:vAlign w:val="center"/>
          </w:tcPr>
          <w:p w14:paraId="5E688D06" w14:textId="77777777" w:rsidR="00D22BF2" w:rsidRPr="00831B18" w:rsidRDefault="00D22BF2" w:rsidP="001645EF">
            <w:pPr>
              <w:jc w:val="center"/>
              <w:rPr>
                <w:bCs/>
                <w:color w:val="000000" w:themeColor="text1"/>
              </w:rPr>
            </w:pPr>
            <w:r w:rsidRPr="00831B18">
              <w:rPr>
                <w:bCs/>
                <w:color w:val="000000" w:themeColor="text1"/>
              </w:rPr>
              <w:t>5 kỳ</w:t>
            </w:r>
          </w:p>
        </w:tc>
        <w:tc>
          <w:tcPr>
            <w:tcW w:w="1175" w:type="dxa"/>
            <w:tcBorders>
              <w:top w:val="outset" w:sz="6" w:space="0" w:color="auto"/>
              <w:left w:val="outset" w:sz="6" w:space="0" w:color="auto"/>
              <w:bottom w:val="outset" w:sz="6" w:space="0" w:color="auto"/>
              <w:right w:val="outset" w:sz="6" w:space="0" w:color="auto"/>
            </w:tcBorders>
            <w:vAlign w:val="center"/>
          </w:tcPr>
          <w:p w14:paraId="6BF71231" w14:textId="77777777" w:rsidR="00D22BF2" w:rsidRPr="003725AA" w:rsidRDefault="00D22BF2" w:rsidP="001645EF">
            <w:pPr>
              <w:jc w:val="center"/>
              <w:rPr>
                <w:b/>
                <w:bCs/>
                <w:i/>
                <w:color w:val="000000" w:themeColor="text1"/>
              </w:rPr>
            </w:pPr>
            <w:r w:rsidRPr="003725AA">
              <w:rPr>
                <w:b/>
                <w:bCs/>
                <w:i/>
                <w:color w:val="000000" w:themeColor="text1"/>
              </w:rPr>
              <w:t>1.5</w:t>
            </w:r>
          </w:p>
        </w:tc>
      </w:tr>
    </w:tbl>
    <w:p w14:paraId="5F290B23" w14:textId="5FBC4569" w:rsidR="005B0F0C" w:rsidRPr="003761D1" w:rsidRDefault="005B0F0C" w:rsidP="00795555">
      <w:pPr>
        <w:pStyle w:val="muccap1"/>
        <w:spacing w:before="120"/>
        <w:rPr>
          <w:color w:val="000000" w:themeColor="text1"/>
        </w:rPr>
      </w:pPr>
      <w:r w:rsidRPr="003761D1">
        <w:rPr>
          <w:color w:val="000000" w:themeColor="text1"/>
        </w:rPr>
        <w:t>1.</w:t>
      </w:r>
      <w:r w:rsidR="00610725" w:rsidRPr="003761D1">
        <w:rPr>
          <w:color w:val="000000" w:themeColor="text1"/>
        </w:rPr>
        <w:t>9. Lệ phí xét tuyển/thi tuyển.</w:t>
      </w:r>
    </w:p>
    <w:p w14:paraId="0362D31A" w14:textId="01494638" w:rsidR="003411A7" w:rsidRPr="003761D1" w:rsidRDefault="00C31A0F" w:rsidP="00B35544">
      <w:pPr>
        <w:pStyle w:val="vbthuong"/>
        <w:rPr>
          <w:color w:val="000000" w:themeColor="text1"/>
        </w:rPr>
      </w:pPr>
      <w:r w:rsidRPr="003761D1">
        <w:rPr>
          <w:color w:val="000000" w:themeColor="text1"/>
        </w:rPr>
        <w:t xml:space="preserve">- Phương thức tuyển thẳng: </w:t>
      </w:r>
      <w:r w:rsidR="003411A7" w:rsidRPr="003761D1">
        <w:rPr>
          <w:color w:val="000000" w:themeColor="text1"/>
        </w:rPr>
        <w:t xml:space="preserve">Lệ phí đăng ký xét tuyển và xử lý nguyện vọng trên Cổng thông tin của Bộ GD&amp;ĐT hoặc dịch vụ công quốc gia thực hiện theo hướng dẫn của Bộ GD&amp;ĐT. </w:t>
      </w:r>
    </w:p>
    <w:p w14:paraId="42741152" w14:textId="456784C2" w:rsidR="00C31A0F" w:rsidRPr="003761D1" w:rsidRDefault="00C31A0F" w:rsidP="00B35544">
      <w:pPr>
        <w:pStyle w:val="vbthuong"/>
        <w:rPr>
          <w:color w:val="000000" w:themeColor="text1"/>
        </w:rPr>
      </w:pPr>
      <w:r w:rsidRPr="003761D1">
        <w:rPr>
          <w:color w:val="000000" w:themeColor="text1"/>
        </w:rPr>
        <w:t>- Phương thức xét học bạ kết hợp:</w:t>
      </w:r>
    </w:p>
    <w:p w14:paraId="20CA6ECC" w14:textId="77777777" w:rsidR="00997AC4" w:rsidRPr="003761D1" w:rsidRDefault="00997AC4" w:rsidP="00B35544">
      <w:pPr>
        <w:pStyle w:val="vbthuong"/>
        <w:ind w:firstLine="720"/>
        <w:rPr>
          <w:color w:val="000000" w:themeColor="text1"/>
        </w:rPr>
      </w:pPr>
      <w:r w:rsidRPr="003761D1">
        <w:rPr>
          <w:color w:val="000000" w:themeColor="text1"/>
        </w:rPr>
        <w:t xml:space="preserve">+ Lệ phí thu, kiểm tra hồ sơ đăng ký xét tuyển đại học chính quy tại Trường Đại học Công nghệ Giao thông vận tải: 50.000 đồng/thí sinh. </w:t>
      </w:r>
    </w:p>
    <w:p w14:paraId="500D0AB9" w14:textId="77777777" w:rsidR="001A4F62" w:rsidRPr="003761D1" w:rsidRDefault="00997AC4" w:rsidP="00B35544">
      <w:pPr>
        <w:pStyle w:val="vbthuong"/>
        <w:ind w:firstLine="720"/>
        <w:rPr>
          <w:color w:val="000000" w:themeColor="text1"/>
        </w:rPr>
      </w:pPr>
      <w:r w:rsidRPr="003761D1">
        <w:rPr>
          <w:color w:val="000000" w:themeColor="text1"/>
        </w:rPr>
        <w:t>+ Lệ phí đăng ký xét tuyển và xử lý nguyện vọng trên Cổng thông tin của Bộ GD&amp;ĐT hoặc dịch vụ công quốc gia thực hiện theo hướng dẫn của Bộ GD&amp;ĐT.</w:t>
      </w:r>
    </w:p>
    <w:p w14:paraId="42AA33FB" w14:textId="7759D622" w:rsidR="001A4F62" w:rsidRPr="003761D1" w:rsidRDefault="00C31A0F" w:rsidP="00B35544">
      <w:pPr>
        <w:pStyle w:val="vbthuong"/>
        <w:rPr>
          <w:color w:val="000000" w:themeColor="text1"/>
        </w:rPr>
      </w:pPr>
      <w:r w:rsidRPr="003761D1">
        <w:rPr>
          <w:color w:val="000000" w:themeColor="text1"/>
        </w:rPr>
        <w:t xml:space="preserve">- Phương thức xét tuyển dựa trên kết </w:t>
      </w:r>
      <w:r w:rsidR="002D6C81" w:rsidRPr="003761D1">
        <w:rPr>
          <w:color w:val="000000" w:themeColor="text1"/>
        </w:rPr>
        <w:t>quả thi tốt nghiệp THPT năm 202</w:t>
      </w:r>
      <w:r w:rsidR="006450A7">
        <w:rPr>
          <w:color w:val="000000" w:themeColor="text1"/>
        </w:rPr>
        <w:t xml:space="preserve">4 </w:t>
      </w:r>
      <w:r w:rsidR="006450A7" w:rsidRPr="003761D1">
        <w:rPr>
          <w:color w:val="000000" w:themeColor="text1"/>
        </w:rPr>
        <w:t>và phương</w:t>
      </w:r>
      <w:r w:rsidR="006450A7">
        <w:rPr>
          <w:color w:val="000000" w:themeColor="text1"/>
        </w:rPr>
        <w:t xml:space="preserve"> thức</w:t>
      </w:r>
      <w:r w:rsidR="006450A7" w:rsidRPr="003761D1">
        <w:rPr>
          <w:color w:val="000000" w:themeColor="text1"/>
        </w:rPr>
        <w:t xml:space="preserve"> xét tuyển dựa trên kết quả thi đánh giá tư duy do Đại học Bách k</w:t>
      </w:r>
      <w:r w:rsidR="006450A7">
        <w:rPr>
          <w:color w:val="000000" w:themeColor="text1"/>
        </w:rPr>
        <w:t xml:space="preserve">hoa Hà Nội tổ </w:t>
      </w:r>
      <w:r w:rsidR="006450A7">
        <w:rPr>
          <w:color w:val="000000" w:themeColor="text1"/>
        </w:rPr>
        <w:lastRenderedPageBreak/>
        <w:t>chức năm 2024</w:t>
      </w:r>
      <w:r w:rsidRPr="003761D1">
        <w:rPr>
          <w:color w:val="000000" w:themeColor="text1"/>
        </w:rPr>
        <w:t xml:space="preserve">: </w:t>
      </w:r>
      <w:r w:rsidR="001A4F62" w:rsidRPr="003761D1">
        <w:rPr>
          <w:color w:val="000000" w:themeColor="text1"/>
        </w:rPr>
        <w:t>Lệ phí đăng ký xét tuyển và xử lý nguyện vọng trên Cổng thông tin của Bộ GD&amp;ĐT hoặc dịch vụ công quốc gia thực hiện theo hướng dẫn của Bộ GD&amp;ĐT</w:t>
      </w:r>
      <w:r w:rsidR="003411A7" w:rsidRPr="003761D1">
        <w:rPr>
          <w:color w:val="000000" w:themeColor="text1"/>
        </w:rPr>
        <w:t>.</w:t>
      </w:r>
    </w:p>
    <w:p w14:paraId="11119204" w14:textId="77777777" w:rsidR="000A6AB7" w:rsidRPr="003761D1" w:rsidRDefault="005B0F0C" w:rsidP="005B788F">
      <w:pPr>
        <w:pStyle w:val="muccap1"/>
        <w:rPr>
          <w:color w:val="000000" w:themeColor="text1"/>
        </w:rPr>
      </w:pPr>
      <w:r w:rsidRPr="003761D1">
        <w:rPr>
          <w:color w:val="000000" w:themeColor="text1"/>
        </w:rPr>
        <w:t>1.10. Học phí dự kiến với sinh viên chính quy; lộ trình tăng học phí tối đa cho từng năm (nếu có)</w:t>
      </w:r>
      <w:r w:rsidR="006C26AA" w:rsidRPr="003761D1">
        <w:rPr>
          <w:color w:val="000000" w:themeColor="text1"/>
        </w:rPr>
        <w:t xml:space="preserve">: </w:t>
      </w:r>
    </w:p>
    <w:p w14:paraId="0144EB40" w14:textId="77777777" w:rsidR="00F10C7D" w:rsidRDefault="00F10C7D" w:rsidP="00F10C7D">
      <w:pPr>
        <w:pStyle w:val="muccap1"/>
        <w:spacing w:line="360" w:lineRule="auto"/>
        <w:ind w:firstLine="720"/>
        <w:rPr>
          <w:b w:val="0"/>
          <w:color w:val="000000" w:themeColor="text1"/>
        </w:rPr>
      </w:pPr>
      <w:r w:rsidRPr="00F10C7D">
        <w:rPr>
          <w:b w:val="0"/>
          <w:color w:val="000000" w:themeColor="text1"/>
        </w:rPr>
        <w:t>Mức học phí năm học 2024-2025 dự kiến là 470000đ/1 tín chỉ cho tất cả các chương trình đào tạo đại trà; với các chương trình tăng cường ngoại ngữ học phí bằng 1.5 lần học phí chương trình đại trà; với các chương trình liên kết quốc tế, học phí theo đề án được phê duyệt.</w:t>
      </w:r>
    </w:p>
    <w:p w14:paraId="7AB9EA02" w14:textId="33E1A36F" w:rsidR="00474C69" w:rsidRPr="003761D1" w:rsidRDefault="00474C69" w:rsidP="00F10C7D">
      <w:pPr>
        <w:pStyle w:val="muccap1"/>
        <w:rPr>
          <w:color w:val="000000" w:themeColor="text1"/>
        </w:rPr>
      </w:pPr>
      <w:r w:rsidRPr="003761D1">
        <w:rPr>
          <w:color w:val="000000" w:themeColor="text1"/>
        </w:rPr>
        <w:t>1.11. Thời gian dự ki</w:t>
      </w:r>
      <w:r w:rsidR="00610725" w:rsidRPr="003761D1">
        <w:rPr>
          <w:color w:val="000000" w:themeColor="text1"/>
        </w:rPr>
        <w:t>ến tuyển sinh các đợt trong năm.</w:t>
      </w:r>
    </w:p>
    <w:p w14:paraId="125D57DE" w14:textId="6C7B8C28" w:rsidR="00053979" w:rsidRPr="003761D1" w:rsidRDefault="00435C7F" w:rsidP="005B788F">
      <w:pPr>
        <w:pStyle w:val="vbthuong"/>
        <w:rPr>
          <w:color w:val="000000" w:themeColor="text1"/>
        </w:rPr>
      </w:pPr>
      <w:r>
        <w:rPr>
          <w:color w:val="000000" w:themeColor="text1"/>
        </w:rPr>
        <w:tab/>
        <w:t>- Đợt 1: Theo</w:t>
      </w:r>
      <w:r w:rsidR="00053979" w:rsidRPr="003761D1">
        <w:rPr>
          <w:color w:val="000000" w:themeColor="text1"/>
        </w:rPr>
        <w:t xml:space="preserve"> kế hoạch của Bộ Giáo dục và Đào tạo</w:t>
      </w:r>
      <w:r w:rsidR="000B70C9">
        <w:rPr>
          <w:color w:val="000000" w:themeColor="text1"/>
        </w:rPr>
        <w:t>.</w:t>
      </w:r>
    </w:p>
    <w:p w14:paraId="767C60AA" w14:textId="77777777" w:rsidR="002F4F2E" w:rsidRDefault="00053979" w:rsidP="002F4F2E">
      <w:pPr>
        <w:pStyle w:val="vbthuong"/>
        <w:rPr>
          <w:color w:val="000000" w:themeColor="text1"/>
        </w:rPr>
      </w:pPr>
      <w:r w:rsidRPr="003761D1">
        <w:rPr>
          <w:color w:val="000000" w:themeColor="text1"/>
        </w:rPr>
        <w:tab/>
        <w:t>- Đợt bổ sung</w:t>
      </w:r>
      <w:r w:rsidR="002F4F2E">
        <w:rPr>
          <w:color w:val="000000" w:themeColor="text1"/>
        </w:rPr>
        <w:t xml:space="preserve"> (nếu có)</w:t>
      </w:r>
      <w:r w:rsidR="000B70C9">
        <w:rPr>
          <w:color w:val="000000" w:themeColor="text1"/>
        </w:rPr>
        <w:t>:</w:t>
      </w:r>
      <w:r w:rsidRPr="003761D1">
        <w:rPr>
          <w:color w:val="000000" w:themeColor="text1"/>
        </w:rPr>
        <w:t xml:space="preserve"> </w:t>
      </w:r>
      <w:r w:rsidR="000B70C9">
        <w:rPr>
          <w:color w:val="000000" w:themeColor="text1"/>
        </w:rPr>
        <w:t>S</w:t>
      </w:r>
      <w:r w:rsidR="00C30585" w:rsidRPr="003761D1">
        <w:rPr>
          <w:color w:val="000000" w:themeColor="text1"/>
        </w:rPr>
        <w:t xml:space="preserve">au ngày </w:t>
      </w:r>
      <w:r w:rsidR="002F4F2E">
        <w:rPr>
          <w:color w:val="000000" w:themeColor="text1"/>
        </w:rPr>
        <w:t>22</w:t>
      </w:r>
      <w:r w:rsidR="00CE2DDB" w:rsidRPr="003761D1">
        <w:rPr>
          <w:color w:val="000000" w:themeColor="text1"/>
        </w:rPr>
        <w:t>/</w:t>
      </w:r>
      <w:r w:rsidR="002F4F2E">
        <w:rPr>
          <w:color w:val="000000" w:themeColor="text1"/>
        </w:rPr>
        <w:t>8</w:t>
      </w:r>
      <w:r w:rsidR="00CE2DDB" w:rsidRPr="003761D1">
        <w:rPr>
          <w:color w:val="000000" w:themeColor="text1"/>
        </w:rPr>
        <w:t>/202</w:t>
      </w:r>
      <w:r w:rsidR="001645EF">
        <w:rPr>
          <w:color w:val="000000" w:themeColor="text1"/>
        </w:rPr>
        <w:t>4</w:t>
      </w:r>
    </w:p>
    <w:p w14:paraId="62004AB3" w14:textId="12AECD02" w:rsidR="00C57D1D" w:rsidRPr="002F4F2E" w:rsidRDefault="00474C69" w:rsidP="002F4F2E">
      <w:pPr>
        <w:pStyle w:val="vbthuong"/>
        <w:rPr>
          <w:b/>
          <w:color w:val="000000" w:themeColor="text1"/>
        </w:rPr>
      </w:pPr>
      <w:r w:rsidRPr="002F4F2E">
        <w:rPr>
          <w:b/>
          <w:color w:val="000000" w:themeColor="text1"/>
        </w:rPr>
        <w:t xml:space="preserve">1.12. </w:t>
      </w:r>
      <w:r w:rsidR="00C57D1D" w:rsidRPr="002F4F2E">
        <w:rPr>
          <w:b/>
          <w:color w:val="000000" w:themeColor="text1"/>
        </w:rPr>
        <w:t>Các phương án xử lý rủi ro khi triển khai công tác tuyển sinh và cam kết trách nhiệm</w:t>
      </w:r>
      <w:r w:rsidR="002F4F2E">
        <w:rPr>
          <w:b/>
          <w:color w:val="000000" w:themeColor="text1"/>
        </w:rPr>
        <w:t>.</w:t>
      </w:r>
    </w:p>
    <w:p w14:paraId="403E9FE0" w14:textId="099DF8C7" w:rsidR="00C57D1D" w:rsidRPr="003761D1" w:rsidRDefault="00C57D1D" w:rsidP="00C57D1D">
      <w:pPr>
        <w:pStyle w:val="vbthuong"/>
        <w:ind w:firstLine="720"/>
        <w:rPr>
          <w:color w:val="000000" w:themeColor="text1"/>
        </w:rPr>
      </w:pPr>
      <w:r w:rsidRPr="003761D1">
        <w:rPr>
          <w:color w:val="000000" w:themeColor="text1"/>
        </w:rPr>
        <w:t>- Đối với các phương thức: Xét học bạ kết hợp thí sinh thực hiện đăng ký nguyện vọng xét tuyển, theo thông báo tuyển sinh của Trường Đại học Công nghệ GTVT đồng thời đăng ký xác nhận nguyện vọng trên hệ thống của Bộ GD&amp;ĐT</w:t>
      </w:r>
      <w:r w:rsidR="003262DA">
        <w:rPr>
          <w:color w:val="000000" w:themeColor="text1"/>
        </w:rPr>
        <w:t>.</w:t>
      </w:r>
    </w:p>
    <w:p w14:paraId="3D882EF7" w14:textId="429A46BB" w:rsidR="00C57D1D" w:rsidRPr="003761D1" w:rsidRDefault="00C57D1D" w:rsidP="00C57D1D">
      <w:pPr>
        <w:pStyle w:val="vbthuong"/>
        <w:ind w:firstLine="720"/>
        <w:rPr>
          <w:color w:val="000000" w:themeColor="text1"/>
        </w:rPr>
      </w:pPr>
      <w:r w:rsidRPr="003761D1">
        <w:rPr>
          <w:color w:val="000000" w:themeColor="text1"/>
        </w:rPr>
        <w:t xml:space="preserve">- Trường hợp thí sinh đăng ký nguyện vọng xét tuyển trên hệ thống của Trường, không đăng ký nguyện vọng trên hệ thống của Bộ GD&amp;ĐT được coi như hồ sơ không hợp lệ và Nhà trường sẽ bị hủy bỏ kết quả công nhận đủ điều kiện trúng tuyển của thí sinh trên hệ thống xét tuyển của Trường Đại học Công nghệ GTVT </w:t>
      </w:r>
      <w:r w:rsidR="006450A7">
        <w:rPr>
          <w:color w:val="000000" w:themeColor="text1"/>
        </w:rPr>
        <w:t>theo quy chế tuyển sinh năm 2024</w:t>
      </w:r>
      <w:r w:rsidRPr="003761D1">
        <w:rPr>
          <w:color w:val="000000" w:themeColor="text1"/>
        </w:rPr>
        <w:t>.</w:t>
      </w:r>
    </w:p>
    <w:p w14:paraId="2C7E845C" w14:textId="77777777" w:rsidR="00C57D1D" w:rsidRPr="003761D1" w:rsidRDefault="00C57D1D" w:rsidP="00C57D1D">
      <w:pPr>
        <w:pStyle w:val="vbthuong"/>
        <w:ind w:firstLine="720"/>
        <w:rPr>
          <w:color w:val="000000" w:themeColor="text1"/>
        </w:rPr>
      </w:pPr>
      <w:r w:rsidRPr="003761D1">
        <w:rPr>
          <w:color w:val="000000" w:themeColor="text1"/>
        </w:rPr>
        <w:t>- Trường hợp thí sinh đăng ký nguyện vọng xét tuyển trên hệ thống của Bộ GD&amp;ĐT, không đăng ký nguyện vọng xét tuyển trên hệ thống của Trường Đại học Công nghệ GTVT được coi như hồ sơ không hợp lệ và Nhà trường sẽ không công nhận kết quả đăng ký nguyện vọng trên hệ thống của Bộ GD&amp;ĐT.</w:t>
      </w:r>
    </w:p>
    <w:p w14:paraId="0CA893F8" w14:textId="77777777" w:rsidR="00C57D1D" w:rsidRPr="003761D1" w:rsidRDefault="00C57D1D" w:rsidP="00C57D1D">
      <w:pPr>
        <w:pStyle w:val="vbthuong"/>
        <w:ind w:firstLine="720"/>
        <w:rPr>
          <w:color w:val="000000" w:themeColor="text1"/>
        </w:rPr>
      </w:pPr>
      <w:r w:rsidRPr="003761D1">
        <w:rPr>
          <w:color w:val="000000" w:themeColor="text1"/>
        </w:rPr>
        <w:t>- Nếu thí sinh khai báo không chính xác thông tin, số liệu trên hệ thống đăng ký xét tuyển của Trường Đại học Công nghệ GTVT, được xử lý như sau:</w:t>
      </w:r>
    </w:p>
    <w:p w14:paraId="3A413CB4" w14:textId="2D81F17E" w:rsidR="00C57D1D" w:rsidRPr="003761D1" w:rsidRDefault="0049025E" w:rsidP="002D0C17">
      <w:pPr>
        <w:pStyle w:val="vbthuong"/>
        <w:spacing w:line="312" w:lineRule="auto"/>
        <w:ind w:firstLine="720"/>
        <w:rPr>
          <w:color w:val="000000" w:themeColor="text1"/>
        </w:rPr>
      </w:pPr>
      <w:r>
        <w:rPr>
          <w:color w:val="000000" w:themeColor="text1"/>
        </w:rPr>
        <w:lastRenderedPageBreak/>
        <w:t xml:space="preserve">+ </w:t>
      </w:r>
      <w:r w:rsidR="00C57D1D" w:rsidRPr="003761D1">
        <w:rPr>
          <w:color w:val="000000" w:themeColor="text1"/>
        </w:rPr>
        <w:t>Trường hợp thông tin sai lệch có ảnh hưởng đến kết quả tuyển sinh (đủ/không đủ điều kiện trúng tuyển) được coi như thí sinh đã vi phạm quy chế tuyển sinh và bị hủy kết quả xét tuyển.</w:t>
      </w:r>
    </w:p>
    <w:p w14:paraId="73C2944A" w14:textId="77777777" w:rsidR="00C57D1D" w:rsidRPr="003761D1" w:rsidRDefault="00C57D1D" w:rsidP="002D0C17">
      <w:pPr>
        <w:pStyle w:val="vbthuong"/>
        <w:spacing w:line="312" w:lineRule="auto"/>
        <w:ind w:firstLine="720"/>
        <w:rPr>
          <w:color w:val="000000" w:themeColor="text1"/>
        </w:rPr>
      </w:pPr>
      <w:r w:rsidRPr="003761D1">
        <w:rPr>
          <w:color w:val="000000" w:themeColor="text1"/>
        </w:rPr>
        <w:t>+ Trường hợp thông tin sai lệch không ảnh hưởng đến điều kiện trúng tuyển (thông tin ngày tháng năm sinh, quê quán,..), thí sinh được làm đơn đề nghị cập nhật thông tin, Hội đồng tuyển sinh Nhà trường xem xét để công nhận kết quả xét tuyển.</w:t>
      </w:r>
    </w:p>
    <w:p w14:paraId="0ABFBEFE" w14:textId="77777777" w:rsidR="00C57D1D" w:rsidRPr="003761D1" w:rsidRDefault="00C57D1D" w:rsidP="002D0C17">
      <w:pPr>
        <w:pStyle w:val="vbthuong"/>
        <w:spacing w:line="312" w:lineRule="auto"/>
        <w:ind w:firstLine="720"/>
        <w:rPr>
          <w:color w:val="000000" w:themeColor="text1"/>
        </w:rPr>
      </w:pPr>
      <w:r w:rsidRPr="003761D1">
        <w:rPr>
          <w:color w:val="000000" w:themeColor="text1"/>
        </w:rPr>
        <w:t>- Thí sinh trúng tuyển đã xác nhận nhập học nhưng nhập học muộn quá thời gian quy định theo thông báo của Trường Đại học Công nghệ GTVT, được xử lý như sau:</w:t>
      </w:r>
    </w:p>
    <w:p w14:paraId="790EBD28" w14:textId="77777777" w:rsidR="00C57D1D" w:rsidRPr="003761D1" w:rsidRDefault="00C57D1D" w:rsidP="002D0C17">
      <w:pPr>
        <w:pStyle w:val="vbthuong"/>
        <w:spacing w:line="312" w:lineRule="auto"/>
        <w:ind w:firstLine="720"/>
        <w:rPr>
          <w:color w:val="000000" w:themeColor="text1"/>
        </w:rPr>
      </w:pPr>
      <w:r w:rsidRPr="003761D1">
        <w:rPr>
          <w:color w:val="000000" w:themeColor="text1"/>
        </w:rPr>
        <w:t>+ Trường hợp có lý do chính đáng được Nhà trường chấp nhận cho nhập học bổ sung nếu có đơn xin nhập học muộn và có minh chứng cho lý do chính đáng.</w:t>
      </w:r>
    </w:p>
    <w:p w14:paraId="457BB226" w14:textId="3CEDE611" w:rsidR="00C57D1D" w:rsidRDefault="00C57D1D" w:rsidP="002D0C17">
      <w:pPr>
        <w:pStyle w:val="vbthuong"/>
        <w:spacing w:line="312" w:lineRule="auto"/>
        <w:rPr>
          <w:color w:val="000000" w:themeColor="text1"/>
        </w:rPr>
      </w:pPr>
      <w:r w:rsidRPr="003761D1">
        <w:rPr>
          <w:color w:val="000000" w:themeColor="text1"/>
        </w:rPr>
        <w:tab/>
        <w:t>+ Trường hợp không có lý do chính đáng coi như thí sinh từ chối việc nhập học và không được chấp nhận nhập học bổ sung.</w:t>
      </w:r>
    </w:p>
    <w:p w14:paraId="0E998479" w14:textId="71D172F5" w:rsidR="00610725" w:rsidRPr="003761D1" w:rsidRDefault="00EA5577" w:rsidP="005B788F">
      <w:pPr>
        <w:pStyle w:val="muccap1"/>
        <w:rPr>
          <w:color w:val="000000" w:themeColor="text1"/>
        </w:rPr>
      </w:pPr>
      <w:r w:rsidRPr="003761D1">
        <w:rPr>
          <w:color w:val="000000" w:themeColor="text1"/>
        </w:rPr>
        <w:t>1.13</w:t>
      </w:r>
      <w:r w:rsidR="00474C69" w:rsidRPr="003761D1">
        <w:rPr>
          <w:color w:val="000000" w:themeColor="text1"/>
        </w:rPr>
        <w:t xml:space="preserve">. </w:t>
      </w:r>
      <w:r w:rsidR="00610725" w:rsidRPr="003761D1">
        <w:rPr>
          <w:color w:val="000000" w:themeColor="text1"/>
          <w:lang w:val="vi-VN"/>
        </w:rPr>
        <w:t>Thông tin tuyển sinh</w:t>
      </w:r>
      <w:r w:rsidR="00610725" w:rsidRPr="003761D1">
        <w:rPr>
          <w:color w:val="000000" w:themeColor="text1"/>
        </w:rPr>
        <w:t xml:space="preserve"> các ngành đào tạo đặc thù có nhu cầu cao về nhân lực trình độ đại học đáp ứng yêu cầu phát triển kinh tế - xã hội của đất nước.</w:t>
      </w:r>
      <w:r w:rsidR="00474C69" w:rsidRPr="003761D1">
        <w:rPr>
          <w:color w:val="000000" w:themeColor="text1"/>
        </w:rPr>
        <w:t xml:space="preserve"> </w:t>
      </w:r>
    </w:p>
    <w:p w14:paraId="7131378C" w14:textId="27B5C0E9" w:rsidR="00474C69" w:rsidRPr="003761D1" w:rsidRDefault="00474C69" w:rsidP="00D1335D">
      <w:pPr>
        <w:spacing w:before="0" w:line="400" w:lineRule="exact"/>
        <w:jc w:val="both"/>
        <w:rPr>
          <w:color w:val="000000" w:themeColor="text1"/>
          <w:szCs w:val="28"/>
          <w:lang w:val="sv-SE"/>
        </w:rPr>
      </w:pPr>
      <w:r w:rsidRPr="003761D1">
        <w:rPr>
          <w:color w:val="000000" w:themeColor="text1"/>
          <w:szCs w:val="28"/>
          <w:lang w:val="sv-SE"/>
        </w:rPr>
        <w:t xml:space="preserve">1.13.1. </w:t>
      </w:r>
      <w:r w:rsidR="00610725" w:rsidRPr="003761D1">
        <w:rPr>
          <w:color w:val="000000" w:themeColor="text1"/>
          <w:szCs w:val="28"/>
          <w:lang w:val="sv-SE"/>
        </w:rPr>
        <w:t xml:space="preserve">Thông tin về </w:t>
      </w:r>
      <w:r w:rsidRPr="003761D1">
        <w:rPr>
          <w:color w:val="000000" w:themeColor="text1"/>
          <w:szCs w:val="28"/>
          <w:lang w:val="sv-SE"/>
        </w:rPr>
        <w:t xml:space="preserve">doanh nghiệp </w:t>
      </w:r>
      <w:r w:rsidR="00610725" w:rsidRPr="003761D1">
        <w:rPr>
          <w:color w:val="000000" w:themeColor="text1"/>
          <w:szCs w:val="28"/>
          <w:lang w:val="sv-SE"/>
        </w:rPr>
        <w:t>hợp tác đào tạo</w:t>
      </w:r>
      <w:r w:rsidRPr="003761D1">
        <w:rPr>
          <w:color w:val="000000" w:themeColor="text1"/>
          <w:szCs w:val="28"/>
          <w:lang w:val="sv-SE"/>
        </w:rPr>
        <w:t xml:space="preserve">. </w:t>
      </w:r>
    </w:p>
    <w:p w14:paraId="082CD8D8" w14:textId="3444CA6A" w:rsidR="00474C69" w:rsidRPr="003761D1" w:rsidRDefault="00474C69" w:rsidP="00D1335D">
      <w:pPr>
        <w:spacing w:before="0" w:line="400" w:lineRule="exact"/>
        <w:jc w:val="both"/>
        <w:rPr>
          <w:color w:val="000000" w:themeColor="text1"/>
          <w:szCs w:val="28"/>
          <w:lang w:val="sv-SE"/>
        </w:rPr>
      </w:pPr>
      <w:r w:rsidRPr="003761D1">
        <w:rPr>
          <w:color w:val="000000" w:themeColor="text1"/>
          <w:szCs w:val="28"/>
          <w:lang w:val="sv-SE"/>
        </w:rPr>
        <w:t xml:space="preserve">1.13.2. </w:t>
      </w:r>
      <w:r w:rsidRPr="003761D1">
        <w:rPr>
          <w:color w:val="000000" w:themeColor="text1"/>
          <w:szCs w:val="28"/>
          <w:lang w:val="vi-VN"/>
        </w:rPr>
        <w:t>Các t</w:t>
      </w:r>
      <w:r w:rsidR="00610725" w:rsidRPr="003761D1">
        <w:rPr>
          <w:color w:val="000000" w:themeColor="text1"/>
          <w:szCs w:val="28"/>
          <w:lang w:val="vi-VN"/>
        </w:rPr>
        <w:t xml:space="preserve">hông tin </w:t>
      </w:r>
      <w:r w:rsidRPr="003761D1">
        <w:rPr>
          <w:color w:val="000000" w:themeColor="text1"/>
          <w:szCs w:val="28"/>
          <w:lang w:val="vi-VN"/>
        </w:rPr>
        <w:t xml:space="preserve">triển </w:t>
      </w:r>
      <w:r w:rsidRPr="003761D1">
        <w:rPr>
          <w:color w:val="000000" w:themeColor="text1"/>
          <w:szCs w:val="28"/>
          <w:lang w:val="sv-SE"/>
        </w:rPr>
        <w:t xml:space="preserve">khai áp dụng cơ chế </w:t>
      </w:r>
      <w:r w:rsidR="00610725" w:rsidRPr="003761D1">
        <w:rPr>
          <w:color w:val="000000" w:themeColor="text1"/>
          <w:szCs w:val="28"/>
          <w:lang w:val="sv-SE"/>
        </w:rPr>
        <w:t>đào tạo đặc thù có nhu cầu c</w:t>
      </w:r>
      <w:r w:rsidR="009623A0" w:rsidRPr="003761D1">
        <w:rPr>
          <w:color w:val="000000" w:themeColor="text1"/>
          <w:szCs w:val="28"/>
          <w:lang w:val="sv-SE"/>
        </w:rPr>
        <w:t>ao về nhân lực trình độ đại học</w:t>
      </w:r>
      <w:r w:rsidR="00EA5577" w:rsidRPr="003761D1">
        <w:rPr>
          <w:color w:val="000000" w:themeColor="text1"/>
          <w:szCs w:val="28"/>
          <w:lang w:val="sv-SE"/>
        </w:rPr>
        <w:t xml:space="preserve"> </w:t>
      </w:r>
      <w:r w:rsidRPr="003761D1">
        <w:rPr>
          <w:iCs/>
          <w:color w:val="000000" w:themeColor="text1"/>
          <w:szCs w:val="28"/>
          <w:lang w:val="sv-SE"/>
        </w:rPr>
        <w:t xml:space="preserve">(không trái </w:t>
      </w:r>
      <w:r w:rsidR="00610725" w:rsidRPr="003761D1">
        <w:rPr>
          <w:iCs/>
          <w:color w:val="000000" w:themeColor="text1"/>
          <w:szCs w:val="28"/>
          <w:lang w:val="sv-SE"/>
        </w:rPr>
        <w:t>các quy định hiện hành).</w:t>
      </w:r>
    </w:p>
    <w:p w14:paraId="3B8787FF" w14:textId="2F3364B6" w:rsidR="00474C69" w:rsidRPr="003761D1" w:rsidRDefault="00474C69" w:rsidP="005B788F">
      <w:pPr>
        <w:pStyle w:val="muccap1"/>
        <w:rPr>
          <w:color w:val="000000" w:themeColor="text1"/>
        </w:rPr>
      </w:pPr>
      <w:r w:rsidRPr="003761D1">
        <w:rPr>
          <w:color w:val="000000" w:themeColor="text1"/>
          <w:lang w:eastAsia="vi-VN" w:bidi="vi-VN"/>
        </w:rPr>
        <w:t>1.14.</w:t>
      </w:r>
      <w:r w:rsidRPr="003761D1">
        <w:rPr>
          <w:color w:val="000000" w:themeColor="text1"/>
        </w:rPr>
        <w:t xml:space="preserve"> Tài chính</w:t>
      </w:r>
      <w:r w:rsidR="00610725" w:rsidRPr="003761D1">
        <w:rPr>
          <w:color w:val="000000" w:themeColor="text1"/>
        </w:rPr>
        <w:t>:</w:t>
      </w:r>
    </w:p>
    <w:p w14:paraId="59791DF2" w14:textId="0C2A5016" w:rsidR="00474C69" w:rsidRPr="003761D1" w:rsidRDefault="00610725" w:rsidP="00A822BA">
      <w:pPr>
        <w:tabs>
          <w:tab w:val="left" w:pos="567"/>
          <w:tab w:val="left" w:pos="993"/>
        </w:tabs>
        <w:spacing w:before="0" w:line="400" w:lineRule="exact"/>
        <w:jc w:val="both"/>
        <w:rPr>
          <w:bCs/>
          <w:iCs/>
          <w:color w:val="000000" w:themeColor="text1"/>
          <w:spacing w:val="-2"/>
          <w:lang w:val="sv-SE"/>
        </w:rPr>
      </w:pPr>
      <w:r w:rsidRPr="003761D1">
        <w:rPr>
          <w:bCs/>
          <w:iCs/>
          <w:color w:val="000000" w:themeColor="text1"/>
          <w:spacing w:val="-2"/>
          <w:lang w:val="sv-SE"/>
        </w:rPr>
        <w:t xml:space="preserve">1.14.1. </w:t>
      </w:r>
      <w:r w:rsidR="00474C69" w:rsidRPr="003761D1">
        <w:rPr>
          <w:bCs/>
          <w:iCs/>
          <w:color w:val="000000" w:themeColor="text1"/>
          <w:spacing w:val="-2"/>
          <w:lang w:val="sv-SE"/>
        </w:rPr>
        <w:t>Tổng ngu</w:t>
      </w:r>
      <w:r w:rsidR="00A30E11" w:rsidRPr="003761D1">
        <w:rPr>
          <w:bCs/>
          <w:iCs/>
          <w:color w:val="000000" w:themeColor="text1"/>
          <w:spacing w:val="-2"/>
          <w:lang w:val="sv-SE"/>
        </w:rPr>
        <w:t xml:space="preserve">ồn thu hợp pháp/năm của trường: </w:t>
      </w:r>
      <w:r w:rsidR="00716E2A">
        <w:rPr>
          <w:bCs/>
          <w:iCs/>
          <w:color w:val="000000" w:themeColor="text1"/>
          <w:spacing w:val="-2"/>
          <w:lang w:val="sv-SE"/>
        </w:rPr>
        <w:t>320</w:t>
      </w:r>
      <w:r w:rsidR="000B1008" w:rsidRPr="000B1008">
        <w:rPr>
          <w:bCs/>
          <w:iCs/>
          <w:color w:val="000000" w:themeColor="text1"/>
          <w:spacing w:val="-2"/>
          <w:lang w:val="sv-SE"/>
        </w:rPr>
        <w:t>.</w:t>
      </w:r>
      <w:r w:rsidR="00716E2A">
        <w:rPr>
          <w:bCs/>
          <w:iCs/>
          <w:color w:val="000000" w:themeColor="text1"/>
          <w:spacing w:val="-2"/>
          <w:lang w:val="sv-SE"/>
        </w:rPr>
        <w:t>000</w:t>
      </w:r>
      <w:r w:rsidR="000B1008" w:rsidRPr="000B1008">
        <w:rPr>
          <w:bCs/>
          <w:iCs/>
          <w:color w:val="000000" w:themeColor="text1"/>
          <w:spacing w:val="-2"/>
          <w:lang w:val="sv-SE"/>
        </w:rPr>
        <w:t xml:space="preserve"> triệu đồng</w:t>
      </w:r>
      <w:r w:rsidR="000B1008">
        <w:rPr>
          <w:bCs/>
          <w:iCs/>
          <w:color w:val="000000" w:themeColor="text1"/>
          <w:spacing w:val="-2"/>
          <w:lang w:val="sv-SE"/>
        </w:rPr>
        <w:t>.</w:t>
      </w:r>
    </w:p>
    <w:p w14:paraId="0798C18A" w14:textId="401D3549" w:rsidR="00A41163" w:rsidRPr="003761D1" w:rsidRDefault="00BC0EDE" w:rsidP="0025322C">
      <w:pPr>
        <w:tabs>
          <w:tab w:val="left" w:pos="567"/>
          <w:tab w:val="left" w:pos="993"/>
        </w:tabs>
        <w:spacing w:before="0" w:line="400" w:lineRule="exact"/>
        <w:ind w:hanging="284"/>
        <w:jc w:val="both"/>
        <w:rPr>
          <w:bCs/>
          <w:iCs/>
          <w:color w:val="000000" w:themeColor="text1"/>
          <w:spacing w:val="-8"/>
          <w:szCs w:val="28"/>
          <w:lang w:val="sv-SE"/>
        </w:rPr>
      </w:pPr>
      <w:r w:rsidRPr="003761D1">
        <w:rPr>
          <w:iCs/>
          <w:color w:val="000000" w:themeColor="text1"/>
          <w:szCs w:val="28"/>
          <w:lang w:val="sv-SE" w:eastAsia="vi-VN" w:bidi="vi-VN"/>
        </w:rPr>
        <w:tab/>
      </w:r>
      <w:r w:rsidR="00610725" w:rsidRPr="003761D1">
        <w:rPr>
          <w:iCs/>
          <w:color w:val="000000" w:themeColor="text1"/>
          <w:szCs w:val="28"/>
          <w:lang w:val="sv-SE" w:eastAsia="vi-VN" w:bidi="vi-VN"/>
        </w:rPr>
        <w:t>1.14.2.</w:t>
      </w:r>
      <w:r w:rsidR="00474C69" w:rsidRPr="003761D1">
        <w:rPr>
          <w:bCs/>
          <w:iCs/>
          <w:color w:val="000000" w:themeColor="text1"/>
          <w:spacing w:val="-8"/>
          <w:szCs w:val="28"/>
          <w:lang w:val="sv-SE"/>
        </w:rPr>
        <w:t xml:space="preserve"> Tổng chi phí đào tạo trung bình 1 sinh viên/năm củ</w:t>
      </w:r>
      <w:r w:rsidR="00A30E11" w:rsidRPr="003761D1">
        <w:rPr>
          <w:bCs/>
          <w:iCs/>
          <w:color w:val="000000" w:themeColor="text1"/>
          <w:spacing w:val="-8"/>
          <w:szCs w:val="28"/>
          <w:lang w:val="sv-SE"/>
        </w:rPr>
        <w:t xml:space="preserve">a năm liền trước năm tuyển sinh: </w:t>
      </w:r>
      <w:r w:rsidR="00716E2A">
        <w:rPr>
          <w:bCs/>
          <w:iCs/>
          <w:color w:val="000000" w:themeColor="text1"/>
          <w:spacing w:val="-8"/>
          <w:szCs w:val="28"/>
          <w:lang w:val="sv-SE"/>
        </w:rPr>
        <w:t>20</w:t>
      </w:r>
      <w:r w:rsidR="00FD67F5" w:rsidRPr="003761D1">
        <w:rPr>
          <w:bCs/>
          <w:iCs/>
          <w:color w:val="000000" w:themeColor="text1"/>
          <w:spacing w:val="-8"/>
          <w:szCs w:val="28"/>
          <w:lang w:val="sv-SE"/>
        </w:rPr>
        <w:t xml:space="preserve"> triệu</w:t>
      </w:r>
      <w:r w:rsidR="000B1008">
        <w:rPr>
          <w:bCs/>
          <w:iCs/>
          <w:color w:val="000000" w:themeColor="text1"/>
          <w:spacing w:val="-8"/>
          <w:szCs w:val="28"/>
          <w:lang w:val="sv-SE"/>
        </w:rPr>
        <w:t xml:space="preserve"> đồng</w:t>
      </w:r>
      <w:r w:rsidR="0025322C" w:rsidRPr="003761D1">
        <w:rPr>
          <w:bCs/>
          <w:iCs/>
          <w:color w:val="000000" w:themeColor="text1"/>
          <w:spacing w:val="-8"/>
          <w:szCs w:val="28"/>
          <w:lang w:val="sv-SE"/>
        </w:rPr>
        <w:t>.</w:t>
      </w:r>
    </w:p>
    <w:p w14:paraId="6EB43FA0" w14:textId="77777777" w:rsidR="0049025E" w:rsidRPr="003761D1" w:rsidRDefault="001C300B" w:rsidP="0049025E">
      <w:pPr>
        <w:pStyle w:val="muccap1"/>
        <w:rPr>
          <w:color w:val="000000" w:themeColor="text1"/>
        </w:rPr>
      </w:pPr>
      <w:r w:rsidRPr="003761D1">
        <w:rPr>
          <w:color w:val="000000" w:themeColor="text1"/>
        </w:rPr>
        <w:t>1.15</w:t>
      </w:r>
      <w:r w:rsidR="00F112A9" w:rsidRPr="003761D1">
        <w:rPr>
          <w:color w:val="000000" w:themeColor="text1"/>
        </w:rPr>
        <w:t>.</w:t>
      </w:r>
      <w:r w:rsidRPr="003761D1">
        <w:rPr>
          <w:color w:val="000000" w:themeColor="text1"/>
        </w:rPr>
        <w:t xml:space="preserve"> </w:t>
      </w:r>
      <w:r w:rsidR="0049025E" w:rsidRPr="003761D1">
        <w:rPr>
          <w:color w:val="000000" w:themeColor="text1"/>
        </w:rPr>
        <w:t>Các nội dung khác (không trái quy định hiện hành).</w:t>
      </w:r>
    </w:p>
    <w:p w14:paraId="37536D37" w14:textId="77777777" w:rsidR="00D85D6D" w:rsidRPr="003761D1" w:rsidRDefault="00D85D6D" w:rsidP="00D85D6D">
      <w:pPr>
        <w:pStyle w:val="muccap1"/>
        <w:rPr>
          <w:color w:val="000000" w:themeColor="text1"/>
        </w:rPr>
      </w:pPr>
      <w:r w:rsidRPr="003761D1">
        <w:rPr>
          <w:bCs/>
          <w:color w:val="000000" w:themeColor="text1"/>
        </w:rPr>
        <w:t xml:space="preserve">2. </w:t>
      </w:r>
      <w:r w:rsidRPr="003761D1">
        <w:rPr>
          <w:color w:val="000000" w:themeColor="text1"/>
        </w:rPr>
        <w:t>Tuyển sinh đào tạo đại học, cao đẳng chính quy với đối tượng tốt nghiệp từ trung cấp trở lên</w:t>
      </w:r>
    </w:p>
    <w:p w14:paraId="1691A4E9" w14:textId="77777777" w:rsidR="00D85D6D" w:rsidRPr="003761D1" w:rsidRDefault="00D85D6D" w:rsidP="00D85D6D">
      <w:pPr>
        <w:pStyle w:val="muccap1"/>
        <w:rPr>
          <w:color w:val="000000" w:themeColor="text1"/>
        </w:rPr>
      </w:pPr>
      <w:r w:rsidRPr="003761D1">
        <w:rPr>
          <w:color w:val="000000" w:themeColor="text1"/>
        </w:rPr>
        <w:t xml:space="preserve">2.1. Tuyển sinh trình độ đại học liên thông từ cao đẳng cho hình thức đào tạo chính quy </w:t>
      </w:r>
    </w:p>
    <w:p w14:paraId="6C702E85" w14:textId="77777777" w:rsidR="00D85D6D" w:rsidRPr="003761D1" w:rsidRDefault="00D85D6D" w:rsidP="00716E2A">
      <w:pPr>
        <w:spacing w:before="0" w:line="360" w:lineRule="auto"/>
        <w:jc w:val="both"/>
        <w:rPr>
          <w:i/>
          <w:color w:val="000000" w:themeColor="text1"/>
          <w:szCs w:val="26"/>
          <w:lang w:val="sv-SE"/>
        </w:rPr>
      </w:pPr>
      <w:r w:rsidRPr="003761D1">
        <w:rPr>
          <w:iCs/>
          <w:color w:val="000000" w:themeColor="text1"/>
          <w:szCs w:val="28"/>
          <w:lang w:val="sv-SE"/>
        </w:rPr>
        <w:t xml:space="preserve">2.1.1. Đối tượng, điều kiện tuyển sinh: </w:t>
      </w:r>
      <w:r w:rsidRPr="003761D1">
        <w:rPr>
          <w:i/>
          <w:color w:val="000000" w:themeColor="text1"/>
          <w:szCs w:val="26"/>
          <w:lang w:val="sv-SE"/>
        </w:rPr>
        <w:t>Thí sinh đã tốt nghiệp cao đẳng của Trường ĐH CNGTVT hoặc các trường Đại học, Cao đẳng khác có cùng ngành đào tạo.</w:t>
      </w:r>
    </w:p>
    <w:p w14:paraId="26B5A725" w14:textId="77777777" w:rsidR="00D85D6D" w:rsidRPr="003761D1" w:rsidRDefault="00D85D6D" w:rsidP="00716E2A">
      <w:pPr>
        <w:spacing w:before="0"/>
        <w:jc w:val="both"/>
        <w:rPr>
          <w:iCs/>
          <w:color w:val="000000" w:themeColor="text1"/>
          <w:szCs w:val="28"/>
          <w:lang w:val="sv-SE"/>
        </w:rPr>
      </w:pPr>
      <w:r w:rsidRPr="003761D1">
        <w:rPr>
          <w:iCs/>
          <w:color w:val="000000" w:themeColor="text1"/>
          <w:szCs w:val="28"/>
          <w:lang w:val="sv-SE"/>
        </w:rPr>
        <w:t xml:space="preserve">2.1.2. Phạm vi tuyển sinh: </w:t>
      </w:r>
      <w:r w:rsidRPr="003761D1">
        <w:rPr>
          <w:i/>
          <w:iCs/>
          <w:color w:val="000000" w:themeColor="text1"/>
          <w:szCs w:val="28"/>
          <w:lang w:val="sv-SE"/>
        </w:rPr>
        <w:t>Tuyển sinh trong cả nước.</w:t>
      </w:r>
    </w:p>
    <w:p w14:paraId="2E8EC557" w14:textId="1905DD37" w:rsidR="000E16D5" w:rsidRPr="003761D1" w:rsidRDefault="00D85D6D" w:rsidP="00716E2A">
      <w:pPr>
        <w:spacing w:before="0" w:line="400" w:lineRule="exact"/>
        <w:jc w:val="both"/>
        <w:rPr>
          <w:bCs/>
          <w:color w:val="000000" w:themeColor="text1"/>
        </w:rPr>
        <w:sectPr w:rsidR="000E16D5" w:rsidRPr="003761D1" w:rsidSect="00A41163">
          <w:footnotePr>
            <w:pos w:val="beneathText"/>
          </w:footnotePr>
          <w:pgSz w:w="11907" w:h="16840" w:code="9"/>
          <w:pgMar w:top="1134" w:right="1134" w:bottom="1134" w:left="1418" w:header="720" w:footer="720" w:gutter="0"/>
          <w:cols w:space="708"/>
          <w:docGrid w:linePitch="381"/>
        </w:sectPr>
      </w:pPr>
      <w:r w:rsidRPr="003761D1">
        <w:rPr>
          <w:iCs/>
          <w:color w:val="000000" w:themeColor="text1"/>
          <w:spacing w:val="-8"/>
          <w:szCs w:val="28"/>
          <w:lang w:val="sv-SE"/>
        </w:rPr>
        <w:t xml:space="preserve">2.1.3. Phương thức tuyển sinh (thi tuyển, xét tuyển hoặc kết hợp thi tuyển và xét tuyển): </w:t>
      </w:r>
      <w:r w:rsidRPr="003761D1">
        <w:rPr>
          <w:i/>
          <w:iCs/>
          <w:color w:val="000000" w:themeColor="text1"/>
          <w:spacing w:val="-8"/>
          <w:szCs w:val="28"/>
          <w:lang w:val="sv-SE"/>
        </w:rPr>
        <w:t>Xét tuyển.</w:t>
      </w:r>
    </w:p>
    <w:p w14:paraId="27A88866" w14:textId="5FAEA98B" w:rsidR="00241E02" w:rsidRPr="003761D1" w:rsidRDefault="00241E02" w:rsidP="00510F51">
      <w:pPr>
        <w:spacing w:before="0" w:line="400" w:lineRule="exact"/>
        <w:jc w:val="both"/>
        <w:rPr>
          <w:iCs/>
          <w:color w:val="000000" w:themeColor="text1"/>
          <w:szCs w:val="28"/>
          <w:lang w:val="sv-SE"/>
        </w:rPr>
      </w:pPr>
      <w:r w:rsidRPr="003761D1">
        <w:rPr>
          <w:iCs/>
          <w:color w:val="000000" w:themeColor="text1"/>
          <w:szCs w:val="28"/>
          <w:lang w:val="sv-SE"/>
        </w:rPr>
        <w:lastRenderedPageBreak/>
        <w:t xml:space="preserve">2.1.4. Chỉ tiêu tuyển sinh: Chỉ tiêu theo ngành,  theo từng phương thức xét tuyển và trình độ đào tạo: </w:t>
      </w:r>
    </w:p>
    <w:p w14:paraId="3C2C4F6B" w14:textId="77777777" w:rsidR="00D85D6D" w:rsidRPr="003761D1" w:rsidRDefault="00D85D6D" w:rsidP="00510F51">
      <w:pPr>
        <w:spacing w:before="0" w:line="400" w:lineRule="exact"/>
        <w:jc w:val="both"/>
        <w:rPr>
          <w:iCs/>
          <w:color w:val="000000" w:themeColor="text1"/>
          <w:szCs w:val="28"/>
          <w:lang w:val="sv-SE"/>
        </w:rPr>
      </w:pPr>
    </w:p>
    <w:tbl>
      <w:tblPr>
        <w:tblW w:w="13537" w:type="dxa"/>
        <w:tblInd w:w="113" w:type="dxa"/>
        <w:tblLayout w:type="fixed"/>
        <w:tblLook w:val="04A0" w:firstRow="1" w:lastRow="0" w:firstColumn="1" w:lastColumn="0" w:noHBand="0" w:noVBand="1"/>
      </w:tblPr>
      <w:tblGrid>
        <w:gridCol w:w="590"/>
        <w:gridCol w:w="852"/>
        <w:gridCol w:w="1352"/>
        <w:gridCol w:w="1418"/>
        <w:gridCol w:w="1251"/>
        <w:gridCol w:w="1193"/>
        <w:gridCol w:w="1099"/>
        <w:gridCol w:w="1276"/>
        <w:gridCol w:w="1388"/>
        <w:gridCol w:w="1991"/>
        <w:gridCol w:w="1127"/>
      </w:tblGrid>
      <w:tr w:rsidR="003761D1" w:rsidRPr="003761D1" w14:paraId="3C2FCE7E" w14:textId="77777777" w:rsidTr="00202E82">
        <w:trPr>
          <w:trHeight w:val="442"/>
        </w:trPr>
        <w:tc>
          <w:tcPr>
            <w:tcW w:w="590" w:type="dxa"/>
            <w:tcBorders>
              <w:top w:val="single" w:sz="4" w:space="0" w:color="auto"/>
              <w:left w:val="single" w:sz="4" w:space="0" w:color="auto"/>
              <w:bottom w:val="single" w:sz="4" w:space="0" w:color="auto"/>
              <w:right w:val="single" w:sz="4" w:space="0" w:color="auto"/>
            </w:tcBorders>
            <w:vAlign w:val="center"/>
          </w:tcPr>
          <w:p w14:paraId="2452004E" w14:textId="77777777"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TT</w:t>
            </w:r>
          </w:p>
        </w:tc>
        <w:tc>
          <w:tcPr>
            <w:tcW w:w="852" w:type="dxa"/>
            <w:tcBorders>
              <w:top w:val="single" w:sz="4" w:space="0" w:color="auto"/>
              <w:left w:val="single" w:sz="4" w:space="0" w:color="auto"/>
              <w:bottom w:val="single" w:sz="4" w:space="0" w:color="auto"/>
              <w:right w:val="single" w:sz="4" w:space="0" w:color="auto"/>
            </w:tcBorders>
            <w:vAlign w:val="center"/>
          </w:tcPr>
          <w:p w14:paraId="78E26605" w14:textId="77777777"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Trình độ đào tạo</w:t>
            </w:r>
          </w:p>
        </w:tc>
        <w:tc>
          <w:tcPr>
            <w:tcW w:w="1352" w:type="dxa"/>
            <w:tcBorders>
              <w:top w:val="single" w:sz="4" w:space="0" w:color="auto"/>
              <w:left w:val="single" w:sz="4" w:space="0" w:color="auto"/>
              <w:bottom w:val="single" w:sz="4" w:space="0" w:color="auto"/>
              <w:right w:val="single" w:sz="4" w:space="0" w:color="auto"/>
            </w:tcBorders>
            <w:vAlign w:val="center"/>
          </w:tcPr>
          <w:p w14:paraId="2070C06C" w14:textId="77777777"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Mã ngành xét tuyển</w:t>
            </w:r>
          </w:p>
        </w:tc>
        <w:tc>
          <w:tcPr>
            <w:tcW w:w="1418" w:type="dxa"/>
            <w:tcBorders>
              <w:top w:val="single" w:sz="4" w:space="0" w:color="auto"/>
              <w:left w:val="single" w:sz="4" w:space="0" w:color="auto"/>
              <w:bottom w:val="single" w:sz="4" w:space="0" w:color="auto"/>
              <w:right w:val="single" w:sz="4" w:space="0" w:color="auto"/>
            </w:tcBorders>
            <w:vAlign w:val="center"/>
          </w:tcPr>
          <w:p w14:paraId="2092AF00" w14:textId="77777777" w:rsidR="00241E02" w:rsidRPr="003761D1" w:rsidRDefault="00241E02" w:rsidP="00202E82">
            <w:pPr>
              <w:spacing w:before="0"/>
              <w:jc w:val="center"/>
              <w:rPr>
                <w:b/>
                <w:bCs/>
                <w:color w:val="000000" w:themeColor="text1"/>
                <w:sz w:val="26"/>
                <w:szCs w:val="26"/>
              </w:rPr>
            </w:pPr>
          </w:p>
          <w:p w14:paraId="36505C95" w14:textId="77777777"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Tên ngành</w:t>
            </w:r>
          </w:p>
          <w:p w14:paraId="43FC81D7" w14:textId="56690B32"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xét tuyển</w:t>
            </w:r>
          </w:p>
        </w:tc>
        <w:tc>
          <w:tcPr>
            <w:tcW w:w="1251" w:type="dxa"/>
            <w:tcBorders>
              <w:top w:val="single" w:sz="4" w:space="0" w:color="auto"/>
              <w:left w:val="single" w:sz="4" w:space="0" w:color="auto"/>
              <w:bottom w:val="single" w:sz="4" w:space="0" w:color="auto"/>
              <w:right w:val="single" w:sz="4" w:space="0" w:color="auto"/>
            </w:tcBorders>
            <w:vAlign w:val="center"/>
          </w:tcPr>
          <w:p w14:paraId="490DFA69" w14:textId="77777777"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Mã phương thức xét tuyển</w:t>
            </w:r>
          </w:p>
        </w:tc>
        <w:tc>
          <w:tcPr>
            <w:tcW w:w="1193" w:type="dxa"/>
            <w:tcBorders>
              <w:top w:val="single" w:sz="4" w:space="0" w:color="auto"/>
              <w:left w:val="single" w:sz="4" w:space="0" w:color="auto"/>
              <w:bottom w:val="single" w:sz="4" w:space="0" w:color="auto"/>
              <w:right w:val="single" w:sz="4" w:space="0" w:color="auto"/>
            </w:tcBorders>
            <w:vAlign w:val="center"/>
          </w:tcPr>
          <w:p w14:paraId="384C57CD" w14:textId="77777777"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Tên phương thức xét tuyển</w:t>
            </w:r>
          </w:p>
        </w:tc>
        <w:tc>
          <w:tcPr>
            <w:tcW w:w="1099" w:type="dxa"/>
            <w:tcBorders>
              <w:top w:val="single" w:sz="4" w:space="0" w:color="auto"/>
              <w:left w:val="nil"/>
              <w:bottom w:val="single" w:sz="4" w:space="0" w:color="auto"/>
              <w:right w:val="single" w:sz="4" w:space="0" w:color="auto"/>
            </w:tcBorders>
            <w:vAlign w:val="center"/>
          </w:tcPr>
          <w:p w14:paraId="63D11C27" w14:textId="77777777" w:rsidR="00241E02" w:rsidRPr="003761D1" w:rsidRDefault="00241E02" w:rsidP="00202E82">
            <w:pPr>
              <w:spacing w:before="0"/>
              <w:jc w:val="center"/>
              <w:rPr>
                <w:b/>
                <w:bCs/>
                <w:color w:val="000000" w:themeColor="text1"/>
                <w:sz w:val="26"/>
                <w:szCs w:val="26"/>
              </w:rPr>
            </w:pPr>
            <w:r w:rsidRPr="003761D1">
              <w:rPr>
                <w:b/>
                <w:bCs/>
                <w:color w:val="000000" w:themeColor="text1"/>
                <w:sz w:val="26"/>
                <w:szCs w:val="26"/>
              </w:rPr>
              <w:t>Chỉ tiêu (dự kiến)</w:t>
            </w:r>
          </w:p>
        </w:tc>
        <w:tc>
          <w:tcPr>
            <w:tcW w:w="1276" w:type="dxa"/>
            <w:tcBorders>
              <w:top w:val="single" w:sz="4" w:space="0" w:color="auto"/>
              <w:left w:val="nil"/>
              <w:bottom w:val="single" w:sz="4" w:space="0" w:color="auto"/>
              <w:right w:val="single" w:sz="4" w:space="0" w:color="auto"/>
            </w:tcBorders>
            <w:vAlign w:val="center"/>
          </w:tcPr>
          <w:p w14:paraId="6831E559" w14:textId="77777777" w:rsidR="00241E02" w:rsidRPr="003761D1" w:rsidDel="00B53671" w:rsidRDefault="00241E02" w:rsidP="00202E82">
            <w:pPr>
              <w:spacing w:before="0"/>
              <w:jc w:val="center"/>
              <w:rPr>
                <w:b/>
                <w:bCs/>
                <w:color w:val="000000" w:themeColor="text1"/>
                <w:sz w:val="26"/>
                <w:szCs w:val="26"/>
              </w:rPr>
            </w:pPr>
            <w:r w:rsidRPr="003761D1">
              <w:rPr>
                <w:b/>
                <w:bCs/>
                <w:color w:val="000000" w:themeColor="text1"/>
                <w:sz w:val="26"/>
                <w:szCs w:val="26"/>
                <w:lang w:val="sv-SE"/>
              </w:rPr>
              <w:t>Số văn bản quy định</w:t>
            </w:r>
          </w:p>
        </w:tc>
        <w:tc>
          <w:tcPr>
            <w:tcW w:w="1388" w:type="dxa"/>
            <w:tcBorders>
              <w:top w:val="single" w:sz="4" w:space="0" w:color="auto"/>
              <w:left w:val="nil"/>
              <w:bottom w:val="single" w:sz="4" w:space="0" w:color="auto"/>
              <w:right w:val="single" w:sz="4" w:space="0" w:color="auto"/>
            </w:tcBorders>
            <w:vAlign w:val="center"/>
          </w:tcPr>
          <w:p w14:paraId="5D3877B9" w14:textId="77777777" w:rsidR="00241E02" w:rsidRPr="003761D1" w:rsidDel="00B53671" w:rsidRDefault="00241E02" w:rsidP="00202E82">
            <w:pPr>
              <w:spacing w:before="0"/>
              <w:jc w:val="center"/>
              <w:rPr>
                <w:b/>
                <w:bCs/>
                <w:color w:val="000000" w:themeColor="text1"/>
                <w:sz w:val="26"/>
                <w:szCs w:val="26"/>
              </w:rPr>
            </w:pPr>
            <w:r w:rsidRPr="003761D1">
              <w:rPr>
                <w:b/>
                <w:bCs/>
                <w:color w:val="000000" w:themeColor="text1"/>
                <w:sz w:val="26"/>
                <w:szCs w:val="26"/>
                <w:lang w:val="sv-SE"/>
              </w:rPr>
              <w:t>Ngày tháng năm ban hành văn bản</w:t>
            </w:r>
          </w:p>
        </w:tc>
        <w:tc>
          <w:tcPr>
            <w:tcW w:w="1991" w:type="dxa"/>
            <w:tcBorders>
              <w:top w:val="single" w:sz="4" w:space="0" w:color="auto"/>
              <w:left w:val="nil"/>
              <w:bottom w:val="single" w:sz="4" w:space="0" w:color="auto"/>
              <w:right w:val="single" w:sz="4" w:space="0" w:color="auto"/>
            </w:tcBorders>
            <w:vAlign w:val="center"/>
          </w:tcPr>
          <w:p w14:paraId="5A55DFBA" w14:textId="77777777" w:rsidR="00241E02" w:rsidRPr="003761D1" w:rsidDel="00B53671" w:rsidRDefault="00241E02" w:rsidP="00202E82">
            <w:pPr>
              <w:spacing w:before="0"/>
              <w:jc w:val="center"/>
              <w:rPr>
                <w:b/>
                <w:bCs/>
                <w:color w:val="000000" w:themeColor="text1"/>
                <w:sz w:val="26"/>
                <w:szCs w:val="26"/>
              </w:rPr>
            </w:pPr>
            <w:r w:rsidRPr="003761D1">
              <w:rPr>
                <w:b/>
                <w:bCs/>
                <w:color w:val="000000" w:themeColor="text1"/>
                <w:sz w:val="26"/>
                <w:szCs w:val="26"/>
                <w:lang w:val="sv-SE"/>
              </w:rPr>
              <w:t>Cơ quan có  thẩm quyền cho phép hoặc trường tự chủ ban hành</w:t>
            </w:r>
          </w:p>
        </w:tc>
        <w:tc>
          <w:tcPr>
            <w:tcW w:w="1127" w:type="dxa"/>
            <w:tcBorders>
              <w:top w:val="single" w:sz="4" w:space="0" w:color="auto"/>
              <w:left w:val="nil"/>
              <w:bottom w:val="single" w:sz="4" w:space="0" w:color="auto"/>
              <w:right w:val="single" w:sz="4" w:space="0" w:color="auto"/>
            </w:tcBorders>
            <w:vAlign w:val="center"/>
          </w:tcPr>
          <w:p w14:paraId="2B74D583" w14:textId="77777777" w:rsidR="00241E02" w:rsidRPr="003761D1" w:rsidDel="00B53671" w:rsidRDefault="00241E02" w:rsidP="00202E82">
            <w:pPr>
              <w:spacing w:before="0"/>
              <w:jc w:val="center"/>
              <w:rPr>
                <w:b/>
                <w:bCs/>
                <w:color w:val="000000" w:themeColor="text1"/>
                <w:sz w:val="26"/>
                <w:szCs w:val="26"/>
              </w:rPr>
            </w:pPr>
            <w:r w:rsidRPr="003761D1">
              <w:rPr>
                <w:b/>
                <w:bCs/>
                <w:color w:val="000000" w:themeColor="text1"/>
                <w:sz w:val="26"/>
                <w:szCs w:val="26"/>
                <w:lang w:val="sv-SE"/>
              </w:rPr>
              <w:t>Năm bắt đầu đào tạo</w:t>
            </w:r>
          </w:p>
        </w:tc>
      </w:tr>
      <w:tr w:rsidR="003761D1" w:rsidRPr="003761D1" w14:paraId="55C1475C" w14:textId="77777777" w:rsidTr="00510F51">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11191B1" w14:textId="77777777" w:rsidR="00241E02" w:rsidRPr="003761D1" w:rsidRDefault="00241E02" w:rsidP="0039557B">
            <w:pPr>
              <w:jc w:val="center"/>
              <w:rPr>
                <w:i/>
                <w:iCs/>
                <w:color w:val="000000" w:themeColor="text1"/>
                <w:sz w:val="26"/>
                <w:szCs w:val="26"/>
                <w:lang w:val="vi-VN"/>
              </w:rPr>
            </w:pPr>
            <w:r w:rsidRPr="003761D1">
              <w:rPr>
                <w:i/>
                <w:iCs/>
                <w:color w:val="000000" w:themeColor="text1"/>
                <w:sz w:val="26"/>
                <w:szCs w:val="26"/>
                <w:lang w:val="vi-VN"/>
              </w:rPr>
              <w:t>(1)</w:t>
            </w:r>
          </w:p>
        </w:tc>
        <w:tc>
          <w:tcPr>
            <w:tcW w:w="852" w:type="dxa"/>
            <w:tcBorders>
              <w:top w:val="single" w:sz="4" w:space="0" w:color="auto"/>
              <w:left w:val="nil"/>
              <w:bottom w:val="single" w:sz="4" w:space="0" w:color="auto"/>
              <w:right w:val="single" w:sz="4" w:space="0" w:color="auto"/>
            </w:tcBorders>
            <w:shd w:val="clear" w:color="auto" w:fill="auto"/>
            <w:vAlign w:val="center"/>
          </w:tcPr>
          <w:p w14:paraId="6A0EE593" w14:textId="77777777" w:rsidR="00241E02" w:rsidRPr="003761D1" w:rsidRDefault="00241E02" w:rsidP="0039557B">
            <w:pPr>
              <w:jc w:val="center"/>
              <w:rPr>
                <w:i/>
                <w:iCs/>
                <w:color w:val="000000" w:themeColor="text1"/>
                <w:sz w:val="26"/>
                <w:szCs w:val="26"/>
                <w:lang w:val="vi-VN"/>
              </w:rPr>
            </w:pPr>
            <w:r w:rsidRPr="003761D1">
              <w:rPr>
                <w:i/>
                <w:iCs/>
                <w:color w:val="000000" w:themeColor="text1"/>
                <w:sz w:val="26"/>
                <w:szCs w:val="26"/>
                <w:lang w:val="vi-VN"/>
              </w:rPr>
              <w:t>(2)</w:t>
            </w:r>
          </w:p>
        </w:tc>
        <w:tc>
          <w:tcPr>
            <w:tcW w:w="1352" w:type="dxa"/>
            <w:tcBorders>
              <w:top w:val="single" w:sz="4" w:space="0" w:color="auto"/>
              <w:left w:val="nil"/>
              <w:bottom w:val="single" w:sz="4" w:space="0" w:color="auto"/>
              <w:right w:val="single" w:sz="4" w:space="0" w:color="auto"/>
            </w:tcBorders>
            <w:shd w:val="clear" w:color="auto" w:fill="auto"/>
            <w:vAlign w:val="center"/>
          </w:tcPr>
          <w:p w14:paraId="588A3408" w14:textId="77777777" w:rsidR="00241E02" w:rsidRPr="003761D1" w:rsidRDefault="00241E02" w:rsidP="0039557B">
            <w:pPr>
              <w:jc w:val="center"/>
              <w:rPr>
                <w:i/>
                <w:iCs/>
                <w:color w:val="000000" w:themeColor="text1"/>
                <w:sz w:val="26"/>
                <w:szCs w:val="26"/>
                <w:lang w:val="vi-VN"/>
              </w:rPr>
            </w:pPr>
            <w:r w:rsidRPr="003761D1">
              <w:rPr>
                <w:i/>
                <w:iCs/>
                <w:color w:val="000000" w:themeColor="text1"/>
                <w:sz w:val="26"/>
                <w:szCs w:val="26"/>
                <w:lang w:val="vi-VN"/>
              </w:rPr>
              <w:t>(3)</w:t>
            </w:r>
          </w:p>
        </w:tc>
        <w:tc>
          <w:tcPr>
            <w:tcW w:w="1418" w:type="dxa"/>
            <w:tcBorders>
              <w:top w:val="single" w:sz="4" w:space="0" w:color="auto"/>
              <w:left w:val="nil"/>
              <w:bottom w:val="single" w:sz="4" w:space="0" w:color="auto"/>
              <w:right w:val="single" w:sz="4" w:space="0" w:color="auto"/>
            </w:tcBorders>
          </w:tcPr>
          <w:p w14:paraId="48FB0BDE" w14:textId="77777777" w:rsidR="00241E02" w:rsidRPr="003761D1" w:rsidRDefault="00241E02" w:rsidP="0039557B">
            <w:pPr>
              <w:jc w:val="center"/>
              <w:rPr>
                <w:i/>
                <w:iCs/>
                <w:color w:val="000000" w:themeColor="text1"/>
                <w:sz w:val="26"/>
                <w:szCs w:val="26"/>
                <w:lang w:val="vi-VN"/>
              </w:rPr>
            </w:pPr>
            <w:r w:rsidRPr="003761D1">
              <w:rPr>
                <w:i/>
                <w:iCs/>
                <w:color w:val="000000" w:themeColor="text1"/>
                <w:sz w:val="26"/>
                <w:szCs w:val="26"/>
                <w:lang w:val="vi-VN"/>
              </w:rPr>
              <w:t>(4)</w:t>
            </w:r>
          </w:p>
        </w:tc>
        <w:tc>
          <w:tcPr>
            <w:tcW w:w="1251" w:type="dxa"/>
            <w:tcBorders>
              <w:top w:val="single" w:sz="4" w:space="0" w:color="auto"/>
              <w:left w:val="single" w:sz="4" w:space="0" w:color="auto"/>
              <w:bottom w:val="single" w:sz="4" w:space="0" w:color="auto"/>
              <w:right w:val="single" w:sz="4" w:space="0" w:color="auto"/>
            </w:tcBorders>
          </w:tcPr>
          <w:p w14:paraId="6203323E" w14:textId="77777777" w:rsidR="00241E02" w:rsidRPr="003761D1" w:rsidRDefault="00241E02" w:rsidP="0039557B">
            <w:pPr>
              <w:jc w:val="center"/>
              <w:rPr>
                <w:i/>
                <w:iCs/>
                <w:color w:val="000000" w:themeColor="text1"/>
                <w:sz w:val="26"/>
                <w:szCs w:val="26"/>
                <w:lang w:val="vi-VN"/>
              </w:rPr>
            </w:pPr>
            <w:r w:rsidRPr="003761D1">
              <w:rPr>
                <w:i/>
                <w:iCs/>
                <w:color w:val="000000" w:themeColor="text1"/>
                <w:sz w:val="26"/>
                <w:szCs w:val="26"/>
                <w:lang w:val="vi-VN"/>
              </w:rPr>
              <w:t>(5)</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2FAB5243" w14:textId="77777777" w:rsidR="00241E02" w:rsidRPr="003761D1" w:rsidRDefault="00241E02" w:rsidP="0039557B">
            <w:pPr>
              <w:jc w:val="center"/>
              <w:rPr>
                <w:i/>
                <w:iCs/>
                <w:color w:val="000000" w:themeColor="text1"/>
                <w:sz w:val="26"/>
                <w:szCs w:val="26"/>
                <w:lang w:val="vi-VN"/>
              </w:rPr>
            </w:pPr>
            <w:r w:rsidRPr="003761D1">
              <w:rPr>
                <w:i/>
                <w:iCs/>
                <w:color w:val="000000" w:themeColor="text1"/>
                <w:sz w:val="26"/>
                <w:szCs w:val="26"/>
                <w:lang w:val="vi-VN"/>
              </w:rPr>
              <w:t>(6)</w:t>
            </w:r>
          </w:p>
        </w:tc>
        <w:tc>
          <w:tcPr>
            <w:tcW w:w="1099" w:type="dxa"/>
            <w:tcBorders>
              <w:top w:val="single" w:sz="4" w:space="0" w:color="auto"/>
              <w:left w:val="nil"/>
              <w:bottom w:val="single" w:sz="4" w:space="0" w:color="auto"/>
              <w:right w:val="single" w:sz="4" w:space="0" w:color="auto"/>
            </w:tcBorders>
          </w:tcPr>
          <w:p w14:paraId="5A7F90BB" w14:textId="77777777" w:rsidR="00241E02" w:rsidRPr="003761D1" w:rsidRDefault="00241E02" w:rsidP="0039557B">
            <w:pPr>
              <w:jc w:val="center"/>
              <w:rPr>
                <w:i/>
                <w:iCs/>
                <w:color w:val="000000" w:themeColor="text1"/>
                <w:sz w:val="26"/>
                <w:szCs w:val="26"/>
              </w:rPr>
            </w:pPr>
            <w:r w:rsidRPr="003761D1">
              <w:rPr>
                <w:i/>
                <w:iCs/>
                <w:color w:val="000000" w:themeColor="text1"/>
                <w:sz w:val="26"/>
                <w:szCs w:val="26"/>
              </w:rPr>
              <w:t>(7)</w:t>
            </w:r>
          </w:p>
        </w:tc>
        <w:tc>
          <w:tcPr>
            <w:tcW w:w="1276" w:type="dxa"/>
            <w:tcBorders>
              <w:top w:val="single" w:sz="4" w:space="0" w:color="auto"/>
              <w:left w:val="single" w:sz="4" w:space="0" w:color="auto"/>
              <w:bottom w:val="single" w:sz="4" w:space="0" w:color="auto"/>
              <w:right w:val="single" w:sz="4" w:space="0" w:color="auto"/>
            </w:tcBorders>
          </w:tcPr>
          <w:p w14:paraId="6AE03F35" w14:textId="77777777" w:rsidR="00241E02" w:rsidRPr="003761D1" w:rsidRDefault="00241E02" w:rsidP="0039557B">
            <w:pPr>
              <w:jc w:val="center"/>
              <w:rPr>
                <w:i/>
                <w:iCs/>
                <w:color w:val="000000" w:themeColor="text1"/>
                <w:sz w:val="26"/>
                <w:szCs w:val="26"/>
              </w:rPr>
            </w:pPr>
            <w:r w:rsidRPr="003761D1">
              <w:rPr>
                <w:i/>
                <w:iCs/>
                <w:color w:val="000000" w:themeColor="text1"/>
                <w:sz w:val="26"/>
                <w:szCs w:val="26"/>
              </w:rPr>
              <w:t>(8)</w:t>
            </w:r>
          </w:p>
        </w:tc>
        <w:tc>
          <w:tcPr>
            <w:tcW w:w="1388" w:type="dxa"/>
            <w:tcBorders>
              <w:top w:val="single" w:sz="4" w:space="0" w:color="auto"/>
              <w:left w:val="nil"/>
              <w:bottom w:val="single" w:sz="4" w:space="0" w:color="auto"/>
              <w:right w:val="single" w:sz="4" w:space="0" w:color="auto"/>
            </w:tcBorders>
          </w:tcPr>
          <w:p w14:paraId="37E5B5F6" w14:textId="77777777" w:rsidR="00241E02" w:rsidRPr="003761D1" w:rsidRDefault="00241E02" w:rsidP="0039557B">
            <w:pPr>
              <w:jc w:val="center"/>
              <w:rPr>
                <w:i/>
                <w:iCs/>
                <w:color w:val="000000" w:themeColor="text1"/>
                <w:sz w:val="26"/>
                <w:szCs w:val="26"/>
              </w:rPr>
            </w:pPr>
            <w:r w:rsidRPr="003761D1">
              <w:rPr>
                <w:i/>
                <w:iCs/>
                <w:color w:val="000000" w:themeColor="text1"/>
                <w:sz w:val="26"/>
                <w:szCs w:val="26"/>
              </w:rPr>
              <w:t>(9)</w:t>
            </w:r>
          </w:p>
        </w:tc>
        <w:tc>
          <w:tcPr>
            <w:tcW w:w="1991" w:type="dxa"/>
            <w:tcBorders>
              <w:top w:val="single" w:sz="4" w:space="0" w:color="auto"/>
              <w:left w:val="nil"/>
              <w:bottom w:val="single" w:sz="4" w:space="0" w:color="auto"/>
              <w:right w:val="single" w:sz="4" w:space="0" w:color="auto"/>
            </w:tcBorders>
          </w:tcPr>
          <w:p w14:paraId="028272D1" w14:textId="77777777" w:rsidR="00241E02" w:rsidRPr="003761D1" w:rsidRDefault="00241E02" w:rsidP="0039557B">
            <w:pPr>
              <w:jc w:val="center"/>
              <w:rPr>
                <w:i/>
                <w:iCs/>
                <w:color w:val="000000" w:themeColor="text1"/>
                <w:sz w:val="26"/>
                <w:szCs w:val="26"/>
              </w:rPr>
            </w:pPr>
            <w:r w:rsidRPr="003761D1">
              <w:rPr>
                <w:i/>
                <w:iCs/>
                <w:color w:val="000000" w:themeColor="text1"/>
                <w:sz w:val="26"/>
                <w:szCs w:val="26"/>
              </w:rPr>
              <w:t>(10)</w:t>
            </w:r>
          </w:p>
        </w:tc>
        <w:tc>
          <w:tcPr>
            <w:tcW w:w="1127" w:type="dxa"/>
            <w:tcBorders>
              <w:top w:val="single" w:sz="4" w:space="0" w:color="auto"/>
              <w:left w:val="nil"/>
              <w:bottom w:val="single" w:sz="4" w:space="0" w:color="auto"/>
              <w:right w:val="single" w:sz="4" w:space="0" w:color="auto"/>
            </w:tcBorders>
          </w:tcPr>
          <w:p w14:paraId="617B643C" w14:textId="77777777" w:rsidR="00241E02" w:rsidRPr="003761D1" w:rsidRDefault="00241E02" w:rsidP="0039557B">
            <w:pPr>
              <w:jc w:val="center"/>
              <w:rPr>
                <w:i/>
                <w:iCs/>
                <w:color w:val="000000" w:themeColor="text1"/>
                <w:sz w:val="26"/>
                <w:szCs w:val="26"/>
              </w:rPr>
            </w:pPr>
            <w:r w:rsidRPr="003761D1">
              <w:rPr>
                <w:i/>
                <w:iCs/>
                <w:color w:val="000000" w:themeColor="text1"/>
                <w:sz w:val="26"/>
                <w:szCs w:val="26"/>
              </w:rPr>
              <w:t>(11)</w:t>
            </w:r>
          </w:p>
        </w:tc>
      </w:tr>
      <w:tr w:rsidR="003761D1" w:rsidRPr="003761D1" w14:paraId="6E88495E" w14:textId="77777777" w:rsidTr="00510F51">
        <w:trPr>
          <w:trHeight w:val="284"/>
        </w:trPr>
        <w:tc>
          <w:tcPr>
            <w:tcW w:w="590" w:type="dxa"/>
            <w:tcBorders>
              <w:top w:val="nil"/>
              <w:left w:val="single" w:sz="4" w:space="0" w:color="auto"/>
              <w:bottom w:val="single" w:sz="4" w:space="0" w:color="auto"/>
              <w:right w:val="single" w:sz="4" w:space="0" w:color="auto"/>
            </w:tcBorders>
            <w:shd w:val="clear" w:color="auto" w:fill="auto"/>
            <w:vAlign w:val="center"/>
          </w:tcPr>
          <w:p w14:paraId="72DB8509" w14:textId="77777777" w:rsidR="00241E02" w:rsidRPr="003761D1" w:rsidRDefault="00241E02" w:rsidP="00241E02">
            <w:pPr>
              <w:pStyle w:val="BodyTextIndent"/>
              <w:spacing w:before="0"/>
              <w:ind w:firstLine="0"/>
              <w:jc w:val="center"/>
              <w:rPr>
                <w:rFonts w:ascii="Times New Roman" w:hAnsi="Times New Roman"/>
                <w:color w:val="000000" w:themeColor="text1"/>
                <w:szCs w:val="26"/>
                <w:lang w:val="sv-SE"/>
              </w:rPr>
            </w:pPr>
            <w:r w:rsidRPr="003761D1">
              <w:rPr>
                <w:rFonts w:ascii="Times New Roman" w:hAnsi="Times New Roman"/>
                <w:color w:val="000000" w:themeColor="text1"/>
                <w:szCs w:val="26"/>
                <w:lang w:val="sv-SE"/>
              </w:rPr>
              <w:t>1.</w:t>
            </w:r>
          </w:p>
        </w:tc>
        <w:tc>
          <w:tcPr>
            <w:tcW w:w="852" w:type="dxa"/>
            <w:tcBorders>
              <w:top w:val="nil"/>
              <w:left w:val="nil"/>
              <w:bottom w:val="single" w:sz="4" w:space="0" w:color="auto"/>
              <w:right w:val="single" w:sz="4" w:space="0" w:color="auto"/>
            </w:tcBorders>
            <w:shd w:val="clear" w:color="auto" w:fill="auto"/>
            <w:vAlign w:val="center"/>
          </w:tcPr>
          <w:p w14:paraId="6A8BAAB2" w14:textId="77777777" w:rsidR="00241E02" w:rsidRPr="003761D1" w:rsidRDefault="00241E02" w:rsidP="00241E02">
            <w:pPr>
              <w:jc w:val="center"/>
              <w:rPr>
                <w:color w:val="000000" w:themeColor="text1"/>
                <w:sz w:val="26"/>
                <w:szCs w:val="26"/>
              </w:rPr>
            </w:pPr>
            <w:r w:rsidRPr="003761D1">
              <w:rPr>
                <w:color w:val="000000" w:themeColor="text1"/>
                <w:sz w:val="26"/>
                <w:szCs w:val="26"/>
              </w:rPr>
              <w:t>ĐH Liên thông</w:t>
            </w:r>
          </w:p>
        </w:tc>
        <w:tc>
          <w:tcPr>
            <w:tcW w:w="1352" w:type="dxa"/>
            <w:tcBorders>
              <w:top w:val="nil"/>
              <w:left w:val="nil"/>
              <w:bottom w:val="single" w:sz="4" w:space="0" w:color="auto"/>
              <w:right w:val="single" w:sz="4" w:space="0" w:color="auto"/>
            </w:tcBorders>
            <w:shd w:val="clear" w:color="auto" w:fill="auto"/>
            <w:vAlign w:val="center"/>
          </w:tcPr>
          <w:p w14:paraId="0B205565" w14:textId="16EE392A" w:rsidR="00241E02" w:rsidRPr="003761D1" w:rsidRDefault="00241E02" w:rsidP="00241E02">
            <w:pPr>
              <w:rPr>
                <w:color w:val="000000" w:themeColor="text1"/>
                <w:sz w:val="26"/>
                <w:szCs w:val="26"/>
              </w:rPr>
            </w:pPr>
            <w:r w:rsidRPr="003761D1">
              <w:rPr>
                <w:color w:val="000000" w:themeColor="text1"/>
                <w:sz w:val="26"/>
                <w:szCs w:val="26"/>
              </w:rPr>
              <w:t>7510104</w:t>
            </w:r>
          </w:p>
        </w:tc>
        <w:tc>
          <w:tcPr>
            <w:tcW w:w="1418" w:type="dxa"/>
            <w:tcBorders>
              <w:top w:val="single" w:sz="4" w:space="0" w:color="auto"/>
              <w:left w:val="nil"/>
              <w:bottom w:val="single" w:sz="4" w:space="0" w:color="auto"/>
              <w:right w:val="single" w:sz="4" w:space="0" w:color="auto"/>
            </w:tcBorders>
            <w:vAlign w:val="center"/>
          </w:tcPr>
          <w:p w14:paraId="7278B84A" w14:textId="35C7B612" w:rsidR="00241E02" w:rsidRPr="003761D1" w:rsidRDefault="00241E02" w:rsidP="00241E02">
            <w:pPr>
              <w:jc w:val="center"/>
              <w:rPr>
                <w:color w:val="000000" w:themeColor="text1"/>
                <w:sz w:val="26"/>
                <w:szCs w:val="26"/>
              </w:rPr>
            </w:pPr>
            <w:r w:rsidRPr="003761D1">
              <w:rPr>
                <w:color w:val="000000" w:themeColor="text1"/>
                <w:sz w:val="26"/>
                <w:szCs w:val="26"/>
              </w:rPr>
              <w:t>Công nghệ kỹ thuật giao thông</w:t>
            </w:r>
          </w:p>
        </w:tc>
        <w:tc>
          <w:tcPr>
            <w:tcW w:w="1251" w:type="dxa"/>
            <w:tcBorders>
              <w:top w:val="nil"/>
              <w:left w:val="single" w:sz="4" w:space="0" w:color="auto"/>
              <w:bottom w:val="single" w:sz="4" w:space="0" w:color="auto"/>
              <w:right w:val="single" w:sz="4" w:space="0" w:color="auto"/>
            </w:tcBorders>
            <w:vAlign w:val="center"/>
          </w:tcPr>
          <w:p w14:paraId="1C42DC5B" w14:textId="69466F60" w:rsidR="00241E02" w:rsidRPr="003761D1" w:rsidRDefault="00E565BA" w:rsidP="00241E02">
            <w:pPr>
              <w:jc w:val="center"/>
              <w:rPr>
                <w:color w:val="000000" w:themeColor="text1"/>
                <w:sz w:val="26"/>
                <w:szCs w:val="26"/>
              </w:rPr>
            </w:pPr>
            <w:r w:rsidRPr="003761D1">
              <w:rPr>
                <w:color w:val="000000" w:themeColor="text1"/>
                <w:sz w:val="26"/>
                <w:szCs w:val="26"/>
              </w:rPr>
              <w:t>500</w:t>
            </w:r>
          </w:p>
        </w:tc>
        <w:tc>
          <w:tcPr>
            <w:tcW w:w="1193" w:type="dxa"/>
            <w:tcBorders>
              <w:top w:val="nil"/>
              <w:left w:val="single" w:sz="4" w:space="0" w:color="auto"/>
              <w:bottom w:val="single" w:sz="4" w:space="0" w:color="auto"/>
              <w:right w:val="single" w:sz="4" w:space="0" w:color="auto"/>
            </w:tcBorders>
            <w:shd w:val="clear" w:color="auto" w:fill="auto"/>
            <w:vAlign w:val="center"/>
          </w:tcPr>
          <w:p w14:paraId="4C0C5112" w14:textId="1948C75C" w:rsidR="00241E02" w:rsidRPr="003761D1" w:rsidRDefault="00B3690B" w:rsidP="00241E02">
            <w:pPr>
              <w:jc w:val="center"/>
              <w:rPr>
                <w:color w:val="000000" w:themeColor="text1"/>
                <w:sz w:val="26"/>
                <w:szCs w:val="26"/>
              </w:rPr>
            </w:pPr>
            <w:r w:rsidRPr="003761D1">
              <w:rPr>
                <w:color w:val="000000" w:themeColor="text1"/>
                <w:sz w:val="26"/>
                <w:szCs w:val="26"/>
              </w:rPr>
              <w:t>Sử dụng phương thức khác</w:t>
            </w:r>
          </w:p>
        </w:tc>
        <w:tc>
          <w:tcPr>
            <w:tcW w:w="1099" w:type="dxa"/>
            <w:tcBorders>
              <w:top w:val="single" w:sz="4" w:space="0" w:color="auto"/>
              <w:left w:val="single" w:sz="4" w:space="0" w:color="auto"/>
              <w:bottom w:val="single" w:sz="4" w:space="0" w:color="auto"/>
              <w:right w:val="single" w:sz="4" w:space="0" w:color="auto"/>
            </w:tcBorders>
            <w:vAlign w:val="center"/>
          </w:tcPr>
          <w:p w14:paraId="0F8EFA5B" w14:textId="3D3B3FB8" w:rsidR="00241E02" w:rsidRPr="003761D1" w:rsidRDefault="00A0572A" w:rsidP="00241E02">
            <w:pPr>
              <w:jc w:val="center"/>
              <w:rPr>
                <w:color w:val="000000" w:themeColor="text1"/>
                <w:sz w:val="26"/>
                <w:szCs w:val="26"/>
              </w:rPr>
            </w:pPr>
            <w:r w:rsidRPr="003761D1">
              <w:rPr>
                <w:color w:val="000000" w:themeColor="text1"/>
                <w:sz w:val="26"/>
                <w:szCs w:val="26"/>
              </w:rPr>
              <w:t>60</w:t>
            </w:r>
          </w:p>
        </w:tc>
        <w:tc>
          <w:tcPr>
            <w:tcW w:w="1276" w:type="dxa"/>
            <w:tcBorders>
              <w:top w:val="single" w:sz="4" w:space="0" w:color="auto"/>
              <w:bottom w:val="single" w:sz="4" w:space="0" w:color="auto"/>
              <w:right w:val="single" w:sz="4" w:space="0" w:color="auto"/>
            </w:tcBorders>
            <w:vAlign w:val="center"/>
          </w:tcPr>
          <w:p w14:paraId="7B272E3A" w14:textId="77777777" w:rsidR="00241E02" w:rsidRPr="003761D1" w:rsidRDefault="00241E02" w:rsidP="00241E02">
            <w:pPr>
              <w:jc w:val="center"/>
              <w:rPr>
                <w:color w:val="000000" w:themeColor="text1"/>
                <w:sz w:val="26"/>
                <w:szCs w:val="26"/>
              </w:rPr>
            </w:pPr>
            <w:r w:rsidRPr="003761D1">
              <w:rPr>
                <w:color w:val="000000" w:themeColor="text1"/>
                <w:sz w:val="26"/>
                <w:szCs w:val="26"/>
              </w:rPr>
              <w:t>2872/QĐ-BGDĐT</w:t>
            </w:r>
          </w:p>
        </w:tc>
        <w:tc>
          <w:tcPr>
            <w:tcW w:w="1388" w:type="dxa"/>
            <w:tcBorders>
              <w:top w:val="single" w:sz="4" w:space="0" w:color="auto"/>
              <w:left w:val="single" w:sz="4" w:space="0" w:color="auto"/>
              <w:bottom w:val="single" w:sz="4" w:space="0" w:color="auto"/>
              <w:right w:val="single" w:sz="4" w:space="0" w:color="auto"/>
            </w:tcBorders>
            <w:vAlign w:val="center"/>
          </w:tcPr>
          <w:p w14:paraId="2925579D" w14:textId="77777777" w:rsidR="00241E02" w:rsidRPr="003761D1" w:rsidRDefault="00241E02" w:rsidP="00241E02">
            <w:pPr>
              <w:jc w:val="center"/>
              <w:rPr>
                <w:color w:val="000000" w:themeColor="text1"/>
                <w:sz w:val="26"/>
                <w:szCs w:val="26"/>
              </w:rPr>
            </w:pPr>
            <w:r w:rsidRPr="003761D1">
              <w:rPr>
                <w:color w:val="000000" w:themeColor="text1"/>
                <w:sz w:val="26"/>
                <w:szCs w:val="26"/>
              </w:rPr>
              <w:t>15/05/2012</w:t>
            </w:r>
          </w:p>
        </w:tc>
        <w:tc>
          <w:tcPr>
            <w:tcW w:w="1991" w:type="dxa"/>
            <w:tcBorders>
              <w:top w:val="single" w:sz="4" w:space="0" w:color="auto"/>
              <w:left w:val="single" w:sz="4" w:space="0" w:color="auto"/>
              <w:bottom w:val="single" w:sz="4" w:space="0" w:color="auto"/>
              <w:right w:val="single" w:sz="4" w:space="0" w:color="auto"/>
            </w:tcBorders>
            <w:vAlign w:val="center"/>
          </w:tcPr>
          <w:p w14:paraId="189EF549" w14:textId="77777777" w:rsidR="00241E02" w:rsidRPr="003761D1" w:rsidRDefault="00241E02" w:rsidP="00241E02">
            <w:pPr>
              <w:jc w:val="center"/>
              <w:rPr>
                <w:color w:val="000000" w:themeColor="text1"/>
                <w:sz w:val="26"/>
                <w:szCs w:val="26"/>
              </w:rPr>
            </w:pPr>
            <w:r w:rsidRPr="003761D1">
              <w:rPr>
                <w:color w:val="000000" w:themeColor="text1"/>
                <w:sz w:val="26"/>
                <w:szCs w:val="26"/>
              </w:rPr>
              <w:t>Bộ Giáo dục và Đào tạo</w:t>
            </w:r>
          </w:p>
        </w:tc>
        <w:tc>
          <w:tcPr>
            <w:tcW w:w="1127" w:type="dxa"/>
            <w:tcBorders>
              <w:top w:val="single" w:sz="4" w:space="0" w:color="auto"/>
              <w:left w:val="single" w:sz="4" w:space="0" w:color="auto"/>
              <w:bottom w:val="single" w:sz="4" w:space="0" w:color="auto"/>
              <w:right w:val="single" w:sz="4" w:space="0" w:color="auto"/>
            </w:tcBorders>
            <w:vAlign w:val="center"/>
          </w:tcPr>
          <w:p w14:paraId="25349D6E" w14:textId="77777777" w:rsidR="00241E02" w:rsidRPr="003761D1" w:rsidRDefault="00241E02" w:rsidP="00241E02">
            <w:pPr>
              <w:jc w:val="center"/>
              <w:rPr>
                <w:color w:val="000000" w:themeColor="text1"/>
                <w:sz w:val="26"/>
                <w:szCs w:val="26"/>
              </w:rPr>
            </w:pPr>
            <w:r w:rsidRPr="003761D1">
              <w:rPr>
                <w:color w:val="000000" w:themeColor="text1"/>
                <w:sz w:val="26"/>
                <w:szCs w:val="26"/>
              </w:rPr>
              <w:t>2012</w:t>
            </w:r>
          </w:p>
        </w:tc>
      </w:tr>
      <w:tr w:rsidR="003761D1" w:rsidRPr="003761D1" w14:paraId="649C0493" w14:textId="77777777" w:rsidTr="00510F51">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D739521" w14:textId="77777777" w:rsidR="00241E02" w:rsidRPr="003761D1" w:rsidRDefault="00241E02" w:rsidP="00241E02">
            <w:pPr>
              <w:pStyle w:val="BodyTextIndent"/>
              <w:spacing w:before="0"/>
              <w:ind w:firstLine="0"/>
              <w:jc w:val="center"/>
              <w:rPr>
                <w:rFonts w:ascii="Times New Roman" w:hAnsi="Times New Roman"/>
                <w:color w:val="000000" w:themeColor="text1"/>
                <w:szCs w:val="26"/>
                <w:lang w:val="sv-SE"/>
              </w:rPr>
            </w:pPr>
            <w:r w:rsidRPr="003761D1">
              <w:rPr>
                <w:rFonts w:ascii="Times New Roman" w:hAnsi="Times New Roman"/>
                <w:color w:val="000000" w:themeColor="text1"/>
                <w:szCs w:val="26"/>
                <w:lang w:val="sv-SE"/>
              </w:rPr>
              <w:t>2.</w:t>
            </w:r>
          </w:p>
        </w:tc>
        <w:tc>
          <w:tcPr>
            <w:tcW w:w="852" w:type="dxa"/>
            <w:tcBorders>
              <w:top w:val="single" w:sz="4" w:space="0" w:color="auto"/>
              <w:left w:val="nil"/>
              <w:bottom w:val="single" w:sz="4" w:space="0" w:color="auto"/>
              <w:right w:val="single" w:sz="4" w:space="0" w:color="auto"/>
            </w:tcBorders>
            <w:shd w:val="clear" w:color="auto" w:fill="auto"/>
            <w:vAlign w:val="center"/>
          </w:tcPr>
          <w:p w14:paraId="562D081A" w14:textId="77777777" w:rsidR="00241E02" w:rsidRPr="003761D1" w:rsidRDefault="00241E02" w:rsidP="00241E02">
            <w:pPr>
              <w:jc w:val="center"/>
              <w:rPr>
                <w:color w:val="000000" w:themeColor="text1"/>
                <w:sz w:val="26"/>
                <w:szCs w:val="26"/>
              </w:rPr>
            </w:pPr>
            <w:r w:rsidRPr="003761D1">
              <w:rPr>
                <w:color w:val="000000" w:themeColor="text1"/>
                <w:sz w:val="26"/>
                <w:szCs w:val="26"/>
              </w:rPr>
              <w:t>ĐH Liên thông</w:t>
            </w:r>
          </w:p>
        </w:tc>
        <w:tc>
          <w:tcPr>
            <w:tcW w:w="1352" w:type="dxa"/>
            <w:tcBorders>
              <w:top w:val="single" w:sz="4" w:space="0" w:color="auto"/>
              <w:left w:val="nil"/>
              <w:bottom w:val="single" w:sz="4" w:space="0" w:color="auto"/>
              <w:right w:val="single" w:sz="4" w:space="0" w:color="auto"/>
            </w:tcBorders>
            <w:shd w:val="clear" w:color="auto" w:fill="auto"/>
            <w:vAlign w:val="center"/>
          </w:tcPr>
          <w:p w14:paraId="189CA3B1" w14:textId="4C13BEBF" w:rsidR="00241E02" w:rsidRPr="003761D1" w:rsidRDefault="00241E02" w:rsidP="00241E02">
            <w:pPr>
              <w:rPr>
                <w:color w:val="000000" w:themeColor="text1"/>
                <w:sz w:val="26"/>
                <w:szCs w:val="26"/>
              </w:rPr>
            </w:pPr>
            <w:r w:rsidRPr="003761D1">
              <w:rPr>
                <w:color w:val="000000" w:themeColor="text1"/>
                <w:sz w:val="26"/>
                <w:szCs w:val="26"/>
              </w:rPr>
              <w:t>7510102</w:t>
            </w:r>
          </w:p>
        </w:tc>
        <w:tc>
          <w:tcPr>
            <w:tcW w:w="1418" w:type="dxa"/>
            <w:tcBorders>
              <w:top w:val="single" w:sz="4" w:space="0" w:color="auto"/>
              <w:left w:val="nil"/>
              <w:bottom w:val="single" w:sz="4" w:space="0" w:color="auto"/>
              <w:right w:val="single" w:sz="4" w:space="0" w:color="auto"/>
            </w:tcBorders>
            <w:vAlign w:val="center"/>
          </w:tcPr>
          <w:p w14:paraId="4C407366" w14:textId="49A0A535" w:rsidR="00241E02" w:rsidRPr="003761D1" w:rsidRDefault="00241E02" w:rsidP="00241E02">
            <w:pPr>
              <w:jc w:val="center"/>
              <w:rPr>
                <w:color w:val="000000" w:themeColor="text1"/>
                <w:sz w:val="26"/>
                <w:szCs w:val="26"/>
              </w:rPr>
            </w:pPr>
            <w:r w:rsidRPr="003761D1">
              <w:rPr>
                <w:color w:val="000000" w:themeColor="text1"/>
                <w:sz w:val="26"/>
                <w:szCs w:val="26"/>
              </w:rPr>
              <w:t>Công nghệ kỹ thuật công trình xây dựng</w:t>
            </w:r>
          </w:p>
        </w:tc>
        <w:tc>
          <w:tcPr>
            <w:tcW w:w="1251" w:type="dxa"/>
            <w:tcBorders>
              <w:top w:val="single" w:sz="4" w:space="0" w:color="auto"/>
              <w:left w:val="single" w:sz="4" w:space="0" w:color="auto"/>
              <w:bottom w:val="single" w:sz="4" w:space="0" w:color="auto"/>
              <w:right w:val="single" w:sz="4" w:space="0" w:color="auto"/>
            </w:tcBorders>
            <w:vAlign w:val="center"/>
          </w:tcPr>
          <w:p w14:paraId="5F97EF70" w14:textId="7DE96F74" w:rsidR="00241E02" w:rsidRPr="003761D1" w:rsidRDefault="00E565BA" w:rsidP="00241E02">
            <w:pPr>
              <w:jc w:val="center"/>
              <w:rPr>
                <w:color w:val="000000" w:themeColor="text1"/>
                <w:sz w:val="26"/>
                <w:szCs w:val="26"/>
              </w:rPr>
            </w:pPr>
            <w:r w:rsidRPr="003761D1">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62C97E4B" w14:textId="1FD8C00A" w:rsidR="00241E02" w:rsidRPr="003761D1" w:rsidRDefault="00B3690B" w:rsidP="00241E02">
            <w:pPr>
              <w:jc w:val="center"/>
              <w:rPr>
                <w:color w:val="000000" w:themeColor="text1"/>
                <w:sz w:val="26"/>
                <w:szCs w:val="26"/>
              </w:rPr>
            </w:pPr>
            <w:r w:rsidRPr="003761D1">
              <w:rPr>
                <w:color w:val="000000" w:themeColor="text1"/>
                <w:sz w:val="26"/>
                <w:szCs w:val="26"/>
              </w:rPr>
              <w:t>Sử dụng phương thức khác</w:t>
            </w:r>
          </w:p>
        </w:tc>
        <w:tc>
          <w:tcPr>
            <w:tcW w:w="1099" w:type="dxa"/>
            <w:tcBorders>
              <w:top w:val="single" w:sz="4" w:space="0" w:color="auto"/>
              <w:left w:val="single" w:sz="4" w:space="0" w:color="auto"/>
              <w:bottom w:val="single" w:sz="4" w:space="0" w:color="auto"/>
              <w:right w:val="single" w:sz="4" w:space="0" w:color="auto"/>
            </w:tcBorders>
            <w:vAlign w:val="center"/>
          </w:tcPr>
          <w:p w14:paraId="66FEDE95" w14:textId="4A16C78F" w:rsidR="00241E02" w:rsidRPr="003761D1" w:rsidRDefault="00A0572A" w:rsidP="00241E02">
            <w:pPr>
              <w:jc w:val="center"/>
              <w:rPr>
                <w:color w:val="000000" w:themeColor="text1"/>
                <w:sz w:val="26"/>
                <w:szCs w:val="26"/>
              </w:rPr>
            </w:pPr>
            <w:r w:rsidRPr="003761D1">
              <w:rPr>
                <w:color w:val="000000" w:themeColor="text1"/>
                <w:sz w:val="26"/>
                <w:szCs w:val="26"/>
              </w:rPr>
              <w:t>60</w:t>
            </w:r>
          </w:p>
        </w:tc>
        <w:tc>
          <w:tcPr>
            <w:tcW w:w="1276" w:type="dxa"/>
            <w:tcBorders>
              <w:top w:val="single" w:sz="4" w:space="0" w:color="auto"/>
              <w:bottom w:val="single" w:sz="4" w:space="0" w:color="auto"/>
              <w:right w:val="single" w:sz="4" w:space="0" w:color="auto"/>
            </w:tcBorders>
            <w:vAlign w:val="center"/>
          </w:tcPr>
          <w:p w14:paraId="5AADE414" w14:textId="77777777" w:rsidR="00241E02" w:rsidRPr="003761D1" w:rsidRDefault="00241E02" w:rsidP="00241E02">
            <w:pPr>
              <w:jc w:val="center"/>
              <w:rPr>
                <w:color w:val="000000" w:themeColor="text1"/>
                <w:sz w:val="26"/>
                <w:szCs w:val="26"/>
              </w:rPr>
            </w:pPr>
            <w:r w:rsidRPr="003761D1">
              <w:rPr>
                <w:color w:val="000000" w:themeColor="text1"/>
                <w:sz w:val="26"/>
                <w:szCs w:val="26"/>
              </w:rPr>
              <w:t>6368/QĐ-BGDĐT</w:t>
            </w:r>
          </w:p>
        </w:tc>
        <w:tc>
          <w:tcPr>
            <w:tcW w:w="1388" w:type="dxa"/>
            <w:tcBorders>
              <w:top w:val="single" w:sz="4" w:space="0" w:color="auto"/>
              <w:left w:val="single" w:sz="4" w:space="0" w:color="auto"/>
              <w:bottom w:val="single" w:sz="4" w:space="0" w:color="auto"/>
              <w:right w:val="single" w:sz="4" w:space="0" w:color="auto"/>
            </w:tcBorders>
            <w:vAlign w:val="center"/>
          </w:tcPr>
          <w:p w14:paraId="5C13A6F6" w14:textId="77777777" w:rsidR="00241E02" w:rsidRPr="003761D1" w:rsidRDefault="00241E02" w:rsidP="00241E02">
            <w:pPr>
              <w:jc w:val="center"/>
              <w:rPr>
                <w:color w:val="000000" w:themeColor="text1"/>
                <w:sz w:val="26"/>
                <w:szCs w:val="26"/>
              </w:rPr>
            </w:pPr>
            <w:r w:rsidRPr="003761D1">
              <w:rPr>
                <w:color w:val="000000" w:themeColor="text1"/>
                <w:sz w:val="26"/>
                <w:szCs w:val="26"/>
              </w:rPr>
              <w:t>26/09/2012</w:t>
            </w:r>
          </w:p>
        </w:tc>
        <w:tc>
          <w:tcPr>
            <w:tcW w:w="1991" w:type="dxa"/>
            <w:tcBorders>
              <w:top w:val="single" w:sz="4" w:space="0" w:color="auto"/>
              <w:left w:val="single" w:sz="4" w:space="0" w:color="auto"/>
              <w:bottom w:val="single" w:sz="4" w:space="0" w:color="auto"/>
              <w:right w:val="single" w:sz="4" w:space="0" w:color="auto"/>
            </w:tcBorders>
            <w:vAlign w:val="center"/>
          </w:tcPr>
          <w:p w14:paraId="78F90115" w14:textId="77777777" w:rsidR="00241E02" w:rsidRPr="003761D1" w:rsidRDefault="00241E02" w:rsidP="00241E02">
            <w:pPr>
              <w:jc w:val="center"/>
              <w:rPr>
                <w:color w:val="000000" w:themeColor="text1"/>
                <w:sz w:val="26"/>
                <w:szCs w:val="26"/>
              </w:rPr>
            </w:pPr>
            <w:r w:rsidRPr="003761D1">
              <w:rPr>
                <w:color w:val="000000" w:themeColor="text1"/>
                <w:sz w:val="26"/>
                <w:szCs w:val="26"/>
              </w:rPr>
              <w:t>Bộ Giáo dục và Đào tạo</w:t>
            </w:r>
          </w:p>
        </w:tc>
        <w:tc>
          <w:tcPr>
            <w:tcW w:w="1127" w:type="dxa"/>
            <w:tcBorders>
              <w:top w:val="single" w:sz="4" w:space="0" w:color="auto"/>
              <w:left w:val="single" w:sz="4" w:space="0" w:color="auto"/>
              <w:bottom w:val="single" w:sz="4" w:space="0" w:color="auto"/>
              <w:right w:val="single" w:sz="4" w:space="0" w:color="auto"/>
            </w:tcBorders>
            <w:vAlign w:val="center"/>
          </w:tcPr>
          <w:p w14:paraId="03AB7B0B" w14:textId="77777777" w:rsidR="00241E02" w:rsidRPr="003761D1" w:rsidRDefault="00241E02" w:rsidP="00241E02">
            <w:pPr>
              <w:jc w:val="center"/>
              <w:rPr>
                <w:color w:val="000000" w:themeColor="text1"/>
                <w:sz w:val="26"/>
                <w:szCs w:val="26"/>
              </w:rPr>
            </w:pPr>
            <w:r w:rsidRPr="003761D1">
              <w:rPr>
                <w:color w:val="000000" w:themeColor="text1"/>
                <w:sz w:val="26"/>
                <w:szCs w:val="26"/>
              </w:rPr>
              <w:t>2013</w:t>
            </w:r>
          </w:p>
        </w:tc>
      </w:tr>
      <w:tr w:rsidR="003761D1" w:rsidRPr="003761D1" w14:paraId="4DD9020C" w14:textId="77777777" w:rsidTr="00510F51">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068625A" w14:textId="77777777" w:rsidR="00241E02" w:rsidRPr="003761D1" w:rsidRDefault="00241E02" w:rsidP="00241E02">
            <w:pPr>
              <w:pStyle w:val="BodyTextIndent"/>
              <w:spacing w:before="0"/>
              <w:ind w:firstLine="0"/>
              <w:jc w:val="center"/>
              <w:rPr>
                <w:rFonts w:ascii="Times New Roman" w:hAnsi="Times New Roman"/>
                <w:color w:val="000000" w:themeColor="text1"/>
                <w:szCs w:val="26"/>
                <w:lang w:val="sv-SE"/>
              </w:rPr>
            </w:pPr>
            <w:r w:rsidRPr="003761D1">
              <w:rPr>
                <w:rFonts w:ascii="Times New Roman" w:hAnsi="Times New Roman"/>
                <w:color w:val="000000" w:themeColor="text1"/>
                <w:szCs w:val="26"/>
                <w:lang w:val="sv-SE"/>
              </w:rPr>
              <w:t>3</w:t>
            </w:r>
          </w:p>
        </w:tc>
        <w:tc>
          <w:tcPr>
            <w:tcW w:w="852" w:type="dxa"/>
            <w:tcBorders>
              <w:top w:val="single" w:sz="4" w:space="0" w:color="auto"/>
              <w:left w:val="nil"/>
              <w:bottom w:val="single" w:sz="4" w:space="0" w:color="auto"/>
              <w:right w:val="single" w:sz="4" w:space="0" w:color="auto"/>
            </w:tcBorders>
            <w:shd w:val="clear" w:color="auto" w:fill="auto"/>
            <w:vAlign w:val="center"/>
          </w:tcPr>
          <w:p w14:paraId="4F920690" w14:textId="77777777" w:rsidR="00241E02" w:rsidRPr="003761D1" w:rsidRDefault="00241E02" w:rsidP="00241E02">
            <w:pPr>
              <w:jc w:val="center"/>
              <w:rPr>
                <w:color w:val="000000" w:themeColor="text1"/>
                <w:sz w:val="26"/>
                <w:szCs w:val="26"/>
              </w:rPr>
            </w:pPr>
            <w:r w:rsidRPr="003761D1">
              <w:rPr>
                <w:color w:val="000000" w:themeColor="text1"/>
                <w:sz w:val="26"/>
                <w:szCs w:val="26"/>
              </w:rPr>
              <w:t>ĐH Liên thông</w:t>
            </w:r>
          </w:p>
        </w:tc>
        <w:tc>
          <w:tcPr>
            <w:tcW w:w="1352" w:type="dxa"/>
            <w:tcBorders>
              <w:top w:val="single" w:sz="4" w:space="0" w:color="auto"/>
              <w:left w:val="nil"/>
              <w:bottom w:val="single" w:sz="4" w:space="0" w:color="auto"/>
              <w:right w:val="single" w:sz="4" w:space="0" w:color="auto"/>
            </w:tcBorders>
            <w:shd w:val="clear" w:color="auto" w:fill="auto"/>
            <w:vAlign w:val="center"/>
          </w:tcPr>
          <w:p w14:paraId="3012A36C" w14:textId="2C8991F6" w:rsidR="00241E02" w:rsidRPr="003761D1" w:rsidRDefault="00241E02" w:rsidP="00241E02">
            <w:pPr>
              <w:rPr>
                <w:color w:val="000000" w:themeColor="text1"/>
                <w:sz w:val="26"/>
                <w:szCs w:val="26"/>
              </w:rPr>
            </w:pPr>
            <w:r w:rsidRPr="003761D1">
              <w:rPr>
                <w:color w:val="000000" w:themeColor="text1"/>
                <w:sz w:val="26"/>
                <w:szCs w:val="26"/>
              </w:rPr>
              <w:t>7510205</w:t>
            </w:r>
          </w:p>
        </w:tc>
        <w:tc>
          <w:tcPr>
            <w:tcW w:w="1418" w:type="dxa"/>
            <w:tcBorders>
              <w:top w:val="single" w:sz="4" w:space="0" w:color="auto"/>
              <w:left w:val="nil"/>
              <w:bottom w:val="single" w:sz="4" w:space="0" w:color="auto"/>
              <w:right w:val="single" w:sz="4" w:space="0" w:color="auto"/>
            </w:tcBorders>
            <w:vAlign w:val="center"/>
          </w:tcPr>
          <w:p w14:paraId="5614294B" w14:textId="32EEC5D6" w:rsidR="00241E02" w:rsidRPr="003761D1" w:rsidRDefault="00241E02" w:rsidP="00241E02">
            <w:pPr>
              <w:jc w:val="center"/>
              <w:rPr>
                <w:color w:val="000000" w:themeColor="text1"/>
                <w:sz w:val="26"/>
                <w:szCs w:val="26"/>
              </w:rPr>
            </w:pPr>
            <w:r w:rsidRPr="003761D1">
              <w:rPr>
                <w:color w:val="000000" w:themeColor="text1"/>
                <w:sz w:val="26"/>
                <w:szCs w:val="26"/>
              </w:rPr>
              <w:t>Công nghệ kỹ thuật ô tô</w:t>
            </w:r>
          </w:p>
        </w:tc>
        <w:tc>
          <w:tcPr>
            <w:tcW w:w="1251" w:type="dxa"/>
            <w:tcBorders>
              <w:top w:val="single" w:sz="4" w:space="0" w:color="auto"/>
              <w:left w:val="single" w:sz="4" w:space="0" w:color="auto"/>
              <w:bottom w:val="single" w:sz="4" w:space="0" w:color="auto"/>
              <w:right w:val="single" w:sz="4" w:space="0" w:color="auto"/>
            </w:tcBorders>
            <w:vAlign w:val="center"/>
          </w:tcPr>
          <w:p w14:paraId="5E8111E3" w14:textId="78922940" w:rsidR="00241E02" w:rsidRPr="003761D1" w:rsidRDefault="00E565BA" w:rsidP="00241E02">
            <w:pPr>
              <w:jc w:val="center"/>
              <w:rPr>
                <w:color w:val="000000" w:themeColor="text1"/>
                <w:sz w:val="26"/>
                <w:szCs w:val="26"/>
              </w:rPr>
            </w:pPr>
            <w:r w:rsidRPr="003761D1">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18982408" w14:textId="235BDD43" w:rsidR="00241E02" w:rsidRPr="003761D1" w:rsidRDefault="00B3690B" w:rsidP="00241E02">
            <w:pPr>
              <w:jc w:val="center"/>
              <w:rPr>
                <w:color w:val="000000" w:themeColor="text1"/>
                <w:sz w:val="26"/>
                <w:szCs w:val="26"/>
              </w:rPr>
            </w:pPr>
            <w:r w:rsidRPr="003761D1">
              <w:rPr>
                <w:color w:val="000000" w:themeColor="text1"/>
                <w:sz w:val="26"/>
                <w:szCs w:val="26"/>
              </w:rPr>
              <w:t>Sử dụng phương thức khác</w:t>
            </w:r>
          </w:p>
        </w:tc>
        <w:tc>
          <w:tcPr>
            <w:tcW w:w="1099" w:type="dxa"/>
            <w:tcBorders>
              <w:top w:val="single" w:sz="4" w:space="0" w:color="auto"/>
              <w:left w:val="single" w:sz="4" w:space="0" w:color="auto"/>
              <w:bottom w:val="single" w:sz="4" w:space="0" w:color="auto"/>
              <w:right w:val="single" w:sz="4" w:space="0" w:color="auto"/>
            </w:tcBorders>
            <w:vAlign w:val="center"/>
          </w:tcPr>
          <w:p w14:paraId="1FAB1655" w14:textId="015DF36C" w:rsidR="00241E02" w:rsidRPr="003761D1" w:rsidRDefault="00A0572A" w:rsidP="00241E02">
            <w:pPr>
              <w:jc w:val="center"/>
              <w:rPr>
                <w:color w:val="000000" w:themeColor="text1"/>
                <w:sz w:val="26"/>
                <w:szCs w:val="26"/>
              </w:rPr>
            </w:pPr>
            <w:r w:rsidRPr="003761D1">
              <w:rPr>
                <w:color w:val="000000" w:themeColor="text1"/>
                <w:sz w:val="26"/>
                <w:szCs w:val="26"/>
              </w:rPr>
              <w:t>60</w:t>
            </w:r>
          </w:p>
        </w:tc>
        <w:tc>
          <w:tcPr>
            <w:tcW w:w="1276" w:type="dxa"/>
            <w:tcBorders>
              <w:top w:val="single" w:sz="4" w:space="0" w:color="auto"/>
              <w:bottom w:val="single" w:sz="4" w:space="0" w:color="auto"/>
              <w:right w:val="single" w:sz="4" w:space="0" w:color="auto"/>
            </w:tcBorders>
            <w:vAlign w:val="center"/>
          </w:tcPr>
          <w:p w14:paraId="0184830A" w14:textId="77777777" w:rsidR="00241E02" w:rsidRPr="003761D1" w:rsidRDefault="00241E02" w:rsidP="00241E02">
            <w:pPr>
              <w:jc w:val="center"/>
              <w:rPr>
                <w:color w:val="000000" w:themeColor="text1"/>
                <w:sz w:val="26"/>
                <w:szCs w:val="26"/>
              </w:rPr>
            </w:pPr>
            <w:r w:rsidRPr="003761D1">
              <w:rPr>
                <w:color w:val="000000" w:themeColor="text1"/>
                <w:sz w:val="26"/>
                <w:szCs w:val="26"/>
              </w:rPr>
              <w:t>2872/QĐ-BGDĐT</w:t>
            </w:r>
          </w:p>
        </w:tc>
        <w:tc>
          <w:tcPr>
            <w:tcW w:w="1388" w:type="dxa"/>
            <w:tcBorders>
              <w:top w:val="single" w:sz="4" w:space="0" w:color="auto"/>
              <w:left w:val="single" w:sz="4" w:space="0" w:color="auto"/>
              <w:bottom w:val="single" w:sz="4" w:space="0" w:color="auto"/>
              <w:right w:val="single" w:sz="4" w:space="0" w:color="auto"/>
            </w:tcBorders>
            <w:vAlign w:val="center"/>
          </w:tcPr>
          <w:p w14:paraId="53A3C709" w14:textId="77777777" w:rsidR="00241E02" w:rsidRPr="003761D1" w:rsidRDefault="00241E02" w:rsidP="00241E02">
            <w:pPr>
              <w:jc w:val="center"/>
              <w:rPr>
                <w:color w:val="000000" w:themeColor="text1"/>
                <w:sz w:val="26"/>
                <w:szCs w:val="26"/>
              </w:rPr>
            </w:pPr>
            <w:r w:rsidRPr="003761D1">
              <w:rPr>
                <w:color w:val="000000" w:themeColor="text1"/>
                <w:sz w:val="26"/>
                <w:szCs w:val="26"/>
              </w:rPr>
              <w:t>15/05/2012</w:t>
            </w:r>
          </w:p>
        </w:tc>
        <w:tc>
          <w:tcPr>
            <w:tcW w:w="1991" w:type="dxa"/>
            <w:tcBorders>
              <w:top w:val="single" w:sz="4" w:space="0" w:color="auto"/>
              <w:left w:val="single" w:sz="4" w:space="0" w:color="auto"/>
              <w:bottom w:val="single" w:sz="4" w:space="0" w:color="auto"/>
              <w:right w:val="single" w:sz="4" w:space="0" w:color="auto"/>
            </w:tcBorders>
            <w:vAlign w:val="center"/>
          </w:tcPr>
          <w:p w14:paraId="4D178B26" w14:textId="77777777" w:rsidR="00241E02" w:rsidRPr="003761D1" w:rsidRDefault="00241E02" w:rsidP="00241E02">
            <w:pPr>
              <w:jc w:val="center"/>
              <w:rPr>
                <w:color w:val="000000" w:themeColor="text1"/>
                <w:sz w:val="26"/>
                <w:szCs w:val="26"/>
              </w:rPr>
            </w:pPr>
            <w:r w:rsidRPr="003761D1">
              <w:rPr>
                <w:color w:val="000000" w:themeColor="text1"/>
                <w:sz w:val="26"/>
                <w:szCs w:val="26"/>
              </w:rPr>
              <w:t>Bộ Giáo dục và Đào tạo</w:t>
            </w:r>
          </w:p>
        </w:tc>
        <w:tc>
          <w:tcPr>
            <w:tcW w:w="1127" w:type="dxa"/>
            <w:tcBorders>
              <w:top w:val="single" w:sz="4" w:space="0" w:color="auto"/>
              <w:left w:val="single" w:sz="4" w:space="0" w:color="auto"/>
              <w:bottom w:val="single" w:sz="4" w:space="0" w:color="auto"/>
              <w:right w:val="single" w:sz="4" w:space="0" w:color="auto"/>
            </w:tcBorders>
            <w:vAlign w:val="center"/>
          </w:tcPr>
          <w:p w14:paraId="1B41FECF" w14:textId="77777777" w:rsidR="00241E02" w:rsidRPr="003761D1" w:rsidRDefault="00241E02" w:rsidP="00241E02">
            <w:pPr>
              <w:jc w:val="center"/>
              <w:rPr>
                <w:color w:val="000000" w:themeColor="text1"/>
                <w:sz w:val="26"/>
                <w:szCs w:val="26"/>
              </w:rPr>
            </w:pPr>
            <w:r w:rsidRPr="003761D1">
              <w:rPr>
                <w:color w:val="000000" w:themeColor="text1"/>
                <w:sz w:val="26"/>
                <w:szCs w:val="26"/>
              </w:rPr>
              <w:t>2012</w:t>
            </w:r>
          </w:p>
        </w:tc>
      </w:tr>
      <w:tr w:rsidR="003761D1" w:rsidRPr="003761D1" w14:paraId="0C2C8C1A" w14:textId="77777777" w:rsidTr="00510F51">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305EB4" w14:textId="77777777" w:rsidR="00241E02" w:rsidRPr="003761D1" w:rsidRDefault="00241E02" w:rsidP="00241E02">
            <w:pPr>
              <w:pStyle w:val="BodyTextIndent"/>
              <w:spacing w:before="0"/>
              <w:ind w:firstLine="0"/>
              <w:jc w:val="center"/>
              <w:rPr>
                <w:rFonts w:ascii="Times New Roman" w:hAnsi="Times New Roman"/>
                <w:color w:val="000000" w:themeColor="text1"/>
                <w:szCs w:val="26"/>
                <w:lang w:val="sv-SE"/>
              </w:rPr>
            </w:pPr>
            <w:r w:rsidRPr="003761D1">
              <w:rPr>
                <w:rFonts w:ascii="Times New Roman" w:hAnsi="Times New Roman"/>
                <w:color w:val="000000" w:themeColor="text1"/>
                <w:szCs w:val="26"/>
                <w:lang w:val="sv-SE"/>
              </w:rPr>
              <w:t>4</w:t>
            </w:r>
          </w:p>
        </w:tc>
        <w:tc>
          <w:tcPr>
            <w:tcW w:w="852" w:type="dxa"/>
            <w:tcBorders>
              <w:top w:val="single" w:sz="4" w:space="0" w:color="auto"/>
              <w:left w:val="nil"/>
              <w:bottom w:val="single" w:sz="4" w:space="0" w:color="auto"/>
              <w:right w:val="single" w:sz="4" w:space="0" w:color="auto"/>
            </w:tcBorders>
            <w:shd w:val="clear" w:color="auto" w:fill="auto"/>
            <w:vAlign w:val="center"/>
          </w:tcPr>
          <w:p w14:paraId="6FADD8C8" w14:textId="77777777" w:rsidR="00241E02" w:rsidRPr="003761D1" w:rsidRDefault="00241E02" w:rsidP="00241E02">
            <w:pPr>
              <w:jc w:val="center"/>
              <w:rPr>
                <w:color w:val="000000" w:themeColor="text1"/>
                <w:sz w:val="26"/>
                <w:szCs w:val="26"/>
              </w:rPr>
            </w:pPr>
            <w:r w:rsidRPr="003761D1">
              <w:rPr>
                <w:color w:val="000000" w:themeColor="text1"/>
                <w:sz w:val="26"/>
                <w:szCs w:val="26"/>
              </w:rPr>
              <w:t>ĐH Liên thông</w:t>
            </w:r>
          </w:p>
        </w:tc>
        <w:tc>
          <w:tcPr>
            <w:tcW w:w="1352" w:type="dxa"/>
            <w:tcBorders>
              <w:top w:val="single" w:sz="4" w:space="0" w:color="auto"/>
              <w:left w:val="nil"/>
              <w:bottom w:val="single" w:sz="4" w:space="0" w:color="auto"/>
              <w:right w:val="single" w:sz="4" w:space="0" w:color="auto"/>
            </w:tcBorders>
            <w:shd w:val="clear" w:color="auto" w:fill="auto"/>
            <w:vAlign w:val="center"/>
          </w:tcPr>
          <w:p w14:paraId="7B62761A" w14:textId="34B14569" w:rsidR="00241E02" w:rsidRPr="003761D1" w:rsidRDefault="00241E02" w:rsidP="00241E02">
            <w:pPr>
              <w:rPr>
                <w:color w:val="000000" w:themeColor="text1"/>
                <w:sz w:val="26"/>
                <w:szCs w:val="26"/>
              </w:rPr>
            </w:pPr>
            <w:r w:rsidRPr="003761D1">
              <w:rPr>
                <w:color w:val="000000" w:themeColor="text1"/>
                <w:sz w:val="26"/>
                <w:szCs w:val="26"/>
              </w:rPr>
              <w:t>7340301</w:t>
            </w:r>
          </w:p>
        </w:tc>
        <w:tc>
          <w:tcPr>
            <w:tcW w:w="1418" w:type="dxa"/>
            <w:tcBorders>
              <w:top w:val="single" w:sz="4" w:space="0" w:color="auto"/>
              <w:left w:val="nil"/>
              <w:bottom w:val="single" w:sz="4" w:space="0" w:color="auto"/>
              <w:right w:val="single" w:sz="4" w:space="0" w:color="auto"/>
            </w:tcBorders>
            <w:vAlign w:val="center"/>
          </w:tcPr>
          <w:p w14:paraId="0B59B09F" w14:textId="0D286595" w:rsidR="00241E02" w:rsidRPr="003761D1" w:rsidRDefault="00241E02" w:rsidP="00241E02">
            <w:pPr>
              <w:jc w:val="center"/>
              <w:rPr>
                <w:color w:val="000000" w:themeColor="text1"/>
                <w:sz w:val="26"/>
                <w:szCs w:val="26"/>
              </w:rPr>
            </w:pPr>
            <w:r w:rsidRPr="003761D1">
              <w:rPr>
                <w:color w:val="000000" w:themeColor="text1"/>
                <w:sz w:val="26"/>
                <w:szCs w:val="26"/>
              </w:rPr>
              <w:t>Kế toán</w:t>
            </w:r>
          </w:p>
        </w:tc>
        <w:tc>
          <w:tcPr>
            <w:tcW w:w="1251" w:type="dxa"/>
            <w:tcBorders>
              <w:top w:val="single" w:sz="4" w:space="0" w:color="auto"/>
              <w:left w:val="single" w:sz="4" w:space="0" w:color="auto"/>
              <w:bottom w:val="single" w:sz="4" w:space="0" w:color="auto"/>
              <w:right w:val="single" w:sz="4" w:space="0" w:color="auto"/>
            </w:tcBorders>
            <w:vAlign w:val="center"/>
          </w:tcPr>
          <w:p w14:paraId="0AD969E7" w14:textId="77D273BA" w:rsidR="00241E02" w:rsidRPr="003761D1" w:rsidRDefault="00E565BA" w:rsidP="00241E02">
            <w:pPr>
              <w:jc w:val="center"/>
              <w:rPr>
                <w:color w:val="000000" w:themeColor="text1"/>
                <w:sz w:val="26"/>
                <w:szCs w:val="26"/>
              </w:rPr>
            </w:pPr>
            <w:r w:rsidRPr="003761D1">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51C087DA" w14:textId="139D978C" w:rsidR="00241E02" w:rsidRPr="003761D1" w:rsidRDefault="00B3690B" w:rsidP="00241E02">
            <w:pPr>
              <w:jc w:val="center"/>
              <w:rPr>
                <w:color w:val="000000" w:themeColor="text1"/>
                <w:sz w:val="26"/>
                <w:szCs w:val="26"/>
              </w:rPr>
            </w:pPr>
            <w:r w:rsidRPr="003761D1">
              <w:rPr>
                <w:color w:val="000000" w:themeColor="text1"/>
                <w:sz w:val="26"/>
                <w:szCs w:val="26"/>
              </w:rPr>
              <w:t>Sử dụng phương thức khác</w:t>
            </w:r>
          </w:p>
        </w:tc>
        <w:tc>
          <w:tcPr>
            <w:tcW w:w="1099" w:type="dxa"/>
            <w:tcBorders>
              <w:top w:val="single" w:sz="4" w:space="0" w:color="auto"/>
              <w:left w:val="single" w:sz="4" w:space="0" w:color="auto"/>
              <w:bottom w:val="single" w:sz="4" w:space="0" w:color="auto"/>
              <w:right w:val="single" w:sz="4" w:space="0" w:color="auto"/>
            </w:tcBorders>
            <w:vAlign w:val="center"/>
          </w:tcPr>
          <w:p w14:paraId="6228943B" w14:textId="71DBED77" w:rsidR="00241E02" w:rsidRPr="003761D1" w:rsidRDefault="00E565BA" w:rsidP="00241E02">
            <w:pPr>
              <w:jc w:val="center"/>
              <w:rPr>
                <w:color w:val="000000" w:themeColor="text1"/>
                <w:sz w:val="26"/>
                <w:szCs w:val="26"/>
              </w:rPr>
            </w:pPr>
            <w:r w:rsidRPr="003761D1">
              <w:rPr>
                <w:color w:val="000000" w:themeColor="text1"/>
                <w:sz w:val="26"/>
                <w:szCs w:val="26"/>
              </w:rPr>
              <w:t>30</w:t>
            </w:r>
          </w:p>
        </w:tc>
        <w:tc>
          <w:tcPr>
            <w:tcW w:w="1276" w:type="dxa"/>
            <w:tcBorders>
              <w:top w:val="single" w:sz="4" w:space="0" w:color="auto"/>
              <w:bottom w:val="single" w:sz="4" w:space="0" w:color="auto"/>
              <w:right w:val="single" w:sz="4" w:space="0" w:color="auto"/>
            </w:tcBorders>
            <w:vAlign w:val="center"/>
          </w:tcPr>
          <w:p w14:paraId="49CB73B3" w14:textId="77777777" w:rsidR="00241E02" w:rsidRPr="003761D1" w:rsidRDefault="00241E02" w:rsidP="00241E02">
            <w:pPr>
              <w:jc w:val="center"/>
              <w:rPr>
                <w:color w:val="000000" w:themeColor="text1"/>
                <w:sz w:val="26"/>
                <w:szCs w:val="26"/>
              </w:rPr>
            </w:pPr>
            <w:r w:rsidRPr="003761D1">
              <w:rPr>
                <w:color w:val="000000" w:themeColor="text1"/>
                <w:sz w:val="26"/>
                <w:szCs w:val="26"/>
              </w:rPr>
              <w:t>6368/QĐ-BGDĐT</w:t>
            </w:r>
          </w:p>
        </w:tc>
        <w:tc>
          <w:tcPr>
            <w:tcW w:w="1388" w:type="dxa"/>
            <w:tcBorders>
              <w:top w:val="single" w:sz="4" w:space="0" w:color="auto"/>
              <w:left w:val="single" w:sz="4" w:space="0" w:color="auto"/>
              <w:bottom w:val="single" w:sz="4" w:space="0" w:color="auto"/>
              <w:right w:val="single" w:sz="4" w:space="0" w:color="auto"/>
            </w:tcBorders>
            <w:vAlign w:val="center"/>
          </w:tcPr>
          <w:p w14:paraId="1D2272D2" w14:textId="77777777" w:rsidR="00241E02" w:rsidRPr="003761D1" w:rsidRDefault="00241E02" w:rsidP="00241E02">
            <w:pPr>
              <w:jc w:val="center"/>
              <w:rPr>
                <w:color w:val="000000" w:themeColor="text1"/>
                <w:sz w:val="26"/>
                <w:szCs w:val="26"/>
              </w:rPr>
            </w:pPr>
            <w:r w:rsidRPr="003761D1">
              <w:rPr>
                <w:color w:val="000000" w:themeColor="text1"/>
                <w:sz w:val="26"/>
                <w:szCs w:val="26"/>
              </w:rPr>
              <w:t>26/09/2012</w:t>
            </w:r>
          </w:p>
        </w:tc>
        <w:tc>
          <w:tcPr>
            <w:tcW w:w="1991" w:type="dxa"/>
            <w:tcBorders>
              <w:top w:val="single" w:sz="4" w:space="0" w:color="auto"/>
              <w:left w:val="single" w:sz="4" w:space="0" w:color="auto"/>
              <w:bottom w:val="single" w:sz="4" w:space="0" w:color="auto"/>
              <w:right w:val="single" w:sz="4" w:space="0" w:color="auto"/>
            </w:tcBorders>
            <w:vAlign w:val="center"/>
          </w:tcPr>
          <w:p w14:paraId="4D9B9F21" w14:textId="77777777" w:rsidR="00241E02" w:rsidRPr="003761D1" w:rsidRDefault="00241E02" w:rsidP="00241E02">
            <w:pPr>
              <w:jc w:val="center"/>
              <w:rPr>
                <w:color w:val="000000" w:themeColor="text1"/>
                <w:sz w:val="26"/>
                <w:szCs w:val="26"/>
              </w:rPr>
            </w:pPr>
            <w:r w:rsidRPr="003761D1">
              <w:rPr>
                <w:color w:val="000000" w:themeColor="text1"/>
                <w:sz w:val="26"/>
                <w:szCs w:val="26"/>
              </w:rPr>
              <w:t>Bộ Giáo dục và Đào tạo</w:t>
            </w:r>
          </w:p>
        </w:tc>
        <w:tc>
          <w:tcPr>
            <w:tcW w:w="1127" w:type="dxa"/>
            <w:tcBorders>
              <w:top w:val="single" w:sz="4" w:space="0" w:color="auto"/>
              <w:left w:val="single" w:sz="4" w:space="0" w:color="auto"/>
              <w:bottom w:val="single" w:sz="4" w:space="0" w:color="auto"/>
              <w:right w:val="single" w:sz="4" w:space="0" w:color="auto"/>
            </w:tcBorders>
            <w:vAlign w:val="center"/>
          </w:tcPr>
          <w:p w14:paraId="6634A1B5" w14:textId="77777777" w:rsidR="00241E02" w:rsidRPr="003761D1" w:rsidRDefault="00241E02" w:rsidP="00241E02">
            <w:pPr>
              <w:jc w:val="center"/>
              <w:rPr>
                <w:color w:val="000000" w:themeColor="text1"/>
                <w:sz w:val="26"/>
                <w:szCs w:val="26"/>
              </w:rPr>
            </w:pPr>
            <w:r w:rsidRPr="003761D1">
              <w:rPr>
                <w:color w:val="000000" w:themeColor="text1"/>
                <w:sz w:val="26"/>
                <w:szCs w:val="26"/>
              </w:rPr>
              <w:t>2013</w:t>
            </w:r>
          </w:p>
        </w:tc>
      </w:tr>
    </w:tbl>
    <w:p w14:paraId="3C118777" w14:textId="77777777" w:rsidR="000E16D5" w:rsidRPr="003761D1" w:rsidRDefault="000E16D5" w:rsidP="00241E02">
      <w:pPr>
        <w:ind w:firstLine="567"/>
        <w:jc w:val="both"/>
        <w:rPr>
          <w:iCs/>
          <w:color w:val="000000" w:themeColor="text1"/>
          <w:szCs w:val="28"/>
          <w:lang w:val="sv-SE"/>
        </w:rPr>
        <w:sectPr w:rsidR="000E16D5" w:rsidRPr="003761D1" w:rsidSect="000E16D5">
          <w:footnotePr>
            <w:pos w:val="beneathText"/>
          </w:footnotePr>
          <w:pgSz w:w="16840" w:h="11907" w:orient="landscape" w:code="9"/>
          <w:pgMar w:top="1418" w:right="1134" w:bottom="1134" w:left="1134" w:header="720" w:footer="720" w:gutter="0"/>
          <w:cols w:space="708"/>
          <w:docGrid w:linePitch="381"/>
        </w:sectPr>
      </w:pPr>
    </w:p>
    <w:p w14:paraId="06370DFC" w14:textId="77777777" w:rsidR="00AD5CF8" w:rsidRPr="003761D1" w:rsidRDefault="00AD5CF8" w:rsidP="00431DE4">
      <w:pPr>
        <w:jc w:val="both"/>
        <w:rPr>
          <w:i/>
          <w:iCs/>
          <w:color w:val="000000" w:themeColor="text1"/>
          <w:szCs w:val="28"/>
          <w:lang w:val="sv-SE"/>
        </w:rPr>
      </w:pPr>
      <w:r w:rsidRPr="003761D1">
        <w:rPr>
          <w:i/>
          <w:iCs/>
          <w:color w:val="000000" w:themeColor="text1"/>
          <w:szCs w:val="28"/>
          <w:lang w:val="sv-SE"/>
        </w:rPr>
        <w:lastRenderedPageBreak/>
        <w:t>tổng điểm môn cơ sở ngành và chuyên ngành, tổng điểm ≥ 11.0 (theo thang điểm 20)</w:t>
      </w:r>
    </w:p>
    <w:p w14:paraId="09202769" w14:textId="77777777" w:rsidR="00AD5CF8" w:rsidRPr="003761D1" w:rsidRDefault="00AD5CF8" w:rsidP="00431DE4">
      <w:pPr>
        <w:jc w:val="both"/>
        <w:rPr>
          <w:i/>
          <w:iCs/>
          <w:color w:val="000000" w:themeColor="text1"/>
          <w:szCs w:val="28"/>
          <w:lang w:val="sv-SE"/>
        </w:rPr>
      </w:pPr>
      <w:r w:rsidRPr="003761D1">
        <w:rPr>
          <w:iCs/>
          <w:color w:val="000000" w:themeColor="text1"/>
          <w:szCs w:val="28"/>
          <w:lang w:val="sv-SE"/>
        </w:rPr>
        <w:t xml:space="preserve">2.1.6. Các thông tin cần thiết khác để thí sinh dự tuyển vào các ngành của trường: </w:t>
      </w:r>
      <w:r w:rsidRPr="003761D1">
        <w:rPr>
          <w:i/>
          <w:iCs/>
          <w:color w:val="000000" w:themeColor="text1"/>
          <w:szCs w:val="28"/>
          <w:lang w:val="sv-SE"/>
        </w:rPr>
        <w:t>Xét tuyển điểm lấy từ cao xuống thấp đến khi đủ chỉ tiêu. Điểm xét tuyển lấy đến 2 chữ số thập phân. Nếu nhiều hồ sơ có điểm xét tuyển bằng nhau thì lấy điểm môn cơ sở ngành.</w:t>
      </w:r>
    </w:p>
    <w:p w14:paraId="319496BA" w14:textId="77777777" w:rsidR="00AD5CF8" w:rsidRPr="003761D1" w:rsidRDefault="00AD5CF8" w:rsidP="00431DE4">
      <w:pPr>
        <w:spacing w:before="0" w:line="400" w:lineRule="exact"/>
        <w:jc w:val="both"/>
        <w:rPr>
          <w:i/>
          <w:iCs/>
          <w:color w:val="000000" w:themeColor="text1"/>
          <w:spacing w:val="-8"/>
          <w:szCs w:val="28"/>
          <w:lang w:val="sv-SE"/>
        </w:rPr>
      </w:pPr>
      <w:r w:rsidRPr="003761D1">
        <w:rPr>
          <w:iCs/>
          <w:color w:val="000000" w:themeColor="text1"/>
          <w:spacing w:val="-8"/>
          <w:szCs w:val="28"/>
          <w:lang w:val="sv-SE"/>
        </w:rPr>
        <w:t xml:space="preserve">2.1.7.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 xml:space="preserve">/thi tuyển; các điều kiện xét tuyển/thi tuyển, tổ hợp môn thi/bài thi đối với từng ngành đào tạo: </w:t>
      </w:r>
      <w:r w:rsidRPr="003761D1">
        <w:rPr>
          <w:i/>
          <w:iCs/>
          <w:color w:val="000000" w:themeColor="text1"/>
          <w:spacing w:val="-8"/>
          <w:szCs w:val="28"/>
          <w:lang w:val="sv-SE"/>
        </w:rPr>
        <w:t>Thời gian; hình thức nhận hồ sơ ĐKXT/thi tuyển; các điều kiện xét tuyển/thi tuyển, tổ hợp môn thi/bài thi đối với từng ngành đào tạo...</w:t>
      </w:r>
    </w:p>
    <w:p w14:paraId="2C671E29" w14:textId="77777777" w:rsidR="00AD5CF8" w:rsidRPr="003761D1" w:rsidRDefault="00AD5CF8" w:rsidP="00431DE4">
      <w:pPr>
        <w:spacing w:before="0" w:line="400" w:lineRule="exact"/>
        <w:ind w:firstLine="567"/>
        <w:jc w:val="both"/>
        <w:rPr>
          <w:i/>
          <w:iCs/>
          <w:color w:val="000000" w:themeColor="text1"/>
          <w:spacing w:val="-8"/>
          <w:szCs w:val="28"/>
          <w:lang w:val="sv-SE"/>
        </w:rPr>
      </w:pPr>
      <w:r w:rsidRPr="003761D1">
        <w:rPr>
          <w:i/>
          <w:iCs/>
          <w:color w:val="000000" w:themeColor="text1"/>
          <w:spacing w:val="-8"/>
          <w:szCs w:val="28"/>
          <w:lang w:val="sv-SE"/>
        </w:rPr>
        <w:t>Tuyển sinh 4 đợt trong năm bắt đầu từ tháng 2/202</w:t>
      </w:r>
      <w:r>
        <w:rPr>
          <w:i/>
          <w:iCs/>
          <w:color w:val="000000" w:themeColor="text1"/>
          <w:spacing w:val="-8"/>
          <w:szCs w:val="28"/>
          <w:lang w:val="sv-SE"/>
        </w:rPr>
        <w:t>4</w:t>
      </w:r>
      <w:r w:rsidRPr="003761D1">
        <w:rPr>
          <w:i/>
          <w:iCs/>
          <w:color w:val="000000" w:themeColor="text1"/>
          <w:spacing w:val="-8"/>
          <w:szCs w:val="28"/>
          <w:lang w:val="sv-SE"/>
        </w:rPr>
        <w:t>, hồ sơ xét tuyển nộp tại Khoa Đào tạo tại chức, Môn xét tuyển: Cơ sở ngành và chuyên ngành.</w:t>
      </w:r>
    </w:p>
    <w:p w14:paraId="0AFCD467" w14:textId="77777777" w:rsidR="00AD5CF8" w:rsidRPr="003761D1" w:rsidRDefault="00AD5CF8" w:rsidP="00431DE4">
      <w:pPr>
        <w:spacing w:before="0" w:line="400" w:lineRule="exact"/>
        <w:jc w:val="both"/>
        <w:rPr>
          <w:iCs/>
          <w:color w:val="000000" w:themeColor="text1"/>
          <w:szCs w:val="28"/>
          <w:lang w:val="sv-SE"/>
        </w:rPr>
      </w:pPr>
      <w:r w:rsidRPr="003761D1">
        <w:rPr>
          <w:iCs/>
          <w:color w:val="000000" w:themeColor="text1"/>
          <w:szCs w:val="28"/>
          <w:lang w:val="sv-SE"/>
        </w:rPr>
        <w:t>2.1.8. Chính sách ưu tiên: Xét tuyển thẳng; ưu tiên xét tuyển.</w:t>
      </w:r>
    </w:p>
    <w:p w14:paraId="206D2E2A" w14:textId="77777777" w:rsidR="00AD5CF8" w:rsidRPr="003761D1" w:rsidRDefault="00AD5CF8" w:rsidP="00431DE4">
      <w:pPr>
        <w:spacing w:before="0" w:line="400" w:lineRule="exact"/>
        <w:jc w:val="both"/>
        <w:rPr>
          <w:iCs/>
          <w:color w:val="000000" w:themeColor="text1"/>
          <w:szCs w:val="28"/>
          <w:lang w:val="sv-SE"/>
        </w:rPr>
      </w:pPr>
      <w:r w:rsidRPr="003761D1">
        <w:rPr>
          <w:iCs/>
          <w:color w:val="000000" w:themeColor="text1"/>
          <w:szCs w:val="28"/>
          <w:lang w:val="sv-SE"/>
        </w:rPr>
        <w:t xml:space="preserve">2.1.9. Lệ phí xét tuyển/thi tuyển: </w:t>
      </w:r>
      <w:r w:rsidRPr="003761D1">
        <w:rPr>
          <w:i/>
          <w:color w:val="000000" w:themeColor="text1"/>
          <w:szCs w:val="26"/>
          <w:lang w:val="sv-SE"/>
        </w:rPr>
        <w:t>Theo quy định</w:t>
      </w:r>
    </w:p>
    <w:p w14:paraId="1790C452" w14:textId="77777777" w:rsidR="00AD5CF8" w:rsidRPr="003761D1" w:rsidRDefault="00AD5CF8" w:rsidP="00431DE4">
      <w:pPr>
        <w:spacing w:before="0" w:line="400" w:lineRule="exact"/>
        <w:jc w:val="both"/>
        <w:rPr>
          <w:bCs/>
          <w:i/>
          <w:iCs/>
          <w:color w:val="000000" w:themeColor="text1"/>
          <w:spacing w:val="-2"/>
          <w:szCs w:val="28"/>
          <w:lang w:val="sv-SE"/>
        </w:rPr>
      </w:pPr>
      <w:r w:rsidRPr="003761D1">
        <w:rPr>
          <w:bCs/>
          <w:color w:val="000000" w:themeColor="text1"/>
          <w:spacing w:val="-8"/>
          <w:szCs w:val="28"/>
          <w:lang w:val="sv-SE"/>
        </w:rPr>
        <w:t>2.1.10</w:t>
      </w:r>
      <w:r w:rsidRPr="003761D1">
        <w:rPr>
          <w:iCs/>
          <w:color w:val="000000" w:themeColor="text1"/>
          <w:szCs w:val="28"/>
          <w:lang w:val="sv-SE"/>
        </w:rPr>
        <w:t>.</w:t>
      </w:r>
      <w:r w:rsidRPr="003761D1">
        <w:rPr>
          <w:bCs/>
          <w:iCs/>
          <w:color w:val="000000" w:themeColor="text1"/>
          <w:spacing w:val="-2"/>
          <w:szCs w:val="28"/>
          <w:lang w:val="sv-SE"/>
        </w:rPr>
        <w:t xml:space="preserve"> Học phí dự kiến với sinh viên; </w:t>
      </w:r>
      <w:r w:rsidRPr="003761D1">
        <w:rPr>
          <w:color w:val="000000" w:themeColor="text1"/>
        </w:rPr>
        <w:t>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27C84712" w14:textId="77777777" w:rsidR="00AD5CF8" w:rsidRPr="003761D1" w:rsidRDefault="00AD5CF8" w:rsidP="00431DE4">
      <w:pPr>
        <w:spacing w:before="0" w:line="400" w:lineRule="exact"/>
        <w:jc w:val="both"/>
        <w:rPr>
          <w:iCs/>
          <w:color w:val="000000" w:themeColor="text1"/>
          <w:szCs w:val="28"/>
          <w:lang w:val="sv-SE"/>
        </w:rPr>
      </w:pPr>
      <w:r w:rsidRPr="003761D1">
        <w:rPr>
          <w:iCs/>
          <w:color w:val="000000" w:themeColor="text1"/>
          <w:szCs w:val="28"/>
          <w:lang w:val="sv-SE"/>
        </w:rPr>
        <w:t xml:space="preserve">2.1.11. Thời gian dự kiến tuyển sinh các đợt trong năm: </w:t>
      </w:r>
      <w:r w:rsidRPr="003761D1">
        <w:rPr>
          <w:i/>
          <w:iCs/>
          <w:color w:val="000000" w:themeColor="text1"/>
          <w:szCs w:val="28"/>
          <w:lang w:val="sv-SE"/>
        </w:rPr>
        <w:t xml:space="preserve">Tháng </w:t>
      </w:r>
      <w:r>
        <w:rPr>
          <w:i/>
          <w:iCs/>
          <w:color w:val="000000" w:themeColor="text1"/>
          <w:szCs w:val="28"/>
          <w:lang w:val="sv-SE"/>
        </w:rPr>
        <w:t>2</w:t>
      </w:r>
      <w:r w:rsidRPr="003761D1">
        <w:rPr>
          <w:i/>
          <w:iCs/>
          <w:color w:val="000000" w:themeColor="text1"/>
          <w:szCs w:val="28"/>
          <w:lang w:val="sv-SE"/>
        </w:rPr>
        <w:t>, 5, 8, 12/202</w:t>
      </w:r>
      <w:r>
        <w:rPr>
          <w:i/>
          <w:iCs/>
          <w:color w:val="000000" w:themeColor="text1"/>
          <w:szCs w:val="28"/>
          <w:lang w:val="sv-SE"/>
        </w:rPr>
        <w:t>4</w:t>
      </w:r>
    </w:p>
    <w:p w14:paraId="495B49BE" w14:textId="77777777" w:rsidR="00AD5CF8" w:rsidRPr="003761D1" w:rsidRDefault="00AD5CF8" w:rsidP="00431DE4">
      <w:pPr>
        <w:spacing w:line="360" w:lineRule="auto"/>
        <w:jc w:val="both"/>
        <w:rPr>
          <w:b/>
          <w:i/>
          <w:color w:val="000000" w:themeColor="text1"/>
          <w:szCs w:val="26"/>
          <w:lang w:val="sv-SE"/>
        </w:rPr>
      </w:pPr>
      <w:r w:rsidRPr="003761D1">
        <w:rPr>
          <w:iCs/>
          <w:color w:val="000000" w:themeColor="text1"/>
          <w:szCs w:val="28"/>
          <w:lang w:val="sv-SE"/>
        </w:rPr>
        <w:t xml:space="preserve">2.1.12.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hyperlink r:id="rId17" w:history="1">
        <w:r w:rsidRPr="003761D1">
          <w:rPr>
            <w:rStyle w:val="Hyperlink"/>
            <w:b/>
            <w:i/>
            <w:color w:val="000000" w:themeColor="text1"/>
            <w:szCs w:val="26"/>
            <w:lang w:val="sv-SE"/>
          </w:rPr>
          <w:t>http://utt.edu.vn/</w:t>
        </w:r>
      </w:hyperlink>
    </w:p>
    <w:p w14:paraId="4E28CD72" w14:textId="77777777" w:rsidR="00AD5CF8" w:rsidRPr="003761D1" w:rsidRDefault="00AD5CF8" w:rsidP="00431DE4">
      <w:pPr>
        <w:pStyle w:val="muccap1"/>
        <w:rPr>
          <w:color w:val="000000" w:themeColor="text1"/>
        </w:rPr>
      </w:pPr>
      <w:r w:rsidRPr="003761D1">
        <w:rPr>
          <w:color w:val="000000" w:themeColor="text1"/>
        </w:rPr>
        <w:t>2.2. Tuyển sinh trình độ đại học liên thông để nhận thêm một bằng tốt nghiệp đại học của một ngành đào tạo khác cho hình thức đào tạo chính quy (Văn bằng hai)</w:t>
      </w:r>
    </w:p>
    <w:p w14:paraId="0E5E7CF0" w14:textId="77777777" w:rsidR="00AD5CF8" w:rsidRPr="003761D1" w:rsidRDefault="00AD5CF8" w:rsidP="00431DE4">
      <w:pPr>
        <w:spacing w:before="0" w:line="360" w:lineRule="auto"/>
        <w:jc w:val="both"/>
        <w:rPr>
          <w:i/>
          <w:iCs/>
          <w:color w:val="000000" w:themeColor="text1"/>
          <w:szCs w:val="26"/>
          <w:lang w:val="sv-SE"/>
        </w:rPr>
      </w:pPr>
      <w:r w:rsidRPr="003761D1">
        <w:rPr>
          <w:iCs/>
          <w:color w:val="000000" w:themeColor="text1"/>
          <w:szCs w:val="28"/>
          <w:lang w:val="sv-SE"/>
        </w:rPr>
        <w:t xml:space="preserve">2.2.1. Đối tượng, điều kiện tuyển sinh: </w:t>
      </w:r>
      <w:r w:rsidRPr="003761D1">
        <w:rPr>
          <w:i/>
          <w:color w:val="000000" w:themeColor="text1"/>
          <w:szCs w:val="26"/>
          <w:lang w:val="sv-SE"/>
        </w:rPr>
        <w:t>Thí sinh đã tốt nghiệp và có bằng đại học</w:t>
      </w:r>
      <w:r w:rsidRPr="003761D1">
        <w:rPr>
          <w:i/>
          <w:iCs/>
          <w:color w:val="000000" w:themeColor="text1"/>
          <w:szCs w:val="26"/>
          <w:lang w:val="sv-SE"/>
        </w:rPr>
        <w:t xml:space="preserve"> </w:t>
      </w:r>
    </w:p>
    <w:p w14:paraId="59EBB397" w14:textId="77777777" w:rsidR="00AD5CF8" w:rsidRPr="003761D1" w:rsidRDefault="00AD5CF8" w:rsidP="00431DE4">
      <w:pPr>
        <w:spacing w:before="0" w:line="360" w:lineRule="auto"/>
        <w:jc w:val="both"/>
        <w:rPr>
          <w:iCs/>
          <w:color w:val="000000" w:themeColor="text1"/>
          <w:szCs w:val="28"/>
          <w:lang w:val="sv-SE"/>
        </w:rPr>
      </w:pPr>
      <w:r w:rsidRPr="003761D1">
        <w:rPr>
          <w:iCs/>
          <w:color w:val="000000" w:themeColor="text1"/>
          <w:szCs w:val="28"/>
          <w:lang w:val="sv-SE"/>
        </w:rPr>
        <w:t xml:space="preserve">2.2.2. Phạm vi tuyển sinh: </w:t>
      </w:r>
      <w:r w:rsidRPr="003761D1">
        <w:rPr>
          <w:i/>
          <w:iCs/>
          <w:color w:val="000000" w:themeColor="text1"/>
          <w:szCs w:val="28"/>
          <w:lang w:val="sv-SE"/>
        </w:rPr>
        <w:t>Tuyển sinh trong cả nước.</w:t>
      </w:r>
    </w:p>
    <w:p w14:paraId="42558EBB" w14:textId="77777777" w:rsidR="00AD5CF8" w:rsidRPr="003761D1" w:rsidRDefault="00AD5CF8" w:rsidP="00431DE4">
      <w:pPr>
        <w:spacing w:before="0" w:line="400" w:lineRule="exact"/>
        <w:jc w:val="both"/>
        <w:rPr>
          <w:iCs/>
          <w:color w:val="000000" w:themeColor="text1"/>
          <w:spacing w:val="-8"/>
          <w:szCs w:val="28"/>
          <w:lang w:val="sv-SE"/>
        </w:rPr>
      </w:pPr>
      <w:r w:rsidRPr="003761D1">
        <w:rPr>
          <w:iCs/>
          <w:color w:val="000000" w:themeColor="text1"/>
          <w:spacing w:val="-8"/>
          <w:szCs w:val="28"/>
          <w:lang w:val="sv-SE"/>
        </w:rPr>
        <w:t xml:space="preserve">2.2.3. Phương thức tuyển sinh (thi tuyển, xét tuyển hoặc kết hợp thi tuyển và xét tuyển): </w:t>
      </w:r>
      <w:r w:rsidRPr="003761D1">
        <w:rPr>
          <w:i/>
          <w:iCs/>
          <w:color w:val="000000" w:themeColor="text1"/>
          <w:spacing w:val="-8"/>
          <w:szCs w:val="28"/>
          <w:lang w:val="sv-SE"/>
        </w:rPr>
        <w:t>Xét tuyển.</w:t>
      </w:r>
    </w:p>
    <w:p w14:paraId="675184D5" w14:textId="77777777" w:rsidR="00AD5CF8" w:rsidRPr="003761D1" w:rsidRDefault="00AD5CF8" w:rsidP="00431DE4">
      <w:pPr>
        <w:spacing w:before="0"/>
        <w:rPr>
          <w:iCs/>
          <w:color w:val="000000" w:themeColor="text1"/>
          <w:szCs w:val="28"/>
          <w:lang w:val="sv-SE"/>
        </w:rPr>
      </w:pPr>
      <w:r w:rsidRPr="003761D1">
        <w:rPr>
          <w:iCs/>
          <w:color w:val="000000" w:themeColor="text1"/>
          <w:szCs w:val="28"/>
          <w:lang w:val="sv-SE"/>
        </w:rPr>
        <w:br w:type="page"/>
      </w:r>
    </w:p>
    <w:p w14:paraId="3D61C49C" w14:textId="77777777" w:rsidR="00AD5CF8" w:rsidRPr="003761D1" w:rsidRDefault="00AD5CF8" w:rsidP="00431DE4">
      <w:pPr>
        <w:spacing w:before="0" w:line="400" w:lineRule="exact"/>
        <w:jc w:val="both"/>
        <w:rPr>
          <w:iCs/>
          <w:color w:val="000000" w:themeColor="text1"/>
          <w:szCs w:val="28"/>
          <w:lang w:val="sv-SE"/>
        </w:rPr>
        <w:sectPr w:rsidR="00AD5CF8" w:rsidRPr="003761D1" w:rsidSect="00A41163">
          <w:footnotePr>
            <w:pos w:val="beneathText"/>
          </w:footnotePr>
          <w:pgSz w:w="11907" w:h="16840" w:code="9"/>
          <w:pgMar w:top="1134" w:right="1134" w:bottom="1134" w:left="1418" w:header="720" w:footer="720" w:gutter="0"/>
          <w:cols w:space="708"/>
          <w:docGrid w:linePitch="381"/>
        </w:sectPr>
      </w:pPr>
    </w:p>
    <w:p w14:paraId="6AC0575B" w14:textId="77777777" w:rsidR="00AD5CF8" w:rsidRPr="003761D1" w:rsidRDefault="00AD5CF8" w:rsidP="00431DE4">
      <w:pPr>
        <w:spacing w:before="0" w:line="400" w:lineRule="exact"/>
        <w:jc w:val="both"/>
        <w:rPr>
          <w:iCs/>
          <w:color w:val="000000" w:themeColor="text1"/>
          <w:szCs w:val="28"/>
          <w:lang w:val="sv-SE"/>
        </w:rPr>
      </w:pPr>
      <w:r w:rsidRPr="003761D1">
        <w:rPr>
          <w:iCs/>
          <w:color w:val="000000" w:themeColor="text1"/>
          <w:szCs w:val="28"/>
          <w:lang w:val="sv-SE"/>
        </w:rPr>
        <w:lastRenderedPageBreak/>
        <w:t xml:space="preserve">2.2.4. Chỉ tiêu tuyển sinh: Chỉ tiêu theo ngành,  theo từng phương thức xét tuyển và trình độ đào tạo: </w:t>
      </w:r>
    </w:p>
    <w:p w14:paraId="6FE43139" w14:textId="77777777" w:rsidR="00AD5CF8" w:rsidRPr="003761D1" w:rsidRDefault="00AD5CF8" w:rsidP="00431DE4">
      <w:pPr>
        <w:spacing w:before="0" w:line="400" w:lineRule="exact"/>
        <w:jc w:val="both"/>
        <w:rPr>
          <w:iCs/>
          <w:color w:val="000000" w:themeColor="text1"/>
          <w:szCs w:val="28"/>
          <w:lang w:val="sv-SE"/>
        </w:rPr>
      </w:pPr>
    </w:p>
    <w:tbl>
      <w:tblPr>
        <w:tblW w:w="14559" w:type="dxa"/>
        <w:tblInd w:w="113" w:type="dxa"/>
        <w:tblLayout w:type="fixed"/>
        <w:tblLook w:val="04A0" w:firstRow="1" w:lastRow="0" w:firstColumn="1" w:lastColumn="0" w:noHBand="0" w:noVBand="1"/>
      </w:tblPr>
      <w:tblGrid>
        <w:gridCol w:w="590"/>
        <w:gridCol w:w="993"/>
        <w:gridCol w:w="2203"/>
        <w:gridCol w:w="1418"/>
        <w:gridCol w:w="1251"/>
        <w:gridCol w:w="1193"/>
        <w:gridCol w:w="958"/>
        <w:gridCol w:w="1559"/>
        <w:gridCol w:w="1276"/>
        <w:gridCol w:w="1984"/>
        <w:gridCol w:w="1134"/>
      </w:tblGrid>
      <w:tr w:rsidR="00AD5CF8" w:rsidRPr="003761D1" w14:paraId="2A62AE75" w14:textId="77777777" w:rsidTr="00431DE4">
        <w:trPr>
          <w:trHeight w:val="442"/>
        </w:trPr>
        <w:tc>
          <w:tcPr>
            <w:tcW w:w="590" w:type="dxa"/>
            <w:tcBorders>
              <w:top w:val="single" w:sz="4" w:space="0" w:color="auto"/>
              <w:left w:val="single" w:sz="4" w:space="0" w:color="auto"/>
              <w:bottom w:val="single" w:sz="4" w:space="0" w:color="auto"/>
              <w:right w:val="single" w:sz="4" w:space="0" w:color="auto"/>
            </w:tcBorders>
            <w:vAlign w:val="center"/>
          </w:tcPr>
          <w:p w14:paraId="20413884" w14:textId="77777777" w:rsidR="00AD5CF8" w:rsidRPr="003761D1" w:rsidRDefault="00AD5CF8" w:rsidP="00AD5CF8">
            <w:pPr>
              <w:spacing w:before="0"/>
              <w:jc w:val="center"/>
              <w:rPr>
                <w:b/>
                <w:bCs/>
                <w:color w:val="000000" w:themeColor="text1"/>
              </w:rPr>
            </w:pPr>
            <w:r w:rsidRPr="003761D1">
              <w:rPr>
                <w:iCs/>
                <w:color w:val="000000" w:themeColor="text1"/>
                <w:szCs w:val="28"/>
                <w:lang w:val="sv-SE"/>
              </w:rPr>
              <w:br w:type="page"/>
            </w:r>
            <w:r w:rsidRPr="003761D1">
              <w:rPr>
                <w:b/>
                <w:bCs/>
                <w:color w:val="000000" w:themeColor="text1"/>
              </w:rPr>
              <w:t>TT</w:t>
            </w:r>
          </w:p>
        </w:tc>
        <w:tc>
          <w:tcPr>
            <w:tcW w:w="993" w:type="dxa"/>
            <w:tcBorders>
              <w:top w:val="single" w:sz="4" w:space="0" w:color="auto"/>
              <w:left w:val="single" w:sz="4" w:space="0" w:color="auto"/>
              <w:bottom w:val="single" w:sz="4" w:space="0" w:color="auto"/>
              <w:right w:val="single" w:sz="4" w:space="0" w:color="auto"/>
            </w:tcBorders>
            <w:vAlign w:val="center"/>
          </w:tcPr>
          <w:p w14:paraId="0121ED82" w14:textId="77777777" w:rsidR="00AD5CF8" w:rsidRPr="003761D1" w:rsidRDefault="00AD5CF8" w:rsidP="00AD5CF8">
            <w:pPr>
              <w:spacing w:before="0"/>
              <w:jc w:val="center"/>
              <w:rPr>
                <w:b/>
                <w:bCs/>
                <w:color w:val="000000" w:themeColor="text1"/>
              </w:rPr>
            </w:pPr>
            <w:r w:rsidRPr="003761D1">
              <w:rPr>
                <w:b/>
                <w:bCs/>
                <w:color w:val="000000" w:themeColor="text1"/>
              </w:rPr>
              <w:t>Trình độ đào tạo</w:t>
            </w:r>
          </w:p>
        </w:tc>
        <w:tc>
          <w:tcPr>
            <w:tcW w:w="2203" w:type="dxa"/>
            <w:tcBorders>
              <w:top w:val="single" w:sz="4" w:space="0" w:color="auto"/>
              <w:left w:val="single" w:sz="4" w:space="0" w:color="auto"/>
              <w:bottom w:val="single" w:sz="4" w:space="0" w:color="auto"/>
              <w:right w:val="single" w:sz="4" w:space="0" w:color="auto"/>
            </w:tcBorders>
            <w:vAlign w:val="center"/>
          </w:tcPr>
          <w:p w14:paraId="0DA147A1" w14:textId="77777777" w:rsidR="00AD5CF8" w:rsidRPr="003761D1" w:rsidRDefault="00AD5CF8" w:rsidP="00AD5CF8">
            <w:pPr>
              <w:spacing w:before="0"/>
              <w:jc w:val="center"/>
              <w:rPr>
                <w:b/>
                <w:bCs/>
                <w:color w:val="000000" w:themeColor="text1"/>
              </w:rPr>
            </w:pPr>
            <w:r w:rsidRPr="003761D1">
              <w:rPr>
                <w:b/>
                <w:bCs/>
                <w:color w:val="000000" w:themeColor="text1"/>
              </w:rPr>
              <w:t>Mã ngành xét tuyển</w:t>
            </w:r>
          </w:p>
        </w:tc>
        <w:tc>
          <w:tcPr>
            <w:tcW w:w="1418" w:type="dxa"/>
            <w:tcBorders>
              <w:top w:val="single" w:sz="4" w:space="0" w:color="auto"/>
              <w:left w:val="single" w:sz="4" w:space="0" w:color="auto"/>
              <w:bottom w:val="single" w:sz="4" w:space="0" w:color="auto"/>
              <w:right w:val="single" w:sz="4" w:space="0" w:color="auto"/>
            </w:tcBorders>
            <w:vAlign w:val="center"/>
          </w:tcPr>
          <w:p w14:paraId="7F45B630" w14:textId="77777777" w:rsidR="00AD5CF8" w:rsidRPr="003761D1" w:rsidRDefault="00AD5CF8" w:rsidP="00AD5CF8">
            <w:pPr>
              <w:spacing w:before="0"/>
              <w:jc w:val="center"/>
              <w:rPr>
                <w:b/>
                <w:bCs/>
                <w:color w:val="000000" w:themeColor="text1"/>
              </w:rPr>
            </w:pPr>
            <w:r w:rsidRPr="003761D1">
              <w:rPr>
                <w:b/>
                <w:bCs/>
                <w:color w:val="000000" w:themeColor="text1"/>
              </w:rPr>
              <w:t>Tên ngành</w:t>
            </w:r>
          </w:p>
          <w:p w14:paraId="306B5ED0" w14:textId="77777777" w:rsidR="00AD5CF8" w:rsidRPr="003761D1" w:rsidRDefault="00AD5CF8" w:rsidP="00AD5CF8">
            <w:pPr>
              <w:spacing w:before="0"/>
              <w:jc w:val="center"/>
              <w:rPr>
                <w:b/>
                <w:bCs/>
                <w:color w:val="000000" w:themeColor="text1"/>
              </w:rPr>
            </w:pPr>
            <w:r w:rsidRPr="003761D1">
              <w:rPr>
                <w:b/>
                <w:bCs/>
                <w:color w:val="000000" w:themeColor="text1"/>
              </w:rPr>
              <w:t>xét tuyển</w:t>
            </w:r>
          </w:p>
        </w:tc>
        <w:tc>
          <w:tcPr>
            <w:tcW w:w="1251" w:type="dxa"/>
            <w:tcBorders>
              <w:top w:val="single" w:sz="4" w:space="0" w:color="auto"/>
              <w:left w:val="single" w:sz="4" w:space="0" w:color="auto"/>
              <w:bottom w:val="single" w:sz="4" w:space="0" w:color="auto"/>
              <w:right w:val="single" w:sz="4" w:space="0" w:color="auto"/>
            </w:tcBorders>
            <w:vAlign w:val="center"/>
          </w:tcPr>
          <w:p w14:paraId="22212E1A" w14:textId="77777777" w:rsidR="00AD5CF8" w:rsidRPr="003761D1" w:rsidRDefault="00AD5CF8" w:rsidP="00AD5CF8">
            <w:pPr>
              <w:spacing w:before="0"/>
              <w:jc w:val="center"/>
              <w:rPr>
                <w:b/>
                <w:bCs/>
                <w:color w:val="000000" w:themeColor="text1"/>
              </w:rPr>
            </w:pPr>
            <w:r w:rsidRPr="003761D1">
              <w:rPr>
                <w:b/>
                <w:bCs/>
                <w:color w:val="000000" w:themeColor="text1"/>
              </w:rPr>
              <w:t>Mã phương thức xét tuyển</w:t>
            </w:r>
          </w:p>
        </w:tc>
        <w:tc>
          <w:tcPr>
            <w:tcW w:w="1193" w:type="dxa"/>
            <w:tcBorders>
              <w:top w:val="single" w:sz="4" w:space="0" w:color="auto"/>
              <w:left w:val="single" w:sz="4" w:space="0" w:color="auto"/>
              <w:bottom w:val="single" w:sz="4" w:space="0" w:color="auto"/>
              <w:right w:val="single" w:sz="4" w:space="0" w:color="auto"/>
            </w:tcBorders>
            <w:vAlign w:val="center"/>
          </w:tcPr>
          <w:p w14:paraId="6DF25B6E" w14:textId="77777777" w:rsidR="00AD5CF8" w:rsidRPr="003761D1" w:rsidRDefault="00AD5CF8" w:rsidP="00AD5CF8">
            <w:pPr>
              <w:spacing w:before="0"/>
              <w:jc w:val="center"/>
              <w:rPr>
                <w:b/>
                <w:bCs/>
                <w:color w:val="000000" w:themeColor="text1"/>
              </w:rPr>
            </w:pPr>
            <w:r w:rsidRPr="003761D1">
              <w:rPr>
                <w:b/>
                <w:bCs/>
                <w:color w:val="000000" w:themeColor="text1"/>
              </w:rPr>
              <w:t>Tên phương thức xét tuyển</w:t>
            </w:r>
          </w:p>
        </w:tc>
        <w:tc>
          <w:tcPr>
            <w:tcW w:w="958" w:type="dxa"/>
            <w:tcBorders>
              <w:top w:val="single" w:sz="4" w:space="0" w:color="auto"/>
              <w:left w:val="nil"/>
              <w:bottom w:val="single" w:sz="4" w:space="0" w:color="auto"/>
              <w:right w:val="single" w:sz="4" w:space="0" w:color="auto"/>
            </w:tcBorders>
            <w:vAlign w:val="center"/>
          </w:tcPr>
          <w:p w14:paraId="05AA8FD0" w14:textId="77777777" w:rsidR="00AD5CF8" w:rsidRPr="003761D1" w:rsidRDefault="00AD5CF8" w:rsidP="00AD5CF8">
            <w:pPr>
              <w:spacing w:before="0"/>
              <w:jc w:val="center"/>
              <w:rPr>
                <w:b/>
                <w:bCs/>
                <w:color w:val="000000" w:themeColor="text1"/>
              </w:rPr>
            </w:pPr>
            <w:r w:rsidRPr="003761D1">
              <w:rPr>
                <w:b/>
                <w:bCs/>
                <w:color w:val="000000" w:themeColor="text1"/>
              </w:rPr>
              <w:t>Chỉ tiêu (dự kiến)</w:t>
            </w:r>
          </w:p>
        </w:tc>
        <w:tc>
          <w:tcPr>
            <w:tcW w:w="1559" w:type="dxa"/>
            <w:tcBorders>
              <w:top w:val="single" w:sz="4" w:space="0" w:color="auto"/>
              <w:left w:val="nil"/>
              <w:bottom w:val="single" w:sz="4" w:space="0" w:color="auto"/>
              <w:right w:val="single" w:sz="4" w:space="0" w:color="auto"/>
            </w:tcBorders>
            <w:vAlign w:val="center"/>
          </w:tcPr>
          <w:p w14:paraId="7B5BD3FC" w14:textId="77777777" w:rsidR="00AD5CF8" w:rsidRPr="003761D1" w:rsidDel="00B53671" w:rsidRDefault="00AD5CF8" w:rsidP="00AD5CF8">
            <w:pPr>
              <w:spacing w:before="0"/>
              <w:jc w:val="center"/>
              <w:rPr>
                <w:b/>
                <w:bCs/>
                <w:color w:val="000000" w:themeColor="text1"/>
              </w:rPr>
            </w:pPr>
            <w:r w:rsidRPr="003761D1">
              <w:rPr>
                <w:b/>
                <w:bCs/>
                <w:color w:val="000000" w:themeColor="text1"/>
                <w:szCs w:val="28"/>
                <w:lang w:val="sv-SE"/>
              </w:rPr>
              <w:t>Số văn bản quy định</w:t>
            </w:r>
          </w:p>
        </w:tc>
        <w:tc>
          <w:tcPr>
            <w:tcW w:w="1276" w:type="dxa"/>
            <w:tcBorders>
              <w:top w:val="single" w:sz="4" w:space="0" w:color="auto"/>
              <w:left w:val="nil"/>
              <w:bottom w:val="single" w:sz="4" w:space="0" w:color="auto"/>
              <w:right w:val="single" w:sz="4" w:space="0" w:color="auto"/>
            </w:tcBorders>
            <w:vAlign w:val="center"/>
          </w:tcPr>
          <w:p w14:paraId="0CE057F2" w14:textId="77777777" w:rsidR="00AD5CF8" w:rsidRPr="003761D1" w:rsidDel="00B53671" w:rsidRDefault="00AD5CF8" w:rsidP="00AD5CF8">
            <w:pPr>
              <w:spacing w:before="0"/>
              <w:jc w:val="center"/>
              <w:rPr>
                <w:b/>
                <w:bCs/>
                <w:color w:val="000000" w:themeColor="text1"/>
              </w:rPr>
            </w:pPr>
            <w:r w:rsidRPr="003761D1">
              <w:rPr>
                <w:b/>
                <w:bCs/>
                <w:color w:val="000000" w:themeColor="text1"/>
                <w:szCs w:val="28"/>
                <w:lang w:val="sv-SE"/>
              </w:rPr>
              <w:t>Ngày tháng năm ban hành văn bản</w:t>
            </w:r>
          </w:p>
        </w:tc>
        <w:tc>
          <w:tcPr>
            <w:tcW w:w="1984" w:type="dxa"/>
            <w:tcBorders>
              <w:top w:val="single" w:sz="4" w:space="0" w:color="auto"/>
              <w:left w:val="nil"/>
              <w:bottom w:val="single" w:sz="4" w:space="0" w:color="auto"/>
              <w:right w:val="single" w:sz="4" w:space="0" w:color="auto"/>
            </w:tcBorders>
            <w:vAlign w:val="center"/>
          </w:tcPr>
          <w:p w14:paraId="159A99E3" w14:textId="77777777" w:rsidR="00AD5CF8" w:rsidRPr="003761D1" w:rsidDel="00B53671" w:rsidRDefault="00AD5CF8" w:rsidP="00AD5CF8">
            <w:pPr>
              <w:spacing w:before="0"/>
              <w:jc w:val="center"/>
              <w:rPr>
                <w:b/>
                <w:bCs/>
                <w:color w:val="000000" w:themeColor="text1"/>
              </w:rPr>
            </w:pPr>
            <w:r w:rsidRPr="003761D1">
              <w:rPr>
                <w:b/>
                <w:bCs/>
                <w:color w:val="000000" w:themeColor="text1"/>
                <w:szCs w:val="28"/>
                <w:lang w:val="sv-SE"/>
              </w:rPr>
              <w:t>Cơ quan có  thẩm quyền cho phép hoặc trường tự chủ ban hành</w:t>
            </w:r>
          </w:p>
        </w:tc>
        <w:tc>
          <w:tcPr>
            <w:tcW w:w="1134" w:type="dxa"/>
            <w:tcBorders>
              <w:top w:val="single" w:sz="4" w:space="0" w:color="auto"/>
              <w:left w:val="nil"/>
              <w:bottom w:val="single" w:sz="4" w:space="0" w:color="auto"/>
              <w:right w:val="single" w:sz="4" w:space="0" w:color="auto"/>
            </w:tcBorders>
            <w:vAlign w:val="center"/>
          </w:tcPr>
          <w:p w14:paraId="670E4B11" w14:textId="77777777" w:rsidR="00AD5CF8" w:rsidRPr="003761D1" w:rsidDel="00B53671" w:rsidRDefault="00AD5CF8" w:rsidP="00AD5CF8">
            <w:pPr>
              <w:spacing w:before="0"/>
              <w:jc w:val="center"/>
              <w:rPr>
                <w:b/>
                <w:bCs/>
                <w:color w:val="000000" w:themeColor="text1"/>
              </w:rPr>
            </w:pPr>
            <w:r w:rsidRPr="003761D1">
              <w:rPr>
                <w:b/>
                <w:bCs/>
                <w:color w:val="000000" w:themeColor="text1"/>
                <w:szCs w:val="28"/>
                <w:lang w:val="sv-SE"/>
              </w:rPr>
              <w:t>Năm bắt đầu đào tạo</w:t>
            </w:r>
          </w:p>
        </w:tc>
      </w:tr>
      <w:tr w:rsidR="00AD5CF8" w:rsidRPr="003761D1" w14:paraId="7398C2D2"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6CB8BD5" w14:textId="77777777" w:rsidR="00AD5CF8" w:rsidRPr="003761D1" w:rsidRDefault="00AD5CF8" w:rsidP="00AD5CF8">
            <w:pPr>
              <w:jc w:val="center"/>
              <w:rPr>
                <w:i/>
                <w:iCs/>
                <w:color w:val="000000" w:themeColor="text1"/>
                <w:sz w:val="22"/>
                <w:szCs w:val="22"/>
                <w:lang w:val="vi-VN"/>
              </w:rPr>
            </w:pPr>
            <w:r w:rsidRPr="003761D1">
              <w:rPr>
                <w:i/>
                <w:iCs/>
                <w:color w:val="000000" w:themeColor="text1"/>
                <w:sz w:val="22"/>
                <w:szCs w:val="22"/>
                <w:lang w:val="vi-VN"/>
              </w:rPr>
              <w:t>(1)</w:t>
            </w:r>
          </w:p>
        </w:tc>
        <w:tc>
          <w:tcPr>
            <w:tcW w:w="993" w:type="dxa"/>
            <w:tcBorders>
              <w:top w:val="single" w:sz="4" w:space="0" w:color="auto"/>
              <w:left w:val="nil"/>
              <w:bottom w:val="single" w:sz="4" w:space="0" w:color="auto"/>
              <w:right w:val="single" w:sz="4" w:space="0" w:color="auto"/>
            </w:tcBorders>
            <w:shd w:val="clear" w:color="auto" w:fill="auto"/>
            <w:vAlign w:val="center"/>
          </w:tcPr>
          <w:p w14:paraId="69C02F3C" w14:textId="77777777" w:rsidR="00AD5CF8" w:rsidRPr="003761D1" w:rsidRDefault="00AD5CF8" w:rsidP="00AD5CF8">
            <w:pPr>
              <w:jc w:val="center"/>
              <w:rPr>
                <w:i/>
                <w:iCs/>
                <w:color w:val="000000" w:themeColor="text1"/>
                <w:sz w:val="22"/>
                <w:szCs w:val="22"/>
                <w:lang w:val="vi-VN"/>
              </w:rPr>
            </w:pPr>
            <w:r w:rsidRPr="003761D1">
              <w:rPr>
                <w:i/>
                <w:iCs/>
                <w:color w:val="000000" w:themeColor="text1"/>
                <w:sz w:val="22"/>
                <w:szCs w:val="22"/>
                <w:lang w:val="vi-VN"/>
              </w:rPr>
              <w:t>(2)</w:t>
            </w:r>
          </w:p>
        </w:tc>
        <w:tc>
          <w:tcPr>
            <w:tcW w:w="2203" w:type="dxa"/>
            <w:tcBorders>
              <w:top w:val="single" w:sz="4" w:space="0" w:color="auto"/>
              <w:left w:val="nil"/>
              <w:bottom w:val="single" w:sz="4" w:space="0" w:color="auto"/>
              <w:right w:val="single" w:sz="4" w:space="0" w:color="auto"/>
            </w:tcBorders>
            <w:shd w:val="clear" w:color="auto" w:fill="auto"/>
            <w:vAlign w:val="center"/>
          </w:tcPr>
          <w:p w14:paraId="0CE10E3B" w14:textId="77777777" w:rsidR="00AD5CF8" w:rsidRPr="003761D1" w:rsidRDefault="00AD5CF8" w:rsidP="00AD5CF8">
            <w:pPr>
              <w:jc w:val="center"/>
              <w:rPr>
                <w:i/>
                <w:iCs/>
                <w:color w:val="000000" w:themeColor="text1"/>
                <w:sz w:val="22"/>
                <w:szCs w:val="22"/>
                <w:lang w:val="vi-VN"/>
              </w:rPr>
            </w:pPr>
            <w:r w:rsidRPr="003761D1">
              <w:rPr>
                <w:i/>
                <w:iCs/>
                <w:color w:val="000000" w:themeColor="text1"/>
                <w:sz w:val="22"/>
                <w:szCs w:val="22"/>
                <w:lang w:val="vi-VN"/>
              </w:rPr>
              <w:t>(3)</w:t>
            </w:r>
          </w:p>
        </w:tc>
        <w:tc>
          <w:tcPr>
            <w:tcW w:w="1418" w:type="dxa"/>
            <w:tcBorders>
              <w:top w:val="single" w:sz="4" w:space="0" w:color="auto"/>
              <w:left w:val="nil"/>
              <w:bottom w:val="single" w:sz="4" w:space="0" w:color="auto"/>
              <w:right w:val="single" w:sz="4" w:space="0" w:color="auto"/>
            </w:tcBorders>
          </w:tcPr>
          <w:p w14:paraId="30EBA375" w14:textId="77777777" w:rsidR="00AD5CF8" w:rsidRPr="003761D1" w:rsidRDefault="00AD5CF8" w:rsidP="00AD5CF8">
            <w:pPr>
              <w:jc w:val="center"/>
              <w:rPr>
                <w:i/>
                <w:iCs/>
                <w:color w:val="000000" w:themeColor="text1"/>
                <w:sz w:val="22"/>
                <w:szCs w:val="22"/>
                <w:lang w:val="vi-VN"/>
              </w:rPr>
            </w:pPr>
            <w:r w:rsidRPr="003761D1">
              <w:rPr>
                <w:i/>
                <w:iCs/>
                <w:color w:val="000000" w:themeColor="text1"/>
                <w:sz w:val="22"/>
                <w:szCs w:val="22"/>
                <w:lang w:val="vi-VN"/>
              </w:rPr>
              <w:t>(4)</w:t>
            </w:r>
          </w:p>
        </w:tc>
        <w:tc>
          <w:tcPr>
            <w:tcW w:w="1251" w:type="dxa"/>
            <w:tcBorders>
              <w:top w:val="single" w:sz="4" w:space="0" w:color="auto"/>
              <w:left w:val="single" w:sz="4" w:space="0" w:color="auto"/>
              <w:bottom w:val="single" w:sz="4" w:space="0" w:color="auto"/>
              <w:right w:val="single" w:sz="4" w:space="0" w:color="auto"/>
            </w:tcBorders>
          </w:tcPr>
          <w:p w14:paraId="5AEA97EB" w14:textId="77777777" w:rsidR="00AD5CF8" w:rsidRPr="003761D1" w:rsidRDefault="00AD5CF8" w:rsidP="00AD5CF8">
            <w:pPr>
              <w:jc w:val="center"/>
              <w:rPr>
                <w:i/>
                <w:iCs/>
                <w:color w:val="000000" w:themeColor="text1"/>
                <w:sz w:val="22"/>
                <w:szCs w:val="22"/>
                <w:lang w:val="vi-VN"/>
              </w:rPr>
            </w:pPr>
            <w:r w:rsidRPr="003761D1">
              <w:rPr>
                <w:i/>
                <w:iCs/>
                <w:color w:val="000000" w:themeColor="text1"/>
                <w:sz w:val="22"/>
                <w:szCs w:val="22"/>
                <w:lang w:val="vi-VN"/>
              </w:rPr>
              <w:t>(5)</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74D2F918" w14:textId="77777777" w:rsidR="00AD5CF8" w:rsidRPr="003761D1" w:rsidRDefault="00AD5CF8" w:rsidP="00AD5CF8">
            <w:pPr>
              <w:jc w:val="center"/>
              <w:rPr>
                <w:i/>
                <w:iCs/>
                <w:color w:val="000000" w:themeColor="text1"/>
                <w:sz w:val="22"/>
                <w:szCs w:val="22"/>
                <w:lang w:val="vi-VN"/>
              </w:rPr>
            </w:pPr>
            <w:r w:rsidRPr="003761D1">
              <w:rPr>
                <w:i/>
                <w:iCs/>
                <w:color w:val="000000" w:themeColor="text1"/>
                <w:sz w:val="22"/>
                <w:szCs w:val="22"/>
                <w:lang w:val="vi-VN"/>
              </w:rPr>
              <w:t>(6)</w:t>
            </w:r>
          </w:p>
        </w:tc>
        <w:tc>
          <w:tcPr>
            <w:tcW w:w="958" w:type="dxa"/>
            <w:tcBorders>
              <w:top w:val="single" w:sz="4" w:space="0" w:color="auto"/>
              <w:left w:val="nil"/>
              <w:bottom w:val="single" w:sz="4" w:space="0" w:color="auto"/>
              <w:right w:val="single" w:sz="4" w:space="0" w:color="auto"/>
            </w:tcBorders>
          </w:tcPr>
          <w:p w14:paraId="5CAB0F0B" w14:textId="77777777" w:rsidR="00AD5CF8" w:rsidRPr="003761D1" w:rsidDel="00B53671" w:rsidRDefault="00AD5CF8" w:rsidP="00AD5CF8">
            <w:pPr>
              <w:jc w:val="center"/>
              <w:rPr>
                <w:i/>
                <w:iCs/>
                <w:color w:val="000000" w:themeColor="text1"/>
                <w:sz w:val="22"/>
                <w:szCs w:val="22"/>
                <w:lang w:val="vi-VN"/>
              </w:rPr>
            </w:pPr>
            <w:r w:rsidRPr="003761D1">
              <w:rPr>
                <w:i/>
                <w:iCs/>
                <w:color w:val="000000" w:themeColor="text1"/>
                <w:sz w:val="22"/>
                <w:szCs w:val="22"/>
                <w:lang w:val="vi-VN"/>
              </w:rPr>
              <w:t>(7)</w:t>
            </w:r>
          </w:p>
        </w:tc>
        <w:tc>
          <w:tcPr>
            <w:tcW w:w="1559" w:type="dxa"/>
            <w:tcBorders>
              <w:top w:val="single" w:sz="4" w:space="0" w:color="auto"/>
              <w:left w:val="nil"/>
              <w:bottom w:val="single" w:sz="4" w:space="0" w:color="auto"/>
              <w:right w:val="single" w:sz="4" w:space="0" w:color="auto"/>
            </w:tcBorders>
          </w:tcPr>
          <w:p w14:paraId="296D069E" w14:textId="77777777" w:rsidR="00AD5CF8" w:rsidRPr="003761D1" w:rsidRDefault="00AD5CF8" w:rsidP="00AD5CF8">
            <w:pPr>
              <w:jc w:val="center"/>
              <w:rPr>
                <w:i/>
                <w:iCs/>
                <w:color w:val="000000" w:themeColor="text1"/>
                <w:sz w:val="22"/>
                <w:szCs w:val="22"/>
              </w:rPr>
            </w:pPr>
            <w:r w:rsidRPr="003761D1">
              <w:rPr>
                <w:i/>
                <w:iCs/>
                <w:color w:val="000000" w:themeColor="text1"/>
                <w:sz w:val="22"/>
                <w:szCs w:val="22"/>
              </w:rPr>
              <w:t>(8)</w:t>
            </w:r>
          </w:p>
        </w:tc>
        <w:tc>
          <w:tcPr>
            <w:tcW w:w="1276" w:type="dxa"/>
            <w:tcBorders>
              <w:top w:val="single" w:sz="4" w:space="0" w:color="auto"/>
              <w:left w:val="nil"/>
              <w:bottom w:val="single" w:sz="4" w:space="0" w:color="auto"/>
              <w:right w:val="single" w:sz="4" w:space="0" w:color="auto"/>
            </w:tcBorders>
          </w:tcPr>
          <w:p w14:paraId="56A3AB45" w14:textId="77777777" w:rsidR="00AD5CF8" w:rsidRPr="003761D1" w:rsidRDefault="00AD5CF8" w:rsidP="00AD5CF8">
            <w:pPr>
              <w:jc w:val="center"/>
              <w:rPr>
                <w:i/>
                <w:iCs/>
                <w:color w:val="000000" w:themeColor="text1"/>
                <w:sz w:val="22"/>
                <w:szCs w:val="22"/>
              </w:rPr>
            </w:pPr>
            <w:r w:rsidRPr="003761D1">
              <w:rPr>
                <w:i/>
                <w:iCs/>
                <w:color w:val="000000" w:themeColor="text1"/>
                <w:sz w:val="22"/>
                <w:szCs w:val="22"/>
              </w:rPr>
              <w:t>(9)</w:t>
            </w:r>
          </w:p>
        </w:tc>
        <w:tc>
          <w:tcPr>
            <w:tcW w:w="1984" w:type="dxa"/>
            <w:tcBorders>
              <w:top w:val="single" w:sz="4" w:space="0" w:color="auto"/>
              <w:left w:val="nil"/>
              <w:bottom w:val="single" w:sz="4" w:space="0" w:color="auto"/>
              <w:right w:val="single" w:sz="4" w:space="0" w:color="auto"/>
            </w:tcBorders>
          </w:tcPr>
          <w:p w14:paraId="5FEE6808" w14:textId="77777777" w:rsidR="00AD5CF8" w:rsidRPr="003761D1" w:rsidRDefault="00AD5CF8" w:rsidP="00AD5CF8">
            <w:pPr>
              <w:jc w:val="center"/>
              <w:rPr>
                <w:i/>
                <w:iCs/>
                <w:color w:val="000000" w:themeColor="text1"/>
                <w:sz w:val="22"/>
                <w:szCs w:val="22"/>
              </w:rPr>
            </w:pPr>
            <w:r w:rsidRPr="003761D1">
              <w:rPr>
                <w:i/>
                <w:iCs/>
                <w:color w:val="000000" w:themeColor="text1"/>
                <w:sz w:val="22"/>
                <w:szCs w:val="22"/>
              </w:rPr>
              <w:t>(10)</w:t>
            </w:r>
          </w:p>
        </w:tc>
        <w:tc>
          <w:tcPr>
            <w:tcW w:w="1134" w:type="dxa"/>
            <w:tcBorders>
              <w:top w:val="single" w:sz="4" w:space="0" w:color="auto"/>
              <w:left w:val="nil"/>
              <w:bottom w:val="single" w:sz="4" w:space="0" w:color="auto"/>
              <w:right w:val="single" w:sz="4" w:space="0" w:color="auto"/>
            </w:tcBorders>
          </w:tcPr>
          <w:p w14:paraId="5819DF4F" w14:textId="77777777" w:rsidR="00AD5CF8" w:rsidRPr="003761D1" w:rsidRDefault="00AD5CF8" w:rsidP="00AD5CF8">
            <w:pPr>
              <w:jc w:val="center"/>
              <w:rPr>
                <w:i/>
                <w:iCs/>
                <w:color w:val="000000" w:themeColor="text1"/>
                <w:sz w:val="22"/>
                <w:szCs w:val="22"/>
              </w:rPr>
            </w:pPr>
            <w:r w:rsidRPr="003761D1">
              <w:rPr>
                <w:i/>
                <w:iCs/>
                <w:color w:val="000000" w:themeColor="text1"/>
                <w:sz w:val="22"/>
                <w:szCs w:val="22"/>
              </w:rPr>
              <w:t>(11)</w:t>
            </w:r>
          </w:p>
        </w:tc>
      </w:tr>
      <w:tr w:rsidR="00AD5CF8" w:rsidRPr="003761D1" w14:paraId="08C127B1" w14:textId="77777777" w:rsidTr="00431DE4">
        <w:trPr>
          <w:trHeight w:val="8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676EC6C" w14:textId="77777777" w:rsidR="00AD5CF8" w:rsidRPr="003761D1" w:rsidRDefault="00AD5CF8" w:rsidP="00AD5CF8">
            <w:pPr>
              <w:pStyle w:val="BodyTextIndent"/>
              <w:spacing w:before="0"/>
              <w:ind w:firstLine="0"/>
              <w:jc w:val="center"/>
              <w:rPr>
                <w:rFonts w:ascii="Times New Roman" w:hAnsi="Times New Roman"/>
                <w:color w:val="000000" w:themeColor="text1"/>
                <w:sz w:val="22"/>
                <w:szCs w:val="22"/>
                <w:lang w:val="sv-SE"/>
              </w:rPr>
            </w:pPr>
            <w:r w:rsidRPr="003761D1">
              <w:rPr>
                <w:rFonts w:ascii="Times New Roman" w:hAnsi="Times New Roman"/>
                <w:color w:val="000000" w:themeColor="text1"/>
                <w:sz w:val="22"/>
                <w:szCs w:val="22"/>
                <w:lang w:val="sv-SE"/>
              </w:rPr>
              <w:t>1.</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B58C812" w14:textId="77777777" w:rsidR="00AD5CF8" w:rsidRPr="003761D1" w:rsidRDefault="00AD5CF8" w:rsidP="00AD5CF8">
            <w:pPr>
              <w:jc w:val="center"/>
              <w:rPr>
                <w:color w:val="000000" w:themeColor="text1"/>
                <w:sz w:val="22"/>
                <w:szCs w:val="22"/>
              </w:rPr>
            </w:pPr>
            <w:r w:rsidRPr="003761D1">
              <w:rPr>
                <w:color w:val="000000" w:themeColor="text1"/>
                <w:sz w:val="22"/>
                <w:szCs w:val="22"/>
              </w:rPr>
              <w:t>ĐH Văn bằng 2</w:t>
            </w:r>
          </w:p>
        </w:tc>
        <w:tc>
          <w:tcPr>
            <w:tcW w:w="2203" w:type="dxa"/>
            <w:tcBorders>
              <w:top w:val="single" w:sz="4" w:space="0" w:color="auto"/>
              <w:left w:val="single" w:sz="4" w:space="0" w:color="auto"/>
              <w:bottom w:val="single" w:sz="4" w:space="0" w:color="auto"/>
              <w:right w:val="single" w:sz="4" w:space="0" w:color="auto"/>
            </w:tcBorders>
            <w:vAlign w:val="center"/>
          </w:tcPr>
          <w:p w14:paraId="78003666" w14:textId="77777777" w:rsidR="00AD5CF8" w:rsidRPr="003761D1" w:rsidRDefault="00AD5CF8" w:rsidP="00AD5CF8">
            <w:pPr>
              <w:rPr>
                <w:color w:val="000000" w:themeColor="text1"/>
                <w:sz w:val="22"/>
                <w:szCs w:val="22"/>
              </w:rPr>
            </w:pPr>
            <w:r w:rsidRPr="003761D1">
              <w:rPr>
                <w:color w:val="000000" w:themeColor="text1"/>
                <w:sz w:val="23"/>
                <w:szCs w:val="23"/>
              </w:rPr>
              <w:t>Công nghệ kỹ thuật giao thông</w:t>
            </w:r>
          </w:p>
        </w:tc>
        <w:tc>
          <w:tcPr>
            <w:tcW w:w="1418" w:type="dxa"/>
            <w:tcBorders>
              <w:top w:val="single" w:sz="4" w:space="0" w:color="auto"/>
              <w:left w:val="single" w:sz="4" w:space="0" w:color="auto"/>
              <w:bottom w:val="single" w:sz="4" w:space="0" w:color="auto"/>
              <w:right w:val="single" w:sz="4" w:space="0" w:color="auto"/>
            </w:tcBorders>
            <w:vAlign w:val="center"/>
          </w:tcPr>
          <w:p w14:paraId="3B33DB6B" w14:textId="77777777" w:rsidR="00AD5CF8" w:rsidRPr="003761D1" w:rsidRDefault="00AD5CF8" w:rsidP="00AD5CF8">
            <w:pPr>
              <w:jc w:val="center"/>
              <w:rPr>
                <w:color w:val="000000" w:themeColor="text1"/>
                <w:sz w:val="22"/>
                <w:szCs w:val="22"/>
              </w:rPr>
            </w:pPr>
            <w:r w:rsidRPr="003761D1">
              <w:rPr>
                <w:color w:val="000000" w:themeColor="text1"/>
                <w:sz w:val="23"/>
                <w:szCs w:val="23"/>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4F757528" w14:textId="77777777" w:rsidR="00AD5CF8" w:rsidRPr="003761D1" w:rsidRDefault="00AD5CF8" w:rsidP="00AD5CF8">
            <w:pPr>
              <w:jc w:val="center"/>
              <w:rPr>
                <w:color w:val="000000" w:themeColor="text1"/>
                <w:sz w:val="22"/>
                <w:szCs w:val="22"/>
              </w:rPr>
            </w:pPr>
            <w:r w:rsidRPr="003761D1">
              <w:rPr>
                <w:color w:val="000000" w:themeColor="text1"/>
                <w:sz w:val="22"/>
                <w:szCs w:val="22"/>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681C5ED7" w14:textId="77777777" w:rsidR="00AD5CF8" w:rsidRPr="003761D1" w:rsidRDefault="00AD5CF8" w:rsidP="00AD5CF8">
            <w:pPr>
              <w:jc w:val="center"/>
              <w:rPr>
                <w:color w:val="000000" w:themeColor="text1"/>
                <w:sz w:val="22"/>
                <w:szCs w:val="22"/>
              </w:rPr>
            </w:pPr>
            <w:r>
              <w:rPr>
                <w:color w:val="000000" w:themeColor="text1"/>
                <w:sz w:val="26"/>
                <w:szCs w:val="26"/>
              </w:rPr>
              <w:t>P</w:t>
            </w:r>
            <w:r w:rsidRPr="003761D1">
              <w:rPr>
                <w:color w:val="000000" w:themeColor="text1"/>
                <w:sz w:val="26"/>
                <w:szCs w:val="26"/>
              </w:rPr>
              <w:t>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236F39BF" w14:textId="77777777" w:rsidR="00AD5CF8" w:rsidRPr="003761D1" w:rsidRDefault="00AD5CF8" w:rsidP="00AD5CF8">
            <w:pPr>
              <w:jc w:val="center"/>
              <w:rPr>
                <w:color w:val="000000" w:themeColor="text1"/>
                <w:sz w:val="22"/>
                <w:szCs w:val="22"/>
              </w:rPr>
            </w:pPr>
            <w:r w:rsidRPr="003761D1">
              <w:rPr>
                <w:color w:val="000000" w:themeColor="text1"/>
                <w:sz w:val="22"/>
                <w:szCs w:val="22"/>
              </w:rPr>
              <w:t>40</w:t>
            </w:r>
          </w:p>
        </w:tc>
        <w:tc>
          <w:tcPr>
            <w:tcW w:w="1559" w:type="dxa"/>
            <w:tcBorders>
              <w:top w:val="single" w:sz="4" w:space="0" w:color="auto"/>
              <w:left w:val="single" w:sz="4" w:space="0" w:color="auto"/>
              <w:bottom w:val="single" w:sz="4" w:space="0" w:color="auto"/>
              <w:right w:val="single" w:sz="4" w:space="0" w:color="auto"/>
            </w:tcBorders>
            <w:vAlign w:val="center"/>
          </w:tcPr>
          <w:p w14:paraId="7D070D7B" w14:textId="77777777" w:rsidR="00AD5CF8" w:rsidRPr="003761D1" w:rsidRDefault="00AD5CF8" w:rsidP="00AD5CF8">
            <w:pPr>
              <w:jc w:val="center"/>
              <w:rPr>
                <w:color w:val="000000" w:themeColor="text1"/>
                <w:sz w:val="22"/>
                <w:szCs w:val="22"/>
              </w:rPr>
            </w:pPr>
            <w:r w:rsidRPr="003761D1">
              <w:rPr>
                <w:color w:val="000000" w:themeColor="text1"/>
                <w:sz w:val="23"/>
                <w:szCs w:val="23"/>
              </w:rPr>
              <w:t>4972/BGDĐT-GDĐH</w:t>
            </w:r>
          </w:p>
        </w:tc>
        <w:tc>
          <w:tcPr>
            <w:tcW w:w="1276" w:type="dxa"/>
            <w:tcBorders>
              <w:top w:val="single" w:sz="4" w:space="0" w:color="auto"/>
              <w:left w:val="single" w:sz="4" w:space="0" w:color="auto"/>
              <w:bottom w:val="single" w:sz="4" w:space="0" w:color="auto"/>
              <w:right w:val="single" w:sz="4" w:space="0" w:color="auto"/>
            </w:tcBorders>
            <w:vAlign w:val="center"/>
          </w:tcPr>
          <w:p w14:paraId="129D1143" w14:textId="77777777" w:rsidR="00AD5CF8" w:rsidRPr="003761D1" w:rsidRDefault="00AD5CF8" w:rsidP="00AD5CF8">
            <w:pPr>
              <w:jc w:val="center"/>
              <w:rPr>
                <w:color w:val="000000" w:themeColor="text1"/>
                <w:sz w:val="22"/>
                <w:szCs w:val="22"/>
              </w:rPr>
            </w:pPr>
            <w:r w:rsidRPr="003761D1">
              <w:rPr>
                <w:color w:val="000000" w:themeColor="text1"/>
                <w:sz w:val="23"/>
                <w:szCs w:val="23"/>
              </w:rPr>
              <w:t>05/10/2016</w:t>
            </w:r>
          </w:p>
        </w:tc>
        <w:tc>
          <w:tcPr>
            <w:tcW w:w="1984" w:type="dxa"/>
            <w:tcBorders>
              <w:top w:val="single" w:sz="4" w:space="0" w:color="auto"/>
              <w:left w:val="single" w:sz="4" w:space="0" w:color="auto"/>
              <w:bottom w:val="single" w:sz="4" w:space="0" w:color="auto"/>
              <w:right w:val="single" w:sz="4" w:space="0" w:color="auto"/>
            </w:tcBorders>
            <w:vAlign w:val="center"/>
          </w:tcPr>
          <w:p w14:paraId="2EABE845" w14:textId="77777777" w:rsidR="00AD5CF8" w:rsidRPr="003761D1" w:rsidRDefault="00AD5CF8" w:rsidP="00AD5CF8">
            <w:pPr>
              <w:jc w:val="center"/>
              <w:rPr>
                <w:color w:val="000000" w:themeColor="text1"/>
                <w:sz w:val="22"/>
                <w:szCs w:val="22"/>
              </w:rPr>
            </w:pPr>
            <w:r w:rsidRPr="003761D1">
              <w:rPr>
                <w:color w:val="000000" w:themeColor="text1"/>
                <w:sz w:val="23"/>
                <w:szCs w:val="23"/>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13FA69FF" w14:textId="77777777" w:rsidR="00AD5CF8" w:rsidRPr="003761D1" w:rsidRDefault="00AD5CF8" w:rsidP="00AD5CF8">
            <w:pPr>
              <w:jc w:val="center"/>
              <w:rPr>
                <w:color w:val="000000" w:themeColor="text1"/>
                <w:sz w:val="22"/>
                <w:szCs w:val="22"/>
              </w:rPr>
            </w:pPr>
            <w:r w:rsidRPr="003761D1">
              <w:rPr>
                <w:color w:val="000000" w:themeColor="text1"/>
                <w:sz w:val="23"/>
                <w:szCs w:val="23"/>
              </w:rPr>
              <w:t>2016</w:t>
            </w:r>
          </w:p>
        </w:tc>
      </w:tr>
      <w:tr w:rsidR="00AD5CF8" w:rsidRPr="003761D1" w14:paraId="17DC6BBC"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51C72C9" w14:textId="77777777" w:rsidR="00AD5CF8" w:rsidRPr="003761D1" w:rsidRDefault="00AD5CF8" w:rsidP="00AD5CF8">
            <w:pPr>
              <w:pStyle w:val="BodyTextIndent"/>
              <w:spacing w:before="0"/>
              <w:ind w:firstLine="0"/>
              <w:jc w:val="center"/>
              <w:rPr>
                <w:rFonts w:ascii="Times New Roman" w:hAnsi="Times New Roman"/>
                <w:color w:val="000000" w:themeColor="text1"/>
                <w:sz w:val="22"/>
                <w:szCs w:val="22"/>
                <w:lang w:val="sv-SE"/>
              </w:rPr>
            </w:pPr>
            <w:r w:rsidRPr="003761D1">
              <w:rPr>
                <w:rFonts w:ascii="Times New Roman" w:hAnsi="Times New Roman"/>
                <w:color w:val="000000" w:themeColor="text1"/>
                <w:sz w:val="22"/>
                <w:szCs w:val="22"/>
                <w:lang w:val="sv-SE"/>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F6C7FC7" w14:textId="77777777" w:rsidR="00AD5CF8" w:rsidRPr="003761D1" w:rsidRDefault="00AD5CF8" w:rsidP="00AD5CF8">
            <w:pPr>
              <w:jc w:val="center"/>
              <w:rPr>
                <w:color w:val="000000" w:themeColor="text1"/>
                <w:sz w:val="22"/>
                <w:szCs w:val="22"/>
              </w:rPr>
            </w:pPr>
            <w:r w:rsidRPr="003761D1">
              <w:rPr>
                <w:color w:val="000000" w:themeColor="text1"/>
                <w:sz w:val="22"/>
                <w:szCs w:val="22"/>
              </w:rPr>
              <w:t>ĐH Văn bằng 2</w:t>
            </w:r>
          </w:p>
        </w:tc>
        <w:tc>
          <w:tcPr>
            <w:tcW w:w="2203" w:type="dxa"/>
            <w:tcBorders>
              <w:top w:val="single" w:sz="4" w:space="0" w:color="auto"/>
              <w:left w:val="single" w:sz="4" w:space="0" w:color="auto"/>
              <w:bottom w:val="single" w:sz="4" w:space="0" w:color="auto"/>
              <w:right w:val="single" w:sz="4" w:space="0" w:color="auto"/>
            </w:tcBorders>
            <w:vAlign w:val="center"/>
          </w:tcPr>
          <w:p w14:paraId="606EF1BF" w14:textId="77777777" w:rsidR="00AD5CF8" w:rsidRPr="003761D1" w:rsidRDefault="00AD5CF8" w:rsidP="00AD5CF8">
            <w:pPr>
              <w:rPr>
                <w:color w:val="000000" w:themeColor="text1"/>
                <w:sz w:val="22"/>
                <w:szCs w:val="22"/>
              </w:rPr>
            </w:pPr>
            <w:r w:rsidRPr="003761D1">
              <w:rPr>
                <w:color w:val="000000" w:themeColor="text1"/>
                <w:sz w:val="23"/>
                <w:szCs w:val="23"/>
              </w:rPr>
              <w:t>Công nghệ kỹ thuật CTXD</w:t>
            </w:r>
          </w:p>
        </w:tc>
        <w:tc>
          <w:tcPr>
            <w:tcW w:w="1418" w:type="dxa"/>
            <w:tcBorders>
              <w:top w:val="single" w:sz="4" w:space="0" w:color="auto"/>
              <w:left w:val="single" w:sz="4" w:space="0" w:color="auto"/>
              <w:bottom w:val="single" w:sz="4" w:space="0" w:color="auto"/>
              <w:right w:val="single" w:sz="4" w:space="0" w:color="auto"/>
            </w:tcBorders>
            <w:vAlign w:val="center"/>
          </w:tcPr>
          <w:p w14:paraId="1B3D2147" w14:textId="77777777" w:rsidR="00AD5CF8" w:rsidRPr="003761D1" w:rsidRDefault="00AD5CF8" w:rsidP="00AD5CF8">
            <w:pPr>
              <w:jc w:val="center"/>
              <w:rPr>
                <w:color w:val="000000" w:themeColor="text1"/>
                <w:sz w:val="22"/>
                <w:szCs w:val="22"/>
              </w:rPr>
            </w:pPr>
            <w:r w:rsidRPr="003761D1">
              <w:rPr>
                <w:color w:val="000000" w:themeColor="text1"/>
                <w:sz w:val="23"/>
                <w:szCs w:val="23"/>
              </w:rPr>
              <w:t>7510102</w:t>
            </w:r>
          </w:p>
        </w:tc>
        <w:tc>
          <w:tcPr>
            <w:tcW w:w="1251" w:type="dxa"/>
            <w:tcBorders>
              <w:top w:val="single" w:sz="4" w:space="0" w:color="auto"/>
              <w:left w:val="single" w:sz="4" w:space="0" w:color="auto"/>
              <w:bottom w:val="single" w:sz="4" w:space="0" w:color="auto"/>
              <w:right w:val="single" w:sz="4" w:space="0" w:color="auto"/>
            </w:tcBorders>
            <w:vAlign w:val="center"/>
          </w:tcPr>
          <w:p w14:paraId="1332620F" w14:textId="77777777" w:rsidR="00AD5CF8" w:rsidRPr="003761D1" w:rsidRDefault="00AD5CF8" w:rsidP="00AD5CF8">
            <w:pPr>
              <w:jc w:val="center"/>
              <w:rPr>
                <w:color w:val="000000" w:themeColor="text1"/>
                <w:sz w:val="22"/>
                <w:szCs w:val="22"/>
              </w:rPr>
            </w:pPr>
            <w:r w:rsidRPr="003761D1">
              <w:rPr>
                <w:color w:val="000000" w:themeColor="text1"/>
                <w:sz w:val="22"/>
                <w:szCs w:val="22"/>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0EE894F2" w14:textId="77777777" w:rsidR="00AD5CF8" w:rsidRPr="003761D1" w:rsidRDefault="00AD5CF8" w:rsidP="00AD5CF8">
            <w:pPr>
              <w:jc w:val="center"/>
              <w:rPr>
                <w:color w:val="000000" w:themeColor="text1"/>
                <w:sz w:val="22"/>
                <w:szCs w:val="22"/>
              </w:rPr>
            </w:pPr>
            <w:r w:rsidRPr="001A563C">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0BA6C3EF" w14:textId="77777777" w:rsidR="00AD5CF8" w:rsidRPr="003761D1" w:rsidRDefault="00AD5CF8" w:rsidP="00AD5CF8">
            <w:pPr>
              <w:jc w:val="center"/>
              <w:rPr>
                <w:color w:val="000000" w:themeColor="text1"/>
                <w:sz w:val="22"/>
                <w:szCs w:val="22"/>
              </w:rPr>
            </w:pPr>
            <w:r w:rsidRPr="003761D1">
              <w:rPr>
                <w:color w:val="000000" w:themeColor="text1"/>
                <w:sz w:val="22"/>
                <w:szCs w:val="22"/>
              </w:rPr>
              <w:t>4</w:t>
            </w:r>
            <w:r>
              <w:rPr>
                <w:color w:val="000000" w:themeColor="text1"/>
                <w:sz w:val="22"/>
                <w:szCs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17B76E42" w14:textId="77777777" w:rsidR="00AD5CF8" w:rsidRPr="003761D1" w:rsidRDefault="00AD5CF8" w:rsidP="00AD5CF8">
            <w:pPr>
              <w:jc w:val="center"/>
              <w:rPr>
                <w:color w:val="000000" w:themeColor="text1"/>
                <w:sz w:val="22"/>
                <w:szCs w:val="22"/>
              </w:rPr>
            </w:pPr>
            <w:r w:rsidRPr="003761D1">
              <w:rPr>
                <w:color w:val="000000" w:themeColor="text1"/>
                <w:sz w:val="23"/>
                <w:szCs w:val="23"/>
              </w:rPr>
              <w:t>385/BGDĐT-GDĐH</w:t>
            </w:r>
          </w:p>
        </w:tc>
        <w:tc>
          <w:tcPr>
            <w:tcW w:w="1276" w:type="dxa"/>
            <w:tcBorders>
              <w:top w:val="single" w:sz="4" w:space="0" w:color="auto"/>
              <w:left w:val="single" w:sz="4" w:space="0" w:color="auto"/>
              <w:bottom w:val="single" w:sz="4" w:space="0" w:color="auto"/>
              <w:right w:val="single" w:sz="4" w:space="0" w:color="auto"/>
            </w:tcBorders>
            <w:vAlign w:val="center"/>
          </w:tcPr>
          <w:p w14:paraId="730DA9EC" w14:textId="77777777" w:rsidR="00AD5CF8" w:rsidRPr="003761D1" w:rsidRDefault="00AD5CF8" w:rsidP="00AD5CF8">
            <w:pPr>
              <w:jc w:val="center"/>
              <w:rPr>
                <w:color w:val="000000" w:themeColor="text1"/>
                <w:sz w:val="22"/>
                <w:szCs w:val="22"/>
              </w:rPr>
            </w:pPr>
            <w:r w:rsidRPr="003761D1">
              <w:rPr>
                <w:color w:val="000000" w:themeColor="text1"/>
                <w:sz w:val="23"/>
                <w:szCs w:val="23"/>
              </w:rPr>
              <w:t>30/01/2018</w:t>
            </w:r>
          </w:p>
        </w:tc>
        <w:tc>
          <w:tcPr>
            <w:tcW w:w="1984" w:type="dxa"/>
            <w:tcBorders>
              <w:top w:val="single" w:sz="4" w:space="0" w:color="auto"/>
              <w:left w:val="single" w:sz="4" w:space="0" w:color="auto"/>
              <w:bottom w:val="single" w:sz="4" w:space="0" w:color="auto"/>
              <w:right w:val="single" w:sz="4" w:space="0" w:color="auto"/>
            </w:tcBorders>
            <w:vAlign w:val="center"/>
          </w:tcPr>
          <w:p w14:paraId="6E3CBBAB" w14:textId="77777777" w:rsidR="00AD5CF8" w:rsidRPr="003761D1" w:rsidRDefault="00AD5CF8" w:rsidP="00AD5CF8">
            <w:pPr>
              <w:jc w:val="center"/>
              <w:rPr>
                <w:color w:val="000000" w:themeColor="text1"/>
                <w:sz w:val="22"/>
                <w:szCs w:val="22"/>
              </w:rPr>
            </w:pPr>
            <w:r w:rsidRPr="003761D1">
              <w:rPr>
                <w:color w:val="000000" w:themeColor="text1"/>
                <w:sz w:val="23"/>
                <w:szCs w:val="23"/>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2AF86F8E" w14:textId="77777777" w:rsidR="00AD5CF8" w:rsidRPr="003761D1" w:rsidRDefault="00AD5CF8" w:rsidP="00AD5CF8">
            <w:pPr>
              <w:jc w:val="center"/>
              <w:rPr>
                <w:color w:val="000000" w:themeColor="text1"/>
                <w:sz w:val="22"/>
                <w:szCs w:val="22"/>
              </w:rPr>
            </w:pPr>
            <w:r w:rsidRPr="003761D1">
              <w:rPr>
                <w:color w:val="000000" w:themeColor="text1"/>
                <w:sz w:val="23"/>
                <w:szCs w:val="23"/>
              </w:rPr>
              <w:t>2018</w:t>
            </w:r>
          </w:p>
        </w:tc>
      </w:tr>
      <w:tr w:rsidR="00AD5CF8" w:rsidRPr="003761D1" w14:paraId="622ED7F4"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E1DDA45" w14:textId="77777777" w:rsidR="00AD5CF8" w:rsidRPr="003761D1" w:rsidRDefault="00AD5CF8" w:rsidP="00AD5CF8">
            <w:pPr>
              <w:pStyle w:val="BodyTextIndent"/>
              <w:spacing w:before="0"/>
              <w:ind w:firstLine="0"/>
              <w:jc w:val="center"/>
              <w:rPr>
                <w:rFonts w:ascii="Times New Roman" w:hAnsi="Times New Roman"/>
                <w:color w:val="000000" w:themeColor="text1"/>
                <w:sz w:val="22"/>
                <w:szCs w:val="22"/>
                <w:lang w:val="sv-SE"/>
              </w:rPr>
            </w:pPr>
            <w:r w:rsidRPr="003761D1">
              <w:rPr>
                <w:rFonts w:ascii="Times New Roman" w:hAnsi="Times New Roman"/>
                <w:color w:val="000000" w:themeColor="text1"/>
                <w:sz w:val="22"/>
                <w:szCs w:val="22"/>
                <w:lang w:val="sv-SE"/>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A4B7423" w14:textId="77777777" w:rsidR="00AD5CF8" w:rsidRPr="003761D1" w:rsidRDefault="00AD5CF8" w:rsidP="00AD5CF8">
            <w:pPr>
              <w:jc w:val="center"/>
              <w:rPr>
                <w:color w:val="000000" w:themeColor="text1"/>
                <w:sz w:val="22"/>
                <w:szCs w:val="22"/>
              </w:rPr>
            </w:pPr>
            <w:r w:rsidRPr="003761D1">
              <w:rPr>
                <w:color w:val="000000" w:themeColor="text1"/>
                <w:sz w:val="22"/>
                <w:szCs w:val="22"/>
              </w:rPr>
              <w:t>ĐH Văn bằng 2</w:t>
            </w:r>
          </w:p>
        </w:tc>
        <w:tc>
          <w:tcPr>
            <w:tcW w:w="2203" w:type="dxa"/>
            <w:tcBorders>
              <w:top w:val="single" w:sz="4" w:space="0" w:color="auto"/>
              <w:left w:val="single" w:sz="4" w:space="0" w:color="auto"/>
              <w:bottom w:val="single" w:sz="4" w:space="0" w:color="auto"/>
              <w:right w:val="single" w:sz="4" w:space="0" w:color="auto"/>
            </w:tcBorders>
            <w:vAlign w:val="center"/>
          </w:tcPr>
          <w:p w14:paraId="1BB35249" w14:textId="77777777" w:rsidR="00AD5CF8" w:rsidRPr="003761D1" w:rsidRDefault="00AD5CF8" w:rsidP="00AD5CF8">
            <w:pPr>
              <w:rPr>
                <w:color w:val="000000" w:themeColor="text1"/>
                <w:sz w:val="22"/>
                <w:szCs w:val="22"/>
              </w:rPr>
            </w:pPr>
            <w:r w:rsidRPr="003761D1">
              <w:rPr>
                <w:color w:val="000000" w:themeColor="text1"/>
                <w:sz w:val="23"/>
                <w:szCs w:val="23"/>
              </w:rPr>
              <w:t>Công nghệ kỹ thuật ô tô</w:t>
            </w:r>
          </w:p>
        </w:tc>
        <w:tc>
          <w:tcPr>
            <w:tcW w:w="1418" w:type="dxa"/>
            <w:tcBorders>
              <w:top w:val="single" w:sz="4" w:space="0" w:color="auto"/>
              <w:left w:val="single" w:sz="4" w:space="0" w:color="auto"/>
              <w:bottom w:val="single" w:sz="4" w:space="0" w:color="auto"/>
              <w:right w:val="single" w:sz="4" w:space="0" w:color="auto"/>
            </w:tcBorders>
            <w:vAlign w:val="center"/>
          </w:tcPr>
          <w:p w14:paraId="49687FC1" w14:textId="77777777" w:rsidR="00AD5CF8" w:rsidRPr="003761D1" w:rsidRDefault="00AD5CF8" w:rsidP="00AD5CF8">
            <w:pPr>
              <w:jc w:val="center"/>
              <w:rPr>
                <w:color w:val="000000" w:themeColor="text1"/>
                <w:sz w:val="22"/>
                <w:szCs w:val="22"/>
              </w:rPr>
            </w:pPr>
            <w:r w:rsidRPr="003761D1">
              <w:rPr>
                <w:color w:val="000000" w:themeColor="text1"/>
                <w:sz w:val="23"/>
                <w:szCs w:val="23"/>
              </w:rPr>
              <w:t>7510205</w:t>
            </w:r>
          </w:p>
        </w:tc>
        <w:tc>
          <w:tcPr>
            <w:tcW w:w="1251" w:type="dxa"/>
            <w:tcBorders>
              <w:top w:val="single" w:sz="4" w:space="0" w:color="auto"/>
              <w:left w:val="single" w:sz="4" w:space="0" w:color="auto"/>
              <w:bottom w:val="single" w:sz="4" w:space="0" w:color="auto"/>
              <w:right w:val="single" w:sz="4" w:space="0" w:color="auto"/>
            </w:tcBorders>
            <w:vAlign w:val="center"/>
          </w:tcPr>
          <w:p w14:paraId="48F9E2A8" w14:textId="77777777" w:rsidR="00AD5CF8" w:rsidRPr="003761D1" w:rsidRDefault="00AD5CF8" w:rsidP="00AD5CF8">
            <w:pPr>
              <w:jc w:val="center"/>
              <w:rPr>
                <w:color w:val="000000" w:themeColor="text1"/>
                <w:sz w:val="22"/>
                <w:szCs w:val="22"/>
              </w:rPr>
            </w:pPr>
            <w:r w:rsidRPr="003761D1">
              <w:rPr>
                <w:color w:val="000000" w:themeColor="text1"/>
                <w:sz w:val="22"/>
                <w:szCs w:val="22"/>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3579352D" w14:textId="77777777" w:rsidR="00AD5CF8" w:rsidRPr="003761D1" w:rsidRDefault="00AD5CF8" w:rsidP="00AD5CF8">
            <w:pPr>
              <w:jc w:val="center"/>
              <w:rPr>
                <w:color w:val="000000" w:themeColor="text1"/>
                <w:sz w:val="22"/>
                <w:szCs w:val="22"/>
              </w:rPr>
            </w:pPr>
            <w:r w:rsidRPr="001A563C">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05F9D9A4" w14:textId="77777777" w:rsidR="00AD5CF8" w:rsidRPr="003761D1" w:rsidRDefault="00AD5CF8" w:rsidP="00AD5CF8">
            <w:pPr>
              <w:jc w:val="center"/>
              <w:rPr>
                <w:color w:val="000000" w:themeColor="text1"/>
                <w:sz w:val="22"/>
                <w:szCs w:val="22"/>
              </w:rPr>
            </w:pPr>
            <w:r w:rsidRPr="003761D1">
              <w:rPr>
                <w:color w:val="000000" w:themeColor="text1"/>
                <w:sz w:val="22"/>
                <w:szCs w:val="22"/>
              </w:rPr>
              <w:t>2</w:t>
            </w:r>
            <w:r>
              <w:rPr>
                <w:color w:val="000000" w:themeColor="text1"/>
                <w:sz w:val="22"/>
                <w:szCs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5D1F1755" w14:textId="77777777" w:rsidR="00AD5CF8" w:rsidRPr="003761D1" w:rsidRDefault="00AD5CF8" w:rsidP="00AD5CF8">
            <w:pPr>
              <w:jc w:val="center"/>
              <w:rPr>
                <w:color w:val="000000" w:themeColor="text1"/>
                <w:sz w:val="22"/>
                <w:szCs w:val="22"/>
              </w:rPr>
            </w:pPr>
            <w:r w:rsidRPr="003761D1">
              <w:rPr>
                <w:color w:val="000000" w:themeColor="text1"/>
                <w:sz w:val="23"/>
                <w:szCs w:val="23"/>
              </w:rPr>
              <w:t>4972/BGDĐT-GDĐH</w:t>
            </w:r>
          </w:p>
        </w:tc>
        <w:tc>
          <w:tcPr>
            <w:tcW w:w="1276" w:type="dxa"/>
            <w:tcBorders>
              <w:top w:val="single" w:sz="4" w:space="0" w:color="auto"/>
              <w:left w:val="single" w:sz="4" w:space="0" w:color="auto"/>
              <w:bottom w:val="single" w:sz="4" w:space="0" w:color="auto"/>
              <w:right w:val="single" w:sz="4" w:space="0" w:color="auto"/>
            </w:tcBorders>
            <w:vAlign w:val="center"/>
          </w:tcPr>
          <w:p w14:paraId="0CCEFEE9" w14:textId="77777777" w:rsidR="00AD5CF8" w:rsidRPr="003761D1" w:rsidRDefault="00AD5CF8" w:rsidP="00AD5CF8">
            <w:pPr>
              <w:jc w:val="center"/>
              <w:rPr>
                <w:color w:val="000000" w:themeColor="text1"/>
                <w:sz w:val="22"/>
                <w:szCs w:val="22"/>
              </w:rPr>
            </w:pPr>
            <w:r w:rsidRPr="003761D1">
              <w:rPr>
                <w:color w:val="000000" w:themeColor="text1"/>
                <w:sz w:val="23"/>
                <w:szCs w:val="23"/>
              </w:rPr>
              <w:t>05/10/2016</w:t>
            </w:r>
          </w:p>
        </w:tc>
        <w:tc>
          <w:tcPr>
            <w:tcW w:w="1984" w:type="dxa"/>
            <w:tcBorders>
              <w:top w:val="single" w:sz="4" w:space="0" w:color="auto"/>
              <w:left w:val="single" w:sz="4" w:space="0" w:color="auto"/>
              <w:bottom w:val="single" w:sz="4" w:space="0" w:color="auto"/>
              <w:right w:val="single" w:sz="4" w:space="0" w:color="auto"/>
            </w:tcBorders>
            <w:vAlign w:val="center"/>
          </w:tcPr>
          <w:p w14:paraId="7C15DAC0" w14:textId="77777777" w:rsidR="00AD5CF8" w:rsidRPr="003761D1" w:rsidRDefault="00AD5CF8" w:rsidP="00AD5CF8">
            <w:pPr>
              <w:jc w:val="center"/>
              <w:rPr>
                <w:color w:val="000000" w:themeColor="text1"/>
                <w:sz w:val="22"/>
                <w:szCs w:val="22"/>
              </w:rPr>
            </w:pPr>
            <w:r w:rsidRPr="003761D1">
              <w:rPr>
                <w:color w:val="000000" w:themeColor="text1"/>
                <w:sz w:val="23"/>
                <w:szCs w:val="23"/>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6D75FB19" w14:textId="77777777" w:rsidR="00AD5CF8" w:rsidRPr="003761D1" w:rsidRDefault="00AD5CF8" w:rsidP="00AD5CF8">
            <w:pPr>
              <w:jc w:val="center"/>
              <w:rPr>
                <w:color w:val="000000" w:themeColor="text1"/>
                <w:sz w:val="22"/>
                <w:szCs w:val="22"/>
              </w:rPr>
            </w:pPr>
            <w:r w:rsidRPr="003761D1">
              <w:rPr>
                <w:color w:val="000000" w:themeColor="text1"/>
                <w:sz w:val="23"/>
                <w:szCs w:val="23"/>
              </w:rPr>
              <w:t>2016</w:t>
            </w:r>
          </w:p>
        </w:tc>
      </w:tr>
      <w:tr w:rsidR="00AD5CF8" w:rsidRPr="003761D1" w14:paraId="32A96C5E"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A1F9ECE" w14:textId="77777777" w:rsidR="00AD5CF8" w:rsidRPr="003761D1" w:rsidRDefault="00AD5CF8" w:rsidP="00AD5CF8">
            <w:pPr>
              <w:pStyle w:val="BodyTextIndent"/>
              <w:spacing w:before="0"/>
              <w:ind w:firstLine="0"/>
              <w:jc w:val="center"/>
              <w:rPr>
                <w:rFonts w:ascii="Times New Roman" w:hAnsi="Times New Roman"/>
                <w:color w:val="000000" w:themeColor="text1"/>
                <w:sz w:val="22"/>
                <w:szCs w:val="22"/>
                <w:lang w:val="sv-SE"/>
              </w:rPr>
            </w:pPr>
            <w:r w:rsidRPr="003761D1">
              <w:rPr>
                <w:rFonts w:ascii="Times New Roman" w:hAnsi="Times New Roman"/>
                <w:color w:val="000000" w:themeColor="text1"/>
                <w:sz w:val="22"/>
                <w:szCs w:val="22"/>
                <w:lang w:val="sv-SE"/>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A1C25A4" w14:textId="77777777" w:rsidR="00AD5CF8" w:rsidRPr="003761D1" w:rsidRDefault="00AD5CF8" w:rsidP="00AD5CF8">
            <w:pPr>
              <w:jc w:val="center"/>
              <w:rPr>
                <w:color w:val="000000" w:themeColor="text1"/>
                <w:sz w:val="22"/>
                <w:szCs w:val="22"/>
              </w:rPr>
            </w:pPr>
            <w:r w:rsidRPr="003761D1">
              <w:rPr>
                <w:color w:val="000000" w:themeColor="text1"/>
                <w:sz w:val="22"/>
                <w:szCs w:val="22"/>
              </w:rPr>
              <w:t>ĐH Văn bằng 2</w:t>
            </w:r>
          </w:p>
        </w:tc>
        <w:tc>
          <w:tcPr>
            <w:tcW w:w="2203" w:type="dxa"/>
            <w:tcBorders>
              <w:top w:val="single" w:sz="4" w:space="0" w:color="auto"/>
              <w:left w:val="single" w:sz="4" w:space="0" w:color="auto"/>
              <w:bottom w:val="single" w:sz="4" w:space="0" w:color="auto"/>
              <w:right w:val="single" w:sz="4" w:space="0" w:color="auto"/>
            </w:tcBorders>
            <w:vAlign w:val="center"/>
          </w:tcPr>
          <w:p w14:paraId="54DCF87E" w14:textId="77777777" w:rsidR="00AD5CF8" w:rsidRPr="003761D1" w:rsidRDefault="00AD5CF8" w:rsidP="00AD5CF8">
            <w:pPr>
              <w:rPr>
                <w:color w:val="000000" w:themeColor="text1"/>
                <w:sz w:val="22"/>
                <w:szCs w:val="22"/>
              </w:rPr>
            </w:pPr>
            <w:r w:rsidRPr="003761D1">
              <w:rPr>
                <w:color w:val="000000" w:themeColor="text1"/>
                <w:sz w:val="23"/>
                <w:szCs w:val="23"/>
              </w:rPr>
              <w:t>Kế toán</w:t>
            </w:r>
          </w:p>
        </w:tc>
        <w:tc>
          <w:tcPr>
            <w:tcW w:w="1418" w:type="dxa"/>
            <w:tcBorders>
              <w:top w:val="single" w:sz="4" w:space="0" w:color="auto"/>
              <w:left w:val="single" w:sz="4" w:space="0" w:color="auto"/>
              <w:bottom w:val="single" w:sz="4" w:space="0" w:color="auto"/>
              <w:right w:val="single" w:sz="4" w:space="0" w:color="auto"/>
            </w:tcBorders>
            <w:vAlign w:val="center"/>
          </w:tcPr>
          <w:p w14:paraId="3C35D38A" w14:textId="77777777" w:rsidR="00AD5CF8" w:rsidRPr="003761D1" w:rsidRDefault="00AD5CF8" w:rsidP="00AD5CF8">
            <w:pPr>
              <w:jc w:val="center"/>
              <w:rPr>
                <w:color w:val="000000" w:themeColor="text1"/>
                <w:sz w:val="22"/>
                <w:szCs w:val="22"/>
              </w:rPr>
            </w:pPr>
            <w:r w:rsidRPr="003761D1">
              <w:rPr>
                <w:color w:val="000000" w:themeColor="text1"/>
                <w:sz w:val="22"/>
                <w:szCs w:val="22"/>
              </w:rPr>
              <w:t>7340301</w:t>
            </w:r>
          </w:p>
        </w:tc>
        <w:tc>
          <w:tcPr>
            <w:tcW w:w="1251" w:type="dxa"/>
            <w:tcBorders>
              <w:top w:val="single" w:sz="4" w:space="0" w:color="auto"/>
              <w:left w:val="single" w:sz="4" w:space="0" w:color="auto"/>
              <w:bottom w:val="single" w:sz="4" w:space="0" w:color="auto"/>
              <w:right w:val="single" w:sz="4" w:space="0" w:color="auto"/>
            </w:tcBorders>
            <w:vAlign w:val="center"/>
          </w:tcPr>
          <w:p w14:paraId="78011FD5" w14:textId="77777777" w:rsidR="00AD5CF8" w:rsidRPr="003761D1" w:rsidRDefault="00AD5CF8" w:rsidP="00AD5CF8">
            <w:pPr>
              <w:jc w:val="center"/>
              <w:rPr>
                <w:color w:val="000000" w:themeColor="text1"/>
                <w:sz w:val="22"/>
                <w:szCs w:val="22"/>
              </w:rPr>
            </w:pPr>
            <w:r w:rsidRPr="003761D1">
              <w:rPr>
                <w:color w:val="000000" w:themeColor="text1"/>
                <w:sz w:val="22"/>
                <w:szCs w:val="22"/>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5E2F3240" w14:textId="77777777" w:rsidR="00AD5CF8" w:rsidRPr="003761D1" w:rsidRDefault="00AD5CF8" w:rsidP="00AD5CF8">
            <w:pPr>
              <w:jc w:val="center"/>
              <w:rPr>
                <w:color w:val="000000" w:themeColor="text1"/>
                <w:sz w:val="22"/>
                <w:szCs w:val="22"/>
              </w:rPr>
            </w:pPr>
            <w:r w:rsidRPr="001A563C">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53A7B577" w14:textId="77777777" w:rsidR="00AD5CF8" w:rsidRPr="003761D1" w:rsidRDefault="00AD5CF8" w:rsidP="00AD5CF8">
            <w:pPr>
              <w:jc w:val="center"/>
              <w:rPr>
                <w:color w:val="000000" w:themeColor="text1"/>
                <w:sz w:val="22"/>
                <w:szCs w:val="22"/>
              </w:rPr>
            </w:pPr>
            <w:r>
              <w:rPr>
                <w:color w:val="000000" w:themeColor="text1"/>
                <w:sz w:val="2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63E96581" w14:textId="77777777" w:rsidR="00AD5CF8" w:rsidRPr="003761D1" w:rsidRDefault="00AD5CF8" w:rsidP="00AD5CF8">
            <w:pPr>
              <w:jc w:val="center"/>
              <w:rPr>
                <w:color w:val="000000" w:themeColor="text1"/>
                <w:sz w:val="22"/>
                <w:szCs w:val="22"/>
              </w:rPr>
            </w:pPr>
            <w:r w:rsidRPr="003761D1">
              <w:rPr>
                <w:color w:val="000000" w:themeColor="text1"/>
                <w:sz w:val="23"/>
                <w:szCs w:val="23"/>
              </w:rPr>
              <w:t>4972/BGDĐT-GDĐH</w:t>
            </w:r>
          </w:p>
        </w:tc>
        <w:tc>
          <w:tcPr>
            <w:tcW w:w="1276" w:type="dxa"/>
            <w:tcBorders>
              <w:top w:val="single" w:sz="4" w:space="0" w:color="auto"/>
              <w:left w:val="single" w:sz="4" w:space="0" w:color="auto"/>
              <w:bottom w:val="single" w:sz="4" w:space="0" w:color="auto"/>
              <w:right w:val="single" w:sz="4" w:space="0" w:color="auto"/>
            </w:tcBorders>
            <w:vAlign w:val="center"/>
          </w:tcPr>
          <w:p w14:paraId="0BE7E673" w14:textId="77777777" w:rsidR="00AD5CF8" w:rsidRPr="003761D1" w:rsidRDefault="00AD5CF8" w:rsidP="00AD5CF8">
            <w:pPr>
              <w:jc w:val="center"/>
              <w:rPr>
                <w:color w:val="000000" w:themeColor="text1"/>
                <w:sz w:val="22"/>
                <w:szCs w:val="22"/>
              </w:rPr>
            </w:pPr>
            <w:r w:rsidRPr="003761D1">
              <w:rPr>
                <w:color w:val="000000" w:themeColor="text1"/>
                <w:sz w:val="23"/>
                <w:szCs w:val="23"/>
              </w:rPr>
              <w:t>05/10/2016</w:t>
            </w:r>
          </w:p>
        </w:tc>
        <w:tc>
          <w:tcPr>
            <w:tcW w:w="1984" w:type="dxa"/>
            <w:tcBorders>
              <w:top w:val="single" w:sz="4" w:space="0" w:color="auto"/>
              <w:left w:val="single" w:sz="4" w:space="0" w:color="auto"/>
              <w:bottom w:val="single" w:sz="4" w:space="0" w:color="auto"/>
              <w:right w:val="single" w:sz="4" w:space="0" w:color="auto"/>
            </w:tcBorders>
            <w:vAlign w:val="center"/>
          </w:tcPr>
          <w:p w14:paraId="5A80826C" w14:textId="77777777" w:rsidR="00AD5CF8" w:rsidRPr="003761D1" w:rsidRDefault="00AD5CF8" w:rsidP="00AD5CF8">
            <w:pPr>
              <w:jc w:val="center"/>
              <w:rPr>
                <w:color w:val="000000" w:themeColor="text1"/>
                <w:sz w:val="22"/>
                <w:szCs w:val="22"/>
              </w:rPr>
            </w:pPr>
            <w:r w:rsidRPr="003761D1">
              <w:rPr>
                <w:color w:val="000000" w:themeColor="text1"/>
                <w:sz w:val="23"/>
                <w:szCs w:val="23"/>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0F184F5D" w14:textId="77777777" w:rsidR="00AD5CF8" w:rsidRPr="003761D1" w:rsidRDefault="00AD5CF8" w:rsidP="00AD5CF8">
            <w:pPr>
              <w:jc w:val="center"/>
              <w:rPr>
                <w:color w:val="000000" w:themeColor="text1"/>
                <w:sz w:val="22"/>
                <w:szCs w:val="22"/>
              </w:rPr>
            </w:pPr>
            <w:r w:rsidRPr="003761D1">
              <w:rPr>
                <w:color w:val="000000" w:themeColor="text1"/>
                <w:sz w:val="23"/>
                <w:szCs w:val="23"/>
              </w:rPr>
              <w:t>2016</w:t>
            </w:r>
          </w:p>
        </w:tc>
      </w:tr>
      <w:tr w:rsidR="00AD5CF8" w:rsidRPr="003761D1" w14:paraId="7E9E1DE8"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8AF13DD" w14:textId="77777777" w:rsidR="00AD5CF8" w:rsidRPr="003761D1" w:rsidRDefault="00AD5CF8" w:rsidP="00AD5CF8">
            <w:pPr>
              <w:pStyle w:val="BodyTextIndent"/>
              <w:spacing w:before="0"/>
              <w:ind w:firstLine="0"/>
              <w:jc w:val="center"/>
              <w:rPr>
                <w:rFonts w:ascii="Times New Roman" w:hAnsi="Times New Roman"/>
                <w:color w:val="000000" w:themeColor="text1"/>
                <w:sz w:val="22"/>
                <w:szCs w:val="22"/>
                <w:lang w:val="sv-SE"/>
              </w:rPr>
            </w:pPr>
            <w:r w:rsidRPr="003761D1">
              <w:rPr>
                <w:rFonts w:ascii="Times New Roman" w:hAnsi="Times New Roman"/>
                <w:color w:val="000000" w:themeColor="text1"/>
                <w:sz w:val="22"/>
                <w:szCs w:val="22"/>
                <w:lang w:val="sv-SE"/>
              </w:rPr>
              <w:t>5</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F99C439" w14:textId="77777777" w:rsidR="00AD5CF8" w:rsidRPr="003761D1" w:rsidRDefault="00AD5CF8" w:rsidP="00AD5CF8">
            <w:pPr>
              <w:jc w:val="center"/>
              <w:rPr>
                <w:color w:val="000000" w:themeColor="text1"/>
                <w:sz w:val="22"/>
                <w:szCs w:val="22"/>
              </w:rPr>
            </w:pPr>
            <w:r w:rsidRPr="003761D1">
              <w:rPr>
                <w:color w:val="000000" w:themeColor="text1"/>
                <w:sz w:val="22"/>
                <w:szCs w:val="22"/>
              </w:rPr>
              <w:t>ĐH Văn bằng 2</w:t>
            </w:r>
          </w:p>
        </w:tc>
        <w:tc>
          <w:tcPr>
            <w:tcW w:w="2203" w:type="dxa"/>
            <w:tcBorders>
              <w:top w:val="single" w:sz="4" w:space="0" w:color="auto"/>
              <w:left w:val="single" w:sz="4" w:space="0" w:color="auto"/>
              <w:bottom w:val="single" w:sz="4" w:space="0" w:color="auto"/>
              <w:right w:val="single" w:sz="4" w:space="0" w:color="auto"/>
            </w:tcBorders>
            <w:vAlign w:val="center"/>
          </w:tcPr>
          <w:p w14:paraId="2909AEBA" w14:textId="77777777" w:rsidR="00AD5CF8" w:rsidRPr="003761D1" w:rsidRDefault="00AD5CF8" w:rsidP="00AD5CF8">
            <w:pPr>
              <w:rPr>
                <w:color w:val="000000" w:themeColor="text1"/>
                <w:sz w:val="22"/>
                <w:szCs w:val="22"/>
              </w:rPr>
            </w:pPr>
            <w:r w:rsidRPr="003761D1">
              <w:rPr>
                <w:color w:val="000000" w:themeColor="text1"/>
                <w:sz w:val="23"/>
                <w:szCs w:val="23"/>
              </w:rPr>
              <w:t>Kinh tế xây dựng</w:t>
            </w:r>
          </w:p>
        </w:tc>
        <w:tc>
          <w:tcPr>
            <w:tcW w:w="1418" w:type="dxa"/>
            <w:tcBorders>
              <w:top w:val="single" w:sz="4" w:space="0" w:color="auto"/>
              <w:left w:val="single" w:sz="4" w:space="0" w:color="auto"/>
              <w:bottom w:val="single" w:sz="4" w:space="0" w:color="auto"/>
              <w:right w:val="single" w:sz="4" w:space="0" w:color="auto"/>
            </w:tcBorders>
            <w:vAlign w:val="center"/>
          </w:tcPr>
          <w:p w14:paraId="7380DE3F" w14:textId="77777777" w:rsidR="00AD5CF8" w:rsidRPr="003761D1" w:rsidRDefault="00AD5CF8" w:rsidP="00AD5CF8">
            <w:pPr>
              <w:jc w:val="center"/>
              <w:rPr>
                <w:color w:val="000000" w:themeColor="text1"/>
                <w:sz w:val="22"/>
                <w:szCs w:val="22"/>
              </w:rPr>
            </w:pPr>
            <w:r w:rsidRPr="003761D1">
              <w:rPr>
                <w:color w:val="000000" w:themeColor="text1"/>
                <w:sz w:val="23"/>
                <w:szCs w:val="23"/>
              </w:rPr>
              <w:t>7580301</w:t>
            </w:r>
          </w:p>
        </w:tc>
        <w:tc>
          <w:tcPr>
            <w:tcW w:w="1251" w:type="dxa"/>
            <w:tcBorders>
              <w:top w:val="single" w:sz="4" w:space="0" w:color="auto"/>
              <w:left w:val="single" w:sz="4" w:space="0" w:color="auto"/>
              <w:bottom w:val="single" w:sz="4" w:space="0" w:color="auto"/>
              <w:right w:val="single" w:sz="4" w:space="0" w:color="auto"/>
            </w:tcBorders>
            <w:vAlign w:val="center"/>
          </w:tcPr>
          <w:p w14:paraId="31DB1E6F" w14:textId="77777777" w:rsidR="00AD5CF8" w:rsidRPr="003761D1" w:rsidRDefault="00AD5CF8" w:rsidP="00AD5CF8">
            <w:pPr>
              <w:jc w:val="center"/>
              <w:rPr>
                <w:color w:val="000000" w:themeColor="text1"/>
                <w:sz w:val="22"/>
                <w:szCs w:val="22"/>
              </w:rPr>
            </w:pPr>
            <w:r w:rsidRPr="003761D1">
              <w:rPr>
                <w:color w:val="000000" w:themeColor="text1"/>
                <w:sz w:val="22"/>
                <w:szCs w:val="22"/>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3E2B526E" w14:textId="77777777" w:rsidR="00AD5CF8" w:rsidRPr="003761D1" w:rsidRDefault="00AD5CF8" w:rsidP="00AD5CF8">
            <w:pPr>
              <w:jc w:val="center"/>
              <w:rPr>
                <w:color w:val="000000" w:themeColor="text1"/>
                <w:sz w:val="22"/>
                <w:szCs w:val="22"/>
              </w:rPr>
            </w:pPr>
            <w:r w:rsidRPr="001A563C">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F061217" w14:textId="77777777" w:rsidR="00AD5CF8" w:rsidRPr="003761D1" w:rsidRDefault="00AD5CF8" w:rsidP="00AD5CF8">
            <w:pPr>
              <w:jc w:val="center"/>
              <w:rPr>
                <w:color w:val="000000" w:themeColor="text1"/>
                <w:sz w:val="22"/>
                <w:szCs w:val="22"/>
              </w:rPr>
            </w:pPr>
            <w:r>
              <w:rPr>
                <w:color w:val="000000" w:themeColor="text1"/>
                <w:sz w:val="22"/>
                <w:szCs w:val="22"/>
              </w:rPr>
              <w:t>3</w:t>
            </w:r>
            <w:r w:rsidRPr="003761D1">
              <w:rPr>
                <w:color w:val="000000" w:themeColor="text1"/>
                <w:sz w:val="22"/>
                <w:szCs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46F0C4D0" w14:textId="77777777" w:rsidR="00AD5CF8" w:rsidRPr="003761D1" w:rsidRDefault="00AD5CF8" w:rsidP="00AD5CF8">
            <w:pPr>
              <w:jc w:val="center"/>
              <w:rPr>
                <w:color w:val="000000" w:themeColor="text1"/>
                <w:sz w:val="22"/>
                <w:szCs w:val="22"/>
              </w:rPr>
            </w:pPr>
            <w:r w:rsidRPr="003761D1">
              <w:rPr>
                <w:color w:val="000000" w:themeColor="text1"/>
                <w:sz w:val="23"/>
                <w:szCs w:val="23"/>
              </w:rPr>
              <w:t>385/BGDĐT-GDĐH</w:t>
            </w:r>
          </w:p>
        </w:tc>
        <w:tc>
          <w:tcPr>
            <w:tcW w:w="1276" w:type="dxa"/>
            <w:tcBorders>
              <w:top w:val="single" w:sz="4" w:space="0" w:color="auto"/>
              <w:left w:val="single" w:sz="4" w:space="0" w:color="auto"/>
              <w:bottom w:val="single" w:sz="4" w:space="0" w:color="auto"/>
              <w:right w:val="single" w:sz="4" w:space="0" w:color="auto"/>
            </w:tcBorders>
            <w:vAlign w:val="center"/>
          </w:tcPr>
          <w:p w14:paraId="1DBB2BD8" w14:textId="77777777" w:rsidR="00AD5CF8" w:rsidRPr="003761D1" w:rsidRDefault="00AD5CF8" w:rsidP="00AD5CF8">
            <w:pPr>
              <w:jc w:val="center"/>
              <w:rPr>
                <w:color w:val="000000" w:themeColor="text1"/>
                <w:sz w:val="22"/>
                <w:szCs w:val="22"/>
              </w:rPr>
            </w:pPr>
            <w:r w:rsidRPr="003761D1">
              <w:rPr>
                <w:color w:val="000000" w:themeColor="text1"/>
                <w:sz w:val="23"/>
                <w:szCs w:val="23"/>
              </w:rPr>
              <w:t>30/01/2018</w:t>
            </w:r>
          </w:p>
        </w:tc>
        <w:tc>
          <w:tcPr>
            <w:tcW w:w="1984" w:type="dxa"/>
            <w:tcBorders>
              <w:top w:val="single" w:sz="4" w:space="0" w:color="auto"/>
              <w:left w:val="single" w:sz="4" w:space="0" w:color="auto"/>
              <w:bottom w:val="single" w:sz="4" w:space="0" w:color="auto"/>
              <w:right w:val="single" w:sz="4" w:space="0" w:color="auto"/>
            </w:tcBorders>
            <w:vAlign w:val="center"/>
          </w:tcPr>
          <w:p w14:paraId="308DAD80" w14:textId="77777777" w:rsidR="00AD5CF8" w:rsidRPr="003761D1" w:rsidRDefault="00AD5CF8" w:rsidP="00AD5CF8">
            <w:pPr>
              <w:jc w:val="center"/>
              <w:rPr>
                <w:color w:val="000000" w:themeColor="text1"/>
                <w:sz w:val="22"/>
                <w:szCs w:val="22"/>
              </w:rPr>
            </w:pPr>
            <w:r w:rsidRPr="003761D1">
              <w:rPr>
                <w:color w:val="000000" w:themeColor="text1"/>
                <w:sz w:val="23"/>
                <w:szCs w:val="23"/>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4645CB89" w14:textId="77777777" w:rsidR="00AD5CF8" w:rsidRPr="003761D1" w:rsidRDefault="00AD5CF8" w:rsidP="00AD5CF8">
            <w:pPr>
              <w:jc w:val="center"/>
              <w:rPr>
                <w:color w:val="000000" w:themeColor="text1"/>
                <w:sz w:val="22"/>
                <w:szCs w:val="22"/>
              </w:rPr>
            </w:pPr>
            <w:r w:rsidRPr="003761D1">
              <w:rPr>
                <w:color w:val="000000" w:themeColor="text1"/>
                <w:sz w:val="23"/>
                <w:szCs w:val="23"/>
              </w:rPr>
              <w:t>2018</w:t>
            </w:r>
          </w:p>
        </w:tc>
      </w:tr>
    </w:tbl>
    <w:p w14:paraId="12EE5701" w14:textId="77777777" w:rsidR="00AD5CF8" w:rsidRPr="003761D1" w:rsidRDefault="00AD5CF8" w:rsidP="00431DE4">
      <w:pPr>
        <w:ind w:firstLine="567"/>
        <w:jc w:val="both"/>
        <w:rPr>
          <w:iCs/>
          <w:color w:val="000000" w:themeColor="text1"/>
          <w:szCs w:val="28"/>
          <w:lang w:val="sv-SE"/>
        </w:rPr>
        <w:sectPr w:rsidR="00AD5CF8" w:rsidRPr="003761D1" w:rsidSect="003B511C">
          <w:footnotePr>
            <w:pos w:val="beneathText"/>
          </w:footnotePr>
          <w:pgSz w:w="16840" w:h="11907" w:orient="landscape" w:code="9"/>
          <w:pgMar w:top="1418" w:right="1134" w:bottom="1134" w:left="1134" w:header="720" w:footer="720" w:gutter="0"/>
          <w:cols w:space="708"/>
          <w:docGrid w:linePitch="381"/>
        </w:sectPr>
      </w:pPr>
    </w:p>
    <w:p w14:paraId="5C8C6F71" w14:textId="77777777" w:rsidR="00AD5CF8" w:rsidRPr="003761D1" w:rsidRDefault="00AD5CF8" w:rsidP="00431DE4">
      <w:pPr>
        <w:jc w:val="both"/>
        <w:rPr>
          <w:i/>
          <w:iCs/>
          <w:color w:val="000000" w:themeColor="text1"/>
          <w:szCs w:val="28"/>
          <w:lang w:val="sv-SE"/>
        </w:rPr>
      </w:pPr>
      <w:r w:rsidRPr="003761D1">
        <w:rPr>
          <w:iCs/>
          <w:color w:val="000000" w:themeColor="text1"/>
          <w:szCs w:val="28"/>
          <w:lang w:val="sv-SE"/>
        </w:rPr>
        <w:lastRenderedPageBreak/>
        <w:t xml:space="preserve">2.2.5. Ngưỡng đầu vào: </w:t>
      </w:r>
      <w:r w:rsidRPr="003761D1">
        <w:rPr>
          <w:i/>
          <w:iCs/>
          <w:color w:val="000000" w:themeColor="text1"/>
          <w:szCs w:val="28"/>
          <w:lang w:val="sv-SE"/>
        </w:rPr>
        <w:t>Đã có bằng tốt nghiệp đại học</w:t>
      </w:r>
    </w:p>
    <w:p w14:paraId="129C3718" w14:textId="77777777" w:rsidR="00AD5CF8" w:rsidRPr="003761D1" w:rsidRDefault="00AD5CF8" w:rsidP="00431DE4">
      <w:pPr>
        <w:jc w:val="both"/>
        <w:rPr>
          <w:i/>
          <w:iCs/>
          <w:color w:val="000000" w:themeColor="text1"/>
          <w:szCs w:val="28"/>
          <w:lang w:val="sv-SE"/>
        </w:rPr>
      </w:pPr>
      <w:r w:rsidRPr="003761D1">
        <w:rPr>
          <w:iCs/>
          <w:color w:val="000000" w:themeColor="text1"/>
          <w:szCs w:val="28"/>
          <w:lang w:val="sv-SE"/>
        </w:rPr>
        <w:t xml:space="preserve">2.2.6. Các thông tin cần thiết khác để thí sinh dự tuyển vào các ngành của trường: </w:t>
      </w:r>
      <w:r w:rsidRPr="003761D1">
        <w:rPr>
          <w:i/>
          <w:iCs/>
          <w:color w:val="000000" w:themeColor="text1"/>
          <w:szCs w:val="28"/>
          <w:lang w:val="sv-SE"/>
        </w:rPr>
        <w:t>Xét tuyển điểm lấy từ cao xuống thấp đến khi đủ chỉ tiêu (căn cứ vào điểm TBC tốt nghiệp).</w:t>
      </w:r>
    </w:p>
    <w:p w14:paraId="0DFA3C8F" w14:textId="77777777" w:rsidR="00AD5CF8" w:rsidRPr="003761D1" w:rsidRDefault="00AD5CF8" w:rsidP="00431DE4">
      <w:pPr>
        <w:spacing w:before="0" w:line="400" w:lineRule="exact"/>
        <w:jc w:val="both"/>
        <w:rPr>
          <w:iCs/>
          <w:color w:val="000000" w:themeColor="text1"/>
          <w:spacing w:val="-8"/>
          <w:szCs w:val="28"/>
          <w:lang w:val="sv-SE"/>
        </w:rPr>
      </w:pPr>
      <w:r w:rsidRPr="003761D1">
        <w:rPr>
          <w:iCs/>
          <w:color w:val="000000" w:themeColor="text1"/>
          <w:spacing w:val="-8"/>
          <w:szCs w:val="28"/>
          <w:lang w:val="sv-SE"/>
        </w:rPr>
        <w:t xml:space="preserve">2.2.7.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/thi tuyển; các điều kiện xét tuyển/thi tuyển, tổ hợp môn thi/bài thi đối với từng ngành đào tạo:</w:t>
      </w:r>
    </w:p>
    <w:p w14:paraId="53F1ED33" w14:textId="77777777" w:rsidR="00AD5CF8" w:rsidRPr="003761D1" w:rsidRDefault="00AD5CF8" w:rsidP="00431DE4">
      <w:pPr>
        <w:pStyle w:val="vbthuong"/>
        <w:ind w:firstLine="720"/>
        <w:rPr>
          <w:color w:val="000000" w:themeColor="text1"/>
        </w:rPr>
      </w:pPr>
      <w:r w:rsidRPr="003761D1">
        <w:rPr>
          <w:color w:val="000000" w:themeColor="text1"/>
        </w:rPr>
        <w:t>Thời gian; hình thức nhận hồ sơ ĐKXT/thi tuyển; các điều kiện xét tuyển/thi tuyển, tổ hợp môn thi/bài thi đối với từng ngành đào tạo...</w:t>
      </w:r>
    </w:p>
    <w:p w14:paraId="0325A0A9" w14:textId="77777777" w:rsidR="00AD5CF8" w:rsidRPr="003761D1" w:rsidRDefault="00AD5CF8" w:rsidP="00431DE4">
      <w:pPr>
        <w:pStyle w:val="vbthuong"/>
        <w:ind w:firstLine="720"/>
        <w:rPr>
          <w:color w:val="000000" w:themeColor="text1"/>
        </w:rPr>
      </w:pPr>
      <w:r w:rsidRPr="003761D1">
        <w:rPr>
          <w:color w:val="000000" w:themeColor="text1"/>
        </w:rPr>
        <w:t>Tuyển sinh 4 đợt trong năm bắt đầu từ tháng 2/202</w:t>
      </w:r>
      <w:r>
        <w:rPr>
          <w:color w:val="000000" w:themeColor="text1"/>
        </w:rPr>
        <w:t>4</w:t>
      </w:r>
      <w:r w:rsidRPr="003761D1">
        <w:rPr>
          <w:color w:val="000000" w:themeColor="text1"/>
        </w:rPr>
        <w:t>, hồ sơ xét tuyển nộp tại Khoa Đào tạo tại chức.</w:t>
      </w:r>
    </w:p>
    <w:p w14:paraId="559132C8" w14:textId="77777777" w:rsidR="00AD5CF8" w:rsidRPr="003761D1" w:rsidRDefault="00AD5CF8" w:rsidP="00431DE4">
      <w:pPr>
        <w:spacing w:before="0" w:line="400" w:lineRule="exact"/>
        <w:jc w:val="both"/>
        <w:rPr>
          <w:iCs/>
          <w:color w:val="000000" w:themeColor="text1"/>
          <w:szCs w:val="28"/>
          <w:lang w:val="sv-SE"/>
        </w:rPr>
      </w:pPr>
      <w:r w:rsidRPr="003761D1">
        <w:rPr>
          <w:iCs/>
          <w:color w:val="000000" w:themeColor="text1"/>
          <w:szCs w:val="28"/>
          <w:lang w:val="sv-SE"/>
        </w:rPr>
        <w:t xml:space="preserve">2.2.8. Chính sách ưu tiên: </w:t>
      </w:r>
    </w:p>
    <w:p w14:paraId="3E561620" w14:textId="77777777" w:rsidR="00AD5CF8" w:rsidRPr="003761D1" w:rsidRDefault="00AD5CF8" w:rsidP="00431DE4">
      <w:pPr>
        <w:spacing w:before="0" w:line="400" w:lineRule="exact"/>
        <w:jc w:val="both"/>
        <w:rPr>
          <w:iCs/>
          <w:color w:val="000000" w:themeColor="text1"/>
          <w:szCs w:val="28"/>
          <w:lang w:val="sv-SE"/>
        </w:rPr>
      </w:pPr>
      <w:r w:rsidRPr="003761D1">
        <w:rPr>
          <w:iCs/>
          <w:color w:val="000000" w:themeColor="text1"/>
          <w:szCs w:val="28"/>
          <w:lang w:val="sv-SE"/>
        </w:rPr>
        <w:t xml:space="preserve">2.2.9. Lệ phí xét tuyển/thi tuyển: </w:t>
      </w:r>
      <w:r w:rsidRPr="003761D1">
        <w:rPr>
          <w:i/>
          <w:color w:val="000000" w:themeColor="text1"/>
          <w:szCs w:val="26"/>
          <w:lang w:val="sv-SE"/>
        </w:rPr>
        <w:t>Theo quy định</w:t>
      </w:r>
    </w:p>
    <w:p w14:paraId="079B9096" w14:textId="77777777" w:rsidR="00AD5CF8" w:rsidRPr="003761D1" w:rsidRDefault="00AD5CF8" w:rsidP="00431DE4">
      <w:pPr>
        <w:spacing w:before="0" w:line="400" w:lineRule="exact"/>
        <w:jc w:val="both"/>
        <w:rPr>
          <w:bCs/>
          <w:i/>
          <w:iCs/>
          <w:color w:val="000000" w:themeColor="text1"/>
          <w:spacing w:val="-2"/>
          <w:szCs w:val="28"/>
          <w:lang w:val="sv-SE"/>
        </w:rPr>
      </w:pPr>
      <w:r w:rsidRPr="003761D1">
        <w:rPr>
          <w:bCs/>
          <w:color w:val="000000" w:themeColor="text1"/>
          <w:spacing w:val="-8"/>
          <w:szCs w:val="28"/>
          <w:lang w:val="sv-SE"/>
        </w:rPr>
        <w:t>2.2.10</w:t>
      </w:r>
      <w:r w:rsidRPr="003761D1">
        <w:rPr>
          <w:iCs/>
          <w:color w:val="000000" w:themeColor="text1"/>
          <w:szCs w:val="28"/>
          <w:lang w:val="sv-SE"/>
        </w:rPr>
        <w:t>.</w:t>
      </w:r>
      <w:r w:rsidRPr="003761D1">
        <w:rPr>
          <w:bCs/>
          <w:iCs/>
          <w:color w:val="000000" w:themeColor="text1"/>
          <w:spacing w:val="-2"/>
          <w:szCs w:val="28"/>
          <w:lang w:val="sv-SE"/>
        </w:rPr>
        <w:t xml:space="preserve"> Học phí dự kiến với sinh viên: </w:t>
      </w:r>
      <w:r w:rsidRPr="003761D1">
        <w:rPr>
          <w:color w:val="000000" w:themeColor="text1"/>
        </w:rPr>
        <w:t>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76067E7D" w14:textId="77777777" w:rsidR="00AD5CF8" w:rsidRPr="003761D1" w:rsidRDefault="00AD5CF8" w:rsidP="00431DE4">
      <w:pPr>
        <w:spacing w:before="0" w:line="400" w:lineRule="exact"/>
        <w:jc w:val="both"/>
        <w:rPr>
          <w:iCs/>
          <w:color w:val="000000" w:themeColor="text1"/>
          <w:szCs w:val="28"/>
          <w:lang w:val="sv-SE"/>
        </w:rPr>
      </w:pPr>
      <w:r w:rsidRPr="003761D1">
        <w:rPr>
          <w:iCs/>
          <w:color w:val="000000" w:themeColor="text1"/>
          <w:szCs w:val="28"/>
          <w:lang w:val="sv-SE"/>
        </w:rPr>
        <w:t xml:space="preserve">2.2.11. Thời gian dự kiến tuyển sinh các đợt trong năm: </w:t>
      </w:r>
      <w:r w:rsidRPr="003761D1">
        <w:rPr>
          <w:i/>
          <w:iCs/>
          <w:color w:val="000000" w:themeColor="text1"/>
          <w:szCs w:val="28"/>
          <w:lang w:val="sv-SE"/>
        </w:rPr>
        <w:t xml:space="preserve">Tháng </w:t>
      </w:r>
      <w:r>
        <w:rPr>
          <w:i/>
          <w:iCs/>
          <w:color w:val="000000" w:themeColor="text1"/>
          <w:szCs w:val="28"/>
          <w:lang w:val="sv-SE"/>
        </w:rPr>
        <w:t>2</w:t>
      </w:r>
      <w:r w:rsidRPr="003761D1">
        <w:rPr>
          <w:i/>
          <w:iCs/>
          <w:color w:val="000000" w:themeColor="text1"/>
          <w:szCs w:val="28"/>
          <w:lang w:val="sv-SE"/>
        </w:rPr>
        <w:t>, 5, 8, 12/202</w:t>
      </w:r>
      <w:r>
        <w:rPr>
          <w:i/>
          <w:iCs/>
          <w:color w:val="000000" w:themeColor="text1"/>
          <w:szCs w:val="28"/>
          <w:lang w:val="sv-SE"/>
        </w:rPr>
        <w:t>4</w:t>
      </w:r>
    </w:p>
    <w:p w14:paraId="722F83DC" w14:textId="77777777" w:rsidR="00AD5CF8" w:rsidRPr="003761D1" w:rsidRDefault="00AD5CF8" w:rsidP="00AD5CF8">
      <w:pPr>
        <w:spacing w:line="360" w:lineRule="auto"/>
        <w:jc w:val="both"/>
        <w:rPr>
          <w:b/>
          <w:i/>
          <w:color w:val="000000" w:themeColor="text1"/>
          <w:szCs w:val="26"/>
          <w:lang w:val="sv-SE"/>
        </w:rPr>
      </w:pPr>
      <w:r w:rsidRPr="003761D1">
        <w:rPr>
          <w:iCs/>
          <w:color w:val="000000" w:themeColor="text1"/>
          <w:szCs w:val="28"/>
          <w:lang w:val="sv-SE"/>
        </w:rPr>
        <w:t xml:space="preserve">2.2.12.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r w:rsidRPr="003761D1">
        <w:rPr>
          <w:b/>
          <w:i/>
          <w:color w:val="000000" w:themeColor="text1"/>
          <w:szCs w:val="26"/>
          <w:lang w:val="sv-SE"/>
        </w:rPr>
        <w:t>http://utt.edu.vn/</w:t>
      </w:r>
    </w:p>
    <w:tbl>
      <w:tblPr>
        <w:tblW w:w="9487" w:type="dxa"/>
        <w:tblInd w:w="720" w:type="dxa"/>
        <w:tblLook w:val="04A0" w:firstRow="1" w:lastRow="0" w:firstColumn="1" w:lastColumn="0" w:noHBand="0" w:noVBand="1"/>
      </w:tblPr>
      <w:tblGrid>
        <w:gridCol w:w="4242"/>
        <w:gridCol w:w="5245"/>
      </w:tblGrid>
      <w:tr w:rsidR="00931A43" w:rsidRPr="003761D1" w14:paraId="71A90901" w14:textId="77777777" w:rsidTr="00931A43">
        <w:tc>
          <w:tcPr>
            <w:tcW w:w="4242" w:type="dxa"/>
            <w:shd w:val="clear" w:color="auto" w:fill="auto"/>
          </w:tcPr>
          <w:p w14:paraId="71C06B7E" w14:textId="57E1DB69" w:rsidR="00931A43" w:rsidRPr="003761D1" w:rsidRDefault="00931A43" w:rsidP="00931A43">
            <w:pPr>
              <w:pStyle w:val="Bodytext150"/>
              <w:shd w:val="clear" w:color="auto" w:fill="auto"/>
              <w:spacing w:line="400" w:lineRule="exact"/>
              <w:rPr>
                <w:i w:val="0"/>
                <w:iCs w:val="0"/>
                <w:color w:val="000000" w:themeColor="text1"/>
                <w:sz w:val="28"/>
                <w:szCs w:val="24"/>
                <w:lang w:val="sv-SE" w:eastAsia="en-US"/>
              </w:rPr>
            </w:pPr>
            <w:r w:rsidRPr="003761D1">
              <w:rPr>
                <w:i w:val="0"/>
                <w:iCs w:val="0"/>
                <w:color w:val="000000" w:themeColor="text1"/>
                <w:sz w:val="28"/>
                <w:szCs w:val="24"/>
                <w:lang w:val="sv-SE" w:eastAsia="en-US"/>
              </w:rPr>
              <w:t xml:space="preserve">                            </w:t>
            </w:r>
          </w:p>
          <w:p w14:paraId="0A11D3F0" w14:textId="4342C1F4" w:rsidR="00A90855" w:rsidRPr="00B91A7B" w:rsidRDefault="00D85388" w:rsidP="00A90855">
            <w:pPr>
              <w:pStyle w:val="Bodytext150"/>
              <w:shd w:val="clear" w:color="auto" w:fill="auto"/>
              <w:spacing w:line="400" w:lineRule="exact"/>
              <w:jc w:val="center"/>
              <w:rPr>
                <w:b/>
                <w:i w:val="0"/>
                <w:iCs w:val="0"/>
                <w:color w:val="000000" w:themeColor="text1"/>
                <w:sz w:val="28"/>
                <w:szCs w:val="24"/>
                <w:lang w:val="sv-SE" w:eastAsia="en-US"/>
              </w:rPr>
            </w:pPr>
            <w:r>
              <w:rPr>
                <w:b/>
                <w:i w:val="0"/>
                <w:iCs w:val="0"/>
                <w:color w:val="000000" w:themeColor="text1"/>
                <w:sz w:val="28"/>
                <w:szCs w:val="24"/>
                <w:lang w:val="sv-SE" w:eastAsia="en-US"/>
              </w:rPr>
              <w:t>Cán bộ kê khai</w:t>
            </w:r>
          </w:p>
          <w:p w14:paraId="003B9729" w14:textId="77777777" w:rsidR="00B91A7B" w:rsidRPr="00B91A7B" w:rsidRDefault="00B91A7B" w:rsidP="00A90855">
            <w:pPr>
              <w:pStyle w:val="Bodytext150"/>
              <w:shd w:val="clear" w:color="auto" w:fill="auto"/>
              <w:spacing w:line="400" w:lineRule="exact"/>
              <w:jc w:val="center"/>
              <w:rPr>
                <w:b/>
                <w:i w:val="0"/>
                <w:iCs w:val="0"/>
                <w:color w:val="000000" w:themeColor="text1"/>
                <w:sz w:val="28"/>
                <w:szCs w:val="24"/>
                <w:lang w:val="sv-SE" w:eastAsia="en-US"/>
              </w:rPr>
            </w:pPr>
          </w:p>
          <w:p w14:paraId="15D1CBCA" w14:textId="77777777" w:rsidR="00B91A7B" w:rsidRPr="00B91A7B" w:rsidRDefault="00B91A7B" w:rsidP="00A90855">
            <w:pPr>
              <w:pStyle w:val="Bodytext150"/>
              <w:shd w:val="clear" w:color="auto" w:fill="auto"/>
              <w:spacing w:line="400" w:lineRule="exact"/>
              <w:jc w:val="center"/>
              <w:rPr>
                <w:b/>
                <w:i w:val="0"/>
                <w:iCs w:val="0"/>
                <w:color w:val="000000" w:themeColor="text1"/>
                <w:sz w:val="28"/>
                <w:szCs w:val="24"/>
                <w:lang w:val="sv-SE" w:eastAsia="en-US"/>
              </w:rPr>
            </w:pPr>
          </w:p>
          <w:p w14:paraId="7D807110" w14:textId="77777777" w:rsidR="00B91A7B" w:rsidRPr="00B91A7B" w:rsidRDefault="00B91A7B" w:rsidP="00A90855">
            <w:pPr>
              <w:pStyle w:val="Bodytext150"/>
              <w:shd w:val="clear" w:color="auto" w:fill="auto"/>
              <w:spacing w:line="400" w:lineRule="exact"/>
              <w:jc w:val="center"/>
              <w:rPr>
                <w:b/>
                <w:i w:val="0"/>
                <w:iCs w:val="0"/>
                <w:color w:val="000000" w:themeColor="text1"/>
                <w:sz w:val="28"/>
                <w:szCs w:val="24"/>
                <w:lang w:val="sv-SE" w:eastAsia="en-US"/>
              </w:rPr>
            </w:pPr>
          </w:p>
          <w:p w14:paraId="7F1211D0" w14:textId="77777777" w:rsidR="00B91A7B" w:rsidRDefault="00B91A7B" w:rsidP="00A90855">
            <w:pPr>
              <w:pStyle w:val="Bodytext150"/>
              <w:shd w:val="clear" w:color="auto" w:fill="auto"/>
              <w:spacing w:line="400" w:lineRule="exact"/>
              <w:jc w:val="center"/>
              <w:rPr>
                <w:b/>
                <w:i w:val="0"/>
                <w:iCs w:val="0"/>
                <w:color w:val="000000" w:themeColor="text1"/>
                <w:sz w:val="28"/>
                <w:szCs w:val="24"/>
                <w:lang w:val="sv-SE" w:eastAsia="en-US"/>
              </w:rPr>
            </w:pPr>
            <w:r w:rsidRPr="00B91A7B">
              <w:rPr>
                <w:b/>
                <w:i w:val="0"/>
                <w:iCs w:val="0"/>
                <w:color w:val="000000" w:themeColor="text1"/>
                <w:sz w:val="28"/>
                <w:szCs w:val="24"/>
                <w:lang w:val="sv-SE" w:eastAsia="en-US"/>
              </w:rPr>
              <w:t>Nguyễn Đức Sơn</w:t>
            </w:r>
          </w:p>
          <w:p w14:paraId="7DE8A699" w14:textId="22F48778" w:rsidR="0052655F" w:rsidRPr="0052655F" w:rsidRDefault="0052655F" w:rsidP="00A90855">
            <w:pPr>
              <w:pStyle w:val="Bodytext150"/>
              <w:shd w:val="clear" w:color="auto" w:fill="auto"/>
              <w:spacing w:line="400" w:lineRule="exact"/>
              <w:jc w:val="center"/>
              <w:rPr>
                <w:i w:val="0"/>
                <w:iCs w:val="0"/>
                <w:color w:val="000000" w:themeColor="text1"/>
                <w:sz w:val="28"/>
                <w:szCs w:val="24"/>
                <w:lang w:val="sv-SE" w:eastAsia="en-US"/>
              </w:rPr>
            </w:pPr>
            <w:r w:rsidRPr="0052655F">
              <w:rPr>
                <w:i w:val="0"/>
                <w:iCs w:val="0"/>
                <w:color w:val="000000" w:themeColor="text1"/>
                <w:sz w:val="28"/>
                <w:szCs w:val="24"/>
                <w:lang w:val="sv-SE" w:eastAsia="en-US"/>
              </w:rPr>
              <w:t>ĐT: 094959628, Email: sonnguyen.utt@gmail.com</w:t>
            </w:r>
          </w:p>
        </w:tc>
        <w:tc>
          <w:tcPr>
            <w:tcW w:w="5245" w:type="dxa"/>
            <w:shd w:val="clear" w:color="auto" w:fill="auto"/>
          </w:tcPr>
          <w:p w14:paraId="614C3617" w14:textId="45733686" w:rsidR="00931A43" w:rsidRPr="003761D1" w:rsidRDefault="00931A43" w:rsidP="00595504">
            <w:pPr>
              <w:pStyle w:val="Bodytext160"/>
              <w:shd w:val="clear" w:color="auto" w:fill="auto"/>
              <w:tabs>
                <w:tab w:val="left" w:leader="dot" w:pos="5481"/>
                <w:tab w:val="left" w:leader="dot" w:pos="9267"/>
              </w:tabs>
              <w:spacing w:line="400" w:lineRule="exact"/>
              <w:ind w:firstLine="0"/>
              <w:rPr>
                <w:i/>
                <w:color w:val="000000" w:themeColor="text1"/>
                <w:sz w:val="28"/>
                <w:szCs w:val="24"/>
                <w:lang w:val="sv-SE" w:bidi="vi-VN"/>
              </w:rPr>
            </w:pPr>
            <w:r w:rsidRPr="003761D1">
              <w:rPr>
                <w:i/>
                <w:color w:val="000000" w:themeColor="text1"/>
                <w:sz w:val="28"/>
                <w:szCs w:val="24"/>
                <w:lang w:val="en-US" w:bidi="vi-VN"/>
              </w:rPr>
              <w:t>Hà Nội, n</w:t>
            </w:r>
            <w:r w:rsidRPr="003761D1">
              <w:rPr>
                <w:i/>
                <w:color w:val="000000" w:themeColor="text1"/>
                <w:sz w:val="28"/>
                <w:szCs w:val="24"/>
                <w:lang w:bidi="vi-VN"/>
              </w:rPr>
              <w:t>gày</w:t>
            </w:r>
            <w:r w:rsidR="002D0C17">
              <w:rPr>
                <w:i/>
                <w:color w:val="000000" w:themeColor="text1"/>
                <w:sz w:val="28"/>
                <w:szCs w:val="24"/>
                <w:lang w:val="sv-SE" w:bidi="vi-VN"/>
              </w:rPr>
              <w:t xml:space="preserve"> 12</w:t>
            </w:r>
            <w:r w:rsidR="00796A4E">
              <w:rPr>
                <w:i/>
                <w:color w:val="000000" w:themeColor="text1"/>
                <w:sz w:val="28"/>
                <w:szCs w:val="24"/>
                <w:lang w:val="sv-SE" w:bidi="vi-VN"/>
              </w:rPr>
              <w:t xml:space="preserve"> </w:t>
            </w:r>
            <w:r w:rsidRPr="003761D1">
              <w:rPr>
                <w:i/>
                <w:color w:val="000000" w:themeColor="text1"/>
                <w:sz w:val="28"/>
                <w:szCs w:val="24"/>
                <w:lang w:val="sv-SE" w:bidi="vi-VN"/>
              </w:rPr>
              <w:t>t</w:t>
            </w:r>
            <w:r w:rsidRPr="003761D1">
              <w:rPr>
                <w:i/>
                <w:color w:val="000000" w:themeColor="text1"/>
                <w:sz w:val="28"/>
                <w:szCs w:val="24"/>
                <w:lang w:bidi="vi-VN"/>
              </w:rPr>
              <w:t>háng</w:t>
            </w:r>
            <w:r w:rsidR="00BD49B8">
              <w:rPr>
                <w:i/>
                <w:color w:val="000000" w:themeColor="text1"/>
                <w:sz w:val="28"/>
                <w:szCs w:val="24"/>
                <w:lang w:val="en-US" w:bidi="vi-VN"/>
              </w:rPr>
              <w:t xml:space="preserve"> </w:t>
            </w:r>
            <w:r w:rsidR="002D0C17">
              <w:rPr>
                <w:i/>
                <w:color w:val="000000" w:themeColor="text1"/>
                <w:sz w:val="28"/>
                <w:szCs w:val="24"/>
                <w:lang w:val="en-US" w:bidi="vi-VN"/>
              </w:rPr>
              <w:t>10</w:t>
            </w:r>
            <w:r w:rsidRPr="003761D1">
              <w:rPr>
                <w:rStyle w:val="Bodytext211pt"/>
                <w:rFonts w:eastAsia="Arial"/>
                <w:i/>
                <w:color w:val="000000" w:themeColor="text1"/>
                <w:sz w:val="28"/>
                <w:szCs w:val="24"/>
              </w:rPr>
              <w:t xml:space="preserve"> </w:t>
            </w:r>
            <w:r w:rsidRPr="003761D1">
              <w:rPr>
                <w:i/>
                <w:color w:val="000000" w:themeColor="text1"/>
                <w:sz w:val="28"/>
                <w:szCs w:val="24"/>
                <w:lang w:bidi="vi-VN"/>
              </w:rPr>
              <w:t>năm 20</w:t>
            </w:r>
            <w:r w:rsidRPr="003761D1">
              <w:rPr>
                <w:i/>
                <w:color w:val="000000" w:themeColor="text1"/>
                <w:sz w:val="28"/>
                <w:szCs w:val="24"/>
                <w:lang w:val="sv-SE" w:bidi="vi-VN"/>
              </w:rPr>
              <w:t>2</w:t>
            </w:r>
            <w:r w:rsidR="0038397F">
              <w:rPr>
                <w:i/>
                <w:color w:val="000000" w:themeColor="text1"/>
                <w:sz w:val="28"/>
                <w:szCs w:val="24"/>
                <w:lang w:val="sv-SE" w:bidi="vi-VN"/>
              </w:rPr>
              <w:t>4</w:t>
            </w:r>
          </w:p>
          <w:p w14:paraId="43C3E998" w14:textId="76992C28" w:rsidR="00931A43" w:rsidRPr="003761D1" w:rsidRDefault="002176CB" w:rsidP="002176CB">
            <w:pPr>
              <w:pStyle w:val="Bodytext160"/>
              <w:shd w:val="clear" w:color="auto" w:fill="auto"/>
              <w:tabs>
                <w:tab w:val="left" w:leader="dot" w:pos="5481"/>
                <w:tab w:val="left" w:leader="dot" w:pos="9267"/>
              </w:tabs>
              <w:spacing w:line="400" w:lineRule="exact"/>
              <w:ind w:firstLine="0"/>
              <w:jc w:val="center"/>
              <w:rPr>
                <w:b/>
                <w:color w:val="000000" w:themeColor="text1"/>
                <w:sz w:val="28"/>
                <w:szCs w:val="24"/>
                <w:lang w:val="sv-SE" w:eastAsia="en-US"/>
              </w:rPr>
            </w:pPr>
            <w:r w:rsidRPr="003761D1">
              <w:rPr>
                <w:b/>
                <w:color w:val="000000" w:themeColor="text1"/>
                <w:sz w:val="28"/>
                <w:szCs w:val="24"/>
                <w:lang w:val="sv-SE" w:eastAsia="en-US"/>
              </w:rPr>
              <w:t>CHỦ TỊCH HĐTS</w:t>
            </w:r>
          </w:p>
          <w:p w14:paraId="77EE8BBF" w14:textId="63DDC791" w:rsidR="002176CB" w:rsidRPr="003761D1" w:rsidRDefault="002176CB" w:rsidP="002176CB">
            <w:pPr>
              <w:pStyle w:val="Bodytext160"/>
              <w:shd w:val="clear" w:color="auto" w:fill="auto"/>
              <w:tabs>
                <w:tab w:val="left" w:leader="dot" w:pos="5481"/>
                <w:tab w:val="left" w:leader="dot" w:pos="9267"/>
              </w:tabs>
              <w:spacing w:line="400" w:lineRule="exact"/>
              <w:ind w:firstLine="0"/>
              <w:jc w:val="center"/>
              <w:rPr>
                <w:b/>
                <w:color w:val="000000" w:themeColor="text1"/>
                <w:sz w:val="28"/>
                <w:szCs w:val="24"/>
                <w:lang w:val="sv-SE" w:eastAsia="en-US"/>
              </w:rPr>
            </w:pPr>
          </w:p>
          <w:p w14:paraId="326489E3" w14:textId="40618E99" w:rsidR="002176CB" w:rsidRPr="003761D1" w:rsidRDefault="002176CB" w:rsidP="002176CB">
            <w:pPr>
              <w:pStyle w:val="Bodytext160"/>
              <w:shd w:val="clear" w:color="auto" w:fill="auto"/>
              <w:tabs>
                <w:tab w:val="left" w:leader="dot" w:pos="5481"/>
                <w:tab w:val="left" w:leader="dot" w:pos="9267"/>
              </w:tabs>
              <w:spacing w:line="400" w:lineRule="exact"/>
              <w:ind w:firstLine="0"/>
              <w:jc w:val="center"/>
              <w:rPr>
                <w:b/>
                <w:color w:val="000000" w:themeColor="text1"/>
                <w:sz w:val="28"/>
                <w:szCs w:val="24"/>
                <w:lang w:val="sv-SE" w:eastAsia="en-US"/>
              </w:rPr>
            </w:pPr>
          </w:p>
          <w:p w14:paraId="1A1BEE5E" w14:textId="686AC6FF" w:rsidR="002176CB" w:rsidRPr="003761D1" w:rsidRDefault="002176CB" w:rsidP="002176CB">
            <w:pPr>
              <w:pStyle w:val="Bodytext160"/>
              <w:shd w:val="clear" w:color="auto" w:fill="auto"/>
              <w:tabs>
                <w:tab w:val="left" w:leader="dot" w:pos="5481"/>
                <w:tab w:val="left" w:leader="dot" w:pos="9267"/>
              </w:tabs>
              <w:spacing w:line="400" w:lineRule="exact"/>
              <w:ind w:firstLine="0"/>
              <w:jc w:val="center"/>
              <w:rPr>
                <w:b/>
                <w:color w:val="000000" w:themeColor="text1"/>
                <w:sz w:val="28"/>
                <w:szCs w:val="24"/>
                <w:lang w:val="sv-SE" w:eastAsia="en-US"/>
              </w:rPr>
            </w:pPr>
          </w:p>
          <w:p w14:paraId="63611D32" w14:textId="5B22CF73" w:rsidR="002176CB" w:rsidRPr="003761D1" w:rsidRDefault="002176CB" w:rsidP="002176CB">
            <w:pPr>
              <w:pStyle w:val="Bodytext160"/>
              <w:shd w:val="clear" w:color="auto" w:fill="auto"/>
              <w:tabs>
                <w:tab w:val="left" w:leader="dot" w:pos="5481"/>
                <w:tab w:val="left" w:leader="dot" w:pos="9267"/>
              </w:tabs>
              <w:spacing w:before="0" w:line="240" w:lineRule="auto"/>
              <w:ind w:firstLine="0"/>
              <w:jc w:val="center"/>
              <w:rPr>
                <w:b/>
                <w:color w:val="000000" w:themeColor="text1"/>
                <w:sz w:val="28"/>
                <w:szCs w:val="24"/>
                <w:lang w:val="sv-SE" w:eastAsia="en-US"/>
              </w:rPr>
            </w:pPr>
            <w:r w:rsidRPr="003761D1">
              <w:rPr>
                <w:b/>
                <w:color w:val="000000" w:themeColor="text1"/>
                <w:sz w:val="28"/>
                <w:szCs w:val="24"/>
                <w:lang w:val="sv-SE" w:eastAsia="en-US"/>
              </w:rPr>
              <w:t>PHÓ HIỆU TRƯỞNG</w:t>
            </w:r>
          </w:p>
          <w:p w14:paraId="617D5D4B" w14:textId="7AA448C3" w:rsidR="002176CB" w:rsidRPr="003761D1" w:rsidRDefault="002176CB" w:rsidP="002176CB">
            <w:pPr>
              <w:pStyle w:val="Bodytext160"/>
              <w:shd w:val="clear" w:color="auto" w:fill="auto"/>
              <w:tabs>
                <w:tab w:val="left" w:leader="dot" w:pos="5481"/>
                <w:tab w:val="left" w:leader="dot" w:pos="9267"/>
              </w:tabs>
              <w:spacing w:before="0" w:line="240" w:lineRule="auto"/>
              <w:ind w:firstLine="0"/>
              <w:jc w:val="center"/>
              <w:rPr>
                <w:b/>
                <w:color w:val="000000" w:themeColor="text1"/>
                <w:sz w:val="28"/>
                <w:szCs w:val="24"/>
                <w:lang w:val="sv-SE" w:eastAsia="en-US"/>
              </w:rPr>
            </w:pPr>
            <w:r w:rsidRPr="003761D1">
              <w:rPr>
                <w:b/>
                <w:color w:val="000000" w:themeColor="text1"/>
                <w:sz w:val="28"/>
                <w:szCs w:val="24"/>
                <w:lang w:val="sv-SE" w:eastAsia="en-US"/>
              </w:rPr>
              <w:t>TS. Nguyễn Văn Lâm</w:t>
            </w:r>
          </w:p>
          <w:p w14:paraId="4DE552DF" w14:textId="77777777" w:rsidR="00931A43" w:rsidRPr="003761D1" w:rsidRDefault="00931A43" w:rsidP="00595504">
            <w:pPr>
              <w:pStyle w:val="Bodytext160"/>
              <w:shd w:val="clear" w:color="auto" w:fill="auto"/>
              <w:tabs>
                <w:tab w:val="left" w:leader="dot" w:pos="5481"/>
                <w:tab w:val="left" w:leader="dot" w:pos="9267"/>
              </w:tabs>
              <w:spacing w:line="400" w:lineRule="exact"/>
              <w:ind w:firstLine="0"/>
              <w:rPr>
                <w:color w:val="000000" w:themeColor="text1"/>
                <w:sz w:val="28"/>
                <w:szCs w:val="24"/>
                <w:lang w:val="sv-SE" w:eastAsia="en-US"/>
              </w:rPr>
            </w:pPr>
          </w:p>
        </w:tc>
      </w:tr>
    </w:tbl>
    <w:p w14:paraId="1A70BAF1" w14:textId="40830DEC" w:rsidR="00931A43" w:rsidRPr="003761D1" w:rsidRDefault="00931A43" w:rsidP="00826B5C">
      <w:pPr>
        <w:tabs>
          <w:tab w:val="left" w:pos="567"/>
          <w:tab w:val="left" w:pos="993"/>
        </w:tabs>
        <w:spacing w:before="0" w:line="400" w:lineRule="exact"/>
        <w:jc w:val="both"/>
        <w:rPr>
          <w:bCs/>
          <w:iCs/>
          <w:color w:val="000000" w:themeColor="text1"/>
          <w:spacing w:val="-8"/>
          <w:szCs w:val="28"/>
          <w:lang w:val="sv-SE"/>
        </w:rPr>
      </w:pPr>
    </w:p>
    <w:p w14:paraId="7EB9DC0A" w14:textId="78AFEC36" w:rsidR="00A90855" w:rsidRPr="003761D1" w:rsidRDefault="00A90855" w:rsidP="00826B5C">
      <w:pPr>
        <w:tabs>
          <w:tab w:val="left" w:pos="567"/>
          <w:tab w:val="left" w:pos="993"/>
        </w:tabs>
        <w:spacing w:before="0" w:line="400" w:lineRule="exact"/>
        <w:jc w:val="both"/>
        <w:rPr>
          <w:bCs/>
          <w:iCs/>
          <w:color w:val="000000" w:themeColor="text1"/>
          <w:spacing w:val="-8"/>
          <w:szCs w:val="28"/>
          <w:lang w:val="sv-SE"/>
        </w:rPr>
      </w:pPr>
    </w:p>
    <w:p w14:paraId="1005BE3E" w14:textId="77777777" w:rsidR="00A90855" w:rsidRPr="003761D1" w:rsidRDefault="00A90855" w:rsidP="00826B5C">
      <w:pPr>
        <w:tabs>
          <w:tab w:val="left" w:pos="567"/>
          <w:tab w:val="left" w:pos="993"/>
        </w:tabs>
        <w:spacing w:before="0" w:line="400" w:lineRule="exact"/>
        <w:jc w:val="both"/>
        <w:rPr>
          <w:bCs/>
          <w:iCs/>
          <w:color w:val="000000" w:themeColor="text1"/>
          <w:spacing w:val="-8"/>
          <w:szCs w:val="28"/>
          <w:lang w:val="sv-SE"/>
        </w:rPr>
        <w:sectPr w:rsidR="00A90855" w:rsidRPr="003761D1" w:rsidSect="00A41163">
          <w:footnotePr>
            <w:pos w:val="beneathText"/>
          </w:footnotePr>
          <w:pgSz w:w="11907" w:h="16840" w:code="9"/>
          <w:pgMar w:top="1134" w:right="1134" w:bottom="1134" w:left="1418" w:header="720" w:footer="720" w:gutter="0"/>
          <w:cols w:space="708"/>
          <w:docGrid w:linePitch="381"/>
        </w:sectPr>
      </w:pPr>
    </w:p>
    <w:p w14:paraId="15ED44F7" w14:textId="7AD0DF77" w:rsidR="00082DDD" w:rsidRPr="003761D1" w:rsidRDefault="00082DDD" w:rsidP="004F76AE">
      <w:pPr>
        <w:pBdr>
          <w:bottom w:val="single" w:sz="6" w:space="1" w:color="auto"/>
        </w:pBdr>
        <w:rPr>
          <w:b/>
          <w:i/>
          <w:color w:val="000000" w:themeColor="text1"/>
          <w:szCs w:val="28"/>
          <w:lang w:val="sv-SE"/>
        </w:rPr>
      </w:pPr>
      <w:r w:rsidRPr="003761D1">
        <w:rPr>
          <w:b/>
          <w:i/>
          <w:color w:val="000000" w:themeColor="text1"/>
          <w:szCs w:val="28"/>
          <w:lang w:val="vi-VN"/>
        </w:rPr>
        <w:lastRenderedPageBreak/>
        <w:t xml:space="preserve">Mẫu số 01: </w:t>
      </w:r>
      <w:r w:rsidRPr="003761D1">
        <w:rPr>
          <w:b/>
          <w:i/>
          <w:color w:val="000000" w:themeColor="text1"/>
          <w:szCs w:val="28"/>
          <w:lang w:val="sv-SE"/>
        </w:rPr>
        <w:t>Tuyển sinh đào tạo vừa làm vừa học</w:t>
      </w:r>
    </w:p>
    <w:p w14:paraId="1D97739F" w14:textId="77777777" w:rsidR="004F34CA" w:rsidRPr="003761D1" w:rsidRDefault="004F34CA" w:rsidP="004F34CA">
      <w:pPr>
        <w:pStyle w:val="muccap1"/>
        <w:rPr>
          <w:color w:val="000000" w:themeColor="text1"/>
        </w:rPr>
      </w:pPr>
      <w:r w:rsidRPr="003761D1">
        <w:rPr>
          <w:bCs/>
          <w:iCs/>
          <w:color w:val="000000" w:themeColor="text1"/>
          <w:spacing w:val="-8"/>
        </w:rPr>
        <w:t xml:space="preserve">1. </w:t>
      </w:r>
      <w:r w:rsidRPr="003761D1">
        <w:rPr>
          <w:color w:val="000000" w:themeColor="text1"/>
        </w:rPr>
        <w:t xml:space="preserve">Tuyển sinh đào tạo vừa làm vừa học đối tượng tốt nghiệp THPT </w:t>
      </w:r>
    </w:p>
    <w:p w14:paraId="563B67A3" w14:textId="77777777" w:rsidR="004F34CA" w:rsidRPr="003761D1" w:rsidRDefault="004F34CA" w:rsidP="004F34CA">
      <w:pPr>
        <w:spacing w:before="0" w:line="400" w:lineRule="exact"/>
        <w:jc w:val="both"/>
        <w:rPr>
          <w:iCs/>
          <w:color w:val="000000" w:themeColor="text1"/>
          <w:szCs w:val="28"/>
          <w:lang w:val="sv-SE"/>
        </w:rPr>
      </w:pPr>
      <w:r w:rsidRPr="003761D1">
        <w:rPr>
          <w:color w:val="000000" w:themeColor="text1"/>
          <w:szCs w:val="28"/>
          <w:lang w:val="sv-SE"/>
        </w:rPr>
        <w:t>1.</w:t>
      </w:r>
      <w:r w:rsidRPr="003761D1">
        <w:rPr>
          <w:iCs/>
          <w:color w:val="000000" w:themeColor="text1"/>
          <w:szCs w:val="28"/>
          <w:lang w:val="sv-SE"/>
        </w:rPr>
        <w:t xml:space="preserve">1. Đối tượng, điều kiện tuyển sinh: </w:t>
      </w:r>
      <w:r w:rsidRPr="003761D1">
        <w:rPr>
          <w:i/>
          <w:color w:val="000000" w:themeColor="text1"/>
          <w:szCs w:val="26"/>
          <w:lang w:val="sv-SE"/>
        </w:rPr>
        <w:t>Thí sinh đã tốt nghiệp THPT; THBT</w:t>
      </w:r>
    </w:p>
    <w:p w14:paraId="4003BFFE"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1.2. Phạm vi tuyển sinh: </w:t>
      </w:r>
      <w:r w:rsidRPr="003761D1">
        <w:rPr>
          <w:i/>
          <w:color w:val="000000" w:themeColor="text1"/>
          <w:szCs w:val="26"/>
          <w:lang w:val="sv-SE"/>
        </w:rPr>
        <w:t>Tuyển sinh trong cả nước.</w:t>
      </w:r>
    </w:p>
    <w:p w14:paraId="6AE93CB3" w14:textId="77777777" w:rsidR="004F34CA" w:rsidRPr="003761D1" w:rsidRDefault="004F34CA" w:rsidP="004F34CA">
      <w:pPr>
        <w:spacing w:before="0" w:line="400" w:lineRule="exact"/>
        <w:jc w:val="both"/>
        <w:rPr>
          <w:iCs/>
          <w:color w:val="000000" w:themeColor="text1"/>
          <w:spacing w:val="-8"/>
          <w:szCs w:val="28"/>
          <w:lang w:val="sv-SE"/>
        </w:rPr>
      </w:pPr>
      <w:r w:rsidRPr="003761D1">
        <w:rPr>
          <w:iCs/>
          <w:color w:val="000000" w:themeColor="text1"/>
          <w:spacing w:val="-8"/>
          <w:szCs w:val="28"/>
          <w:lang w:val="sv-SE"/>
        </w:rPr>
        <w:t xml:space="preserve">1.3. Phương thức tuyển sinh (thi tuyển, xét tuyển hoặc kết hợp thi tuyển và xét tuyển): </w:t>
      </w:r>
      <w:r w:rsidRPr="003761D1">
        <w:rPr>
          <w:i/>
          <w:color w:val="000000" w:themeColor="text1"/>
          <w:szCs w:val="26"/>
          <w:lang w:val="sv-SE"/>
        </w:rPr>
        <w:t>Xét tuyển.</w:t>
      </w:r>
    </w:p>
    <w:p w14:paraId="10CA9F88" w14:textId="77777777" w:rsidR="004F34CA" w:rsidRPr="003761D1" w:rsidRDefault="004F34CA" w:rsidP="004F34CA">
      <w:pPr>
        <w:spacing w:before="0" w:after="120" w:line="400" w:lineRule="exact"/>
        <w:jc w:val="both"/>
        <w:rPr>
          <w:iCs/>
          <w:color w:val="000000" w:themeColor="text1"/>
          <w:szCs w:val="28"/>
          <w:lang w:val="sv-SE"/>
        </w:rPr>
      </w:pPr>
      <w:r w:rsidRPr="003761D1">
        <w:rPr>
          <w:iCs/>
          <w:color w:val="000000" w:themeColor="text1"/>
          <w:szCs w:val="28"/>
          <w:lang w:val="sv-SE"/>
        </w:rPr>
        <w:t>1.4. Chỉ tiêu tuyển sinh: Chỉ tiêu theo Ngành, theo từng phương thức xét tuyển và trình độ đào tạo.</w:t>
      </w:r>
    </w:p>
    <w:tbl>
      <w:tblPr>
        <w:tblW w:w="14631" w:type="dxa"/>
        <w:jc w:val="center"/>
        <w:tblLook w:val="04A0" w:firstRow="1" w:lastRow="0" w:firstColumn="1" w:lastColumn="0" w:noHBand="0" w:noVBand="1"/>
      </w:tblPr>
      <w:tblGrid>
        <w:gridCol w:w="676"/>
        <w:gridCol w:w="1012"/>
        <w:gridCol w:w="1189"/>
        <w:gridCol w:w="1964"/>
        <w:gridCol w:w="1271"/>
        <w:gridCol w:w="1401"/>
        <w:gridCol w:w="1143"/>
        <w:gridCol w:w="1510"/>
        <w:gridCol w:w="1474"/>
        <w:gridCol w:w="1822"/>
        <w:gridCol w:w="1169"/>
      </w:tblGrid>
      <w:tr w:rsidR="004F34CA" w:rsidRPr="003761D1" w14:paraId="12ACF35E"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6EBAA" w14:textId="77777777" w:rsidR="004F34CA" w:rsidRPr="003761D1" w:rsidRDefault="004F34CA" w:rsidP="00431DE4">
            <w:pPr>
              <w:spacing w:before="0"/>
              <w:jc w:val="center"/>
              <w:rPr>
                <w:b/>
                <w:bCs/>
                <w:color w:val="000000" w:themeColor="text1"/>
                <w:szCs w:val="28"/>
              </w:rPr>
            </w:pPr>
            <w:r w:rsidRPr="003761D1">
              <w:rPr>
                <w:b/>
                <w:bCs/>
                <w:color w:val="000000" w:themeColor="text1"/>
                <w:szCs w:val="28"/>
              </w:rPr>
              <w:t>Stt</w:t>
            </w:r>
          </w:p>
        </w:tc>
        <w:tc>
          <w:tcPr>
            <w:tcW w:w="1012" w:type="dxa"/>
            <w:tcBorders>
              <w:top w:val="single" w:sz="4" w:space="0" w:color="auto"/>
              <w:left w:val="nil"/>
              <w:bottom w:val="single" w:sz="4" w:space="0" w:color="auto"/>
              <w:right w:val="single" w:sz="4" w:space="0" w:color="auto"/>
            </w:tcBorders>
            <w:vAlign w:val="center"/>
          </w:tcPr>
          <w:p w14:paraId="499BA8A2" w14:textId="77777777" w:rsidR="004F34CA" w:rsidRPr="003761D1" w:rsidRDefault="004F34CA" w:rsidP="00431DE4">
            <w:pPr>
              <w:spacing w:before="0"/>
              <w:jc w:val="center"/>
              <w:rPr>
                <w:b/>
                <w:bCs/>
                <w:color w:val="000000" w:themeColor="text1"/>
                <w:szCs w:val="28"/>
              </w:rPr>
            </w:pPr>
            <w:r w:rsidRPr="003761D1">
              <w:rPr>
                <w:b/>
                <w:bCs/>
                <w:color w:val="000000" w:themeColor="text1"/>
                <w:szCs w:val="28"/>
              </w:rPr>
              <w:t>Trình độ đào tạo</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73A11A74" w14:textId="77777777" w:rsidR="004F34CA" w:rsidRPr="003761D1" w:rsidRDefault="004F34CA" w:rsidP="00431DE4">
            <w:pPr>
              <w:spacing w:before="0"/>
              <w:jc w:val="center"/>
              <w:rPr>
                <w:b/>
                <w:bCs/>
                <w:color w:val="000000" w:themeColor="text1"/>
                <w:szCs w:val="28"/>
              </w:rPr>
            </w:pPr>
            <w:r w:rsidRPr="003761D1">
              <w:rPr>
                <w:b/>
                <w:bCs/>
                <w:color w:val="000000" w:themeColor="text1"/>
              </w:rPr>
              <w:t>Mã ngành xét tuyển</w:t>
            </w:r>
          </w:p>
        </w:tc>
        <w:tc>
          <w:tcPr>
            <w:tcW w:w="1964" w:type="dxa"/>
            <w:tcBorders>
              <w:top w:val="single" w:sz="4" w:space="0" w:color="auto"/>
              <w:left w:val="nil"/>
              <w:bottom w:val="single" w:sz="4" w:space="0" w:color="auto"/>
              <w:right w:val="single" w:sz="4" w:space="0" w:color="auto"/>
            </w:tcBorders>
            <w:shd w:val="clear" w:color="auto" w:fill="auto"/>
            <w:vAlign w:val="center"/>
          </w:tcPr>
          <w:p w14:paraId="0680B88C" w14:textId="77777777" w:rsidR="004F34CA" w:rsidRPr="003761D1" w:rsidRDefault="004F34CA" w:rsidP="00431DE4">
            <w:pPr>
              <w:spacing w:before="0"/>
              <w:jc w:val="center"/>
              <w:rPr>
                <w:b/>
                <w:bCs/>
                <w:color w:val="000000" w:themeColor="text1"/>
              </w:rPr>
            </w:pPr>
          </w:p>
          <w:p w14:paraId="133495A0" w14:textId="77777777" w:rsidR="004F34CA" w:rsidRPr="003761D1" w:rsidRDefault="004F34CA" w:rsidP="00431DE4">
            <w:pPr>
              <w:spacing w:before="0"/>
              <w:jc w:val="center"/>
              <w:rPr>
                <w:b/>
                <w:bCs/>
                <w:color w:val="000000" w:themeColor="text1"/>
              </w:rPr>
            </w:pPr>
            <w:r w:rsidRPr="003761D1">
              <w:rPr>
                <w:b/>
                <w:bCs/>
                <w:color w:val="000000" w:themeColor="text1"/>
              </w:rPr>
              <w:t>Tên ngành</w:t>
            </w:r>
          </w:p>
          <w:p w14:paraId="635CC888" w14:textId="77777777" w:rsidR="004F34CA" w:rsidRPr="003761D1" w:rsidRDefault="004F34CA" w:rsidP="00431DE4">
            <w:pPr>
              <w:spacing w:before="0"/>
              <w:jc w:val="center"/>
              <w:rPr>
                <w:b/>
                <w:bCs/>
                <w:color w:val="000000" w:themeColor="text1"/>
                <w:szCs w:val="28"/>
              </w:rPr>
            </w:pPr>
            <w:r w:rsidRPr="003761D1">
              <w:rPr>
                <w:b/>
                <w:bCs/>
                <w:color w:val="000000" w:themeColor="text1"/>
              </w:rPr>
              <w:t xml:space="preserve">xét tuyển </w:t>
            </w:r>
          </w:p>
        </w:tc>
        <w:tc>
          <w:tcPr>
            <w:tcW w:w="1271" w:type="dxa"/>
            <w:tcBorders>
              <w:top w:val="single" w:sz="4" w:space="0" w:color="auto"/>
              <w:left w:val="single" w:sz="4" w:space="0" w:color="auto"/>
              <w:bottom w:val="single" w:sz="4" w:space="0" w:color="auto"/>
              <w:right w:val="single" w:sz="4" w:space="0" w:color="auto"/>
            </w:tcBorders>
            <w:vAlign w:val="center"/>
          </w:tcPr>
          <w:p w14:paraId="7985E617" w14:textId="77777777" w:rsidR="004F34CA" w:rsidRPr="003761D1" w:rsidRDefault="004F34CA" w:rsidP="00431DE4">
            <w:pPr>
              <w:spacing w:before="0"/>
              <w:jc w:val="center"/>
              <w:rPr>
                <w:b/>
                <w:bCs/>
                <w:color w:val="000000" w:themeColor="text1"/>
                <w:szCs w:val="28"/>
              </w:rPr>
            </w:pPr>
            <w:r w:rsidRPr="003761D1">
              <w:rPr>
                <w:b/>
                <w:bCs/>
                <w:color w:val="000000" w:themeColor="text1"/>
              </w:rPr>
              <w:t>Mã phương thức xét tuyển</w:t>
            </w:r>
          </w:p>
        </w:tc>
        <w:tc>
          <w:tcPr>
            <w:tcW w:w="1401" w:type="dxa"/>
            <w:tcBorders>
              <w:top w:val="single" w:sz="4" w:space="0" w:color="auto"/>
              <w:left w:val="single" w:sz="4" w:space="0" w:color="auto"/>
              <w:bottom w:val="single" w:sz="4" w:space="0" w:color="auto"/>
              <w:right w:val="single" w:sz="4" w:space="0" w:color="auto"/>
            </w:tcBorders>
            <w:vAlign w:val="center"/>
          </w:tcPr>
          <w:p w14:paraId="20D8F4A5" w14:textId="77777777" w:rsidR="004F34CA" w:rsidRPr="003761D1" w:rsidRDefault="004F34CA" w:rsidP="00431DE4">
            <w:pPr>
              <w:spacing w:before="0"/>
              <w:jc w:val="center"/>
              <w:rPr>
                <w:b/>
                <w:bCs/>
                <w:color w:val="000000" w:themeColor="text1"/>
                <w:szCs w:val="28"/>
              </w:rPr>
            </w:pPr>
            <w:r w:rsidRPr="003761D1">
              <w:rPr>
                <w:b/>
                <w:bCs/>
                <w:color w:val="000000" w:themeColor="text1"/>
              </w:rPr>
              <w:t>Tên phương thức xét tuyển</w:t>
            </w:r>
          </w:p>
        </w:tc>
        <w:tc>
          <w:tcPr>
            <w:tcW w:w="1143" w:type="dxa"/>
            <w:tcBorders>
              <w:top w:val="single" w:sz="4" w:space="0" w:color="auto"/>
              <w:left w:val="single" w:sz="4" w:space="0" w:color="auto"/>
              <w:bottom w:val="single" w:sz="4" w:space="0" w:color="auto"/>
              <w:right w:val="single" w:sz="4" w:space="0" w:color="auto"/>
            </w:tcBorders>
            <w:vAlign w:val="center"/>
          </w:tcPr>
          <w:p w14:paraId="3E2E342F" w14:textId="77777777" w:rsidR="004F34CA" w:rsidRPr="003761D1" w:rsidRDefault="004F34CA" w:rsidP="00431DE4">
            <w:pPr>
              <w:spacing w:before="0"/>
              <w:jc w:val="center"/>
              <w:rPr>
                <w:b/>
                <w:bCs/>
                <w:color w:val="000000" w:themeColor="text1"/>
                <w:szCs w:val="28"/>
              </w:rPr>
            </w:pPr>
            <w:r w:rsidRPr="003761D1">
              <w:rPr>
                <w:b/>
                <w:bCs/>
                <w:color w:val="000000" w:themeColor="text1"/>
                <w:szCs w:val="28"/>
              </w:rPr>
              <w:t>Chỉ tiêu</w:t>
            </w:r>
          </w:p>
          <w:p w14:paraId="0D94CB8A" w14:textId="77777777" w:rsidR="004F34CA" w:rsidRPr="003761D1" w:rsidRDefault="004F34CA" w:rsidP="00431DE4">
            <w:pPr>
              <w:spacing w:before="0"/>
              <w:jc w:val="center"/>
              <w:rPr>
                <w:b/>
                <w:bCs/>
                <w:color w:val="000000" w:themeColor="text1"/>
                <w:szCs w:val="28"/>
              </w:rPr>
            </w:pPr>
            <w:r w:rsidRPr="003761D1">
              <w:rPr>
                <w:b/>
                <w:bCs/>
                <w:color w:val="000000" w:themeColor="text1"/>
                <w:szCs w:val="28"/>
              </w:rPr>
              <w:t>(dự kiến)</w:t>
            </w:r>
          </w:p>
        </w:tc>
        <w:tc>
          <w:tcPr>
            <w:tcW w:w="1510" w:type="dxa"/>
            <w:tcBorders>
              <w:top w:val="single" w:sz="4" w:space="0" w:color="auto"/>
              <w:left w:val="single" w:sz="4" w:space="0" w:color="auto"/>
              <w:bottom w:val="single" w:sz="4" w:space="0" w:color="auto"/>
              <w:right w:val="single" w:sz="4" w:space="0" w:color="auto"/>
            </w:tcBorders>
            <w:vAlign w:val="center"/>
          </w:tcPr>
          <w:p w14:paraId="20512628" w14:textId="77777777" w:rsidR="004F34CA" w:rsidRPr="003761D1" w:rsidRDefault="004F34CA" w:rsidP="00431DE4">
            <w:pPr>
              <w:spacing w:before="0"/>
              <w:jc w:val="center"/>
              <w:rPr>
                <w:b/>
                <w:bCs/>
                <w:color w:val="000000" w:themeColor="text1"/>
                <w:szCs w:val="28"/>
                <w:lang w:val="sv-SE"/>
              </w:rPr>
            </w:pPr>
            <w:r w:rsidRPr="003761D1">
              <w:rPr>
                <w:b/>
                <w:bCs/>
                <w:color w:val="000000" w:themeColor="text1"/>
                <w:szCs w:val="28"/>
                <w:lang w:val="sv-SE"/>
              </w:rPr>
              <w:t>Số văn bản đào tạo VLVH</w:t>
            </w:r>
          </w:p>
        </w:tc>
        <w:tc>
          <w:tcPr>
            <w:tcW w:w="1474" w:type="dxa"/>
            <w:tcBorders>
              <w:top w:val="single" w:sz="4" w:space="0" w:color="auto"/>
              <w:left w:val="single" w:sz="4" w:space="0" w:color="auto"/>
              <w:bottom w:val="single" w:sz="4" w:space="0" w:color="auto"/>
              <w:right w:val="single" w:sz="4" w:space="0" w:color="auto"/>
            </w:tcBorders>
            <w:vAlign w:val="center"/>
          </w:tcPr>
          <w:p w14:paraId="643188C6" w14:textId="77777777" w:rsidR="004F34CA" w:rsidRPr="003761D1" w:rsidRDefault="004F34CA" w:rsidP="00431DE4">
            <w:pPr>
              <w:spacing w:before="0"/>
              <w:jc w:val="center"/>
              <w:rPr>
                <w:b/>
                <w:bCs/>
                <w:color w:val="000000" w:themeColor="text1"/>
                <w:szCs w:val="28"/>
                <w:lang w:val="sv-SE"/>
              </w:rPr>
            </w:pPr>
            <w:r w:rsidRPr="003761D1">
              <w:rPr>
                <w:b/>
                <w:bCs/>
                <w:color w:val="000000" w:themeColor="text1"/>
                <w:szCs w:val="28"/>
                <w:lang w:val="sv-SE"/>
              </w:rPr>
              <w:t>Ngày tháng năm ban hành văn bản</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5B58EF44" w14:textId="77777777" w:rsidR="004F34CA" w:rsidRPr="003761D1" w:rsidRDefault="004F34CA" w:rsidP="00431DE4">
            <w:pPr>
              <w:spacing w:before="0"/>
              <w:jc w:val="center"/>
              <w:rPr>
                <w:b/>
                <w:bCs/>
                <w:color w:val="000000" w:themeColor="text1"/>
                <w:szCs w:val="28"/>
                <w:lang w:val="sv-SE"/>
              </w:rPr>
            </w:pPr>
            <w:r w:rsidRPr="003761D1">
              <w:rPr>
                <w:b/>
                <w:bCs/>
                <w:color w:val="000000" w:themeColor="text1"/>
                <w:szCs w:val="28"/>
                <w:lang w:val="sv-SE"/>
              </w:rPr>
              <w:t>Cơ quan có thẩm quyền cho phép hoặc trường tự chủ ban hành</w:t>
            </w:r>
          </w:p>
        </w:tc>
        <w:tc>
          <w:tcPr>
            <w:tcW w:w="1169" w:type="dxa"/>
            <w:tcBorders>
              <w:top w:val="single" w:sz="4" w:space="0" w:color="auto"/>
              <w:left w:val="nil"/>
              <w:bottom w:val="single" w:sz="4" w:space="0" w:color="auto"/>
              <w:right w:val="single" w:sz="4" w:space="0" w:color="auto"/>
            </w:tcBorders>
            <w:vAlign w:val="center"/>
          </w:tcPr>
          <w:p w14:paraId="7DDFEDA6" w14:textId="77777777" w:rsidR="004F34CA" w:rsidRPr="003761D1" w:rsidRDefault="004F34CA" w:rsidP="00431DE4">
            <w:pPr>
              <w:spacing w:before="0"/>
              <w:jc w:val="center"/>
              <w:rPr>
                <w:b/>
                <w:bCs/>
                <w:color w:val="000000" w:themeColor="text1"/>
                <w:szCs w:val="28"/>
                <w:lang w:val="sv-SE"/>
              </w:rPr>
            </w:pPr>
            <w:r w:rsidRPr="003761D1">
              <w:rPr>
                <w:b/>
                <w:bCs/>
                <w:color w:val="000000" w:themeColor="text1"/>
                <w:szCs w:val="28"/>
                <w:lang w:val="sv-SE"/>
              </w:rPr>
              <w:t>Năm bắt đầu đào tạo</w:t>
            </w:r>
          </w:p>
        </w:tc>
      </w:tr>
      <w:tr w:rsidR="004F34CA" w:rsidRPr="003761D1" w14:paraId="1C8E6D4B"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10C95" w14:textId="77777777" w:rsidR="004F34CA" w:rsidRPr="003761D1" w:rsidRDefault="004F34CA" w:rsidP="00431DE4">
            <w:pPr>
              <w:jc w:val="center"/>
              <w:rPr>
                <w:bCs/>
                <w:i/>
                <w:color w:val="000000" w:themeColor="text1"/>
                <w:szCs w:val="28"/>
              </w:rPr>
            </w:pPr>
            <w:r w:rsidRPr="003761D1">
              <w:rPr>
                <w:bCs/>
                <w:i/>
                <w:color w:val="000000" w:themeColor="text1"/>
                <w:szCs w:val="28"/>
              </w:rPr>
              <w:t>(1)</w:t>
            </w:r>
          </w:p>
        </w:tc>
        <w:tc>
          <w:tcPr>
            <w:tcW w:w="1012" w:type="dxa"/>
            <w:tcBorders>
              <w:top w:val="single" w:sz="4" w:space="0" w:color="auto"/>
              <w:left w:val="nil"/>
              <w:bottom w:val="single" w:sz="4" w:space="0" w:color="auto"/>
              <w:right w:val="single" w:sz="4" w:space="0" w:color="auto"/>
            </w:tcBorders>
            <w:shd w:val="clear" w:color="auto" w:fill="auto"/>
            <w:vAlign w:val="center"/>
          </w:tcPr>
          <w:p w14:paraId="134C62C9" w14:textId="77777777" w:rsidR="004F34CA" w:rsidRPr="003761D1" w:rsidRDefault="004F34CA" w:rsidP="00431DE4">
            <w:pPr>
              <w:jc w:val="center"/>
              <w:rPr>
                <w:bCs/>
                <w:i/>
                <w:color w:val="000000" w:themeColor="text1"/>
                <w:szCs w:val="28"/>
              </w:rPr>
            </w:pPr>
            <w:r w:rsidRPr="003761D1">
              <w:rPr>
                <w:bCs/>
                <w:i/>
                <w:color w:val="000000" w:themeColor="text1"/>
                <w:szCs w:val="28"/>
              </w:rPr>
              <w:t>(2)</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74766466" w14:textId="77777777" w:rsidR="004F34CA" w:rsidRPr="003761D1" w:rsidRDefault="004F34CA" w:rsidP="00431DE4">
            <w:pPr>
              <w:jc w:val="center"/>
              <w:rPr>
                <w:bCs/>
                <w:i/>
                <w:color w:val="000000" w:themeColor="text1"/>
              </w:rPr>
            </w:pPr>
            <w:r w:rsidRPr="003761D1">
              <w:rPr>
                <w:bCs/>
                <w:i/>
                <w:color w:val="000000" w:themeColor="text1"/>
              </w:rPr>
              <w:t>(3)</w:t>
            </w:r>
          </w:p>
        </w:tc>
        <w:tc>
          <w:tcPr>
            <w:tcW w:w="1964" w:type="dxa"/>
            <w:tcBorders>
              <w:top w:val="single" w:sz="4" w:space="0" w:color="auto"/>
              <w:left w:val="nil"/>
              <w:bottom w:val="single" w:sz="4" w:space="0" w:color="auto"/>
              <w:right w:val="single" w:sz="4" w:space="0" w:color="auto"/>
            </w:tcBorders>
            <w:shd w:val="clear" w:color="auto" w:fill="auto"/>
            <w:vAlign w:val="center"/>
          </w:tcPr>
          <w:p w14:paraId="7CF6A3C6" w14:textId="77777777" w:rsidR="004F34CA" w:rsidRPr="003761D1" w:rsidRDefault="004F34CA" w:rsidP="00431DE4">
            <w:pPr>
              <w:spacing w:before="0"/>
              <w:jc w:val="center"/>
              <w:rPr>
                <w:bCs/>
                <w:i/>
                <w:color w:val="000000" w:themeColor="text1"/>
              </w:rPr>
            </w:pPr>
            <w:r w:rsidRPr="003761D1">
              <w:rPr>
                <w:bCs/>
                <w:i/>
                <w:color w:val="000000" w:themeColor="text1"/>
              </w:rPr>
              <w:t>(4)</w:t>
            </w:r>
          </w:p>
        </w:tc>
        <w:tc>
          <w:tcPr>
            <w:tcW w:w="1271" w:type="dxa"/>
            <w:tcBorders>
              <w:top w:val="single" w:sz="4" w:space="0" w:color="auto"/>
              <w:left w:val="single" w:sz="4" w:space="0" w:color="auto"/>
              <w:bottom w:val="single" w:sz="4" w:space="0" w:color="auto"/>
              <w:right w:val="single" w:sz="4" w:space="0" w:color="auto"/>
            </w:tcBorders>
            <w:vAlign w:val="center"/>
          </w:tcPr>
          <w:p w14:paraId="1CF5D38D" w14:textId="77777777" w:rsidR="004F34CA" w:rsidRPr="003761D1" w:rsidRDefault="004F34CA" w:rsidP="00431DE4">
            <w:pPr>
              <w:jc w:val="center"/>
              <w:rPr>
                <w:bCs/>
                <w:i/>
                <w:color w:val="000000" w:themeColor="text1"/>
              </w:rPr>
            </w:pPr>
            <w:r w:rsidRPr="003761D1">
              <w:rPr>
                <w:bCs/>
                <w:i/>
                <w:color w:val="000000" w:themeColor="text1"/>
              </w:rPr>
              <w:t>(5)</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1DC17C00" w14:textId="77777777" w:rsidR="004F34CA" w:rsidRPr="003761D1" w:rsidRDefault="004F34CA" w:rsidP="00431DE4">
            <w:pPr>
              <w:jc w:val="center"/>
              <w:rPr>
                <w:bCs/>
                <w:i/>
                <w:color w:val="000000" w:themeColor="text1"/>
              </w:rPr>
            </w:pPr>
            <w:r w:rsidRPr="003761D1">
              <w:rPr>
                <w:bCs/>
                <w:i/>
                <w:color w:val="000000" w:themeColor="text1"/>
              </w:rPr>
              <w:t>(6)</w:t>
            </w:r>
          </w:p>
        </w:tc>
        <w:tc>
          <w:tcPr>
            <w:tcW w:w="1143" w:type="dxa"/>
            <w:tcBorders>
              <w:top w:val="single" w:sz="4" w:space="0" w:color="auto"/>
              <w:left w:val="single" w:sz="4" w:space="0" w:color="auto"/>
              <w:bottom w:val="single" w:sz="4" w:space="0" w:color="auto"/>
              <w:right w:val="single" w:sz="4" w:space="0" w:color="auto"/>
            </w:tcBorders>
            <w:vAlign w:val="center"/>
          </w:tcPr>
          <w:p w14:paraId="22BED32F" w14:textId="77777777" w:rsidR="004F34CA" w:rsidRPr="003761D1" w:rsidDel="00B53671" w:rsidRDefault="004F34CA" w:rsidP="00431DE4">
            <w:pPr>
              <w:jc w:val="center"/>
              <w:rPr>
                <w:bCs/>
                <w:i/>
                <w:color w:val="000000" w:themeColor="text1"/>
                <w:szCs w:val="28"/>
              </w:rPr>
            </w:pPr>
            <w:r w:rsidRPr="003761D1">
              <w:rPr>
                <w:bCs/>
                <w:i/>
                <w:color w:val="000000" w:themeColor="text1"/>
                <w:szCs w:val="28"/>
              </w:rPr>
              <w:t>(7)</w:t>
            </w:r>
          </w:p>
        </w:tc>
        <w:tc>
          <w:tcPr>
            <w:tcW w:w="1510" w:type="dxa"/>
            <w:tcBorders>
              <w:top w:val="single" w:sz="4" w:space="0" w:color="auto"/>
              <w:left w:val="single" w:sz="4" w:space="0" w:color="auto"/>
              <w:bottom w:val="single" w:sz="4" w:space="0" w:color="auto"/>
              <w:right w:val="single" w:sz="4" w:space="0" w:color="auto"/>
            </w:tcBorders>
            <w:vAlign w:val="center"/>
          </w:tcPr>
          <w:p w14:paraId="0DB87AFC" w14:textId="77777777" w:rsidR="004F34CA" w:rsidRPr="003761D1" w:rsidRDefault="004F34CA" w:rsidP="00431DE4">
            <w:pPr>
              <w:jc w:val="center"/>
              <w:rPr>
                <w:bCs/>
                <w:i/>
                <w:color w:val="000000" w:themeColor="text1"/>
                <w:szCs w:val="28"/>
                <w:lang w:val="sv-SE"/>
              </w:rPr>
            </w:pPr>
            <w:r w:rsidRPr="003761D1">
              <w:rPr>
                <w:bCs/>
                <w:i/>
                <w:color w:val="000000" w:themeColor="text1"/>
                <w:szCs w:val="28"/>
                <w:lang w:val="sv-SE"/>
              </w:rPr>
              <w:t>(8)</w:t>
            </w:r>
          </w:p>
        </w:tc>
        <w:tc>
          <w:tcPr>
            <w:tcW w:w="1474" w:type="dxa"/>
            <w:tcBorders>
              <w:top w:val="single" w:sz="4" w:space="0" w:color="auto"/>
              <w:left w:val="single" w:sz="4" w:space="0" w:color="auto"/>
              <w:bottom w:val="single" w:sz="4" w:space="0" w:color="auto"/>
              <w:right w:val="single" w:sz="4" w:space="0" w:color="auto"/>
            </w:tcBorders>
            <w:vAlign w:val="center"/>
          </w:tcPr>
          <w:p w14:paraId="7952BEE7" w14:textId="77777777" w:rsidR="004F34CA" w:rsidRPr="003761D1" w:rsidRDefault="004F34CA" w:rsidP="00431DE4">
            <w:pPr>
              <w:jc w:val="center"/>
              <w:rPr>
                <w:bCs/>
                <w:i/>
                <w:color w:val="000000" w:themeColor="text1"/>
                <w:szCs w:val="28"/>
                <w:lang w:val="sv-SE"/>
              </w:rPr>
            </w:pPr>
            <w:r w:rsidRPr="003761D1">
              <w:rPr>
                <w:bCs/>
                <w:i/>
                <w:color w:val="000000" w:themeColor="text1"/>
                <w:szCs w:val="28"/>
                <w:lang w:val="sv-SE"/>
              </w:rPr>
              <w:t>(9)</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7672AE4F" w14:textId="77777777" w:rsidR="004F34CA" w:rsidRPr="003761D1" w:rsidRDefault="004F34CA" w:rsidP="00431DE4">
            <w:pPr>
              <w:jc w:val="center"/>
              <w:rPr>
                <w:bCs/>
                <w:i/>
                <w:color w:val="000000" w:themeColor="text1"/>
                <w:szCs w:val="28"/>
                <w:lang w:val="sv-SE"/>
              </w:rPr>
            </w:pPr>
            <w:r w:rsidRPr="003761D1">
              <w:rPr>
                <w:bCs/>
                <w:i/>
                <w:color w:val="000000" w:themeColor="text1"/>
                <w:szCs w:val="28"/>
                <w:lang w:val="sv-SE"/>
              </w:rPr>
              <w:t>(10)</w:t>
            </w:r>
          </w:p>
        </w:tc>
        <w:tc>
          <w:tcPr>
            <w:tcW w:w="1169" w:type="dxa"/>
            <w:tcBorders>
              <w:top w:val="single" w:sz="4" w:space="0" w:color="auto"/>
              <w:left w:val="nil"/>
              <w:bottom w:val="single" w:sz="4" w:space="0" w:color="auto"/>
              <w:right w:val="single" w:sz="4" w:space="0" w:color="auto"/>
            </w:tcBorders>
            <w:vAlign w:val="center"/>
          </w:tcPr>
          <w:p w14:paraId="2895F96C" w14:textId="77777777" w:rsidR="004F34CA" w:rsidRPr="003761D1" w:rsidRDefault="004F34CA" w:rsidP="00431DE4">
            <w:pPr>
              <w:jc w:val="center"/>
              <w:rPr>
                <w:bCs/>
                <w:i/>
                <w:color w:val="000000" w:themeColor="text1"/>
                <w:szCs w:val="28"/>
                <w:lang w:val="sv-SE"/>
              </w:rPr>
            </w:pPr>
            <w:r w:rsidRPr="003761D1">
              <w:rPr>
                <w:bCs/>
                <w:i/>
                <w:color w:val="000000" w:themeColor="text1"/>
                <w:szCs w:val="28"/>
                <w:lang w:val="sv-SE"/>
              </w:rPr>
              <w:t>(11)</w:t>
            </w:r>
          </w:p>
        </w:tc>
      </w:tr>
      <w:tr w:rsidR="004F34CA" w:rsidRPr="003761D1" w14:paraId="5AEDAD33"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1F038D8C" w14:textId="77777777" w:rsidR="004F34CA" w:rsidRPr="003761D1" w:rsidRDefault="004F34CA" w:rsidP="00431DE4">
            <w:pPr>
              <w:jc w:val="center"/>
              <w:rPr>
                <w:color w:val="000000" w:themeColor="text1"/>
                <w:sz w:val="24"/>
              </w:rPr>
            </w:pPr>
            <w:r w:rsidRPr="003761D1">
              <w:rPr>
                <w:color w:val="000000" w:themeColor="text1"/>
                <w:sz w:val="24"/>
              </w:rPr>
              <w:t>1.</w:t>
            </w:r>
          </w:p>
        </w:tc>
        <w:tc>
          <w:tcPr>
            <w:tcW w:w="1012" w:type="dxa"/>
            <w:tcBorders>
              <w:top w:val="single" w:sz="4" w:space="0" w:color="auto"/>
              <w:left w:val="nil"/>
              <w:bottom w:val="single" w:sz="4" w:space="0" w:color="auto"/>
              <w:right w:val="single" w:sz="4" w:space="0" w:color="auto"/>
            </w:tcBorders>
            <w:vAlign w:val="center"/>
          </w:tcPr>
          <w:p w14:paraId="6659E948"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22575C8E" w14:textId="77777777" w:rsidR="004F34CA" w:rsidRPr="003761D1" w:rsidRDefault="004F34CA" w:rsidP="00431DE4">
            <w:pPr>
              <w:jc w:val="center"/>
              <w:rPr>
                <w:color w:val="000000" w:themeColor="text1"/>
                <w:sz w:val="24"/>
              </w:rPr>
            </w:pPr>
            <w:r w:rsidRPr="003761D1">
              <w:rPr>
                <w:color w:val="000000" w:themeColor="text1"/>
                <w:sz w:val="24"/>
              </w:rPr>
              <w:t>7510104</w:t>
            </w:r>
          </w:p>
        </w:tc>
        <w:tc>
          <w:tcPr>
            <w:tcW w:w="1964" w:type="dxa"/>
            <w:tcBorders>
              <w:top w:val="single" w:sz="4" w:space="0" w:color="auto"/>
              <w:left w:val="nil"/>
              <w:bottom w:val="single" w:sz="4" w:space="0" w:color="auto"/>
              <w:right w:val="single" w:sz="4" w:space="0" w:color="auto"/>
            </w:tcBorders>
            <w:shd w:val="clear" w:color="auto" w:fill="auto"/>
            <w:vAlign w:val="center"/>
          </w:tcPr>
          <w:p w14:paraId="0C866E8F" w14:textId="77777777" w:rsidR="004F34CA" w:rsidRPr="003761D1" w:rsidRDefault="004F34CA" w:rsidP="00431DE4">
            <w:pPr>
              <w:jc w:val="center"/>
              <w:rPr>
                <w:color w:val="000000" w:themeColor="text1"/>
                <w:sz w:val="24"/>
              </w:rPr>
            </w:pPr>
            <w:r w:rsidRPr="003761D1">
              <w:rPr>
                <w:color w:val="000000" w:themeColor="text1"/>
                <w:sz w:val="24"/>
              </w:rPr>
              <w:t>Công nghệ kỹ thuật giao thông</w:t>
            </w:r>
          </w:p>
        </w:tc>
        <w:tc>
          <w:tcPr>
            <w:tcW w:w="1271" w:type="dxa"/>
            <w:tcBorders>
              <w:top w:val="single" w:sz="4" w:space="0" w:color="auto"/>
              <w:left w:val="single" w:sz="4" w:space="0" w:color="auto"/>
              <w:bottom w:val="single" w:sz="4" w:space="0" w:color="auto"/>
              <w:right w:val="single" w:sz="4" w:space="0" w:color="auto"/>
            </w:tcBorders>
            <w:vAlign w:val="center"/>
          </w:tcPr>
          <w:p w14:paraId="1C4C158E"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2DE3A581"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11511331"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30</w:t>
            </w:r>
          </w:p>
        </w:tc>
        <w:tc>
          <w:tcPr>
            <w:tcW w:w="1510" w:type="dxa"/>
            <w:tcBorders>
              <w:top w:val="single" w:sz="4" w:space="0" w:color="auto"/>
              <w:left w:val="single" w:sz="4" w:space="0" w:color="auto"/>
              <w:bottom w:val="single" w:sz="4" w:space="0" w:color="auto"/>
              <w:right w:val="single" w:sz="4" w:space="0" w:color="auto"/>
            </w:tcBorders>
            <w:vAlign w:val="center"/>
          </w:tcPr>
          <w:p w14:paraId="6E5A03A8" w14:textId="77777777" w:rsidR="004F34CA" w:rsidRPr="003761D1" w:rsidRDefault="004F34CA" w:rsidP="00431DE4">
            <w:pPr>
              <w:jc w:val="center"/>
              <w:rPr>
                <w:strike/>
                <w:color w:val="000000" w:themeColor="text1"/>
                <w:sz w:val="24"/>
              </w:rPr>
            </w:pPr>
            <w:r w:rsidRPr="003761D1">
              <w:rPr>
                <w:color w:val="000000" w:themeColor="text1"/>
                <w:sz w:val="24"/>
              </w:rPr>
              <w:t>3089/QĐ-BGDĐT</w:t>
            </w:r>
          </w:p>
        </w:tc>
        <w:tc>
          <w:tcPr>
            <w:tcW w:w="1474" w:type="dxa"/>
            <w:tcBorders>
              <w:top w:val="single" w:sz="4" w:space="0" w:color="auto"/>
              <w:left w:val="single" w:sz="4" w:space="0" w:color="auto"/>
              <w:bottom w:val="single" w:sz="4" w:space="0" w:color="auto"/>
              <w:right w:val="single" w:sz="4" w:space="0" w:color="auto"/>
            </w:tcBorders>
            <w:vAlign w:val="center"/>
          </w:tcPr>
          <w:p w14:paraId="0E4B4177" w14:textId="77777777" w:rsidR="004F34CA" w:rsidRPr="003761D1" w:rsidRDefault="004F34CA" w:rsidP="00431DE4">
            <w:pPr>
              <w:jc w:val="center"/>
              <w:rPr>
                <w:strike/>
                <w:color w:val="000000" w:themeColor="text1"/>
                <w:sz w:val="24"/>
              </w:rPr>
            </w:pPr>
            <w:r w:rsidRPr="003761D1">
              <w:rPr>
                <w:color w:val="000000" w:themeColor="text1"/>
                <w:sz w:val="24"/>
              </w:rPr>
              <w:t>28/11/2011</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781B2867" w14:textId="77777777" w:rsidR="004F34CA" w:rsidRPr="003761D1" w:rsidRDefault="004F34CA" w:rsidP="00431DE4">
            <w:pPr>
              <w:jc w:val="center"/>
              <w:rPr>
                <w:strike/>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44E9DDC5"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2012</w:t>
            </w:r>
          </w:p>
        </w:tc>
      </w:tr>
      <w:tr w:rsidR="004F34CA" w:rsidRPr="003761D1" w14:paraId="0BE94910"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6B1A672D" w14:textId="77777777" w:rsidR="004F34CA" w:rsidRPr="003761D1" w:rsidRDefault="004F34CA" w:rsidP="00431DE4">
            <w:pPr>
              <w:jc w:val="center"/>
              <w:rPr>
                <w:color w:val="000000" w:themeColor="text1"/>
                <w:sz w:val="24"/>
              </w:rPr>
            </w:pPr>
            <w:r w:rsidRPr="003761D1">
              <w:rPr>
                <w:color w:val="000000" w:themeColor="text1"/>
                <w:sz w:val="24"/>
              </w:rPr>
              <w:t>2.</w:t>
            </w:r>
          </w:p>
        </w:tc>
        <w:tc>
          <w:tcPr>
            <w:tcW w:w="1012" w:type="dxa"/>
            <w:tcBorders>
              <w:top w:val="single" w:sz="4" w:space="0" w:color="auto"/>
              <w:left w:val="nil"/>
              <w:bottom w:val="single" w:sz="4" w:space="0" w:color="auto"/>
              <w:right w:val="single" w:sz="4" w:space="0" w:color="auto"/>
            </w:tcBorders>
            <w:vAlign w:val="center"/>
          </w:tcPr>
          <w:p w14:paraId="6EF50788"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492ED2AF" w14:textId="77777777" w:rsidR="004F34CA" w:rsidRPr="003761D1" w:rsidRDefault="004F34CA" w:rsidP="00431DE4">
            <w:pPr>
              <w:jc w:val="center"/>
              <w:rPr>
                <w:color w:val="000000" w:themeColor="text1"/>
                <w:sz w:val="24"/>
              </w:rPr>
            </w:pPr>
            <w:r w:rsidRPr="003761D1">
              <w:rPr>
                <w:color w:val="000000" w:themeColor="text1"/>
                <w:sz w:val="24"/>
              </w:rPr>
              <w:t>7510102</w:t>
            </w:r>
          </w:p>
        </w:tc>
        <w:tc>
          <w:tcPr>
            <w:tcW w:w="1964" w:type="dxa"/>
            <w:tcBorders>
              <w:top w:val="single" w:sz="4" w:space="0" w:color="auto"/>
              <w:left w:val="nil"/>
              <w:bottom w:val="single" w:sz="4" w:space="0" w:color="auto"/>
              <w:right w:val="single" w:sz="4" w:space="0" w:color="auto"/>
            </w:tcBorders>
            <w:shd w:val="clear" w:color="auto" w:fill="auto"/>
            <w:vAlign w:val="center"/>
          </w:tcPr>
          <w:p w14:paraId="24555B2B" w14:textId="77777777" w:rsidR="004F34CA" w:rsidRPr="003761D1" w:rsidRDefault="004F34CA" w:rsidP="00431DE4">
            <w:pPr>
              <w:jc w:val="center"/>
              <w:rPr>
                <w:color w:val="000000" w:themeColor="text1"/>
                <w:sz w:val="24"/>
              </w:rPr>
            </w:pPr>
            <w:r w:rsidRPr="003761D1">
              <w:rPr>
                <w:color w:val="000000" w:themeColor="text1"/>
                <w:sz w:val="24"/>
              </w:rPr>
              <w:t>Công nghệ kỹ thuật công trình xây dựng</w:t>
            </w:r>
          </w:p>
        </w:tc>
        <w:tc>
          <w:tcPr>
            <w:tcW w:w="1271" w:type="dxa"/>
            <w:tcBorders>
              <w:top w:val="single" w:sz="4" w:space="0" w:color="auto"/>
              <w:left w:val="single" w:sz="4" w:space="0" w:color="auto"/>
              <w:bottom w:val="single" w:sz="4" w:space="0" w:color="auto"/>
              <w:right w:val="single" w:sz="4" w:space="0" w:color="auto"/>
            </w:tcBorders>
            <w:vAlign w:val="center"/>
          </w:tcPr>
          <w:p w14:paraId="7997410E"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3AA7BE62"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503F78A9"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w:t>
            </w:r>
          </w:p>
        </w:tc>
        <w:tc>
          <w:tcPr>
            <w:tcW w:w="1510" w:type="dxa"/>
            <w:tcBorders>
              <w:top w:val="single" w:sz="4" w:space="0" w:color="auto"/>
              <w:left w:val="single" w:sz="4" w:space="0" w:color="auto"/>
              <w:bottom w:val="single" w:sz="4" w:space="0" w:color="auto"/>
              <w:right w:val="single" w:sz="4" w:space="0" w:color="auto"/>
            </w:tcBorders>
            <w:vAlign w:val="center"/>
          </w:tcPr>
          <w:p w14:paraId="2E04DB0A" w14:textId="77777777" w:rsidR="004F34CA" w:rsidRPr="003761D1" w:rsidRDefault="004F34CA" w:rsidP="00431DE4">
            <w:pPr>
              <w:jc w:val="center"/>
              <w:rPr>
                <w:strike/>
                <w:color w:val="000000" w:themeColor="text1"/>
                <w:sz w:val="24"/>
              </w:rPr>
            </w:pPr>
            <w:r w:rsidRPr="003761D1">
              <w:rPr>
                <w:color w:val="000000" w:themeColor="text1"/>
                <w:sz w:val="24"/>
              </w:rPr>
              <w:t>721/QĐ- BGDĐT</w:t>
            </w:r>
          </w:p>
        </w:tc>
        <w:tc>
          <w:tcPr>
            <w:tcW w:w="1474" w:type="dxa"/>
            <w:tcBorders>
              <w:top w:val="single" w:sz="4" w:space="0" w:color="auto"/>
              <w:left w:val="single" w:sz="4" w:space="0" w:color="auto"/>
              <w:bottom w:val="single" w:sz="4" w:space="0" w:color="auto"/>
              <w:right w:val="single" w:sz="4" w:space="0" w:color="auto"/>
            </w:tcBorders>
            <w:vAlign w:val="center"/>
          </w:tcPr>
          <w:p w14:paraId="0B53DAD7" w14:textId="77777777" w:rsidR="004F34CA" w:rsidRPr="003761D1" w:rsidRDefault="004F34CA" w:rsidP="00431DE4">
            <w:pPr>
              <w:jc w:val="center"/>
              <w:rPr>
                <w:strike/>
                <w:color w:val="000000" w:themeColor="text1"/>
                <w:sz w:val="24"/>
              </w:rPr>
            </w:pPr>
            <w:r w:rsidRPr="003761D1">
              <w:rPr>
                <w:color w:val="000000" w:themeColor="text1"/>
                <w:sz w:val="24"/>
              </w:rPr>
              <w:t>20/02/2012</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2AFF132B" w14:textId="77777777" w:rsidR="004F34CA" w:rsidRPr="003761D1" w:rsidRDefault="004F34CA" w:rsidP="00431DE4">
            <w:pPr>
              <w:jc w:val="center"/>
              <w:rPr>
                <w:strike/>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168F20C8"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2012</w:t>
            </w:r>
          </w:p>
        </w:tc>
      </w:tr>
      <w:tr w:rsidR="004F34CA" w:rsidRPr="003761D1" w14:paraId="4B62CEDC"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0FA4AB54" w14:textId="77777777" w:rsidR="004F34CA" w:rsidRPr="003761D1" w:rsidRDefault="004F34CA" w:rsidP="00431DE4">
            <w:pPr>
              <w:jc w:val="center"/>
              <w:rPr>
                <w:color w:val="000000" w:themeColor="text1"/>
                <w:sz w:val="24"/>
              </w:rPr>
            </w:pPr>
            <w:r w:rsidRPr="003761D1">
              <w:rPr>
                <w:color w:val="000000" w:themeColor="text1"/>
                <w:sz w:val="24"/>
              </w:rPr>
              <w:t>3.</w:t>
            </w:r>
          </w:p>
        </w:tc>
        <w:tc>
          <w:tcPr>
            <w:tcW w:w="1012" w:type="dxa"/>
            <w:tcBorders>
              <w:top w:val="single" w:sz="4" w:space="0" w:color="auto"/>
              <w:left w:val="nil"/>
              <w:bottom w:val="single" w:sz="4" w:space="0" w:color="auto"/>
              <w:right w:val="single" w:sz="4" w:space="0" w:color="auto"/>
            </w:tcBorders>
            <w:vAlign w:val="center"/>
          </w:tcPr>
          <w:p w14:paraId="3B4D780D"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26036FF4" w14:textId="77777777" w:rsidR="004F34CA" w:rsidRPr="003761D1" w:rsidRDefault="004F34CA" w:rsidP="00431DE4">
            <w:pPr>
              <w:jc w:val="center"/>
              <w:rPr>
                <w:color w:val="000000" w:themeColor="text1"/>
                <w:sz w:val="24"/>
              </w:rPr>
            </w:pPr>
            <w:r w:rsidRPr="003761D1">
              <w:rPr>
                <w:color w:val="000000" w:themeColor="text1"/>
                <w:sz w:val="24"/>
              </w:rPr>
              <w:t>7510205</w:t>
            </w:r>
          </w:p>
        </w:tc>
        <w:tc>
          <w:tcPr>
            <w:tcW w:w="1964" w:type="dxa"/>
            <w:tcBorders>
              <w:top w:val="single" w:sz="4" w:space="0" w:color="auto"/>
              <w:left w:val="nil"/>
              <w:bottom w:val="single" w:sz="4" w:space="0" w:color="auto"/>
              <w:right w:val="single" w:sz="4" w:space="0" w:color="auto"/>
            </w:tcBorders>
            <w:shd w:val="clear" w:color="auto" w:fill="auto"/>
            <w:vAlign w:val="center"/>
          </w:tcPr>
          <w:p w14:paraId="6CEAA653" w14:textId="77777777" w:rsidR="004F34CA" w:rsidRPr="003761D1" w:rsidRDefault="004F34CA" w:rsidP="00431DE4">
            <w:pPr>
              <w:jc w:val="center"/>
              <w:rPr>
                <w:color w:val="000000" w:themeColor="text1"/>
                <w:sz w:val="24"/>
              </w:rPr>
            </w:pPr>
            <w:r w:rsidRPr="003761D1">
              <w:rPr>
                <w:color w:val="000000" w:themeColor="text1"/>
                <w:sz w:val="24"/>
              </w:rPr>
              <w:t>Công nghệ kỹ thuật ô tô</w:t>
            </w:r>
          </w:p>
        </w:tc>
        <w:tc>
          <w:tcPr>
            <w:tcW w:w="1271" w:type="dxa"/>
            <w:tcBorders>
              <w:top w:val="single" w:sz="4" w:space="0" w:color="auto"/>
              <w:left w:val="single" w:sz="4" w:space="0" w:color="auto"/>
              <w:bottom w:val="single" w:sz="4" w:space="0" w:color="auto"/>
              <w:right w:val="single" w:sz="4" w:space="0" w:color="auto"/>
            </w:tcBorders>
            <w:vAlign w:val="center"/>
          </w:tcPr>
          <w:p w14:paraId="00FBB152"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52CE514F"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50121838"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w:t>
            </w:r>
          </w:p>
        </w:tc>
        <w:tc>
          <w:tcPr>
            <w:tcW w:w="1510" w:type="dxa"/>
            <w:tcBorders>
              <w:top w:val="single" w:sz="4" w:space="0" w:color="auto"/>
              <w:left w:val="single" w:sz="4" w:space="0" w:color="auto"/>
              <w:bottom w:val="single" w:sz="4" w:space="0" w:color="auto"/>
              <w:right w:val="single" w:sz="4" w:space="0" w:color="auto"/>
            </w:tcBorders>
            <w:vAlign w:val="center"/>
          </w:tcPr>
          <w:p w14:paraId="6137FD73" w14:textId="77777777" w:rsidR="004F34CA" w:rsidRPr="003761D1" w:rsidRDefault="004F34CA" w:rsidP="00431DE4">
            <w:pPr>
              <w:jc w:val="center"/>
              <w:rPr>
                <w:strike/>
                <w:color w:val="000000" w:themeColor="text1"/>
                <w:sz w:val="24"/>
              </w:rPr>
            </w:pPr>
            <w:r w:rsidRPr="003761D1">
              <w:rPr>
                <w:color w:val="000000" w:themeColor="text1"/>
                <w:sz w:val="24"/>
              </w:rPr>
              <w:t>3089/QĐ- BGDĐT</w:t>
            </w:r>
          </w:p>
        </w:tc>
        <w:tc>
          <w:tcPr>
            <w:tcW w:w="1474" w:type="dxa"/>
            <w:tcBorders>
              <w:top w:val="single" w:sz="4" w:space="0" w:color="auto"/>
              <w:left w:val="single" w:sz="4" w:space="0" w:color="auto"/>
              <w:bottom w:val="single" w:sz="4" w:space="0" w:color="auto"/>
              <w:right w:val="single" w:sz="4" w:space="0" w:color="auto"/>
            </w:tcBorders>
            <w:vAlign w:val="center"/>
          </w:tcPr>
          <w:p w14:paraId="3C030E34" w14:textId="77777777" w:rsidR="004F34CA" w:rsidRPr="003761D1" w:rsidRDefault="004F34CA" w:rsidP="00431DE4">
            <w:pPr>
              <w:jc w:val="center"/>
              <w:rPr>
                <w:strike/>
                <w:color w:val="000000" w:themeColor="text1"/>
                <w:sz w:val="24"/>
              </w:rPr>
            </w:pPr>
            <w:r w:rsidRPr="003761D1">
              <w:rPr>
                <w:color w:val="000000" w:themeColor="text1"/>
                <w:sz w:val="24"/>
              </w:rPr>
              <w:t>28/11/2011</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5C44AA2B" w14:textId="77777777" w:rsidR="004F34CA" w:rsidRPr="003761D1" w:rsidRDefault="004F34CA" w:rsidP="00431DE4">
            <w:pPr>
              <w:jc w:val="center"/>
              <w:rPr>
                <w:strike/>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51412630"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2012</w:t>
            </w:r>
          </w:p>
        </w:tc>
      </w:tr>
      <w:tr w:rsidR="004F34CA" w:rsidRPr="003761D1" w14:paraId="509FDE78"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28A6BC71" w14:textId="77777777" w:rsidR="004F34CA" w:rsidRPr="003761D1" w:rsidRDefault="004F34CA" w:rsidP="00431DE4">
            <w:pPr>
              <w:jc w:val="center"/>
              <w:rPr>
                <w:color w:val="000000" w:themeColor="text1"/>
                <w:sz w:val="24"/>
              </w:rPr>
            </w:pPr>
            <w:r w:rsidRPr="003761D1">
              <w:rPr>
                <w:color w:val="000000" w:themeColor="text1"/>
                <w:sz w:val="24"/>
              </w:rPr>
              <w:t>4.</w:t>
            </w:r>
          </w:p>
        </w:tc>
        <w:tc>
          <w:tcPr>
            <w:tcW w:w="1012" w:type="dxa"/>
            <w:tcBorders>
              <w:top w:val="single" w:sz="4" w:space="0" w:color="auto"/>
              <w:left w:val="nil"/>
              <w:bottom w:val="single" w:sz="4" w:space="0" w:color="auto"/>
              <w:right w:val="single" w:sz="4" w:space="0" w:color="auto"/>
            </w:tcBorders>
            <w:vAlign w:val="center"/>
          </w:tcPr>
          <w:p w14:paraId="1F9811D2"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27F065CE" w14:textId="77777777" w:rsidR="004F34CA" w:rsidRPr="003761D1" w:rsidRDefault="004F34CA" w:rsidP="00431DE4">
            <w:pPr>
              <w:jc w:val="center"/>
              <w:rPr>
                <w:color w:val="000000" w:themeColor="text1"/>
                <w:sz w:val="24"/>
              </w:rPr>
            </w:pPr>
            <w:r w:rsidRPr="003761D1">
              <w:rPr>
                <w:color w:val="000000" w:themeColor="text1"/>
                <w:sz w:val="24"/>
              </w:rPr>
              <w:t>7840101</w:t>
            </w:r>
          </w:p>
        </w:tc>
        <w:tc>
          <w:tcPr>
            <w:tcW w:w="1964" w:type="dxa"/>
            <w:tcBorders>
              <w:top w:val="single" w:sz="4" w:space="0" w:color="auto"/>
              <w:left w:val="nil"/>
              <w:bottom w:val="single" w:sz="4" w:space="0" w:color="auto"/>
              <w:right w:val="single" w:sz="4" w:space="0" w:color="auto"/>
            </w:tcBorders>
            <w:shd w:val="clear" w:color="auto" w:fill="auto"/>
            <w:vAlign w:val="center"/>
          </w:tcPr>
          <w:p w14:paraId="4C7E525F" w14:textId="77777777" w:rsidR="004F34CA" w:rsidRPr="003761D1" w:rsidRDefault="004F34CA" w:rsidP="00431DE4">
            <w:pPr>
              <w:jc w:val="center"/>
              <w:rPr>
                <w:color w:val="000000" w:themeColor="text1"/>
                <w:sz w:val="24"/>
              </w:rPr>
            </w:pPr>
            <w:r w:rsidRPr="003761D1">
              <w:rPr>
                <w:color w:val="000000" w:themeColor="text1"/>
                <w:sz w:val="24"/>
              </w:rPr>
              <w:t>Khai thác vận tải</w:t>
            </w:r>
          </w:p>
        </w:tc>
        <w:tc>
          <w:tcPr>
            <w:tcW w:w="1271" w:type="dxa"/>
            <w:tcBorders>
              <w:top w:val="single" w:sz="4" w:space="0" w:color="auto"/>
              <w:left w:val="single" w:sz="4" w:space="0" w:color="auto"/>
              <w:bottom w:val="single" w:sz="4" w:space="0" w:color="auto"/>
              <w:right w:val="single" w:sz="4" w:space="0" w:color="auto"/>
            </w:tcBorders>
            <w:vAlign w:val="center"/>
          </w:tcPr>
          <w:p w14:paraId="252AEBBE"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7AA29AB5"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4B1604EB" w14:textId="77777777" w:rsidR="004F34CA" w:rsidRPr="003761D1" w:rsidRDefault="004F34CA" w:rsidP="00431DE4">
            <w:pPr>
              <w:spacing w:line="400" w:lineRule="exact"/>
              <w:jc w:val="center"/>
              <w:rPr>
                <w:color w:val="000000" w:themeColor="text1"/>
                <w:sz w:val="24"/>
              </w:rPr>
            </w:pPr>
            <w:r>
              <w:rPr>
                <w:color w:val="000000" w:themeColor="text1"/>
                <w:sz w:val="24"/>
              </w:rPr>
              <w:t>3</w:t>
            </w:r>
            <w:r w:rsidRPr="003761D1">
              <w:rPr>
                <w:color w:val="000000" w:themeColor="text1"/>
                <w:sz w:val="24"/>
              </w:rPr>
              <w:t>0</w:t>
            </w:r>
          </w:p>
        </w:tc>
        <w:tc>
          <w:tcPr>
            <w:tcW w:w="1510" w:type="dxa"/>
            <w:tcBorders>
              <w:top w:val="single" w:sz="4" w:space="0" w:color="auto"/>
              <w:left w:val="single" w:sz="4" w:space="0" w:color="auto"/>
              <w:bottom w:val="single" w:sz="4" w:space="0" w:color="auto"/>
              <w:right w:val="single" w:sz="4" w:space="0" w:color="auto"/>
            </w:tcBorders>
            <w:vAlign w:val="center"/>
          </w:tcPr>
          <w:p w14:paraId="26C78C41" w14:textId="77777777" w:rsidR="004F34CA" w:rsidRPr="003761D1" w:rsidRDefault="004F34CA" w:rsidP="00431DE4">
            <w:pPr>
              <w:jc w:val="center"/>
              <w:rPr>
                <w:color w:val="000000" w:themeColor="text1"/>
                <w:sz w:val="24"/>
              </w:rPr>
            </w:pPr>
            <w:r w:rsidRPr="003761D1">
              <w:rPr>
                <w:color w:val="000000" w:themeColor="text1"/>
                <w:sz w:val="24"/>
              </w:rPr>
              <w:t>5162/QĐ- BGDĐT</w:t>
            </w:r>
          </w:p>
        </w:tc>
        <w:tc>
          <w:tcPr>
            <w:tcW w:w="1474" w:type="dxa"/>
            <w:tcBorders>
              <w:top w:val="single" w:sz="4" w:space="0" w:color="auto"/>
              <w:left w:val="single" w:sz="4" w:space="0" w:color="auto"/>
              <w:bottom w:val="single" w:sz="4" w:space="0" w:color="auto"/>
              <w:right w:val="single" w:sz="4" w:space="0" w:color="auto"/>
            </w:tcBorders>
            <w:vAlign w:val="center"/>
          </w:tcPr>
          <w:p w14:paraId="505C6E22" w14:textId="77777777" w:rsidR="004F34CA" w:rsidRPr="003761D1" w:rsidRDefault="004F34CA" w:rsidP="00431DE4">
            <w:pPr>
              <w:jc w:val="center"/>
              <w:rPr>
                <w:color w:val="000000" w:themeColor="text1"/>
                <w:sz w:val="24"/>
              </w:rPr>
            </w:pPr>
            <w:r w:rsidRPr="003761D1">
              <w:rPr>
                <w:color w:val="000000" w:themeColor="text1"/>
                <w:sz w:val="24"/>
              </w:rPr>
              <w:t>04/11/2013</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04F9E400"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01AC78B8"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2013</w:t>
            </w:r>
          </w:p>
        </w:tc>
      </w:tr>
      <w:tr w:rsidR="004F34CA" w:rsidRPr="003761D1" w14:paraId="6617933D"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20268135" w14:textId="77777777" w:rsidR="004F34CA" w:rsidRPr="003761D1" w:rsidRDefault="004F34CA" w:rsidP="00431DE4">
            <w:pPr>
              <w:jc w:val="center"/>
              <w:rPr>
                <w:color w:val="000000" w:themeColor="text1"/>
                <w:sz w:val="24"/>
              </w:rPr>
            </w:pPr>
            <w:r w:rsidRPr="003761D1">
              <w:rPr>
                <w:color w:val="000000" w:themeColor="text1"/>
                <w:sz w:val="24"/>
              </w:rPr>
              <w:lastRenderedPageBreak/>
              <w:t>5.</w:t>
            </w:r>
          </w:p>
        </w:tc>
        <w:tc>
          <w:tcPr>
            <w:tcW w:w="1012" w:type="dxa"/>
            <w:tcBorders>
              <w:top w:val="single" w:sz="4" w:space="0" w:color="auto"/>
              <w:left w:val="nil"/>
              <w:bottom w:val="single" w:sz="4" w:space="0" w:color="auto"/>
              <w:right w:val="single" w:sz="4" w:space="0" w:color="auto"/>
            </w:tcBorders>
            <w:vAlign w:val="center"/>
          </w:tcPr>
          <w:p w14:paraId="0037900C"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6E9DBBE7" w14:textId="77777777" w:rsidR="004F34CA" w:rsidRPr="003761D1" w:rsidRDefault="004F34CA" w:rsidP="00431DE4">
            <w:pPr>
              <w:jc w:val="center"/>
              <w:rPr>
                <w:color w:val="000000" w:themeColor="text1"/>
                <w:sz w:val="24"/>
              </w:rPr>
            </w:pPr>
            <w:r w:rsidRPr="003761D1">
              <w:rPr>
                <w:color w:val="000000" w:themeColor="text1"/>
                <w:sz w:val="24"/>
              </w:rPr>
              <w:t>7510605</w:t>
            </w:r>
          </w:p>
        </w:tc>
        <w:tc>
          <w:tcPr>
            <w:tcW w:w="1964" w:type="dxa"/>
            <w:tcBorders>
              <w:top w:val="single" w:sz="4" w:space="0" w:color="auto"/>
              <w:left w:val="nil"/>
              <w:bottom w:val="single" w:sz="4" w:space="0" w:color="auto"/>
              <w:right w:val="single" w:sz="4" w:space="0" w:color="auto"/>
            </w:tcBorders>
            <w:shd w:val="clear" w:color="auto" w:fill="auto"/>
            <w:vAlign w:val="center"/>
          </w:tcPr>
          <w:p w14:paraId="343E78D1" w14:textId="77777777" w:rsidR="004F34CA" w:rsidRPr="003761D1" w:rsidRDefault="004F34CA" w:rsidP="00431DE4">
            <w:pPr>
              <w:jc w:val="center"/>
              <w:rPr>
                <w:color w:val="000000" w:themeColor="text1"/>
                <w:sz w:val="24"/>
              </w:rPr>
            </w:pPr>
            <w:r w:rsidRPr="003761D1">
              <w:rPr>
                <w:color w:val="000000" w:themeColor="text1"/>
                <w:sz w:val="24"/>
              </w:rPr>
              <w:t>Logistics và quản lý chuỗi cung ứng</w:t>
            </w:r>
          </w:p>
        </w:tc>
        <w:tc>
          <w:tcPr>
            <w:tcW w:w="1271" w:type="dxa"/>
            <w:tcBorders>
              <w:top w:val="single" w:sz="4" w:space="0" w:color="auto"/>
              <w:left w:val="single" w:sz="4" w:space="0" w:color="auto"/>
              <w:bottom w:val="single" w:sz="4" w:space="0" w:color="auto"/>
              <w:right w:val="single" w:sz="4" w:space="0" w:color="auto"/>
            </w:tcBorders>
            <w:vAlign w:val="center"/>
          </w:tcPr>
          <w:p w14:paraId="5BADC15E"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33E00C04"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3539B944"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30</w:t>
            </w:r>
          </w:p>
        </w:tc>
        <w:tc>
          <w:tcPr>
            <w:tcW w:w="1510" w:type="dxa"/>
            <w:tcBorders>
              <w:top w:val="single" w:sz="4" w:space="0" w:color="auto"/>
              <w:left w:val="single" w:sz="4" w:space="0" w:color="auto"/>
              <w:bottom w:val="single" w:sz="4" w:space="0" w:color="auto"/>
              <w:right w:val="single" w:sz="4" w:space="0" w:color="auto"/>
            </w:tcBorders>
            <w:vAlign w:val="center"/>
          </w:tcPr>
          <w:p w14:paraId="028527F2" w14:textId="77777777" w:rsidR="004F34CA" w:rsidRPr="003761D1" w:rsidRDefault="004F34CA" w:rsidP="00431DE4">
            <w:pPr>
              <w:jc w:val="center"/>
              <w:rPr>
                <w:color w:val="000000" w:themeColor="text1"/>
                <w:sz w:val="24"/>
              </w:rPr>
            </w:pPr>
            <w:r w:rsidRPr="003761D1">
              <w:rPr>
                <w:color w:val="000000" w:themeColor="text1"/>
                <w:sz w:val="24"/>
              </w:rPr>
              <w:t>2148/QĐ-BGDĐT</w:t>
            </w:r>
          </w:p>
        </w:tc>
        <w:tc>
          <w:tcPr>
            <w:tcW w:w="1474" w:type="dxa"/>
            <w:tcBorders>
              <w:top w:val="single" w:sz="4" w:space="0" w:color="auto"/>
              <w:left w:val="single" w:sz="4" w:space="0" w:color="auto"/>
              <w:bottom w:val="single" w:sz="4" w:space="0" w:color="auto"/>
              <w:right w:val="single" w:sz="4" w:space="0" w:color="auto"/>
            </w:tcBorders>
            <w:vAlign w:val="center"/>
          </w:tcPr>
          <w:p w14:paraId="495A11E8" w14:textId="77777777" w:rsidR="004F34CA" w:rsidRPr="003761D1" w:rsidRDefault="004F34CA" w:rsidP="00431DE4">
            <w:pPr>
              <w:jc w:val="center"/>
              <w:rPr>
                <w:color w:val="000000" w:themeColor="text1"/>
                <w:sz w:val="24"/>
              </w:rPr>
            </w:pPr>
            <w:r w:rsidRPr="003761D1">
              <w:rPr>
                <w:color w:val="000000" w:themeColor="text1"/>
                <w:sz w:val="24"/>
              </w:rPr>
              <w:t>08/06/2018</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1F6DC475"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51167872"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2018</w:t>
            </w:r>
          </w:p>
        </w:tc>
      </w:tr>
      <w:tr w:rsidR="004F34CA" w:rsidRPr="003761D1" w14:paraId="18DAA991"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31788598" w14:textId="77777777" w:rsidR="004F34CA" w:rsidRPr="003761D1" w:rsidRDefault="004F34CA" w:rsidP="00431DE4">
            <w:pPr>
              <w:jc w:val="center"/>
              <w:rPr>
                <w:color w:val="000000" w:themeColor="text1"/>
                <w:sz w:val="24"/>
              </w:rPr>
            </w:pPr>
            <w:r w:rsidRPr="003761D1">
              <w:rPr>
                <w:color w:val="000000" w:themeColor="text1"/>
                <w:sz w:val="24"/>
              </w:rPr>
              <w:t>6.</w:t>
            </w:r>
          </w:p>
        </w:tc>
        <w:tc>
          <w:tcPr>
            <w:tcW w:w="1012" w:type="dxa"/>
            <w:tcBorders>
              <w:top w:val="single" w:sz="4" w:space="0" w:color="auto"/>
              <w:left w:val="nil"/>
              <w:bottom w:val="single" w:sz="4" w:space="0" w:color="auto"/>
              <w:right w:val="single" w:sz="4" w:space="0" w:color="auto"/>
            </w:tcBorders>
            <w:vAlign w:val="center"/>
          </w:tcPr>
          <w:p w14:paraId="77A9EA69"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4C92C850" w14:textId="77777777" w:rsidR="004F34CA" w:rsidRPr="003761D1" w:rsidRDefault="004F34CA" w:rsidP="00431DE4">
            <w:pPr>
              <w:jc w:val="center"/>
              <w:rPr>
                <w:color w:val="000000" w:themeColor="text1"/>
                <w:sz w:val="24"/>
              </w:rPr>
            </w:pPr>
            <w:r w:rsidRPr="003761D1">
              <w:rPr>
                <w:color w:val="000000" w:themeColor="text1"/>
                <w:sz w:val="26"/>
                <w:szCs w:val="26"/>
              </w:rPr>
              <w:t>8340101</w:t>
            </w:r>
          </w:p>
        </w:tc>
        <w:tc>
          <w:tcPr>
            <w:tcW w:w="1964" w:type="dxa"/>
            <w:tcBorders>
              <w:top w:val="single" w:sz="4" w:space="0" w:color="auto"/>
              <w:left w:val="nil"/>
              <w:bottom w:val="single" w:sz="4" w:space="0" w:color="auto"/>
              <w:right w:val="single" w:sz="4" w:space="0" w:color="auto"/>
            </w:tcBorders>
            <w:shd w:val="clear" w:color="auto" w:fill="auto"/>
            <w:vAlign w:val="center"/>
          </w:tcPr>
          <w:p w14:paraId="361B7CCE" w14:textId="77777777" w:rsidR="004F34CA" w:rsidRPr="003761D1" w:rsidRDefault="004F34CA" w:rsidP="00431DE4">
            <w:pPr>
              <w:jc w:val="center"/>
              <w:rPr>
                <w:color w:val="000000" w:themeColor="text1"/>
                <w:sz w:val="24"/>
              </w:rPr>
            </w:pPr>
            <w:r w:rsidRPr="003761D1">
              <w:rPr>
                <w:color w:val="000000" w:themeColor="text1"/>
                <w:sz w:val="26"/>
                <w:szCs w:val="26"/>
              </w:rPr>
              <w:t>Quản trị kinh doanh</w:t>
            </w:r>
          </w:p>
        </w:tc>
        <w:tc>
          <w:tcPr>
            <w:tcW w:w="1271" w:type="dxa"/>
            <w:tcBorders>
              <w:top w:val="single" w:sz="4" w:space="0" w:color="auto"/>
              <w:left w:val="single" w:sz="4" w:space="0" w:color="auto"/>
              <w:bottom w:val="single" w:sz="4" w:space="0" w:color="auto"/>
              <w:right w:val="single" w:sz="4" w:space="0" w:color="auto"/>
            </w:tcBorders>
            <w:vAlign w:val="center"/>
          </w:tcPr>
          <w:p w14:paraId="578FB936"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3FC1264F"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6FE7686F"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w:t>
            </w:r>
          </w:p>
        </w:tc>
        <w:tc>
          <w:tcPr>
            <w:tcW w:w="1510" w:type="dxa"/>
            <w:tcBorders>
              <w:top w:val="single" w:sz="4" w:space="0" w:color="auto"/>
              <w:left w:val="single" w:sz="4" w:space="0" w:color="auto"/>
              <w:bottom w:val="single" w:sz="4" w:space="0" w:color="auto"/>
              <w:right w:val="single" w:sz="4" w:space="0" w:color="auto"/>
            </w:tcBorders>
            <w:vAlign w:val="center"/>
          </w:tcPr>
          <w:p w14:paraId="1B9E4BF5" w14:textId="77777777" w:rsidR="004F34CA" w:rsidRPr="003761D1" w:rsidRDefault="004F34CA" w:rsidP="00431DE4">
            <w:pPr>
              <w:jc w:val="center"/>
              <w:rPr>
                <w:color w:val="000000" w:themeColor="text1"/>
                <w:sz w:val="24"/>
              </w:rPr>
            </w:pPr>
            <w:r w:rsidRPr="003761D1">
              <w:rPr>
                <w:color w:val="000000" w:themeColor="text1"/>
                <w:sz w:val="26"/>
                <w:szCs w:val="26"/>
              </w:rPr>
              <w:t>2392/QĐ-BGDĐT</w:t>
            </w:r>
          </w:p>
        </w:tc>
        <w:tc>
          <w:tcPr>
            <w:tcW w:w="1474" w:type="dxa"/>
            <w:tcBorders>
              <w:top w:val="single" w:sz="4" w:space="0" w:color="auto"/>
              <w:left w:val="single" w:sz="4" w:space="0" w:color="auto"/>
              <w:bottom w:val="single" w:sz="4" w:space="0" w:color="auto"/>
              <w:right w:val="single" w:sz="4" w:space="0" w:color="auto"/>
            </w:tcBorders>
            <w:vAlign w:val="center"/>
          </w:tcPr>
          <w:p w14:paraId="22D4C38F" w14:textId="77777777" w:rsidR="004F34CA" w:rsidRPr="003761D1" w:rsidRDefault="004F34CA" w:rsidP="00431DE4">
            <w:pPr>
              <w:jc w:val="center"/>
              <w:rPr>
                <w:color w:val="000000" w:themeColor="text1"/>
                <w:sz w:val="24"/>
              </w:rPr>
            </w:pPr>
            <w:r w:rsidRPr="003761D1">
              <w:rPr>
                <w:color w:val="000000" w:themeColor="text1"/>
                <w:sz w:val="26"/>
                <w:szCs w:val="26"/>
              </w:rPr>
              <w:t>13/07/2016</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575EF859"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716A5F65"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2016</w:t>
            </w:r>
          </w:p>
        </w:tc>
      </w:tr>
      <w:tr w:rsidR="004F34CA" w:rsidRPr="003761D1" w14:paraId="749C7408"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17A7ED87" w14:textId="77777777" w:rsidR="004F34CA" w:rsidRPr="003761D1" w:rsidRDefault="004F34CA" w:rsidP="00431DE4">
            <w:pPr>
              <w:jc w:val="center"/>
              <w:rPr>
                <w:color w:val="000000" w:themeColor="text1"/>
                <w:sz w:val="24"/>
              </w:rPr>
            </w:pPr>
            <w:r w:rsidRPr="003761D1">
              <w:rPr>
                <w:color w:val="000000" w:themeColor="text1"/>
                <w:sz w:val="24"/>
              </w:rPr>
              <w:t>7.</w:t>
            </w:r>
          </w:p>
        </w:tc>
        <w:tc>
          <w:tcPr>
            <w:tcW w:w="1012" w:type="dxa"/>
            <w:tcBorders>
              <w:top w:val="single" w:sz="4" w:space="0" w:color="auto"/>
              <w:left w:val="nil"/>
              <w:bottom w:val="single" w:sz="4" w:space="0" w:color="auto"/>
              <w:right w:val="single" w:sz="4" w:space="0" w:color="auto"/>
            </w:tcBorders>
            <w:vAlign w:val="center"/>
          </w:tcPr>
          <w:p w14:paraId="20502352"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3D67BB02" w14:textId="77777777" w:rsidR="004F34CA" w:rsidRPr="003761D1" w:rsidRDefault="004F34CA" w:rsidP="00431DE4">
            <w:pPr>
              <w:jc w:val="center"/>
              <w:rPr>
                <w:color w:val="000000" w:themeColor="text1"/>
                <w:sz w:val="24"/>
              </w:rPr>
            </w:pPr>
            <w:r w:rsidRPr="003761D1">
              <w:rPr>
                <w:color w:val="000000" w:themeColor="text1"/>
                <w:sz w:val="26"/>
                <w:szCs w:val="26"/>
              </w:rPr>
              <w:t>7340122</w:t>
            </w:r>
          </w:p>
        </w:tc>
        <w:tc>
          <w:tcPr>
            <w:tcW w:w="1964" w:type="dxa"/>
            <w:tcBorders>
              <w:top w:val="single" w:sz="4" w:space="0" w:color="auto"/>
              <w:left w:val="nil"/>
              <w:bottom w:val="single" w:sz="4" w:space="0" w:color="auto"/>
              <w:right w:val="single" w:sz="4" w:space="0" w:color="auto"/>
            </w:tcBorders>
            <w:shd w:val="clear" w:color="auto" w:fill="auto"/>
            <w:vAlign w:val="center"/>
          </w:tcPr>
          <w:p w14:paraId="4F7E1ABC" w14:textId="77777777" w:rsidR="004F34CA" w:rsidRPr="003761D1" w:rsidRDefault="004F34CA" w:rsidP="00431DE4">
            <w:pPr>
              <w:jc w:val="center"/>
              <w:rPr>
                <w:color w:val="000000" w:themeColor="text1"/>
                <w:sz w:val="24"/>
              </w:rPr>
            </w:pPr>
            <w:r w:rsidRPr="003761D1">
              <w:rPr>
                <w:color w:val="000000" w:themeColor="text1"/>
                <w:sz w:val="26"/>
                <w:szCs w:val="26"/>
              </w:rPr>
              <w:t>Thương mại điện tử</w:t>
            </w:r>
          </w:p>
        </w:tc>
        <w:tc>
          <w:tcPr>
            <w:tcW w:w="1271" w:type="dxa"/>
            <w:tcBorders>
              <w:top w:val="single" w:sz="4" w:space="0" w:color="auto"/>
              <w:left w:val="single" w:sz="4" w:space="0" w:color="auto"/>
              <w:bottom w:val="single" w:sz="4" w:space="0" w:color="auto"/>
              <w:right w:val="single" w:sz="4" w:space="0" w:color="auto"/>
            </w:tcBorders>
            <w:vAlign w:val="center"/>
          </w:tcPr>
          <w:p w14:paraId="33D4846D"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7AE9132D"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5A918D6C"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30</w:t>
            </w:r>
          </w:p>
        </w:tc>
        <w:tc>
          <w:tcPr>
            <w:tcW w:w="1510" w:type="dxa"/>
            <w:tcBorders>
              <w:top w:val="single" w:sz="4" w:space="0" w:color="auto"/>
              <w:left w:val="single" w:sz="4" w:space="0" w:color="auto"/>
              <w:bottom w:val="single" w:sz="4" w:space="0" w:color="auto"/>
              <w:right w:val="single" w:sz="4" w:space="0" w:color="auto"/>
            </w:tcBorders>
            <w:vAlign w:val="center"/>
          </w:tcPr>
          <w:p w14:paraId="1CEB4D9D" w14:textId="77777777" w:rsidR="004F34CA" w:rsidRPr="003761D1" w:rsidRDefault="004F34CA" w:rsidP="00431DE4">
            <w:pPr>
              <w:jc w:val="center"/>
              <w:rPr>
                <w:color w:val="000000" w:themeColor="text1"/>
                <w:sz w:val="24"/>
              </w:rPr>
            </w:pPr>
            <w:r w:rsidRPr="003761D1">
              <w:rPr>
                <w:color w:val="000000" w:themeColor="text1"/>
                <w:sz w:val="26"/>
                <w:szCs w:val="26"/>
              </w:rPr>
              <w:t>2148/QĐ-BGDĐT</w:t>
            </w:r>
          </w:p>
        </w:tc>
        <w:tc>
          <w:tcPr>
            <w:tcW w:w="1474" w:type="dxa"/>
            <w:tcBorders>
              <w:top w:val="single" w:sz="4" w:space="0" w:color="auto"/>
              <w:left w:val="single" w:sz="4" w:space="0" w:color="auto"/>
              <w:bottom w:val="single" w:sz="4" w:space="0" w:color="auto"/>
              <w:right w:val="single" w:sz="4" w:space="0" w:color="auto"/>
            </w:tcBorders>
            <w:vAlign w:val="center"/>
          </w:tcPr>
          <w:p w14:paraId="0A0D50A9" w14:textId="77777777" w:rsidR="004F34CA" w:rsidRPr="003761D1" w:rsidRDefault="004F34CA" w:rsidP="00431DE4">
            <w:pPr>
              <w:jc w:val="center"/>
              <w:rPr>
                <w:color w:val="000000" w:themeColor="text1"/>
                <w:sz w:val="24"/>
              </w:rPr>
            </w:pPr>
            <w:r w:rsidRPr="003761D1">
              <w:rPr>
                <w:color w:val="000000" w:themeColor="text1"/>
                <w:sz w:val="26"/>
                <w:szCs w:val="26"/>
              </w:rPr>
              <w:t>08/06/2018</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3BDC27F4"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07F59D33"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2018</w:t>
            </w:r>
          </w:p>
        </w:tc>
      </w:tr>
      <w:tr w:rsidR="004F34CA" w:rsidRPr="003761D1" w14:paraId="0E9149C4"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311C5430" w14:textId="77777777" w:rsidR="004F34CA" w:rsidRPr="003761D1" w:rsidRDefault="004F34CA" w:rsidP="00431DE4">
            <w:pPr>
              <w:jc w:val="center"/>
              <w:rPr>
                <w:color w:val="000000" w:themeColor="text1"/>
                <w:sz w:val="24"/>
              </w:rPr>
            </w:pPr>
            <w:r w:rsidRPr="003761D1">
              <w:rPr>
                <w:color w:val="000000" w:themeColor="text1"/>
                <w:sz w:val="24"/>
              </w:rPr>
              <w:t>8.</w:t>
            </w:r>
          </w:p>
        </w:tc>
        <w:tc>
          <w:tcPr>
            <w:tcW w:w="1012" w:type="dxa"/>
            <w:tcBorders>
              <w:top w:val="single" w:sz="4" w:space="0" w:color="auto"/>
              <w:left w:val="nil"/>
              <w:bottom w:val="single" w:sz="4" w:space="0" w:color="auto"/>
              <w:right w:val="single" w:sz="4" w:space="0" w:color="auto"/>
            </w:tcBorders>
            <w:vAlign w:val="center"/>
          </w:tcPr>
          <w:p w14:paraId="26D683E4"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0E8E7C20" w14:textId="77777777" w:rsidR="004F34CA" w:rsidRPr="003761D1" w:rsidRDefault="004F34CA" w:rsidP="00431DE4">
            <w:pPr>
              <w:jc w:val="center"/>
              <w:rPr>
                <w:color w:val="000000" w:themeColor="text1"/>
                <w:sz w:val="24"/>
              </w:rPr>
            </w:pPr>
            <w:r w:rsidRPr="003761D1">
              <w:rPr>
                <w:color w:val="000000" w:themeColor="text1"/>
                <w:sz w:val="26"/>
                <w:szCs w:val="26"/>
              </w:rPr>
              <w:t>7480201</w:t>
            </w:r>
          </w:p>
        </w:tc>
        <w:tc>
          <w:tcPr>
            <w:tcW w:w="1964" w:type="dxa"/>
            <w:tcBorders>
              <w:top w:val="single" w:sz="4" w:space="0" w:color="auto"/>
              <w:left w:val="nil"/>
              <w:bottom w:val="single" w:sz="4" w:space="0" w:color="auto"/>
              <w:right w:val="single" w:sz="4" w:space="0" w:color="auto"/>
            </w:tcBorders>
            <w:shd w:val="clear" w:color="auto" w:fill="auto"/>
            <w:vAlign w:val="center"/>
          </w:tcPr>
          <w:p w14:paraId="0B3C973E" w14:textId="77777777" w:rsidR="004F34CA" w:rsidRPr="003761D1" w:rsidRDefault="004F34CA" w:rsidP="00431DE4">
            <w:pPr>
              <w:jc w:val="center"/>
              <w:rPr>
                <w:color w:val="000000" w:themeColor="text1"/>
                <w:sz w:val="24"/>
              </w:rPr>
            </w:pPr>
            <w:r w:rsidRPr="003761D1">
              <w:rPr>
                <w:color w:val="000000" w:themeColor="text1"/>
                <w:sz w:val="26"/>
                <w:szCs w:val="26"/>
              </w:rPr>
              <w:t>Công nghệ thông tin</w:t>
            </w:r>
          </w:p>
        </w:tc>
        <w:tc>
          <w:tcPr>
            <w:tcW w:w="1271" w:type="dxa"/>
            <w:tcBorders>
              <w:top w:val="single" w:sz="4" w:space="0" w:color="auto"/>
              <w:left w:val="single" w:sz="4" w:space="0" w:color="auto"/>
              <w:bottom w:val="single" w:sz="4" w:space="0" w:color="auto"/>
              <w:right w:val="single" w:sz="4" w:space="0" w:color="auto"/>
            </w:tcBorders>
            <w:vAlign w:val="center"/>
          </w:tcPr>
          <w:p w14:paraId="2E82E12B"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6E04F893"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4FC103F5"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w:t>
            </w:r>
          </w:p>
        </w:tc>
        <w:tc>
          <w:tcPr>
            <w:tcW w:w="1510" w:type="dxa"/>
            <w:tcBorders>
              <w:top w:val="single" w:sz="4" w:space="0" w:color="auto"/>
              <w:left w:val="single" w:sz="4" w:space="0" w:color="auto"/>
              <w:bottom w:val="single" w:sz="4" w:space="0" w:color="auto"/>
              <w:right w:val="single" w:sz="4" w:space="0" w:color="auto"/>
            </w:tcBorders>
            <w:vAlign w:val="center"/>
          </w:tcPr>
          <w:p w14:paraId="3AC19EDA" w14:textId="77777777" w:rsidR="004F34CA" w:rsidRPr="003761D1" w:rsidRDefault="004F34CA" w:rsidP="00431DE4">
            <w:pPr>
              <w:jc w:val="center"/>
              <w:rPr>
                <w:color w:val="000000" w:themeColor="text1"/>
                <w:sz w:val="24"/>
              </w:rPr>
            </w:pPr>
            <w:r w:rsidRPr="003761D1">
              <w:rPr>
                <w:color w:val="000000" w:themeColor="text1"/>
                <w:sz w:val="26"/>
                <w:szCs w:val="26"/>
              </w:rPr>
              <w:t>2148/QĐ-BGDĐT</w:t>
            </w:r>
          </w:p>
        </w:tc>
        <w:tc>
          <w:tcPr>
            <w:tcW w:w="1474" w:type="dxa"/>
            <w:tcBorders>
              <w:top w:val="single" w:sz="4" w:space="0" w:color="auto"/>
              <w:left w:val="single" w:sz="4" w:space="0" w:color="auto"/>
              <w:bottom w:val="single" w:sz="4" w:space="0" w:color="auto"/>
              <w:right w:val="single" w:sz="4" w:space="0" w:color="auto"/>
            </w:tcBorders>
            <w:vAlign w:val="center"/>
          </w:tcPr>
          <w:p w14:paraId="30F7EAA9" w14:textId="77777777" w:rsidR="004F34CA" w:rsidRPr="003761D1" w:rsidRDefault="004F34CA" w:rsidP="00431DE4">
            <w:pPr>
              <w:jc w:val="center"/>
              <w:rPr>
                <w:color w:val="000000" w:themeColor="text1"/>
                <w:sz w:val="24"/>
              </w:rPr>
            </w:pPr>
            <w:r w:rsidRPr="003761D1">
              <w:rPr>
                <w:color w:val="000000" w:themeColor="text1"/>
                <w:sz w:val="26"/>
                <w:szCs w:val="26"/>
              </w:rPr>
              <w:t>08/06/2018</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31F22A97"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3258AA7D"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2018</w:t>
            </w:r>
          </w:p>
        </w:tc>
      </w:tr>
      <w:tr w:rsidR="004F34CA" w:rsidRPr="003761D1" w14:paraId="03411B43" w14:textId="77777777" w:rsidTr="00431DE4">
        <w:trPr>
          <w:trHeight w:val="375"/>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14:paraId="76C79B33" w14:textId="77777777" w:rsidR="004F34CA" w:rsidRPr="003761D1" w:rsidRDefault="004F34CA" w:rsidP="00431DE4">
            <w:pPr>
              <w:jc w:val="center"/>
              <w:rPr>
                <w:color w:val="000000" w:themeColor="text1"/>
                <w:sz w:val="24"/>
              </w:rPr>
            </w:pPr>
            <w:r w:rsidRPr="003761D1">
              <w:rPr>
                <w:color w:val="000000" w:themeColor="text1"/>
                <w:sz w:val="24"/>
              </w:rPr>
              <w:t>9.</w:t>
            </w:r>
          </w:p>
        </w:tc>
        <w:tc>
          <w:tcPr>
            <w:tcW w:w="1012" w:type="dxa"/>
            <w:tcBorders>
              <w:top w:val="single" w:sz="4" w:space="0" w:color="auto"/>
              <w:left w:val="nil"/>
              <w:bottom w:val="single" w:sz="4" w:space="0" w:color="auto"/>
              <w:right w:val="single" w:sz="4" w:space="0" w:color="auto"/>
            </w:tcBorders>
            <w:vAlign w:val="center"/>
          </w:tcPr>
          <w:p w14:paraId="6299D9CD" w14:textId="77777777" w:rsidR="004F34CA" w:rsidRPr="003761D1" w:rsidRDefault="004F34CA" w:rsidP="00431DE4">
            <w:pPr>
              <w:jc w:val="center"/>
              <w:rPr>
                <w:color w:val="000000" w:themeColor="text1"/>
                <w:sz w:val="24"/>
              </w:rPr>
            </w:pPr>
            <w:r w:rsidRPr="003761D1">
              <w:rPr>
                <w:color w:val="000000" w:themeColor="text1"/>
                <w:sz w:val="24"/>
              </w:rPr>
              <w:t>Đại học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43458B6D" w14:textId="77777777" w:rsidR="004F34CA" w:rsidRPr="003761D1" w:rsidRDefault="004F34CA" w:rsidP="00431DE4">
            <w:pPr>
              <w:jc w:val="center"/>
              <w:rPr>
                <w:color w:val="000000" w:themeColor="text1"/>
                <w:sz w:val="24"/>
              </w:rPr>
            </w:pPr>
            <w:r w:rsidRPr="003761D1">
              <w:rPr>
                <w:color w:val="000000" w:themeColor="text1"/>
                <w:sz w:val="26"/>
                <w:szCs w:val="26"/>
              </w:rPr>
              <w:t>7340301</w:t>
            </w:r>
          </w:p>
        </w:tc>
        <w:tc>
          <w:tcPr>
            <w:tcW w:w="1964" w:type="dxa"/>
            <w:tcBorders>
              <w:top w:val="single" w:sz="4" w:space="0" w:color="auto"/>
              <w:left w:val="nil"/>
              <w:bottom w:val="single" w:sz="4" w:space="0" w:color="auto"/>
              <w:right w:val="single" w:sz="4" w:space="0" w:color="auto"/>
            </w:tcBorders>
            <w:shd w:val="clear" w:color="auto" w:fill="auto"/>
            <w:vAlign w:val="center"/>
          </w:tcPr>
          <w:p w14:paraId="5E02BB66" w14:textId="77777777" w:rsidR="004F34CA" w:rsidRPr="003761D1" w:rsidRDefault="004F34CA" w:rsidP="00431DE4">
            <w:pPr>
              <w:jc w:val="center"/>
              <w:rPr>
                <w:color w:val="000000" w:themeColor="text1"/>
                <w:sz w:val="24"/>
              </w:rPr>
            </w:pPr>
            <w:r w:rsidRPr="003761D1">
              <w:rPr>
                <w:color w:val="000000" w:themeColor="text1"/>
                <w:sz w:val="26"/>
                <w:szCs w:val="26"/>
              </w:rPr>
              <w:t>Kế toán</w:t>
            </w:r>
          </w:p>
        </w:tc>
        <w:tc>
          <w:tcPr>
            <w:tcW w:w="1271" w:type="dxa"/>
            <w:tcBorders>
              <w:top w:val="single" w:sz="4" w:space="0" w:color="auto"/>
              <w:left w:val="single" w:sz="4" w:space="0" w:color="auto"/>
              <w:bottom w:val="single" w:sz="4" w:space="0" w:color="auto"/>
              <w:right w:val="single" w:sz="4" w:space="0" w:color="auto"/>
            </w:tcBorders>
            <w:vAlign w:val="center"/>
          </w:tcPr>
          <w:p w14:paraId="29DC19FD"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200</w:t>
            </w:r>
          </w:p>
        </w:tc>
        <w:tc>
          <w:tcPr>
            <w:tcW w:w="1401" w:type="dxa"/>
            <w:tcBorders>
              <w:top w:val="single" w:sz="4" w:space="0" w:color="auto"/>
              <w:left w:val="single" w:sz="4" w:space="0" w:color="auto"/>
              <w:bottom w:val="single" w:sz="4" w:space="0" w:color="auto"/>
              <w:right w:val="single" w:sz="4" w:space="0" w:color="auto"/>
            </w:tcBorders>
            <w:vAlign w:val="center"/>
          </w:tcPr>
          <w:p w14:paraId="7BDDC1E5"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Học bạ</w:t>
            </w:r>
          </w:p>
        </w:tc>
        <w:tc>
          <w:tcPr>
            <w:tcW w:w="1143" w:type="dxa"/>
            <w:tcBorders>
              <w:top w:val="single" w:sz="4" w:space="0" w:color="auto"/>
              <w:left w:val="single" w:sz="4" w:space="0" w:color="auto"/>
              <w:bottom w:val="single" w:sz="4" w:space="0" w:color="auto"/>
              <w:right w:val="single" w:sz="4" w:space="0" w:color="auto"/>
            </w:tcBorders>
            <w:vAlign w:val="center"/>
          </w:tcPr>
          <w:p w14:paraId="056456DF"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w:t>
            </w:r>
          </w:p>
        </w:tc>
        <w:tc>
          <w:tcPr>
            <w:tcW w:w="1510" w:type="dxa"/>
            <w:tcBorders>
              <w:top w:val="single" w:sz="4" w:space="0" w:color="auto"/>
              <w:left w:val="single" w:sz="4" w:space="0" w:color="auto"/>
              <w:bottom w:val="single" w:sz="4" w:space="0" w:color="auto"/>
              <w:right w:val="single" w:sz="4" w:space="0" w:color="auto"/>
            </w:tcBorders>
            <w:vAlign w:val="center"/>
          </w:tcPr>
          <w:p w14:paraId="7565530B" w14:textId="77777777" w:rsidR="004F34CA" w:rsidRPr="003761D1" w:rsidRDefault="004F34CA" w:rsidP="00431DE4">
            <w:pPr>
              <w:jc w:val="center"/>
              <w:rPr>
                <w:color w:val="000000" w:themeColor="text1"/>
                <w:sz w:val="24"/>
              </w:rPr>
            </w:pPr>
            <w:r w:rsidRPr="003761D1">
              <w:rPr>
                <w:color w:val="000000" w:themeColor="text1"/>
                <w:sz w:val="26"/>
                <w:szCs w:val="26"/>
              </w:rPr>
              <w:t>1165/QĐ-BGDĐT</w:t>
            </w:r>
          </w:p>
        </w:tc>
        <w:tc>
          <w:tcPr>
            <w:tcW w:w="1474" w:type="dxa"/>
            <w:tcBorders>
              <w:top w:val="single" w:sz="4" w:space="0" w:color="auto"/>
              <w:left w:val="single" w:sz="4" w:space="0" w:color="auto"/>
              <w:bottom w:val="single" w:sz="4" w:space="0" w:color="auto"/>
              <w:right w:val="single" w:sz="4" w:space="0" w:color="auto"/>
            </w:tcBorders>
            <w:vAlign w:val="center"/>
          </w:tcPr>
          <w:p w14:paraId="4B2FC960" w14:textId="77777777" w:rsidR="004F34CA" w:rsidRPr="003761D1" w:rsidRDefault="004F34CA" w:rsidP="00431DE4">
            <w:pPr>
              <w:jc w:val="center"/>
              <w:rPr>
                <w:color w:val="000000" w:themeColor="text1"/>
                <w:sz w:val="24"/>
              </w:rPr>
            </w:pPr>
            <w:r w:rsidRPr="003761D1">
              <w:rPr>
                <w:color w:val="000000" w:themeColor="text1"/>
                <w:sz w:val="26"/>
                <w:szCs w:val="26"/>
              </w:rPr>
              <w:t>27/03/2012</w:t>
            </w:r>
          </w:p>
        </w:tc>
        <w:tc>
          <w:tcPr>
            <w:tcW w:w="1822" w:type="dxa"/>
            <w:tcBorders>
              <w:top w:val="single" w:sz="4" w:space="0" w:color="auto"/>
              <w:left w:val="single" w:sz="4" w:space="0" w:color="auto"/>
              <w:bottom w:val="single" w:sz="4" w:space="0" w:color="auto"/>
              <w:right w:val="single" w:sz="4" w:space="0" w:color="auto"/>
            </w:tcBorders>
            <w:shd w:val="clear" w:color="auto" w:fill="auto"/>
            <w:vAlign w:val="center"/>
          </w:tcPr>
          <w:p w14:paraId="034D55CD"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69" w:type="dxa"/>
            <w:tcBorders>
              <w:top w:val="single" w:sz="4" w:space="0" w:color="auto"/>
              <w:left w:val="nil"/>
              <w:bottom w:val="single" w:sz="4" w:space="0" w:color="auto"/>
              <w:right w:val="single" w:sz="4" w:space="0" w:color="auto"/>
            </w:tcBorders>
            <w:vAlign w:val="center"/>
          </w:tcPr>
          <w:p w14:paraId="48E1387E" w14:textId="77777777" w:rsidR="004F34CA" w:rsidRPr="003761D1" w:rsidRDefault="004F34CA" w:rsidP="00431DE4">
            <w:pPr>
              <w:spacing w:line="400" w:lineRule="exact"/>
              <w:jc w:val="center"/>
              <w:rPr>
                <w:color w:val="000000" w:themeColor="text1"/>
                <w:sz w:val="24"/>
              </w:rPr>
            </w:pPr>
            <w:r w:rsidRPr="003761D1">
              <w:rPr>
                <w:color w:val="000000" w:themeColor="text1"/>
                <w:sz w:val="24"/>
              </w:rPr>
              <w:t>2012</w:t>
            </w:r>
          </w:p>
        </w:tc>
      </w:tr>
    </w:tbl>
    <w:p w14:paraId="73BF8984" w14:textId="77777777" w:rsidR="004F34CA" w:rsidRDefault="004F34CA" w:rsidP="004F34CA">
      <w:pPr>
        <w:spacing w:line="360" w:lineRule="auto"/>
        <w:jc w:val="both"/>
        <w:rPr>
          <w:i/>
          <w:color w:val="000000" w:themeColor="text1"/>
          <w:szCs w:val="26"/>
          <w:lang w:val="sv-SE"/>
        </w:rPr>
      </w:pPr>
      <w:r w:rsidRPr="003761D1">
        <w:rPr>
          <w:iCs/>
          <w:color w:val="000000" w:themeColor="text1"/>
          <w:szCs w:val="28"/>
          <w:lang w:val="sv-SE"/>
        </w:rPr>
        <w:t xml:space="preserve">1.5. Ngưỡng đầu vào: </w:t>
      </w:r>
      <w:r w:rsidRPr="003761D1">
        <w:rPr>
          <w:i/>
          <w:color w:val="000000" w:themeColor="text1"/>
          <w:szCs w:val="26"/>
          <w:lang w:val="sv-SE"/>
        </w:rPr>
        <w:t>Tốt nghiệp THPT hoặc tương đương, Tổng điểm các môn tổng kết năm lớp 12 THPT trong tổ hợp xét tuyển  ≥ 15.0 (theo thang điểm 30)</w:t>
      </w:r>
    </w:p>
    <w:p w14:paraId="160B854B" w14:textId="77777777" w:rsidR="004F34CA" w:rsidRPr="003761D1" w:rsidRDefault="004F34CA" w:rsidP="004F34CA">
      <w:pPr>
        <w:spacing w:line="360" w:lineRule="auto"/>
        <w:jc w:val="both"/>
        <w:rPr>
          <w:i/>
          <w:color w:val="000000" w:themeColor="text1"/>
          <w:szCs w:val="26"/>
          <w:lang w:val="sv-SE"/>
        </w:rPr>
      </w:pPr>
      <w:r w:rsidRPr="003761D1">
        <w:rPr>
          <w:iCs/>
          <w:color w:val="000000" w:themeColor="text1"/>
          <w:szCs w:val="28"/>
          <w:lang w:val="sv-SE"/>
        </w:rPr>
        <w:t xml:space="preserve">1.6. Các thông tin cần thiết khác để thí sinh dự tuyển vào các ngành của trường. </w:t>
      </w:r>
    </w:p>
    <w:p w14:paraId="53054DDC" w14:textId="77777777" w:rsidR="004F34CA" w:rsidRPr="003761D1" w:rsidRDefault="004F34CA" w:rsidP="004F34CA">
      <w:pPr>
        <w:spacing w:line="360" w:lineRule="auto"/>
        <w:jc w:val="both"/>
        <w:rPr>
          <w:i/>
          <w:color w:val="000000" w:themeColor="text1"/>
          <w:szCs w:val="26"/>
          <w:lang w:val="sv-SE"/>
        </w:rPr>
      </w:pPr>
      <w:r w:rsidRPr="003761D1">
        <w:rPr>
          <w:iCs/>
          <w:color w:val="000000" w:themeColor="text1"/>
          <w:spacing w:val="-8"/>
          <w:szCs w:val="28"/>
          <w:lang w:val="sv-SE"/>
        </w:rPr>
        <w:t xml:space="preserve">1.7.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 xml:space="preserve">/thi tuyển; các điều kiện xét tuyển/thi tuyển, tổ hợp môn thi/bài thi đối với từng ngành đào tạo: </w:t>
      </w:r>
      <w:r w:rsidRPr="003761D1">
        <w:rPr>
          <w:i/>
          <w:color w:val="000000" w:themeColor="text1"/>
          <w:szCs w:val="26"/>
          <w:lang w:val="sv-SE"/>
        </w:rPr>
        <w:t>Tuyển sinh 4 đợt trong năm bắt đầu từ tháng 2/202</w:t>
      </w:r>
      <w:r>
        <w:rPr>
          <w:i/>
          <w:color w:val="000000" w:themeColor="text1"/>
          <w:szCs w:val="26"/>
          <w:lang w:val="sv-SE"/>
        </w:rPr>
        <w:t>4</w:t>
      </w:r>
      <w:r w:rsidRPr="003761D1">
        <w:rPr>
          <w:i/>
          <w:color w:val="000000" w:themeColor="text1"/>
          <w:szCs w:val="26"/>
          <w:lang w:val="sv-SE"/>
        </w:rPr>
        <w:t>, hồ sơ xét tuyển nộp tại Khoa Đào tạo tại chức.</w:t>
      </w:r>
    </w:p>
    <w:p w14:paraId="0D88D2EE"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1.8. Chính sách ưu tiên. </w:t>
      </w:r>
    </w:p>
    <w:p w14:paraId="5510BE6A"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1.9. Lệ phí xét tuyển/thi tuyển: </w:t>
      </w:r>
      <w:r w:rsidRPr="003761D1">
        <w:rPr>
          <w:i/>
          <w:color w:val="000000" w:themeColor="text1"/>
          <w:szCs w:val="26"/>
          <w:lang w:val="sv-SE"/>
        </w:rPr>
        <w:t>Theo quy định</w:t>
      </w:r>
    </w:p>
    <w:p w14:paraId="7E65CD0F" w14:textId="77777777" w:rsidR="004F34CA" w:rsidRPr="003761D1" w:rsidRDefault="004F34CA" w:rsidP="004F34CA">
      <w:pPr>
        <w:spacing w:before="0" w:line="400" w:lineRule="exact"/>
        <w:jc w:val="both"/>
        <w:rPr>
          <w:bCs/>
          <w:i/>
          <w:iCs/>
          <w:color w:val="000000" w:themeColor="text1"/>
          <w:spacing w:val="-8"/>
          <w:szCs w:val="28"/>
          <w:lang w:val="sv-SE"/>
        </w:rPr>
      </w:pPr>
      <w:r w:rsidRPr="003761D1">
        <w:rPr>
          <w:iCs/>
          <w:color w:val="000000" w:themeColor="text1"/>
          <w:spacing w:val="-8"/>
          <w:szCs w:val="28"/>
          <w:lang w:val="sv-SE"/>
        </w:rPr>
        <w:t>1.10.</w:t>
      </w:r>
      <w:r w:rsidRPr="003761D1">
        <w:rPr>
          <w:bCs/>
          <w:iCs/>
          <w:color w:val="000000" w:themeColor="text1"/>
          <w:spacing w:val="-8"/>
          <w:szCs w:val="28"/>
          <w:lang w:val="sv-SE"/>
        </w:rPr>
        <w:t xml:space="preserve"> Học phí dự kiến với sinh viên:</w:t>
      </w:r>
      <w:r w:rsidRPr="003761D1">
        <w:rPr>
          <w:color w:val="000000" w:themeColor="text1"/>
        </w:rPr>
        <w:t xml:space="preserve"> 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2278AF83"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lastRenderedPageBreak/>
        <w:t xml:space="preserve">1.11. Thời gian dự kiến tuyển sinh các đợt trong năm: </w:t>
      </w:r>
      <w:r w:rsidRPr="003761D1">
        <w:rPr>
          <w:i/>
          <w:iCs/>
          <w:color w:val="000000" w:themeColor="text1"/>
          <w:szCs w:val="28"/>
          <w:lang w:val="sv-SE"/>
        </w:rPr>
        <w:t>Tháng 3, 5, 8, 12/2023</w:t>
      </w:r>
    </w:p>
    <w:p w14:paraId="0AF20032" w14:textId="77777777" w:rsidR="004F34CA" w:rsidRPr="003761D1" w:rsidRDefault="004F34CA" w:rsidP="004F34CA">
      <w:pPr>
        <w:spacing w:line="360" w:lineRule="auto"/>
        <w:jc w:val="both"/>
        <w:rPr>
          <w:b/>
          <w:i/>
          <w:color w:val="000000" w:themeColor="text1"/>
          <w:szCs w:val="26"/>
          <w:lang w:val="sv-SE"/>
        </w:rPr>
      </w:pPr>
      <w:r w:rsidRPr="003761D1">
        <w:rPr>
          <w:iCs/>
          <w:color w:val="000000" w:themeColor="text1"/>
          <w:szCs w:val="28"/>
          <w:lang w:val="sv-SE"/>
        </w:rPr>
        <w:t xml:space="preserve">1.12.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r w:rsidRPr="003761D1">
        <w:rPr>
          <w:b/>
          <w:i/>
          <w:color w:val="000000" w:themeColor="text1"/>
          <w:szCs w:val="26"/>
          <w:lang w:val="sv-SE"/>
        </w:rPr>
        <w:t>http://utt.edu.vn/</w:t>
      </w:r>
    </w:p>
    <w:p w14:paraId="00FE3C35" w14:textId="77777777" w:rsidR="004F34CA" w:rsidRPr="003761D1" w:rsidRDefault="004F34CA" w:rsidP="004F34CA">
      <w:pPr>
        <w:pStyle w:val="muccap1"/>
        <w:rPr>
          <w:color w:val="000000" w:themeColor="text1"/>
        </w:rPr>
      </w:pPr>
      <w:r w:rsidRPr="003761D1">
        <w:rPr>
          <w:color w:val="000000" w:themeColor="text1"/>
        </w:rPr>
        <w:t>2.</w:t>
      </w:r>
      <w:r w:rsidRPr="003761D1">
        <w:rPr>
          <w:bCs/>
          <w:color w:val="000000" w:themeColor="text1"/>
        </w:rPr>
        <w:t xml:space="preserve"> </w:t>
      </w:r>
      <w:r w:rsidRPr="003761D1">
        <w:rPr>
          <w:color w:val="000000" w:themeColor="text1"/>
        </w:rPr>
        <w:t>Tuyển sinh đào tạo đại học, cao đẳng vừa làm vừa học với đối tượng tốt nghiệp từ trung cấp trở lên</w:t>
      </w:r>
    </w:p>
    <w:p w14:paraId="34588004" w14:textId="77777777" w:rsidR="004F34CA" w:rsidRPr="003761D1" w:rsidRDefault="004F34CA" w:rsidP="004F34CA">
      <w:pPr>
        <w:spacing w:before="0" w:line="400" w:lineRule="exact"/>
        <w:jc w:val="both"/>
        <w:rPr>
          <w:b/>
          <w:i/>
          <w:color w:val="000000" w:themeColor="text1"/>
          <w:szCs w:val="28"/>
          <w:lang w:val="sv-SE"/>
        </w:rPr>
      </w:pPr>
      <w:r w:rsidRPr="003761D1">
        <w:rPr>
          <w:b/>
          <w:color w:val="000000" w:themeColor="text1"/>
          <w:szCs w:val="28"/>
          <w:lang w:val="sv-SE"/>
        </w:rPr>
        <w:t xml:space="preserve">2.1. </w:t>
      </w:r>
      <w:r w:rsidRPr="003761D1">
        <w:rPr>
          <w:b/>
          <w:i/>
          <w:color w:val="000000" w:themeColor="text1"/>
          <w:szCs w:val="28"/>
          <w:lang w:val="sv-SE"/>
        </w:rPr>
        <w:t>Tuyển sinh trình độ đại học liên thông từ cao đẳng cho hình thức đào tạo vừa làm vừa học</w:t>
      </w:r>
    </w:p>
    <w:p w14:paraId="4233ED39" w14:textId="77777777" w:rsidR="004F34CA" w:rsidRPr="003761D1" w:rsidRDefault="004F34CA" w:rsidP="004F34CA">
      <w:pPr>
        <w:pStyle w:val="muccap1"/>
        <w:rPr>
          <w:color w:val="000000" w:themeColor="text1"/>
        </w:rPr>
      </w:pPr>
      <w:r w:rsidRPr="003761D1">
        <w:rPr>
          <w:color w:val="000000" w:themeColor="text1"/>
        </w:rPr>
        <w:t>2.2. Tuyển sinh trình độ đại học liên thông để nhận thêm một bằng tốt nghiệp đại học của một ngành đào tạo khác cho hình thức đào tạo vừa làm vừa học (Văn bằng hai)</w:t>
      </w:r>
    </w:p>
    <w:p w14:paraId="5D208BE5" w14:textId="77777777" w:rsidR="004F34CA" w:rsidRPr="003761D1" w:rsidRDefault="004F34CA" w:rsidP="004F34CA">
      <w:pPr>
        <w:spacing w:before="0" w:line="360" w:lineRule="auto"/>
        <w:jc w:val="both"/>
        <w:rPr>
          <w:i/>
          <w:iCs/>
          <w:color w:val="000000" w:themeColor="text1"/>
          <w:szCs w:val="26"/>
          <w:lang w:val="sv-SE"/>
        </w:rPr>
      </w:pPr>
      <w:r w:rsidRPr="003761D1">
        <w:rPr>
          <w:iCs/>
          <w:color w:val="000000" w:themeColor="text1"/>
          <w:szCs w:val="28"/>
          <w:lang w:val="sv-SE"/>
        </w:rPr>
        <w:t xml:space="preserve">2.2.1. Đối tượng, điều kiện tuyển sinh: </w:t>
      </w:r>
      <w:r w:rsidRPr="003761D1">
        <w:rPr>
          <w:i/>
          <w:color w:val="000000" w:themeColor="text1"/>
          <w:szCs w:val="26"/>
          <w:lang w:val="sv-SE"/>
        </w:rPr>
        <w:t>Thí sinh đã tốt nghiệp đại học</w:t>
      </w:r>
      <w:r w:rsidRPr="003761D1">
        <w:rPr>
          <w:i/>
          <w:iCs/>
          <w:color w:val="000000" w:themeColor="text1"/>
          <w:szCs w:val="26"/>
          <w:lang w:val="sv-SE"/>
        </w:rPr>
        <w:t xml:space="preserve"> </w:t>
      </w:r>
    </w:p>
    <w:p w14:paraId="44A3ACCE" w14:textId="77777777" w:rsidR="004F34CA" w:rsidRPr="003761D1" w:rsidRDefault="004F34CA" w:rsidP="004F34CA">
      <w:pPr>
        <w:spacing w:before="0" w:line="360" w:lineRule="auto"/>
        <w:jc w:val="both"/>
        <w:rPr>
          <w:iCs/>
          <w:color w:val="000000" w:themeColor="text1"/>
          <w:szCs w:val="28"/>
          <w:lang w:val="sv-SE"/>
        </w:rPr>
      </w:pPr>
      <w:r w:rsidRPr="003761D1">
        <w:rPr>
          <w:iCs/>
          <w:color w:val="000000" w:themeColor="text1"/>
          <w:szCs w:val="28"/>
          <w:lang w:val="sv-SE"/>
        </w:rPr>
        <w:t xml:space="preserve">2.2.2. Phạm vi tuyển sinh: </w:t>
      </w:r>
      <w:r w:rsidRPr="003761D1">
        <w:rPr>
          <w:i/>
          <w:iCs/>
          <w:color w:val="000000" w:themeColor="text1"/>
          <w:szCs w:val="28"/>
          <w:lang w:val="sv-SE"/>
        </w:rPr>
        <w:t>Tuyển sinh trong cả nước.</w:t>
      </w:r>
    </w:p>
    <w:p w14:paraId="562921CB" w14:textId="77777777" w:rsidR="004F34CA" w:rsidRPr="003761D1" w:rsidRDefault="004F34CA" w:rsidP="004F34CA">
      <w:pPr>
        <w:spacing w:before="0" w:line="400" w:lineRule="exact"/>
        <w:jc w:val="both"/>
        <w:rPr>
          <w:iCs/>
          <w:color w:val="000000" w:themeColor="text1"/>
          <w:spacing w:val="-8"/>
          <w:szCs w:val="28"/>
          <w:lang w:val="sv-SE"/>
        </w:rPr>
      </w:pPr>
      <w:r w:rsidRPr="003761D1">
        <w:rPr>
          <w:iCs/>
          <w:color w:val="000000" w:themeColor="text1"/>
          <w:spacing w:val="-8"/>
          <w:szCs w:val="28"/>
          <w:lang w:val="sv-SE"/>
        </w:rPr>
        <w:t xml:space="preserve">2.2.3. Phương thức tuyển sinh (thi tuyển, xét tuyển hoặc kết hợp thi tuyển và xét tuyển): </w:t>
      </w:r>
      <w:r w:rsidRPr="003761D1">
        <w:rPr>
          <w:i/>
          <w:iCs/>
          <w:color w:val="000000" w:themeColor="text1"/>
          <w:spacing w:val="-8"/>
          <w:szCs w:val="28"/>
          <w:lang w:val="sv-SE"/>
        </w:rPr>
        <w:t>Xét tuyển.</w:t>
      </w:r>
    </w:p>
    <w:p w14:paraId="0302431D"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2.2.4. Chỉ tiêu tuyển sinh: Chỉ tiêu theo ngành,  theo từng phương thức xét tuyển và trình độ đào tạo: </w:t>
      </w:r>
    </w:p>
    <w:tbl>
      <w:tblPr>
        <w:tblW w:w="14766" w:type="dxa"/>
        <w:tblInd w:w="113" w:type="dxa"/>
        <w:tblLayout w:type="fixed"/>
        <w:tblLook w:val="04A0" w:firstRow="1" w:lastRow="0" w:firstColumn="1" w:lastColumn="0" w:noHBand="0" w:noVBand="1"/>
      </w:tblPr>
      <w:tblGrid>
        <w:gridCol w:w="590"/>
        <w:gridCol w:w="1532"/>
        <w:gridCol w:w="2409"/>
        <w:gridCol w:w="1134"/>
        <w:gridCol w:w="993"/>
        <w:gridCol w:w="1134"/>
        <w:gridCol w:w="850"/>
        <w:gridCol w:w="1559"/>
        <w:gridCol w:w="1447"/>
        <w:gridCol w:w="1984"/>
        <w:gridCol w:w="1134"/>
      </w:tblGrid>
      <w:tr w:rsidR="004F34CA" w:rsidRPr="003761D1" w14:paraId="7D62A7FB" w14:textId="77777777" w:rsidTr="00431DE4">
        <w:trPr>
          <w:trHeight w:val="442"/>
        </w:trPr>
        <w:tc>
          <w:tcPr>
            <w:tcW w:w="590" w:type="dxa"/>
            <w:tcBorders>
              <w:top w:val="single" w:sz="4" w:space="0" w:color="auto"/>
              <w:left w:val="single" w:sz="4" w:space="0" w:color="auto"/>
              <w:bottom w:val="single" w:sz="4" w:space="0" w:color="auto"/>
              <w:right w:val="single" w:sz="4" w:space="0" w:color="auto"/>
            </w:tcBorders>
            <w:vAlign w:val="center"/>
          </w:tcPr>
          <w:p w14:paraId="08D56543" w14:textId="77777777" w:rsidR="004F34CA" w:rsidRPr="003761D1" w:rsidRDefault="004F34CA" w:rsidP="00431DE4">
            <w:pPr>
              <w:spacing w:before="0"/>
              <w:jc w:val="center"/>
              <w:rPr>
                <w:b/>
                <w:bCs/>
                <w:color w:val="000000" w:themeColor="text1"/>
              </w:rPr>
            </w:pPr>
            <w:r w:rsidRPr="003761D1">
              <w:rPr>
                <w:iCs/>
                <w:color w:val="000000" w:themeColor="text1"/>
                <w:szCs w:val="28"/>
                <w:lang w:val="sv-SE"/>
              </w:rPr>
              <w:br w:type="page"/>
            </w:r>
            <w:r w:rsidRPr="003761D1">
              <w:rPr>
                <w:b/>
                <w:bCs/>
                <w:color w:val="000000" w:themeColor="text1"/>
              </w:rPr>
              <w:t>TT</w:t>
            </w:r>
          </w:p>
        </w:tc>
        <w:tc>
          <w:tcPr>
            <w:tcW w:w="1532" w:type="dxa"/>
            <w:tcBorders>
              <w:top w:val="single" w:sz="4" w:space="0" w:color="auto"/>
              <w:left w:val="single" w:sz="4" w:space="0" w:color="auto"/>
              <w:bottom w:val="single" w:sz="4" w:space="0" w:color="auto"/>
              <w:right w:val="single" w:sz="4" w:space="0" w:color="auto"/>
            </w:tcBorders>
            <w:vAlign w:val="center"/>
          </w:tcPr>
          <w:p w14:paraId="7D9A77E1" w14:textId="77777777" w:rsidR="004F34CA" w:rsidRPr="003761D1" w:rsidRDefault="004F34CA" w:rsidP="00431DE4">
            <w:pPr>
              <w:spacing w:before="0"/>
              <w:jc w:val="center"/>
              <w:rPr>
                <w:b/>
                <w:bCs/>
                <w:color w:val="000000" w:themeColor="text1"/>
              </w:rPr>
            </w:pPr>
            <w:r w:rsidRPr="003761D1">
              <w:rPr>
                <w:b/>
                <w:bCs/>
                <w:color w:val="000000" w:themeColor="text1"/>
              </w:rPr>
              <w:t>Trình độ đào tạo</w:t>
            </w:r>
          </w:p>
        </w:tc>
        <w:tc>
          <w:tcPr>
            <w:tcW w:w="2409" w:type="dxa"/>
            <w:tcBorders>
              <w:top w:val="single" w:sz="4" w:space="0" w:color="auto"/>
              <w:left w:val="single" w:sz="4" w:space="0" w:color="auto"/>
              <w:bottom w:val="single" w:sz="4" w:space="0" w:color="auto"/>
              <w:right w:val="single" w:sz="4" w:space="0" w:color="auto"/>
            </w:tcBorders>
            <w:vAlign w:val="center"/>
          </w:tcPr>
          <w:p w14:paraId="29F600F2" w14:textId="77777777" w:rsidR="004F34CA" w:rsidRPr="003761D1" w:rsidRDefault="004F34CA" w:rsidP="00431DE4">
            <w:pPr>
              <w:spacing w:before="0"/>
              <w:jc w:val="center"/>
              <w:rPr>
                <w:b/>
                <w:bCs/>
                <w:color w:val="000000" w:themeColor="text1"/>
              </w:rPr>
            </w:pPr>
            <w:r w:rsidRPr="003761D1">
              <w:rPr>
                <w:b/>
                <w:bCs/>
                <w:color w:val="000000" w:themeColor="text1"/>
              </w:rPr>
              <w:t>Mã ngành xét tuyển</w:t>
            </w:r>
          </w:p>
        </w:tc>
        <w:tc>
          <w:tcPr>
            <w:tcW w:w="1134" w:type="dxa"/>
            <w:tcBorders>
              <w:top w:val="single" w:sz="4" w:space="0" w:color="auto"/>
              <w:left w:val="single" w:sz="4" w:space="0" w:color="auto"/>
              <w:bottom w:val="single" w:sz="4" w:space="0" w:color="auto"/>
              <w:right w:val="single" w:sz="4" w:space="0" w:color="auto"/>
            </w:tcBorders>
          </w:tcPr>
          <w:p w14:paraId="5D8F052D" w14:textId="77777777" w:rsidR="004F34CA" w:rsidRPr="003761D1" w:rsidRDefault="004F34CA" w:rsidP="00431DE4">
            <w:pPr>
              <w:spacing w:before="0"/>
              <w:jc w:val="center"/>
              <w:rPr>
                <w:b/>
                <w:bCs/>
                <w:color w:val="000000" w:themeColor="text1"/>
              </w:rPr>
            </w:pPr>
          </w:p>
          <w:p w14:paraId="52C67134" w14:textId="77777777" w:rsidR="004F34CA" w:rsidRPr="003761D1" w:rsidRDefault="004F34CA" w:rsidP="00431DE4">
            <w:pPr>
              <w:spacing w:before="0"/>
              <w:jc w:val="center"/>
              <w:rPr>
                <w:b/>
                <w:bCs/>
                <w:color w:val="000000" w:themeColor="text1"/>
              </w:rPr>
            </w:pPr>
            <w:r w:rsidRPr="003761D1">
              <w:rPr>
                <w:b/>
                <w:bCs/>
                <w:color w:val="000000" w:themeColor="text1"/>
              </w:rPr>
              <w:t>Tên ngành</w:t>
            </w:r>
          </w:p>
          <w:p w14:paraId="21F1BA46" w14:textId="77777777" w:rsidR="004F34CA" w:rsidRPr="003761D1" w:rsidRDefault="004F34CA" w:rsidP="00431DE4">
            <w:pPr>
              <w:spacing w:before="0"/>
              <w:jc w:val="center"/>
              <w:rPr>
                <w:b/>
                <w:bCs/>
                <w:color w:val="000000" w:themeColor="text1"/>
              </w:rPr>
            </w:pPr>
            <w:r w:rsidRPr="003761D1">
              <w:rPr>
                <w:b/>
                <w:bCs/>
                <w:color w:val="000000" w:themeColor="text1"/>
              </w:rPr>
              <w:t xml:space="preserve">xét tuyển </w:t>
            </w:r>
          </w:p>
        </w:tc>
        <w:tc>
          <w:tcPr>
            <w:tcW w:w="993" w:type="dxa"/>
            <w:tcBorders>
              <w:top w:val="single" w:sz="4" w:space="0" w:color="auto"/>
              <w:left w:val="single" w:sz="4" w:space="0" w:color="auto"/>
              <w:bottom w:val="single" w:sz="4" w:space="0" w:color="auto"/>
              <w:right w:val="single" w:sz="4" w:space="0" w:color="auto"/>
            </w:tcBorders>
          </w:tcPr>
          <w:p w14:paraId="5183D5DD" w14:textId="77777777" w:rsidR="004F34CA" w:rsidRPr="003761D1" w:rsidRDefault="004F34CA" w:rsidP="00431DE4">
            <w:pPr>
              <w:spacing w:before="0"/>
              <w:jc w:val="center"/>
              <w:rPr>
                <w:b/>
                <w:bCs/>
                <w:color w:val="000000" w:themeColor="text1"/>
              </w:rPr>
            </w:pPr>
            <w:r w:rsidRPr="003761D1">
              <w:rPr>
                <w:b/>
                <w:bCs/>
                <w:color w:val="000000" w:themeColor="text1"/>
              </w:rPr>
              <w:t>Mã phương thức xét tuyển</w:t>
            </w:r>
          </w:p>
        </w:tc>
        <w:tc>
          <w:tcPr>
            <w:tcW w:w="1134" w:type="dxa"/>
            <w:tcBorders>
              <w:top w:val="single" w:sz="4" w:space="0" w:color="auto"/>
              <w:left w:val="single" w:sz="4" w:space="0" w:color="auto"/>
              <w:bottom w:val="single" w:sz="4" w:space="0" w:color="auto"/>
              <w:right w:val="single" w:sz="4" w:space="0" w:color="auto"/>
            </w:tcBorders>
            <w:vAlign w:val="center"/>
          </w:tcPr>
          <w:p w14:paraId="49B04F3C" w14:textId="77777777" w:rsidR="004F34CA" w:rsidRPr="003761D1" w:rsidRDefault="004F34CA" w:rsidP="00431DE4">
            <w:pPr>
              <w:spacing w:before="0"/>
              <w:jc w:val="center"/>
              <w:rPr>
                <w:b/>
                <w:bCs/>
                <w:color w:val="000000" w:themeColor="text1"/>
              </w:rPr>
            </w:pPr>
            <w:r w:rsidRPr="003761D1">
              <w:rPr>
                <w:b/>
                <w:bCs/>
                <w:color w:val="000000" w:themeColor="text1"/>
              </w:rPr>
              <w:t>Tên phương thức xét tuyển</w:t>
            </w:r>
          </w:p>
        </w:tc>
        <w:tc>
          <w:tcPr>
            <w:tcW w:w="850" w:type="dxa"/>
            <w:tcBorders>
              <w:top w:val="single" w:sz="4" w:space="0" w:color="auto"/>
              <w:left w:val="nil"/>
              <w:bottom w:val="single" w:sz="4" w:space="0" w:color="auto"/>
              <w:right w:val="single" w:sz="4" w:space="0" w:color="auto"/>
            </w:tcBorders>
          </w:tcPr>
          <w:p w14:paraId="0BDC835F" w14:textId="77777777" w:rsidR="004F34CA" w:rsidRPr="003761D1" w:rsidRDefault="004F34CA" w:rsidP="00431DE4">
            <w:pPr>
              <w:spacing w:before="0"/>
              <w:jc w:val="center"/>
              <w:rPr>
                <w:b/>
                <w:bCs/>
                <w:color w:val="000000" w:themeColor="text1"/>
              </w:rPr>
            </w:pPr>
            <w:r w:rsidRPr="003761D1">
              <w:rPr>
                <w:b/>
                <w:bCs/>
                <w:color w:val="000000" w:themeColor="text1"/>
              </w:rPr>
              <w:t>Chỉ tiêu (dự kiến)</w:t>
            </w:r>
          </w:p>
        </w:tc>
        <w:tc>
          <w:tcPr>
            <w:tcW w:w="1559" w:type="dxa"/>
            <w:tcBorders>
              <w:top w:val="single" w:sz="4" w:space="0" w:color="auto"/>
              <w:left w:val="nil"/>
              <w:bottom w:val="single" w:sz="4" w:space="0" w:color="auto"/>
              <w:right w:val="single" w:sz="4" w:space="0" w:color="auto"/>
            </w:tcBorders>
            <w:vAlign w:val="center"/>
          </w:tcPr>
          <w:p w14:paraId="25A88D6F"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Số văn bản quy định</w:t>
            </w:r>
          </w:p>
        </w:tc>
        <w:tc>
          <w:tcPr>
            <w:tcW w:w="1447" w:type="dxa"/>
            <w:tcBorders>
              <w:top w:val="single" w:sz="4" w:space="0" w:color="auto"/>
              <w:left w:val="nil"/>
              <w:bottom w:val="single" w:sz="4" w:space="0" w:color="auto"/>
              <w:right w:val="single" w:sz="4" w:space="0" w:color="auto"/>
            </w:tcBorders>
            <w:vAlign w:val="center"/>
          </w:tcPr>
          <w:p w14:paraId="4E469E76"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Ngày tháng năm ban hành văn bản</w:t>
            </w:r>
          </w:p>
        </w:tc>
        <w:tc>
          <w:tcPr>
            <w:tcW w:w="1984" w:type="dxa"/>
            <w:tcBorders>
              <w:top w:val="single" w:sz="4" w:space="0" w:color="auto"/>
              <w:left w:val="nil"/>
              <w:bottom w:val="single" w:sz="4" w:space="0" w:color="auto"/>
              <w:right w:val="single" w:sz="4" w:space="0" w:color="auto"/>
            </w:tcBorders>
            <w:vAlign w:val="center"/>
          </w:tcPr>
          <w:p w14:paraId="0639E51F"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Cơ quan có  thẩm quyền cho phép hoặc trường tự chủ ban hành</w:t>
            </w:r>
          </w:p>
        </w:tc>
        <w:tc>
          <w:tcPr>
            <w:tcW w:w="1134" w:type="dxa"/>
            <w:tcBorders>
              <w:top w:val="single" w:sz="4" w:space="0" w:color="auto"/>
              <w:left w:val="nil"/>
              <w:bottom w:val="single" w:sz="4" w:space="0" w:color="auto"/>
              <w:right w:val="single" w:sz="4" w:space="0" w:color="auto"/>
            </w:tcBorders>
            <w:vAlign w:val="center"/>
          </w:tcPr>
          <w:p w14:paraId="761777FA"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Năm bắt đầu đào tạo</w:t>
            </w:r>
          </w:p>
        </w:tc>
      </w:tr>
      <w:tr w:rsidR="004F34CA" w:rsidRPr="003761D1" w14:paraId="1BD56AA7"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CD33341"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(1)</w:t>
            </w:r>
          </w:p>
        </w:tc>
        <w:tc>
          <w:tcPr>
            <w:tcW w:w="1532" w:type="dxa"/>
            <w:tcBorders>
              <w:top w:val="single" w:sz="4" w:space="0" w:color="auto"/>
              <w:left w:val="nil"/>
              <w:bottom w:val="single" w:sz="4" w:space="0" w:color="auto"/>
              <w:right w:val="single" w:sz="4" w:space="0" w:color="auto"/>
            </w:tcBorders>
            <w:shd w:val="clear" w:color="auto" w:fill="auto"/>
            <w:vAlign w:val="center"/>
          </w:tcPr>
          <w:p w14:paraId="5D62342E"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(2)</w:t>
            </w:r>
          </w:p>
        </w:tc>
        <w:tc>
          <w:tcPr>
            <w:tcW w:w="2409" w:type="dxa"/>
            <w:tcBorders>
              <w:top w:val="single" w:sz="4" w:space="0" w:color="auto"/>
              <w:left w:val="nil"/>
              <w:bottom w:val="single" w:sz="4" w:space="0" w:color="auto"/>
              <w:right w:val="single" w:sz="4" w:space="0" w:color="auto"/>
            </w:tcBorders>
            <w:shd w:val="clear" w:color="auto" w:fill="auto"/>
            <w:vAlign w:val="center"/>
          </w:tcPr>
          <w:p w14:paraId="1B78B44F"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(3)</w:t>
            </w:r>
          </w:p>
        </w:tc>
        <w:tc>
          <w:tcPr>
            <w:tcW w:w="1134" w:type="dxa"/>
            <w:tcBorders>
              <w:top w:val="single" w:sz="4" w:space="0" w:color="auto"/>
              <w:left w:val="nil"/>
              <w:bottom w:val="single" w:sz="4" w:space="0" w:color="auto"/>
              <w:right w:val="single" w:sz="4" w:space="0" w:color="auto"/>
            </w:tcBorders>
          </w:tcPr>
          <w:p w14:paraId="00AA0E40"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(4)</w:t>
            </w:r>
          </w:p>
        </w:tc>
        <w:tc>
          <w:tcPr>
            <w:tcW w:w="993" w:type="dxa"/>
            <w:tcBorders>
              <w:top w:val="single" w:sz="4" w:space="0" w:color="auto"/>
              <w:left w:val="single" w:sz="4" w:space="0" w:color="auto"/>
              <w:bottom w:val="single" w:sz="4" w:space="0" w:color="auto"/>
              <w:right w:val="single" w:sz="4" w:space="0" w:color="auto"/>
            </w:tcBorders>
          </w:tcPr>
          <w:p w14:paraId="16F14EAC"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63D069"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(6)</w:t>
            </w:r>
          </w:p>
        </w:tc>
        <w:tc>
          <w:tcPr>
            <w:tcW w:w="850" w:type="dxa"/>
            <w:tcBorders>
              <w:top w:val="single" w:sz="4" w:space="0" w:color="auto"/>
              <w:left w:val="nil"/>
              <w:bottom w:val="single" w:sz="4" w:space="0" w:color="auto"/>
              <w:right w:val="single" w:sz="4" w:space="0" w:color="auto"/>
            </w:tcBorders>
          </w:tcPr>
          <w:p w14:paraId="0A3F2CC5" w14:textId="77777777" w:rsidR="004F34CA" w:rsidRPr="003761D1" w:rsidDel="00B53671" w:rsidRDefault="004F34CA" w:rsidP="00431DE4">
            <w:pPr>
              <w:jc w:val="center"/>
              <w:rPr>
                <w:i/>
                <w:iCs/>
                <w:color w:val="000000" w:themeColor="text1"/>
                <w:sz w:val="22"/>
                <w:szCs w:val="22"/>
                <w:lang w:val="vi-VN"/>
              </w:rPr>
            </w:pPr>
            <w:r w:rsidRPr="003761D1">
              <w:rPr>
                <w:i/>
                <w:iCs/>
                <w:color w:val="000000" w:themeColor="text1"/>
                <w:sz w:val="22"/>
                <w:szCs w:val="22"/>
                <w:lang w:val="vi-VN"/>
              </w:rPr>
              <w:t>(7)</w:t>
            </w:r>
          </w:p>
        </w:tc>
        <w:tc>
          <w:tcPr>
            <w:tcW w:w="1559" w:type="dxa"/>
            <w:tcBorders>
              <w:top w:val="single" w:sz="4" w:space="0" w:color="auto"/>
              <w:left w:val="nil"/>
              <w:bottom w:val="single" w:sz="4" w:space="0" w:color="auto"/>
              <w:right w:val="single" w:sz="4" w:space="0" w:color="auto"/>
            </w:tcBorders>
          </w:tcPr>
          <w:p w14:paraId="34A52A7A"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(8)</w:t>
            </w:r>
          </w:p>
        </w:tc>
        <w:tc>
          <w:tcPr>
            <w:tcW w:w="1447" w:type="dxa"/>
            <w:tcBorders>
              <w:top w:val="single" w:sz="4" w:space="0" w:color="auto"/>
              <w:left w:val="nil"/>
              <w:bottom w:val="single" w:sz="4" w:space="0" w:color="auto"/>
              <w:right w:val="single" w:sz="4" w:space="0" w:color="auto"/>
            </w:tcBorders>
          </w:tcPr>
          <w:p w14:paraId="3F5B6AE7"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(9)</w:t>
            </w:r>
          </w:p>
        </w:tc>
        <w:tc>
          <w:tcPr>
            <w:tcW w:w="1984" w:type="dxa"/>
            <w:tcBorders>
              <w:top w:val="single" w:sz="4" w:space="0" w:color="auto"/>
              <w:left w:val="nil"/>
              <w:bottom w:val="single" w:sz="4" w:space="0" w:color="auto"/>
              <w:right w:val="single" w:sz="4" w:space="0" w:color="auto"/>
            </w:tcBorders>
          </w:tcPr>
          <w:p w14:paraId="3120FEEE"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(10)</w:t>
            </w:r>
          </w:p>
        </w:tc>
        <w:tc>
          <w:tcPr>
            <w:tcW w:w="1134" w:type="dxa"/>
            <w:tcBorders>
              <w:top w:val="single" w:sz="4" w:space="0" w:color="auto"/>
              <w:left w:val="nil"/>
              <w:bottom w:val="single" w:sz="4" w:space="0" w:color="auto"/>
              <w:right w:val="single" w:sz="4" w:space="0" w:color="auto"/>
            </w:tcBorders>
          </w:tcPr>
          <w:p w14:paraId="59E0B039"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(11)</w:t>
            </w:r>
          </w:p>
        </w:tc>
      </w:tr>
      <w:tr w:rsidR="004F34CA" w:rsidRPr="003761D1" w14:paraId="5F90CDFA"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5694A61" w14:textId="77777777" w:rsidR="004F34CA" w:rsidRPr="003761D1" w:rsidRDefault="004F34CA" w:rsidP="00431DE4">
            <w:pPr>
              <w:pStyle w:val="BodyTextIndent"/>
              <w:spacing w:before="0"/>
              <w:ind w:firstLine="0"/>
              <w:jc w:val="center"/>
              <w:rPr>
                <w:rFonts w:ascii="Times New Roman" w:hAnsi="Times New Roman"/>
                <w:color w:val="000000" w:themeColor="text1"/>
                <w:sz w:val="24"/>
                <w:szCs w:val="24"/>
                <w:lang w:val="sv-SE"/>
              </w:rPr>
            </w:pPr>
            <w:r w:rsidRPr="003761D1">
              <w:rPr>
                <w:rFonts w:ascii="Times New Roman" w:hAnsi="Times New Roman"/>
                <w:color w:val="000000" w:themeColor="text1"/>
                <w:sz w:val="24"/>
                <w:szCs w:val="24"/>
                <w:lang w:val="sv-SE"/>
              </w:rPr>
              <w:t>1.</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1357508B" w14:textId="77777777" w:rsidR="004F34CA" w:rsidRPr="003761D1" w:rsidRDefault="004F34CA" w:rsidP="00431DE4">
            <w:pPr>
              <w:jc w:val="center"/>
              <w:rPr>
                <w:color w:val="000000" w:themeColor="text1"/>
                <w:sz w:val="24"/>
              </w:rPr>
            </w:pPr>
            <w:r w:rsidRPr="003761D1">
              <w:rPr>
                <w:color w:val="000000" w:themeColor="text1"/>
                <w:sz w:val="24"/>
              </w:rPr>
              <w:t>ĐH Văn bằng 2 VLVH</w:t>
            </w:r>
          </w:p>
        </w:tc>
        <w:tc>
          <w:tcPr>
            <w:tcW w:w="2409" w:type="dxa"/>
            <w:tcBorders>
              <w:top w:val="single" w:sz="4" w:space="0" w:color="auto"/>
              <w:left w:val="single" w:sz="4" w:space="0" w:color="auto"/>
              <w:bottom w:val="single" w:sz="4" w:space="0" w:color="auto"/>
              <w:right w:val="single" w:sz="4" w:space="0" w:color="auto"/>
            </w:tcBorders>
            <w:vAlign w:val="center"/>
          </w:tcPr>
          <w:p w14:paraId="17B9AE27" w14:textId="77777777" w:rsidR="004F34CA" w:rsidRPr="003761D1" w:rsidRDefault="004F34CA" w:rsidP="00431DE4">
            <w:pPr>
              <w:jc w:val="center"/>
              <w:rPr>
                <w:color w:val="000000" w:themeColor="text1"/>
                <w:sz w:val="24"/>
              </w:rPr>
            </w:pPr>
            <w:r w:rsidRPr="003761D1">
              <w:rPr>
                <w:color w:val="000000" w:themeColor="text1"/>
                <w:sz w:val="24"/>
              </w:rPr>
              <w:t>Công nghệ kỹ thuật giao thông</w:t>
            </w:r>
          </w:p>
        </w:tc>
        <w:tc>
          <w:tcPr>
            <w:tcW w:w="1134" w:type="dxa"/>
            <w:tcBorders>
              <w:top w:val="single" w:sz="4" w:space="0" w:color="auto"/>
              <w:left w:val="single" w:sz="4" w:space="0" w:color="auto"/>
              <w:bottom w:val="single" w:sz="4" w:space="0" w:color="auto"/>
              <w:right w:val="single" w:sz="4" w:space="0" w:color="auto"/>
            </w:tcBorders>
            <w:vAlign w:val="center"/>
          </w:tcPr>
          <w:p w14:paraId="495AD6D9" w14:textId="77777777" w:rsidR="004F34CA" w:rsidRPr="003761D1" w:rsidRDefault="004F34CA" w:rsidP="00431DE4">
            <w:pPr>
              <w:jc w:val="center"/>
              <w:rPr>
                <w:color w:val="000000" w:themeColor="text1"/>
                <w:sz w:val="24"/>
              </w:rPr>
            </w:pPr>
            <w:r w:rsidRPr="003761D1">
              <w:rPr>
                <w:color w:val="000000" w:themeColor="text1"/>
                <w:sz w:val="24"/>
              </w:rPr>
              <w:t>7510104</w:t>
            </w:r>
          </w:p>
        </w:tc>
        <w:tc>
          <w:tcPr>
            <w:tcW w:w="993" w:type="dxa"/>
            <w:tcBorders>
              <w:top w:val="single" w:sz="4" w:space="0" w:color="auto"/>
              <w:left w:val="single" w:sz="4" w:space="0" w:color="auto"/>
              <w:bottom w:val="single" w:sz="4" w:space="0" w:color="auto"/>
              <w:right w:val="single" w:sz="4" w:space="0" w:color="auto"/>
            </w:tcBorders>
            <w:vAlign w:val="center"/>
          </w:tcPr>
          <w:p w14:paraId="3CF12404" w14:textId="77777777" w:rsidR="004F34CA" w:rsidRPr="003761D1" w:rsidRDefault="004F34CA" w:rsidP="00431DE4">
            <w:pPr>
              <w:jc w:val="center"/>
              <w:rPr>
                <w:color w:val="000000" w:themeColor="text1"/>
                <w:sz w:val="24"/>
              </w:rPr>
            </w:pPr>
            <w:r w:rsidRPr="003761D1">
              <w:rPr>
                <w:color w:val="000000" w:themeColor="text1"/>
                <w:sz w:val="24"/>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FF777C" w14:textId="77777777" w:rsidR="004F34CA" w:rsidRPr="003761D1" w:rsidRDefault="004F34CA" w:rsidP="00431DE4">
            <w:pPr>
              <w:jc w:val="center"/>
              <w:rPr>
                <w:color w:val="000000" w:themeColor="text1"/>
                <w:sz w:val="24"/>
              </w:rPr>
            </w:pPr>
            <w:r w:rsidRPr="003761D1">
              <w:rPr>
                <w:color w:val="000000" w:themeColor="text1"/>
                <w:sz w:val="22"/>
                <w:szCs w:val="22"/>
              </w:rPr>
              <w:t>Sử dụng phương thức khác</w:t>
            </w:r>
          </w:p>
        </w:tc>
        <w:tc>
          <w:tcPr>
            <w:tcW w:w="850" w:type="dxa"/>
            <w:tcBorders>
              <w:top w:val="single" w:sz="4" w:space="0" w:color="auto"/>
              <w:left w:val="single" w:sz="4" w:space="0" w:color="auto"/>
              <w:bottom w:val="single" w:sz="4" w:space="0" w:color="auto"/>
              <w:right w:val="single" w:sz="4" w:space="0" w:color="auto"/>
            </w:tcBorders>
            <w:vAlign w:val="center"/>
          </w:tcPr>
          <w:p w14:paraId="28979535" w14:textId="77777777" w:rsidR="004F34CA" w:rsidRPr="003761D1" w:rsidRDefault="004F34CA" w:rsidP="00431DE4">
            <w:pPr>
              <w:jc w:val="center"/>
              <w:rPr>
                <w:color w:val="000000" w:themeColor="text1"/>
                <w:sz w:val="24"/>
              </w:rPr>
            </w:pPr>
            <w:r>
              <w:rPr>
                <w:color w:val="000000" w:themeColor="text1"/>
                <w:sz w:val="24"/>
              </w:rPr>
              <w:t>20</w:t>
            </w:r>
          </w:p>
        </w:tc>
        <w:tc>
          <w:tcPr>
            <w:tcW w:w="1559" w:type="dxa"/>
            <w:tcBorders>
              <w:top w:val="single" w:sz="4" w:space="0" w:color="auto"/>
              <w:left w:val="single" w:sz="4" w:space="0" w:color="auto"/>
              <w:bottom w:val="single" w:sz="4" w:space="0" w:color="auto"/>
              <w:right w:val="single" w:sz="4" w:space="0" w:color="auto"/>
            </w:tcBorders>
            <w:vAlign w:val="center"/>
          </w:tcPr>
          <w:p w14:paraId="5A43DED4" w14:textId="77777777" w:rsidR="004F34CA" w:rsidRPr="003761D1" w:rsidRDefault="004F34CA" w:rsidP="00431DE4">
            <w:pPr>
              <w:jc w:val="center"/>
              <w:rPr>
                <w:color w:val="000000" w:themeColor="text1"/>
                <w:sz w:val="24"/>
              </w:rPr>
            </w:pPr>
            <w:r w:rsidRPr="003761D1">
              <w:rPr>
                <w:color w:val="000000" w:themeColor="text1"/>
                <w:sz w:val="24"/>
              </w:rPr>
              <w:t>4972/BGDĐT-GDĐH</w:t>
            </w:r>
          </w:p>
        </w:tc>
        <w:tc>
          <w:tcPr>
            <w:tcW w:w="1447" w:type="dxa"/>
            <w:tcBorders>
              <w:top w:val="single" w:sz="4" w:space="0" w:color="auto"/>
              <w:left w:val="single" w:sz="4" w:space="0" w:color="auto"/>
              <w:bottom w:val="single" w:sz="4" w:space="0" w:color="auto"/>
              <w:right w:val="single" w:sz="4" w:space="0" w:color="auto"/>
            </w:tcBorders>
            <w:vAlign w:val="center"/>
          </w:tcPr>
          <w:p w14:paraId="78C85D47" w14:textId="77777777" w:rsidR="004F34CA" w:rsidRPr="003761D1" w:rsidRDefault="004F34CA" w:rsidP="00431DE4">
            <w:pPr>
              <w:jc w:val="center"/>
              <w:rPr>
                <w:color w:val="000000" w:themeColor="text1"/>
                <w:sz w:val="24"/>
              </w:rPr>
            </w:pPr>
            <w:r w:rsidRPr="003761D1">
              <w:rPr>
                <w:color w:val="000000" w:themeColor="text1"/>
                <w:sz w:val="24"/>
              </w:rPr>
              <w:t>05/10/2016</w:t>
            </w:r>
          </w:p>
        </w:tc>
        <w:tc>
          <w:tcPr>
            <w:tcW w:w="1984" w:type="dxa"/>
            <w:tcBorders>
              <w:top w:val="single" w:sz="4" w:space="0" w:color="auto"/>
              <w:left w:val="single" w:sz="4" w:space="0" w:color="auto"/>
              <w:bottom w:val="single" w:sz="4" w:space="0" w:color="auto"/>
              <w:right w:val="single" w:sz="4" w:space="0" w:color="auto"/>
            </w:tcBorders>
            <w:vAlign w:val="center"/>
          </w:tcPr>
          <w:p w14:paraId="39AF6D12"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19F8242F" w14:textId="77777777" w:rsidR="004F34CA" w:rsidRPr="003761D1" w:rsidRDefault="004F34CA" w:rsidP="00431DE4">
            <w:pPr>
              <w:jc w:val="center"/>
              <w:rPr>
                <w:color w:val="000000" w:themeColor="text1"/>
                <w:sz w:val="24"/>
              </w:rPr>
            </w:pPr>
            <w:r w:rsidRPr="003761D1">
              <w:rPr>
                <w:color w:val="000000" w:themeColor="text1"/>
                <w:sz w:val="24"/>
              </w:rPr>
              <w:t>2016</w:t>
            </w:r>
          </w:p>
        </w:tc>
      </w:tr>
      <w:tr w:rsidR="004F34CA" w:rsidRPr="003761D1" w14:paraId="4C2870B4"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13AE4C8" w14:textId="77777777" w:rsidR="004F34CA" w:rsidRPr="003761D1" w:rsidRDefault="004F34CA" w:rsidP="00431DE4">
            <w:pPr>
              <w:pStyle w:val="BodyTextIndent"/>
              <w:spacing w:before="0"/>
              <w:ind w:firstLine="0"/>
              <w:jc w:val="center"/>
              <w:rPr>
                <w:rFonts w:ascii="Times New Roman" w:hAnsi="Times New Roman"/>
                <w:color w:val="000000" w:themeColor="text1"/>
                <w:sz w:val="24"/>
                <w:szCs w:val="24"/>
                <w:lang w:val="sv-SE"/>
              </w:rPr>
            </w:pPr>
            <w:r w:rsidRPr="003761D1">
              <w:rPr>
                <w:rFonts w:ascii="Times New Roman" w:hAnsi="Times New Roman"/>
                <w:color w:val="000000" w:themeColor="text1"/>
                <w:sz w:val="24"/>
                <w:szCs w:val="24"/>
                <w:lang w:val="sv-SE"/>
              </w:rPr>
              <w:lastRenderedPageBreak/>
              <w:t>2.</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5B67BB40" w14:textId="77777777" w:rsidR="004F34CA" w:rsidRPr="003761D1" w:rsidRDefault="004F34CA" w:rsidP="00431DE4">
            <w:pPr>
              <w:jc w:val="center"/>
              <w:rPr>
                <w:color w:val="000000" w:themeColor="text1"/>
                <w:sz w:val="24"/>
              </w:rPr>
            </w:pPr>
            <w:r w:rsidRPr="003761D1">
              <w:rPr>
                <w:color w:val="000000" w:themeColor="text1"/>
                <w:sz w:val="24"/>
              </w:rPr>
              <w:t>ĐH Văn bằng 2 VLVH</w:t>
            </w:r>
          </w:p>
        </w:tc>
        <w:tc>
          <w:tcPr>
            <w:tcW w:w="2409" w:type="dxa"/>
            <w:tcBorders>
              <w:top w:val="single" w:sz="4" w:space="0" w:color="auto"/>
              <w:left w:val="single" w:sz="4" w:space="0" w:color="auto"/>
              <w:bottom w:val="single" w:sz="4" w:space="0" w:color="auto"/>
              <w:right w:val="single" w:sz="4" w:space="0" w:color="auto"/>
            </w:tcBorders>
            <w:vAlign w:val="center"/>
          </w:tcPr>
          <w:p w14:paraId="358763FC" w14:textId="77777777" w:rsidR="004F34CA" w:rsidRPr="003761D1" w:rsidRDefault="004F34CA" w:rsidP="00431DE4">
            <w:pPr>
              <w:jc w:val="center"/>
              <w:rPr>
                <w:color w:val="000000" w:themeColor="text1"/>
                <w:sz w:val="24"/>
              </w:rPr>
            </w:pPr>
            <w:r w:rsidRPr="003761D1">
              <w:rPr>
                <w:color w:val="000000" w:themeColor="text1"/>
                <w:sz w:val="24"/>
              </w:rPr>
              <w:t>Công nghệ kỹ thuật CTXD</w:t>
            </w:r>
          </w:p>
        </w:tc>
        <w:tc>
          <w:tcPr>
            <w:tcW w:w="1134" w:type="dxa"/>
            <w:tcBorders>
              <w:top w:val="single" w:sz="4" w:space="0" w:color="auto"/>
              <w:left w:val="single" w:sz="4" w:space="0" w:color="auto"/>
              <w:bottom w:val="single" w:sz="4" w:space="0" w:color="auto"/>
              <w:right w:val="single" w:sz="4" w:space="0" w:color="auto"/>
            </w:tcBorders>
            <w:vAlign w:val="center"/>
          </w:tcPr>
          <w:p w14:paraId="26139D4E" w14:textId="77777777" w:rsidR="004F34CA" w:rsidRPr="003761D1" w:rsidRDefault="004F34CA" w:rsidP="00431DE4">
            <w:pPr>
              <w:jc w:val="center"/>
              <w:rPr>
                <w:color w:val="000000" w:themeColor="text1"/>
                <w:sz w:val="24"/>
              </w:rPr>
            </w:pPr>
            <w:r w:rsidRPr="003761D1">
              <w:rPr>
                <w:color w:val="000000" w:themeColor="text1"/>
                <w:sz w:val="24"/>
              </w:rPr>
              <w:t>7510102</w:t>
            </w:r>
          </w:p>
        </w:tc>
        <w:tc>
          <w:tcPr>
            <w:tcW w:w="993" w:type="dxa"/>
            <w:tcBorders>
              <w:top w:val="single" w:sz="4" w:space="0" w:color="auto"/>
              <w:left w:val="single" w:sz="4" w:space="0" w:color="auto"/>
              <w:bottom w:val="single" w:sz="4" w:space="0" w:color="auto"/>
              <w:right w:val="single" w:sz="4" w:space="0" w:color="auto"/>
            </w:tcBorders>
            <w:vAlign w:val="center"/>
          </w:tcPr>
          <w:p w14:paraId="59867C3F" w14:textId="77777777" w:rsidR="004F34CA" w:rsidRPr="003761D1" w:rsidRDefault="004F34CA" w:rsidP="00431DE4">
            <w:pPr>
              <w:jc w:val="center"/>
              <w:rPr>
                <w:color w:val="000000" w:themeColor="text1"/>
                <w:sz w:val="24"/>
              </w:rPr>
            </w:pPr>
            <w:r w:rsidRPr="003761D1">
              <w:rPr>
                <w:color w:val="000000" w:themeColor="text1"/>
                <w:sz w:val="24"/>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7595E99" w14:textId="77777777" w:rsidR="004F34CA" w:rsidRPr="003761D1" w:rsidRDefault="004F34CA" w:rsidP="00431DE4">
            <w:pPr>
              <w:jc w:val="center"/>
              <w:rPr>
                <w:color w:val="000000" w:themeColor="text1"/>
                <w:sz w:val="24"/>
              </w:rPr>
            </w:pPr>
            <w:r w:rsidRPr="003761D1">
              <w:rPr>
                <w:color w:val="000000" w:themeColor="text1"/>
                <w:sz w:val="22"/>
                <w:szCs w:val="22"/>
              </w:rPr>
              <w:t>Sử dụng phương thức khác</w:t>
            </w:r>
          </w:p>
        </w:tc>
        <w:tc>
          <w:tcPr>
            <w:tcW w:w="850" w:type="dxa"/>
            <w:tcBorders>
              <w:top w:val="single" w:sz="4" w:space="0" w:color="auto"/>
              <w:left w:val="single" w:sz="4" w:space="0" w:color="auto"/>
              <w:bottom w:val="single" w:sz="4" w:space="0" w:color="auto"/>
              <w:right w:val="single" w:sz="4" w:space="0" w:color="auto"/>
            </w:tcBorders>
            <w:vAlign w:val="center"/>
          </w:tcPr>
          <w:p w14:paraId="5A8EC1A9" w14:textId="77777777" w:rsidR="004F34CA" w:rsidRPr="003761D1" w:rsidRDefault="004F34CA" w:rsidP="00431DE4">
            <w:pPr>
              <w:jc w:val="center"/>
              <w:rPr>
                <w:color w:val="000000" w:themeColor="text1"/>
                <w:sz w:val="24"/>
              </w:rPr>
            </w:pPr>
            <w:r>
              <w:rPr>
                <w:color w:val="000000" w:themeColor="text1"/>
                <w:sz w:val="24"/>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1A8656F" w14:textId="77777777" w:rsidR="004F34CA" w:rsidRPr="003761D1" w:rsidRDefault="004F34CA" w:rsidP="00431DE4">
            <w:pPr>
              <w:jc w:val="center"/>
              <w:rPr>
                <w:color w:val="000000" w:themeColor="text1"/>
                <w:sz w:val="24"/>
              </w:rPr>
            </w:pPr>
            <w:r w:rsidRPr="003761D1">
              <w:rPr>
                <w:color w:val="000000" w:themeColor="text1"/>
                <w:sz w:val="24"/>
              </w:rPr>
              <w:t>385/BGDĐT-GDĐH</w:t>
            </w:r>
          </w:p>
        </w:tc>
        <w:tc>
          <w:tcPr>
            <w:tcW w:w="1447" w:type="dxa"/>
            <w:tcBorders>
              <w:top w:val="single" w:sz="4" w:space="0" w:color="auto"/>
              <w:left w:val="single" w:sz="4" w:space="0" w:color="auto"/>
              <w:bottom w:val="single" w:sz="4" w:space="0" w:color="auto"/>
              <w:right w:val="single" w:sz="4" w:space="0" w:color="auto"/>
            </w:tcBorders>
            <w:vAlign w:val="center"/>
          </w:tcPr>
          <w:p w14:paraId="24482287" w14:textId="77777777" w:rsidR="004F34CA" w:rsidRPr="003761D1" w:rsidRDefault="004F34CA" w:rsidP="00431DE4">
            <w:pPr>
              <w:jc w:val="center"/>
              <w:rPr>
                <w:color w:val="000000" w:themeColor="text1"/>
                <w:sz w:val="24"/>
              </w:rPr>
            </w:pPr>
            <w:r w:rsidRPr="003761D1">
              <w:rPr>
                <w:color w:val="000000" w:themeColor="text1"/>
                <w:sz w:val="24"/>
              </w:rPr>
              <w:t>30/01/2018</w:t>
            </w:r>
          </w:p>
        </w:tc>
        <w:tc>
          <w:tcPr>
            <w:tcW w:w="1984" w:type="dxa"/>
            <w:tcBorders>
              <w:top w:val="single" w:sz="4" w:space="0" w:color="auto"/>
              <w:left w:val="single" w:sz="4" w:space="0" w:color="auto"/>
              <w:bottom w:val="single" w:sz="4" w:space="0" w:color="auto"/>
              <w:right w:val="single" w:sz="4" w:space="0" w:color="auto"/>
            </w:tcBorders>
            <w:vAlign w:val="center"/>
          </w:tcPr>
          <w:p w14:paraId="7E61484A"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751F4860" w14:textId="77777777" w:rsidR="004F34CA" w:rsidRPr="003761D1" w:rsidRDefault="004F34CA" w:rsidP="00431DE4">
            <w:pPr>
              <w:jc w:val="center"/>
              <w:rPr>
                <w:color w:val="000000" w:themeColor="text1"/>
                <w:sz w:val="24"/>
              </w:rPr>
            </w:pPr>
            <w:r w:rsidRPr="003761D1">
              <w:rPr>
                <w:color w:val="000000" w:themeColor="text1"/>
                <w:sz w:val="24"/>
              </w:rPr>
              <w:t>2018</w:t>
            </w:r>
          </w:p>
        </w:tc>
      </w:tr>
      <w:tr w:rsidR="004F34CA" w:rsidRPr="003761D1" w14:paraId="47B41782"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6787D89" w14:textId="77777777" w:rsidR="004F34CA" w:rsidRPr="003761D1" w:rsidRDefault="004F34CA" w:rsidP="00431DE4">
            <w:pPr>
              <w:pStyle w:val="BodyTextIndent"/>
              <w:spacing w:before="0"/>
              <w:ind w:firstLine="0"/>
              <w:jc w:val="center"/>
              <w:rPr>
                <w:rFonts w:ascii="Times New Roman" w:hAnsi="Times New Roman"/>
                <w:color w:val="000000" w:themeColor="text1"/>
                <w:sz w:val="24"/>
                <w:szCs w:val="24"/>
                <w:lang w:val="sv-SE"/>
              </w:rPr>
            </w:pPr>
            <w:r w:rsidRPr="003761D1">
              <w:rPr>
                <w:rFonts w:ascii="Times New Roman" w:hAnsi="Times New Roman"/>
                <w:color w:val="000000" w:themeColor="text1"/>
                <w:sz w:val="24"/>
                <w:szCs w:val="24"/>
                <w:lang w:val="sv-SE"/>
              </w:rPr>
              <w:t>3</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1774C9F0" w14:textId="77777777" w:rsidR="004F34CA" w:rsidRPr="003761D1" w:rsidRDefault="004F34CA" w:rsidP="00431DE4">
            <w:pPr>
              <w:jc w:val="center"/>
              <w:rPr>
                <w:color w:val="000000" w:themeColor="text1"/>
                <w:sz w:val="24"/>
              </w:rPr>
            </w:pPr>
            <w:r w:rsidRPr="003761D1">
              <w:rPr>
                <w:color w:val="000000" w:themeColor="text1"/>
                <w:sz w:val="24"/>
              </w:rPr>
              <w:t>ĐH Văn bằng 2 VLVH</w:t>
            </w:r>
          </w:p>
        </w:tc>
        <w:tc>
          <w:tcPr>
            <w:tcW w:w="2409" w:type="dxa"/>
            <w:tcBorders>
              <w:top w:val="single" w:sz="4" w:space="0" w:color="auto"/>
              <w:left w:val="single" w:sz="4" w:space="0" w:color="auto"/>
              <w:bottom w:val="single" w:sz="4" w:space="0" w:color="auto"/>
              <w:right w:val="single" w:sz="4" w:space="0" w:color="auto"/>
            </w:tcBorders>
            <w:vAlign w:val="center"/>
          </w:tcPr>
          <w:p w14:paraId="7673B581" w14:textId="77777777" w:rsidR="004F34CA" w:rsidRPr="003761D1" w:rsidRDefault="004F34CA" w:rsidP="00431DE4">
            <w:pPr>
              <w:jc w:val="center"/>
              <w:rPr>
                <w:color w:val="000000" w:themeColor="text1"/>
                <w:sz w:val="24"/>
              </w:rPr>
            </w:pPr>
            <w:r w:rsidRPr="003761D1">
              <w:rPr>
                <w:color w:val="000000" w:themeColor="text1"/>
                <w:sz w:val="24"/>
              </w:rPr>
              <w:t>Công nghệ kỹ thuật ô tô</w:t>
            </w:r>
          </w:p>
        </w:tc>
        <w:tc>
          <w:tcPr>
            <w:tcW w:w="1134" w:type="dxa"/>
            <w:tcBorders>
              <w:top w:val="single" w:sz="4" w:space="0" w:color="auto"/>
              <w:left w:val="single" w:sz="4" w:space="0" w:color="auto"/>
              <w:bottom w:val="single" w:sz="4" w:space="0" w:color="auto"/>
              <w:right w:val="single" w:sz="4" w:space="0" w:color="auto"/>
            </w:tcBorders>
            <w:vAlign w:val="center"/>
          </w:tcPr>
          <w:p w14:paraId="50071457" w14:textId="77777777" w:rsidR="004F34CA" w:rsidRPr="003761D1" w:rsidRDefault="004F34CA" w:rsidP="00431DE4">
            <w:pPr>
              <w:jc w:val="center"/>
              <w:rPr>
                <w:color w:val="000000" w:themeColor="text1"/>
                <w:sz w:val="24"/>
              </w:rPr>
            </w:pPr>
            <w:r w:rsidRPr="003761D1">
              <w:rPr>
                <w:color w:val="000000" w:themeColor="text1"/>
                <w:sz w:val="24"/>
              </w:rPr>
              <w:t>7510205</w:t>
            </w:r>
          </w:p>
        </w:tc>
        <w:tc>
          <w:tcPr>
            <w:tcW w:w="993" w:type="dxa"/>
            <w:tcBorders>
              <w:top w:val="single" w:sz="4" w:space="0" w:color="auto"/>
              <w:left w:val="single" w:sz="4" w:space="0" w:color="auto"/>
              <w:bottom w:val="single" w:sz="4" w:space="0" w:color="auto"/>
              <w:right w:val="single" w:sz="4" w:space="0" w:color="auto"/>
            </w:tcBorders>
            <w:vAlign w:val="center"/>
          </w:tcPr>
          <w:p w14:paraId="3AA43ED3" w14:textId="77777777" w:rsidR="004F34CA" w:rsidRPr="003761D1" w:rsidRDefault="004F34CA" w:rsidP="00431DE4">
            <w:pPr>
              <w:jc w:val="center"/>
              <w:rPr>
                <w:color w:val="000000" w:themeColor="text1"/>
                <w:sz w:val="24"/>
              </w:rPr>
            </w:pPr>
            <w:r w:rsidRPr="003761D1">
              <w:rPr>
                <w:color w:val="000000" w:themeColor="text1"/>
                <w:sz w:val="24"/>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A0AE9BC" w14:textId="77777777" w:rsidR="004F34CA" w:rsidRPr="003761D1" w:rsidRDefault="004F34CA" w:rsidP="00431DE4">
            <w:pPr>
              <w:jc w:val="center"/>
              <w:rPr>
                <w:color w:val="000000" w:themeColor="text1"/>
                <w:sz w:val="24"/>
              </w:rPr>
            </w:pPr>
            <w:r w:rsidRPr="003761D1">
              <w:rPr>
                <w:color w:val="000000" w:themeColor="text1"/>
                <w:sz w:val="22"/>
                <w:szCs w:val="22"/>
              </w:rPr>
              <w:t>Sử dụng phương thức khác</w:t>
            </w:r>
          </w:p>
        </w:tc>
        <w:tc>
          <w:tcPr>
            <w:tcW w:w="850" w:type="dxa"/>
            <w:tcBorders>
              <w:top w:val="single" w:sz="4" w:space="0" w:color="auto"/>
              <w:left w:val="single" w:sz="4" w:space="0" w:color="auto"/>
              <w:bottom w:val="single" w:sz="4" w:space="0" w:color="auto"/>
              <w:right w:val="single" w:sz="4" w:space="0" w:color="auto"/>
            </w:tcBorders>
            <w:vAlign w:val="center"/>
          </w:tcPr>
          <w:p w14:paraId="1FB5BD45" w14:textId="77777777" w:rsidR="004F34CA" w:rsidRPr="003761D1" w:rsidRDefault="004F34CA" w:rsidP="00431DE4">
            <w:pPr>
              <w:jc w:val="center"/>
              <w:rPr>
                <w:color w:val="000000" w:themeColor="text1"/>
                <w:sz w:val="24"/>
              </w:rPr>
            </w:pPr>
            <w:r>
              <w:rPr>
                <w:color w:val="000000" w:themeColor="text1"/>
                <w:sz w:val="24"/>
              </w:rPr>
              <w:t>20</w:t>
            </w:r>
          </w:p>
        </w:tc>
        <w:tc>
          <w:tcPr>
            <w:tcW w:w="1559" w:type="dxa"/>
            <w:tcBorders>
              <w:top w:val="single" w:sz="4" w:space="0" w:color="auto"/>
              <w:left w:val="single" w:sz="4" w:space="0" w:color="auto"/>
              <w:bottom w:val="single" w:sz="4" w:space="0" w:color="auto"/>
              <w:right w:val="single" w:sz="4" w:space="0" w:color="auto"/>
            </w:tcBorders>
            <w:vAlign w:val="center"/>
          </w:tcPr>
          <w:p w14:paraId="1A2AD018" w14:textId="77777777" w:rsidR="004F34CA" w:rsidRPr="003761D1" w:rsidRDefault="004F34CA" w:rsidP="00431DE4">
            <w:pPr>
              <w:jc w:val="center"/>
              <w:rPr>
                <w:color w:val="000000" w:themeColor="text1"/>
                <w:sz w:val="24"/>
              </w:rPr>
            </w:pPr>
            <w:r w:rsidRPr="003761D1">
              <w:rPr>
                <w:color w:val="000000" w:themeColor="text1"/>
                <w:sz w:val="24"/>
              </w:rPr>
              <w:t>4972/BGDĐT-GDĐH</w:t>
            </w:r>
          </w:p>
        </w:tc>
        <w:tc>
          <w:tcPr>
            <w:tcW w:w="1447" w:type="dxa"/>
            <w:tcBorders>
              <w:top w:val="single" w:sz="4" w:space="0" w:color="auto"/>
              <w:left w:val="single" w:sz="4" w:space="0" w:color="auto"/>
              <w:bottom w:val="single" w:sz="4" w:space="0" w:color="auto"/>
              <w:right w:val="single" w:sz="4" w:space="0" w:color="auto"/>
            </w:tcBorders>
            <w:vAlign w:val="center"/>
          </w:tcPr>
          <w:p w14:paraId="777DDBE4" w14:textId="77777777" w:rsidR="004F34CA" w:rsidRPr="003761D1" w:rsidRDefault="004F34CA" w:rsidP="00431DE4">
            <w:pPr>
              <w:jc w:val="center"/>
              <w:rPr>
                <w:color w:val="000000" w:themeColor="text1"/>
                <w:sz w:val="24"/>
              </w:rPr>
            </w:pPr>
            <w:r w:rsidRPr="003761D1">
              <w:rPr>
                <w:color w:val="000000" w:themeColor="text1"/>
                <w:sz w:val="24"/>
              </w:rPr>
              <w:t>05/10/2016</w:t>
            </w:r>
          </w:p>
        </w:tc>
        <w:tc>
          <w:tcPr>
            <w:tcW w:w="1984" w:type="dxa"/>
            <w:tcBorders>
              <w:top w:val="single" w:sz="4" w:space="0" w:color="auto"/>
              <w:left w:val="single" w:sz="4" w:space="0" w:color="auto"/>
              <w:bottom w:val="single" w:sz="4" w:space="0" w:color="auto"/>
              <w:right w:val="single" w:sz="4" w:space="0" w:color="auto"/>
            </w:tcBorders>
            <w:vAlign w:val="center"/>
          </w:tcPr>
          <w:p w14:paraId="3269BC5B"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1D6BB2B9" w14:textId="77777777" w:rsidR="004F34CA" w:rsidRPr="003761D1" w:rsidRDefault="004F34CA" w:rsidP="00431DE4">
            <w:pPr>
              <w:jc w:val="center"/>
              <w:rPr>
                <w:color w:val="000000" w:themeColor="text1"/>
                <w:sz w:val="24"/>
              </w:rPr>
            </w:pPr>
            <w:r w:rsidRPr="003761D1">
              <w:rPr>
                <w:color w:val="000000" w:themeColor="text1"/>
                <w:sz w:val="24"/>
              </w:rPr>
              <w:t>2016</w:t>
            </w:r>
          </w:p>
        </w:tc>
      </w:tr>
      <w:tr w:rsidR="004F34CA" w:rsidRPr="003761D1" w14:paraId="556A64D0"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F6A7D2" w14:textId="77777777" w:rsidR="004F34CA" w:rsidRPr="003761D1" w:rsidRDefault="004F34CA" w:rsidP="00431DE4">
            <w:pPr>
              <w:pStyle w:val="BodyTextIndent"/>
              <w:spacing w:before="0"/>
              <w:ind w:firstLine="0"/>
              <w:jc w:val="center"/>
              <w:rPr>
                <w:rFonts w:ascii="Times New Roman" w:hAnsi="Times New Roman"/>
                <w:color w:val="000000" w:themeColor="text1"/>
                <w:sz w:val="24"/>
                <w:szCs w:val="24"/>
                <w:lang w:val="sv-SE"/>
              </w:rPr>
            </w:pPr>
            <w:r w:rsidRPr="003761D1">
              <w:rPr>
                <w:rFonts w:ascii="Times New Roman" w:hAnsi="Times New Roman"/>
                <w:color w:val="000000" w:themeColor="text1"/>
                <w:sz w:val="24"/>
                <w:szCs w:val="24"/>
                <w:lang w:val="sv-SE"/>
              </w:rPr>
              <w:t>4</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2B911C13" w14:textId="77777777" w:rsidR="004F34CA" w:rsidRPr="003761D1" w:rsidRDefault="004F34CA" w:rsidP="00431DE4">
            <w:pPr>
              <w:jc w:val="center"/>
              <w:rPr>
                <w:color w:val="000000" w:themeColor="text1"/>
                <w:sz w:val="24"/>
              </w:rPr>
            </w:pPr>
            <w:r w:rsidRPr="003761D1">
              <w:rPr>
                <w:color w:val="000000" w:themeColor="text1"/>
                <w:sz w:val="24"/>
              </w:rPr>
              <w:t>ĐH Văn bằng 2 VLVH</w:t>
            </w:r>
          </w:p>
        </w:tc>
        <w:tc>
          <w:tcPr>
            <w:tcW w:w="2409" w:type="dxa"/>
            <w:tcBorders>
              <w:top w:val="single" w:sz="4" w:space="0" w:color="auto"/>
              <w:left w:val="single" w:sz="4" w:space="0" w:color="auto"/>
              <w:bottom w:val="single" w:sz="4" w:space="0" w:color="auto"/>
              <w:right w:val="single" w:sz="4" w:space="0" w:color="auto"/>
            </w:tcBorders>
            <w:vAlign w:val="center"/>
          </w:tcPr>
          <w:p w14:paraId="78EED73F" w14:textId="77777777" w:rsidR="004F34CA" w:rsidRPr="003761D1" w:rsidRDefault="004F34CA" w:rsidP="00431DE4">
            <w:pPr>
              <w:jc w:val="center"/>
              <w:rPr>
                <w:color w:val="000000" w:themeColor="text1"/>
                <w:sz w:val="24"/>
              </w:rPr>
            </w:pPr>
            <w:r w:rsidRPr="003761D1">
              <w:rPr>
                <w:color w:val="000000" w:themeColor="text1"/>
                <w:sz w:val="24"/>
              </w:rPr>
              <w:t>Kế toán</w:t>
            </w:r>
          </w:p>
        </w:tc>
        <w:tc>
          <w:tcPr>
            <w:tcW w:w="1134" w:type="dxa"/>
            <w:tcBorders>
              <w:top w:val="single" w:sz="4" w:space="0" w:color="auto"/>
              <w:left w:val="single" w:sz="4" w:space="0" w:color="auto"/>
              <w:bottom w:val="single" w:sz="4" w:space="0" w:color="auto"/>
              <w:right w:val="single" w:sz="4" w:space="0" w:color="auto"/>
            </w:tcBorders>
            <w:vAlign w:val="center"/>
          </w:tcPr>
          <w:p w14:paraId="7DC47DA0" w14:textId="77777777" w:rsidR="004F34CA" w:rsidRPr="003761D1" w:rsidRDefault="004F34CA" w:rsidP="00431DE4">
            <w:pPr>
              <w:jc w:val="center"/>
              <w:rPr>
                <w:color w:val="000000" w:themeColor="text1"/>
                <w:sz w:val="24"/>
              </w:rPr>
            </w:pPr>
            <w:r w:rsidRPr="003761D1">
              <w:rPr>
                <w:color w:val="000000" w:themeColor="text1"/>
                <w:sz w:val="24"/>
              </w:rPr>
              <w:t>7340301</w:t>
            </w:r>
          </w:p>
        </w:tc>
        <w:tc>
          <w:tcPr>
            <w:tcW w:w="993" w:type="dxa"/>
            <w:tcBorders>
              <w:top w:val="single" w:sz="4" w:space="0" w:color="auto"/>
              <w:left w:val="single" w:sz="4" w:space="0" w:color="auto"/>
              <w:bottom w:val="single" w:sz="4" w:space="0" w:color="auto"/>
              <w:right w:val="single" w:sz="4" w:space="0" w:color="auto"/>
            </w:tcBorders>
            <w:vAlign w:val="center"/>
          </w:tcPr>
          <w:p w14:paraId="76145922" w14:textId="77777777" w:rsidR="004F34CA" w:rsidRPr="003761D1" w:rsidRDefault="004F34CA" w:rsidP="00431DE4">
            <w:pPr>
              <w:jc w:val="center"/>
              <w:rPr>
                <w:color w:val="000000" w:themeColor="text1"/>
                <w:sz w:val="24"/>
              </w:rPr>
            </w:pPr>
            <w:r w:rsidRPr="003761D1">
              <w:rPr>
                <w:color w:val="000000" w:themeColor="text1"/>
                <w:sz w:val="24"/>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AC70DB" w14:textId="77777777" w:rsidR="004F34CA" w:rsidRPr="003761D1" w:rsidRDefault="004F34CA" w:rsidP="00431DE4">
            <w:pPr>
              <w:jc w:val="center"/>
              <w:rPr>
                <w:color w:val="000000" w:themeColor="text1"/>
                <w:sz w:val="24"/>
              </w:rPr>
            </w:pPr>
            <w:r w:rsidRPr="003761D1">
              <w:rPr>
                <w:color w:val="000000" w:themeColor="text1"/>
                <w:sz w:val="22"/>
                <w:szCs w:val="22"/>
              </w:rPr>
              <w:t>Sử dụng phương thức khác</w:t>
            </w:r>
          </w:p>
        </w:tc>
        <w:tc>
          <w:tcPr>
            <w:tcW w:w="850" w:type="dxa"/>
            <w:tcBorders>
              <w:top w:val="single" w:sz="4" w:space="0" w:color="auto"/>
              <w:left w:val="single" w:sz="4" w:space="0" w:color="auto"/>
              <w:bottom w:val="single" w:sz="4" w:space="0" w:color="auto"/>
              <w:right w:val="single" w:sz="4" w:space="0" w:color="auto"/>
            </w:tcBorders>
            <w:vAlign w:val="center"/>
          </w:tcPr>
          <w:p w14:paraId="43722CA4" w14:textId="77777777" w:rsidR="004F34CA" w:rsidRPr="003761D1" w:rsidRDefault="004F34CA" w:rsidP="00431DE4">
            <w:pPr>
              <w:jc w:val="center"/>
              <w:rPr>
                <w:color w:val="000000" w:themeColor="text1"/>
                <w:sz w:val="24"/>
              </w:rPr>
            </w:pPr>
            <w:r w:rsidRPr="003761D1">
              <w:rPr>
                <w:color w:val="000000" w:themeColor="text1"/>
                <w:sz w:val="24"/>
              </w:rPr>
              <w:t>10</w:t>
            </w:r>
          </w:p>
        </w:tc>
        <w:tc>
          <w:tcPr>
            <w:tcW w:w="1559" w:type="dxa"/>
            <w:tcBorders>
              <w:top w:val="single" w:sz="4" w:space="0" w:color="auto"/>
              <w:left w:val="single" w:sz="4" w:space="0" w:color="auto"/>
              <w:bottom w:val="single" w:sz="4" w:space="0" w:color="auto"/>
              <w:right w:val="single" w:sz="4" w:space="0" w:color="auto"/>
            </w:tcBorders>
            <w:vAlign w:val="center"/>
          </w:tcPr>
          <w:p w14:paraId="0E277A6E" w14:textId="77777777" w:rsidR="004F34CA" w:rsidRPr="003761D1" w:rsidRDefault="004F34CA" w:rsidP="00431DE4">
            <w:pPr>
              <w:jc w:val="center"/>
              <w:rPr>
                <w:color w:val="000000" w:themeColor="text1"/>
                <w:sz w:val="24"/>
              </w:rPr>
            </w:pPr>
            <w:r w:rsidRPr="003761D1">
              <w:rPr>
                <w:color w:val="000000" w:themeColor="text1"/>
                <w:sz w:val="24"/>
              </w:rPr>
              <w:t>4972/BGDĐT-GDĐH</w:t>
            </w:r>
          </w:p>
        </w:tc>
        <w:tc>
          <w:tcPr>
            <w:tcW w:w="1447" w:type="dxa"/>
            <w:tcBorders>
              <w:top w:val="single" w:sz="4" w:space="0" w:color="auto"/>
              <w:left w:val="single" w:sz="4" w:space="0" w:color="auto"/>
              <w:bottom w:val="single" w:sz="4" w:space="0" w:color="auto"/>
              <w:right w:val="single" w:sz="4" w:space="0" w:color="auto"/>
            </w:tcBorders>
            <w:vAlign w:val="center"/>
          </w:tcPr>
          <w:p w14:paraId="1B908230" w14:textId="77777777" w:rsidR="004F34CA" w:rsidRPr="003761D1" w:rsidRDefault="004F34CA" w:rsidP="00431DE4">
            <w:pPr>
              <w:jc w:val="center"/>
              <w:rPr>
                <w:color w:val="000000" w:themeColor="text1"/>
                <w:sz w:val="24"/>
              </w:rPr>
            </w:pPr>
            <w:r w:rsidRPr="003761D1">
              <w:rPr>
                <w:color w:val="000000" w:themeColor="text1"/>
                <w:sz w:val="24"/>
              </w:rPr>
              <w:t>05/10/2016</w:t>
            </w:r>
          </w:p>
        </w:tc>
        <w:tc>
          <w:tcPr>
            <w:tcW w:w="1984" w:type="dxa"/>
            <w:tcBorders>
              <w:top w:val="single" w:sz="4" w:space="0" w:color="auto"/>
              <w:left w:val="single" w:sz="4" w:space="0" w:color="auto"/>
              <w:bottom w:val="single" w:sz="4" w:space="0" w:color="auto"/>
              <w:right w:val="single" w:sz="4" w:space="0" w:color="auto"/>
            </w:tcBorders>
            <w:vAlign w:val="center"/>
          </w:tcPr>
          <w:p w14:paraId="11DF3612"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3B2A00B8" w14:textId="77777777" w:rsidR="004F34CA" w:rsidRPr="003761D1" w:rsidRDefault="004F34CA" w:rsidP="00431DE4">
            <w:pPr>
              <w:jc w:val="center"/>
              <w:rPr>
                <w:color w:val="000000" w:themeColor="text1"/>
                <w:sz w:val="24"/>
              </w:rPr>
            </w:pPr>
            <w:r w:rsidRPr="003761D1">
              <w:rPr>
                <w:color w:val="000000" w:themeColor="text1"/>
                <w:sz w:val="24"/>
              </w:rPr>
              <w:t>2016</w:t>
            </w:r>
          </w:p>
        </w:tc>
      </w:tr>
      <w:tr w:rsidR="004F34CA" w:rsidRPr="003761D1" w14:paraId="33B76182"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DAA74D3" w14:textId="77777777" w:rsidR="004F34CA" w:rsidRPr="003761D1" w:rsidRDefault="004F34CA" w:rsidP="00431DE4">
            <w:pPr>
              <w:pStyle w:val="BodyTextIndent"/>
              <w:spacing w:before="0"/>
              <w:ind w:firstLine="0"/>
              <w:jc w:val="center"/>
              <w:rPr>
                <w:rFonts w:ascii="Times New Roman" w:hAnsi="Times New Roman"/>
                <w:color w:val="000000" w:themeColor="text1"/>
                <w:sz w:val="24"/>
                <w:szCs w:val="24"/>
                <w:lang w:val="sv-SE"/>
              </w:rPr>
            </w:pPr>
            <w:r w:rsidRPr="003761D1">
              <w:rPr>
                <w:rFonts w:ascii="Times New Roman" w:hAnsi="Times New Roman"/>
                <w:color w:val="000000" w:themeColor="text1"/>
                <w:sz w:val="24"/>
                <w:szCs w:val="24"/>
                <w:lang w:val="sv-SE"/>
              </w:rPr>
              <w:t>5</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3F50A6C2" w14:textId="77777777" w:rsidR="004F34CA" w:rsidRPr="003761D1" w:rsidRDefault="004F34CA" w:rsidP="00431DE4">
            <w:pPr>
              <w:jc w:val="center"/>
              <w:rPr>
                <w:color w:val="000000" w:themeColor="text1"/>
                <w:sz w:val="24"/>
              </w:rPr>
            </w:pPr>
            <w:r w:rsidRPr="003761D1">
              <w:rPr>
                <w:color w:val="000000" w:themeColor="text1"/>
                <w:sz w:val="24"/>
              </w:rPr>
              <w:t>ĐH Văn bằng 2 VLVH</w:t>
            </w:r>
          </w:p>
        </w:tc>
        <w:tc>
          <w:tcPr>
            <w:tcW w:w="2409" w:type="dxa"/>
            <w:tcBorders>
              <w:top w:val="single" w:sz="4" w:space="0" w:color="auto"/>
              <w:left w:val="single" w:sz="4" w:space="0" w:color="auto"/>
              <w:bottom w:val="single" w:sz="4" w:space="0" w:color="auto"/>
              <w:right w:val="single" w:sz="4" w:space="0" w:color="auto"/>
            </w:tcBorders>
            <w:vAlign w:val="center"/>
          </w:tcPr>
          <w:p w14:paraId="141A2DBB" w14:textId="77777777" w:rsidR="004F34CA" w:rsidRPr="003761D1" w:rsidRDefault="004F34CA" w:rsidP="00431DE4">
            <w:pPr>
              <w:jc w:val="center"/>
              <w:rPr>
                <w:color w:val="000000" w:themeColor="text1"/>
                <w:sz w:val="24"/>
              </w:rPr>
            </w:pPr>
            <w:r w:rsidRPr="003761D1">
              <w:rPr>
                <w:color w:val="000000" w:themeColor="text1"/>
                <w:sz w:val="24"/>
              </w:rPr>
              <w:t>Kinh tế xây dựng</w:t>
            </w:r>
          </w:p>
        </w:tc>
        <w:tc>
          <w:tcPr>
            <w:tcW w:w="1134" w:type="dxa"/>
            <w:tcBorders>
              <w:top w:val="single" w:sz="4" w:space="0" w:color="auto"/>
              <w:left w:val="single" w:sz="4" w:space="0" w:color="auto"/>
              <w:bottom w:val="single" w:sz="4" w:space="0" w:color="auto"/>
              <w:right w:val="single" w:sz="4" w:space="0" w:color="auto"/>
            </w:tcBorders>
            <w:vAlign w:val="center"/>
          </w:tcPr>
          <w:p w14:paraId="4B591CD3" w14:textId="77777777" w:rsidR="004F34CA" w:rsidRPr="003761D1" w:rsidRDefault="004F34CA" w:rsidP="00431DE4">
            <w:pPr>
              <w:jc w:val="center"/>
              <w:rPr>
                <w:color w:val="000000" w:themeColor="text1"/>
                <w:sz w:val="24"/>
              </w:rPr>
            </w:pPr>
            <w:r w:rsidRPr="003761D1">
              <w:rPr>
                <w:color w:val="000000" w:themeColor="text1"/>
                <w:sz w:val="24"/>
              </w:rPr>
              <w:t>7580301</w:t>
            </w:r>
          </w:p>
        </w:tc>
        <w:tc>
          <w:tcPr>
            <w:tcW w:w="993" w:type="dxa"/>
            <w:tcBorders>
              <w:top w:val="single" w:sz="4" w:space="0" w:color="auto"/>
              <w:left w:val="single" w:sz="4" w:space="0" w:color="auto"/>
              <w:bottom w:val="single" w:sz="4" w:space="0" w:color="auto"/>
              <w:right w:val="single" w:sz="4" w:space="0" w:color="auto"/>
            </w:tcBorders>
            <w:vAlign w:val="center"/>
          </w:tcPr>
          <w:p w14:paraId="34B3A5D7" w14:textId="77777777" w:rsidR="004F34CA" w:rsidRPr="003761D1" w:rsidRDefault="004F34CA" w:rsidP="00431DE4">
            <w:pPr>
              <w:jc w:val="center"/>
              <w:rPr>
                <w:color w:val="000000" w:themeColor="text1"/>
                <w:sz w:val="24"/>
              </w:rPr>
            </w:pPr>
            <w:r w:rsidRPr="003761D1">
              <w:rPr>
                <w:color w:val="000000" w:themeColor="text1"/>
                <w:sz w:val="24"/>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EE051D" w14:textId="77777777" w:rsidR="004F34CA" w:rsidRPr="003761D1" w:rsidRDefault="004F34CA" w:rsidP="00431DE4">
            <w:pPr>
              <w:jc w:val="center"/>
              <w:rPr>
                <w:color w:val="000000" w:themeColor="text1"/>
                <w:sz w:val="24"/>
              </w:rPr>
            </w:pPr>
            <w:r w:rsidRPr="003761D1">
              <w:rPr>
                <w:color w:val="000000" w:themeColor="text1"/>
                <w:sz w:val="22"/>
                <w:szCs w:val="22"/>
              </w:rPr>
              <w:t>Sử dụng phương thức khác</w:t>
            </w:r>
          </w:p>
        </w:tc>
        <w:tc>
          <w:tcPr>
            <w:tcW w:w="850" w:type="dxa"/>
            <w:tcBorders>
              <w:top w:val="single" w:sz="4" w:space="0" w:color="auto"/>
              <w:left w:val="single" w:sz="4" w:space="0" w:color="auto"/>
              <w:bottom w:val="single" w:sz="4" w:space="0" w:color="auto"/>
              <w:right w:val="single" w:sz="4" w:space="0" w:color="auto"/>
            </w:tcBorders>
            <w:vAlign w:val="center"/>
          </w:tcPr>
          <w:p w14:paraId="48472BD6" w14:textId="77777777" w:rsidR="004F34CA" w:rsidRPr="003761D1" w:rsidRDefault="004F34CA" w:rsidP="00431DE4">
            <w:pPr>
              <w:jc w:val="center"/>
              <w:rPr>
                <w:color w:val="000000" w:themeColor="text1"/>
                <w:sz w:val="24"/>
              </w:rPr>
            </w:pPr>
            <w:r w:rsidRPr="003761D1">
              <w:rPr>
                <w:color w:val="000000" w:themeColor="text1"/>
                <w:sz w:val="24"/>
              </w:rPr>
              <w:t>10</w:t>
            </w:r>
          </w:p>
        </w:tc>
        <w:tc>
          <w:tcPr>
            <w:tcW w:w="1559" w:type="dxa"/>
            <w:tcBorders>
              <w:top w:val="single" w:sz="4" w:space="0" w:color="auto"/>
              <w:left w:val="single" w:sz="4" w:space="0" w:color="auto"/>
              <w:bottom w:val="single" w:sz="4" w:space="0" w:color="auto"/>
              <w:right w:val="single" w:sz="4" w:space="0" w:color="auto"/>
            </w:tcBorders>
            <w:vAlign w:val="center"/>
          </w:tcPr>
          <w:p w14:paraId="6D6985C9" w14:textId="77777777" w:rsidR="004F34CA" w:rsidRPr="003761D1" w:rsidRDefault="004F34CA" w:rsidP="00431DE4">
            <w:pPr>
              <w:jc w:val="center"/>
              <w:rPr>
                <w:color w:val="000000" w:themeColor="text1"/>
                <w:sz w:val="24"/>
              </w:rPr>
            </w:pPr>
            <w:r w:rsidRPr="003761D1">
              <w:rPr>
                <w:color w:val="000000" w:themeColor="text1"/>
                <w:sz w:val="24"/>
              </w:rPr>
              <w:t>385/BGDĐT-GDĐH</w:t>
            </w:r>
          </w:p>
        </w:tc>
        <w:tc>
          <w:tcPr>
            <w:tcW w:w="1447" w:type="dxa"/>
            <w:tcBorders>
              <w:top w:val="single" w:sz="4" w:space="0" w:color="auto"/>
              <w:left w:val="single" w:sz="4" w:space="0" w:color="auto"/>
              <w:bottom w:val="single" w:sz="4" w:space="0" w:color="auto"/>
              <w:right w:val="single" w:sz="4" w:space="0" w:color="auto"/>
            </w:tcBorders>
            <w:vAlign w:val="center"/>
          </w:tcPr>
          <w:p w14:paraId="043E5015" w14:textId="77777777" w:rsidR="004F34CA" w:rsidRPr="003761D1" w:rsidRDefault="004F34CA" w:rsidP="00431DE4">
            <w:pPr>
              <w:jc w:val="center"/>
              <w:rPr>
                <w:color w:val="000000" w:themeColor="text1"/>
                <w:sz w:val="24"/>
              </w:rPr>
            </w:pPr>
            <w:r w:rsidRPr="003761D1">
              <w:rPr>
                <w:color w:val="000000" w:themeColor="text1"/>
                <w:sz w:val="24"/>
              </w:rPr>
              <w:t>30/01/2018</w:t>
            </w:r>
          </w:p>
        </w:tc>
        <w:tc>
          <w:tcPr>
            <w:tcW w:w="1984" w:type="dxa"/>
            <w:tcBorders>
              <w:top w:val="single" w:sz="4" w:space="0" w:color="auto"/>
              <w:left w:val="single" w:sz="4" w:space="0" w:color="auto"/>
              <w:bottom w:val="single" w:sz="4" w:space="0" w:color="auto"/>
              <w:right w:val="single" w:sz="4" w:space="0" w:color="auto"/>
            </w:tcBorders>
            <w:vAlign w:val="center"/>
          </w:tcPr>
          <w:p w14:paraId="6592E402" w14:textId="77777777" w:rsidR="004F34CA" w:rsidRPr="003761D1" w:rsidRDefault="004F34CA" w:rsidP="00431DE4">
            <w:pPr>
              <w:jc w:val="center"/>
              <w:rPr>
                <w:color w:val="000000" w:themeColor="text1"/>
                <w:sz w:val="24"/>
              </w:rPr>
            </w:pPr>
            <w:r w:rsidRPr="003761D1">
              <w:rPr>
                <w:color w:val="000000" w:themeColor="text1"/>
                <w:sz w:val="24"/>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4F420B46" w14:textId="77777777" w:rsidR="004F34CA" w:rsidRPr="003761D1" w:rsidRDefault="004F34CA" w:rsidP="00431DE4">
            <w:pPr>
              <w:jc w:val="center"/>
              <w:rPr>
                <w:color w:val="000000" w:themeColor="text1"/>
                <w:sz w:val="24"/>
              </w:rPr>
            </w:pPr>
            <w:r w:rsidRPr="003761D1">
              <w:rPr>
                <w:color w:val="000000" w:themeColor="text1"/>
                <w:sz w:val="24"/>
              </w:rPr>
              <w:t>2018</w:t>
            </w:r>
          </w:p>
        </w:tc>
      </w:tr>
    </w:tbl>
    <w:p w14:paraId="1D249358" w14:textId="77777777" w:rsidR="004F34CA" w:rsidRDefault="004F34CA" w:rsidP="004F34CA">
      <w:pPr>
        <w:jc w:val="both"/>
        <w:rPr>
          <w:i/>
          <w:iCs/>
          <w:color w:val="000000" w:themeColor="text1"/>
          <w:szCs w:val="28"/>
          <w:lang w:val="sv-SE"/>
        </w:rPr>
      </w:pPr>
      <w:r w:rsidRPr="003761D1">
        <w:rPr>
          <w:iCs/>
          <w:color w:val="000000" w:themeColor="text1"/>
          <w:szCs w:val="28"/>
          <w:lang w:val="sv-SE"/>
        </w:rPr>
        <w:t xml:space="preserve">2.2.5. Ngưỡng đầu vào: </w:t>
      </w:r>
      <w:r>
        <w:rPr>
          <w:i/>
          <w:iCs/>
          <w:color w:val="000000" w:themeColor="text1"/>
          <w:szCs w:val="28"/>
          <w:lang w:val="sv-SE"/>
        </w:rPr>
        <w:t>Đã có bằng tốt nghiệp đại học</w:t>
      </w:r>
    </w:p>
    <w:p w14:paraId="1F3545A7" w14:textId="77777777" w:rsidR="004F34CA" w:rsidRPr="003761D1" w:rsidRDefault="004F34CA" w:rsidP="004F34CA">
      <w:pPr>
        <w:jc w:val="both"/>
        <w:rPr>
          <w:i/>
          <w:iCs/>
          <w:color w:val="000000" w:themeColor="text1"/>
          <w:szCs w:val="28"/>
          <w:lang w:val="sv-SE"/>
        </w:rPr>
      </w:pPr>
      <w:r w:rsidRPr="003761D1">
        <w:rPr>
          <w:iCs/>
          <w:color w:val="000000" w:themeColor="text1"/>
          <w:szCs w:val="28"/>
          <w:lang w:val="sv-SE"/>
        </w:rPr>
        <w:t xml:space="preserve">2.2.6. Các thông tin cần thiết khác để thí sinh dự tuyển vào các ngành của trường: </w:t>
      </w:r>
      <w:r w:rsidRPr="003761D1">
        <w:rPr>
          <w:i/>
          <w:iCs/>
          <w:color w:val="000000" w:themeColor="text1"/>
          <w:szCs w:val="28"/>
          <w:lang w:val="sv-SE"/>
        </w:rPr>
        <w:t>Xét tuyển điểm lấy từ cao xuống thấp đến khi đủ chỉ tiêu (căn cứ vào điểm TBC tốt nghiệp).</w:t>
      </w:r>
    </w:p>
    <w:p w14:paraId="59BDD15D" w14:textId="77777777" w:rsidR="004F34CA" w:rsidRPr="003761D1" w:rsidRDefault="004F34CA" w:rsidP="004F34CA">
      <w:pPr>
        <w:spacing w:before="0" w:line="400" w:lineRule="exact"/>
        <w:jc w:val="both"/>
        <w:rPr>
          <w:i/>
          <w:iCs/>
          <w:color w:val="000000" w:themeColor="text1"/>
          <w:spacing w:val="-8"/>
          <w:szCs w:val="28"/>
          <w:lang w:val="sv-SE"/>
        </w:rPr>
      </w:pPr>
      <w:r w:rsidRPr="003761D1">
        <w:rPr>
          <w:iCs/>
          <w:color w:val="000000" w:themeColor="text1"/>
          <w:spacing w:val="-8"/>
          <w:szCs w:val="28"/>
          <w:lang w:val="sv-SE"/>
        </w:rPr>
        <w:t xml:space="preserve">2.2.7.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 xml:space="preserve">/thi tuyển; các điều kiện xét tuyển/thi tuyển, tổ hợp môn thi/bài thi đối với từng ngành đào tạo: </w:t>
      </w:r>
      <w:r w:rsidRPr="003761D1">
        <w:rPr>
          <w:i/>
          <w:iCs/>
          <w:color w:val="000000" w:themeColor="text1"/>
          <w:spacing w:val="-8"/>
          <w:szCs w:val="28"/>
          <w:lang w:val="sv-SE"/>
        </w:rPr>
        <w:t>Tuyển sinh 4 đợt trong năm bắt đầu từ tháng 2/202</w:t>
      </w:r>
      <w:r>
        <w:rPr>
          <w:i/>
          <w:iCs/>
          <w:color w:val="000000" w:themeColor="text1"/>
          <w:spacing w:val="-8"/>
          <w:szCs w:val="28"/>
          <w:lang w:val="sv-SE"/>
        </w:rPr>
        <w:t>4</w:t>
      </w:r>
      <w:r w:rsidRPr="003761D1">
        <w:rPr>
          <w:i/>
          <w:iCs/>
          <w:color w:val="000000" w:themeColor="text1"/>
          <w:spacing w:val="-8"/>
          <w:szCs w:val="28"/>
          <w:lang w:val="sv-SE"/>
        </w:rPr>
        <w:t>, hồ sơ xét tuyển nộp tại Khoa Đào tạo tại chức.</w:t>
      </w:r>
    </w:p>
    <w:p w14:paraId="6215B161"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2.2.8. Chính sách ưu tiên: </w:t>
      </w:r>
    </w:p>
    <w:p w14:paraId="7542B2D9"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2.2.9. Lệ phí xét tuyển/thi tuyển: </w:t>
      </w:r>
      <w:r w:rsidRPr="003761D1">
        <w:rPr>
          <w:i/>
          <w:color w:val="000000" w:themeColor="text1"/>
          <w:szCs w:val="26"/>
          <w:lang w:val="sv-SE"/>
        </w:rPr>
        <w:t>Theo quy định</w:t>
      </w:r>
    </w:p>
    <w:p w14:paraId="1AD41C28" w14:textId="77777777" w:rsidR="004F34CA" w:rsidRPr="003761D1" w:rsidRDefault="004F34CA" w:rsidP="004F34CA">
      <w:pPr>
        <w:spacing w:before="0" w:line="400" w:lineRule="exact"/>
        <w:jc w:val="both"/>
        <w:rPr>
          <w:bCs/>
          <w:i/>
          <w:iCs/>
          <w:color w:val="000000" w:themeColor="text1"/>
          <w:spacing w:val="-2"/>
          <w:szCs w:val="28"/>
          <w:lang w:val="sv-SE"/>
        </w:rPr>
      </w:pPr>
      <w:r w:rsidRPr="003761D1">
        <w:rPr>
          <w:bCs/>
          <w:color w:val="000000" w:themeColor="text1"/>
          <w:spacing w:val="-8"/>
          <w:szCs w:val="28"/>
          <w:lang w:val="sv-SE"/>
        </w:rPr>
        <w:t>2.2.10</w:t>
      </w:r>
      <w:r w:rsidRPr="003761D1">
        <w:rPr>
          <w:iCs/>
          <w:color w:val="000000" w:themeColor="text1"/>
          <w:szCs w:val="28"/>
          <w:lang w:val="sv-SE"/>
        </w:rPr>
        <w:t>.</w:t>
      </w:r>
      <w:r w:rsidRPr="003761D1">
        <w:rPr>
          <w:bCs/>
          <w:iCs/>
          <w:color w:val="000000" w:themeColor="text1"/>
          <w:spacing w:val="-2"/>
          <w:szCs w:val="28"/>
          <w:lang w:val="sv-SE"/>
        </w:rPr>
        <w:t xml:space="preserve"> Học phí dự kiến với sinh viên: </w:t>
      </w:r>
      <w:r w:rsidRPr="003761D1">
        <w:rPr>
          <w:color w:val="000000" w:themeColor="text1"/>
        </w:rPr>
        <w:t>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5648DE9B"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2.2.11. Thời gian dự kiến tuyển sinh các đợt trong năm: </w:t>
      </w:r>
      <w:r w:rsidRPr="003761D1">
        <w:rPr>
          <w:i/>
          <w:iCs/>
          <w:color w:val="000000" w:themeColor="text1"/>
          <w:szCs w:val="28"/>
          <w:lang w:val="sv-SE"/>
        </w:rPr>
        <w:t xml:space="preserve">Tháng </w:t>
      </w:r>
      <w:r>
        <w:rPr>
          <w:i/>
          <w:iCs/>
          <w:color w:val="000000" w:themeColor="text1"/>
          <w:szCs w:val="28"/>
          <w:lang w:val="sv-SE"/>
        </w:rPr>
        <w:t>2</w:t>
      </w:r>
      <w:r w:rsidRPr="003761D1">
        <w:rPr>
          <w:i/>
          <w:iCs/>
          <w:color w:val="000000" w:themeColor="text1"/>
          <w:szCs w:val="28"/>
          <w:lang w:val="sv-SE"/>
        </w:rPr>
        <w:t>, 5, 8, 12/202</w:t>
      </w:r>
      <w:r>
        <w:rPr>
          <w:i/>
          <w:iCs/>
          <w:color w:val="000000" w:themeColor="text1"/>
          <w:szCs w:val="28"/>
          <w:lang w:val="sv-SE"/>
        </w:rPr>
        <w:t>4</w:t>
      </w:r>
    </w:p>
    <w:p w14:paraId="4490C35D" w14:textId="77777777" w:rsidR="004F34CA" w:rsidRDefault="004F34CA" w:rsidP="004F34CA">
      <w:pPr>
        <w:spacing w:line="360" w:lineRule="auto"/>
        <w:jc w:val="both"/>
        <w:rPr>
          <w:b/>
          <w:i/>
          <w:color w:val="000000" w:themeColor="text1"/>
          <w:szCs w:val="26"/>
          <w:lang w:val="sv-SE"/>
        </w:rPr>
      </w:pPr>
      <w:r w:rsidRPr="003761D1">
        <w:rPr>
          <w:iCs/>
          <w:color w:val="000000" w:themeColor="text1"/>
          <w:szCs w:val="28"/>
          <w:lang w:val="sv-SE"/>
        </w:rPr>
        <w:lastRenderedPageBreak/>
        <w:t xml:space="preserve">2.2.12.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r w:rsidRPr="003761D1">
        <w:rPr>
          <w:b/>
          <w:i/>
          <w:color w:val="000000" w:themeColor="text1"/>
          <w:szCs w:val="26"/>
          <w:lang w:val="sv-SE"/>
        </w:rPr>
        <w:t>http://utt.edu.vn/</w:t>
      </w:r>
    </w:p>
    <w:p w14:paraId="00A3A593" w14:textId="77777777" w:rsidR="004F34CA" w:rsidRPr="003761D1" w:rsidRDefault="004F34CA" w:rsidP="004F34CA">
      <w:pPr>
        <w:pStyle w:val="muccap1"/>
        <w:rPr>
          <w:color w:val="000000" w:themeColor="text1"/>
        </w:rPr>
      </w:pPr>
      <w:r>
        <w:rPr>
          <w:color w:val="000000" w:themeColor="text1"/>
        </w:rPr>
        <w:t>IV</w:t>
      </w:r>
      <w:r w:rsidRPr="003761D1">
        <w:rPr>
          <w:color w:val="000000" w:themeColor="text1"/>
        </w:rPr>
        <w:t xml:space="preserve">. Tuyển sinh đào tạo </w:t>
      </w:r>
      <w:r>
        <w:rPr>
          <w:color w:val="000000" w:themeColor="text1"/>
        </w:rPr>
        <w:t>đại học từ xa</w:t>
      </w:r>
    </w:p>
    <w:p w14:paraId="2113A343" w14:textId="77777777" w:rsidR="004F34CA" w:rsidRPr="003761D1" w:rsidRDefault="004F34CA" w:rsidP="004F34CA">
      <w:pPr>
        <w:pStyle w:val="muccap1"/>
        <w:rPr>
          <w:color w:val="000000" w:themeColor="text1"/>
        </w:rPr>
      </w:pPr>
      <w:r w:rsidRPr="003761D1">
        <w:rPr>
          <w:bCs/>
          <w:iCs/>
          <w:color w:val="000000" w:themeColor="text1"/>
          <w:spacing w:val="-8"/>
        </w:rPr>
        <w:t xml:space="preserve">1. </w:t>
      </w:r>
      <w:r w:rsidRPr="003761D1">
        <w:rPr>
          <w:color w:val="000000" w:themeColor="text1"/>
        </w:rPr>
        <w:t xml:space="preserve">Tuyển sinh đào tạo </w:t>
      </w:r>
      <w:r>
        <w:rPr>
          <w:color w:val="000000" w:themeColor="text1"/>
        </w:rPr>
        <w:t>đại học từ xa</w:t>
      </w:r>
      <w:r w:rsidRPr="003761D1">
        <w:rPr>
          <w:color w:val="000000" w:themeColor="text1"/>
        </w:rPr>
        <w:t xml:space="preserve"> đối tượng tốt nghiệp THPT </w:t>
      </w:r>
    </w:p>
    <w:p w14:paraId="096B174A" w14:textId="77777777" w:rsidR="004F34CA" w:rsidRPr="003761D1" w:rsidRDefault="004F34CA" w:rsidP="004F34CA">
      <w:pPr>
        <w:spacing w:before="0" w:line="400" w:lineRule="exact"/>
        <w:jc w:val="both"/>
        <w:rPr>
          <w:iCs/>
          <w:color w:val="000000" w:themeColor="text1"/>
          <w:szCs w:val="28"/>
          <w:lang w:val="sv-SE"/>
        </w:rPr>
      </w:pPr>
      <w:r w:rsidRPr="003761D1">
        <w:rPr>
          <w:color w:val="000000" w:themeColor="text1"/>
          <w:szCs w:val="28"/>
          <w:lang w:val="sv-SE"/>
        </w:rPr>
        <w:t>1.</w:t>
      </w:r>
      <w:r w:rsidRPr="003761D1">
        <w:rPr>
          <w:iCs/>
          <w:color w:val="000000" w:themeColor="text1"/>
          <w:szCs w:val="28"/>
          <w:lang w:val="sv-SE"/>
        </w:rPr>
        <w:t xml:space="preserve">1. Đối tượng, điều kiện tuyển sinh: </w:t>
      </w:r>
      <w:r w:rsidRPr="003761D1">
        <w:rPr>
          <w:i/>
          <w:color w:val="000000" w:themeColor="text1"/>
          <w:szCs w:val="26"/>
          <w:lang w:val="sv-SE"/>
        </w:rPr>
        <w:t>Thí sinh đã tốt nghiệp THPT; THBT</w:t>
      </w:r>
    </w:p>
    <w:p w14:paraId="6C69179B"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1.2. Phạm vi tuyển sinh: </w:t>
      </w:r>
      <w:r w:rsidRPr="003761D1">
        <w:rPr>
          <w:i/>
          <w:color w:val="000000" w:themeColor="text1"/>
          <w:szCs w:val="26"/>
          <w:lang w:val="sv-SE"/>
        </w:rPr>
        <w:t>Tuyển sinh trong cả nước.</w:t>
      </w:r>
    </w:p>
    <w:p w14:paraId="16BB93D4" w14:textId="77777777" w:rsidR="004F34CA" w:rsidRPr="003761D1" w:rsidRDefault="004F34CA" w:rsidP="004F34CA">
      <w:pPr>
        <w:spacing w:before="0" w:line="400" w:lineRule="exact"/>
        <w:jc w:val="both"/>
        <w:rPr>
          <w:iCs/>
          <w:color w:val="000000" w:themeColor="text1"/>
          <w:spacing w:val="-8"/>
          <w:szCs w:val="28"/>
          <w:lang w:val="sv-SE"/>
        </w:rPr>
      </w:pPr>
      <w:r w:rsidRPr="003761D1">
        <w:rPr>
          <w:iCs/>
          <w:color w:val="000000" w:themeColor="text1"/>
          <w:spacing w:val="-8"/>
          <w:szCs w:val="28"/>
          <w:lang w:val="sv-SE"/>
        </w:rPr>
        <w:t xml:space="preserve">1.3. Phương thức tuyển sinh (thi tuyển, xét tuyển hoặc kết hợp thi tuyển và xét tuyển): </w:t>
      </w:r>
      <w:r w:rsidRPr="003761D1">
        <w:rPr>
          <w:i/>
          <w:color w:val="000000" w:themeColor="text1"/>
          <w:szCs w:val="26"/>
          <w:lang w:val="sv-SE"/>
        </w:rPr>
        <w:t>Xét tuyển.</w:t>
      </w:r>
    </w:p>
    <w:p w14:paraId="3522E749" w14:textId="77777777" w:rsidR="004F34CA" w:rsidRDefault="004F34CA" w:rsidP="004F34CA">
      <w:pPr>
        <w:spacing w:before="0" w:after="120" w:line="400" w:lineRule="exact"/>
        <w:jc w:val="both"/>
        <w:rPr>
          <w:iCs/>
          <w:color w:val="000000" w:themeColor="text1"/>
          <w:szCs w:val="28"/>
          <w:lang w:val="sv-SE"/>
        </w:rPr>
      </w:pPr>
      <w:r w:rsidRPr="003761D1">
        <w:rPr>
          <w:iCs/>
          <w:color w:val="000000" w:themeColor="text1"/>
          <w:szCs w:val="28"/>
          <w:lang w:val="sv-SE"/>
        </w:rPr>
        <w:t>1.4. Chỉ tiêu tuyển sinh: Chỉ tiêu theo Ngành, theo từng phương thức xét tuyển và trình độ đào tạo.</w:t>
      </w:r>
    </w:p>
    <w:p w14:paraId="170FA900" w14:textId="77777777" w:rsidR="004F34CA" w:rsidRPr="003761D1" w:rsidRDefault="004F34CA" w:rsidP="004F34CA">
      <w:pPr>
        <w:spacing w:before="0" w:line="400" w:lineRule="exact"/>
        <w:jc w:val="both"/>
        <w:rPr>
          <w:iCs/>
          <w:color w:val="000000" w:themeColor="text1"/>
          <w:szCs w:val="28"/>
          <w:lang w:val="sv-SE"/>
        </w:rPr>
      </w:pPr>
    </w:p>
    <w:tbl>
      <w:tblPr>
        <w:tblW w:w="14610" w:type="dxa"/>
        <w:tblInd w:w="113" w:type="dxa"/>
        <w:tblLayout w:type="fixed"/>
        <w:tblLook w:val="04A0" w:firstRow="1" w:lastRow="0" w:firstColumn="1" w:lastColumn="0" w:noHBand="0" w:noVBand="1"/>
      </w:tblPr>
      <w:tblGrid>
        <w:gridCol w:w="590"/>
        <w:gridCol w:w="993"/>
        <w:gridCol w:w="2203"/>
        <w:gridCol w:w="1418"/>
        <w:gridCol w:w="1251"/>
        <w:gridCol w:w="1193"/>
        <w:gridCol w:w="958"/>
        <w:gridCol w:w="1559"/>
        <w:gridCol w:w="1327"/>
        <w:gridCol w:w="1984"/>
        <w:gridCol w:w="1134"/>
      </w:tblGrid>
      <w:tr w:rsidR="004F34CA" w:rsidRPr="003761D1" w14:paraId="58714977" w14:textId="77777777" w:rsidTr="00431DE4">
        <w:trPr>
          <w:trHeight w:val="442"/>
          <w:tblHeader/>
        </w:trPr>
        <w:tc>
          <w:tcPr>
            <w:tcW w:w="590" w:type="dxa"/>
            <w:tcBorders>
              <w:top w:val="single" w:sz="4" w:space="0" w:color="auto"/>
              <w:left w:val="single" w:sz="4" w:space="0" w:color="auto"/>
              <w:bottom w:val="single" w:sz="4" w:space="0" w:color="auto"/>
              <w:right w:val="single" w:sz="4" w:space="0" w:color="auto"/>
            </w:tcBorders>
            <w:vAlign w:val="center"/>
          </w:tcPr>
          <w:p w14:paraId="4ED3116F" w14:textId="77777777" w:rsidR="004F34CA" w:rsidRPr="003761D1" w:rsidRDefault="004F34CA" w:rsidP="00431DE4">
            <w:pPr>
              <w:spacing w:before="0"/>
              <w:jc w:val="center"/>
              <w:rPr>
                <w:b/>
                <w:bCs/>
                <w:color w:val="000000" w:themeColor="text1"/>
              </w:rPr>
            </w:pPr>
            <w:r w:rsidRPr="003761D1">
              <w:rPr>
                <w:iCs/>
                <w:color w:val="000000" w:themeColor="text1"/>
                <w:szCs w:val="28"/>
                <w:lang w:val="sv-SE"/>
              </w:rPr>
              <w:br w:type="page"/>
            </w:r>
            <w:r w:rsidRPr="003761D1">
              <w:rPr>
                <w:b/>
                <w:bCs/>
                <w:color w:val="000000" w:themeColor="text1"/>
              </w:rPr>
              <w:t>TT</w:t>
            </w:r>
          </w:p>
        </w:tc>
        <w:tc>
          <w:tcPr>
            <w:tcW w:w="993" w:type="dxa"/>
            <w:tcBorders>
              <w:top w:val="single" w:sz="4" w:space="0" w:color="auto"/>
              <w:left w:val="single" w:sz="4" w:space="0" w:color="auto"/>
              <w:bottom w:val="single" w:sz="4" w:space="0" w:color="auto"/>
              <w:right w:val="single" w:sz="4" w:space="0" w:color="auto"/>
            </w:tcBorders>
            <w:vAlign w:val="center"/>
          </w:tcPr>
          <w:p w14:paraId="12509E27" w14:textId="77777777" w:rsidR="004F34CA" w:rsidRPr="003761D1" w:rsidRDefault="004F34CA" w:rsidP="00431DE4">
            <w:pPr>
              <w:spacing w:before="0"/>
              <w:jc w:val="center"/>
              <w:rPr>
                <w:b/>
                <w:bCs/>
                <w:color w:val="000000" w:themeColor="text1"/>
              </w:rPr>
            </w:pPr>
            <w:r w:rsidRPr="003761D1">
              <w:rPr>
                <w:b/>
                <w:bCs/>
                <w:color w:val="000000" w:themeColor="text1"/>
              </w:rPr>
              <w:t>Trình độ đào tạo</w:t>
            </w:r>
          </w:p>
        </w:tc>
        <w:tc>
          <w:tcPr>
            <w:tcW w:w="2203" w:type="dxa"/>
            <w:tcBorders>
              <w:top w:val="single" w:sz="4" w:space="0" w:color="auto"/>
              <w:left w:val="single" w:sz="4" w:space="0" w:color="auto"/>
              <w:bottom w:val="single" w:sz="4" w:space="0" w:color="auto"/>
              <w:right w:val="single" w:sz="4" w:space="0" w:color="auto"/>
            </w:tcBorders>
            <w:vAlign w:val="center"/>
          </w:tcPr>
          <w:p w14:paraId="39CFF4F1" w14:textId="77777777" w:rsidR="004F34CA" w:rsidRPr="003761D1" w:rsidRDefault="004F34CA" w:rsidP="00431DE4">
            <w:pPr>
              <w:spacing w:before="0"/>
              <w:jc w:val="center"/>
              <w:rPr>
                <w:b/>
                <w:bCs/>
                <w:color w:val="000000" w:themeColor="text1"/>
              </w:rPr>
            </w:pPr>
            <w:r w:rsidRPr="003761D1">
              <w:rPr>
                <w:b/>
                <w:bCs/>
                <w:color w:val="000000" w:themeColor="text1"/>
              </w:rPr>
              <w:t>Mã ngành xét tuyển</w:t>
            </w:r>
          </w:p>
        </w:tc>
        <w:tc>
          <w:tcPr>
            <w:tcW w:w="1418" w:type="dxa"/>
            <w:tcBorders>
              <w:top w:val="single" w:sz="4" w:space="0" w:color="auto"/>
              <w:left w:val="single" w:sz="4" w:space="0" w:color="auto"/>
              <w:bottom w:val="single" w:sz="4" w:space="0" w:color="auto"/>
              <w:right w:val="single" w:sz="4" w:space="0" w:color="auto"/>
            </w:tcBorders>
            <w:vAlign w:val="center"/>
          </w:tcPr>
          <w:p w14:paraId="79F492EB" w14:textId="77777777" w:rsidR="004F34CA" w:rsidRPr="003761D1" w:rsidRDefault="004F34CA" w:rsidP="00431DE4">
            <w:pPr>
              <w:spacing w:before="0"/>
              <w:jc w:val="center"/>
              <w:rPr>
                <w:b/>
                <w:bCs/>
                <w:color w:val="000000" w:themeColor="text1"/>
              </w:rPr>
            </w:pPr>
            <w:r w:rsidRPr="003761D1">
              <w:rPr>
                <w:b/>
                <w:bCs/>
                <w:color w:val="000000" w:themeColor="text1"/>
              </w:rPr>
              <w:t>Tên ngành</w:t>
            </w:r>
          </w:p>
          <w:p w14:paraId="36B54B9D" w14:textId="77777777" w:rsidR="004F34CA" w:rsidRPr="003761D1" w:rsidRDefault="004F34CA" w:rsidP="00431DE4">
            <w:pPr>
              <w:spacing w:before="0"/>
              <w:jc w:val="center"/>
              <w:rPr>
                <w:b/>
                <w:bCs/>
                <w:color w:val="000000" w:themeColor="text1"/>
              </w:rPr>
            </w:pPr>
            <w:r w:rsidRPr="003761D1">
              <w:rPr>
                <w:b/>
                <w:bCs/>
                <w:color w:val="000000" w:themeColor="text1"/>
              </w:rPr>
              <w:t>xét tuyển</w:t>
            </w:r>
          </w:p>
        </w:tc>
        <w:tc>
          <w:tcPr>
            <w:tcW w:w="1251" w:type="dxa"/>
            <w:tcBorders>
              <w:top w:val="single" w:sz="4" w:space="0" w:color="auto"/>
              <w:left w:val="single" w:sz="4" w:space="0" w:color="auto"/>
              <w:bottom w:val="single" w:sz="4" w:space="0" w:color="auto"/>
              <w:right w:val="single" w:sz="4" w:space="0" w:color="auto"/>
            </w:tcBorders>
            <w:vAlign w:val="center"/>
          </w:tcPr>
          <w:p w14:paraId="6422A4D1" w14:textId="77777777" w:rsidR="004F34CA" w:rsidRPr="003761D1" w:rsidRDefault="004F34CA" w:rsidP="00431DE4">
            <w:pPr>
              <w:spacing w:before="0"/>
              <w:jc w:val="center"/>
              <w:rPr>
                <w:b/>
                <w:bCs/>
                <w:color w:val="000000" w:themeColor="text1"/>
              </w:rPr>
            </w:pPr>
            <w:r w:rsidRPr="003761D1">
              <w:rPr>
                <w:b/>
                <w:bCs/>
                <w:color w:val="000000" w:themeColor="text1"/>
              </w:rPr>
              <w:t>Mã phương thức xét tuyển</w:t>
            </w:r>
          </w:p>
        </w:tc>
        <w:tc>
          <w:tcPr>
            <w:tcW w:w="1193" w:type="dxa"/>
            <w:tcBorders>
              <w:top w:val="single" w:sz="4" w:space="0" w:color="auto"/>
              <w:left w:val="single" w:sz="4" w:space="0" w:color="auto"/>
              <w:bottom w:val="single" w:sz="4" w:space="0" w:color="auto"/>
              <w:right w:val="single" w:sz="4" w:space="0" w:color="auto"/>
            </w:tcBorders>
            <w:vAlign w:val="center"/>
          </w:tcPr>
          <w:p w14:paraId="2019DD83" w14:textId="77777777" w:rsidR="004F34CA" w:rsidRPr="003761D1" w:rsidRDefault="004F34CA" w:rsidP="00431DE4">
            <w:pPr>
              <w:spacing w:before="0"/>
              <w:jc w:val="center"/>
              <w:rPr>
                <w:b/>
                <w:bCs/>
                <w:color w:val="000000" w:themeColor="text1"/>
              </w:rPr>
            </w:pPr>
            <w:r w:rsidRPr="003761D1">
              <w:rPr>
                <w:b/>
                <w:bCs/>
                <w:color w:val="000000" w:themeColor="text1"/>
              </w:rPr>
              <w:t>Tên phương thức xét tuyển</w:t>
            </w:r>
          </w:p>
        </w:tc>
        <w:tc>
          <w:tcPr>
            <w:tcW w:w="958" w:type="dxa"/>
            <w:tcBorders>
              <w:top w:val="single" w:sz="4" w:space="0" w:color="auto"/>
              <w:left w:val="nil"/>
              <w:bottom w:val="single" w:sz="4" w:space="0" w:color="auto"/>
              <w:right w:val="single" w:sz="4" w:space="0" w:color="auto"/>
            </w:tcBorders>
            <w:vAlign w:val="center"/>
          </w:tcPr>
          <w:p w14:paraId="1B53C089" w14:textId="77777777" w:rsidR="004F34CA" w:rsidRPr="003761D1" w:rsidRDefault="004F34CA" w:rsidP="00431DE4">
            <w:pPr>
              <w:spacing w:before="0"/>
              <w:jc w:val="center"/>
              <w:rPr>
                <w:b/>
                <w:bCs/>
                <w:color w:val="000000" w:themeColor="text1"/>
              </w:rPr>
            </w:pPr>
            <w:r w:rsidRPr="003761D1">
              <w:rPr>
                <w:b/>
                <w:bCs/>
                <w:color w:val="000000" w:themeColor="text1"/>
              </w:rPr>
              <w:t>Chỉ tiêu (dự kiến)</w:t>
            </w:r>
          </w:p>
        </w:tc>
        <w:tc>
          <w:tcPr>
            <w:tcW w:w="1559" w:type="dxa"/>
            <w:tcBorders>
              <w:top w:val="single" w:sz="4" w:space="0" w:color="auto"/>
              <w:left w:val="nil"/>
              <w:bottom w:val="single" w:sz="4" w:space="0" w:color="auto"/>
              <w:right w:val="single" w:sz="4" w:space="0" w:color="auto"/>
            </w:tcBorders>
            <w:vAlign w:val="center"/>
          </w:tcPr>
          <w:p w14:paraId="770E085B"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Số văn bản quy định</w:t>
            </w:r>
          </w:p>
        </w:tc>
        <w:tc>
          <w:tcPr>
            <w:tcW w:w="1327" w:type="dxa"/>
            <w:tcBorders>
              <w:top w:val="single" w:sz="4" w:space="0" w:color="auto"/>
              <w:left w:val="nil"/>
              <w:bottom w:val="single" w:sz="4" w:space="0" w:color="auto"/>
              <w:right w:val="single" w:sz="4" w:space="0" w:color="auto"/>
            </w:tcBorders>
            <w:vAlign w:val="center"/>
          </w:tcPr>
          <w:p w14:paraId="70637AED"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Ngày tháng năm ban hành văn bản</w:t>
            </w:r>
          </w:p>
        </w:tc>
        <w:tc>
          <w:tcPr>
            <w:tcW w:w="1984" w:type="dxa"/>
            <w:tcBorders>
              <w:top w:val="single" w:sz="4" w:space="0" w:color="auto"/>
              <w:left w:val="nil"/>
              <w:bottom w:val="single" w:sz="4" w:space="0" w:color="auto"/>
              <w:right w:val="single" w:sz="4" w:space="0" w:color="auto"/>
            </w:tcBorders>
            <w:vAlign w:val="center"/>
          </w:tcPr>
          <w:p w14:paraId="336FB748"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Cơ quan có  thẩm quyền cho phép hoặc trường tự chủ ban hành</w:t>
            </w:r>
          </w:p>
        </w:tc>
        <w:tc>
          <w:tcPr>
            <w:tcW w:w="1134" w:type="dxa"/>
            <w:tcBorders>
              <w:top w:val="single" w:sz="4" w:space="0" w:color="auto"/>
              <w:left w:val="nil"/>
              <w:bottom w:val="single" w:sz="4" w:space="0" w:color="auto"/>
              <w:right w:val="single" w:sz="4" w:space="0" w:color="auto"/>
            </w:tcBorders>
            <w:vAlign w:val="center"/>
          </w:tcPr>
          <w:p w14:paraId="5FD70F42"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Năm bắt đầu đào tạo</w:t>
            </w:r>
          </w:p>
        </w:tc>
      </w:tr>
      <w:tr w:rsidR="004F34CA" w:rsidRPr="003761D1" w14:paraId="271A40F2" w14:textId="77777777" w:rsidTr="00431DE4">
        <w:trPr>
          <w:trHeight w:val="284"/>
          <w:tblHeader/>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1C490E"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(1)</w:t>
            </w:r>
          </w:p>
        </w:tc>
        <w:tc>
          <w:tcPr>
            <w:tcW w:w="993" w:type="dxa"/>
            <w:tcBorders>
              <w:top w:val="single" w:sz="4" w:space="0" w:color="auto"/>
              <w:left w:val="nil"/>
              <w:bottom w:val="single" w:sz="4" w:space="0" w:color="auto"/>
              <w:right w:val="single" w:sz="4" w:space="0" w:color="auto"/>
            </w:tcBorders>
            <w:shd w:val="clear" w:color="auto" w:fill="auto"/>
            <w:vAlign w:val="center"/>
          </w:tcPr>
          <w:p w14:paraId="112B4401"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(2)</w:t>
            </w:r>
          </w:p>
        </w:tc>
        <w:tc>
          <w:tcPr>
            <w:tcW w:w="2203" w:type="dxa"/>
            <w:tcBorders>
              <w:top w:val="single" w:sz="4" w:space="0" w:color="auto"/>
              <w:left w:val="nil"/>
              <w:bottom w:val="single" w:sz="4" w:space="0" w:color="auto"/>
              <w:right w:val="single" w:sz="4" w:space="0" w:color="auto"/>
            </w:tcBorders>
            <w:shd w:val="clear" w:color="auto" w:fill="auto"/>
            <w:vAlign w:val="center"/>
          </w:tcPr>
          <w:p w14:paraId="43DC8A64"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(3)</w:t>
            </w:r>
          </w:p>
        </w:tc>
        <w:tc>
          <w:tcPr>
            <w:tcW w:w="1418" w:type="dxa"/>
            <w:tcBorders>
              <w:top w:val="single" w:sz="4" w:space="0" w:color="auto"/>
              <w:left w:val="nil"/>
              <w:bottom w:val="single" w:sz="4" w:space="0" w:color="auto"/>
              <w:right w:val="single" w:sz="4" w:space="0" w:color="auto"/>
            </w:tcBorders>
          </w:tcPr>
          <w:p w14:paraId="7EB608B9"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(4)</w:t>
            </w:r>
          </w:p>
        </w:tc>
        <w:tc>
          <w:tcPr>
            <w:tcW w:w="1251" w:type="dxa"/>
            <w:tcBorders>
              <w:top w:val="single" w:sz="4" w:space="0" w:color="auto"/>
              <w:left w:val="single" w:sz="4" w:space="0" w:color="auto"/>
              <w:bottom w:val="single" w:sz="4" w:space="0" w:color="auto"/>
              <w:right w:val="single" w:sz="4" w:space="0" w:color="auto"/>
            </w:tcBorders>
          </w:tcPr>
          <w:p w14:paraId="28799EB7"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(5)</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5CCA8F8C"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(6)</w:t>
            </w:r>
          </w:p>
        </w:tc>
        <w:tc>
          <w:tcPr>
            <w:tcW w:w="958" w:type="dxa"/>
            <w:tcBorders>
              <w:top w:val="single" w:sz="4" w:space="0" w:color="auto"/>
              <w:left w:val="nil"/>
              <w:bottom w:val="single" w:sz="4" w:space="0" w:color="auto"/>
              <w:right w:val="single" w:sz="4" w:space="0" w:color="auto"/>
            </w:tcBorders>
          </w:tcPr>
          <w:p w14:paraId="61F1C91F" w14:textId="77777777" w:rsidR="004F34CA" w:rsidRPr="003761D1" w:rsidDel="00B53671" w:rsidRDefault="004F34CA" w:rsidP="00431DE4">
            <w:pPr>
              <w:jc w:val="center"/>
              <w:rPr>
                <w:i/>
                <w:iCs/>
                <w:color w:val="000000" w:themeColor="text1"/>
                <w:sz w:val="22"/>
                <w:szCs w:val="22"/>
                <w:lang w:val="vi-VN"/>
              </w:rPr>
            </w:pPr>
            <w:r w:rsidRPr="003761D1">
              <w:rPr>
                <w:i/>
                <w:iCs/>
                <w:color w:val="000000" w:themeColor="text1"/>
                <w:sz w:val="22"/>
                <w:szCs w:val="22"/>
                <w:lang w:val="vi-VN"/>
              </w:rPr>
              <w:t>(7)</w:t>
            </w:r>
          </w:p>
        </w:tc>
        <w:tc>
          <w:tcPr>
            <w:tcW w:w="1559" w:type="dxa"/>
            <w:tcBorders>
              <w:top w:val="single" w:sz="4" w:space="0" w:color="auto"/>
              <w:left w:val="nil"/>
              <w:bottom w:val="single" w:sz="4" w:space="0" w:color="auto"/>
              <w:right w:val="single" w:sz="4" w:space="0" w:color="auto"/>
            </w:tcBorders>
          </w:tcPr>
          <w:p w14:paraId="13BD8D3F"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(8)</w:t>
            </w:r>
          </w:p>
        </w:tc>
        <w:tc>
          <w:tcPr>
            <w:tcW w:w="1327" w:type="dxa"/>
            <w:tcBorders>
              <w:top w:val="single" w:sz="4" w:space="0" w:color="auto"/>
              <w:left w:val="nil"/>
              <w:bottom w:val="single" w:sz="4" w:space="0" w:color="auto"/>
              <w:right w:val="single" w:sz="4" w:space="0" w:color="auto"/>
            </w:tcBorders>
          </w:tcPr>
          <w:p w14:paraId="69E05B56"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(9)</w:t>
            </w:r>
          </w:p>
        </w:tc>
        <w:tc>
          <w:tcPr>
            <w:tcW w:w="1984" w:type="dxa"/>
            <w:tcBorders>
              <w:top w:val="single" w:sz="4" w:space="0" w:color="auto"/>
              <w:left w:val="nil"/>
              <w:bottom w:val="single" w:sz="4" w:space="0" w:color="auto"/>
              <w:right w:val="single" w:sz="4" w:space="0" w:color="auto"/>
            </w:tcBorders>
          </w:tcPr>
          <w:p w14:paraId="5F1CEDF2"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(10)</w:t>
            </w:r>
          </w:p>
        </w:tc>
        <w:tc>
          <w:tcPr>
            <w:tcW w:w="1134" w:type="dxa"/>
            <w:tcBorders>
              <w:top w:val="single" w:sz="4" w:space="0" w:color="auto"/>
              <w:left w:val="nil"/>
              <w:bottom w:val="single" w:sz="4" w:space="0" w:color="auto"/>
              <w:right w:val="single" w:sz="4" w:space="0" w:color="auto"/>
            </w:tcBorders>
          </w:tcPr>
          <w:p w14:paraId="73E158D8"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(11)</w:t>
            </w:r>
          </w:p>
        </w:tc>
      </w:tr>
      <w:tr w:rsidR="004F34CA" w:rsidRPr="003761D1" w14:paraId="76B6AA76" w14:textId="77777777" w:rsidTr="00431DE4">
        <w:trPr>
          <w:trHeight w:val="8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53A3BBD"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1.</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6128180"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EFEDC0C" w14:textId="77777777" w:rsidR="004F34CA" w:rsidRPr="004A4713" w:rsidRDefault="004F34CA" w:rsidP="00431DE4">
            <w:pPr>
              <w:rPr>
                <w:color w:val="000000" w:themeColor="text1"/>
                <w:sz w:val="26"/>
                <w:szCs w:val="26"/>
              </w:rPr>
            </w:pPr>
            <w:r w:rsidRPr="004A4713">
              <w:rPr>
                <w:color w:val="000000" w:themeColor="text1"/>
                <w:sz w:val="26"/>
                <w:szCs w:val="26"/>
              </w:rPr>
              <w:t>Công nghệ kỹ thuật giao thông</w:t>
            </w:r>
          </w:p>
        </w:tc>
        <w:tc>
          <w:tcPr>
            <w:tcW w:w="1418" w:type="dxa"/>
            <w:tcBorders>
              <w:top w:val="single" w:sz="4" w:space="0" w:color="auto"/>
              <w:left w:val="single" w:sz="4" w:space="0" w:color="auto"/>
              <w:bottom w:val="single" w:sz="4" w:space="0" w:color="auto"/>
              <w:right w:val="single" w:sz="4" w:space="0" w:color="auto"/>
            </w:tcBorders>
            <w:vAlign w:val="center"/>
          </w:tcPr>
          <w:p w14:paraId="724C9C50" w14:textId="77777777" w:rsidR="004F34CA" w:rsidRPr="004A4713" w:rsidRDefault="004F34CA" w:rsidP="00431DE4">
            <w:pPr>
              <w:jc w:val="center"/>
              <w:rPr>
                <w:color w:val="000000" w:themeColor="text1"/>
                <w:sz w:val="26"/>
                <w:szCs w:val="26"/>
              </w:rPr>
            </w:pPr>
            <w:r w:rsidRPr="004A4713">
              <w:rPr>
                <w:color w:val="000000" w:themeColor="text1"/>
                <w:sz w:val="26"/>
                <w:szCs w:val="26"/>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00158EBF"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5611D53B"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052E19D8" w14:textId="77777777" w:rsidR="004F34CA" w:rsidRPr="004A4713" w:rsidRDefault="004F34CA" w:rsidP="00431DE4">
            <w:pPr>
              <w:jc w:val="center"/>
              <w:rPr>
                <w:color w:val="000000" w:themeColor="text1"/>
                <w:sz w:val="26"/>
                <w:szCs w:val="26"/>
              </w:rPr>
            </w:pPr>
            <w:r>
              <w:rPr>
                <w:color w:val="000000" w:themeColor="text1"/>
                <w:sz w:val="26"/>
                <w:szCs w:val="26"/>
              </w:rPr>
              <w:t>50</w:t>
            </w:r>
          </w:p>
        </w:tc>
        <w:tc>
          <w:tcPr>
            <w:tcW w:w="1559" w:type="dxa"/>
            <w:tcBorders>
              <w:top w:val="single" w:sz="4" w:space="0" w:color="auto"/>
              <w:left w:val="single" w:sz="4" w:space="0" w:color="auto"/>
              <w:bottom w:val="single" w:sz="4" w:space="0" w:color="auto"/>
              <w:right w:val="single" w:sz="4" w:space="0" w:color="auto"/>
            </w:tcBorders>
            <w:vAlign w:val="center"/>
          </w:tcPr>
          <w:p w14:paraId="54A239AD" w14:textId="77777777" w:rsidR="004F34CA" w:rsidRPr="004A4713" w:rsidRDefault="004F34CA" w:rsidP="00431DE4">
            <w:pPr>
              <w:jc w:val="center"/>
              <w:rPr>
                <w:color w:val="000000" w:themeColor="text1"/>
                <w:sz w:val="26"/>
                <w:szCs w:val="26"/>
              </w:rPr>
            </w:pPr>
            <w:r w:rsidRPr="004A4713">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6E8B8340" w14:textId="77777777" w:rsidR="004F34CA" w:rsidRPr="004A4713" w:rsidRDefault="004F34CA" w:rsidP="00431DE4">
            <w:pPr>
              <w:jc w:val="center"/>
              <w:rPr>
                <w:color w:val="000000" w:themeColor="text1"/>
                <w:sz w:val="26"/>
                <w:szCs w:val="26"/>
              </w:rPr>
            </w:pPr>
            <w:r w:rsidRPr="004A4713">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7937338B"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5C16118" w14:textId="77777777" w:rsidR="004F34CA" w:rsidRPr="004A4713" w:rsidRDefault="004F34CA" w:rsidP="00431DE4">
            <w:pPr>
              <w:jc w:val="center"/>
              <w:rPr>
                <w:color w:val="000000" w:themeColor="text1"/>
                <w:sz w:val="26"/>
                <w:szCs w:val="26"/>
              </w:rPr>
            </w:pPr>
            <w:r w:rsidRPr="004A4713">
              <w:rPr>
                <w:color w:val="000000" w:themeColor="text1"/>
                <w:sz w:val="26"/>
                <w:szCs w:val="26"/>
              </w:rPr>
              <w:t>2023</w:t>
            </w:r>
          </w:p>
        </w:tc>
      </w:tr>
      <w:tr w:rsidR="004F34CA" w:rsidRPr="003761D1" w14:paraId="37F60646"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B65B6A"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6DDD6BC"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6783D358" w14:textId="77777777" w:rsidR="004F34CA" w:rsidRPr="004A4713" w:rsidRDefault="004F34CA" w:rsidP="00431DE4">
            <w:pPr>
              <w:rPr>
                <w:color w:val="000000" w:themeColor="text1"/>
                <w:sz w:val="26"/>
                <w:szCs w:val="26"/>
              </w:rPr>
            </w:pPr>
            <w:r w:rsidRPr="004A4713">
              <w:rPr>
                <w:color w:val="000000" w:themeColor="text1"/>
                <w:sz w:val="26"/>
                <w:szCs w:val="26"/>
              </w:rPr>
              <w:t>Công nghệ kỹ thuật CTXD</w:t>
            </w:r>
          </w:p>
        </w:tc>
        <w:tc>
          <w:tcPr>
            <w:tcW w:w="1418" w:type="dxa"/>
            <w:tcBorders>
              <w:top w:val="single" w:sz="4" w:space="0" w:color="auto"/>
              <w:left w:val="single" w:sz="4" w:space="0" w:color="auto"/>
              <w:bottom w:val="single" w:sz="4" w:space="0" w:color="auto"/>
              <w:right w:val="single" w:sz="4" w:space="0" w:color="auto"/>
            </w:tcBorders>
            <w:vAlign w:val="center"/>
          </w:tcPr>
          <w:p w14:paraId="474FCA22" w14:textId="77777777" w:rsidR="004F34CA" w:rsidRPr="004A4713" w:rsidRDefault="004F34CA" w:rsidP="00431DE4">
            <w:pPr>
              <w:jc w:val="center"/>
              <w:rPr>
                <w:color w:val="000000" w:themeColor="text1"/>
                <w:sz w:val="26"/>
                <w:szCs w:val="26"/>
              </w:rPr>
            </w:pPr>
            <w:r w:rsidRPr="004A4713">
              <w:rPr>
                <w:color w:val="000000" w:themeColor="text1"/>
                <w:sz w:val="26"/>
                <w:szCs w:val="26"/>
              </w:rPr>
              <w:t>7510102</w:t>
            </w:r>
          </w:p>
        </w:tc>
        <w:tc>
          <w:tcPr>
            <w:tcW w:w="1251" w:type="dxa"/>
            <w:tcBorders>
              <w:top w:val="single" w:sz="4" w:space="0" w:color="auto"/>
              <w:left w:val="single" w:sz="4" w:space="0" w:color="auto"/>
              <w:bottom w:val="single" w:sz="4" w:space="0" w:color="auto"/>
              <w:right w:val="single" w:sz="4" w:space="0" w:color="auto"/>
            </w:tcBorders>
            <w:vAlign w:val="center"/>
          </w:tcPr>
          <w:p w14:paraId="5B0A5B28"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37580172"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463C4C2E" w14:textId="77777777" w:rsidR="004F34CA" w:rsidRPr="004A4713" w:rsidRDefault="004F34CA" w:rsidP="00431DE4">
            <w:pPr>
              <w:jc w:val="center"/>
              <w:rPr>
                <w:color w:val="000000" w:themeColor="text1"/>
                <w:sz w:val="26"/>
                <w:szCs w:val="26"/>
              </w:rPr>
            </w:pPr>
            <w:r>
              <w:rPr>
                <w:color w:val="000000" w:themeColor="text1"/>
                <w:sz w:val="26"/>
                <w:szCs w:val="26"/>
              </w:rPr>
              <w:t>50</w:t>
            </w:r>
          </w:p>
        </w:tc>
        <w:tc>
          <w:tcPr>
            <w:tcW w:w="1559" w:type="dxa"/>
            <w:tcBorders>
              <w:top w:val="single" w:sz="4" w:space="0" w:color="auto"/>
              <w:left w:val="single" w:sz="4" w:space="0" w:color="auto"/>
              <w:bottom w:val="single" w:sz="4" w:space="0" w:color="auto"/>
              <w:right w:val="single" w:sz="4" w:space="0" w:color="auto"/>
            </w:tcBorders>
            <w:vAlign w:val="center"/>
          </w:tcPr>
          <w:p w14:paraId="12434B6B" w14:textId="77777777" w:rsidR="004F34CA" w:rsidRPr="004A4713" w:rsidRDefault="004F34CA" w:rsidP="00431DE4">
            <w:pPr>
              <w:jc w:val="center"/>
              <w:rPr>
                <w:color w:val="000000" w:themeColor="text1"/>
                <w:sz w:val="26"/>
                <w:szCs w:val="26"/>
              </w:rPr>
            </w:pPr>
            <w:r w:rsidRPr="004A4713">
              <w:rPr>
                <w:color w:val="000000" w:themeColor="text1"/>
                <w:sz w:val="26"/>
                <w:szCs w:val="26"/>
              </w:rPr>
              <w:t>721/ QĐ-BGDĐT</w:t>
            </w:r>
          </w:p>
        </w:tc>
        <w:tc>
          <w:tcPr>
            <w:tcW w:w="1327" w:type="dxa"/>
            <w:tcBorders>
              <w:top w:val="single" w:sz="4" w:space="0" w:color="auto"/>
              <w:left w:val="single" w:sz="4" w:space="0" w:color="auto"/>
              <w:bottom w:val="single" w:sz="4" w:space="0" w:color="auto"/>
              <w:right w:val="single" w:sz="4" w:space="0" w:color="auto"/>
            </w:tcBorders>
            <w:vAlign w:val="center"/>
          </w:tcPr>
          <w:p w14:paraId="3AB0FF05" w14:textId="77777777" w:rsidR="004F34CA" w:rsidRPr="004A4713" w:rsidRDefault="004F34CA" w:rsidP="00431DE4">
            <w:pPr>
              <w:jc w:val="center"/>
              <w:rPr>
                <w:color w:val="000000" w:themeColor="text1"/>
                <w:sz w:val="26"/>
                <w:szCs w:val="26"/>
              </w:rPr>
            </w:pPr>
            <w:r w:rsidRPr="004A4713">
              <w:rPr>
                <w:color w:val="000000" w:themeColor="text1"/>
                <w:sz w:val="26"/>
                <w:szCs w:val="26"/>
              </w:rPr>
              <w:t>21/02/2012</w:t>
            </w:r>
          </w:p>
        </w:tc>
        <w:tc>
          <w:tcPr>
            <w:tcW w:w="1984" w:type="dxa"/>
            <w:tcBorders>
              <w:top w:val="single" w:sz="4" w:space="0" w:color="auto"/>
              <w:left w:val="single" w:sz="4" w:space="0" w:color="auto"/>
              <w:bottom w:val="single" w:sz="4" w:space="0" w:color="auto"/>
              <w:right w:val="single" w:sz="4" w:space="0" w:color="auto"/>
            </w:tcBorders>
            <w:vAlign w:val="center"/>
          </w:tcPr>
          <w:p w14:paraId="333430AB"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743BDF64" w14:textId="77777777" w:rsidR="004F34CA" w:rsidRPr="004A4713" w:rsidRDefault="004F34CA" w:rsidP="00431DE4">
            <w:pPr>
              <w:jc w:val="center"/>
              <w:rPr>
                <w:color w:val="000000" w:themeColor="text1"/>
                <w:sz w:val="26"/>
                <w:szCs w:val="26"/>
              </w:rPr>
            </w:pPr>
            <w:r w:rsidRPr="004A4713">
              <w:rPr>
                <w:color w:val="000000" w:themeColor="text1"/>
                <w:sz w:val="26"/>
                <w:szCs w:val="26"/>
              </w:rPr>
              <w:t>2023</w:t>
            </w:r>
          </w:p>
        </w:tc>
      </w:tr>
      <w:tr w:rsidR="004F34CA" w:rsidRPr="003761D1" w14:paraId="08346734"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45B8A83"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6DDB0AF"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1D01566" w14:textId="77777777" w:rsidR="004F34CA" w:rsidRPr="004A4713" w:rsidRDefault="004F34CA" w:rsidP="00431DE4">
            <w:pPr>
              <w:rPr>
                <w:color w:val="000000" w:themeColor="text1"/>
                <w:sz w:val="26"/>
                <w:szCs w:val="26"/>
              </w:rPr>
            </w:pPr>
            <w:r w:rsidRPr="004A4713">
              <w:rPr>
                <w:color w:val="000000" w:themeColor="text1"/>
                <w:sz w:val="26"/>
                <w:szCs w:val="26"/>
              </w:rPr>
              <w:t>Công nghệ kỹ thuật ô tô</w:t>
            </w:r>
          </w:p>
        </w:tc>
        <w:tc>
          <w:tcPr>
            <w:tcW w:w="1418" w:type="dxa"/>
            <w:tcBorders>
              <w:top w:val="single" w:sz="4" w:space="0" w:color="auto"/>
              <w:left w:val="single" w:sz="4" w:space="0" w:color="auto"/>
              <w:bottom w:val="single" w:sz="4" w:space="0" w:color="auto"/>
              <w:right w:val="single" w:sz="4" w:space="0" w:color="auto"/>
            </w:tcBorders>
            <w:vAlign w:val="center"/>
          </w:tcPr>
          <w:p w14:paraId="16D1AC38" w14:textId="77777777" w:rsidR="004F34CA" w:rsidRPr="004A4713" w:rsidRDefault="004F34CA" w:rsidP="00431DE4">
            <w:pPr>
              <w:jc w:val="center"/>
              <w:rPr>
                <w:color w:val="000000" w:themeColor="text1"/>
                <w:sz w:val="26"/>
                <w:szCs w:val="26"/>
              </w:rPr>
            </w:pPr>
            <w:r w:rsidRPr="004A4713">
              <w:rPr>
                <w:color w:val="000000" w:themeColor="text1"/>
                <w:sz w:val="26"/>
                <w:szCs w:val="26"/>
              </w:rPr>
              <w:t>7510205</w:t>
            </w:r>
          </w:p>
        </w:tc>
        <w:tc>
          <w:tcPr>
            <w:tcW w:w="1251" w:type="dxa"/>
            <w:tcBorders>
              <w:top w:val="single" w:sz="4" w:space="0" w:color="auto"/>
              <w:left w:val="single" w:sz="4" w:space="0" w:color="auto"/>
              <w:bottom w:val="single" w:sz="4" w:space="0" w:color="auto"/>
              <w:right w:val="single" w:sz="4" w:space="0" w:color="auto"/>
            </w:tcBorders>
            <w:vAlign w:val="center"/>
          </w:tcPr>
          <w:p w14:paraId="04C8A2BC"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2017B73A"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48DCF700"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5FFC870D" w14:textId="77777777" w:rsidR="004F34CA" w:rsidRPr="004A4713" w:rsidRDefault="004F34CA" w:rsidP="00431DE4">
            <w:pPr>
              <w:jc w:val="center"/>
              <w:rPr>
                <w:color w:val="000000" w:themeColor="text1"/>
                <w:sz w:val="26"/>
                <w:szCs w:val="26"/>
              </w:rPr>
            </w:pPr>
            <w:r w:rsidRPr="004A4713">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75D5E592" w14:textId="77777777" w:rsidR="004F34CA" w:rsidRPr="004A4713" w:rsidRDefault="004F34CA" w:rsidP="00431DE4">
            <w:pPr>
              <w:jc w:val="center"/>
              <w:rPr>
                <w:color w:val="000000" w:themeColor="text1"/>
                <w:sz w:val="26"/>
                <w:szCs w:val="26"/>
              </w:rPr>
            </w:pPr>
            <w:r w:rsidRPr="004A4713">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29D508CD"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6CBF7690"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r w:rsidR="004F34CA" w:rsidRPr="003761D1" w14:paraId="4635001D"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D67F727"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lastRenderedPageBreak/>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8817505"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19734990" w14:textId="77777777" w:rsidR="004F34CA" w:rsidRPr="004A4713" w:rsidRDefault="004F34CA" w:rsidP="00431DE4">
            <w:pPr>
              <w:rPr>
                <w:color w:val="000000" w:themeColor="text1"/>
                <w:sz w:val="26"/>
                <w:szCs w:val="26"/>
              </w:rPr>
            </w:pPr>
            <w:r w:rsidRPr="004A4713">
              <w:rPr>
                <w:color w:val="000000" w:themeColor="text1"/>
                <w:sz w:val="26"/>
                <w:szCs w:val="26"/>
              </w:rPr>
              <w:t>Kế toán</w:t>
            </w:r>
          </w:p>
        </w:tc>
        <w:tc>
          <w:tcPr>
            <w:tcW w:w="1418" w:type="dxa"/>
            <w:tcBorders>
              <w:top w:val="single" w:sz="4" w:space="0" w:color="auto"/>
              <w:left w:val="single" w:sz="4" w:space="0" w:color="auto"/>
              <w:bottom w:val="single" w:sz="4" w:space="0" w:color="auto"/>
              <w:right w:val="single" w:sz="4" w:space="0" w:color="auto"/>
            </w:tcBorders>
            <w:vAlign w:val="center"/>
          </w:tcPr>
          <w:p w14:paraId="76D9DFD1" w14:textId="77777777" w:rsidR="004F34CA" w:rsidRPr="004A4713" w:rsidRDefault="004F34CA" w:rsidP="00431DE4">
            <w:pPr>
              <w:jc w:val="center"/>
              <w:rPr>
                <w:color w:val="000000" w:themeColor="text1"/>
                <w:sz w:val="26"/>
                <w:szCs w:val="26"/>
              </w:rPr>
            </w:pPr>
            <w:r w:rsidRPr="004A4713">
              <w:rPr>
                <w:color w:val="000000" w:themeColor="text1"/>
                <w:sz w:val="26"/>
                <w:szCs w:val="26"/>
              </w:rPr>
              <w:t>7340301</w:t>
            </w:r>
          </w:p>
        </w:tc>
        <w:tc>
          <w:tcPr>
            <w:tcW w:w="1251" w:type="dxa"/>
            <w:tcBorders>
              <w:top w:val="single" w:sz="4" w:space="0" w:color="auto"/>
              <w:left w:val="single" w:sz="4" w:space="0" w:color="auto"/>
              <w:bottom w:val="single" w:sz="4" w:space="0" w:color="auto"/>
              <w:right w:val="single" w:sz="4" w:space="0" w:color="auto"/>
            </w:tcBorders>
            <w:vAlign w:val="center"/>
          </w:tcPr>
          <w:p w14:paraId="1F6C5235"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199A89B5"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58A19F0C"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4B5F7556" w14:textId="77777777" w:rsidR="004F34CA" w:rsidRPr="004A4713" w:rsidRDefault="004F34CA" w:rsidP="00431DE4">
            <w:pPr>
              <w:jc w:val="center"/>
              <w:rPr>
                <w:color w:val="000000" w:themeColor="text1"/>
                <w:sz w:val="26"/>
                <w:szCs w:val="26"/>
              </w:rPr>
            </w:pPr>
            <w:r w:rsidRPr="004A4713">
              <w:rPr>
                <w:color w:val="000000" w:themeColor="text1"/>
                <w:sz w:val="26"/>
                <w:szCs w:val="26"/>
              </w:rPr>
              <w:t>1165/QĐ- BGDĐT</w:t>
            </w:r>
          </w:p>
        </w:tc>
        <w:tc>
          <w:tcPr>
            <w:tcW w:w="1327" w:type="dxa"/>
            <w:tcBorders>
              <w:top w:val="single" w:sz="4" w:space="0" w:color="auto"/>
              <w:left w:val="single" w:sz="4" w:space="0" w:color="auto"/>
              <w:bottom w:val="single" w:sz="4" w:space="0" w:color="auto"/>
              <w:right w:val="single" w:sz="4" w:space="0" w:color="auto"/>
            </w:tcBorders>
            <w:vAlign w:val="center"/>
          </w:tcPr>
          <w:p w14:paraId="28254640" w14:textId="77777777" w:rsidR="004F34CA" w:rsidRPr="004A4713" w:rsidRDefault="004F34CA" w:rsidP="00431DE4">
            <w:pPr>
              <w:jc w:val="center"/>
              <w:rPr>
                <w:color w:val="000000" w:themeColor="text1"/>
                <w:sz w:val="26"/>
                <w:szCs w:val="26"/>
              </w:rPr>
            </w:pPr>
            <w:r w:rsidRPr="004A4713">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3904CF34"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088DE273"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r w:rsidR="004F34CA" w:rsidRPr="003761D1" w14:paraId="0B5F44CD"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A52240F"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5</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C3E5740"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EA5F935" w14:textId="77777777" w:rsidR="004F34CA" w:rsidRPr="004A4713" w:rsidRDefault="004F34CA" w:rsidP="00431DE4">
            <w:pPr>
              <w:rPr>
                <w:color w:val="000000" w:themeColor="text1"/>
                <w:sz w:val="26"/>
                <w:szCs w:val="26"/>
              </w:rPr>
            </w:pPr>
            <w:r w:rsidRPr="004A4713">
              <w:rPr>
                <w:color w:val="000000" w:themeColor="text1"/>
                <w:sz w:val="26"/>
                <w:szCs w:val="26"/>
              </w:rPr>
              <w:t>Kinh tế xây dựng</w:t>
            </w:r>
          </w:p>
        </w:tc>
        <w:tc>
          <w:tcPr>
            <w:tcW w:w="1418" w:type="dxa"/>
            <w:tcBorders>
              <w:top w:val="single" w:sz="4" w:space="0" w:color="auto"/>
              <w:left w:val="single" w:sz="4" w:space="0" w:color="auto"/>
              <w:bottom w:val="single" w:sz="4" w:space="0" w:color="auto"/>
              <w:right w:val="single" w:sz="4" w:space="0" w:color="auto"/>
            </w:tcBorders>
            <w:vAlign w:val="center"/>
          </w:tcPr>
          <w:p w14:paraId="0056409F" w14:textId="77777777" w:rsidR="004F34CA" w:rsidRPr="004A4713" w:rsidRDefault="004F34CA" w:rsidP="00431DE4">
            <w:pPr>
              <w:jc w:val="center"/>
              <w:rPr>
                <w:color w:val="000000" w:themeColor="text1"/>
                <w:sz w:val="26"/>
                <w:szCs w:val="26"/>
              </w:rPr>
            </w:pPr>
            <w:r w:rsidRPr="004A4713">
              <w:rPr>
                <w:color w:val="000000" w:themeColor="text1"/>
                <w:sz w:val="26"/>
                <w:szCs w:val="26"/>
              </w:rPr>
              <w:t>7580301</w:t>
            </w:r>
          </w:p>
        </w:tc>
        <w:tc>
          <w:tcPr>
            <w:tcW w:w="1251" w:type="dxa"/>
            <w:tcBorders>
              <w:top w:val="single" w:sz="4" w:space="0" w:color="auto"/>
              <w:left w:val="single" w:sz="4" w:space="0" w:color="auto"/>
              <w:bottom w:val="single" w:sz="4" w:space="0" w:color="auto"/>
              <w:right w:val="single" w:sz="4" w:space="0" w:color="auto"/>
            </w:tcBorders>
            <w:vAlign w:val="center"/>
          </w:tcPr>
          <w:p w14:paraId="07F9C97D"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14B37CF5"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44CD7BDD"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1A15B912" w14:textId="77777777" w:rsidR="004F34CA" w:rsidRPr="004A4713" w:rsidRDefault="004F34CA" w:rsidP="00431DE4">
            <w:pPr>
              <w:jc w:val="center"/>
              <w:rPr>
                <w:color w:val="000000" w:themeColor="text1"/>
                <w:sz w:val="26"/>
                <w:szCs w:val="26"/>
              </w:rPr>
            </w:pPr>
            <w:r w:rsidRPr="004A4713">
              <w:rPr>
                <w:color w:val="000000" w:themeColor="text1"/>
                <w:sz w:val="26"/>
                <w:szCs w:val="26"/>
              </w:rPr>
              <w:t>5162/ QĐ- BGDĐT</w:t>
            </w:r>
          </w:p>
        </w:tc>
        <w:tc>
          <w:tcPr>
            <w:tcW w:w="1327" w:type="dxa"/>
            <w:tcBorders>
              <w:top w:val="single" w:sz="4" w:space="0" w:color="auto"/>
              <w:left w:val="single" w:sz="4" w:space="0" w:color="auto"/>
              <w:bottom w:val="single" w:sz="4" w:space="0" w:color="auto"/>
              <w:right w:val="single" w:sz="4" w:space="0" w:color="auto"/>
            </w:tcBorders>
            <w:vAlign w:val="center"/>
          </w:tcPr>
          <w:p w14:paraId="4E69B95C" w14:textId="77777777" w:rsidR="004F34CA" w:rsidRPr="004A4713" w:rsidRDefault="004F34CA" w:rsidP="00431DE4">
            <w:pPr>
              <w:jc w:val="center"/>
              <w:rPr>
                <w:color w:val="000000" w:themeColor="text1"/>
                <w:sz w:val="26"/>
                <w:szCs w:val="26"/>
              </w:rPr>
            </w:pPr>
            <w:r w:rsidRPr="004A4713">
              <w:rPr>
                <w:color w:val="000000" w:themeColor="text1"/>
                <w:sz w:val="26"/>
                <w:szCs w:val="26"/>
              </w:rPr>
              <w:t>05/11/2013</w:t>
            </w:r>
          </w:p>
        </w:tc>
        <w:tc>
          <w:tcPr>
            <w:tcW w:w="1984" w:type="dxa"/>
            <w:tcBorders>
              <w:top w:val="single" w:sz="4" w:space="0" w:color="auto"/>
              <w:left w:val="single" w:sz="4" w:space="0" w:color="auto"/>
              <w:bottom w:val="single" w:sz="4" w:space="0" w:color="auto"/>
              <w:right w:val="single" w:sz="4" w:space="0" w:color="auto"/>
            </w:tcBorders>
            <w:vAlign w:val="center"/>
          </w:tcPr>
          <w:p w14:paraId="48F8E5BF"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0F92BCBC"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r w:rsidR="004F34CA" w:rsidRPr="003761D1" w14:paraId="5C7358FD"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0DF3168"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D7740D0"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12FE6A32" w14:textId="77777777" w:rsidR="004F34CA" w:rsidRPr="004A4713" w:rsidRDefault="004F34CA" w:rsidP="00431DE4">
            <w:pPr>
              <w:rPr>
                <w:color w:val="000000" w:themeColor="text1"/>
                <w:sz w:val="26"/>
                <w:szCs w:val="26"/>
              </w:rPr>
            </w:pPr>
            <w:r w:rsidRPr="004A4713">
              <w:rPr>
                <w:color w:val="000000" w:themeColor="text1"/>
                <w:sz w:val="26"/>
                <w:szCs w:val="26"/>
              </w:rPr>
              <w:t>Logistics và Quản lý chuỗi cung ứng</w:t>
            </w:r>
          </w:p>
        </w:tc>
        <w:tc>
          <w:tcPr>
            <w:tcW w:w="1418" w:type="dxa"/>
            <w:tcBorders>
              <w:top w:val="single" w:sz="4" w:space="0" w:color="auto"/>
              <w:left w:val="single" w:sz="4" w:space="0" w:color="auto"/>
              <w:bottom w:val="single" w:sz="4" w:space="0" w:color="auto"/>
              <w:right w:val="single" w:sz="4" w:space="0" w:color="auto"/>
            </w:tcBorders>
            <w:vAlign w:val="center"/>
          </w:tcPr>
          <w:p w14:paraId="453CB2BE" w14:textId="77777777" w:rsidR="004F34CA" w:rsidRPr="004A4713" w:rsidRDefault="004F34CA" w:rsidP="00431DE4">
            <w:pPr>
              <w:jc w:val="center"/>
              <w:rPr>
                <w:color w:val="000000" w:themeColor="text1"/>
                <w:sz w:val="26"/>
                <w:szCs w:val="26"/>
              </w:rPr>
            </w:pPr>
            <w:r w:rsidRPr="004A4713">
              <w:rPr>
                <w:color w:val="000000" w:themeColor="text1"/>
                <w:sz w:val="26"/>
                <w:szCs w:val="26"/>
              </w:rPr>
              <w:t>7510605</w:t>
            </w:r>
          </w:p>
        </w:tc>
        <w:tc>
          <w:tcPr>
            <w:tcW w:w="1251" w:type="dxa"/>
            <w:tcBorders>
              <w:top w:val="single" w:sz="4" w:space="0" w:color="auto"/>
              <w:left w:val="single" w:sz="4" w:space="0" w:color="auto"/>
              <w:bottom w:val="single" w:sz="4" w:space="0" w:color="auto"/>
              <w:right w:val="single" w:sz="4" w:space="0" w:color="auto"/>
            </w:tcBorders>
            <w:vAlign w:val="center"/>
          </w:tcPr>
          <w:p w14:paraId="44A1EDCD"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132CB5F4"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354D1B5F"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6A1FDB29" w14:textId="77777777" w:rsidR="004F34CA" w:rsidRPr="004A4713" w:rsidRDefault="004F34CA" w:rsidP="00431DE4">
            <w:pPr>
              <w:jc w:val="center"/>
              <w:rPr>
                <w:color w:val="000000" w:themeColor="text1"/>
                <w:sz w:val="26"/>
                <w:szCs w:val="26"/>
              </w:rPr>
            </w:pPr>
            <w:r w:rsidRPr="004A4713">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632790F4" w14:textId="77777777" w:rsidR="004F34CA" w:rsidRPr="004A4713" w:rsidRDefault="004F34CA" w:rsidP="00431DE4">
            <w:pPr>
              <w:jc w:val="center"/>
              <w:rPr>
                <w:color w:val="000000" w:themeColor="text1"/>
                <w:sz w:val="26"/>
                <w:szCs w:val="26"/>
              </w:rPr>
            </w:pPr>
            <w:r w:rsidRPr="004A4713">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7FF0D167"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49E6AC8"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r w:rsidR="004F34CA" w:rsidRPr="003761D1" w14:paraId="72035454"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029D60C"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0057907"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1D00E640" w14:textId="77777777" w:rsidR="004F34CA" w:rsidRPr="004A4713" w:rsidRDefault="004F34CA" w:rsidP="00431DE4">
            <w:pPr>
              <w:rPr>
                <w:color w:val="000000" w:themeColor="text1"/>
                <w:sz w:val="26"/>
                <w:szCs w:val="26"/>
              </w:rPr>
            </w:pPr>
            <w:r w:rsidRPr="004A4713">
              <w:rPr>
                <w:color w:val="000000" w:themeColor="text1"/>
                <w:sz w:val="26"/>
                <w:szCs w:val="26"/>
              </w:rPr>
              <w:t>Quản trị doanh nghiệp</w:t>
            </w:r>
          </w:p>
        </w:tc>
        <w:tc>
          <w:tcPr>
            <w:tcW w:w="1418" w:type="dxa"/>
            <w:tcBorders>
              <w:top w:val="single" w:sz="4" w:space="0" w:color="auto"/>
              <w:left w:val="single" w:sz="4" w:space="0" w:color="auto"/>
              <w:bottom w:val="single" w:sz="4" w:space="0" w:color="auto"/>
              <w:right w:val="single" w:sz="4" w:space="0" w:color="auto"/>
            </w:tcBorders>
            <w:vAlign w:val="center"/>
          </w:tcPr>
          <w:p w14:paraId="468DDD85" w14:textId="77777777" w:rsidR="004F34CA" w:rsidRPr="004A4713" w:rsidRDefault="004F34CA" w:rsidP="00431DE4">
            <w:pPr>
              <w:jc w:val="center"/>
              <w:rPr>
                <w:color w:val="000000" w:themeColor="text1"/>
                <w:sz w:val="26"/>
                <w:szCs w:val="26"/>
              </w:rPr>
            </w:pPr>
            <w:r w:rsidRPr="004A4713">
              <w:rPr>
                <w:color w:val="000000" w:themeColor="text1"/>
                <w:sz w:val="26"/>
                <w:szCs w:val="26"/>
              </w:rPr>
              <w:t>7340101</w:t>
            </w:r>
          </w:p>
        </w:tc>
        <w:tc>
          <w:tcPr>
            <w:tcW w:w="1251" w:type="dxa"/>
            <w:tcBorders>
              <w:top w:val="single" w:sz="4" w:space="0" w:color="auto"/>
              <w:left w:val="single" w:sz="4" w:space="0" w:color="auto"/>
              <w:bottom w:val="single" w:sz="4" w:space="0" w:color="auto"/>
              <w:right w:val="single" w:sz="4" w:space="0" w:color="auto"/>
            </w:tcBorders>
            <w:vAlign w:val="center"/>
          </w:tcPr>
          <w:p w14:paraId="4B7820F7"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5A9581EA"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34A5D436"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58CAEC2A" w14:textId="77777777" w:rsidR="004F34CA" w:rsidRPr="004A4713" w:rsidRDefault="004F34CA" w:rsidP="00431DE4">
            <w:pPr>
              <w:jc w:val="center"/>
              <w:rPr>
                <w:color w:val="000000" w:themeColor="text1"/>
                <w:sz w:val="26"/>
                <w:szCs w:val="26"/>
              </w:rPr>
            </w:pPr>
            <w:r w:rsidRPr="004A4713">
              <w:rPr>
                <w:color w:val="000000" w:themeColor="text1"/>
                <w:sz w:val="26"/>
                <w:szCs w:val="26"/>
              </w:rPr>
              <w:t>1165/ QĐ-BGDĐT</w:t>
            </w:r>
          </w:p>
        </w:tc>
        <w:tc>
          <w:tcPr>
            <w:tcW w:w="1327" w:type="dxa"/>
            <w:tcBorders>
              <w:top w:val="single" w:sz="4" w:space="0" w:color="auto"/>
              <w:left w:val="single" w:sz="4" w:space="0" w:color="auto"/>
              <w:bottom w:val="single" w:sz="4" w:space="0" w:color="auto"/>
              <w:right w:val="single" w:sz="4" w:space="0" w:color="auto"/>
            </w:tcBorders>
            <w:vAlign w:val="center"/>
          </w:tcPr>
          <w:p w14:paraId="7BD2EB35" w14:textId="77777777" w:rsidR="004F34CA" w:rsidRPr="004A4713" w:rsidRDefault="004F34CA" w:rsidP="00431DE4">
            <w:pPr>
              <w:jc w:val="center"/>
              <w:rPr>
                <w:color w:val="000000" w:themeColor="text1"/>
                <w:sz w:val="26"/>
                <w:szCs w:val="26"/>
              </w:rPr>
            </w:pPr>
            <w:r w:rsidRPr="004A4713">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65965C4B"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45F95D1"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r w:rsidR="004F34CA" w:rsidRPr="003761D1" w14:paraId="3B8FCA87"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4C71FD1"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61C4DCB"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66E15FC7" w14:textId="77777777" w:rsidR="004F34CA" w:rsidRPr="004A4713" w:rsidRDefault="004F34CA" w:rsidP="00431DE4">
            <w:pPr>
              <w:rPr>
                <w:color w:val="000000" w:themeColor="text1"/>
                <w:sz w:val="26"/>
                <w:szCs w:val="26"/>
              </w:rPr>
            </w:pPr>
            <w:r w:rsidRPr="004A4713">
              <w:rPr>
                <w:color w:val="000000" w:themeColor="text1"/>
                <w:sz w:val="26"/>
                <w:szCs w:val="26"/>
              </w:rPr>
              <w:t>Công nghệ thông tin</w:t>
            </w:r>
          </w:p>
        </w:tc>
        <w:tc>
          <w:tcPr>
            <w:tcW w:w="1418" w:type="dxa"/>
            <w:tcBorders>
              <w:top w:val="single" w:sz="4" w:space="0" w:color="auto"/>
              <w:left w:val="single" w:sz="4" w:space="0" w:color="auto"/>
              <w:bottom w:val="single" w:sz="4" w:space="0" w:color="auto"/>
              <w:right w:val="single" w:sz="4" w:space="0" w:color="auto"/>
            </w:tcBorders>
            <w:vAlign w:val="center"/>
          </w:tcPr>
          <w:p w14:paraId="6F2438DF" w14:textId="77777777" w:rsidR="004F34CA" w:rsidRPr="004A4713" w:rsidRDefault="004F34CA" w:rsidP="00431DE4">
            <w:pPr>
              <w:jc w:val="center"/>
              <w:rPr>
                <w:color w:val="000000" w:themeColor="text1"/>
                <w:sz w:val="26"/>
                <w:szCs w:val="26"/>
              </w:rPr>
            </w:pPr>
            <w:r w:rsidRPr="004A4713">
              <w:rPr>
                <w:color w:val="000000" w:themeColor="text1"/>
                <w:sz w:val="26"/>
                <w:szCs w:val="26"/>
              </w:rPr>
              <w:t>7480201</w:t>
            </w:r>
          </w:p>
        </w:tc>
        <w:tc>
          <w:tcPr>
            <w:tcW w:w="1251" w:type="dxa"/>
            <w:tcBorders>
              <w:top w:val="single" w:sz="4" w:space="0" w:color="auto"/>
              <w:left w:val="single" w:sz="4" w:space="0" w:color="auto"/>
              <w:bottom w:val="single" w:sz="4" w:space="0" w:color="auto"/>
              <w:right w:val="single" w:sz="4" w:space="0" w:color="auto"/>
            </w:tcBorders>
            <w:vAlign w:val="center"/>
          </w:tcPr>
          <w:p w14:paraId="5BA6AC36"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24296E5B"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647B719F"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6EC2D56C" w14:textId="77777777" w:rsidR="004F34CA" w:rsidRPr="004A4713" w:rsidRDefault="004F34CA" w:rsidP="00431DE4">
            <w:pPr>
              <w:jc w:val="center"/>
              <w:rPr>
                <w:color w:val="000000" w:themeColor="text1"/>
                <w:sz w:val="26"/>
                <w:szCs w:val="26"/>
              </w:rPr>
            </w:pPr>
            <w:r w:rsidRPr="004A4713">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43828952" w14:textId="77777777" w:rsidR="004F34CA" w:rsidRPr="004A4713" w:rsidRDefault="004F34CA" w:rsidP="00431DE4">
            <w:pPr>
              <w:jc w:val="center"/>
              <w:rPr>
                <w:color w:val="000000" w:themeColor="text1"/>
                <w:sz w:val="26"/>
                <w:szCs w:val="26"/>
              </w:rPr>
            </w:pPr>
            <w:r w:rsidRPr="004A4713">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01DAD6A6"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43695933"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r w:rsidR="004F34CA" w:rsidRPr="003761D1" w14:paraId="44FDA888"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6597516"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0ED90E2"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4DBD0F2" w14:textId="77777777" w:rsidR="004F34CA" w:rsidRPr="004A4713" w:rsidRDefault="004F34CA" w:rsidP="00431DE4">
            <w:pPr>
              <w:rPr>
                <w:color w:val="000000" w:themeColor="text1"/>
                <w:sz w:val="26"/>
                <w:szCs w:val="26"/>
              </w:rPr>
            </w:pPr>
            <w:r w:rsidRPr="004A4713">
              <w:rPr>
                <w:color w:val="000000" w:themeColor="text1"/>
                <w:sz w:val="26"/>
                <w:szCs w:val="26"/>
              </w:rPr>
              <w:t>Quản lý xây dựng</w:t>
            </w:r>
          </w:p>
        </w:tc>
        <w:tc>
          <w:tcPr>
            <w:tcW w:w="1418" w:type="dxa"/>
            <w:tcBorders>
              <w:top w:val="single" w:sz="4" w:space="0" w:color="auto"/>
              <w:left w:val="single" w:sz="4" w:space="0" w:color="auto"/>
              <w:bottom w:val="single" w:sz="4" w:space="0" w:color="auto"/>
              <w:right w:val="single" w:sz="4" w:space="0" w:color="auto"/>
            </w:tcBorders>
            <w:vAlign w:val="center"/>
          </w:tcPr>
          <w:p w14:paraId="6FEB9925" w14:textId="77777777" w:rsidR="004F34CA" w:rsidRPr="004A4713" w:rsidRDefault="004F34CA" w:rsidP="00431DE4">
            <w:pPr>
              <w:jc w:val="center"/>
              <w:rPr>
                <w:color w:val="000000" w:themeColor="text1"/>
                <w:sz w:val="26"/>
                <w:szCs w:val="26"/>
              </w:rPr>
            </w:pPr>
            <w:r w:rsidRPr="004A4713">
              <w:rPr>
                <w:color w:val="000000" w:themeColor="text1"/>
                <w:sz w:val="26"/>
                <w:szCs w:val="26"/>
              </w:rPr>
              <w:t>7580302</w:t>
            </w:r>
          </w:p>
        </w:tc>
        <w:tc>
          <w:tcPr>
            <w:tcW w:w="1251" w:type="dxa"/>
            <w:tcBorders>
              <w:top w:val="single" w:sz="4" w:space="0" w:color="auto"/>
              <w:left w:val="single" w:sz="4" w:space="0" w:color="auto"/>
              <w:bottom w:val="single" w:sz="4" w:space="0" w:color="auto"/>
              <w:right w:val="single" w:sz="4" w:space="0" w:color="auto"/>
            </w:tcBorders>
            <w:vAlign w:val="center"/>
          </w:tcPr>
          <w:p w14:paraId="3C5F25DA"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293BF2BD"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7BDC0EA1"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442A2BC0" w14:textId="77777777" w:rsidR="004F34CA" w:rsidRPr="004A4713" w:rsidRDefault="004F34CA" w:rsidP="00431DE4">
            <w:pPr>
              <w:jc w:val="center"/>
              <w:rPr>
                <w:color w:val="000000" w:themeColor="text1"/>
                <w:sz w:val="26"/>
                <w:szCs w:val="26"/>
              </w:rPr>
            </w:pPr>
            <w:r w:rsidRPr="004A4713">
              <w:rPr>
                <w:color w:val="000000" w:themeColor="text1"/>
                <w:sz w:val="26"/>
                <w:szCs w:val="26"/>
              </w:rPr>
              <w:t>3057/QĐ-ĐHCNGTVT</w:t>
            </w:r>
          </w:p>
        </w:tc>
        <w:tc>
          <w:tcPr>
            <w:tcW w:w="1327" w:type="dxa"/>
            <w:tcBorders>
              <w:top w:val="single" w:sz="4" w:space="0" w:color="auto"/>
              <w:left w:val="single" w:sz="4" w:space="0" w:color="auto"/>
              <w:bottom w:val="single" w:sz="4" w:space="0" w:color="auto"/>
              <w:right w:val="single" w:sz="4" w:space="0" w:color="auto"/>
            </w:tcBorders>
            <w:vAlign w:val="center"/>
          </w:tcPr>
          <w:p w14:paraId="20DD48EE" w14:textId="77777777" w:rsidR="004F34CA" w:rsidRPr="004A4713" w:rsidRDefault="004F34CA" w:rsidP="00431DE4">
            <w:pPr>
              <w:jc w:val="center"/>
              <w:rPr>
                <w:color w:val="000000" w:themeColor="text1"/>
                <w:sz w:val="26"/>
                <w:szCs w:val="26"/>
              </w:rPr>
            </w:pPr>
            <w:r w:rsidRPr="004A4713">
              <w:rPr>
                <w:color w:val="000000" w:themeColor="text1"/>
                <w:sz w:val="26"/>
                <w:szCs w:val="26"/>
              </w:rPr>
              <w:t>26/08/2021</w:t>
            </w:r>
          </w:p>
        </w:tc>
        <w:tc>
          <w:tcPr>
            <w:tcW w:w="1984" w:type="dxa"/>
            <w:tcBorders>
              <w:top w:val="single" w:sz="4" w:space="0" w:color="auto"/>
              <w:left w:val="single" w:sz="4" w:space="0" w:color="auto"/>
              <w:bottom w:val="single" w:sz="4" w:space="0" w:color="auto"/>
              <w:right w:val="single" w:sz="4" w:space="0" w:color="auto"/>
            </w:tcBorders>
            <w:vAlign w:val="center"/>
          </w:tcPr>
          <w:p w14:paraId="6443A6AE" w14:textId="77777777" w:rsidR="004F34CA" w:rsidRPr="004A4713" w:rsidRDefault="004F34CA" w:rsidP="00431DE4">
            <w:pPr>
              <w:jc w:val="center"/>
              <w:rPr>
                <w:color w:val="000000" w:themeColor="text1"/>
                <w:sz w:val="26"/>
                <w:szCs w:val="26"/>
              </w:rPr>
            </w:pPr>
            <w:r w:rsidRPr="004A4713">
              <w:rPr>
                <w:color w:val="000000" w:themeColor="text1"/>
                <w:sz w:val="26"/>
                <w:szCs w:val="26"/>
              </w:rPr>
              <w:t>Trường Đại học Công nghệ GTVT</w:t>
            </w:r>
          </w:p>
        </w:tc>
        <w:tc>
          <w:tcPr>
            <w:tcW w:w="1134" w:type="dxa"/>
            <w:tcBorders>
              <w:top w:val="single" w:sz="4" w:space="0" w:color="auto"/>
              <w:left w:val="single" w:sz="4" w:space="0" w:color="auto"/>
              <w:bottom w:val="single" w:sz="4" w:space="0" w:color="auto"/>
              <w:right w:val="single" w:sz="4" w:space="0" w:color="auto"/>
            </w:tcBorders>
            <w:vAlign w:val="center"/>
          </w:tcPr>
          <w:p w14:paraId="125E4159"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r w:rsidR="004F34CA" w:rsidRPr="003761D1" w14:paraId="5B7B10D2"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23741E5" w14:textId="77777777" w:rsidR="004F34CA" w:rsidRPr="004A4713" w:rsidRDefault="004F34CA" w:rsidP="00431DE4">
            <w:pPr>
              <w:pStyle w:val="BodyTextIndent"/>
              <w:spacing w:before="0"/>
              <w:ind w:firstLine="0"/>
              <w:jc w:val="center"/>
              <w:rPr>
                <w:rFonts w:ascii="Times New Roman" w:hAnsi="Times New Roman"/>
                <w:color w:val="000000" w:themeColor="text1"/>
                <w:szCs w:val="26"/>
                <w:lang w:val="sv-SE"/>
              </w:rPr>
            </w:pPr>
            <w:r w:rsidRPr="004A4713">
              <w:rPr>
                <w:rFonts w:ascii="Times New Roman" w:hAnsi="Times New Roman"/>
                <w:color w:val="000000" w:themeColor="text1"/>
                <w:szCs w:val="26"/>
                <w:lang w:val="sv-SE"/>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CE7DBE3" w14:textId="77777777" w:rsidR="004F34CA" w:rsidRPr="004A4713" w:rsidRDefault="004F34CA" w:rsidP="00431DE4">
            <w:pPr>
              <w:jc w:val="center"/>
              <w:rPr>
                <w:color w:val="000000" w:themeColor="text1"/>
                <w:sz w:val="26"/>
                <w:szCs w:val="26"/>
              </w:rPr>
            </w:pPr>
            <w:r w:rsidRPr="004A4713">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5EB6A4E" w14:textId="77777777" w:rsidR="004F34CA" w:rsidRPr="004A4713" w:rsidRDefault="004F34CA" w:rsidP="00431DE4">
            <w:pPr>
              <w:rPr>
                <w:color w:val="000000" w:themeColor="text1"/>
                <w:sz w:val="26"/>
                <w:szCs w:val="26"/>
              </w:rPr>
            </w:pPr>
            <w:r w:rsidRPr="004A4713">
              <w:rPr>
                <w:color w:val="000000" w:themeColor="text1"/>
                <w:sz w:val="26"/>
                <w:szCs w:val="26"/>
              </w:rPr>
              <w:t>Thanh tra và Quản lý công trình giao thông</w:t>
            </w:r>
          </w:p>
        </w:tc>
        <w:tc>
          <w:tcPr>
            <w:tcW w:w="1418" w:type="dxa"/>
            <w:tcBorders>
              <w:top w:val="single" w:sz="4" w:space="0" w:color="auto"/>
              <w:left w:val="single" w:sz="4" w:space="0" w:color="auto"/>
              <w:bottom w:val="single" w:sz="4" w:space="0" w:color="auto"/>
              <w:right w:val="single" w:sz="4" w:space="0" w:color="auto"/>
            </w:tcBorders>
            <w:vAlign w:val="center"/>
          </w:tcPr>
          <w:p w14:paraId="435A202E" w14:textId="77777777" w:rsidR="004F34CA" w:rsidRPr="004A4713" w:rsidRDefault="004F34CA" w:rsidP="00431DE4">
            <w:pPr>
              <w:jc w:val="center"/>
              <w:rPr>
                <w:color w:val="000000" w:themeColor="text1"/>
                <w:sz w:val="26"/>
                <w:szCs w:val="26"/>
              </w:rPr>
            </w:pPr>
            <w:r w:rsidRPr="004A4713">
              <w:rPr>
                <w:color w:val="000000" w:themeColor="text1"/>
                <w:sz w:val="26"/>
                <w:szCs w:val="26"/>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7391697D" w14:textId="77777777" w:rsidR="004F34CA" w:rsidRPr="004A4713" w:rsidRDefault="004F34CA" w:rsidP="00431DE4">
            <w:pPr>
              <w:jc w:val="center"/>
              <w:rPr>
                <w:color w:val="000000" w:themeColor="text1"/>
                <w:sz w:val="26"/>
                <w:szCs w:val="26"/>
              </w:rPr>
            </w:pPr>
            <w:r w:rsidRPr="004A4713">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2C88C604" w14:textId="77777777" w:rsidR="004F34CA" w:rsidRPr="004A4713" w:rsidRDefault="004F34CA" w:rsidP="00431DE4">
            <w:pPr>
              <w:jc w:val="center"/>
              <w:rPr>
                <w:color w:val="000000" w:themeColor="text1"/>
                <w:sz w:val="26"/>
                <w:szCs w:val="26"/>
              </w:rPr>
            </w:pPr>
            <w:r w:rsidRPr="004A4713">
              <w:rPr>
                <w:color w:val="000000" w:themeColor="text1"/>
                <w:sz w:val="26"/>
                <w:szCs w:val="26"/>
              </w:rPr>
              <w:t>Học bạ</w:t>
            </w:r>
          </w:p>
        </w:tc>
        <w:tc>
          <w:tcPr>
            <w:tcW w:w="958" w:type="dxa"/>
            <w:tcBorders>
              <w:top w:val="single" w:sz="4" w:space="0" w:color="auto"/>
              <w:left w:val="single" w:sz="4" w:space="0" w:color="auto"/>
              <w:bottom w:val="single" w:sz="4" w:space="0" w:color="auto"/>
              <w:right w:val="single" w:sz="4" w:space="0" w:color="auto"/>
            </w:tcBorders>
            <w:vAlign w:val="center"/>
          </w:tcPr>
          <w:p w14:paraId="1621469F" w14:textId="77777777" w:rsidR="004F34CA" w:rsidRPr="004A4713"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159EF9F6" w14:textId="77777777" w:rsidR="004F34CA" w:rsidRPr="004A4713" w:rsidRDefault="004F34CA" w:rsidP="00431DE4">
            <w:pPr>
              <w:jc w:val="center"/>
              <w:rPr>
                <w:color w:val="000000" w:themeColor="text1"/>
                <w:sz w:val="26"/>
                <w:szCs w:val="26"/>
              </w:rPr>
            </w:pPr>
            <w:r w:rsidRPr="004A4713">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0EE80EB0" w14:textId="77777777" w:rsidR="004F34CA" w:rsidRPr="004A4713" w:rsidRDefault="004F34CA" w:rsidP="00431DE4">
            <w:pPr>
              <w:jc w:val="center"/>
              <w:rPr>
                <w:color w:val="000000" w:themeColor="text1"/>
                <w:sz w:val="26"/>
                <w:szCs w:val="26"/>
              </w:rPr>
            </w:pPr>
            <w:r w:rsidRPr="004A4713">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778831E1" w14:textId="77777777" w:rsidR="004F34CA" w:rsidRPr="004A4713" w:rsidRDefault="004F34CA" w:rsidP="00431DE4">
            <w:pPr>
              <w:jc w:val="center"/>
              <w:rPr>
                <w:color w:val="000000" w:themeColor="text1"/>
                <w:sz w:val="26"/>
                <w:szCs w:val="26"/>
              </w:rPr>
            </w:pPr>
            <w:r w:rsidRPr="004A4713">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3EEE6A91" w14:textId="77777777" w:rsidR="004F34CA" w:rsidRPr="004A4713" w:rsidRDefault="004F34CA" w:rsidP="00431DE4">
            <w:pPr>
              <w:jc w:val="center"/>
              <w:rPr>
                <w:color w:val="000000" w:themeColor="text1"/>
                <w:sz w:val="26"/>
                <w:szCs w:val="26"/>
              </w:rPr>
            </w:pPr>
            <w:r w:rsidRPr="004A4713">
              <w:rPr>
                <w:color w:val="000000" w:themeColor="text1"/>
                <w:sz w:val="26"/>
                <w:szCs w:val="26"/>
              </w:rPr>
              <w:t>2024</w:t>
            </w:r>
          </w:p>
        </w:tc>
      </w:tr>
    </w:tbl>
    <w:p w14:paraId="1B412175" w14:textId="77777777" w:rsidR="004F34CA" w:rsidRPr="003761D1" w:rsidRDefault="004F34CA" w:rsidP="004F34CA">
      <w:pPr>
        <w:ind w:firstLine="567"/>
        <w:jc w:val="both"/>
        <w:rPr>
          <w:iCs/>
          <w:color w:val="000000" w:themeColor="text1"/>
          <w:szCs w:val="28"/>
          <w:lang w:val="sv-SE"/>
        </w:rPr>
        <w:sectPr w:rsidR="004F34CA" w:rsidRPr="003761D1" w:rsidSect="00431DE4">
          <w:footnotePr>
            <w:pos w:val="beneathText"/>
          </w:footnotePr>
          <w:pgSz w:w="16840" w:h="11907" w:orient="landscape" w:code="9"/>
          <w:pgMar w:top="1418" w:right="1134" w:bottom="1134" w:left="1134" w:header="720" w:footer="720" w:gutter="0"/>
          <w:cols w:space="708"/>
          <w:docGrid w:linePitch="381"/>
        </w:sectPr>
      </w:pPr>
    </w:p>
    <w:p w14:paraId="2CAD3ED3" w14:textId="77777777" w:rsidR="004F34CA" w:rsidRDefault="004F34CA" w:rsidP="004F34CA">
      <w:pPr>
        <w:spacing w:line="360" w:lineRule="auto"/>
        <w:jc w:val="both"/>
        <w:rPr>
          <w:i/>
          <w:color w:val="000000" w:themeColor="text1"/>
          <w:szCs w:val="26"/>
          <w:lang w:val="sv-SE"/>
        </w:rPr>
      </w:pPr>
      <w:r w:rsidRPr="003761D1">
        <w:rPr>
          <w:iCs/>
          <w:color w:val="000000" w:themeColor="text1"/>
          <w:szCs w:val="28"/>
          <w:lang w:val="sv-SE"/>
        </w:rPr>
        <w:lastRenderedPageBreak/>
        <w:t xml:space="preserve">1.5. Ngưỡng đầu vào: </w:t>
      </w:r>
      <w:r w:rsidRPr="003761D1">
        <w:rPr>
          <w:i/>
          <w:color w:val="000000" w:themeColor="text1"/>
          <w:szCs w:val="26"/>
          <w:lang w:val="sv-SE"/>
        </w:rPr>
        <w:t>Tốt nghiệp THPT hoặc tương đương, Tổng điểm các môn tổng kết năm lớp 12 THPT trong tổ hợp xét tuyển  ≥ 15.0 (theo thang điểm 30)</w:t>
      </w:r>
    </w:p>
    <w:p w14:paraId="0D4FFCC5" w14:textId="77777777" w:rsidR="004F34CA" w:rsidRPr="003761D1" w:rsidRDefault="004F34CA" w:rsidP="004F34CA">
      <w:pPr>
        <w:spacing w:line="360" w:lineRule="auto"/>
        <w:jc w:val="both"/>
        <w:rPr>
          <w:i/>
          <w:color w:val="000000" w:themeColor="text1"/>
          <w:szCs w:val="26"/>
          <w:lang w:val="sv-SE"/>
        </w:rPr>
      </w:pPr>
      <w:r w:rsidRPr="003761D1">
        <w:rPr>
          <w:iCs/>
          <w:color w:val="000000" w:themeColor="text1"/>
          <w:szCs w:val="28"/>
          <w:lang w:val="sv-SE"/>
        </w:rPr>
        <w:t xml:space="preserve">1.6. Các thông tin cần thiết khác để thí sinh dự tuyển vào các ngành của trường. </w:t>
      </w:r>
    </w:p>
    <w:p w14:paraId="50A0DC6B" w14:textId="77777777" w:rsidR="004F34CA" w:rsidRPr="003761D1" w:rsidRDefault="004F34CA" w:rsidP="004F34CA">
      <w:pPr>
        <w:spacing w:line="360" w:lineRule="auto"/>
        <w:jc w:val="both"/>
        <w:rPr>
          <w:i/>
          <w:color w:val="000000" w:themeColor="text1"/>
          <w:szCs w:val="26"/>
          <w:lang w:val="sv-SE"/>
        </w:rPr>
      </w:pPr>
      <w:r w:rsidRPr="003761D1">
        <w:rPr>
          <w:iCs/>
          <w:color w:val="000000" w:themeColor="text1"/>
          <w:spacing w:val="-8"/>
          <w:szCs w:val="28"/>
          <w:lang w:val="sv-SE"/>
        </w:rPr>
        <w:t xml:space="preserve">1.7.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 xml:space="preserve">/thi tuyển; các điều kiện xét tuyển/thi tuyển, tổ hợp môn thi/bài thi đối với từng ngành đào tạo: </w:t>
      </w:r>
      <w:r w:rsidRPr="003761D1">
        <w:rPr>
          <w:i/>
          <w:color w:val="000000" w:themeColor="text1"/>
          <w:szCs w:val="26"/>
          <w:lang w:val="sv-SE"/>
        </w:rPr>
        <w:t>Tuyển sinh 4 đợt trong năm bắt đầu từ tháng 2/202</w:t>
      </w:r>
      <w:r>
        <w:rPr>
          <w:i/>
          <w:color w:val="000000" w:themeColor="text1"/>
          <w:szCs w:val="26"/>
          <w:lang w:val="sv-SE"/>
        </w:rPr>
        <w:t>4</w:t>
      </w:r>
      <w:r w:rsidRPr="003761D1">
        <w:rPr>
          <w:i/>
          <w:color w:val="000000" w:themeColor="text1"/>
          <w:szCs w:val="26"/>
          <w:lang w:val="sv-SE"/>
        </w:rPr>
        <w:t>, hồ sơ xét tuyển nộp tại Khoa Đào tạo tại chức.</w:t>
      </w:r>
    </w:p>
    <w:p w14:paraId="4634E051"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1.8. Chính sách ưu tiên</w:t>
      </w:r>
      <w:r>
        <w:rPr>
          <w:iCs/>
          <w:color w:val="000000" w:themeColor="text1"/>
          <w:szCs w:val="28"/>
          <w:lang w:val="sv-SE"/>
        </w:rPr>
        <w:t>: Theo Quy chế tuyển sinh đại học của Bộ Giáo dục và đào tạo</w:t>
      </w:r>
      <w:r w:rsidRPr="003761D1">
        <w:rPr>
          <w:iCs/>
          <w:color w:val="000000" w:themeColor="text1"/>
          <w:szCs w:val="28"/>
          <w:lang w:val="sv-SE"/>
        </w:rPr>
        <w:t xml:space="preserve"> </w:t>
      </w:r>
    </w:p>
    <w:p w14:paraId="758E6F65"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1.9. Lệ phí xét tuyển/thi tuyển: </w:t>
      </w:r>
      <w:r w:rsidRPr="003761D1">
        <w:rPr>
          <w:i/>
          <w:color w:val="000000" w:themeColor="text1"/>
          <w:szCs w:val="26"/>
          <w:lang w:val="sv-SE"/>
        </w:rPr>
        <w:t>Theo quy định</w:t>
      </w:r>
    </w:p>
    <w:p w14:paraId="74546C13" w14:textId="77777777" w:rsidR="004F34CA" w:rsidRPr="003761D1" w:rsidRDefault="004F34CA" w:rsidP="004F34CA">
      <w:pPr>
        <w:spacing w:before="0" w:line="400" w:lineRule="exact"/>
        <w:jc w:val="both"/>
        <w:rPr>
          <w:bCs/>
          <w:i/>
          <w:iCs/>
          <w:color w:val="000000" w:themeColor="text1"/>
          <w:spacing w:val="-8"/>
          <w:szCs w:val="28"/>
          <w:lang w:val="sv-SE"/>
        </w:rPr>
      </w:pPr>
      <w:r w:rsidRPr="003761D1">
        <w:rPr>
          <w:iCs/>
          <w:color w:val="000000" w:themeColor="text1"/>
          <w:spacing w:val="-8"/>
          <w:szCs w:val="28"/>
          <w:lang w:val="sv-SE"/>
        </w:rPr>
        <w:t>1.10.</w:t>
      </w:r>
      <w:r w:rsidRPr="003761D1">
        <w:rPr>
          <w:bCs/>
          <w:iCs/>
          <w:color w:val="000000" w:themeColor="text1"/>
          <w:spacing w:val="-8"/>
          <w:szCs w:val="28"/>
          <w:lang w:val="sv-SE"/>
        </w:rPr>
        <w:t xml:space="preserve"> Học phí dự kiến với sinh viên:</w:t>
      </w:r>
      <w:r w:rsidRPr="003761D1">
        <w:rPr>
          <w:color w:val="000000" w:themeColor="text1"/>
        </w:rPr>
        <w:t xml:space="preserve"> 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65C314CE"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1.11. Thời gian dự kiến tuyển sinh các đợt trong năm: </w:t>
      </w:r>
      <w:r w:rsidRPr="003761D1">
        <w:rPr>
          <w:i/>
          <w:iCs/>
          <w:color w:val="000000" w:themeColor="text1"/>
          <w:szCs w:val="28"/>
          <w:lang w:val="sv-SE"/>
        </w:rPr>
        <w:t xml:space="preserve">Tháng </w:t>
      </w:r>
      <w:r>
        <w:rPr>
          <w:i/>
          <w:iCs/>
          <w:color w:val="000000" w:themeColor="text1"/>
          <w:szCs w:val="28"/>
          <w:lang w:val="sv-SE"/>
        </w:rPr>
        <w:t>2</w:t>
      </w:r>
      <w:r w:rsidRPr="003761D1">
        <w:rPr>
          <w:i/>
          <w:iCs/>
          <w:color w:val="000000" w:themeColor="text1"/>
          <w:szCs w:val="28"/>
          <w:lang w:val="sv-SE"/>
        </w:rPr>
        <w:t>, 5, 8, 12/202</w:t>
      </w:r>
      <w:r>
        <w:rPr>
          <w:i/>
          <w:iCs/>
          <w:color w:val="000000" w:themeColor="text1"/>
          <w:szCs w:val="28"/>
          <w:lang w:val="sv-SE"/>
        </w:rPr>
        <w:t>4</w:t>
      </w:r>
    </w:p>
    <w:p w14:paraId="0801FF14" w14:textId="77777777" w:rsidR="004F34CA" w:rsidRPr="003761D1" w:rsidRDefault="004F34CA" w:rsidP="004F34CA">
      <w:pPr>
        <w:spacing w:line="360" w:lineRule="auto"/>
        <w:jc w:val="both"/>
        <w:rPr>
          <w:b/>
          <w:i/>
          <w:color w:val="000000" w:themeColor="text1"/>
          <w:szCs w:val="26"/>
          <w:lang w:val="sv-SE"/>
        </w:rPr>
      </w:pPr>
      <w:r w:rsidRPr="003761D1">
        <w:rPr>
          <w:iCs/>
          <w:color w:val="000000" w:themeColor="text1"/>
          <w:szCs w:val="28"/>
          <w:lang w:val="sv-SE"/>
        </w:rPr>
        <w:t xml:space="preserve">1.12.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r w:rsidRPr="003761D1">
        <w:rPr>
          <w:b/>
          <w:i/>
          <w:color w:val="000000" w:themeColor="text1"/>
          <w:szCs w:val="26"/>
          <w:lang w:val="sv-SE"/>
        </w:rPr>
        <w:t>http://utt.edu.vn/</w:t>
      </w:r>
    </w:p>
    <w:p w14:paraId="4FA34661" w14:textId="77777777" w:rsidR="004F34CA" w:rsidRPr="003761D1" w:rsidRDefault="004F34CA" w:rsidP="004F34CA">
      <w:pPr>
        <w:pStyle w:val="muccap1"/>
        <w:rPr>
          <w:color w:val="000000" w:themeColor="text1"/>
        </w:rPr>
      </w:pPr>
      <w:r w:rsidRPr="003761D1">
        <w:rPr>
          <w:color w:val="000000" w:themeColor="text1"/>
        </w:rPr>
        <w:t>2.</w:t>
      </w:r>
      <w:r w:rsidRPr="003761D1">
        <w:rPr>
          <w:bCs/>
          <w:color w:val="000000" w:themeColor="text1"/>
        </w:rPr>
        <w:t xml:space="preserve"> </w:t>
      </w:r>
      <w:r w:rsidRPr="003761D1">
        <w:rPr>
          <w:color w:val="000000" w:themeColor="text1"/>
        </w:rPr>
        <w:t xml:space="preserve">Tuyển sinh đào tạo đại học, cao đẳng </w:t>
      </w:r>
      <w:r>
        <w:rPr>
          <w:color w:val="000000" w:themeColor="text1"/>
        </w:rPr>
        <w:t>đại học từ xa</w:t>
      </w:r>
      <w:r w:rsidRPr="003761D1">
        <w:rPr>
          <w:color w:val="000000" w:themeColor="text1"/>
        </w:rPr>
        <w:t xml:space="preserve"> với đối tượng tốt nghiệp từ trung cấp trở lên</w:t>
      </w:r>
    </w:p>
    <w:p w14:paraId="45CFE635" w14:textId="77777777" w:rsidR="004F34CA" w:rsidRDefault="004F34CA" w:rsidP="004F34CA">
      <w:pPr>
        <w:spacing w:before="0" w:line="400" w:lineRule="exact"/>
        <w:jc w:val="both"/>
        <w:rPr>
          <w:b/>
          <w:i/>
          <w:color w:val="000000" w:themeColor="text1"/>
          <w:szCs w:val="28"/>
          <w:lang w:val="sv-SE"/>
        </w:rPr>
      </w:pPr>
      <w:r w:rsidRPr="003761D1">
        <w:rPr>
          <w:b/>
          <w:color w:val="000000" w:themeColor="text1"/>
          <w:szCs w:val="28"/>
          <w:lang w:val="sv-SE"/>
        </w:rPr>
        <w:t xml:space="preserve">2.1. </w:t>
      </w:r>
      <w:r w:rsidRPr="00E34074">
        <w:rPr>
          <w:b/>
          <w:color w:val="000000" w:themeColor="text1"/>
          <w:szCs w:val="28"/>
          <w:lang w:val="sv-SE"/>
        </w:rPr>
        <w:t>Tuyển sinh trình độ đại học liên thông từ trung cấp cho hình thức đào tạo đại học từ xa</w:t>
      </w:r>
    </w:p>
    <w:p w14:paraId="53BF5977" w14:textId="77777777" w:rsidR="004F34CA" w:rsidRPr="003761D1" w:rsidRDefault="004F34CA" w:rsidP="004F34CA">
      <w:pPr>
        <w:spacing w:before="0" w:line="360" w:lineRule="auto"/>
        <w:jc w:val="both"/>
        <w:rPr>
          <w:i/>
          <w:iCs/>
          <w:color w:val="000000" w:themeColor="text1"/>
          <w:szCs w:val="26"/>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.1. Đối tượng, điều kiện tuyển sinh: </w:t>
      </w:r>
      <w:r w:rsidRPr="003761D1">
        <w:rPr>
          <w:i/>
          <w:color w:val="000000" w:themeColor="text1"/>
          <w:szCs w:val="26"/>
          <w:lang w:val="sv-SE"/>
        </w:rPr>
        <w:t xml:space="preserve">Thí sinh đã tốt nghiệp </w:t>
      </w:r>
      <w:r>
        <w:rPr>
          <w:i/>
          <w:color w:val="000000" w:themeColor="text1"/>
          <w:szCs w:val="26"/>
          <w:lang w:val="sv-SE"/>
        </w:rPr>
        <w:t xml:space="preserve">trung cấp </w:t>
      </w:r>
    </w:p>
    <w:p w14:paraId="6ED81EBE" w14:textId="77777777" w:rsidR="004F34CA" w:rsidRPr="003761D1" w:rsidRDefault="004F34CA" w:rsidP="004F34CA">
      <w:pPr>
        <w:spacing w:before="0" w:line="360" w:lineRule="auto"/>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.2. Phạm vi tuyển sinh: </w:t>
      </w:r>
      <w:r w:rsidRPr="003761D1">
        <w:rPr>
          <w:i/>
          <w:iCs/>
          <w:color w:val="000000" w:themeColor="text1"/>
          <w:szCs w:val="28"/>
          <w:lang w:val="sv-SE"/>
        </w:rPr>
        <w:t>Tuyển sinh trong cả nước.</w:t>
      </w:r>
    </w:p>
    <w:p w14:paraId="74204A2B" w14:textId="77777777" w:rsidR="004F34CA" w:rsidRPr="003761D1" w:rsidRDefault="004F34CA" w:rsidP="004F34CA">
      <w:pPr>
        <w:spacing w:before="0" w:line="400" w:lineRule="exact"/>
        <w:jc w:val="both"/>
        <w:rPr>
          <w:iCs/>
          <w:color w:val="000000" w:themeColor="text1"/>
          <w:spacing w:val="-8"/>
          <w:szCs w:val="28"/>
          <w:lang w:val="sv-SE"/>
        </w:rPr>
      </w:pPr>
      <w:r w:rsidRPr="003761D1">
        <w:rPr>
          <w:iCs/>
          <w:color w:val="000000" w:themeColor="text1"/>
          <w:spacing w:val="-8"/>
          <w:szCs w:val="28"/>
          <w:lang w:val="sv-SE"/>
        </w:rPr>
        <w:t>2.</w:t>
      </w:r>
      <w:r>
        <w:rPr>
          <w:iCs/>
          <w:color w:val="000000" w:themeColor="text1"/>
          <w:spacing w:val="-8"/>
          <w:szCs w:val="28"/>
          <w:lang w:val="sv-SE"/>
        </w:rPr>
        <w:t>1</w:t>
      </w:r>
      <w:r w:rsidRPr="003761D1">
        <w:rPr>
          <w:iCs/>
          <w:color w:val="000000" w:themeColor="text1"/>
          <w:spacing w:val="-8"/>
          <w:szCs w:val="28"/>
          <w:lang w:val="sv-SE"/>
        </w:rPr>
        <w:t xml:space="preserve">.3. Phương thức tuyển sinh (thi tuyển, xét tuyển hoặc kết hợp thi tuyển và xét tuyển): </w:t>
      </w:r>
      <w:r w:rsidRPr="003761D1">
        <w:rPr>
          <w:i/>
          <w:iCs/>
          <w:color w:val="000000" w:themeColor="text1"/>
          <w:spacing w:val="-8"/>
          <w:szCs w:val="28"/>
          <w:lang w:val="sv-SE"/>
        </w:rPr>
        <w:t>Xét tuyển.</w:t>
      </w:r>
    </w:p>
    <w:p w14:paraId="15CA4A3C"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lastRenderedPageBreak/>
        <w:t>2.</w:t>
      </w:r>
      <w:r>
        <w:rPr>
          <w:iCs/>
          <w:color w:val="000000" w:themeColor="text1"/>
          <w:szCs w:val="28"/>
          <w:lang w:val="sv-SE"/>
        </w:rPr>
        <w:t>1</w:t>
      </w:r>
      <w:r w:rsidRPr="003761D1">
        <w:rPr>
          <w:iCs/>
          <w:color w:val="000000" w:themeColor="text1"/>
          <w:szCs w:val="28"/>
          <w:lang w:val="sv-SE"/>
        </w:rPr>
        <w:t xml:space="preserve">.4. Chỉ tiêu tuyển sinh: Chỉ tiêu theo ngành,  theo từng phương thức xét tuyển và trình độ đào tạo: </w:t>
      </w:r>
    </w:p>
    <w:tbl>
      <w:tblPr>
        <w:tblW w:w="14610" w:type="dxa"/>
        <w:tblInd w:w="113" w:type="dxa"/>
        <w:tblLayout w:type="fixed"/>
        <w:tblLook w:val="04A0" w:firstRow="1" w:lastRow="0" w:firstColumn="1" w:lastColumn="0" w:noHBand="0" w:noVBand="1"/>
      </w:tblPr>
      <w:tblGrid>
        <w:gridCol w:w="590"/>
        <w:gridCol w:w="993"/>
        <w:gridCol w:w="2203"/>
        <w:gridCol w:w="1418"/>
        <w:gridCol w:w="1251"/>
        <w:gridCol w:w="1193"/>
        <w:gridCol w:w="958"/>
        <w:gridCol w:w="1559"/>
        <w:gridCol w:w="1327"/>
        <w:gridCol w:w="1984"/>
        <w:gridCol w:w="1134"/>
      </w:tblGrid>
      <w:tr w:rsidR="004F34CA" w:rsidRPr="003761D1" w14:paraId="22B7996E" w14:textId="77777777" w:rsidTr="00431DE4">
        <w:trPr>
          <w:trHeight w:val="442"/>
          <w:tblHeader/>
        </w:trPr>
        <w:tc>
          <w:tcPr>
            <w:tcW w:w="590" w:type="dxa"/>
            <w:tcBorders>
              <w:top w:val="single" w:sz="4" w:space="0" w:color="auto"/>
              <w:left w:val="single" w:sz="4" w:space="0" w:color="auto"/>
              <w:bottom w:val="single" w:sz="4" w:space="0" w:color="auto"/>
              <w:right w:val="single" w:sz="4" w:space="0" w:color="auto"/>
            </w:tcBorders>
            <w:vAlign w:val="center"/>
          </w:tcPr>
          <w:p w14:paraId="0C8EA7F5" w14:textId="77777777" w:rsidR="004F34CA" w:rsidRPr="003761D1" w:rsidRDefault="004F34CA" w:rsidP="00431DE4">
            <w:pPr>
              <w:spacing w:before="0"/>
              <w:jc w:val="center"/>
              <w:rPr>
                <w:b/>
                <w:bCs/>
                <w:color w:val="000000" w:themeColor="text1"/>
              </w:rPr>
            </w:pPr>
            <w:r w:rsidRPr="003761D1">
              <w:rPr>
                <w:iCs/>
                <w:color w:val="000000" w:themeColor="text1"/>
                <w:szCs w:val="28"/>
                <w:lang w:val="sv-SE"/>
              </w:rPr>
              <w:br w:type="page"/>
            </w:r>
            <w:r w:rsidRPr="003761D1">
              <w:rPr>
                <w:b/>
                <w:bCs/>
                <w:color w:val="000000" w:themeColor="text1"/>
              </w:rPr>
              <w:t>TT</w:t>
            </w:r>
          </w:p>
        </w:tc>
        <w:tc>
          <w:tcPr>
            <w:tcW w:w="993" w:type="dxa"/>
            <w:tcBorders>
              <w:top w:val="single" w:sz="4" w:space="0" w:color="auto"/>
              <w:left w:val="single" w:sz="4" w:space="0" w:color="auto"/>
              <w:bottom w:val="single" w:sz="4" w:space="0" w:color="auto"/>
              <w:right w:val="single" w:sz="4" w:space="0" w:color="auto"/>
            </w:tcBorders>
            <w:vAlign w:val="center"/>
          </w:tcPr>
          <w:p w14:paraId="57CE1268" w14:textId="77777777" w:rsidR="004F34CA" w:rsidRPr="003761D1" w:rsidRDefault="004F34CA" w:rsidP="00431DE4">
            <w:pPr>
              <w:spacing w:before="0"/>
              <w:jc w:val="center"/>
              <w:rPr>
                <w:b/>
                <w:bCs/>
                <w:color w:val="000000" w:themeColor="text1"/>
              </w:rPr>
            </w:pPr>
            <w:r w:rsidRPr="003761D1">
              <w:rPr>
                <w:b/>
                <w:bCs/>
                <w:color w:val="000000" w:themeColor="text1"/>
              </w:rPr>
              <w:t>Trình độ đào tạo</w:t>
            </w:r>
          </w:p>
        </w:tc>
        <w:tc>
          <w:tcPr>
            <w:tcW w:w="2203" w:type="dxa"/>
            <w:tcBorders>
              <w:top w:val="single" w:sz="4" w:space="0" w:color="auto"/>
              <w:left w:val="single" w:sz="4" w:space="0" w:color="auto"/>
              <w:bottom w:val="single" w:sz="4" w:space="0" w:color="auto"/>
              <w:right w:val="single" w:sz="4" w:space="0" w:color="auto"/>
            </w:tcBorders>
            <w:vAlign w:val="center"/>
          </w:tcPr>
          <w:p w14:paraId="17A506A9" w14:textId="77777777" w:rsidR="004F34CA" w:rsidRPr="003761D1" w:rsidRDefault="004F34CA" w:rsidP="00431DE4">
            <w:pPr>
              <w:spacing w:before="0"/>
              <w:jc w:val="center"/>
              <w:rPr>
                <w:b/>
                <w:bCs/>
                <w:color w:val="000000" w:themeColor="text1"/>
              </w:rPr>
            </w:pPr>
            <w:r w:rsidRPr="003761D1">
              <w:rPr>
                <w:b/>
                <w:bCs/>
                <w:color w:val="000000" w:themeColor="text1"/>
              </w:rPr>
              <w:t>Mã ngành xét tuyển</w:t>
            </w:r>
          </w:p>
        </w:tc>
        <w:tc>
          <w:tcPr>
            <w:tcW w:w="1418" w:type="dxa"/>
            <w:tcBorders>
              <w:top w:val="single" w:sz="4" w:space="0" w:color="auto"/>
              <w:left w:val="single" w:sz="4" w:space="0" w:color="auto"/>
              <w:bottom w:val="single" w:sz="4" w:space="0" w:color="auto"/>
              <w:right w:val="single" w:sz="4" w:space="0" w:color="auto"/>
            </w:tcBorders>
            <w:vAlign w:val="center"/>
          </w:tcPr>
          <w:p w14:paraId="30FD43EF" w14:textId="77777777" w:rsidR="004F34CA" w:rsidRPr="003761D1" w:rsidRDefault="004F34CA" w:rsidP="00431DE4">
            <w:pPr>
              <w:spacing w:before="0"/>
              <w:jc w:val="center"/>
              <w:rPr>
                <w:b/>
                <w:bCs/>
                <w:color w:val="000000" w:themeColor="text1"/>
              </w:rPr>
            </w:pPr>
            <w:r w:rsidRPr="003761D1">
              <w:rPr>
                <w:b/>
                <w:bCs/>
                <w:color w:val="000000" w:themeColor="text1"/>
              </w:rPr>
              <w:t>Tên ngành</w:t>
            </w:r>
          </w:p>
          <w:p w14:paraId="7F23E6AF" w14:textId="77777777" w:rsidR="004F34CA" w:rsidRPr="003761D1" w:rsidRDefault="004F34CA" w:rsidP="00431DE4">
            <w:pPr>
              <w:spacing w:before="0"/>
              <w:jc w:val="center"/>
              <w:rPr>
                <w:b/>
                <w:bCs/>
                <w:color w:val="000000" w:themeColor="text1"/>
              </w:rPr>
            </w:pPr>
            <w:r w:rsidRPr="003761D1">
              <w:rPr>
                <w:b/>
                <w:bCs/>
                <w:color w:val="000000" w:themeColor="text1"/>
              </w:rPr>
              <w:t>xét tuyển</w:t>
            </w:r>
          </w:p>
        </w:tc>
        <w:tc>
          <w:tcPr>
            <w:tcW w:w="1251" w:type="dxa"/>
            <w:tcBorders>
              <w:top w:val="single" w:sz="4" w:space="0" w:color="auto"/>
              <w:left w:val="single" w:sz="4" w:space="0" w:color="auto"/>
              <w:bottom w:val="single" w:sz="4" w:space="0" w:color="auto"/>
              <w:right w:val="single" w:sz="4" w:space="0" w:color="auto"/>
            </w:tcBorders>
            <w:vAlign w:val="center"/>
          </w:tcPr>
          <w:p w14:paraId="1F55D6FD" w14:textId="77777777" w:rsidR="004F34CA" w:rsidRPr="003761D1" w:rsidRDefault="004F34CA" w:rsidP="00431DE4">
            <w:pPr>
              <w:spacing w:before="0"/>
              <w:jc w:val="center"/>
              <w:rPr>
                <w:b/>
                <w:bCs/>
                <w:color w:val="000000" w:themeColor="text1"/>
              </w:rPr>
            </w:pPr>
            <w:r w:rsidRPr="003761D1">
              <w:rPr>
                <w:b/>
                <w:bCs/>
                <w:color w:val="000000" w:themeColor="text1"/>
              </w:rPr>
              <w:t>Mã phương thức xét tuyển</w:t>
            </w:r>
          </w:p>
        </w:tc>
        <w:tc>
          <w:tcPr>
            <w:tcW w:w="1193" w:type="dxa"/>
            <w:tcBorders>
              <w:top w:val="single" w:sz="4" w:space="0" w:color="auto"/>
              <w:left w:val="single" w:sz="4" w:space="0" w:color="auto"/>
              <w:bottom w:val="single" w:sz="4" w:space="0" w:color="auto"/>
              <w:right w:val="single" w:sz="4" w:space="0" w:color="auto"/>
            </w:tcBorders>
            <w:vAlign w:val="center"/>
          </w:tcPr>
          <w:p w14:paraId="3B2574DD" w14:textId="77777777" w:rsidR="004F34CA" w:rsidRPr="003761D1" w:rsidRDefault="004F34CA" w:rsidP="00431DE4">
            <w:pPr>
              <w:spacing w:before="0"/>
              <w:jc w:val="center"/>
              <w:rPr>
                <w:b/>
                <w:bCs/>
                <w:color w:val="000000" w:themeColor="text1"/>
              </w:rPr>
            </w:pPr>
            <w:r w:rsidRPr="003761D1">
              <w:rPr>
                <w:b/>
                <w:bCs/>
                <w:color w:val="000000" w:themeColor="text1"/>
              </w:rPr>
              <w:t>Tên phương thức xét tuyển</w:t>
            </w:r>
          </w:p>
        </w:tc>
        <w:tc>
          <w:tcPr>
            <w:tcW w:w="958" w:type="dxa"/>
            <w:tcBorders>
              <w:top w:val="single" w:sz="4" w:space="0" w:color="auto"/>
              <w:left w:val="nil"/>
              <w:bottom w:val="single" w:sz="4" w:space="0" w:color="auto"/>
              <w:right w:val="single" w:sz="4" w:space="0" w:color="auto"/>
            </w:tcBorders>
            <w:vAlign w:val="center"/>
          </w:tcPr>
          <w:p w14:paraId="27010AAB" w14:textId="77777777" w:rsidR="004F34CA" w:rsidRPr="003761D1" w:rsidRDefault="004F34CA" w:rsidP="00431DE4">
            <w:pPr>
              <w:spacing w:before="0"/>
              <w:jc w:val="center"/>
              <w:rPr>
                <w:b/>
                <w:bCs/>
                <w:color w:val="000000" w:themeColor="text1"/>
              </w:rPr>
            </w:pPr>
            <w:r w:rsidRPr="003761D1">
              <w:rPr>
                <w:b/>
                <w:bCs/>
                <w:color w:val="000000" w:themeColor="text1"/>
              </w:rPr>
              <w:t>Chỉ tiêu (dự kiến)</w:t>
            </w:r>
          </w:p>
        </w:tc>
        <w:tc>
          <w:tcPr>
            <w:tcW w:w="1559" w:type="dxa"/>
            <w:tcBorders>
              <w:top w:val="single" w:sz="4" w:space="0" w:color="auto"/>
              <w:left w:val="nil"/>
              <w:bottom w:val="single" w:sz="4" w:space="0" w:color="auto"/>
              <w:right w:val="single" w:sz="4" w:space="0" w:color="auto"/>
            </w:tcBorders>
            <w:vAlign w:val="center"/>
          </w:tcPr>
          <w:p w14:paraId="6E03076D"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Số văn bản quy định</w:t>
            </w:r>
          </w:p>
        </w:tc>
        <w:tc>
          <w:tcPr>
            <w:tcW w:w="1327" w:type="dxa"/>
            <w:tcBorders>
              <w:top w:val="single" w:sz="4" w:space="0" w:color="auto"/>
              <w:left w:val="nil"/>
              <w:bottom w:val="single" w:sz="4" w:space="0" w:color="auto"/>
              <w:right w:val="single" w:sz="4" w:space="0" w:color="auto"/>
            </w:tcBorders>
            <w:vAlign w:val="center"/>
          </w:tcPr>
          <w:p w14:paraId="0540E17A"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Ngày tháng năm ban hành văn bản</w:t>
            </w:r>
          </w:p>
        </w:tc>
        <w:tc>
          <w:tcPr>
            <w:tcW w:w="1984" w:type="dxa"/>
            <w:tcBorders>
              <w:top w:val="single" w:sz="4" w:space="0" w:color="auto"/>
              <w:left w:val="nil"/>
              <w:bottom w:val="single" w:sz="4" w:space="0" w:color="auto"/>
              <w:right w:val="single" w:sz="4" w:space="0" w:color="auto"/>
            </w:tcBorders>
            <w:vAlign w:val="center"/>
          </w:tcPr>
          <w:p w14:paraId="2516C8FC"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Cơ quan có  thẩm quyền cho phép hoặc trường tự chủ ban hành</w:t>
            </w:r>
          </w:p>
        </w:tc>
        <w:tc>
          <w:tcPr>
            <w:tcW w:w="1134" w:type="dxa"/>
            <w:tcBorders>
              <w:top w:val="single" w:sz="4" w:space="0" w:color="auto"/>
              <w:left w:val="nil"/>
              <w:bottom w:val="single" w:sz="4" w:space="0" w:color="auto"/>
              <w:right w:val="single" w:sz="4" w:space="0" w:color="auto"/>
            </w:tcBorders>
            <w:vAlign w:val="center"/>
          </w:tcPr>
          <w:p w14:paraId="76291FD8"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Năm bắt đầu đào tạo</w:t>
            </w:r>
          </w:p>
        </w:tc>
      </w:tr>
      <w:tr w:rsidR="004F34CA" w:rsidRPr="003761D1" w14:paraId="66E7294A" w14:textId="77777777" w:rsidTr="00431DE4">
        <w:trPr>
          <w:trHeight w:val="284"/>
          <w:tblHeader/>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885E374"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(1)</w:t>
            </w:r>
          </w:p>
        </w:tc>
        <w:tc>
          <w:tcPr>
            <w:tcW w:w="993" w:type="dxa"/>
            <w:tcBorders>
              <w:top w:val="single" w:sz="4" w:space="0" w:color="auto"/>
              <w:left w:val="nil"/>
              <w:bottom w:val="single" w:sz="4" w:space="0" w:color="auto"/>
              <w:right w:val="single" w:sz="4" w:space="0" w:color="auto"/>
            </w:tcBorders>
            <w:shd w:val="clear" w:color="auto" w:fill="auto"/>
            <w:vAlign w:val="center"/>
          </w:tcPr>
          <w:p w14:paraId="4373D8D2"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(2)</w:t>
            </w:r>
          </w:p>
        </w:tc>
        <w:tc>
          <w:tcPr>
            <w:tcW w:w="2203" w:type="dxa"/>
            <w:tcBorders>
              <w:top w:val="single" w:sz="4" w:space="0" w:color="auto"/>
              <w:left w:val="nil"/>
              <w:bottom w:val="single" w:sz="4" w:space="0" w:color="auto"/>
              <w:right w:val="single" w:sz="4" w:space="0" w:color="auto"/>
            </w:tcBorders>
            <w:shd w:val="clear" w:color="auto" w:fill="auto"/>
            <w:vAlign w:val="center"/>
          </w:tcPr>
          <w:p w14:paraId="4E51B78C"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(3)</w:t>
            </w:r>
          </w:p>
        </w:tc>
        <w:tc>
          <w:tcPr>
            <w:tcW w:w="1418" w:type="dxa"/>
            <w:tcBorders>
              <w:top w:val="single" w:sz="4" w:space="0" w:color="auto"/>
              <w:left w:val="nil"/>
              <w:bottom w:val="single" w:sz="4" w:space="0" w:color="auto"/>
              <w:right w:val="single" w:sz="4" w:space="0" w:color="auto"/>
            </w:tcBorders>
          </w:tcPr>
          <w:p w14:paraId="2FFB45BC"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(4)</w:t>
            </w:r>
          </w:p>
        </w:tc>
        <w:tc>
          <w:tcPr>
            <w:tcW w:w="1251" w:type="dxa"/>
            <w:tcBorders>
              <w:top w:val="single" w:sz="4" w:space="0" w:color="auto"/>
              <w:left w:val="single" w:sz="4" w:space="0" w:color="auto"/>
              <w:bottom w:val="single" w:sz="4" w:space="0" w:color="auto"/>
              <w:right w:val="single" w:sz="4" w:space="0" w:color="auto"/>
            </w:tcBorders>
          </w:tcPr>
          <w:p w14:paraId="55AF08E6"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(5)</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36F543F6"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(6)</w:t>
            </w:r>
          </w:p>
        </w:tc>
        <w:tc>
          <w:tcPr>
            <w:tcW w:w="958" w:type="dxa"/>
            <w:tcBorders>
              <w:top w:val="single" w:sz="4" w:space="0" w:color="auto"/>
              <w:left w:val="nil"/>
              <w:bottom w:val="single" w:sz="4" w:space="0" w:color="auto"/>
              <w:right w:val="single" w:sz="4" w:space="0" w:color="auto"/>
            </w:tcBorders>
          </w:tcPr>
          <w:p w14:paraId="7A3CF720" w14:textId="77777777" w:rsidR="004F34CA" w:rsidRPr="003761D1" w:rsidDel="00B53671" w:rsidRDefault="004F34CA" w:rsidP="00431DE4">
            <w:pPr>
              <w:jc w:val="center"/>
              <w:rPr>
                <w:i/>
                <w:iCs/>
                <w:color w:val="000000" w:themeColor="text1"/>
                <w:sz w:val="22"/>
                <w:szCs w:val="22"/>
                <w:lang w:val="vi-VN"/>
              </w:rPr>
            </w:pPr>
            <w:r w:rsidRPr="003761D1">
              <w:rPr>
                <w:i/>
                <w:iCs/>
                <w:color w:val="000000" w:themeColor="text1"/>
                <w:sz w:val="22"/>
                <w:szCs w:val="22"/>
                <w:lang w:val="vi-VN"/>
              </w:rPr>
              <w:t>(7)</w:t>
            </w:r>
          </w:p>
        </w:tc>
        <w:tc>
          <w:tcPr>
            <w:tcW w:w="1559" w:type="dxa"/>
            <w:tcBorders>
              <w:top w:val="single" w:sz="4" w:space="0" w:color="auto"/>
              <w:left w:val="nil"/>
              <w:bottom w:val="single" w:sz="4" w:space="0" w:color="auto"/>
              <w:right w:val="single" w:sz="4" w:space="0" w:color="auto"/>
            </w:tcBorders>
          </w:tcPr>
          <w:p w14:paraId="0FE180C3"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(8)</w:t>
            </w:r>
          </w:p>
        </w:tc>
        <w:tc>
          <w:tcPr>
            <w:tcW w:w="1327" w:type="dxa"/>
            <w:tcBorders>
              <w:top w:val="single" w:sz="4" w:space="0" w:color="auto"/>
              <w:left w:val="nil"/>
              <w:bottom w:val="single" w:sz="4" w:space="0" w:color="auto"/>
              <w:right w:val="single" w:sz="4" w:space="0" w:color="auto"/>
            </w:tcBorders>
          </w:tcPr>
          <w:p w14:paraId="59156F50"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(9)</w:t>
            </w:r>
          </w:p>
        </w:tc>
        <w:tc>
          <w:tcPr>
            <w:tcW w:w="1984" w:type="dxa"/>
            <w:tcBorders>
              <w:top w:val="single" w:sz="4" w:space="0" w:color="auto"/>
              <w:left w:val="nil"/>
              <w:bottom w:val="single" w:sz="4" w:space="0" w:color="auto"/>
              <w:right w:val="single" w:sz="4" w:space="0" w:color="auto"/>
            </w:tcBorders>
          </w:tcPr>
          <w:p w14:paraId="265C2BED"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(10)</w:t>
            </w:r>
          </w:p>
        </w:tc>
        <w:tc>
          <w:tcPr>
            <w:tcW w:w="1134" w:type="dxa"/>
            <w:tcBorders>
              <w:top w:val="single" w:sz="4" w:space="0" w:color="auto"/>
              <w:left w:val="nil"/>
              <w:bottom w:val="single" w:sz="4" w:space="0" w:color="auto"/>
              <w:right w:val="single" w:sz="4" w:space="0" w:color="auto"/>
            </w:tcBorders>
          </w:tcPr>
          <w:p w14:paraId="390DF119"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(11)</w:t>
            </w:r>
          </w:p>
        </w:tc>
      </w:tr>
      <w:tr w:rsidR="004F34CA" w:rsidRPr="003761D1" w14:paraId="6ED4018D" w14:textId="77777777" w:rsidTr="00431DE4">
        <w:trPr>
          <w:trHeight w:val="8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D27FA96"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1.</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1C52C41"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43F7255"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giao thông</w:t>
            </w:r>
          </w:p>
        </w:tc>
        <w:tc>
          <w:tcPr>
            <w:tcW w:w="1418" w:type="dxa"/>
            <w:tcBorders>
              <w:top w:val="single" w:sz="4" w:space="0" w:color="auto"/>
              <w:left w:val="single" w:sz="4" w:space="0" w:color="auto"/>
              <w:bottom w:val="single" w:sz="4" w:space="0" w:color="auto"/>
              <w:right w:val="single" w:sz="4" w:space="0" w:color="auto"/>
            </w:tcBorders>
            <w:vAlign w:val="center"/>
          </w:tcPr>
          <w:p w14:paraId="211213FA" w14:textId="77777777" w:rsidR="004F34CA" w:rsidRPr="00771BEE" w:rsidRDefault="004F34CA" w:rsidP="00431DE4">
            <w:pPr>
              <w:jc w:val="center"/>
              <w:rPr>
                <w:color w:val="000000" w:themeColor="text1"/>
                <w:sz w:val="26"/>
                <w:szCs w:val="26"/>
              </w:rPr>
            </w:pPr>
            <w:r w:rsidRPr="00771BEE">
              <w:rPr>
                <w:color w:val="000000" w:themeColor="text1"/>
                <w:sz w:val="26"/>
                <w:szCs w:val="26"/>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4D952347"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6D77433E"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35B834F" w14:textId="77777777" w:rsidR="004F34CA" w:rsidRPr="00771BEE" w:rsidRDefault="004F34CA" w:rsidP="00431DE4">
            <w:pPr>
              <w:jc w:val="center"/>
              <w:rPr>
                <w:color w:val="000000" w:themeColor="text1"/>
                <w:sz w:val="26"/>
                <w:szCs w:val="26"/>
              </w:rPr>
            </w:pPr>
            <w:r>
              <w:rPr>
                <w:color w:val="000000" w:themeColor="text1"/>
                <w:sz w:val="26"/>
                <w:szCs w:val="26"/>
              </w:rPr>
              <w:t>50</w:t>
            </w:r>
          </w:p>
        </w:tc>
        <w:tc>
          <w:tcPr>
            <w:tcW w:w="1559" w:type="dxa"/>
            <w:tcBorders>
              <w:top w:val="single" w:sz="4" w:space="0" w:color="auto"/>
              <w:left w:val="single" w:sz="4" w:space="0" w:color="auto"/>
              <w:bottom w:val="single" w:sz="4" w:space="0" w:color="auto"/>
              <w:right w:val="single" w:sz="4" w:space="0" w:color="auto"/>
            </w:tcBorders>
            <w:vAlign w:val="center"/>
          </w:tcPr>
          <w:p w14:paraId="38C922D3"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1749CA2D"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04DDEBCE"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0ABEDF0" w14:textId="77777777" w:rsidR="004F34CA" w:rsidRPr="00771BEE" w:rsidRDefault="004F34CA" w:rsidP="00431DE4">
            <w:pPr>
              <w:jc w:val="center"/>
              <w:rPr>
                <w:color w:val="000000" w:themeColor="text1"/>
                <w:sz w:val="26"/>
                <w:szCs w:val="26"/>
              </w:rPr>
            </w:pPr>
            <w:r w:rsidRPr="00771BEE">
              <w:rPr>
                <w:color w:val="000000" w:themeColor="text1"/>
                <w:sz w:val="26"/>
                <w:szCs w:val="26"/>
              </w:rPr>
              <w:t>2023</w:t>
            </w:r>
          </w:p>
        </w:tc>
      </w:tr>
      <w:tr w:rsidR="004F34CA" w:rsidRPr="003761D1" w14:paraId="310BB83D"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64C779B"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E95590A"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285A568"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CTXD</w:t>
            </w:r>
          </w:p>
        </w:tc>
        <w:tc>
          <w:tcPr>
            <w:tcW w:w="1418" w:type="dxa"/>
            <w:tcBorders>
              <w:top w:val="single" w:sz="4" w:space="0" w:color="auto"/>
              <w:left w:val="single" w:sz="4" w:space="0" w:color="auto"/>
              <w:bottom w:val="single" w:sz="4" w:space="0" w:color="auto"/>
              <w:right w:val="single" w:sz="4" w:space="0" w:color="auto"/>
            </w:tcBorders>
            <w:vAlign w:val="center"/>
          </w:tcPr>
          <w:p w14:paraId="6C275946" w14:textId="77777777" w:rsidR="004F34CA" w:rsidRPr="00771BEE" w:rsidRDefault="004F34CA" w:rsidP="00431DE4">
            <w:pPr>
              <w:jc w:val="center"/>
              <w:rPr>
                <w:color w:val="000000" w:themeColor="text1"/>
                <w:sz w:val="26"/>
                <w:szCs w:val="26"/>
              </w:rPr>
            </w:pPr>
            <w:r w:rsidRPr="00771BEE">
              <w:rPr>
                <w:color w:val="000000" w:themeColor="text1"/>
                <w:sz w:val="26"/>
                <w:szCs w:val="26"/>
              </w:rPr>
              <w:t>7510102</w:t>
            </w:r>
          </w:p>
        </w:tc>
        <w:tc>
          <w:tcPr>
            <w:tcW w:w="1251" w:type="dxa"/>
            <w:tcBorders>
              <w:top w:val="single" w:sz="4" w:space="0" w:color="auto"/>
              <w:left w:val="single" w:sz="4" w:space="0" w:color="auto"/>
              <w:bottom w:val="single" w:sz="4" w:space="0" w:color="auto"/>
              <w:right w:val="single" w:sz="4" w:space="0" w:color="auto"/>
            </w:tcBorders>
            <w:vAlign w:val="center"/>
          </w:tcPr>
          <w:p w14:paraId="3C98D21C"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4DC1436E"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0A44A2D7" w14:textId="77777777" w:rsidR="004F34CA" w:rsidRPr="00771BEE" w:rsidRDefault="004F34CA" w:rsidP="00431DE4">
            <w:pPr>
              <w:jc w:val="center"/>
              <w:rPr>
                <w:color w:val="000000" w:themeColor="text1"/>
                <w:sz w:val="26"/>
                <w:szCs w:val="26"/>
              </w:rPr>
            </w:pPr>
            <w:r>
              <w:rPr>
                <w:color w:val="000000" w:themeColor="text1"/>
                <w:sz w:val="26"/>
                <w:szCs w:val="26"/>
              </w:rPr>
              <w:t>50</w:t>
            </w:r>
          </w:p>
        </w:tc>
        <w:tc>
          <w:tcPr>
            <w:tcW w:w="1559" w:type="dxa"/>
            <w:tcBorders>
              <w:top w:val="single" w:sz="4" w:space="0" w:color="auto"/>
              <w:left w:val="single" w:sz="4" w:space="0" w:color="auto"/>
              <w:bottom w:val="single" w:sz="4" w:space="0" w:color="auto"/>
              <w:right w:val="single" w:sz="4" w:space="0" w:color="auto"/>
            </w:tcBorders>
            <w:vAlign w:val="center"/>
          </w:tcPr>
          <w:p w14:paraId="0627B759" w14:textId="77777777" w:rsidR="004F34CA" w:rsidRPr="00771BEE" w:rsidRDefault="004F34CA" w:rsidP="00431DE4">
            <w:pPr>
              <w:jc w:val="center"/>
              <w:rPr>
                <w:color w:val="000000" w:themeColor="text1"/>
                <w:sz w:val="26"/>
                <w:szCs w:val="26"/>
              </w:rPr>
            </w:pPr>
            <w:r w:rsidRPr="00771BEE">
              <w:rPr>
                <w:color w:val="000000" w:themeColor="text1"/>
                <w:sz w:val="26"/>
                <w:szCs w:val="26"/>
              </w:rPr>
              <w:t>721/ QĐ-BGDĐT</w:t>
            </w:r>
          </w:p>
        </w:tc>
        <w:tc>
          <w:tcPr>
            <w:tcW w:w="1327" w:type="dxa"/>
            <w:tcBorders>
              <w:top w:val="single" w:sz="4" w:space="0" w:color="auto"/>
              <w:left w:val="single" w:sz="4" w:space="0" w:color="auto"/>
              <w:bottom w:val="single" w:sz="4" w:space="0" w:color="auto"/>
              <w:right w:val="single" w:sz="4" w:space="0" w:color="auto"/>
            </w:tcBorders>
            <w:vAlign w:val="center"/>
          </w:tcPr>
          <w:p w14:paraId="3CB18F60" w14:textId="77777777" w:rsidR="004F34CA" w:rsidRPr="00771BEE" w:rsidRDefault="004F34CA" w:rsidP="00431DE4">
            <w:pPr>
              <w:jc w:val="center"/>
              <w:rPr>
                <w:color w:val="000000" w:themeColor="text1"/>
                <w:sz w:val="26"/>
                <w:szCs w:val="26"/>
              </w:rPr>
            </w:pPr>
            <w:r w:rsidRPr="00771BEE">
              <w:rPr>
                <w:color w:val="000000" w:themeColor="text1"/>
                <w:sz w:val="26"/>
                <w:szCs w:val="26"/>
              </w:rPr>
              <w:t>21/02/2012</w:t>
            </w:r>
          </w:p>
        </w:tc>
        <w:tc>
          <w:tcPr>
            <w:tcW w:w="1984" w:type="dxa"/>
            <w:tcBorders>
              <w:top w:val="single" w:sz="4" w:space="0" w:color="auto"/>
              <w:left w:val="single" w:sz="4" w:space="0" w:color="auto"/>
              <w:bottom w:val="single" w:sz="4" w:space="0" w:color="auto"/>
              <w:right w:val="single" w:sz="4" w:space="0" w:color="auto"/>
            </w:tcBorders>
            <w:vAlign w:val="center"/>
          </w:tcPr>
          <w:p w14:paraId="02D618A4"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6A7BF8FB" w14:textId="77777777" w:rsidR="004F34CA" w:rsidRPr="00771BEE" w:rsidRDefault="004F34CA" w:rsidP="00431DE4">
            <w:pPr>
              <w:jc w:val="center"/>
              <w:rPr>
                <w:color w:val="000000" w:themeColor="text1"/>
                <w:sz w:val="26"/>
                <w:szCs w:val="26"/>
              </w:rPr>
            </w:pPr>
            <w:r w:rsidRPr="00771BEE">
              <w:rPr>
                <w:color w:val="000000" w:themeColor="text1"/>
                <w:sz w:val="26"/>
                <w:szCs w:val="26"/>
              </w:rPr>
              <w:t>2023</w:t>
            </w:r>
          </w:p>
        </w:tc>
      </w:tr>
      <w:tr w:rsidR="004F34CA" w:rsidRPr="003761D1" w14:paraId="00AF2501"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A7BABA"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2B33EC0"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17B02AC"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ô tô</w:t>
            </w:r>
          </w:p>
        </w:tc>
        <w:tc>
          <w:tcPr>
            <w:tcW w:w="1418" w:type="dxa"/>
            <w:tcBorders>
              <w:top w:val="single" w:sz="4" w:space="0" w:color="auto"/>
              <w:left w:val="single" w:sz="4" w:space="0" w:color="auto"/>
              <w:bottom w:val="single" w:sz="4" w:space="0" w:color="auto"/>
              <w:right w:val="single" w:sz="4" w:space="0" w:color="auto"/>
            </w:tcBorders>
            <w:vAlign w:val="center"/>
          </w:tcPr>
          <w:p w14:paraId="77225FCA" w14:textId="77777777" w:rsidR="004F34CA" w:rsidRPr="00771BEE" w:rsidRDefault="004F34CA" w:rsidP="00431DE4">
            <w:pPr>
              <w:jc w:val="center"/>
              <w:rPr>
                <w:color w:val="000000" w:themeColor="text1"/>
                <w:sz w:val="26"/>
                <w:szCs w:val="26"/>
              </w:rPr>
            </w:pPr>
            <w:r w:rsidRPr="00771BEE">
              <w:rPr>
                <w:color w:val="000000" w:themeColor="text1"/>
                <w:sz w:val="26"/>
                <w:szCs w:val="26"/>
              </w:rPr>
              <w:t>7510205</w:t>
            </w:r>
          </w:p>
        </w:tc>
        <w:tc>
          <w:tcPr>
            <w:tcW w:w="1251" w:type="dxa"/>
            <w:tcBorders>
              <w:top w:val="single" w:sz="4" w:space="0" w:color="auto"/>
              <w:left w:val="single" w:sz="4" w:space="0" w:color="auto"/>
              <w:bottom w:val="single" w:sz="4" w:space="0" w:color="auto"/>
              <w:right w:val="single" w:sz="4" w:space="0" w:color="auto"/>
            </w:tcBorders>
            <w:vAlign w:val="center"/>
          </w:tcPr>
          <w:p w14:paraId="7CC1CA61"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317DF123"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479895F8"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43BE2528"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70A4561B"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6B883D32"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64A09CE0"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7C19DAEC"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A2B52DB"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B167DF1"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8EA5873" w14:textId="77777777" w:rsidR="004F34CA" w:rsidRPr="00771BEE" w:rsidRDefault="004F34CA" w:rsidP="00431DE4">
            <w:pPr>
              <w:rPr>
                <w:color w:val="000000" w:themeColor="text1"/>
                <w:sz w:val="26"/>
                <w:szCs w:val="26"/>
              </w:rPr>
            </w:pPr>
            <w:r w:rsidRPr="00771BEE">
              <w:rPr>
                <w:color w:val="000000" w:themeColor="text1"/>
                <w:sz w:val="26"/>
                <w:szCs w:val="26"/>
              </w:rPr>
              <w:t>Kế toán</w:t>
            </w:r>
          </w:p>
        </w:tc>
        <w:tc>
          <w:tcPr>
            <w:tcW w:w="1418" w:type="dxa"/>
            <w:tcBorders>
              <w:top w:val="single" w:sz="4" w:space="0" w:color="auto"/>
              <w:left w:val="single" w:sz="4" w:space="0" w:color="auto"/>
              <w:bottom w:val="single" w:sz="4" w:space="0" w:color="auto"/>
              <w:right w:val="single" w:sz="4" w:space="0" w:color="auto"/>
            </w:tcBorders>
            <w:vAlign w:val="center"/>
          </w:tcPr>
          <w:p w14:paraId="114FFBB6" w14:textId="77777777" w:rsidR="004F34CA" w:rsidRPr="00771BEE" w:rsidRDefault="004F34CA" w:rsidP="00431DE4">
            <w:pPr>
              <w:jc w:val="center"/>
              <w:rPr>
                <w:color w:val="000000" w:themeColor="text1"/>
                <w:sz w:val="26"/>
                <w:szCs w:val="26"/>
              </w:rPr>
            </w:pPr>
            <w:r w:rsidRPr="00771BEE">
              <w:rPr>
                <w:color w:val="000000" w:themeColor="text1"/>
                <w:sz w:val="26"/>
                <w:szCs w:val="26"/>
              </w:rPr>
              <w:t>7340301</w:t>
            </w:r>
          </w:p>
        </w:tc>
        <w:tc>
          <w:tcPr>
            <w:tcW w:w="1251" w:type="dxa"/>
            <w:tcBorders>
              <w:top w:val="single" w:sz="4" w:space="0" w:color="auto"/>
              <w:left w:val="single" w:sz="4" w:space="0" w:color="auto"/>
              <w:bottom w:val="single" w:sz="4" w:space="0" w:color="auto"/>
              <w:right w:val="single" w:sz="4" w:space="0" w:color="auto"/>
            </w:tcBorders>
            <w:vAlign w:val="center"/>
          </w:tcPr>
          <w:p w14:paraId="447836FB"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52E2080F"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445C0F3A"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1AC0ED81" w14:textId="77777777" w:rsidR="004F34CA" w:rsidRPr="00771BEE" w:rsidRDefault="004F34CA" w:rsidP="00431DE4">
            <w:pPr>
              <w:jc w:val="center"/>
              <w:rPr>
                <w:color w:val="000000" w:themeColor="text1"/>
                <w:sz w:val="26"/>
                <w:szCs w:val="26"/>
              </w:rPr>
            </w:pPr>
            <w:r w:rsidRPr="00771BEE">
              <w:rPr>
                <w:color w:val="000000" w:themeColor="text1"/>
                <w:sz w:val="26"/>
                <w:szCs w:val="26"/>
              </w:rPr>
              <w:t>1165/QĐ- BGDĐT</w:t>
            </w:r>
          </w:p>
        </w:tc>
        <w:tc>
          <w:tcPr>
            <w:tcW w:w="1327" w:type="dxa"/>
            <w:tcBorders>
              <w:top w:val="single" w:sz="4" w:space="0" w:color="auto"/>
              <w:left w:val="single" w:sz="4" w:space="0" w:color="auto"/>
              <w:bottom w:val="single" w:sz="4" w:space="0" w:color="auto"/>
              <w:right w:val="single" w:sz="4" w:space="0" w:color="auto"/>
            </w:tcBorders>
            <w:vAlign w:val="center"/>
          </w:tcPr>
          <w:p w14:paraId="766421A3" w14:textId="77777777" w:rsidR="004F34CA" w:rsidRPr="00771BEE" w:rsidRDefault="004F34CA" w:rsidP="00431DE4">
            <w:pPr>
              <w:jc w:val="center"/>
              <w:rPr>
                <w:color w:val="000000" w:themeColor="text1"/>
                <w:sz w:val="26"/>
                <w:szCs w:val="26"/>
              </w:rPr>
            </w:pPr>
            <w:r w:rsidRPr="00771BEE">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7A6B57C2"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03129CE6"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4195C637"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F098DC"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5</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724E38C"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D3A5178" w14:textId="77777777" w:rsidR="004F34CA" w:rsidRPr="00771BEE" w:rsidRDefault="004F34CA" w:rsidP="00431DE4">
            <w:pPr>
              <w:rPr>
                <w:color w:val="000000" w:themeColor="text1"/>
                <w:sz w:val="26"/>
                <w:szCs w:val="26"/>
              </w:rPr>
            </w:pPr>
            <w:r w:rsidRPr="00771BEE">
              <w:rPr>
                <w:color w:val="000000" w:themeColor="text1"/>
                <w:sz w:val="26"/>
                <w:szCs w:val="26"/>
              </w:rPr>
              <w:t>Kinh tế xây dựng</w:t>
            </w:r>
          </w:p>
        </w:tc>
        <w:tc>
          <w:tcPr>
            <w:tcW w:w="1418" w:type="dxa"/>
            <w:tcBorders>
              <w:top w:val="single" w:sz="4" w:space="0" w:color="auto"/>
              <w:left w:val="single" w:sz="4" w:space="0" w:color="auto"/>
              <w:bottom w:val="single" w:sz="4" w:space="0" w:color="auto"/>
              <w:right w:val="single" w:sz="4" w:space="0" w:color="auto"/>
            </w:tcBorders>
            <w:vAlign w:val="center"/>
          </w:tcPr>
          <w:p w14:paraId="015439BF" w14:textId="77777777" w:rsidR="004F34CA" w:rsidRPr="00771BEE" w:rsidRDefault="004F34CA" w:rsidP="00431DE4">
            <w:pPr>
              <w:jc w:val="center"/>
              <w:rPr>
                <w:color w:val="000000" w:themeColor="text1"/>
                <w:sz w:val="26"/>
                <w:szCs w:val="26"/>
              </w:rPr>
            </w:pPr>
            <w:r w:rsidRPr="00771BEE">
              <w:rPr>
                <w:color w:val="000000" w:themeColor="text1"/>
                <w:sz w:val="26"/>
                <w:szCs w:val="26"/>
              </w:rPr>
              <w:t>7580301</w:t>
            </w:r>
          </w:p>
        </w:tc>
        <w:tc>
          <w:tcPr>
            <w:tcW w:w="1251" w:type="dxa"/>
            <w:tcBorders>
              <w:top w:val="single" w:sz="4" w:space="0" w:color="auto"/>
              <w:left w:val="single" w:sz="4" w:space="0" w:color="auto"/>
              <w:bottom w:val="single" w:sz="4" w:space="0" w:color="auto"/>
              <w:right w:val="single" w:sz="4" w:space="0" w:color="auto"/>
            </w:tcBorders>
            <w:vAlign w:val="center"/>
          </w:tcPr>
          <w:p w14:paraId="1737FD00"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59F1ADB6"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27A1F3C0"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0B10D9A1" w14:textId="77777777" w:rsidR="004F34CA" w:rsidRPr="00771BEE" w:rsidRDefault="004F34CA" w:rsidP="00431DE4">
            <w:pPr>
              <w:jc w:val="center"/>
              <w:rPr>
                <w:color w:val="000000" w:themeColor="text1"/>
                <w:sz w:val="26"/>
                <w:szCs w:val="26"/>
              </w:rPr>
            </w:pPr>
            <w:r w:rsidRPr="00771BEE">
              <w:rPr>
                <w:color w:val="000000" w:themeColor="text1"/>
                <w:sz w:val="26"/>
                <w:szCs w:val="26"/>
              </w:rPr>
              <w:t>5162/ QĐ- BGDĐT</w:t>
            </w:r>
          </w:p>
        </w:tc>
        <w:tc>
          <w:tcPr>
            <w:tcW w:w="1327" w:type="dxa"/>
            <w:tcBorders>
              <w:top w:val="single" w:sz="4" w:space="0" w:color="auto"/>
              <w:left w:val="single" w:sz="4" w:space="0" w:color="auto"/>
              <w:bottom w:val="single" w:sz="4" w:space="0" w:color="auto"/>
              <w:right w:val="single" w:sz="4" w:space="0" w:color="auto"/>
            </w:tcBorders>
            <w:vAlign w:val="center"/>
          </w:tcPr>
          <w:p w14:paraId="2079B6E7" w14:textId="77777777" w:rsidR="004F34CA" w:rsidRPr="00771BEE" w:rsidRDefault="004F34CA" w:rsidP="00431DE4">
            <w:pPr>
              <w:jc w:val="center"/>
              <w:rPr>
                <w:color w:val="000000" w:themeColor="text1"/>
                <w:sz w:val="26"/>
                <w:szCs w:val="26"/>
              </w:rPr>
            </w:pPr>
            <w:r w:rsidRPr="00771BEE">
              <w:rPr>
                <w:color w:val="000000" w:themeColor="text1"/>
                <w:sz w:val="26"/>
                <w:szCs w:val="26"/>
              </w:rPr>
              <w:t>05/11/2013</w:t>
            </w:r>
          </w:p>
        </w:tc>
        <w:tc>
          <w:tcPr>
            <w:tcW w:w="1984" w:type="dxa"/>
            <w:tcBorders>
              <w:top w:val="single" w:sz="4" w:space="0" w:color="auto"/>
              <w:left w:val="single" w:sz="4" w:space="0" w:color="auto"/>
              <w:bottom w:val="single" w:sz="4" w:space="0" w:color="auto"/>
              <w:right w:val="single" w:sz="4" w:space="0" w:color="auto"/>
            </w:tcBorders>
            <w:vAlign w:val="center"/>
          </w:tcPr>
          <w:p w14:paraId="786A8558"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298A8179"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2C1EA182"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E1FBDB"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D87CC29"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DB0254D" w14:textId="77777777" w:rsidR="004F34CA" w:rsidRPr="00771BEE" w:rsidRDefault="004F34CA" w:rsidP="00431DE4">
            <w:pPr>
              <w:rPr>
                <w:color w:val="000000" w:themeColor="text1"/>
                <w:sz w:val="26"/>
                <w:szCs w:val="26"/>
              </w:rPr>
            </w:pPr>
            <w:r w:rsidRPr="00771BEE">
              <w:rPr>
                <w:color w:val="000000" w:themeColor="text1"/>
                <w:sz w:val="26"/>
                <w:szCs w:val="26"/>
              </w:rPr>
              <w:t>Logistics và Quản lý chuỗi cung ứng</w:t>
            </w:r>
          </w:p>
        </w:tc>
        <w:tc>
          <w:tcPr>
            <w:tcW w:w="1418" w:type="dxa"/>
            <w:tcBorders>
              <w:top w:val="single" w:sz="4" w:space="0" w:color="auto"/>
              <w:left w:val="single" w:sz="4" w:space="0" w:color="auto"/>
              <w:bottom w:val="single" w:sz="4" w:space="0" w:color="auto"/>
              <w:right w:val="single" w:sz="4" w:space="0" w:color="auto"/>
            </w:tcBorders>
            <w:vAlign w:val="center"/>
          </w:tcPr>
          <w:p w14:paraId="2993BDBC" w14:textId="77777777" w:rsidR="004F34CA" w:rsidRPr="00771BEE" w:rsidRDefault="004F34CA" w:rsidP="00431DE4">
            <w:pPr>
              <w:jc w:val="center"/>
              <w:rPr>
                <w:color w:val="000000" w:themeColor="text1"/>
                <w:sz w:val="26"/>
                <w:szCs w:val="26"/>
              </w:rPr>
            </w:pPr>
            <w:r w:rsidRPr="00771BEE">
              <w:rPr>
                <w:color w:val="000000" w:themeColor="text1"/>
                <w:sz w:val="26"/>
                <w:szCs w:val="26"/>
              </w:rPr>
              <w:t>7510605</w:t>
            </w:r>
          </w:p>
        </w:tc>
        <w:tc>
          <w:tcPr>
            <w:tcW w:w="1251" w:type="dxa"/>
            <w:tcBorders>
              <w:top w:val="single" w:sz="4" w:space="0" w:color="auto"/>
              <w:left w:val="single" w:sz="4" w:space="0" w:color="auto"/>
              <w:bottom w:val="single" w:sz="4" w:space="0" w:color="auto"/>
              <w:right w:val="single" w:sz="4" w:space="0" w:color="auto"/>
            </w:tcBorders>
            <w:vAlign w:val="center"/>
          </w:tcPr>
          <w:p w14:paraId="23E2A912"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497CCDDD"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53F26536"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15219EDD" w14:textId="77777777" w:rsidR="004F34CA" w:rsidRPr="00771BEE" w:rsidRDefault="004F34CA" w:rsidP="00431DE4">
            <w:pPr>
              <w:jc w:val="center"/>
              <w:rPr>
                <w:color w:val="000000" w:themeColor="text1"/>
                <w:sz w:val="26"/>
                <w:szCs w:val="26"/>
              </w:rPr>
            </w:pPr>
            <w:r w:rsidRPr="00771BEE">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45D83A62" w14:textId="77777777" w:rsidR="004F34CA" w:rsidRPr="00771BEE" w:rsidRDefault="004F34CA" w:rsidP="00431DE4">
            <w:pPr>
              <w:jc w:val="center"/>
              <w:rPr>
                <w:color w:val="000000" w:themeColor="text1"/>
                <w:sz w:val="26"/>
                <w:szCs w:val="26"/>
              </w:rPr>
            </w:pPr>
            <w:r w:rsidRPr="00771BEE">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1344A0FD"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4AE0C627"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3851CB94"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26BBD0"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lastRenderedPageBreak/>
              <w:t>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EFFEE42"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B642FB1" w14:textId="77777777" w:rsidR="004F34CA" w:rsidRPr="00771BEE" w:rsidRDefault="004F34CA" w:rsidP="00431DE4">
            <w:pPr>
              <w:rPr>
                <w:color w:val="000000" w:themeColor="text1"/>
                <w:sz w:val="26"/>
                <w:szCs w:val="26"/>
              </w:rPr>
            </w:pPr>
            <w:r w:rsidRPr="00771BEE">
              <w:rPr>
                <w:color w:val="000000" w:themeColor="text1"/>
                <w:sz w:val="26"/>
                <w:szCs w:val="26"/>
              </w:rPr>
              <w:t>Quản trị doanh nghiệp</w:t>
            </w:r>
          </w:p>
        </w:tc>
        <w:tc>
          <w:tcPr>
            <w:tcW w:w="1418" w:type="dxa"/>
            <w:tcBorders>
              <w:top w:val="single" w:sz="4" w:space="0" w:color="auto"/>
              <w:left w:val="single" w:sz="4" w:space="0" w:color="auto"/>
              <w:bottom w:val="single" w:sz="4" w:space="0" w:color="auto"/>
              <w:right w:val="single" w:sz="4" w:space="0" w:color="auto"/>
            </w:tcBorders>
            <w:vAlign w:val="center"/>
          </w:tcPr>
          <w:p w14:paraId="2D8691B6" w14:textId="77777777" w:rsidR="004F34CA" w:rsidRPr="00771BEE" w:rsidRDefault="004F34CA" w:rsidP="00431DE4">
            <w:pPr>
              <w:jc w:val="center"/>
              <w:rPr>
                <w:color w:val="000000" w:themeColor="text1"/>
                <w:sz w:val="26"/>
                <w:szCs w:val="26"/>
              </w:rPr>
            </w:pPr>
            <w:r w:rsidRPr="00771BEE">
              <w:rPr>
                <w:color w:val="000000" w:themeColor="text1"/>
                <w:sz w:val="26"/>
                <w:szCs w:val="26"/>
              </w:rPr>
              <w:t>7340101</w:t>
            </w:r>
          </w:p>
        </w:tc>
        <w:tc>
          <w:tcPr>
            <w:tcW w:w="1251" w:type="dxa"/>
            <w:tcBorders>
              <w:top w:val="single" w:sz="4" w:space="0" w:color="auto"/>
              <w:left w:val="single" w:sz="4" w:space="0" w:color="auto"/>
              <w:bottom w:val="single" w:sz="4" w:space="0" w:color="auto"/>
              <w:right w:val="single" w:sz="4" w:space="0" w:color="auto"/>
            </w:tcBorders>
            <w:vAlign w:val="center"/>
          </w:tcPr>
          <w:p w14:paraId="1E90C8FD"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337B4B88"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C0D6E09"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4A4309A3" w14:textId="77777777" w:rsidR="004F34CA" w:rsidRPr="00771BEE" w:rsidRDefault="004F34CA" w:rsidP="00431DE4">
            <w:pPr>
              <w:jc w:val="center"/>
              <w:rPr>
                <w:color w:val="000000" w:themeColor="text1"/>
                <w:sz w:val="26"/>
                <w:szCs w:val="26"/>
              </w:rPr>
            </w:pPr>
            <w:r w:rsidRPr="00771BEE">
              <w:rPr>
                <w:color w:val="000000" w:themeColor="text1"/>
                <w:sz w:val="26"/>
                <w:szCs w:val="26"/>
              </w:rPr>
              <w:t>1165/ QĐ-BGDĐT</w:t>
            </w:r>
          </w:p>
        </w:tc>
        <w:tc>
          <w:tcPr>
            <w:tcW w:w="1327" w:type="dxa"/>
            <w:tcBorders>
              <w:top w:val="single" w:sz="4" w:space="0" w:color="auto"/>
              <w:left w:val="single" w:sz="4" w:space="0" w:color="auto"/>
              <w:bottom w:val="single" w:sz="4" w:space="0" w:color="auto"/>
              <w:right w:val="single" w:sz="4" w:space="0" w:color="auto"/>
            </w:tcBorders>
            <w:vAlign w:val="center"/>
          </w:tcPr>
          <w:p w14:paraId="08D59F2A" w14:textId="77777777" w:rsidR="004F34CA" w:rsidRPr="00771BEE" w:rsidRDefault="004F34CA" w:rsidP="00431DE4">
            <w:pPr>
              <w:jc w:val="center"/>
              <w:rPr>
                <w:color w:val="000000" w:themeColor="text1"/>
                <w:sz w:val="26"/>
                <w:szCs w:val="26"/>
              </w:rPr>
            </w:pPr>
            <w:r w:rsidRPr="00771BEE">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0647C5C9"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0A7B53FD"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7F22DC83"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FBCF39"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B498B1C"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0F6A7D01" w14:textId="77777777" w:rsidR="004F34CA" w:rsidRPr="00771BEE" w:rsidRDefault="004F34CA" w:rsidP="00431DE4">
            <w:pPr>
              <w:rPr>
                <w:color w:val="000000" w:themeColor="text1"/>
                <w:sz w:val="26"/>
                <w:szCs w:val="26"/>
              </w:rPr>
            </w:pPr>
            <w:r w:rsidRPr="00771BEE">
              <w:rPr>
                <w:color w:val="000000" w:themeColor="text1"/>
                <w:sz w:val="26"/>
                <w:szCs w:val="26"/>
              </w:rPr>
              <w:t>Công nghệ thông tin</w:t>
            </w:r>
          </w:p>
        </w:tc>
        <w:tc>
          <w:tcPr>
            <w:tcW w:w="1418" w:type="dxa"/>
            <w:tcBorders>
              <w:top w:val="single" w:sz="4" w:space="0" w:color="auto"/>
              <w:left w:val="single" w:sz="4" w:space="0" w:color="auto"/>
              <w:bottom w:val="single" w:sz="4" w:space="0" w:color="auto"/>
              <w:right w:val="single" w:sz="4" w:space="0" w:color="auto"/>
            </w:tcBorders>
            <w:vAlign w:val="center"/>
          </w:tcPr>
          <w:p w14:paraId="034A3BF3" w14:textId="77777777" w:rsidR="004F34CA" w:rsidRPr="00771BEE" w:rsidRDefault="004F34CA" w:rsidP="00431DE4">
            <w:pPr>
              <w:jc w:val="center"/>
              <w:rPr>
                <w:color w:val="000000" w:themeColor="text1"/>
                <w:sz w:val="26"/>
                <w:szCs w:val="26"/>
              </w:rPr>
            </w:pPr>
            <w:r w:rsidRPr="00771BEE">
              <w:rPr>
                <w:color w:val="000000" w:themeColor="text1"/>
                <w:sz w:val="26"/>
                <w:szCs w:val="26"/>
              </w:rPr>
              <w:t>7480201</w:t>
            </w:r>
          </w:p>
        </w:tc>
        <w:tc>
          <w:tcPr>
            <w:tcW w:w="1251" w:type="dxa"/>
            <w:tcBorders>
              <w:top w:val="single" w:sz="4" w:space="0" w:color="auto"/>
              <w:left w:val="single" w:sz="4" w:space="0" w:color="auto"/>
              <w:bottom w:val="single" w:sz="4" w:space="0" w:color="auto"/>
              <w:right w:val="single" w:sz="4" w:space="0" w:color="auto"/>
            </w:tcBorders>
            <w:vAlign w:val="center"/>
          </w:tcPr>
          <w:p w14:paraId="51EA8FAD"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2E96B4BF"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66A0C625"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40DE7393" w14:textId="77777777" w:rsidR="004F34CA" w:rsidRPr="00771BEE" w:rsidRDefault="004F34CA" w:rsidP="00431DE4">
            <w:pPr>
              <w:jc w:val="center"/>
              <w:rPr>
                <w:color w:val="000000" w:themeColor="text1"/>
                <w:sz w:val="26"/>
                <w:szCs w:val="26"/>
              </w:rPr>
            </w:pPr>
            <w:r w:rsidRPr="00771BEE">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3104AB17" w14:textId="77777777" w:rsidR="004F34CA" w:rsidRPr="00771BEE" w:rsidRDefault="004F34CA" w:rsidP="00431DE4">
            <w:pPr>
              <w:jc w:val="center"/>
              <w:rPr>
                <w:color w:val="000000" w:themeColor="text1"/>
                <w:sz w:val="26"/>
                <w:szCs w:val="26"/>
              </w:rPr>
            </w:pPr>
            <w:r w:rsidRPr="00771BEE">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1B245F49"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D682366"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2093E1A0"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7729355"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18B2CED"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3473C1D" w14:textId="77777777" w:rsidR="004F34CA" w:rsidRPr="00771BEE" w:rsidRDefault="004F34CA" w:rsidP="00431DE4">
            <w:pPr>
              <w:rPr>
                <w:color w:val="000000" w:themeColor="text1"/>
                <w:sz w:val="26"/>
                <w:szCs w:val="26"/>
              </w:rPr>
            </w:pPr>
            <w:r w:rsidRPr="00771BEE">
              <w:rPr>
                <w:color w:val="000000" w:themeColor="text1"/>
                <w:sz w:val="26"/>
                <w:szCs w:val="26"/>
              </w:rPr>
              <w:t>Quản lý xây dựng</w:t>
            </w:r>
          </w:p>
        </w:tc>
        <w:tc>
          <w:tcPr>
            <w:tcW w:w="1418" w:type="dxa"/>
            <w:tcBorders>
              <w:top w:val="single" w:sz="4" w:space="0" w:color="auto"/>
              <w:left w:val="single" w:sz="4" w:space="0" w:color="auto"/>
              <w:bottom w:val="single" w:sz="4" w:space="0" w:color="auto"/>
              <w:right w:val="single" w:sz="4" w:space="0" w:color="auto"/>
            </w:tcBorders>
            <w:vAlign w:val="center"/>
          </w:tcPr>
          <w:p w14:paraId="6EDA1154" w14:textId="77777777" w:rsidR="004F34CA" w:rsidRPr="00771BEE" w:rsidRDefault="004F34CA" w:rsidP="00431DE4">
            <w:pPr>
              <w:jc w:val="center"/>
              <w:rPr>
                <w:color w:val="000000" w:themeColor="text1"/>
                <w:sz w:val="26"/>
                <w:szCs w:val="26"/>
              </w:rPr>
            </w:pPr>
            <w:r w:rsidRPr="00771BEE">
              <w:rPr>
                <w:color w:val="000000" w:themeColor="text1"/>
                <w:sz w:val="26"/>
                <w:szCs w:val="26"/>
              </w:rPr>
              <w:t>7580302</w:t>
            </w:r>
          </w:p>
        </w:tc>
        <w:tc>
          <w:tcPr>
            <w:tcW w:w="1251" w:type="dxa"/>
            <w:tcBorders>
              <w:top w:val="single" w:sz="4" w:space="0" w:color="auto"/>
              <w:left w:val="single" w:sz="4" w:space="0" w:color="auto"/>
              <w:bottom w:val="single" w:sz="4" w:space="0" w:color="auto"/>
              <w:right w:val="single" w:sz="4" w:space="0" w:color="auto"/>
            </w:tcBorders>
            <w:vAlign w:val="center"/>
          </w:tcPr>
          <w:p w14:paraId="3ED7C54B"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76B898CC"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22CAC00C"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5736629A" w14:textId="77777777" w:rsidR="004F34CA" w:rsidRPr="00771BEE" w:rsidRDefault="004F34CA" w:rsidP="00431DE4">
            <w:pPr>
              <w:jc w:val="center"/>
              <w:rPr>
                <w:color w:val="000000" w:themeColor="text1"/>
                <w:sz w:val="26"/>
                <w:szCs w:val="26"/>
              </w:rPr>
            </w:pPr>
            <w:r w:rsidRPr="00771BEE">
              <w:rPr>
                <w:color w:val="000000" w:themeColor="text1"/>
                <w:sz w:val="26"/>
                <w:szCs w:val="26"/>
              </w:rPr>
              <w:t>3057/QĐ-ĐHCNGTVT</w:t>
            </w:r>
          </w:p>
        </w:tc>
        <w:tc>
          <w:tcPr>
            <w:tcW w:w="1327" w:type="dxa"/>
            <w:tcBorders>
              <w:top w:val="single" w:sz="4" w:space="0" w:color="auto"/>
              <w:left w:val="single" w:sz="4" w:space="0" w:color="auto"/>
              <w:bottom w:val="single" w:sz="4" w:space="0" w:color="auto"/>
              <w:right w:val="single" w:sz="4" w:space="0" w:color="auto"/>
            </w:tcBorders>
            <w:vAlign w:val="center"/>
          </w:tcPr>
          <w:p w14:paraId="5C718A68" w14:textId="77777777" w:rsidR="004F34CA" w:rsidRPr="00771BEE" w:rsidRDefault="004F34CA" w:rsidP="00431DE4">
            <w:pPr>
              <w:jc w:val="center"/>
              <w:rPr>
                <w:color w:val="000000" w:themeColor="text1"/>
                <w:sz w:val="26"/>
                <w:szCs w:val="26"/>
              </w:rPr>
            </w:pPr>
            <w:r w:rsidRPr="00771BEE">
              <w:rPr>
                <w:color w:val="000000" w:themeColor="text1"/>
                <w:sz w:val="26"/>
                <w:szCs w:val="26"/>
              </w:rPr>
              <w:t>26/08/2021</w:t>
            </w:r>
          </w:p>
        </w:tc>
        <w:tc>
          <w:tcPr>
            <w:tcW w:w="1984" w:type="dxa"/>
            <w:tcBorders>
              <w:top w:val="single" w:sz="4" w:space="0" w:color="auto"/>
              <w:left w:val="single" w:sz="4" w:space="0" w:color="auto"/>
              <w:bottom w:val="single" w:sz="4" w:space="0" w:color="auto"/>
              <w:right w:val="single" w:sz="4" w:space="0" w:color="auto"/>
            </w:tcBorders>
            <w:vAlign w:val="center"/>
          </w:tcPr>
          <w:p w14:paraId="0AD7972B" w14:textId="77777777" w:rsidR="004F34CA" w:rsidRPr="00771BEE" w:rsidRDefault="004F34CA" w:rsidP="00431DE4">
            <w:pPr>
              <w:jc w:val="center"/>
              <w:rPr>
                <w:color w:val="000000" w:themeColor="text1"/>
                <w:sz w:val="26"/>
                <w:szCs w:val="26"/>
              </w:rPr>
            </w:pPr>
            <w:r w:rsidRPr="00771BEE">
              <w:rPr>
                <w:color w:val="000000" w:themeColor="text1"/>
                <w:sz w:val="26"/>
                <w:szCs w:val="26"/>
              </w:rPr>
              <w:t>Trường Đại học Công nghệ GTVT</w:t>
            </w:r>
          </w:p>
        </w:tc>
        <w:tc>
          <w:tcPr>
            <w:tcW w:w="1134" w:type="dxa"/>
            <w:tcBorders>
              <w:top w:val="single" w:sz="4" w:space="0" w:color="auto"/>
              <w:left w:val="single" w:sz="4" w:space="0" w:color="auto"/>
              <w:bottom w:val="single" w:sz="4" w:space="0" w:color="auto"/>
              <w:right w:val="single" w:sz="4" w:space="0" w:color="auto"/>
            </w:tcBorders>
            <w:vAlign w:val="center"/>
          </w:tcPr>
          <w:p w14:paraId="0BCF08DE"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0BB1C1BF"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4437AB5"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BC76BD1"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7C7FE047" w14:textId="77777777" w:rsidR="004F34CA" w:rsidRPr="00771BEE" w:rsidRDefault="004F34CA" w:rsidP="00431DE4">
            <w:pPr>
              <w:rPr>
                <w:color w:val="000000" w:themeColor="text1"/>
                <w:sz w:val="26"/>
                <w:szCs w:val="26"/>
              </w:rPr>
            </w:pPr>
            <w:r w:rsidRPr="00771BEE">
              <w:rPr>
                <w:color w:val="000000" w:themeColor="text1"/>
                <w:sz w:val="26"/>
                <w:szCs w:val="26"/>
              </w:rPr>
              <w:t>Thanh tra và Quản lý công trình giao thông</w:t>
            </w:r>
          </w:p>
        </w:tc>
        <w:tc>
          <w:tcPr>
            <w:tcW w:w="1418" w:type="dxa"/>
            <w:tcBorders>
              <w:top w:val="single" w:sz="4" w:space="0" w:color="auto"/>
              <w:left w:val="single" w:sz="4" w:space="0" w:color="auto"/>
              <w:bottom w:val="single" w:sz="4" w:space="0" w:color="auto"/>
              <w:right w:val="single" w:sz="4" w:space="0" w:color="auto"/>
            </w:tcBorders>
            <w:vAlign w:val="center"/>
          </w:tcPr>
          <w:p w14:paraId="50CBFC34" w14:textId="77777777" w:rsidR="004F34CA" w:rsidRPr="00771BEE" w:rsidRDefault="004F34CA" w:rsidP="00431DE4">
            <w:pPr>
              <w:jc w:val="center"/>
              <w:rPr>
                <w:color w:val="000000" w:themeColor="text1"/>
                <w:sz w:val="26"/>
                <w:szCs w:val="26"/>
              </w:rPr>
            </w:pPr>
            <w:r w:rsidRPr="00771BEE">
              <w:rPr>
                <w:color w:val="000000" w:themeColor="text1"/>
                <w:sz w:val="26"/>
                <w:szCs w:val="26"/>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3C972CD5"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0E9FCE55"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23BB5C63" w14:textId="77777777" w:rsidR="004F34CA" w:rsidRPr="00771BEE" w:rsidRDefault="004F34CA" w:rsidP="00431DE4">
            <w:pPr>
              <w:jc w:val="center"/>
              <w:rPr>
                <w:color w:val="000000" w:themeColor="text1"/>
                <w:sz w:val="26"/>
                <w:szCs w:val="26"/>
              </w:rPr>
            </w:pPr>
            <w:r>
              <w:rPr>
                <w:color w:val="000000" w:themeColor="text1"/>
                <w:sz w:val="26"/>
                <w:szCs w:val="26"/>
              </w:rPr>
              <w:t>20</w:t>
            </w:r>
          </w:p>
        </w:tc>
        <w:tc>
          <w:tcPr>
            <w:tcW w:w="1559" w:type="dxa"/>
            <w:tcBorders>
              <w:top w:val="single" w:sz="4" w:space="0" w:color="auto"/>
              <w:left w:val="single" w:sz="4" w:space="0" w:color="auto"/>
              <w:bottom w:val="single" w:sz="4" w:space="0" w:color="auto"/>
              <w:right w:val="single" w:sz="4" w:space="0" w:color="auto"/>
            </w:tcBorders>
            <w:vAlign w:val="center"/>
          </w:tcPr>
          <w:p w14:paraId="65D3FCB5"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1092952E"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6271CEFD"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431EB27A" w14:textId="77777777" w:rsidR="004F34CA" w:rsidRPr="00771BEE" w:rsidRDefault="004F34CA" w:rsidP="00431DE4">
            <w:pPr>
              <w:jc w:val="center"/>
              <w:rPr>
                <w:color w:val="000000" w:themeColor="text1"/>
                <w:sz w:val="26"/>
                <w:szCs w:val="26"/>
              </w:rPr>
            </w:pPr>
            <w:r>
              <w:rPr>
                <w:color w:val="000000" w:themeColor="text1"/>
                <w:sz w:val="26"/>
                <w:szCs w:val="26"/>
              </w:rPr>
              <w:t>2024</w:t>
            </w:r>
          </w:p>
        </w:tc>
      </w:tr>
    </w:tbl>
    <w:p w14:paraId="3D62848B" w14:textId="77777777" w:rsidR="004F34CA" w:rsidRDefault="004F34CA" w:rsidP="004F34CA">
      <w:pPr>
        <w:spacing w:before="0" w:line="400" w:lineRule="exact"/>
        <w:jc w:val="both"/>
        <w:rPr>
          <w:b/>
          <w:i/>
          <w:color w:val="000000" w:themeColor="text1"/>
          <w:szCs w:val="28"/>
          <w:lang w:val="sv-SE"/>
        </w:rPr>
      </w:pPr>
    </w:p>
    <w:p w14:paraId="07839F44" w14:textId="77777777" w:rsidR="004F34CA" w:rsidRPr="003761D1" w:rsidRDefault="004F34CA" w:rsidP="004F34CA">
      <w:pPr>
        <w:jc w:val="both"/>
        <w:rPr>
          <w:i/>
          <w:iCs/>
          <w:color w:val="000000" w:themeColor="text1"/>
          <w:szCs w:val="28"/>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.5. Ngưỡng đầu vào: </w:t>
      </w:r>
      <w:r w:rsidRPr="003761D1">
        <w:rPr>
          <w:i/>
          <w:iCs/>
          <w:color w:val="000000" w:themeColor="text1"/>
          <w:szCs w:val="28"/>
          <w:lang w:val="sv-SE"/>
        </w:rPr>
        <w:t>Xét tuyển theo tổng điểm môn cơ sở ngành và chuyên ngành, tổng điểm ≥ 1</w:t>
      </w:r>
      <w:r>
        <w:rPr>
          <w:i/>
          <w:iCs/>
          <w:color w:val="000000" w:themeColor="text1"/>
          <w:szCs w:val="28"/>
          <w:lang w:val="sv-SE"/>
        </w:rPr>
        <w:t>0</w:t>
      </w:r>
      <w:r w:rsidRPr="003761D1">
        <w:rPr>
          <w:i/>
          <w:iCs/>
          <w:color w:val="000000" w:themeColor="text1"/>
          <w:szCs w:val="28"/>
          <w:lang w:val="sv-SE"/>
        </w:rPr>
        <w:t>.0 (theo thang điểm 20)</w:t>
      </w:r>
    </w:p>
    <w:p w14:paraId="5F81B437" w14:textId="77777777" w:rsidR="004F34CA" w:rsidRPr="003761D1" w:rsidRDefault="004F34CA" w:rsidP="004F34CA">
      <w:pPr>
        <w:jc w:val="both"/>
        <w:rPr>
          <w:i/>
          <w:iCs/>
          <w:color w:val="000000" w:themeColor="text1"/>
          <w:szCs w:val="28"/>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.6. Các thông tin cần thiết khác để thí sinh dự tuyển vào các ngành của trường: </w:t>
      </w:r>
      <w:r w:rsidRPr="003761D1">
        <w:rPr>
          <w:i/>
          <w:iCs/>
          <w:color w:val="000000" w:themeColor="text1"/>
          <w:szCs w:val="28"/>
          <w:lang w:val="sv-SE"/>
        </w:rPr>
        <w:t>Xét tuyển điểm lấy từ cao xuống thấp đến khi đủ chỉ tiêu (căn cứ vào điểm TBC tốt nghiệp).</w:t>
      </w:r>
    </w:p>
    <w:p w14:paraId="0DEB8AE2" w14:textId="77777777" w:rsidR="004F34CA" w:rsidRDefault="004F34CA" w:rsidP="004F34CA">
      <w:pPr>
        <w:spacing w:before="0" w:line="400" w:lineRule="exact"/>
        <w:jc w:val="both"/>
        <w:rPr>
          <w:iCs/>
          <w:color w:val="000000" w:themeColor="text1"/>
          <w:spacing w:val="-8"/>
          <w:szCs w:val="28"/>
          <w:lang w:val="sv-SE"/>
        </w:rPr>
        <w:sectPr w:rsidR="004F34CA" w:rsidSect="00A822BA">
          <w:footnotePr>
            <w:pos w:val="beneathText"/>
          </w:footnotePr>
          <w:pgSz w:w="16840" w:h="11907" w:orient="landscape" w:code="9"/>
          <w:pgMar w:top="680" w:right="1247" w:bottom="680" w:left="1276" w:header="720" w:footer="720" w:gutter="0"/>
          <w:cols w:space="708"/>
          <w:docGrid w:linePitch="299"/>
        </w:sectPr>
      </w:pPr>
    </w:p>
    <w:p w14:paraId="203BBEF8" w14:textId="77777777" w:rsidR="004F34CA" w:rsidRPr="003761D1" w:rsidRDefault="004F34CA" w:rsidP="004F34CA">
      <w:pPr>
        <w:spacing w:before="0" w:line="400" w:lineRule="exact"/>
        <w:jc w:val="both"/>
        <w:rPr>
          <w:i/>
          <w:iCs/>
          <w:color w:val="000000" w:themeColor="text1"/>
          <w:spacing w:val="-8"/>
          <w:szCs w:val="28"/>
          <w:lang w:val="sv-SE"/>
        </w:rPr>
      </w:pPr>
      <w:r w:rsidRPr="003761D1">
        <w:rPr>
          <w:iCs/>
          <w:color w:val="000000" w:themeColor="text1"/>
          <w:spacing w:val="-8"/>
          <w:szCs w:val="28"/>
          <w:lang w:val="sv-SE"/>
        </w:rPr>
        <w:lastRenderedPageBreak/>
        <w:t>2.</w:t>
      </w:r>
      <w:r>
        <w:rPr>
          <w:iCs/>
          <w:color w:val="000000" w:themeColor="text1"/>
          <w:spacing w:val="-8"/>
          <w:szCs w:val="28"/>
          <w:lang w:val="sv-SE"/>
        </w:rPr>
        <w:t>1</w:t>
      </w:r>
      <w:r w:rsidRPr="003761D1">
        <w:rPr>
          <w:iCs/>
          <w:color w:val="000000" w:themeColor="text1"/>
          <w:spacing w:val="-8"/>
          <w:szCs w:val="28"/>
          <w:lang w:val="sv-SE"/>
        </w:rPr>
        <w:t xml:space="preserve">.7.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 xml:space="preserve">/thi tuyển; các điều kiện xét tuyển/thi tuyển, tổ hợp môn thi/bài thi đối với từng ngành đào tạo: </w:t>
      </w:r>
      <w:r w:rsidRPr="003761D1">
        <w:rPr>
          <w:i/>
          <w:iCs/>
          <w:color w:val="000000" w:themeColor="text1"/>
          <w:spacing w:val="-8"/>
          <w:szCs w:val="28"/>
          <w:lang w:val="sv-SE"/>
        </w:rPr>
        <w:t>Tuyển sinh 4 đợt trong năm bắt đầu từ tháng 2/202</w:t>
      </w:r>
      <w:r>
        <w:rPr>
          <w:i/>
          <w:iCs/>
          <w:color w:val="000000" w:themeColor="text1"/>
          <w:spacing w:val="-8"/>
          <w:szCs w:val="28"/>
          <w:lang w:val="sv-SE"/>
        </w:rPr>
        <w:t>4</w:t>
      </w:r>
      <w:r w:rsidRPr="003761D1">
        <w:rPr>
          <w:i/>
          <w:iCs/>
          <w:color w:val="000000" w:themeColor="text1"/>
          <w:spacing w:val="-8"/>
          <w:szCs w:val="28"/>
          <w:lang w:val="sv-SE"/>
        </w:rPr>
        <w:t>, hồ sơ xét tuyển nộp tại Khoa Đào tạo tại chức.</w:t>
      </w:r>
    </w:p>
    <w:p w14:paraId="2F19F2C8"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.8. Chính sách ưu tiên: </w:t>
      </w:r>
    </w:p>
    <w:p w14:paraId="1183AF76"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.9. Lệ phí xét tuyển/thi tuyển: </w:t>
      </w:r>
      <w:r w:rsidRPr="003761D1">
        <w:rPr>
          <w:i/>
          <w:color w:val="000000" w:themeColor="text1"/>
          <w:szCs w:val="26"/>
          <w:lang w:val="sv-SE"/>
        </w:rPr>
        <w:t>Theo quy định</w:t>
      </w:r>
    </w:p>
    <w:p w14:paraId="03EEFC51" w14:textId="77777777" w:rsidR="004F34CA" w:rsidRPr="003761D1" w:rsidRDefault="004F34CA" w:rsidP="004F34CA">
      <w:pPr>
        <w:spacing w:before="0" w:line="400" w:lineRule="exact"/>
        <w:jc w:val="both"/>
        <w:rPr>
          <w:bCs/>
          <w:i/>
          <w:iCs/>
          <w:color w:val="000000" w:themeColor="text1"/>
          <w:spacing w:val="-2"/>
          <w:szCs w:val="28"/>
          <w:lang w:val="sv-SE"/>
        </w:rPr>
      </w:pPr>
      <w:r w:rsidRPr="003761D1">
        <w:rPr>
          <w:bCs/>
          <w:color w:val="000000" w:themeColor="text1"/>
          <w:spacing w:val="-8"/>
          <w:szCs w:val="28"/>
          <w:lang w:val="sv-SE"/>
        </w:rPr>
        <w:t>2.</w:t>
      </w:r>
      <w:r>
        <w:rPr>
          <w:bCs/>
          <w:color w:val="000000" w:themeColor="text1"/>
          <w:spacing w:val="-8"/>
          <w:szCs w:val="28"/>
          <w:lang w:val="sv-SE"/>
        </w:rPr>
        <w:t>1</w:t>
      </w:r>
      <w:r w:rsidRPr="003761D1">
        <w:rPr>
          <w:bCs/>
          <w:color w:val="000000" w:themeColor="text1"/>
          <w:spacing w:val="-8"/>
          <w:szCs w:val="28"/>
          <w:lang w:val="sv-SE"/>
        </w:rPr>
        <w:t>.10</w:t>
      </w:r>
      <w:r w:rsidRPr="003761D1">
        <w:rPr>
          <w:iCs/>
          <w:color w:val="000000" w:themeColor="text1"/>
          <w:szCs w:val="28"/>
          <w:lang w:val="sv-SE"/>
        </w:rPr>
        <w:t>.</w:t>
      </w:r>
      <w:r w:rsidRPr="003761D1">
        <w:rPr>
          <w:bCs/>
          <w:iCs/>
          <w:color w:val="000000" w:themeColor="text1"/>
          <w:spacing w:val="-2"/>
          <w:szCs w:val="28"/>
          <w:lang w:val="sv-SE"/>
        </w:rPr>
        <w:t xml:space="preserve"> Học phí dự kiến với sinh viên: </w:t>
      </w:r>
      <w:r w:rsidRPr="003761D1">
        <w:rPr>
          <w:color w:val="000000" w:themeColor="text1"/>
        </w:rPr>
        <w:t>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0252569E"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.11. Thời gian dự kiến tuyển sinh các đợt trong năm: </w:t>
      </w:r>
      <w:r w:rsidRPr="003761D1">
        <w:rPr>
          <w:i/>
          <w:iCs/>
          <w:color w:val="000000" w:themeColor="text1"/>
          <w:szCs w:val="28"/>
          <w:lang w:val="sv-SE"/>
        </w:rPr>
        <w:t xml:space="preserve">Tháng </w:t>
      </w:r>
      <w:r>
        <w:rPr>
          <w:i/>
          <w:iCs/>
          <w:color w:val="000000" w:themeColor="text1"/>
          <w:szCs w:val="28"/>
          <w:lang w:val="sv-SE"/>
        </w:rPr>
        <w:t>2</w:t>
      </w:r>
      <w:r w:rsidRPr="003761D1">
        <w:rPr>
          <w:i/>
          <w:iCs/>
          <w:color w:val="000000" w:themeColor="text1"/>
          <w:szCs w:val="28"/>
          <w:lang w:val="sv-SE"/>
        </w:rPr>
        <w:t>, 5, 8, 12/202</w:t>
      </w:r>
      <w:r>
        <w:rPr>
          <w:i/>
          <w:iCs/>
          <w:color w:val="000000" w:themeColor="text1"/>
          <w:szCs w:val="28"/>
          <w:lang w:val="sv-SE"/>
        </w:rPr>
        <w:t>4</w:t>
      </w:r>
    </w:p>
    <w:p w14:paraId="2BD19ECD" w14:textId="77777777" w:rsidR="004F34CA" w:rsidRDefault="004F34CA" w:rsidP="004F34CA">
      <w:pPr>
        <w:spacing w:line="360" w:lineRule="auto"/>
        <w:jc w:val="both"/>
        <w:rPr>
          <w:b/>
          <w:i/>
          <w:color w:val="000000" w:themeColor="text1"/>
          <w:szCs w:val="26"/>
          <w:lang w:val="sv-SE"/>
        </w:rPr>
      </w:pPr>
      <w:r w:rsidRPr="003761D1">
        <w:rPr>
          <w:iCs/>
          <w:color w:val="000000" w:themeColor="text1"/>
          <w:szCs w:val="28"/>
          <w:lang w:val="sv-SE"/>
        </w:rPr>
        <w:t>2.</w:t>
      </w:r>
      <w:r>
        <w:rPr>
          <w:iCs/>
          <w:color w:val="000000" w:themeColor="text1"/>
          <w:szCs w:val="28"/>
          <w:lang w:val="sv-SE"/>
        </w:rPr>
        <w:t>1</w:t>
      </w:r>
      <w:r w:rsidRPr="003761D1">
        <w:rPr>
          <w:iCs/>
          <w:color w:val="000000" w:themeColor="text1"/>
          <w:szCs w:val="28"/>
          <w:lang w:val="sv-SE"/>
        </w:rPr>
        <w:t xml:space="preserve">.12.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r w:rsidRPr="003761D1">
        <w:rPr>
          <w:b/>
          <w:i/>
          <w:color w:val="000000" w:themeColor="text1"/>
          <w:szCs w:val="26"/>
          <w:lang w:val="sv-SE"/>
        </w:rPr>
        <w:t>http://utt.edu.vn/</w:t>
      </w:r>
    </w:p>
    <w:p w14:paraId="23C5E92E" w14:textId="77777777" w:rsidR="004F34CA" w:rsidRDefault="004F34CA" w:rsidP="004F34CA">
      <w:pPr>
        <w:spacing w:before="0" w:line="400" w:lineRule="exact"/>
        <w:jc w:val="both"/>
        <w:rPr>
          <w:b/>
          <w:i/>
          <w:color w:val="000000" w:themeColor="text1"/>
          <w:szCs w:val="28"/>
          <w:lang w:val="sv-SE"/>
        </w:rPr>
      </w:pPr>
      <w:r w:rsidRPr="003761D1">
        <w:rPr>
          <w:b/>
          <w:color w:val="000000" w:themeColor="text1"/>
          <w:szCs w:val="28"/>
          <w:lang w:val="sv-SE"/>
        </w:rPr>
        <w:t>2.</w:t>
      </w:r>
      <w:r>
        <w:rPr>
          <w:b/>
          <w:color w:val="000000" w:themeColor="text1"/>
          <w:szCs w:val="28"/>
          <w:lang w:val="sv-SE"/>
        </w:rPr>
        <w:t>2</w:t>
      </w:r>
      <w:r w:rsidRPr="003761D1">
        <w:rPr>
          <w:b/>
          <w:color w:val="000000" w:themeColor="text1"/>
          <w:szCs w:val="28"/>
          <w:lang w:val="sv-SE"/>
        </w:rPr>
        <w:t xml:space="preserve">. </w:t>
      </w:r>
      <w:r w:rsidRPr="00E34074">
        <w:rPr>
          <w:b/>
          <w:color w:val="000000" w:themeColor="text1"/>
          <w:szCs w:val="28"/>
          <w:lang w:val="sv-SE"/>
        </w:rPr>
        <w:t xml:space="preserve">Tuyển sinh trình độ đại học liên thông từ </w:t>
      </w:r>
      <w:r>
        <w:rPr>
          <w:b/>
          <w:color w:val="000000" w:themeColor="text1"/>
          <w:szCs w:val="28"/>
          <w:lang w:val="sv-SE"/>
        </w:rPr>
        <w:t>cao đẳng</w:t>
      </w:r>
      <w:r w:rsidRPr="00E34074">
        <w:rPr>
          <w:b/>
          <w:color w:val="000000" w:themeColor="text1"/>
          <w:szCs w:val="28"/>
          <w:lang w:val="sv-SE"/>
        </w:rPr>
        <w:t xml:space="preserve"> cho hình thức đào tạo đại học từ xa</w:t>
      </w:r>
    </w:p>
    <w:p w14:paraId="7A8F57DC" w14:textId="77777777" w:rsidR="004F34CA" w:rsidRPr="003761D1" w:rsidRDefault="004F34CA" w:rsidP="004F34CA">
      <w:pPr>
        <w:spacing w:before="0" w:line="360" w:lineRule="auto"/>
        <w:jc w:val="both"/>
        <w:rPr>
          <w:i/>
          <w:iCs/>
          <w:color w:val="000000" w:themeColor="text1"/>
          <w:szCs w:val="26"/>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.1. Đối tượng, điều kiện tuyển sinh: </w:t>
      </w:r>
      <w:r w:rsidRPr="003761D1">
        <w:rPr>
          <w:i/>
          <w:color w:val="000000" w:themeColor="text1"/>
          <w:szCs w:val="26"/>
          <w:lang w:val="sv-SE"/>
        </w:rPr>
        <w:t xml:space="preserve">Thí sinh đã tốt nghiệp </w:t>
      </w:r>
      <w:r>
        <w:rPr>
          <w:i/>
          <w:color w:val="000000" w:themeColor="text1"/>
          <w:szCs w:val="26"/>
          <w:lang w:val="sv-SE"/>
        </w:rPr>
        <w:t xml:space="preserve">cao đẳng </w:t>
      </w:r>
    </w:p>
    <w:p w14:paraId="682A7E11" w14:textId="77777777" w:rsidR="004F34CA" w:rsidRPr="003761D1" w:rsidRDefault="004F34CA" w:rsidP="004F34CA">
      <w:pPr>
        <w:spacing w:before="0" w:line="360" w:lineRule="auto"/>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.2. Phạm vi tuyển sinh: </w:t>
      </w:r>
      <w:r w:rsidRPr="003761D1">
        <w:rPr>
          <w:i/>
          <w:iCs/>
          <w:color w:val="000000" w:themeColor="text1"/>
          <w:szCs w:val="28"/>
          <w:lang w:val="sv-SE"/>
        </w:rPr>
        <w:t>Tuyển sinh trong cả nước.</w:t>
      </w:r>
    </w:p>
    <w:p w14:paraId="413348CA" w14:textId="77777777" w:rsidR="004F34CA" w:rsidRPr="003761D1" w:rsidRDefault="004F34CA" w:rsidP="004F34CA">
      <w:pPr>
        <w:spacing w:before="0" w:line="400" w:lineRule="exact"/>
        <w:jc w:val="both"/>
        <w:rPr>
          <w:iCs/>
          <w:color w:val="000000" w:themeColor="text1"/>
          <w:spacing w:val="-8"/>
          <w:szCs w:val="28"/>
          <w:lang w:val="sv-SE"/>
        </w:rPr>
      </w:pPr>
      <w:r w:rsidRPr="003761D1">
        <w:rPr>
          <w:iCs/>
          <w:color w:val="000000" w:themeColor="text1"/>
          <w:spacing w:val="-8"/>
          <w:szCs w:val="28"/>
          <w:lang w:val="sv-SE"/>
        </w:rPr>
        <w:t>2.</w:t>
      </w:r>
      <w:r>
        <w:rPr>
          <w:iCs/>
          <w:color w:val="000000" w:themeColor="text1"/>
          <w:spacing w:val="-8"/>
          <w:szCs w:val="28"/>
          <w:lang w:val="sv-SE"/>
        </w:rPr>
        <w:t>2</w:t>
      </w:r>
      <w:r w:rsidRPr="003761D1">
        <w:rPr>
          <w:iCs/>
          <w:color w:val="000000" w:themeColor="text1"/>
          <w:spacing w:val="-8"/>
          <w:szCs w:val="28"/>
          <w:lang w:val="sv-SE"/>
        </w:rPr>
        <w:t xml:space="preserve">.3. Phương thức tuyển sinh (thi tuyển, xét tuyển hoặc kết hợp thi tuyển và xét tuyển): </w:t>
      </w:r>
      <w:r w:rsidRPr="003761D1">
        <w:rPr>
          <w:i/>
          <w:iCs/>
          <w:color w:val="000000" w:themeColor="text1"/>
          <w:spacing w:val="-8"/>
          <w:szCs w:val="28"/>
          <w:lang w:val="sv-SE"/>
        </w:rPr>
        <w:t>Xét tuyển.</w:t>
      </w:r>
    </w:p>
    <w:p w14:paraId="677C3576" w14:textId="19E7B10B" w:rsidR="004F34CA"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.4. Chỉ tiêu tuyển sinh: Chỉ tiêu theo ngành,  theo từng phương thức xét tuyển và trình độ đào tạo: </w:t>
      </w:r>
    </w:p>
    <w:p w14:paraId="687FA33F" w14:textId="77777777" w:rsidR="00802FFC" w:rsidRPr="003761D1" w:rsidRDefault="00802FFC" w:rsidP="004F34CA">
      <w:pPr>
        <w:spacing w:before="0" w:line="400" w:lineRule="exact"/>
        <w:jc w:val="both"/>
        <w:rPr>
          <w:iCs/>
          <w:color w:val="000000" w:themeColor="text1"/>
          <w:szCs w:val="28"/>
          <w:lang w:val="sv-SE"/>
        </w:rPr>
      </w:pPr>
    </w:p>
    <w:tbl>
      <w:tblPr>
        <w:tblW w:w="14610" w:type="dxa"/>
        <w:tblInd w:w="113" w:type="dxa"/>
        <w:tblLayout w:type="fixed"/>
        <w:tblLook w:val="04A0" w:firstRow="1" w:lastRow="0" w:firstColumn="1" w:lastColumn="0" w:noHBand="0" w:noVBand="1"/>
      </w:tblPr>
      <w:tblGrid>
        <w:gridCol w:w="590"/>
        <w:gridCol w:w="993"/>
        <w:gridCol w:w="2203"/>
        <w:gridCol w:w="1418"/>
        <w:gridCol w:w="1251"/>
        <w:gridCol w:w="1193"/>
        <w:gridCol w:w="958"/>
        <w:gridCol w:w="1559"/>
        <w:gridCol w:w="1327"/>
        <w:gridCol w:w="1984"/>
        <w:gridCol w:w="1134"/>
      </w:tblGrid>
      <w:tr w:rsidR="004F34CA" w:rsidRPr="003761D1" w14:paraId="4AA2DC72" w14:textId="77777777" w:rsidTr="00431DE4">
        <w:trPr>
          <w:trHeight w:val="442"/>
          <w:tblHeader/>
        </w:trPr>
        <w:tc>
          <w:tcPr>
            <w:tcW w:w="590" w:type="dxa"/>
            <w:tcBorders>
              <w:top w:val="single" w:sz="4" w:space="0" w:color="auto"/>
              <w:left w:val="single" w:sz="4" w:space="0" w:color="auto"/>
              <w:bottom w:val="single" w:sz="4" w:space="0" w:color="auto"/>
              <w:right w:val="single" w:sz="4" w:space="0" w:color="auto"/>
            </w:tcBorders>
            <w:vAlign w:val="center"/>
          </w:tcPr>
          <w:p w14:paraId="231BE608" w14:textId="77777777" w:rsidR="004F34CA" w:rsidRPr="003761D1" w:rsidRDefault="004F34CA" w:rsidP="00431DE4">
            <w:pPr>
              <w:spacing w:before="0"/>
              <w:jc w:val="center"/>
              <w:rPr>
                <w:b/>
                <w:bCs/>
                <w:color w:val="000000" w:themeColor="text1"/>
              </w:rPr>
            </w:pPr>
            <w:r w:rsidRPr="003761D1">
              <w:rPr>
                <w:iCs/>
                <w:color w:val="000000" w:themeColor="text1"/>
                <w:szCs w:val="28"/>
                <w:lang w:val="sv-SE"/>
              </w:rPr>
              <w:lastRenderedPageBreak/>
              <w:br w:type="page"/>
            </w:r>
            <w:r w:rsidRPr="003761D1">
              <w:rPr>
                <w:b/>
                <w:bCs/>
                <w:color w:val="000000" w:themeColor="text1"/>
              </w:rPr>
              <w:t>TT</w:t>
            </w:r>
          </w:p>
        </w:tc>
        <w:tc>
          <w:tcPr>
            <w:tcW w:w="993" w:type="dxa"/>
            <w:tcBorders>
              <w:top w:val="single" w:sz="4" w:space="0" w:color="auto"/>
              <w:left w:val="single" w:sz="4" w:space="0" w:color="auto"/>
              <w:bottom w:val="single" w:sz="4" w:space="0" w:color="auto"/>
              <w:right w:val="single" w:sz="4" w:space="0" w:color="auto"/>
            </w:tcBorders>
            <w:vAlign w:val="center"/>
          </w:tcPr>
          <w:p w14:paraId="0054858B" w14:textId="77777777" w:rsidR="004F34CA" w:rsidRPr="003761D1" w:rsidRDefault="004F34CA" w:rsidP="00431DE4">
            <w:pPr>
              <w:spacing w:before="0"/>
              <w:jc w:val="center"/>
              <w:rPr>
                <w:b/>
                <w:bCs/>
                <w:color w:val="000000" w:themeColor="text1"/>
              </w:rPr>
            </w:pPr>
            <w:r w:rsidRPr="003761D1">
              <w:rPr>
                <w:b/>
                <w:bCs/>
                <w:color w:val="000000" w:themeColor="text1"/>
              </w:rPr>
              <w:t>Trình độ đào tạo</w:t>
            </w:r>
          </w:p>
        </w:tc>
        <w:tc>
          <w:tcPr>
            <w:tcW w:w="2203" w:type="dxa"/>
            <w:tcBorders>
              <w:top w:val="single" w:sz="4" w:space="0" w:color="auto"/>
              <w:left w:val="single" w:sz="4" w:space="0" w:color="auto"/>
              <w:bottom w:val="single" w:sz="4" w:space="0" w:color="auto"/>
              <w:right w:val="single" w:sz="4" w:space="0" w:color="auto"/>
            </w:tcBorders>
            <w:vAlign w:val="center"/>
          </w:tcPr>
          <w:p w14:paraId="4593E7A8" w14:textId="77777777" w:rsidR="004F34CA" w:rsidRPr="003761D1" w:rsidRDefault="004F34CA" w:rsidP="00431DE4">
            <w:pPr>
              <w:spacing w:before="0"/>
              <w:jc w:val="center"/>
              <w:rPr>
                <w:b/>
                <w:bCs/>
                <w:color w:val="000000" w:themeColor="text1"/>
              </w:rPr>
            </w:pPr>
            <w:r w:rsidRPr="003761D1">
              <w:rPr>
                <w:b/>
                <w:bCs/>
                <w:color w:val="000000" w:themeColor="text1"/>
              </w:rPr>
              <w:t>Mã ngành xét tuyển</w:t>
            </w:r>
          </w:p>
        </w:tc>
        <w:tc>
          <w:tcPr>
            <w:tcW w:w="1418" w:type="dxa"/>
            <w:tcBorders>
              <w:top w:val="single" w:sz="4" w:space="0" w:color="auto"/>
              <w:left w:val="single" w:sz="4" w:space="0" w:color="auto"/>
              <w:bottom w:val="single" w:sz="4" w:space="0" w:color="auto"/>
              <w:right w:val="single" w:sz="4" w:space="0" w:color="auto"/>
            </w:tcBorders>
            <w:vAlign w:val="center"/>
          </w:tcPr>
          <w:p w14:paraId="562B00C8" w14:textId="77777777" w:rsidR="004F34CA" w:rsidRPr="003761D1" w:rsidRDefault="004F34CA" w:rsidP="00431DE4">
            <w:pPr>
              <w:spacing w:before="0"/>
              <w:jc w:val="center"/>
              <w:rPr>
                <w:b/>
                <w:bCs/>
                <w:color w:val="000000" w:themeColor="text1"/>
              </w:rPr>
            </w:pPr>
            <w:r w:rsidRPr="003761D1">
              <w:rPr>
                <w:b/>
                <w:bCs/>
                <w:color w:val="000000" w:themeColor="text1"/>
              </w:rPr>
              <w:t>Tên ngành</w:t>
            </w:r>
          </w:p>
          <w:p w14:paraId="4AC9DE55" w14:textId="77777777" w:rsidR="004F34CA" w:rsidRPr="003761D1" w:rsidRDefault="004F34CA" w:rsidP="00431DE4">
            <w:pPr>
              <w:spacing w:before="0"/>
              <w:jc w:val="center"/>
              <w:rPr>
                <w:b/>
                <w:bCs/>
                <w:color w:val="000000" w:themeColor="text1"/>
              </w:rPr>
            </w:pPr>
            <w:r w:rsidRPr="003761D1">
              <w:rPr>
                <w:b/>
                <w:bCs/>
                <w:color w:val="000000" w:themeColor="text1"/>
              </w:rPr>
              <w:t>xét tuyển</w:t>
            </w:r>
          </w:p>
        </w:tc>
        <w:tc>
          <w:tcPr>
            <w:tcW w:w="1251" w:type="dxa"/>
            <w:tcBorders>
              <w:top w:val="single" w:sz="4" w:space="0" w:color="auto"/>
              <w:left w:val="single" w:sz="4" w:space="0" w:color="auto"/>
              <w:bottom w:val="single" w:sz="4" w:space="0" w:color="auto"/>
              <w:right w:val="single" w:sz="4" w:space="0" w:color="auto"/>
            </w:tcBorders>
            <w:vAlign w:val="center"/>
          </w:tcPr>
          <w:p w14:paraId="3D634F60" w14:textId="77777777" w:rsidR="004F34CA" w:rsidRPr="003761D1" w:rsidRDefault="004F34CA" w:rsidP="00431DE4">
            <w:pPr>
              <w:spacing w:before="0"/>
              <w:jc w:val="center"/>
              <w:rPr>
                <w:b/>
                <w:bCs/>
                <w:color w:val="000000" w:themeColor="text1"/>
              </w:rPr>
            </w:pPr>
            <w:r w:rsidRPr="003761D1">
              <w:rPr>
                <w:b/>
                <w:bCs/>
                <w:color w:val="000000" w:themeColor="text1"/>
              </w:rPr>
              <w:t>Mã phương thức xét tuyển</w:t>
            </w:r>
          </w:p>
        </w:tc>
        <w:tc>
          <w:tcPr>
            <w:tcW w:w="1193" w:type="dxa"/>
            <w:tcBorders>
              <w:top w:val="single" w:sz="4" w:space="0" w:color="auto"/>
              <w:left w:val="single" w:sz="4" w:space="0" w:color="auto"/>
              <w:bottom w:val="single" w:sz="4" w:space="0" w:color="auto"/>
              <w:right w:val="single" w:sz="4" w:space="0" w:color="auto"/>
            </w:tcBorders>
            <w:vAlign w:val="center"/>
          </w:tcPr>
          <w:p w14:paraId="25E8F051" w14:textId="77777777" w:rsidR="004F34CA" w:rsidRPr="003761D1" w:rsidRDefault="004F34CA" w:rsidP="00431DE4">
            <w:pPr>
              <w:spacing w:before="0"/>
              <w:jc w:val="center"/>
              <w:rPr>
                <w:b/>
                <w:bCs/>
                <w:color w:val="000000" w:themeColor="text1"/>
              </w:rPr>
            </w:pPr>
            <w:r w:rsidRPr="003761D1">
              <w:rPr>
                <w:b/>
                <w:bCs/>
                <w:color w:val="000000" w:themeColor="text1"/>
              </w:rPr>
              <w:t>Tên phương thức xét tuyển</w:t>
            </w:r>
          </w:p>
        </w:tc>
        <w:tc>
          <w:tcPr>
            <w:tcW w:w="958" w:type="dxa"/>
            <w:tcBorders>
              <w:top w:val="single" w:sz="4" w:space="0" w:color="auto"/>
              <w:left w:val="nil"/>
              <w:bottom w:val="single" w:sz="4" w:space="0" w:color="auto"/>
              <w:right w:val="single" w:sz="4" w:space="0" w:color="auto"/>
            </w:tcBorders>
            <w:vAlign w:val="center"/>
          </w:tcPr>
          <w:p w14:paraId="7458101D" w14:textId="77777777" w:rsidR="004F34CA" w:rsidRPr="003761D1" w:rsidRDefault="004F34CA" w:rsidP="00431DE4">
            <w:pPr>
              <w:spacing w:before="0"/>
              <w:jc w:val="center"/>
              <w:rPr>
                <w:b/>
                <w:bCs/>
                <w:color w:val="000000" w:themeColor="text1"/>
              </w:rPr>
            </w:pPr>
            <w:r w:rsidRPr="003761D1">
              <w:rPr>
                <w:b/>
                <w:bCs/>
                <w:color w:val="000000" w:themeColor="text1"/>
              </w:rPr>
              <w:t>Chỉ tiêu (dự kiến)</w:t>
            </w:r>
          </w:p>
        </w:tc>
        <w:tc>
          <w:tcPr>
            <w:tcW w:w="1559" w:type="dxa"/>
            <w:tcBorders>
              <w:top w:val="single" w:sz="4" w:space="0" w:color="auto"/>
              <w:left w:val="nil"/>
              <w:bottom w:val="single" w:sz="4" w:space="0" w:color="auto"/>
              <w:right w:val="single" w:sz="4" w:space="0" w:color="auto"/>
            </w:tcBorders>
            <w:vAlign w:val="center"/>
          </w:tcPr>
          <w:p w14:paraId="716F2DAE"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Số văn bản quy định</w:t>
            </w:r>
          </w:p>
        </w:tc>
        <w:tc>
          <w:tcPr>
            <w:tcW w:w="1327" w:type="dxa"/>
            <w:tcBorders>
              <w:top w:val="single" w:sz="4" w:space="0" w:color="auto"/>
              <w:left w:val="nil"/>
              <w:bottom w:val="single" w:sz="4" w:space="0" w:color="auto"/>
              <w:right w:val="single" w:sz="4" w:space="0" w:color="auto"/>
            </w:tcBorders>
            <w:vAlign w:val="center"/>
          </w:tcPr>
          <w:p w14:paraId="513863DF"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Ngày tháng năm ban hành văn bản</w:t>
            </w:r>
          </w:p>
        </w:tc>
        <w:tc>
          <w:tcPr>
            <w:tcW w:w="1984" w:type="dxa"/>
            <w:tcBorders>
              <w:top w:val="single" w:sz="4" w:space="0" w:color="auto"/>
              <w:left w:val="nil"/>
              <w:bottom w:val="single" w:sz="4" w:space="0" w:color="auto"/>
              <w:right w:val="single" w:sz="4" w:space="0" w:color="auto"/>
            </w:tcBorders>
            <w:vAlign w:val="center"/>
          </w:tcPr>
          <w:p w14:paraId="7B5C3EFF"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Cơ quan có  thẩm quyền cho phép hoặc trường tự chủ ban hành</w:t>
            </w:r>
          </w:p>
        </w:tc>
        <w:tc>
          <w:tcPr>
            <w:tcW w:w="1134" w:type="dxa"/>
            <w:tcBorders>
              <w:top w:val="single" w:sz="4" w:space="0" w:color="auto"/>
              <w:left w:val="nil"/>
              <w:bottom w:val="single" w:sz="4" w:space="0" w:color="auto"/>
              <w:right w:val="single" w:sz="4" w:space="0" w:color="auto"/>
            </w:tcBorders>
            <w:vAlign w:val="center"/>
          </w:tcPr>
          <w:p w14:paraId="1CE9A670"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Năm bắt đầu đào tạo</w:t>
            </w:r>
          </w:p>
        </w:tc>
      </w:tr>
      <w:tr w:rsidR="004F34CA" w:rsidRPr="003761D1" w14:paraId="32837F32" w14:textId="77777777" w:rsidTr="00431DE4">
        <w:trPr>
          <w:trHeight w:val="284"/>
          <w:tblHeader/>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4EFDF5F"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(1)</w:t>
            </w:r>
          </w:p>
        </w:tc>
        <w:tc>
          <w:tcPr>
            <w:tcW w:w="993" w:type="dxa"/>
            <w:tcBorders>
              <w:top w:val="single" w:sz="4" w:space="0" w:color="auto"/>
              <w:left w:val="nil"/>
              <w:bottom w:val="single" w:sz="4" w:space="0" w:color="auto"/>
              <w:right w:val="single" w:sz="4" w:space="0" w:color="auto"/>
            </w:tcBorders>
            <w:shd w:val="clear" w:color="auto" w:fill="auto"/>
            <w:vAlign w:val="center"/>
          </w:tcPr>
          <w:p w14:paraId="6159372C"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(2)</w:t>
            </w:r>
          </w:p>
        </w:tc>
        <w:tc>
          <w:tcPr>
            <w:tcW w:w="2203" w:type="dxa"/>
            <w:tcBorders>
              <w:top w:val="single" w:sz="4" w:space="0" w:color="auto"/>
              <w:left w:val="nil"/>
              <w:bottom w:val="single" w:sz="4" w:space="0" w:color="auto"/>
              <w:right w:val="single" w:sz="4" w:space="0" w:color="auto"/>
            </w:tcBorders>
            <w:shd w:val="clear" w:color="auto" w:fill="auto"/>
            <w:vAlign w:val="center"/>
          </w:tcPr>
          <w:p w14:paraId="36A66FE5"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(3)</w:t>
            </w:r>
          </w:p>
        </w:tc>
        <w:tc>
          <w:tcPr>
            <w:tcW w:w="1418" w:type="dxa"/>
            <w:tcBorders>
              <w:top w:val="single" w:sz="4" w:space="0" w:color="auto"/>
              <w:left w:val="nil"/>
              <w:bottom w:val="single" w:sz="4" w:space="0" w:color="auto"/>
              <w:right w:val="single" w:sz="4" w:space="0" w:color="auto"/>
            </w:tcBorders>
          </w:tcPr>
          <w:p w14:paraId="2A1F8706"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(4)</w:t>
            </w:r>
          </w:p>
        </w:tc>
        <w:tc>
          <w:tcPr>
            <w:tcW w:w="1251" w:type="dxa"/>
            <w:tcBorders>
              <w:top w:val="single" w:sz="4" w:space="0" w:color="auto"/>
              <w:left w:val="single" w:sz="4" w:space="0" w:color="auto"/>
              <w:bottom w:val="single" w:sz="4" w:space="0" w:color="auto"/>
              <w:right w:val="single" w:sz="4" w:space="0" w:color="auto"/>
            </w:tcBorders>
          </w:tcPr>
          <w:p w14:paraId="168BBB10"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(5)</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09940C0A"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(6)</w:t>
            </w:r>
          </w:p>
        </w:tc>
        <w:tc>
          <w:tcPr>
            <w:tcW w:w="958" w:type="dxa"/>
            <w:tcBorders>
              <w:top w:val="single" w:sz="4" w:space="0" w:color="auto"/>
              <w:left w:val="nil"/>
              <w:bottom w:val="single" w:sz="4" w:space="0" w:color="auto"/>
              <w:right w:val="single" w:sz="4" w:space="0" w:color="auto"/>
            </w:tcBorders>
          </w:tcPr>
          <w:p w14:paraId="0F9E8A17" w14:textId="77777777" w:rsidR="004F34CA" w:rsidRPr="003761D1" w:rsidDel="00B53671" w:rsidRDefault="004F34CA" w:rsidP="00431DE4">
            <w:pPr>
              <w:jc w:val="center"/>
              <w:rPr>
                <w:i/>
                <w:iCs/>
                <w:color w:val="000000" w:themeColor="text1"/>
                <w:sz w:val="22"/>
                <w:szCs w:val="22"/>
                <w:lang w:val="vi-VN"/>
              </w:rPr>
            </w:pPr>
            <w:r w:rsidRPr="003761D1">
              <w:rPr>
                <w:i/>
                <w:iCs/>
                <w:color w:val="000000" w:themeColor="text1"/>
                <w:sz w:val="22"/>
                <w:szCs w:val="22"/>
                <w:lang w:val="vi-VN"/>
              </w:rPr>
              <w:t>(7)</w:t>
            </w:r>
          </w:p>
        </w:tc>
        <w:tc>
          <w:tcPr>
            <w:tcW w:w="1559" w:type="dxa"/>
            <w:tcBorders>
              <w:top w:val="single" w:sz="4" w:space="0" w:color="auto"/>
              <w:left w:val="nil"/>
              <w:bottom w:val="single" w:sz="4" w:space="0" w:color="auto"/>
              <w:right w:val="single" w:sz="4" w:space="0" w:color="auto"/>
            </w:tcBorders>
          </w:tcPr>
          <w:p w14:paraId="50245F82"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(8)</w:t>
            </w:r>
          </w:p>
        </w:tc>
        <w:tc>
          <w:tcPr>
            <w:tcW w:w="1327" w:type="dxa"/>
            <w:tcBorders>
              <w:top w:val="single" w:sz="4" w:space="0" w:color="auto"/>
              <w:left w:val="nil"/>
              <w:bottom w:val="single" w:sz="4" w:space="0" w:color="auto"/>
              <w:right w:val="single" w:sz="4" w:space="0" w:color="auto"/>
            </w:tcBorders>
          </w:tcPr>
          <w:p w14:paraId="1E70DF30"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(9)</w:t>
            </w:r>
          </w:p>
        </w:tc>
        <w:tc>
          <w:tcPr>
            <w:tcW w:w="1984" w:type="dxa"/>
            <w:tcBorders>
              <w:top w:val="single" w:sz="4" w:space="0" w:color="auto"/>
              <w:left w:val="nil"/>
              <w:bottom w:val="single" w:sz="4" w:space="0" w:color="auto"/>
              <w:right w:val="single" w:sz="4" w:space="0" w:color="auto"/>
            </w:tcBorders>
          </w:tcPr>
          <w:p w14:paraId="6B2EE98F"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(10)</w:t>
            </w:r>
          </w:p>
        </w:tc>
        <w:tc>
          <w:tcPr>
            <w:tcW w:w="1134" w:type="dxa"/>
            <w:tcBorders>
              <w:top w:val="single" w:sz="4" w:space="0" w:color="auto"/>
              <w:left w:val="nil"/>
              <w:bottom w:val="single" w:sz="4" w:space="0" w:color="auto"/>
              <w:right w:val="single" w:sz="4" w:space="0" w:color="auto"/>
            </w:tcBorders>
          </w:tcPr>
          <w:p w14:paraId="01C30AD7"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(11)</w:t>
            </w:r>
          </w:p>
        </w:tc>
      </w:tr>
      <w:tr w:rsidR="004F34CA" w:rsidRPr="003761D1" w14:paraId="2DF2F7CF" w14:textId="77777777" w:rsidTr="00431DE4">
        <w:trPr>
          <w:trHeight w:val="8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B377A1"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1.</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50163DB"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160B8E0"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giao thông</w:t>
            </w:r>
          </w:p>
        </w:tc>
        <w:tc>
          <w:tcPr>
            <w:tcW w:w="1418" w:type="dxa"/>
            <w:tcBorders>
              <w:top w:val="single" w:sz="4" w:space="0" w:color="auto"/>
              <w:left w:val="single" w:sz="4" w:space="0" w:color="auto"/>
              <w:bottom w:val="single" w:sz="4" w:space="0" w:color="auto"/>
              <w:right w:val="single" w:sz="4" w:space="0" w:color="auto"/>
            </w:tcBorders>
            <w:vAlign w:val="center"/>
          </w:tcPr>
          <w:p w14:paraId="06A14E02" w14:textId="77777777" w:rsidR="004F34CA" w:rsidRPr="00771BEE" w:rsidRDefault="004F34CA" w:rsidP="00431DE4">
            <w:pPr>
              <w:jc w:val="center"/>
              <w:rPr>
                <w:color w:val="000000" w:themeColor="text1"/>
                <w:sz w:val="26"/>
                <w:szCs w:val="26"/>
              </w:rPr>
            </w:pPr>
            <w:r w:rsidRPr="00771BEE">
              <w:rPr>
                <w:color w:val="000000" w:themeColor="text1"/>
                <w:sz w:val="26"/>
                <w:szCs w:val="26"/>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753A5407"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59B67E50"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4918A0F3" w14:textId="77777777" w:rsidR="004F34CA" w:rsidRPr="00771BEE" w:rsidRDefault="004F34CA" w:rsidP="00431DE4">
            <w:pPr>
              <w:jc w:val="center"/>
              <w:rPr>
                <w:color w:val="000000" w:themeColor="text1"/>
                <w:sz w:val="26"/>
                <w:szCs w:val="26"/>
              </w:rPr>
            </w:pPr>
            <w:r>
              <w:rPr>
                <w:color w:val="000000" w:themeColor="text1"/>
                <w:sz w:val="26"/>
                <w:szCs w:val="26"/>
              </w:rPr>
              <w:t>50</w:t>
            </w:r>
          </w:p>
        </w:tc>
        <w:tc>
          <w:tcPr>
            <w:tcW w:w="1559" w:type="dxa"/>
            <w:tcBorders>
              <w:top w:val="single" w:sz="4" w:space="0" w:color="auto"/>
              <w:left w:val="single" w:sz="4" w:space="0" w:color="auto"/>
              <w:bottom w:val="single" w:sz="4" w:space="0" w:color="auto"/>
              <w:right w:val="single" w:sz="4" w:space="0" w:color="auto"/>
            </w:tcBorders>
            <w:vAlign w:val="center"/>
          </w:tcPr>
          <w:p w14:paraId="50E3549B"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3C319F57"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56BAAF0F"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2DAC636" w14:textId="77777777" w:rsidR="004F34CA" w:rsidRPr="00771BEE" w:rsidRDefault="004F34CA" w:rsidP="00431DE4">
            <w:pPr>
              <w:jc w:val="center"/>
              <w:rPr>
                <w:color w:val="000000" w:themeColor="text1"/>
                <w:sz w:val="26"/>
                <w:szCs w:val="26"/>
              </w:rPr>
            </w:pPr>
            <w:r w:rsidRPr="00771BEE">
              <w:rPr>
                <w:color w:val="000000" w:themeColor="text1"/>
                <w:sz w:val="26"/>
                <w:szCs w:val="26"/>
              </w:rPr>
              <w:t>2023</w:t>
            </w:r>
          </w:p>
        </w:tc>
      </w:tr>
      <w:tr w:rsidR="004F34CA" w:rsidRPr="003761D1" w14:paraId="784FFB9B"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D199325"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92ECF34"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3CFD2C9"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CTXD</w:t>
            </w:r>
          </w:p>
        </w:tc>
        <w:tc>
          <w:tcPr>
            <w:tcW w:w="1418" w:type="dxa"/>
            <w:tcBorders>
              <w:top w:val="single" w:sz="4" w:space="0" w:color="auto"/>
              <w:left w:val="single" w:sz="4" w:space="0" w:color="auto"/>
              <w:bottom w:val="single" w:sz="4" w:space="0" w:color="auto"/>
              <w:right w:val="single" w:sz="4" w:space="0" w:color="auto"/>
            </w:tcBorders>
            <w:vAlign w:val="center"/>
          </w:tcPr>
          <w:p w14:paraId="66D63B24" w14:textId="77777777" w:rsidR="004F34CA" w:rsidRPr="00771BEE" w:rsidRDefault="004F34CA" w:rsidP="00431DE4">
            <w:pPr>
              <w:jc w:val="center"/>
              <w:rPr>
                <w:color w:val="000000" w:themeColor="text1"/>
                <w:sz w:val="26"/>
                <w:szCs w:val="26"/>
              </w:rPr>
            </w:pPr>
            <w:r w:rsidRPr="00771BEE">
              <w:rPr>
                <w:color w:val="000000" w:themeColor="text1"/>
                <w:sz w:val="26"/>
                <w:szCs w:val="26"/>
              </w:rPr>
              <w:t>7510102</w:t>
            </w:r>
          </w:p>
        </w:tc>
        <w:tc>
          <w:tcPr>
            <w:tcW w:w="1251" w:type="dxa"/>
            <w:tcBorders>
              <w:top w:val="single" w:sz="4" w:space="0" w:color="auto"/>
              <w:left w:val="single" w:sz="4" w:space="0" w:color="auto"/>
              <w:bottom w:val="single" w:sz="4" w:space="0" w:color="auto"/>
              <w:right w:val="single" w:sz="4" w:space="0" w:color="auto"/>
            </w:tcBorders>
            <w:vAlign w:val="center"/>
          </w:tcPr>
          <w:p w14:paraId="43A7B0EA"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133ADCDF"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54382503" w14:textId="77777777" w:rsidR="004F34CA" w:rsidRPr="00771BEE" w:rsidRDefault="004F34CA" w:rsidP="00431DE4">
            <w:pPr>
              <w:jc w:val="center"/>
              <w:rPr>
                <w:color w:val="000000" w:themeColor="text1"/>
                <w:sz w:val="26"/>
                <w:szCs w:val="26"/>
              </w:rPr>
            </w:pPr>
            <w:r>
              <w:rPr>
                <w:color w:val="000000" w:themeColor="text1"/>
                <w:sz w:val="26"/>
                <w:szCs w:val="26"/>
              </w:rPr>
              <w:t>50</w:t>
            </w:r>
          </w:p>
        </w:tc>
        <w:tc>
          <w:tcPr>
            <w:tcW w:w="1559" w:type="dxa"/>
            <w:tcBorders>
              <w:top w:val="single" w:sz="4" w:space="0" w:color="auto"/>
              <w:left w:val="single" w:sz="4" w:space="0" w:color="auto"/>
              <w:bottom w:val="single" w:sz="4" w:space="0" w:color="auto"/>
              <w:right w:val="single" w:sz="4" w:space="0" w:color="auto"/>
            </w:tcBorders>
            <w:vAlign w:val="center"/>
          </w:tcPr>
          <w:p w14:paraId="08F0C14E" w14:textId="77777777" w:rsidR="004F34CA" w:rsidRPr="00771BEE" w:rsidRDefault="004F34CA" w:rsidP="00431DE4">
            <w:pPr>
              <w:jc w:val="center"/>
              <w:rPr>
                <w:color w:val="000000" w:themeColor="text1"/>
                <w:sz w:val="26"/>
                <w:szCs w:val="26"/>
              </w:rPr>
            </w:pPr>
            <w:r w:rsidRPr="00771BEE">
              <w:rPr>
                <w:color w:val="000000" w:themeColor="text1"/>
                <w:sz w:val="26"/>
                <w:szCs w:val="26"/>
              </w:rPr>
              <w:t>721/ QĐ-BGDĐT</w:t>
            </w:r>
          </w:p>
        </w:tc>
        <w:tc>
          <w:tcPr>
            <w:tcW w:w="1327" w:type="dxa"/>
            <w:tcBorders>
              <w:top w:val="single" w:sz="4" w:space="0" w:color="auto"/>
              <w:left w:val="single" w:sz="4" w:space="0" w:color="auto"/>
              <w:bottom w:val="single" w:sz="4" w:space="0" w:color="auto"/>
              <w:right w:val="single" w:sz="4" w:space="0" w:color="auto"/>
            </w:tcBorders>
            <w:vAlign w:val="center"/>
          </w:tcPr>
          <w:p w14:paraId="17347F51" w14:textId="77777777" w:rsidR="004F34CA" w:rsidRPr="00771BEE" w:rsidRDefault="004F34CA" w:rsidP="00431DE4">
            <w:pPr>
              <w:jc w:val="center"/>
              <w:rPr>
                <w:color w:val="000000" w:themeColor="text1"/>
                <w:sz w:val="26"/>
                <w:szCs w:val="26"/>
              </w:rPr>
            </w:pPr>
            <w:r w:rsidRPr="00771BEE">
              <w:rPr>
                <w:color w:val="000000" w:themeColor="text1"/>
                <w:sz w:val="26"/>
                <w:szCs w:val="26"/>
              </w:rPr>
              <w:t>21/02/2012</w:t>
            </w:r>
          </w:p>
        </w:tc>
        <w:tc>
          <w:tcPr>
            <w:tcW w:w="1984" w:type="dxa"/>
            <w:tcBorders>
              <w:top w:val="single" w:sz="4" w:space="0" w:color="auto"/>
              <w:left w:val="single" w:sz="4" w:space="0" w:color="auto"/>
              <w:bottom w:val="single" w:sz="4" w:space="0" w:color="auto"/>
              <w:right w:val="single" w:sz="4" w:space="0" w:color="auto"/>
            </w:tcBorders>
            <w:vAlign w:val="center"/>
          </w:tcPr>
          <w:p w14:paraId="5404FFD2"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ED6FA5F" w14:textId="77777777" w:rsidR="004F34CA" w:rsidRPr="00771BEE" w:rsidRDefault="004F34CA" w:rsidP="00431DE4">
            <w:pPr>
              <w:jc w:val="center"/>
              <w:rPr>
                <w:color w:val="000000" w:themeColor="text1"/>
                <w:sz w:val="26"/>
                <w:szCs w:val="26"/>
              </w:rPr>
            </w:pPr>
            <w:r w:rsidRPr="00771BEE">
              <w:rPr>
                <w:color w:val="000000" w:themeColor="text1"/>
                <w:sz w:val="26"/>
                <w:szCs w:val="26"/>
              </w:rPr>
              <w:t>2023</w:t>
            </w:r>
          </w:p>
        </w:tc>
      </w:tr>
      <w:tr w:rsidR="004F34CA" w:rsidRPr="003761D1" w14:paraId="436C6EDD"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F745522"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CF2BB84"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27107957"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ô tô</w:t>
            </w:r>
          </w:p>
        </w:tc>
        <w:tc>
          <w:tcPr>
            <w:tcW w:w="1418" w:type="dxa"/>
            <w:tcBorders>
              <w:top w:val="single" w:sz="4" w:space="0" w:color="auto"/>
              <w:left w:val="single" w:sz="4" w:space="0" w:color="auto"/>
              <w:bottom w:val="single" w:sz="4" w:space="0" w:color="auto"/>
              <w:right w:val="single" w:sz="4" w:space="0" w:color="auto"/>
            </w:tcBorders>
            <w:vAlign w:val="center"/>
          </w:tcPr>
          <w:p w14:paraId="3E0BD5E6" w14:textId="77777777" w:rsidR="004F34CA" w:rsidRPr="00771BEE" w:rsidRDefault="004F34CA" w:rsidP="00431DE4">
            <w:pPr>
              <w:jc w:val="center"/>
              <w:rPr>
                <w:color w:val="000000" w:themeColor="text1"/>
                <w:sz w:val="26"/>
                <w:szCs w:val="26"/>
              </w:rPr>
            </w:pPr>
            <w:r w:rsidRPr="00771BEE">
              <w:rPr>
                <w:color w:val="000000" w:themeColor="text1"/>
                <w:sz w:val="26"/>
                <w:szCs w:val="26"/>
              </w:rPr>
              <w:t>7510205</w:t>
            </w:r>
          </w:p>
        </w:tc>
        <w:tc>
          <w:tcPr>
            <w:tcW w:w="1251" w:type="dxa"/>
            <w:tcBorders>
              <w:top w:val="single" w:sz="4" w:space="0" w:color="auto"/>
              <w:left w:val="single" w:sz="4" w:space="0" w:color="auto"/>
              <w:bottom w:val="single" w:sz="4" w:space="0" w:color="auto"/>
              <w:right w:val="single" w:sz="4" w:space="0" w:color="auto"/>
            </w:tcBorders>
            <w:vAlign w:val="center"/>
          </w:tcPr>
          <w:p w14:paraId="6719A37B"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5DA19819"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B54DEEF"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21F94739"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732E2BB9"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4D504620"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1B9F2573"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2D7EC99C"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1E5F611"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E1DC596"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731FC69" w14:textId="77777777" w:rsidR="004F34CA" w:rsidRPr="00771BEE" w:rsidRDefault="004F34CA" w:rsidP="00431DE4">
            <w:pPr>
              <w:rPr>
                <w:color w:val="000000" w:themeColor="text1"/>
                <w:sz w:val="26"/>
                <w:szCs w:val="26"/>
              </w:rPr>
            </w:pPr>
            <w:r w:rsidRPr="00771BEE">
              <w:rPr>
                <w:color w:val="000000" w:themeColor="text1"/>
                <w:sz w:val="26"/>
                <w:szCs w:val="26"/>
              </w:rPr>
              <w:t>Kế toán</w:t>
            </w:r>
          </w:p>
        </w:tc>
        <w:tc>
          <w:tcPr>
            <w:tcW w:w="1418" w:type="dxa"/>
            <w:tcBorders>
              <w:top w:val="single" w:sz="4" w:space="0" w:color="auto"/>
              <w:left w:val="single" w:sz="4" w:space="0" w:color="auto"/>
              <w:bottom w:val="single" w:sz="4" w:space="0" w:color="auto"/>
              <w:right w:val="single" w:sz="4" w:space="0" w:color="auto"/>
            </w:tcBorders>
            <w:vAlign w:val="center"/>
          </w:tcPr>
          <w:p w14:paraId="13AD17B9" w14:textId="77777777" w:rsidR="004F34CA" w:rsidRPr="00771BEE" w:rsidRDefault="004F34CA" w:rsidP="00431DE4">
            <w:pPr>
              <w:jc w:val="center"/>
              <w:rPr>
                <w:color w:val="000000" w:themeColor="text1"/>
                <w:sz w:val="26"/>
                <w:szCs w:val="26"/>
              </w:rPr>
            </w:pPr>
            <w:r w:rsidRPr="00771BEE">
              <w:rPr>
                <w:color w:val="000000" w:themeColor="text1"/>
                <w:sz w:val="26"/>
                <w:szCs w:val="26"/>
              </w:rPr>
              <w:t>7340301</w:t>
            </w:r>
          </w:p>
        </w:tc>
        <w:tc>
          <w:tcPr>
            <w:tcW w:w="1251" w:type="dxa"/>
            <w:tcBorders>
              <w:top w:val="single" w:sz="4" w:space="0" w:color="auto"/>
              <w:left w:val="single" w:sz="4" w:space="0" w:color="auto"/>
              <w:bottom w:val="single" w:sz="4" w:space="0" w:color="auto"/>
              <w:right w:val="single" w:sz="4" w:space="0" w:color="auto"/>
            </w:tcBorders>
            <w:vAlign w:val="center"/>
          </w:tcPr>
          <w:p w14:paraId="7273C3EF"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5E309CB6"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09F8D9BF"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2AC62FE2" w14:textId="77777777" w:rsidR="004F34CA" w:rsidRPr="00771BEE" w:rsidRDefault="004F34CA" w:rsidP="00431DE4">
            <w:pPr>
              <w:jc w:val="center"/>
              <w:rPr>
                <w:color w:val="000000" w:themeColor="text1"/>
                <w:sz w:val="26"/>
                <w:szCs w:val="26"/>
              </w:rPr>
            </w:pPr>
            <w:r w:rsidRPr="00771BEE">
              <w:rPr>
                <w:color w:val="000000" w:themeColor="text1"/>
                <w:sz w:val="26"/>
                <w:szCs w:val="26"/>
              </w:rPr>
              <w:t>1165/QĐ- BGDĐT</w:t>
            </w:r>
          </w:p>
        </w:tc>
        <w:tc>
          <w:tcPr>
            <w:tcW w:w="1327" w:type="dxa"/>
            <w:tcBorders>
              <w:top w:val="single" w:sz="4" w:space="0" w:color="auto"/>
              <w:left w:val="single" w:sz="4" w:space="0" w:color="auto"/>
              <w:bottom w:val="single" w:sz="4" w:space="0" w:color="auto"/>
              <w:right w:val="single" w:sz="4" w:space="0" w:color="auto"/>
            </w:tcBorders>
            <w:vAlign w:val="center"/>
          </w:tcPr>
          <w:p w14:paraId="1027AD1F" w14:textId="77777777" w:rsidR="004F34CA" w:rsidRPr="00771BEE" w:rsidRDefault="004F34CA" w:rsidP="00431DE4">
            <w:pPr>
              <w:jc w:val="center"/>
              <w:rPr>
                <w:color w:val="000000" w:themeColor="text1"/>
                <w:sz w:val="26"/>
                <w:szCs w:val="26"/>
              </w:rPr>
            </w:pPr>
            <w:r w:rsidRPr="00771BEE">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5D2944B1"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133D309E"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32F1B921"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4091F97"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5</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D0DCD5B"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58BEC4F" w14:textId="77777777" w:rsidR="004F34CA" w:rsidRPr="00771BEE" w:rsidRDefault="004F34CA" w:rsidP="00431DE4">
            <w:pPr>
              <w:rPr>
                <w:color w:val="000000" w:themeColor="text1"/>
                <w:sz w:val="26"/>
                <w:szCs w:val="26"/>
              </w:rPr>
            </w:pPr>
            <w:r w:rsidRPr="00771BEE">
              <w:rPr>
                <w:color w:val="000000" w:themeColor="text1"/>
                <w:sz w:val="26"/>
                <w:szCs w:val="26"/>
              </w:rPr>
              <w:t>Kinh tế xây dựng</w:t>
            </w:r>
          </w:p>
        </w:tc>
        <w:tc>
          <w:tcPr>
            <w:tcW w:w="1418" w:type="dxa"/>
            <w:tcBorders>
              <w:top w:val="single" w:sz="4" w:space="0" w:color="auto"/>
              <w:left w:val="single" w:sz="4" w:space="0" w:color="auto"/>
              <w:bottom w:val="single" w:sz="4" w:space="0" w:color="auto"/>
              <w:right w:val="single" w:sz="4" w:space="0" w:color="auto"/>
            </w:tcBorders>
            <w:vAlign w:val="center"/>
          </w:tcPr>
          <w:p w14:paraId="53F55AC8" w14:textId="77777777" w:rsidR="004F34CA" w:rsidRPr="00771BEE" w:rsidRDefault="004F34CA" w:rsidP="00431DE4">
            <w:pPr>
              <w:jc w:val="center"/>
              <w:rPr>
                <w:color w:val="000000" w:themeColor="text1"/>
                <w:sz w:val="26"/>
                <w:szCs w:val="26"/>
              </w:rPr>
            </w:pPr>
            <w:r w:rsidRPr="00771BEE">
              <w:rPr>
                <w:color w:val="000000" w:themeColor="text1"/>
                <w:sz w:val="26"/>
                <w:szCs w:val="26"/>
              </w:rPr>
              <w:t>7580301</w:t>
            </w:r>
          </w:p>
        </w:tc>
        <w:tc>
          <w:tcPr>
            <w:tcW w:w="1251" w:type="dxa"/>
            <w:tcBorders>
              <w:top w:val="single" w:sz="4" w:space="0" w:color="auto"/>
              <w:left w:val="single" w:sz="4" w:space="0" w:color="auto"/>
              <w:bottom w:val="single" w:sz="4" w:space="0" w:color="auto"/>
              <w:right w:val="single" w:sz="4" w:space="0" w:color="auto"/>
            </w:tcBorders>
            <w:vAlign w:val="center"/>
          </w:tcPr>
          <w:p w14:paraId="06A87A75"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086E9F24"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6DBEA3E"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B60EEA" w14:textId="77777777" w:rsidR="004F34CA" w:rsidRPr="00771BEE" w:rsidRDefault="004F34CA" w:rsidP="00431DE4">
            <w:pPr>
              <w:jc w:val="center"/>
              <w:rPr>
                <w:color w:val="000000" w:themeColor="text1"/>
                <w:sz w:val="26"/>
                <w:szCs w:val="26"/>
              </w:rPr>
            </w:pPr>
            <w:r w:rsidRPr="00771BEE">
              <w:rPr>
                <w:color w:val="000000" w:themeColor="text1"/>
                <w:sz w:val="26"/>
                <w:szCs w:val="26"/>
              </w:rPr>
              <w:t>5162/ QĐ- BGDĐT</w:t>
            </w:r>
          </w:p>
        </w:tc>
        <w:tc>
          <w:tcPr>
            <w:tcW w:w="1327" w:type="dxa"/>
            <w:tcBorders>
              <w:top w:val="single" w:sz="4" w:space="0" w:color="auto"/>
              <w:left w:val="single" w:sz="4" w:space="0" w:color="auto"/>
              <w:bottom w:val="single" w:sz="4" w:space="0" w:color="auto"/>
              <w:right w:val="single" w:sz="4" w:space="0" w:color="auto"/>
            </w:tcBorders>
            <w:vAlign w:val="center"/>
          </w:tcPr>
          <w:p w14:paraId="1C66D7F0" w14:textId="77777777" w:rsidR="004F34CA" w:rsidRPr="00771BEE" w:rsidRDefault="004F34CA" w:rsidP="00431DE4">
            <w:pPr>
              <w:jc w:val="center"/>
              <w:rPr>
                <w:color w:val="000000" w:themeColor="text1"/>
                <w:sz w:val="26"/>
                <w:szCs w:val="26"/>
              </w:rPr>
            </w:pPr>
            <w:r w:rsidRPr="00771BEE">
              <w:rPr>
                <w:color w:val="000000" w:themeColor="text1"/>
                <w:sz w:val="26"/>
                <w:szCs w:val="26"/>
              </w:rPr>
              <w:t>05/11/2013</w:t>
            </w:r>
          </w:p>
        </w:tc>
        <w:tc>
          <w:tcPr>
            <w:tcW w:w="1984" w:type="dxa"/>
            <w:tcBorders>
              <w:top w:val="single" w:sz="4" w:space="0" w:color="auto"/>
              <w:left w:val="single" w:sz="4" w:space="0" w:color="auto"/>
              <w:bottom w:val="single" w:sz="4" w:space="0" w:color="auto"/>
              <w:right w:val="single" w:sz="4" w:space="0" w:color="auto"/>
            </w:tcBorders>
            <w:vAlign w:val="center"/>
          </w:tcPr>
          <w:p w14:paraId="3076DD1E"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B0D93F3"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36AF41DD"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E57F762"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FBA66FC"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7D0D991A" w14:textId="77777777" w:rsidR="004F34CA" w:rsidRPr="00771BEE" w:rsidRDefault="004F34CA" w:rsidP="00431DE4">
            <w:pPr>
              <w:rPr>
                <w:color w:val="000000" w:themeColor="text1"/>
                <w:sz w:val="26"/>
                <w:szCs w:val="26"/>
              </w:rPr>
            </w:pPr>
            <w:r w:rsidRPr="00771BEE">
              <w:rPr>
                <w:color w:val="000000" w:themeColor="text1"/>
                <w:sz w:val="26"/>
                <w:szCs w:val="26"/>
              </w:rPr>
              <w:t>Logistics và Quản lý chuỗi cung ứng</w:t>
            </w:r>
          </w:p>
        </w:tc>
        <w:tc>
          <w:tcPr>
            <w:tcW w:w="1418" w:type="dxa"/>
            <w:tcBorders>
              <w:top w:val="single" w:sz="4" w:space="0" w:color="auto"/>
              <w:left w:val="single" w:sz="4" w:space="0" w:color="auto"/>
              <w:bottom w:val="single" w:sz="4" w:space="0" w:color="auto"/>
              <w:right w:val="single" w:sz="4" w:space="0" w:color="auto"/>
            </w:tcBorders>
            <w:vAlign w:val="center"/>
          </w:tcPr>
          <w:p w14:paraId="0DB76632" w14:textId="77777777" w:rsidR="004F34CA" w:rsidRPr="00771BEE" w:rsidRDefault="004F34CA" w:rsidP="00431DE4">
            <w:pPr>
              <w:jc w:val="center"/>
              <w:rPr>
                <w:color w:val="000000" w:themeColor="text1"/>
                <w:sz w:val="26"/>
                <w:szCs w:val="26"/>
              </w:rPr>
            </w:pPr>
            <w:r w:rsidRPr="00771BEE">
              <w:rPr>
                <w:color w:val="000000" w:themeColor="text1"/>
                <w:sz w:val="26"/>
                <w:szCs w:val="26"/>
              </w:rPr>
              <w:t>7510605</w:t>
            </w:r>
          </w:p>
        </w:tc>
        <w:tc>
          <w:tcPr>
            <w:tcW w:w="1251" w:type="dxa"/>
            <w:tcBorders>
              <w:top w:val="single" w:sz="4" w:space="0" w:color="auto"/>
              <w:left w:val="single" w:sz="4" w:space="0" w:color="auto"/>
              <w:bottom w:val="single" w:sz="4" w:space="0" w:color="auto"/>
              <w:right w:val="single" w:sz="4" w:space="0" w:color="auto"/>
            </w:tcBorders>
            <w:vAlign w:val="center"/>
          </w:tcPr>
          <w:p w14:paraId="4FD8476F"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37393ACD"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29919D45"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524B2EE4" w14:textId="77777777" w:rsidR="004F34CA" w:rsidRPr="00771BEE" w:rsidRDefault="004F34CA" w:rsidP="00431DE4">
            <w:pPr>
              <w:jc w:val="center"/>
              <w:rPr>
                <w:color w:val="000000" w:themeColor="text1"/>
                <w:sz w:val="26"/>
                <w:szCs w:val="26"/>
              </w:rPr>
            </w:pPr>
            <w:r w:rsidRPr="00771BEE">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2952BDF7" w14:textId="77777777" w:rsidR="004F34CA" w:rsidRPr="00771BEE" w:rsidRDefault="004F34CA" w:rsidP="00431DE4">
            <w:pPr>
              <w:jc w:val="center"/>
              <w:rPr>
                <w:color w:val="000000" w:themeColor="text1"/>
                <w:sz w:val="26"/>
                <w:szCs w:val="26"/>
              </w:rPr>
            </w:pPr>
            <w:r w:rsidRPr="00771BEE">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664E7E1A"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6C488F53"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3D774803"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C7E8589"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lastRenderedPageBreak/>
              <w:t>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CD5D933"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2FA39E4" w14:textId="77777777" w:rsidR="004F34CA" w:rsidRPr="00771BEE" w:rsidRDefault="004F34CA" w:rsidP="00431DE4">
            <w:pPr>
              <w:rPr>
                <w:color w:val="000000" w:themeColor="text1"/>
                <w:sz w:val="26"/>
                <w:szCs w:val="26"/>
              </w:rPr>
            </w:pPr>
            <w:r w:rsidRPr="00771BEE">
              <w:rPr>
                <w:color w:val="000000" w:themeColor="text1"/>
                <w:sz w:val="26"/>
                <w:szCs w:val="26"/>
              </w:rPr>
              <w:t>Quản trị doanh nghiệp</w:t>
            </w:r>
          </w:p>
        </w:tc>
        <w:tc>
          <w:tcPr>
            <w:tcW w:w="1418" w:type="dxa"/>
            <w:tcBorders>
              <w:top w:val="single" w:sz="4" w:space="0" w:color="auto"/>
              <w:left w:val="single" w:sz="4" w:space="0" w:color="auto"/>
              <w:bottom w:val="single" w:sz="4" w:space="0" w:color="auto"/>
              <w:right w:val="single" w:sz="4" w:space="0" w:color="auto"/>
            </w:tcBorders>
            <w:vAlign w:val="center"/>
          </w:tcPr>
          <w:p w14:paraId="648BBACA" w14:textId="77777777" w:rsidR="004F34CA" w:rsidRPr="00771BEE" w:rsidRDefault="004F34CA" w:rsidP="00431DE4">
            <w:pPr>
              <w:jc w:val="center"/>
              <w:rPr>
                <w:color w:val="000000" w:themeColor="text1"/>
                <w:sz w:val="26"/>
                <w:szCs w:val="26"/>
              </w:rPr>
            </w:pPr>
            <w:r w:rsidRPr="00771BEE">
              <w:rPr>
                <w:color w:val="000000" w:themeColor="text1"/>
                <w:sz w:val="26"/>
                <w:szCs w:val="26"/>
              </w:rPr>
              <w:t>7340101</w:t>
            </w:r>
          </w:p>
        </w:tc>
        <w:tc>
          <w:tcPr>
            <w:tcW w:w="1251" w:type="dxa"/>
            <w:tcBorders>
              <w:top w:val="single" w:sz="4" w:space="0" w:color="auto"/>
              <w:left w:val="single" w:sz="4" w:space="0" w:color="auto"/>
              <w:bottom w:val="single" w:sz="4" w:space="0" w:color="auto"/>
              <w:right w:val="single" w:sz="4" w:space="0" w:color="auto"/>
            </w:tcBorders>
            <w:vAlign w:val="center"/>
          </w:tcPr>
          <w:p w14:paraId="5F89C4DA"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4351C77F"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335F26FC"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64674ED6" w14:textId="77777777" w:rsidR="004F34CA" w:rsidRPr="00771BEE" w:rsidRDefault="004F34CA" w:rsidP="00431DE4">
            <w:pPr>
              <w:jc w:val="center"/>
              <w:rPr>
                <w:color w:val="000000" w:themeColor="text1"/>
                <w:sz w:val="26"/>
                <w:szCs w:val="26"/>
              </w:rPr>
            </w:pPr>
            <w:r w:rsidRPr="00771BEE">
              <w:rPr>
                <w:color w:val="000000" w:themeColor="text1"/>
                <w:sz w:val="26"/>
                <w:szCs w:val="26"/>
              </w:rPr>
              <w:t>1165/ QĐ-BGDĐT</w:t>
            </w:r>
          </w:p>
        </w:tc>
        <w:tc>
          <w:tcPr>
            <w:tcW w:w="1327" w:type="dxa"/>
            <w:tcBorders>
              <w:top w:val="single" w:sz="4" w:space="0" w:color="auto"/>
              <w:left w:val="single" w:sz="4" w:space="0" w:color="auto"/>
              <w:bottom w:val="single" w:sz="4" w:space="0" w:color="auto"/>
              <w:right w:val="single" w:sz="4" w:space="0" w:color="auto"/>
            </w:tcBorders>
            <w:vAlign w:val="center"/>
          </w:tcPr>
          <w:p w14:paraId="6A4857E8" w14:textId="77777777" w:rsidR="004F34CA" w:rsidRPr="00771BEE" w:rsidRDefault="004F34CA" w:rsidP="00431DE4">
            <w:pPr>
              <w:jc w:val="center"/>
              <w:rPr>
                <w:color w:val="000000" w:themeColor="text1"/>
                <w:sz w:val="26"/>
                <w:szCs w:val="26"/>
              </w:rPr>
            </w:pPr>
            <w:r w:rsidRPr="00771BEE">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74615C42"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61D4F47"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0CB81762"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412602D"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00063F4"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A077E07" w14:textId="77777777" w:rsidR="004F34CA" w:rsidRPr="00771BEE" w:rsidRDefault="004F34CA" w:rsidP="00431DE4">
            <w:pPr>
              <w:rPr>
                <w:color w:val="000000" w:themeColor="text1"/>
                <w:sz w:val="26"/>
                <w:szCs w:val="26"/>
              </w:rPr>
            </w:pPr>
            <w:r w:rsidRPr="00771BEE">
              <w:rPr>
                <w:color w:val="000000" w:themeColor="text1"/>
                <w:sz w:val="26"/>
                <w:szCs w:val="26"/>
              </w:rPr>
              <w:t>Công nghệ thông tin</w:t>
            </w:r>
          </w:p>
        </w:tc>
        <w:tc>
          <w:tcPr>
            <w:tcW w:w="1418" w:type="dxa"/>
            <w:tcBorders>
              <w:top w:val="single" w:sz="4" w:space="0" w:color="auto"/>
              <w:left w:val="single" w:sz="4" w:space="0" w:color="auto"/>
              <w:bottom w:val="single" w:sz="4" w:space="0" w:color="auto"/>
              <w:right w:val="single" w:sz="4" w:space="0" w:color="auto"/>
            </w:tcBorders>
            <w:vAlign w:val="center"/>
          </w:tcPr>
          <w:p w14:paraId="6C7AAC14" w14:textId="77777777" w:rsidR="004F34CA" w:rsidRPr="00771BEE" w:rsidRDefault="004F34CA" w:rsidP="00431DE4">
            <w:pPr>
              <w:jc w:val="center"/>
              <w:rPr>
                <w:color w:val="000000" w:themeColor="text1"/>
                <w:sz w:val="26"/>
                <w:szCs w:val="26"/>
              </w:rPr>
            </w:pPr>
            <w:r w:rsidRPr="00771BEE">
              <w:rPr>
                <w:color w:val="000000" w:themeColor="text1"/>
                <w:sz w:val="26"/>
                <w:szCs w:val="26"/>
              </w:rPr>
              <w:t>7480201</w:t>
            </w:r>
          </w:p>
        </w:tc>
        <w:tc>
          <w:tcPr>
            <w:tcW w:w="1251" w:type="dxa"/>
            <w:tcBorders>
              <w:top w:val="single" w:sz="4" w:space="0" w:color="auto"/>
              <w:left w:val="single" w:sz="4" w:space="0" w:color="auto"/>
              <w:bottom w:val="single" w:sz="4" w:space="0" w:color="auto"/>
              <w:right w:val="single" w:sz="4" w:space="0" w:color="auto"/>
            </w:tcBorders>
            <w:vAlign w:val="center"/>
          </w:tcPr>
          <w:p w14:paraId="39287DCB"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616E9868"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6AD9A871"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3B1FEF03" w14:textId="77777777" w:rsidR="004F34CA" w:rsidRPr="00771BEE" w:rsidRDefault="004F34CA" w:rsidP="00431DE4">
            <w:pPr>
              <w:jc w:val="center"/>
              <w:rPr>
                <w:color w:val="000000" w:themeColor="text1"/>
                <w:sz w:val="26"/>
                <w:szCs w:val="26"/>
              </w:rPr>
            </w:pPr>
            <w:r w:rsidRPr="00771BEE">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53211896" w14:textId="77777777" w:rsidR="004F34CA" w:rsidRPr="00771BEE" w:rsidRDefault="004F34CA" w:rsidP="00431DE4">
            <w:pPr>
              <w:jc w:val="center"/>
              <w:rPr>
                <w:color w:val="000000" w:themeColor="text1"/>
                <w:sz w:val="26"/>
                <w:szCs w:val="26"/>
              </w:rPr>
            </w:pPr>
            <w:r w:rsidRPr="00771BEE">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37B90BCF"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106CB75"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5C784E5D"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65AFD8"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117AF83"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54B4F75A" w14:textId="77777777" w:rsidR="004F34CA" w:rsidRPr="00771BEE" w:rsidRDefault="004F34CA" w:rsidP="00431DE4">
            <w:pPr>
              <w:rPr>
                <w:color w:val="000000" w:themeColor="text1"/>
                <w:sz w:val="26"/>
                <w:szCs w:val="26"/>
              </w:rPr>
            </w:pPr>
            <w:r w:rsidRPr="00771BEE">
              <w:rPr>
                <w:color w:val="000000" w:themeColor="text1"/>
                <w:sz w:val="26"/>
                <w:szCs w:val="26"/>
              </w:rPr>
              <w:t>Quản lý xây dựng</w:t>
            </w:r>
          </w:p>
        </w:tc>
        <w:tc>
          <w:tcPr>
            <w:tcW w:w="1418" w:type="dxa"/>
            <w:tcBorders>
              <w:top w:val="single" w:sz="4" w:space="0" w:color="auto"/>
              <w:left w:val="single" w:sz="4" w:space="0" w:color="auto"/>
              <w:bottom w:val="single" w:sz="4" w:space="0" w:color="auto"/>
              <w:right w:val="single" w:sz="4" w:space="0" w:color="auto"/>
            </w:tcBorders>
            <w:vAlign w:val="center"/>
          </w:tcPr>
          <w:p w14:paraId="3D820B77" w14:textId="77777777" w:rsidR="004F34CA" w:rsidRPr="00771BEE" w:rsidRDefault="004F34CA" w:rsidP="00431DE4">
            <w:pPr>
              <w:jc w:val="center"/>
              <w:rPr>
                <w:color w:val="000000" w:themeColor="text1"/>
                <w:sz w:val="26"/>
                <w:szCs w:val="26"/>
              </w:rPr>
            </w:pPr>
            <w:r w:rsidRPr="00771BEE">
              <w:rPr>
                <w:color w:val="000000" w:themeColor="text1"/>
                <w:sz w:val="26"/>
                <w:szCs w:val="26"/>
              </w:rPr>
              <w:t>7580302</w:t>
            </w:r>
          </w:p>
        </w:tc>
        <w:tc>
          <w:tcPr>
            <w:tcW w:w="1251" w:type="dxa"/>
            <w:tcBorders>
              <w:top w:val="single" w:sz="4" w:space="0" w:color="auto"/>
              <w:left w:val="single" w:sz="4" w:space="0" w:color="auto"/>
              <w:bottom w:val="single" w:sz="4" w:space="0" w:color="auto"/>
              <w:right w:val="single" w:sz="4" w:space="0" w:color="auto"/>
            </w:tcBorders>
            <w:vAlign w:val="center"/>
          </w:tcPr>
          <w:p w14:paraId="40FEB0EB"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05D5F54D"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7C303AD9"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614E99A8" w14:textId="77777777" w:rsidR="004F34CA" w:rsidRPr="00771BEE" w:rsidRDefault="004F34CA" w:rsidP="00431DE4">
            <w:pPr>
              <w:jc w:val="center"/>
              <w:rPr>
                <w:color w:val="000000" w:themeColor="text1"/>
                <w:sz w:val="26"/>
                <w:szCs w:val="26"/>
              </w:rPr>
            </w:pPr>
            <w:r w:rsidRPr="00771BEE">
              <w:rPr>
                <w:color w:val="000000" w:themeColor="text1"/>
                <w:sz w:val="26"/>
                <w:szCs w:val="26"/>
              </w:rPr>
              <w:t>3057/QĐ-ĐHCNGTVT</w:t>
            </w:r>
          </w:p>
        </w:tc>
        <w:tc>
          <w:tcPr>
            <w:tcW w:w="1327" w:type="dxa"/>
            <w:tcBorders>
              <w:top w:val="single" w:sz="4" w:space="0" w:color="auto"/>
              <w:left w:val="single" w:sz="4" w:space="0" w:color="auto"/>
              <w:bottom w:val="single" w:sz="4" w:space="0" w:color="auto"/>
              <w:right w:val="single" w:sz="4" w:space="0" w:color="auto"/>
            </w:tcBorders>
            <w:vAlign w:val="center"/>
          </w:tcPr>
          <w:p w14:paraId="1F69A191" w14:textId="77777777" w:rsidR="004F34CA" w:rsidRPr="00771BEE" w:rsidRDefault="004F34CA" w:rsidP="00431DE4">
            <w:pPr>
              <w:jc w:val="center"/>
              <w:rPr>
                <w:color w:val="000000" w:themeColor="text1"/>
                <w:sz w:val="26"/>
                <w:szCs w:val="26"/>
              </w:rPr>
            </w:pPr>
            <w:r w:rsidRPr="00771BEE">
              <w:rPr>
                <w:color w:val="000000" w:themeColor="text1"/>
                <w:sz w:val="26"/>
                <w:szCs w:val="26"/>
              </w:rPr>
              <w:t>26/08/2021</w:t>
            </w:r>
          </w:p>
        </w:tc>
        <w:tc>
          <w:tcPr>
            <w:tcW w:w="1984" w:type="dxa"/>
            <w:tcBorders>
              <w:top w:val="single" w:sz="4" w:space="0" w:color="auto"/>
              <w:left w:val="single" w:sz="4" w:space="0" w:color="auto"/>
              <w:bottom w:val="single" w:sz="4" w:space="0" w:color="auto"/>
              <w:right w:val="single" w:sz="4" w:space="0" w:color="auto"/>
            </w:tcBorders>
            <w:vAlign w:val="center"/>
          </w:tcPr>
          <w:p w14:paraId="326801DB" w14:textId="77777777" w:rsidR="004F34CA" w:rsidRPr="00771BEE" w:rsidRDefault="004F34CA" w:rsidP="00431DE4">
            <w:pPr>
              <w:jc w:val="center"/>
              <w:rPr>
                <w:color w:val="000000" w:themeColor="text1"/>
                <w:sz w:val="26"/>
                <w:szCs w:val="26"/>
              </w:rPr>
            </w:pPr>
            <w:r w:rsidRPr="00771BEE">
              <w:rPr>
                <w:color w:val="000000" w:themeColor="text1"/>
                <w:sz w:val="26"/>
                <w:szCs w:val="26"/>
              </w:rPr>
              <w:t>Trường Đại học Công nghệ GTVT</w:t>
            </w:r>
          </w:p>
        </w:tc>
        <w:tc>
          <w:tcPr>
            <w:tcW w:w="1134" w:type="dxa"/>
            <w:tcBorders>
              <w:top w:val="single" w:sz="4" w:space="0" w:color="auto"/>
              <w:left w:val="single" w:sz="4" w:space="0" w:color="auto"/>
              <w:bottom w:val="single" w:sz="4" w:space="0" w:color="auto"/>
              <w:right w:val="single" w:sz="4" w:space="0" w:color="auto"/>
            </w:tcBorders>
            <w:vAlign w:val="center"/>
          </w:tcPr>
          <w:p w14:paraId="5B1C01A7"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5BC33887" w14:textId="77777777" w:rsidTr="00431DE4">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E6338CE"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F86E359"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44CC7CC3" w14:textId="77777777" w:rsidR="004F34CA" w:rsidRPr="00771BEE" w:rsidRDefault="004F34CA" w:rsidP="00431DE4">
            <w:pPr>
              <w:rPr>
                <w:color w:val="000000" w:themeColor="text1"/>
                <w:sz w:val="26"/>
                <w:szCs w:val="26"/>
              </w:rPr>
            </w:pPr>
            <w:r w:rsidRPr="00771BEE">
              <w:rPr>
                <w:color w:val="000000" w:themeColor="text1"/>
                <w:sz w:val="26"/>
                <w:szCs w:val="26"/>
              </w:rPr>
              <w:t>Thanh tra và Quản lý công trình giao thông</w:t>
            </w:r>
          </w:p>
        </w:tc>
        <w:tc>
          <w:tcPr>
            <w:tcW w:w="1418" w:type="dxa"/>
            <w:tcBorders>
              <w:top w:val="single" w:sz="4" w:space="0" w:color="auto"/>
              <w:left w:val="single" w:sz="4" w:space="0" w:color="auto"/>
              <w:bottom w:val="single" w:sz="4" w:space="0" w:color="auto"/>
              <w:right w:val="single" w:sz="4" w:space="0" w:color="auto"/>
            </w:tcBorders>
            <w:vAlign w:val="center"/>
          </w:tcPr>
          <w:p w14:paraId="73DB1DDA" w14:textId="77777777" w:rsidR="004F34CA" w:rsidRPr="00771BEE" w:rsidRDefault="004F34CA" w:rsidP="00431DE4">
            <w:pPr>
              <w:jc w:val="center"/>
              <w:rPr>
                <w:color w:val="000000" w:themeColor="text1"/>
                <w:sz w:val="26"/>
                <w:szCs w:val="26"/>
              </w:rPr>
            </w:pPr>
            <w:r w:rsidRPr="00771BEE">
              <w:rPr>
                <w:color w:val="000000" w:themeColor="text1"/>
                <w:sz w:val="26"/>
                <w:szCs w:val="26"/>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38152C4E"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1F518CC5"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69232A4" w14:textId="77777777" w:rsidR="004F34CA" w:rsidRPr="00771BEE" w:rsidRDefault="004F34CA" w:rsidP="00431DE4">
            <w:pPr>
              <w:jc w:val="center"/>
              <w:rPr>
                <w:color w:val="000000" w:themeColor="text1"/>
                <w:sz w:val="26"/>
                <w:szCs w:val="26"/>
              </w:rPr>
            </w:pPr>
            <w:r>
              <w:rPr>
                <w:color w:val="000000" w:themeColor="text1"/>
                <w:sz w:val="26"/>
                <w:szCs w:val="26"/>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1AD8597"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78EA9452"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5A48FCE9"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3D1B4F6F" w14:textId="77777777" w:rsidR="004F34CA" w:rsidRPr="00771BEE" w:rsidRDefault="004F34CA" w:rsidP="00431DE4">
            <w:pPr>
              <w:jc w:val="center"/>
              <w:rPr>
                <w:color w:val="000000" w:themeColor="text1"/>
                <w:sz w:val="26"/>
                <w:szCs w:val="26"/>
              </w:rPr>
            </w:pPr>
            <w:r>
              <w:rPr>
                <w:color w:val="000000" w:themeColor="text1"/>
                <w:sz w:val="26"/>
                <w:szCs w:val="26"/>
              </w:rPr>
              <w:t>2024</w:t>
            </w:r>
          </w:p>
        </w:tc>
      </w:tr>
    </w:tbl>
    <w:p w14:paraId="6B5C7FC3" w14:textId="77777777" w:rsidR="004F34CA" w:rsidRDefault="004F34CA" w:rsidP="004F34CA">
      <w:pPr>
        <w:spacing w:before="0" w:line="400" w:lineRule="exact"/>
        <w:jc w:val="both"/>
        <w:rPr>
          <w:b/>
          <w:i/>
          <w:color w:val="000000" w:themeColor="text1"/>
          <w:szCs w:val="28"/>
          <w:lang w:val="sv-SE"/>
        </w:rPr>
      </w:pPr>
    </w:p>
    <w:p w14:paraId="569E4B2F" w14:textId="77777777" w:rsidR="004F34CA" w:rsidRPr="003761D1" w:rsidRDefault="004F34CA" w:rsidP="004F34CA">
      <w:pPr>
        <w:jc w:val="both"/>
        <w:rPr>
          <w:i/>
          <w:iCs/>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.5. Ngưỡng đầu vào: </w:t>
      </w:r>
      <w:r w:rsidRPr="003761D1">
        <w:rPr>
          <w:i/>
          <w:iCs/>
          <w:color w:val="000000" w:themeColor="text1"/>
          <w:szCs w:val="28"/>
          <w:lang w:val="sv-SE"/>
        </w:rPr>
        <w:t>Xét tuyển theo tổng điểm môn cơ sở ngành và chuyên ngành, tổng điểm ≥ 1</w:t>
      </w:r>
      <w:r>
        <w:rPr>
          <w:i/>
          <w:iCs/>
          <w:color w:val="000000" w:themeColor="text1"/>
          <w:szCs w:val="28"/>
          <w:lang w:val="sv-SE"/>
        </w:rPr>
        <w:t>0</w:t>
      </w:r>
      <w:r w:rsidRPr="003761D1">
        <w:rPr>
          <w:i/>
          <w:iCs/>
          <w:color w:val="000000" w:themeColor="text1"/>
          <w:szCs w:val="28"/>
          <w:lang w:val="sv-SE"/>
        </w:rPr>
        <w:t>.0 (theo thang điểm 20)</w:t>
      </w:r>
    </w:p>
    <w:p w14:paraId="11B720EB" w14:textId="77777777" w:rsidR="004F34CA" w:rsidRPr="003761D1" w:rsidRDefault="004F34CA" w:rsidP="004F34CA">
      <w:pPr>
        <w:jc w:val="both"/>
        <w:rPr>
          <w:i/>
          <w:iCs/>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.6. Các thông tin cần thiết khác để thí sinh dự tuyển vào các ngành của trường: </w:t>
      </w:r>
      <w:r w:rsidRPr="003761D1">
        <w:rPr>
          <w:i/>
          <w:iCs/>
          <w:color w:val="000000" w:themeColor="text1"/>
          <w:szCs w:val="28"/>
          <w:lang w:val="sv-SE"/>
        </w:rPr>
        <w:t>Xét tuyển điểm lấy từ cao xuống thấp đến khi đủ chỉ tiêu (căn cứ vào điểm TBC tốt nghiệp).</w:t>
      </w:r>
    </w:p>
    <w:p w14:paraId="39769EDA" w14:textId="77777777" w:rsidR="004F34CA" w:rsidRDefault="004F34CA" w:rsidP="004F34CA">
      <w:pPr>
        <w:spacing w:before="0" w:line="400" w:lineRule="exact"/>
        <w:jc w:val="both"/>
        <w:rPr>
          <w:iCs/>
          <w:color w:val="000000" w:themeColor="text1"/>
          <w:spacing w:val="-8"/>
          <w:szCs w:val="28"/>
          <w:lang w:val="sv-SE"/>
        </w:rPr>
        <w:sectPr w:rsidR="004F34CA" w:rsidSect="00A822BA">
          <w:footnotePr>
            <w:pos w:val="beneathText"/>
          </w:footnotePr>
          <w:pgSz w:w="16840" w:h="11907" w:orient="landscape" w:code="9"/>
          <w:pgMar w:top="680" w:right="1247" w:bottom="680" w:left="1276" w:header="720" w:footer="720" w:gutter="0"/>
          <w:cols w:space="708"/>
          <w:docGrid w:linePitch="299"/>
        </w:sectPr>
      </w:pPr>
    </w:p>
    <w:p w14:paraId="16B8F5FA" w14:textId="77777777" w:rsidR="004F34CA" w:rsidRPr="003761D1" w:rsidRDefault="004F34CA" w:rsidP="004F34CA">
      <w:pPr>
        <w:spacing w:before="0" w:line="400" w:lineRule="exact"/>
        <w:jc w:val="both"/>
        <w:rPr>
          <w:i/>
          <w:iCs/>
          <w:color w:val="000000" w:themeColor="text1"/>
          <w:spacing w:val="-8"/>
          <w:szCs w:val="28"/>
          <w:lang w:val="sv-SE"/>
        </w:rPr>
      </w:pPr>
      <w:r w:rsidRPr="003761D1">
        <w:rPr>
          <w:iCs/>
          <w:color w:val="000000" w:themeColor="text1"/>
          <w:spacing w:val="-8"/>
          <w:szCs w:val="28"/>
          <w:lang w:val="sv-SE"/>
        </w:rPr>
        <w:lastRenderedPageBreak/>
        <w:t>2.</w:t>
      </w:r>
      <w:r>
        <w:rPr>
          <w:iCs/>
          <w:color w:val="000000" w:themeColor="text1"/>
          <w:spacing w:val="-8"/>
          <w:szCs w:val="28"/>
          <w:lang w:val="sv-SE"/>
        </w:rPr>
        <w:t>2</w:t>
      </w:r>
      <w:r w:rsidRPr="003761D1">
        <w:rPr>
          <w:iCs/>
          <w:color w:val="000000" w:themeColor="text1"/>
          <w:spacing w:val="-8"/>
          <w:szCs w:val="28"/>
          <w:lang w:val="sv-SE"/>
        </w:rPr>
        <w:t xml:space="preserve">.7.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 xml:space="preserve">/thi tuyển; các điều kiện xét tuyển/thi tuyển, tổ hợp môn thi/bài thi đối với từng ngành đào tạo: </w:t>
      </w:r>
      <w:r w:rsidRPr="003761D1">
        <w:rPr>
          <w:i/>
          <w:iCs/>
          <w:color w:val="000000" w:themeColor="text1"/>
          <w:spacing w:val="-8"/>
          <w:szCs w:val="28"/>
          <w:lang w:val="sv-SE"/>
        </w:rPr>
        <w:t>Tuyển sinh 4 đợt trong năm bắt đầu từ tháng 2/202</w:t>
      </w:r>
      <w:r>
        <w:rPr>
          <w:i/>
          <w:iCs/>
          <w:color w:val="000000" w:themeColor="text1"/>
          <w:spacing w:val="-8"/>
          <w:szCs w:val="28"/>
          <w:lang w:val="sv-SE"/>
        </w:rPr>
        <w:t>4</w:t>
      </w:r>
      <w:r w:rsidRPr="003761D1">
        <w:rPr>
          <w:i/>
          <w:iCs/>
          <w:color w:val="000000" w:themeColor="text1"/>
          <w:spacing w:val="-8"/>
          <w:szCs w:val="28"/>
          <w:lang w:val="sv-SE"/>
        </w:rPr>
        <w:t>, hồ sơ xét tuyển nộp tại Khoa Đào tạo tại chức.</w:t>
      </w:r>
    </w:p>
    <w:p w14:paraId="50C1370F"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.8. Chính sách ưu tiên: </w:t>
      </w:r>
    </w:p>
    <w:p w14:paraId="1F6A1FFB"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.9. Lệ phí xét tuyển/thi tuyển: </w:t>
      </w:r>
      <w:r w:rsidRPr="003761D1">
        <w:rPr>
          <w:i/>
          <w:color w:val="000000" w:themeColor="text1"/>
          <w:szCs w:val="26"/>
          <w:lang w:val="sv-SE"/>
        </w:rPr>
        <w:t>Theo quy định</w:t>
      </w:r>
    </w:p>
    <w:p w14:paraId="45599861" w14:textId="77777777" w:rsidR="004F34CA" w:rsidRPr="003761D1" w:rsidRDefault="004F34CA" w:rsidP="004F34CA">
      <w:pPr>
        <w:spacing w:before="0" w:line="400" w:lineRule="exact"/>
        <w:jc w:val="both"/>
        <w:rPr>
          <w:bCs/>
          <w:i/>
          <w:iCs/>
          <w:color w:val="000000" w:themeColor="text1"/>
          <w:spacing w:val="-2"/>
          <w:szCs w:val="28"/>
          <w:lang w:val="sv-SE"/>
        </w:rPr>
      </w:pPr>
      <w:r w:rsidRPr="003761D1">
        <w:rPr>
          <w:bCs/>
          <w:color w:val="000000" w:themeColor="text1"/>
          <w:spacing w:val="-8"/>
          <w:szCs w:val="28"/>
          <w:lang w:val="sv-SE"/>
        </w:rPr>
        <w:t>2.</w:t>
      </w:r>
      <w:r>
        <w:rPr>
          <w:bCs/>
          <w:color w:val="000000" w:themeColor="text1"/>
          <w:spacing w:val="-8"/>
          <w:szCs w:val="28"/>
          <w:lang w:val="sv-SE"/>
        </w:rPr>
        <w:t>2</w:t>
      </w:r>
      <w:r w:rsidRPr="003761D1">
        <w:rPr>
          <w:bCs/>
          <w:color w:val="000000" w:themeColor="text1"/>
          <w:spacing w:val="-8"/>
          <w:szCs w:val="28"/>
          <w:lang w:val="sv-SE"/>
        </w:rPr>
        <w:t>.10</w:t>
      </w:r>
      <w:r w:rsidRPr="003761D1">
        <w:rPr>
          <w:iCs/>
          <w:color w:val="000000" w:themeColor="text1"/>
          <w:szCs w:val="28"/>
          <w:lang w:val="sv-SE"/>
        </w:rPr>
        <w:t>.</w:t>
      </w:r>
      <w:r w:rsidRPr="003761D1">
        <w:rPr>
          <w:bCs/>
          <w:iCs/>
          <w:color w:val="000000" w:themeColor="text1"/>
          <w:spacing w:val="-2"/>
          <w:szCs w:val="28"/>
          <w:lang w:val="sv-SE"/>
        </w:rPr>
        <w:t xml:space="preserve"> Học phí dự kiến với sinh viên: </w:t>
      </w:r>
      <w:r w:rsidRPr="003761D1">
        <w:rPr>
          <w:color w:val="000000" w:themeColor="text1"/>
        </w:rPr>
        <w:t>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1937A3EC"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.11. Thời gian dự kiến tuyển sinh các đợt trong năm: </w:t>
      </w:r>
      <w:r w:rsidRPr="003761D1">
        <w:rPr>
          <w:i/>
          <w:iCs/>
          <w:color w:val="000000" w:themeColor="text1"/>
          <w:szCs w:val="28"/>
          <w:lang w:val="sv-SE"/>
        </w:rPr>
        <w:t xml:space="preserve">Tháng </w:t>
      </w:r>
      <w:r>
        <w:rPr>
          <w:i/>
          <w:iCs/>
          <w:color w:val="000000" w:themeColor="text1"/>
          <w:szCs w:val="28"/>
          <w:lang w:val="sv-SE"/>
        </w:rPr>
        <w:t>2</w:t>
      </w:r>
      <w:r w:rsidRPr="003761D1">
        <w:rPr>
          <w:i/>
          <w:iCs/>
          <w:color w:val="000000" w:themeColor="text1"/>
          <w:szCs w:val="28"/>
          <w:lang w:val="sv-SE"/>
        </w:rPr>
        <w:t>, 5, 8, 12/202</w:t>
      </w:r>
      <w:r>
        <w:rPr>
          <w:i/>
          <w:iCs/>
          <w:color w:val="000000" w:themeColor="text1"/>
          <w:szCs w:val="28"/>
          <w:lang w:val="sv-SE"/>
        </w:rPr>
        <w:t>4</w:t>
      </w:r>
    </w:p>
    <w:p w14:paraId="1C5BE2AD" w14:textId="6716C95E" w:rsidR="004F34CA" w:rsidRPr="003761D1" w:rsidRDefault="004F34CA" w:rsidP="00B36F80">
      <w:pPr>
        <w:spacing w:line="360" w:lineRule="auto"/>
        <w:jc w:val="both"/>
        <w:rPr>
          <w:b/>
          <w:i/>
          <w:color w:val="000000" w:themeColor="text1"/>
          <w:szCs w:val="28"/>
          <w:lang w:val="sv-SE"/>
        </w:rPr>
      </w:pPr>
      <w:r w:rsidRPr="003761D1">
        <w:rPr>
          <w:iCs/>
          <w:color w:val="000000" w:themeColor="text1"/>
          <w:szCs w:val="28"/>
          <w:lang w:val="sv-SE"/>
        </w:rPr>
        <w:t>2.</w:t>
      </w:r>
      <w:r>
        <w:rPr>
          <w:iCs/>
          <w:color w:val="000000" w:themeColor="text1"/>
          <w:szCs w:val="28"/>
          <w:lang w:val="sv-SE"/>
        </w:rPr>
        <w:t>2</w:t>
      </w:r>
      <w:r w:rsidRPr="003761D1">
        <w:rPr>
          <w:iCs/>
          <w:color w:val="000000" w:themeColor="text1"/>
          <w:szCs w:val="28"/>
          <w:lang w:val="sv-SE"/>
        </w:rPr>
        <w:t xml:space="preserve">.12.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r w:rsidRPr="003761D1">
        <w:rPr>
          <w:b/>
          <w:i/>
          <w:color w:val="000000" w:themeColor="text1"/>
          <w:szCs w:val="26"/>
          <w:lang w:val="sv-SE"/>
        </w:rPr>
        <w:t>http://utt.edu.vn/</w:t>
      </w:r>
    </w:p>
    <w:p w14:paraId="0C13DAEC" w14:textId="77777777" w:rsidR="004F34CA" w:rsidRPr="003761D1" w:rsidRDefault="004F34CA" w:rsidP="004F34CA">
      <w:pPr>
        <w:pStyle w:val="muccap1"/>
        <w:rPr>
          <w:color w:val="000000" w:themeColor="text1"/>
        </w:rPr>
      </w:pPr>
      <w:r w:rsidRPr="003761D1">
        <w:rPr>
          <w:color w:val="000000" w:themeColor="text1"/>
        </w:rPr>
        <w:t>2.</w:t>
      </w:r>
      <w:r>
        <w:rPr>
          <w:color w:val="000000" w:themeColor="text1"/>
        </w:rPr>
        <w:t>3</w:t>
      </w:r>
      <w:r w:rsidRPr="003761D1">
        <w:rPr>
          <w:color w:val="000000" w:themeColor="text1"/>
        </w:rPr>
        <w:t>. Tuyển sinh trình độ đại học liên thông để nhận thêm một bằng tốt nghiệp đại học của một ngành đào tạo khác cho hình thức đào tạo vừa làm vừa học (Văn bằng hai)</w:t>
      </w:r>
    </w:p>
    <w:p w14:paraId="70C23B91" w14:textId="77777777" w:rsidR="004F34CA" w:rsidRPr="003761D1" w:rsidRDefault="004F34CA" w:rsidP="004F34CA">
      <w:pPr>
        <w:spacing w:before="0" w:line="360" w:lineRule="auto"/>
        <w:jc w:val="both"/>
        <w:rPr>
          <w:i/>
          <w:iCs/>
          <w:color w:val="000000" w:themeColor="text1"/>
          <w:szCs w:val="26"/>
          <w:lang w:val="sv-SE"/>
        </w:rPr>
      </w:pPr>
      <w:r w:rsidRPr="003761D1">
        <w:rPr>
          <w:iCs/>
          <w:color w:val="000000" w:themeColor="text1"/>
          <w:szCs w:val="28"/>
          <w:lang w:val="sv-SE"/>
        </w:rPr>
        <w:t>2.</w:t>
      </w:r>
      <w:r>
        <w:rPr>
          <w:iCs/>
          <w:color w:val="000000" w:themeColor="text1"/>
          <w:szCs w:val="28"/>
          <w:lang w:val="sv-SE"/>
        </w:rPr>
        <w:t>3</w:t>
      </w:r>
      <w:r w:rsidRPr="003761D1">
        <w:rPr>
          <w:iCs/>
          <w:color w:val="000000" w:themeColor="text1"/>
          <w:szCs w:val="28"/>
          <w:lang w:val="sv-SE"/>
        </w:rPr>
        <w:t xml:space="preserve">.1. Đối tượng, điều kiện tuyển sinh: </w:t>
      </w:r>
      <w:r w:rsidRPr="003761D1">
        <w:rPr>
          <w:i/>
          <w:color w:val="000000" w:themeColor="text1"/>
          <w:szCs w:val="26"/>
          <w:lang w:val="sv-SE"/>
        </w:rPr>
        <w:t>Thí sinh đã tốt nghiệp đại học</w:t>
      </w:r>
      <w:r w:rsidRPr="003761D1">
        <w:rPr>
          <w:i/>
          <w:iCs/>
          <w:color w:val="000000" w:themeColor="text1"/>
          <w:szCs w:val="26"/>
          <w:lang w:val="sv-SE"/>
        </w:rPr>
        <w:t xml:space="preserve"> </w:t>
      </w:r>
    </w:p>
    <w:p w14:paraId="66740D7A" w14:textId="77777777" w:rsidR="004F34CA" w:rsidRPr="003761D1" w:rsidRDefault="004F34CA" w:rsidP="004F34CA">
      <w:pPr>
        <w:spacing w:before="0" w:line="360" w:lineRule="auto"/>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3</w:t>
      </w:r>
      <w:r w:rsidRPr="003761D1">
        <w:rPr>
          <w:iCs/>
          <w:color w:val="000000" w:themeColor="text1"/>
          <w:szCs w:val="28"/>
          <w:lang w:val="sv-SE"/>
        </w:rPr>
        <w:t xml:space="preserve">.2. Phạm vi tuyển sinh: </w:t>
      </w:r>
      <w:r w:rsidRPr="003761D1">
        <w:rPr>
          <w:i/>
          <w:iCs/>
          <w:color w:val="000000" w:themeColor="text1"/>
          <w:szCs w:val="28"/>
          <w:lang w:val="sv-SE"/>
        </w:rPr>
        <w:t>Tuyển sinh trong cả nước.</w:t>
      </w:r>
    </w:p>
    <w:p w14:paraId="0D35FF6E" w14:textId="77777777" w:rsidR="004F34CA" w:rsidRPr="003761D1" w:rsidRDefault="004F34CA" w:rsidP="004F34CA">
      <w:pPr>
        <w:spacing w:before="0" w:line="400" w:lineRule="exact"/>
        <w:jc w:val="both"/>
        <w:rPr>
          <w:iCs/>
          <w:color w:val="000000" w:themeColor="text1"/>
          <w:spacing w:val="-8"/>
          <w:szCs w:val="28"/>
          <w:lang w:val="sv-SE"/>
        </w:rPr>
      </w:pPr>
      <w:r w:rsidRPr="003761D1">
        <w:rPr>
          <w:iCs/>
          <w:color w:val="000000" w:themeColor="text1"/>
          <w:spacing w:val="-8"/>
          <w:szCs w:val="28"/>
          <w:lang w:val="sv-SE"/>
        </w:rPr>
        <w:t>2.</w:t>
      </w:r>
      <w:r>
        <w:rPr>
          <w:iCs/>
          <w:color w:val="000000" w:themeColor="text1"/>
          <w:spacing w:val="-8"/>
          <w:szCs w:val="28"/>
          <w:lang w:val="sv-SE"/>
        </w:rPr>
        <w:t>3</w:t>
      </w:r>
      <w:r w:rsidRPr="003761D1">
        <w:rPr>
          <w:iCs/>
          <w:color w:val="000000" w:themeColor="text1"/>
          <w:spacing w:val="-8"/>
          <w:szCs w:val="28"/>
          <w:lang w:val="sv-SE"/>
        </w:rPr>
        <w:t xml:space="preserve">.3. Phương thức tuyển sinh (thi tuyển, xét tuyển hoặc kết hợp thi tuyển và xét tuyển): </w:t>
      </w:r>
      <w:r w:rsidRPr="003761D1">
        <w:rPr>
          <w:i/>
          <w:iCs/>
          <w:color w:val="000000" w:themeColor="text1"/>
          <w:spacing w:val="-8"/>
          <w:szCs w:val="28"/>
          <w:lang w:val="sv-SE"/>
        </w:rPr>
        <w:t>Xét tuyển.</w:t>
      </w:r>
    </w:p>
    <w:p w14:paraId="6B94C6F8" w14:textId="77777777" w:rsidR="004F34CA"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2.</w:t>
      </w:r>
      <w:r>
        <w:rPr>
          <w:iCs/>
          <w:color w:val="000000" w:themeColor="text1"/>
          <w:szCs w:val="28"/>
          <w:lang w:val="sv-SE"/>
        </w:rPr>
        <w:t>3</w:t>
      </w:r>
      <w:r w:rsidRPr="003761D1">
        <w:rPr>
          <w:iCs/>
          <w:color w:val="000000" w:themeColor="text1"/>
          <w:szCs w:val="28"/>
          <w:lang w:val="sv-SE"/>
        </w:rPr>
        <w:t xml:space="preserve">.4. Chỉ tiêu tuyển sinh: Chỉ tiêu theo ngành,  theo từng phương thức xét tuyển và trình độ đào tạo: </w:t>
      </w:r>
    </w:p>
    <w:tbl>
      <w:tblPr>
        <w:tblW w:w="14249" w:type="dxa"/>
        <w:tblInd w:w="113" w:type="dxa"/>
        <w:tblLayout w:type="fixed"/>
        <w:tblLook w:val="04A0" w:firstRow="1" w:lastRow="0" w:firstColumn="1" w:lastColumn="0" w:noHBand="0" w:noVBand="1"/>
      </w:tblPr>
      <w:tblGrid>
        <w:gridCol w:w="590"/>
        <w:gridCol w:w="993"/>
        <w:gridCol w:w="2203"/>
        <w:gridCol w:w="1199"/>
        <w:gridCol w:w="1251"/>
        <w:gridCol w:w="1193"/>
        <w:gridCol w:w="958"/>
        <w:gridCol w:w="1417"/>
        <w:gridCol w:w="1327"/>
        <w:gridCol w:w="1984"/>
        <w:gridCol w:w="1134"/>
      </w:tblGrid>
      <w:tr w:rsidR="004F34CA" w:rsidRPr="003761D1" w14:paraId="5F540C07" w14:textId="77777777" w:rsidTr="002D0C17">
        <w:trPr>
          <w:trHeight w:val="442"/>
          <w:tblHeader/>
        </w:trPr>
        <w:tc>
          <w:tcPr>
            <w:tcW w:w="590" w:type="dxa"/>
            <w:tcBorders>
              <w:top w:val="single" w:sz="4" w:space="0" w:color="auto"/>
              <w:left w:val="single" w:sz="4" w:space="0" w:color="auto"/>
              <w:bottom w:val="single" w:sz="4" w:space="0" w:color="auto"/>
              <w:right w:val="single" w:sz="4" w:space="0" w:color="auto"/>
            </w:tcBorders>
            <w:vAlign w:val="center"/>
          </w:tcPr>
          <w:p w14:paraId="45A21825" w14:textId="77777777" w:rsidR="004F34CA" w:rsidRPr="003761D1" w:rsidRDefault="004F34CA" w:rsidP="00431DE4">
            <w:pPr>
              <w:spacing w:before="0"/>
              <w:jc w:val="center"/>
              <w:rPr>
                <w:b/>
                <w:bCs/>
                <w:color w:val="000000" w:themeColor="text1"/>
              </w:rPr>
            </w:pPr>
            <w:r w:rsidRPr="003761D1">
              <w:rPr>
                <w:iCs/>
                <w:color w:val="000000" w:themeColor="text1"/>
                <w:szCs w:val="28"/>
                <w:lang w:val="sv-SE"/>
              </w:rPr>
              <w:lastRenderedPageBreak/>
              <w:br w:type="page"/>
            </w:r>
            <w:r w:rsidRPr="003761D1">
              <w:rPr>
                <w:b/>
                <w:bCs/>
                <w:color w:val="000000" w:themeColor="text1"/>
              </w:rPr>
              <w:t>TT</w:t>
            </w:r>
          </w:p>
        </w:tc>
        <w:tc>
          <w:tcPr>
            <w:tcW w:w="993" w:type="dxa"/>
            <w:tcBorders>
              <w:top w:val="single" w:sz="4" w:space="0" w:color="auto"/>
              <w:left w:val="single" w:sz="4" w:space="0" w:color="auto"/>
              <w:bottom w:val="single" w:sz="4" w:space="0" w:color="auto"/>
              <w:right w:val="single" w:sz="4" w:space="0" w:color="auto"/>
            </w:tcBorders>
            <w:vAlign w:val="center"/>
          </w:tcPr>
          <w:p w14:paraId="76852D9D" w14:textId="77777777" w:rsidR="004F34CA" w:rsidRPr="003761D1" w:rsidRDefault="004F34CA" w:rsidP="00431DE4">
            <w:pPr>
              <w:spacing w:before="0"/>
              <w:jc w:val="center"/>
              <w:rPr>
                <w:b/>
                <w:bCs/>
                <w:color w:val="000000" w:themeColor="text1"/>
              </w:rPr>
            </w:pPr>
            <w:r w:rsidRPr="003761D1">
              <w:rPr>
                <w:b/>
                <w:bCs/>
                <w:color w:val="000000" w:themeColor="text1"/>
              </w:rPr>
              <w:t>Trình độ đào tạo</w:t>
            </w:r>
          </w:p>
        </w:tc>
        <w:tc>
          <w:tcPr>
            <w:tcW w:w="2203" w:type="dxa"/>
            <w:tcBorders>
              <w:top w:val="single" w:sz="4" w:space="0" w:color="auto"/>
              <w:left w:val="single" w:sz="4" w:space="0" w:color="auto"/>
              <w:bottom w:val="single" w:sz="4" w:space="0" w:color="auto"/>
              <w:right w:val="single" w:sz="4" w:space="0" w:color="auto"/>
            </w:tcBorders>
            <w:vAlign w:val="center"/>
          </w:tcPr>
          <w:p w14:paraId="6E33C8A2" w14:textId="77777777" w:rsidR="004F34CA" w:rsidRPr="003761D1" w:rsidRDefault="004F34CA" w:rsidP="00431DE4">
            <w:pPr>
              <w:spacing w:before="0"/>
              <w:jc w:val="center"/>
              <w:rPr>
                <w:b/>
                <w:bCs/>
                <w:color w:val="000000" w:themeColor="text1"/>
              </w:rPr>
            </w:pPr>
            <w:r w:rsidRPr="003761D1">
              <w:rPr>
                <w:b/>
                <w:bCs/>
                <w:color w:val="000000" w:themeColor="text1"/>
              </w:rPr>
              <w:t>Mã ngành xét tuyển</w:t>
            </w:r>
          </w:p>
        </w:tc>
        <w:tc>
          <w:tcPr>
            <w:tcW w:w="1199" w:type="dxa"/>
            <w:tcBorders>
              <w:top w:val="single" w:sz="4" w:space="0" w:color="auto"/>
              <w:left w:val="single" w:sz="4" w:space="0" w:color="auto"/>
              <w:bottom w:val="single" w:sz="4" w:space="0" w:color="auto"/>
              <w:right w:val="single" w:sz="4" w:space="0" w:color="auto"/>
            </w:tcBorders>
            <w:vAlign w:val="center"/>
          </w:tcPr>
          <w:p w14:paraId="53A4DE92" w14:textId="77777777" w:rsidR="004F34CA" w:rsidRPr="003761D1" w:rsidRDefault="004F34CA" w:rsidP="00431DE4">
            <w:pPr>
              <w:spacing w:before="0"/>
              <w:jc w:val="center"/>
              <w:rPr>
                <w:b/>
                <w:bCs/>
                <w:color w:val="000000" w:themeColor="text1"/>
              </w:rPr>
            </w:pPr>
            <w:r w:rsidRPr="003761D1">
              <w:rPr>
                <w:b/>
                <w:bCs/>
                <w:color w:val="000000" w:themeColor="text1"/>
              </w:rPr>
              <w:t>Tên ngành</w:t>
            </w:r>
          </w:p>
          <w:p w14:paraId="76FB5A48" w14:textId="77777777" w:rsidR="004F34CA" w:rsidRPr="003761D1" w:rsidRDefault="004F34CA" w:rsidP="00431DE4">
            <w:pPr>
              <w:spacing w:before="0"/>
              <w:jc w:val="center"/>
              <w:rPr>
                <w:b/>
                <w:bCs/>
                <w:color w:val="000000" w:themeColor="text1"/>
              </w:rPr>
            </w:pPr>
            <w:r w:rsidRPr="003761D1">
              <w:rPr>
                <w:b/>
                <w:bCs/>
                <w:color w:val="000000" w:themeColor="text1"/>
              </w:rPr>
              <w:t>xét tuyển</w:t>
            </w:r>
          </w:p>
        </w:tc>
        <w:tc>
          <w:tcPr>
            <w:tcW w:w="1251" w:type="dxa"/>
            <w:tcBorders>
              <w:top w:val="single" w:sz="4" w:space="0" w:color="auto"/>
              <w:left w:val="single" w:sz="4" w:space="0" w:color="auto"/>
              <w:bottom w:val="single" w:sz="4" w:space="0" w:color="auto"/>
              <w:right w:val="single" w:sz="4" w:space="0" w:color="auto"/>
            </w:tcBorders>
            <w:vAlign w:val="center"/>
          </w:tcPr>
          <w:p w14:paraId="23C374CB" w14:textId="77777777" w:rsidR="004F34CA" w:rsidRPr="003761D1" w:rsidRDefault="004F34CA" w:rsidP="00431DE4">
            <w:pPr>
              <w:spacing w:before="0"/>
              <w:jc w:val="center"/>
              <w:rPr>
                <w:b/>
                <w:bCs/>
                <w:color w:val="000000" w:themeColor="text1"/>
              </w:rPr>
            </w:pPr>
            <w:r w:rsidRPr="003761D1">
              <w:rPr>
                <w:b/>
                <w:bCs/>
                <w:color w:val="000000" w:themeColor="text1"/>
              </w:rPr>
              <w:t>Mã phương thức xét tuyển</w:t>
            </w:r>
          </w:p>
        </w:tc>
        <w:tc>
          <w:tcPr>
            <w:tcW w:w="1193" w:type="dxa"/>
            <w:tcBorders>
              <w:top w:val="single" w:sz="4" w:space="0" w:color="auto"/>
              <w:left w:val="single" w:sz="4" w:space="0" w:color="auto"/>
              <w:bottom w:val="single" w:sz="4" w:space="0" w:color="auto"/>
              <w:right w:val="single" w:sz="4" w:space="0" w:color="auto"/>
            </w:tcBorders>
            <w:vAlign w:val="center"/>
          </w:tcPr>
          <w:p w14:paraId="1C64544F" w14:textId="77777777" w:rsidR="004F34CA" w:rsidRPr="003761D1" w:rsidRDefault="004F34CA" w:rsidP="00431DE4">
            <w:pPr>
              <w:spacing w:before="0"/>
              <w:jc w:val="center"/>
              <w:rPr>
                <w:b/>
                <w:bCs/>
                <w:color w:val="000000" w:themeColor="text1"/>
              </w:rPr>
            </w:pPr>
            <w:r w:rsidRPr="003761D1">
              <w:rPr>
                <w:b/>
                <w:bCs/>
                <w:color w:val="000000" w:themeColor="text1"/>
              </w:rPr>
              <w:t>Tên phương thức xét tuyển</w:t>
            </w:r>
          </w:p>
        </w:tc>
        <w:tc>
          <w:tcPr>
            <w:tcW w:w="958" w:type="dxa"/>
            <w:tcBorders>
              <w:top w:val="single" w:sz="4" w:space="0" w:color="auto"/>
              <w:left w:val="nil"/>
              <w:bottom w:val="single" w:sz="4" w:space="0" w:color="auto"/>
              <w:right w:val="single" w:sz="4" w:space="0" w:color="auto"/>
            </w:tcBorders>
            <w:vAlign w:val="center"/>
          </w:tcPr>
          <w:p w14:paraId="500315E4" w14:textId="77777777" w:rsidR="004F34CA" w:rsidRPr="003761D1" w:rsidRDefault="004F34CA" w:rsidP="00431DE4">
            <w:pPr>
              <w:spacing w:before="0"/>
              <w:jc w:val="center"/>
              <w:rPr>
                <w:b/>
                <w:bCs/>
                <w:color w:val="000000" w:themeColor="text1"/>
              </w:rPr>
            </w:pPr>
            <w:r w:rsidRPr="003761D1">
              <w:rPr>
                <w:b/>
                <w:bCs/>
                <w:color w:val="000000" w:themeColor="text1"/>
              </w:rPr>
              <w:t>Chỉ tiêu (dự kiến)</w:t>
            </w:r>
          </w:p>
        </w:tc>
        <w:tc>
          <w:tcPr>
            <w:tcW w:w="1417" w:type="dxa"/>
            <w:tcBorders>
              <w:top w:val="single" w:sz="4" w:space="0" w:color="auto"/>
              <w:left w:val="nil"/>
              <w:bottom w:val="single" w:sz="4" w:space="0" w:color="auto"/>
              <w:right w:val="single" w:sz="4" w:space="0" w:color="auto"/>
            </w:tcBorders>
            <w:vAlign w:val="center"/>
          </w:tcPr>
          <w:p w14:paraId="216BB8B3"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Số văn bản quy định</w:t>
            </w:r>
          </w:p>
        </w:tc>
        <w:tc>
          <w:tcPr>
            <w:tcW w:w="1327" w:type="dxa"/>
            <w:tcBorders>
              <w:top w:val="single" w:sz="4" w:space="0" w:color="auto"/>
              <w:left w:val="nil"/>
              <w:bottom w:val="single" w:sz="4" w:space="0" w:color="auto"/>
              <w:right w:val="single" w:sz="4" w:space="0" w:color="auto"/>
            </w:tcBorders>
            <w:vAlign w:val="center"/>
          </w:tcPr>
          <w:p w14:paraId="3C9981F2"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Ngày tháng năm ban hành văn bản</w:t>
            </w:r>
          </w:p>
        </w:tc>
        <w:tc>
          <w:tcPr>
            <w:tcW w:w="1984" w:type="dxa"/>
            <w:tcBorders>
              <w:top w:val="single" w:sz="4" w:space="0" w:color="auto"/>
              <w:left w:val="nil"/>
              <w:bottom w:val="single" w:sz="4" w:space="0" w:color="auto"/>
              <w:right w:val="single" w:sz="4" w:space="0" w:color="auto"/>
            </w:tcBorders>
            <w:vAlign w:val="center"/>
          </w:tcPr>
          <w:p w14:paraId="681AEF5D"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Cơ quan có  thẩm quyền cho phép hoặc trường tự chủ ban hành</w:t>
            </w:r>
          </w:p>
        </w:tc>
        <w:tc>
          <w:tcPr>
            <w:tcW w:w="1134" w:type="dxa"/>
            <w:tcBorders>
              <w:top w:val="single" w:sz="4" w:space="0" w:color="auto"/>
              <w:left w:val="nil"/>
              <w:bottom w:val="single" w:sz="4" w:space="0" w:color="auto"/>
              <w:right w:val="single" w:sz="4" w:space="0" w:color="auto"/>
            </w:tcBorders>
            <w:vAlign w:val="center"/>
          </w:tcPr>
          <w:p w14:paraId="6C5DA371" w14:textId="77777777" w:rsidR="004F34CA" w:rsidRPr="003761D1" w:rsidDel="00B53671" w:rsidRDefault="004F34CA" w:rsidP="00431DE4">
            <w:pPr>
              <w:spacing w:before="0"/>
              <w:jc w:val="center"/>
              <w:rPr>
                <w:b/>
                <w:bCs/>
                <w:color w:val="000000" w:themeColor="text1"/>
              </w:rPr>
            </w:pPr>
            <w:r w:rsidRPr="003761D1">
              <w:rPr>
                <w:b/>
                <w:bCs/>
                <w:color w:val="000000" w:themeColor="text1"/>
                <w:szCs w:val="28"/>
                <w:lang w:val="sv-SE"/>
              </w:rPr>
              <w:t>Năm bắt đầu đào tạo</w:t>
            </w:r>
          </w:p>
        </w:tc>
      </w:tr>
      <w:tr w:rsidR="004F34CA" w:rsidRPr="003761D1" w14:paraId="3825E213" w14:textId="77777777" w:rsidTr="002D0C17">
        <w:trPr>
          <w:trHeight w:val="284"/>
          <w:tblHeader/>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65E4AA0"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(1)</w:t>
            </w:r>
          </w:p>
        </w:tc>
        <w:tc>
          <w:tcPr>
            <w:tcW w:w="993" w:type="dxa"/>
            <w:tcBorders>
              <w:top w:val="single" w:sz="4" w:space="0" w:color="auto"/>
              <w:left w:val="nil"/>
              <w:bottom w:val="single" w:sz="4" w:space="0" w:color="auto"/>
              <w:right w:val="single" w:sz="4" w:space="0" w:color="auto"/>
            </w:tcBorders>
            <w:shd w:val="clear" w:color="auto" w:fill="auto"/>
            <w:vAlign w:val="center"/>
          </w:tcPr>
          <w:p w14:paraId="5A61AD0C"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(2)</w:t>
            </w:r>
          </w:p>
        </w:tc>
        <w:tc>
          <w:tcPr>
            <w:tcW w:w="2203" w:type="dxa"/>
            <w:tcBorders>
              <w:top w:val="single" w:sz="4" w:space="0" w:color="auto"/>
              <w:left w:val="nil"/>
              <w:bottom w:val="single" w:sz="4" w:space="0" w:color="auto"/>
              <w:right w:val="single" w:sz="4" w:space="0" w:color="auto"/>
            </w:tcBorders>
            <w:shd w:val="clear" w:color="auto" w:fill="auto"/>
            <w:vAlign w:val="center"/>
          </w:tcPr>
          <w:p w14:paraId="703885CA"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(3)</w:t>
            </w:r>
          </w:p>
        </w:tc>
        <w:tc>
          <w:tcPr>
            <w:tcW w:w="1199" w:type="dxa"/>
            <w:tcBorders>
              <w:top w:val="single" w:sz="4" w:space="0" w:color="auto"/>
              <w:left w:val="nil"/>
              <w:bottom w:val="single" w:sz="4" w:space="0" w:color="auto"/>
              <w:right w:val="single" w:sz="4" w:space="0" w:color="auto"/>
            </w:tcBorders>
          </w:tcPr>
          <w:p w14:paraId="43718DD2"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(4)</w:t>
            </w:r>
          </w:p>
        </w:tc>
        <w:tc>
          <w:tcPr>
            <w:tcW w:w="1251" w:type="dxa"/>
            <w:tcBorders>
              <w:top w:val="single" w:sz="4" w:space="0" w:color="auto"/>
              <w:left w:val="single" w:sz="4" w:space="0" w:color="auto"/>
              <w:bottom w:val="single" w:sz="4" w:space="0" w:color="auto"/>
              <w:right w:val="single" w:sz="4" w:space="0" w:color="auto"/>
            </w:tcBorders>
          </w:tcPr>
          <w:p w14:paraId="765A7971"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(5)</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07F1E12F" w14:textId="77777777" w:rsidR="004F34CA" w:rsidRPr="003761D1" w:rsidRDefault="004F34CA" w:rsidP="00431DE4">
            <w:pPr>
              <w:jc w:val="center"/>
              <w:rPr>
                <w:i/>
                <w:iCs/>
                <w:color w:val="000000" w:themeColor="text1"/>
                <w:sz w:val="22"/>
                <w:szCs w:val="22"/>
                <w:lang w:val="vi-VN"/>
              </w:rPr>
            </w:pPr>
            <w:r w:rsidRPr="003761D1">
              <w:rPr>
                <w:i/>
                <w:iCs/>
                <w:color w:val="000000" w:themeColor="text1"/>
                <w:sz w:val="22"/>
                <w:szCs w:val="22"/>
                <w:lang w:val="vi-VN"/>
              </w:rPr>
              <w:t>(6)</w:t>
            </w:r>
          </w:p>
        </w:tc>
        <w:tc>
          <w:tcPr>
            <w:tcW w:w="958" w:type="dxa"/>
            <w:tcBorders>
              <w:top w:val="single" w:sz="4" w:space="0" w:color="auto"/>
              <w:left w:val="nil"/>
              <w:bottom w:val="single" w:sz="4" w:space="0" w:color="auto"/>
              <w:right w:val="single" w:sz="4" w:space="0" w:color="auto"/>
            </w:tcBorders>
          </w:tcPr>
          <w:p w14:paraId="655888BC" w14:textId="77777777" w:rsidR="004F34CA" w:rsidRPr="003761D1" w:rsidDel="00B53671" w:rsidRDefault="004F34CA" w:rsidP="00431DE4">
            <w:pPr>
              <w:jc w:val="center"/>
              <w:rPr>
                <w:i/>
                <w:iCs/>
                <w:color w:val="000000" w:themeColor="text1"/>
                <w:sz w:val="22"/>
                <w:szCs w:val="22"/>
                <w:lang w:val="vi-VN"/>
              </w:rPr>
            </w:pPr>
            <w:r w:rsidRPr="003761D1">
              <w:rPr>
                <w:i/>
                <w:iCs/>
                <w:color w:val="000000" w:themeColor="text1"/>
                <w:sz w:val="22"/>
                <w:szCs w:val="22"/>
                <w:lang w:val="vi-VN"/>
              </w:rPr>
              <w:t>(7)</w:t>
            </w:r>
          </w:p>
        </w:tc>
        <w:tc>
          <w:tcPr>
            <w:tcW w:w="1417" w:type="dxa"/>
            <w:tcBorders>
              <w:top w:val="single" w:sz="4" w:space="0" w:color="auto"/>
              <w:left w:val="nil"/>
              <w:bottom w:val="single" w:sz="4" w:space="0" w:color="auto"/>
              <w:right w:val="single" w:sz="4" w:space="0" w:color="auto"/>
            </w:tcBorders>
          </w:tcPr>
          <w:p w14:paraId="10828B23"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(8)</w:t>
            </w:r>
          </w:p>
        </w:tc>
        <w:tc>
          <w:tcPr>
            <w:tcW w:w="1327" w:type="dxa"/>
            <w:tcBorders>
              <w:top w:val="single" w:sz="4" w:space="0" w:color="auto"/>
              <w:left w:val="nil"/>
              <w:bottom w:val="single" w:sz="4" w:space="0" w:color="auto"/>
              <w:right w:val="single" w:sz="4" w:space="0" w:color="auto"/>
            </w:tcBorders>
          </w:tcPr>
          <w:p w14:paraId="7B207456"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(9)</w:t>
            </w:r>
          </w:p>
        </w:tc>
        <w:tc>
          <w:tcPr>
            <w:tcW w:w="1984" w:type="dxa"/>
            <w:tcBorders>
              <w:top w:val="single" w:sz="4" w:space="0" w:color="auto"/>
              <w:left w:val="nil"/>
              <w:bottom w:val="single" w:sz="4" w:space="0" w:color="auto"/>
              <w:right w:val="single" w:sz="4" w:space="0" w:color="auto"/>
            </w:tcBorders>
          </w:tcPr>
          <w:p w14:paraId="271BF10B"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(10)</w:t>
            </w:r>
          </w:p>
        </w:tc>
        <w:tc>
          <w:tcPr>
            <w:tcW w:w="1134" w:type="dxa"/>
            <w:tcBorders>
              <w:top w:val="single" w:sz="4" w:space="0" w:color="auto"/>
              <w:left w:val="nil"/>
              <w:bottom w:val="single" w:sz="4" w:space="0" w:color="auto"/>
              <w:right w:val="single" w:sz="4" w:space="0" w:color="auto"/>
            </w:tcBorders>
          </w:tcPr>
          <w:p w14:paraId="75FAF8C0" w14:textId="77777777" w:rsidR="004F34CA" w:rsidRPr="003761D1" w:rsidRDefault="004F34CA" w:rsidP="00431DE4">
            <w:pPr>
              <w:jc w:val="center"/>
              <w:rPr>
                <w:i/>
                <w:iCs/>
                <w:color w:val="000000" w:themeColor="text1"/>
                <w:sz w:val="22"/>
                <w:szCs w:val="22"/>
              </w:rPr>
            </w:pPr>
            <w:r w:rsidRPr="003761D1">
              <w:rPr>
                <w:i/>
                <w:iCs/>
                <w:color w:val="000000" w:themeColor="text1"/>
                <w:sz w:val="22"/>
                <w:szCs w:val="22"/>
              </w:rPr>
              <w:t>(11)</w:t>
            </w:r>
          </w:p>
        </w:tc>
      </w:tr>
      <w:tr w:rsidR="004F34CA" w:rsidRPr="003761D1" w14:paraId="1C2DA401" w14:textId="77777777" w:rsidTr="002D0C17">
        <w:trPr>
          <w:trHeight w:val="8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05EC45A"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1.</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E9F752D"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765F404C"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giao thông</w:t>
            </w:r>
          </w:p>
        </w:tc>
        <w:tc>
          <w:tcPr>
            <w:tcW w:w="1199" w:type="dxa"/>
            <w:tcBorders>
              <w:top w:val="single" w:sz="4" w:space="0" w:color="auto"/>
              <w:left w:val="single" w:sz="4" w:space="0" w:color="auto"/>
              <w:bottom w:val="single" w:sz="4" w:space="0" w:color="auto"/>
              <w:right w:val="single" w:sz="4" w:space="0" w:color="auto"/>
            </w:tcBorders>
            <w:vAlign w:val="center"/>
          </w:tcPr>
          <w:p w14:paraId="3F3294AD" w14:textId="77777777" w:rsidR="004F34CA" w:rsidRPr="00771BEE" w:rsidRDefault="004F34CA" w:rsidP="00431DE4">
            <w:pPr>
              <w:jc w:val="center"/>
              <w:rPr>
                <w:color w:val="000000" w:themeColor="text1"/>
                <w:sz w:val="26"/>
                <w:szCs w:val="26"/>
              </w:rPr>
            </w:pPr>
            <w:r w:rsidRPr="00771BEE">
              <w:rPr>
                <w:color w:val="000000" w:themeColor="text1"/>
                <w:sz w:val="26"/>
                <w:szCs w:val="26"/>
              </w:rPr>
              <w:t>75</w:t>
            </w:r>
            <w:bookmarkStart w:id="0" w:name="_GoBack"/>
            <w:bookmarkEnd w:id="0"/>
            <w:r w:rsidRPr="00771BEE">
              <w:rPr>
                <w:color w:val="000000" w:themeColor="text1"/>
                <w:sz w:val="26"/>
                <w:szCs w:val="26"/>
              </w:rPr>
              <w:t>10104</w:t>
            </w:r>
          </w:p>
        </w:tc>
        <w:tc>
          <w:tcPr>
            <w:tcW w:w="1251" w:type="dxa"/>
            <w:tcBorders>
              <w:top w:val="single" w:sz="4" w:space="0" w:color="auto"/>
              <w:left w:val="single" w:sz="4" w:space="0" w:color="auto"/>
              <w:bottom w:val="single" w:sz="4" w:space="0" w:color="auto"/>
              <w:right w:val="single" w:sz="4" w:space="0" w:color="auto"/>
            </w:tcBorders>
            <w:vAlign w:val="center"/>
          </w:tcPr>
          <w:p w14:paraId="127E8E70"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1C2B0D25"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3AA40F98" w14:textId="77777777" w:rsidR="004F34CA" w:rsidRPr="00771BEE" w:rsidRDefault="004F34CA" w:rsidP="00431DE4">
            <w:pPr>
              <w:jc w:val="center"/>
              <w:rPr>
                <w:color w:val="000000" w:themeColor="text1"/>
                <w:sz w:val="26"/>
                <w:szCs w:val="26"/>
              </w:rPr>
            </w:pPr>
            <w:r>
              <w:rPr>
                <w:color w:val="000000" w:themeColor="text1"/>
                <w:sz w:val="26"/>
                <w:szCs w:val="26"/>
              </w:rPr>
              <w:t>100</w:t>
            </w:r>
          </w:p>
        </w:tc>
        <w:tc>
          <w:tcPr>
            <w:tcW w:w="1417" w:type="dxa"/>
            <w:tcBorders>
              <w:top w:val="single" w:sz="4" w:space="0" w:color="auto"/>
              <w:left w:val="single" w:sz="4" w:space="0" w:color="auto"/>
              <w:bottom w:val="single" w:sz="4" w:space="0" w:color="auto"/>
              <w:right w:val="single" w:sz="4" w:space="0" w:color="auto"/>
            </w:tcBorders>
            <w:vAlign w:val="center"/>
          </w:tcPr>
          <w:p w14:paraId="42F71B2D"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1CDA68D6"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01F4AB45"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225B1B28" w14:textId="77777777" w:rsidR="004F34CA" w:rsidRPr="00771BEE" w:rsidRDefault="004F34CA" w:rsidP="00431DE4">
            <w:pPr>
              <w:jc w:val="center"/>
              <w:rPr>
                <w:color w:val="000000" w:themeColor="text1"/>
                <w:sz w:val="26"/>
                <w:szCs w:val="26"/>
              </w:rPr>
            </w:pPr>
            <w:r w:rsidRPr="00771BEE">
              <w:rPr>
                <w:color w:val="000000" w:themeColor="text1"/>
                <w:sz w:val="26"/>
                <w:szCs w:val="26"/>
              </w:rPr>
              <w:t>2023</w:t>
            </w:r>
          </w:p>
        </w:tc>
      </w:tr>
      <w:tr w:rsidR="004F34CA" w:rsidRPr="003761D1" w14:paraId="54A61802"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DF97602"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630F4AF"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1F279BC4"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CTXD</w:t>
            </w:r>
          </w:p>
        </w:tc>
        <w:tc>
          <w:tcPr>
            <w:tcW w:w="1199" w:type="dxa"/>
            <w:tcBorders>
              <w:top w:val="single" w:sz="4" w:space="0" w:color="auto"/>
              <w:left w:val="single" w:sz="4" w:space="0" w:color="auto"/>
              <w:bottom w:val="single" w:sz="4" w:space="0" w:color="auto"/>
              <w:right w:val="single" w:sz="4" w:space="0" w:color="auto"/>
            </w:tcBorders>
            <w:vAlign w:val="center"/>
          </w:tcPr>
          <w:p w14:paraId="4D8F7EE7" w14:textId="77777777" w:rsidR="004F34CA" w:rsidRPr="00771BEE" w:rsidRDefault="004F34CA" w:rsidP="00431DE4">
            <w:pPr>
              <w:jc w:val="center"/>
              <w:rPr>
                <w:color w:val="000000" w:themeColor="text1"/>
                <w:sz w:val="26"/>
                <w:szCs w:val="26"/>
              </w:rPr>
            </w:pPr>
            <w:r w:rsidRPr="00771BEE">
              <w:rPr>
                <w:color w:val="000000" w:themeColor="text1"/>
                <w:sz w:val="26"/>
                <w:szCs w:val="26"/>
              </w:rPr>
              <w:t>7510102</w:t>
            </w:r>
          </w:p>
        </w:tc>
        <w:tc>
          <w:tcPr>
            <w:tcW w:w="1251" w:type="dxa"/>
            <w:tcBorders>
              <w:top w:val="single" w:sz="4" w:space="0" w:color="auto"/>
              <w:left w:val="single" w:sz="4" w:space="0" w:color="auto"/>
              <w:bottom w:val="single" w:sz="4" w:space="0" w:color="auto"/>
              <w:right w:val="single" w:sz="4" w:space="0" w:color="auto"/>
            </w:tcBorders>
            <w:vAlign w:val="center"/>
          </w:tcPr>
          <w:p w14:paraId="15042F73"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5C9D05D9"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0EF64315" w14:textId="77777777" w:rsidR="004F34CA" w:rsidRPr="00771BEE" w:rsidRDefault="004F34CA" w:rsidP="00431DE4">
            <w:pPr>
              <w:jc w:val="center"/>
              <w:rPr>
                <w:color w:val="000000" w:themeColor="text1"/>
                <w:sz w:val="26"/>
                <w:szCs w:val="26"/>
              </w:rPr>
            </w:pPr>
            <w:r>
              <w:rPr>
                <w:color w:val="000000" w:themeColor="text1"/>
                <w:sz w:val="26"/>
                <w:szCs w:val="26"/>
              </w:rPr>
              <w:t>100</w:t>
            </w:r>
          </w:p>
        </w:tc>
        <w:tc>
          <w:tcPr>
            <w:tcW w:w="1417" w:type="dxa"/>
            <w:tcBorders>
              <w:top w:val="single" w:sz="4" w:space="0" w:color="auto"/>
              <w:left w:val="single" w:sz="4" w:space="0" w:color="auto"/>
              <w:bottom w:val="single" w:sz="4" w:space="0" w:color="auto"/>
              <w:right w:val="single" w:sz="4" w:space="0" w:color="auto"/>
            </w:tcBorders>
            <w:vAlign w:val="center"/>
          </w:tcPr>
          <w:p w14:paraId="187829AA" w14:textId="77777777" w:rsidR="004F34CA" w:rsidRPr="00771BEE" w:rsidRDefault="004F34CA" w:rsidP="00431DE4">
            <w:pPr>
              <w:jc w:val="center"/>
              <w:rPr>
                <w:color w:val="000000" w:themeColor="text1"/>
                <w:sz w:val="26"/>
                <w:szCs w:val="26"/>
              </w:rPr>
            </w:pPr>
            <w:r w:rsidRPr="00771BEE">
              <w:rPr>
                <w:color w:val="000000" w:themeColor="text1"/>
                <w:sz w:val="26"/>
                <w:szCs w:val="26"/>
              </w:rPr>
              <w:t>721/ QĐ-BGDĐT</w:t>
            </w:r>
          </w:p>
        </w:tc>
        <w:tc>
          <w:tcPr>
            <w:tcW w:w="1327" w:type="dxa"/>
            <w:tcBorders>
              <w:top w:val="single" w:sz="4" w:space="0" w:color="auto"/>
              <w:left w:val="single" w:sz="4" w:space="0" w:color="auto"/>
              <w:bottom w:val="single" w:sz="4" w:space="0" w:color="auto"/>
              <w:right w:val="single" w:sz="4" w:space="0" w:color="auto"/>
            </w:tcBorders>
            <w:vAlign w:val="center"/>
          </w:tcPr>
          <w:p w14:paraId="54E3189A" w14:textId="77777777" w:rsidR="004F34CA" w:rsidRPr="00771BEE" w:rsidRDefault="004F34CA" w:rsidP="00431DE4">
            <w:pPr>
              <w:jc w:val="center"/>
              <w:rPr>
                <w:color w:val="000000" w:themeColor="text1"/>
                <w:sz w:val="26"/>
                <w:szCs w:val="26"/>
              </w:rPr>
            </w:pPr>
            <w:r w:rsidRPr="00771BEE">
              <w:rPr>
                <w:color w:val="000000" w:themeColor="text1"/>
                <w:sz w:val="26"/>
                <w:szCs w:val="26"/>
              </w:rPr>
              <w:t>21/02/2012</w:t>
            </w:r>
          </w:p>
        </w:tc>
        <w:tc>
          <w:tcPr>
            <w:tcW w:w="1984" w:type="dxa"/>
            <w:tcBorders>
              <w:top w:val="single" w:sz="4" w:space="0" w:color="auto"/>
              <w:left w:val="single" w:sz="4" w:space="0" w:color="auto"/>
              <w:bottom w:val="single" w:sz="4" w:space="0" w:color="auto"/>
              <w:right w:val="single" w:sz="4" w:space="0" w:color="auto"/>
            </w:tcBorders>
            <w:vAlign w:val="center"/>
          </w:tcPr>
          <w:p w14:paraId="2733AE7A"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04B952B2" w14:textId="77777777" w:rsidR="004F34CA" w:rsidRPr="00771BEE" w:rsidRDefault="004F34CA" w:rsidP="00431DE4">
            <w:pPr>
              <w:jc w:val="center"/>
              <w:rPr>
                <w:color w:val="000000" w:themeColor="text1"/>
                <w:sz w:val="26"/>
                <w:szCs w:val="26"/>
              </w:rPr>
            </w:pPr>
            <w:r w:rsidRPr="00771BEE">
              <w:rPr>
                <w:color w:val="000000" w:themeColor="text1"/>
                <w:sz w:val="26"/>
                <w:szCs w:val="26"/>
              </w:rPr>
              <w:t>2023</w:t>
            </w:r>
          </w:p>
        </w:tc>
      </w:tr>
      <w:tr w:rsidR="004F34CA" w:rsidRPr="003761D1" w14:paraId="7DE3BA01"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2F3D80D"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FB41D99"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1BE05D3D" w14:textId="77777777" w:rsidR="004F34CA" w:rsidRPr="00771BEE" w:rsidRDefault="004F34CA" w:rsidP="00431DE4">
            <w:pPr>
              <w:rPr>
                <w:color w:val="000000" w:themeColor="text1"/>
                <w:sz w:val="26"/>
                <w:szCs w:val="26"/>
              </w:rPr>
            </w:pPr>
            <w:r w:rsidRPr="00771BEE">
              <w:rPr>
                <w:color w:val="000000" w:themeColor="text1"/>
                <w:sz w:val="26"/>
                <w:szCs w:val="26"/>
              </w:rPr>
              <w:t>Công nghệ kỹ thuật ô tô</w:t>
            </w:r>
          </w:p>
        </w:tc>
        <w:tc>
          <w:tcPr>
            <w:tcW w:w="1199" w:type="dxa"/>
            <w:tcBorders>
              <w:top w:val="single" w:sz="4" w:space="0" w:color="auto"/>
              <w:left w:val="single" w:sz="4" w:space="0" w:color="auto"/>
              <w:bottom w:val="single" w:sz="4" w:space="0" w:color="auto"/>
              <w:right w:val="single" w:sz="4" w:space="0" w:color="auto"/>
            </w:tcBorders>
            <w:vAlign w:val="center"/>
          </w:tcPr>
          <w:p w14:paraId="0965B1CC" w14:textId="77777777" w:rsidR="004F34CA" w:rsidRPr="00771BEE" w:rsidRDefault="004F34CA" w:rsidP="00431DE4">
            <w:pPr>
              <w:jc w:val="center"/>
              <w:rPr>
                <w:color w:val="000000" w:themeColor="text1"/>
                <w:sz w:val="26"/>
                <w:szCs w:val="26"/>
              </w:rPr>
            </w:pPr>
            <w:r w:rsidRPr="00771BEE">
              <w:rPr>
                <w:color w:val="000000" w:themeColor="text1"/>
                <w:sz w:val="26"/>
                <w:szCs w:val="26"/>
              </w:rPr>
              <w:t>7510205</w:t>
            </w:r>
          </w:p>
        </w:tc>
        <w:tc>
          <w:tcPr>
            <w:tcW w:w="1251" w:type="dxa"/>
            <w:tcBorders>
              <w:top w:val="single" w:sz="4" w:space="0" w:color="auto"/>
              <w:left w:val="single" w:sz="4" w:space="0" w:color="auto"/>
              <w:bottom w:val="single" w:sz="4" w:space="0" w:color="auto"/>
              <w:right w:val="single" w:sz="4" w:space="0" w:color="auto"/>
            </w:tcBorders>
            <w:vAlign w:val="center"/>
          </w:tcPr>
          <w:p w14:paraId="1D62A146"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6BD1BCD0"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68457537"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4BAEB059"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07B0195B"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09C9756E"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10AAA760"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7DD13A15"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463B80B"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0984541"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0CA59E7E" w14:textId="77777777" w:rsidR="004F34CA" w:rsidRPr="00771BEE" w:rsidRDefault="004F34CA" w:rsidP="00431DE4">
            <w:pPr>
              <w:rPr>
                <w:color w:val="000000" w:themeColor="text1"/>
                <w:sz w:val="26"/>
                <w:szCs w:val="26"/>
              </w:rPr>
            </w:pPr>
            <w:r w:rsidRPr="00771BEE">
              <w:rPr>
                <w:color w:val="000000" w:themeColor="text1"/>
                <w:sz w:val="26"/>
                <w:szCs w:val="26"/>
              </w:rPr>
              <w:t>Kế toán</w:t>
            </w:r>
          </w:p>
        </w:tc>
        <w:tc>
          <w:tcPr>
            <w:tcW w:w="1199" w:type="dxa"/>
            <w:tcBorders>
              <w:top w:val="single" w:sz="4" w:space="0" w:color="auto"/>
              <w:left w:val="single" w:sz="4" w:space="0" w:color="auto"/>
              <w:bottom w:val="single" w:sz="4" w:space="0" w:color="auto"/>
              <w:right w:val="single" w:sz="4" w:space="0" w:color="auto"/>
            </w:tcBorders>
            <w:vAlign w:val="center"/>
          </w:tcPr>
          <w:p w14:paraId="48BDED03" w14:textId="77777777" w:rsidR="004F34CA" w:rsidRPr="00771BEE" w:rsidRDefault="004F34CA" w:rsidP="00431DE4">
            <w:pPr>
              <w:jc w:val="center"/>
              <w:rPr>
                <w:color w:val="000000" w:themeColor="text1"/>
                <w:sz w:val="26"/>
                <w:szCs w:val="26"/>
              </w:rPr>
            </w:pPr>
            <w:r w:rsidRPr="00771BEE">
              <w:rPr>
                <w:color w:val="000000" w:themeColor="text1"/>
                <w:sz w:val="26"/>
                <w:szCs w:val="26"/>
              </w:rPr>
              <w:t>7340301</w:t>
            </w:r>
          </w:p>
        </w:tc>
        <w:tc>
          <w:tcPr>
            <w:tcW w:w="1251" w:type="dxa"/>
            <w:tcBorders>
              <w:top w:val="single" w:sz="4" w:space="0" w:color="auto"/>
              <w:left w:val="single" w:sz="4" w:space="0" w:color="auto"/>
              <w:bottom w:val="single" w:sz="4" w:space="0" w:color="auto"/>
              <w:right w:val="single" w:sz="4" w:space="0" w:color="auto"/>
            </w:tcBorders>
            <w:vAlign w:val="center"/>
          </w:tcPr>
          <w:p w14:paraId="393A707F"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11FA7AE7"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51499D53"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102555D8" w14:textId="77777777" w:rsidR="004F34CA" w:rsidRPr="00771BEE" w:rsidRDefault="004F34CA" w:rsidP="00431DE4">
            <w:pPr>
              <w:jc w:val="center"/>
              <w:rPr>
                <w:color w:val="000000" w:themeColor="text1"/>
                <w:sz w:val="26"/>
                <w:szCs w:val="26"/>
              </w:rPr>
            </w:pPr>
            <w:r w:rsidRPr="00771BEE">
              <w:rPr>
                <w:color w:val="000000" w:themeColor="text1"/>
                <w:sz w:val="26"/>
                <w:szCs w:val="26"/>
              </w:rPr>
              <w:t>1165/QĐ- BGDĐT</w:t>
            </w:r>
          </w:p>
        </w:tc>
        <w:tc>
          <w:tcPr>
            <w:tcW w:w="1327" w:type="dxa"/>
            <w:tcBorders>
              <w:top w:val="single" w:sz="4" w:space="0" w:color="auto"/>
              <w:left w:val="single" w:sz="4" w:space="0" w:color="auto"/>
              <w:bottom w:val="single" w:sz="4" w:space="0" w:color="auto"/>
              <w:right w:val="single" w:sz="4" w:space="0" w:color="auto"/>
            </w:tcBorders>
            <w:vAlign w:val="center"/>
          </w:tcPr>
          <w:p w14:paraId="035AE709" w14:textId="77777777" w:rsidR="004F34CA" w:rsidRPr="00771BEE" w:rsidRDefault="004F34CA" w:rsidP="00431DE4">
            <w:pPr>
              <w:jc w:val="center"/>
              <w:rPr>
                <w:color w:val="000000" w:themeColor="text1"/>
                <w:sz w:val="26"/>
                <w:szCs w:val="26"/>
              </w:rPr>
            </w:pPr>
            <w:r w:rsidRPr="00771BEE">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515DF426"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1C6C3245"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62D6A790"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EAE4099"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5</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DF108EB"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02F00953" w14:textId="77777777" w:rsidR="004F34CA" w:rsidRPr="00771BEE" w:rsidRDefault="004F34CA" w:rsidP="00431DE4">
            <w:pPr>
              <w:rPr>
                <w:color w:val="000000" w:themeColor="text1"/>
                <w:sz w:val="26"/>
                <w:szCs w:val="26"/>
              </w:rPr>
            </w:pPr>
            <w:r w:rsidRPr="00771BEE">
              <w:rPr>
                <w:color w:val="000000" w:themeColor="text1"/>
                <w:sz w:val="26"/>
                <w:szCs w:val="26"/>
              </w:rPr>
              <w:t>Kinh tế xây dựng</w:t>
            </w:r>
          </w:p>
        </w:tc>
        <w:tc>
          <w:tcPr>
            <w:tcW w:w="1199" w:type="dxa"/>
            <w:tcBorders>
              <w:top w:val="single" w:sz="4" w:space="0" w:color="auto"/>
              <w:left w:val="single" w:sz="4" w:space="0" w:color="auto"/>
              <w:bottom w:val="single" w:sz="4" w:space="0" w:color="auto"/>
              <w:right w:val="single" w:sz="4" w:space="0" w:color="auto"/>
            </w:tcBorders>
            <w:vAlign w:val="center"/>
          </w:tcPr>
          <w:p w14:paraId="4DA2627C" w14:textId="77777777" w:rsidR="004F34CA" w:rsidRPr="00771BEE" w:rsidRDefault="004F34CA" w:rsidP="00431DE4">
            <w:pPr>
              <w:jc w:val="center"/>
              <w:rPr>
                <w:color w:val="000000" w:themeColor="text1"/>
                <w:sz w:val="26"/>
                <w:szCs w:val="26"/>
              </w:rPr>
            </w:pPr>
            <w:r w:rsidRPr="00771BEE">
              <w:rPr>
                <w:color w:val="000000" w:themeColor="text1"/>
                <w:sz w:val="26"/>
                <w:szCs w:val="26"/>
              </w:rPr>
              <w:t>7580301</w:t>
            </w:r>
          </w:p>
        </w:tc>
        <w:tc>
          <w:tcPr>
            <w:tcW w:w="1251" w:type="dxa"/>
            <w:tcBorders>
              <w:top w:val="single" w:sz="4" w:space="0" w:color="auto"/>
              <w:left w:val="single" w:sz="4" w:space="0" w:color="auto"/>
              <w:bottom w:val="single" w:sz="4" w:space="0" w:color="auto"/>
              <w:right w:val="single" w:sz="4" w:space="0" w:color="auto"/>
            </w:tcBorders>
            <w:vAlign w:val="center"/>
          </w:tcPr>
          <w:p w14:paraId="69A904C4"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1428BC41"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79CAD669"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75908150" w14:textId="77777777" w:rsidR="004F34CA" w:rsidRPr="00771BEE" w:rsidRDefault="004F34CA" w:rsidP="00431DE4">
            <w:pPr>
              <w:jc w:val="center"/>
              <w:rPr>
                <w:color w:val="000000" w:themeColor="text1"/>
                <w:sz w:val="26"/>
                <w:szCs w:val="26"/>
              </w:rPr>
            </w:pPr>
            <w:r w:rsidRPr="00771BEE">
              <w:rPr>
                <w:color w:val="000000" w:themeColor="text1"/>
                <w:sz w:val="26"/>
                <w:szCs w:val="26"/>
              </w:rPr>
              <w:t>5162/ QĐ- BGDĐT</w:t>
            </w:r>
          </w:p>
        </w:tc>
        <w:tc>
          <w:tcPr>
            <w:tcW w:w="1327" w:type="dxa"/>
            <w:tcBorders>
              <w:top w:val="single" w:sz="4" w:space="0" w:color="auto"/>
              <w:left w:val="single" w:sz="4" w:space="0" w:color="auto"/>
              <w:bottom w:val="single" w:sz="4" w:space="0" w:color="auto"/>
              <w:right w:val="single" w:sz="4" w:space="0" w:color="auto"/>
            </w:tcBorders>
            <w:vAlign w:val="center"/>
          </w:tcPr>
          <w:p w14:paraId="43BDCDFA" w14:textId="77777777" w:rsidR="004F34CA" w:rsidRPr="00771BEE" w:rsidRDefault="004F34CA" w:rsidP="00431DE4">
            <w:pPr>
              <w:jc w:val="center"/>
              <w:rPr>
                <w:color w:val="000000" w:themeColor="text1"/>
                <w:sz w:val="26"/>
                <w:szCs w:val="26"/>
              </w:rPr>
            </w:pPr>
            <w:r w:rsidRPr="00771BEE">
              <w:rPr>
                <w:color w:val="000000" w:themeColor="text1"/>
                <w:sz w:val="26"/>
                <w:szCs w:val="26"/>
              </w:rPr>
              <w:t>05/11/2013</w:t>
            </w:r>
          </w:p>
        </w:tc>
        <w:tc>
          <w:tcPr>
            <w:tcW w:w="1984" w:type="dxa"/>
            <w:tcBorders>
              <w:top w:val="single" w:sz="4" w:space="0" w:color="auto"/>
              <w:left w:val="single" w:sz="4" w:space="0" w:color="auto"/>
              <w:bottom w:val="single" w:sz="4" w:space="0" w:color="auto"/>
              <w:right w:val="single" w:sz="4" w:space="0" w:color="auto"/>
            </w:tcBorders>
            <w:vAlign w:val="center"/>
          </w:tcPr>
          <w:p w14:paraId="6393C9A8"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37AC2A11"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19469141"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FE733E6"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3BEF0AC"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0F23C277" w14:textId="77777777" w:rsidR="004F34CA" w:rsidRPr="00771BEE" w:rsidRDefault="004F34CA" w:rsidP="00431DE4">
            <w:pPr>
              <w:rPr>
                <w:color w:val="000000" w:themeColor="text1"/>
                <w:sz w:val="26"/>
                <w:szCs w:val="26"/>
              </w:rPr>
            </w:pPr>
            <w:r w:rsidRPr="00771BEE">
              <w:rPr>
                <w:color w:val="000000" w:themeColor="text1"/>
                <w:sz w:val="26"/>
                <w:szCs w:val="26"/>
              </w:rPr>
              <w:t>Logistics và Quản lý chuỗi cung ứng</w:t>
            </w:r>
          </w:p>
        </w:tc>
        <w:tc>
          <w:tcPr>
            <w:tcW w:w="1199" w:type="dxa"/>
            <w:tcBorders>
              <w:top w:val="single" w:sz="4" w:space="0" w:color="auto"/>
              <w:left w:val="single" w:sz="4" w:space="0" w:color="auto"/>
              <w:bottom w:val="single" w:sz="4" w:space="0" w:color="auto"/>
              <w:right w:val="single" w:sz="4" w:space="0" w:color="auto"/>
            </w:tcBorders>
            <w:vAlign w:val="center"/>
          </w:tcPr>
          <w:p w14:paraId="69E809BF" w14:textId="77777777" w:rsidR="004F34CA" w:rsidRPr="00771BEE" w:rsidRDefault="004F34CA" w:rsidP="00431DE4">
            <w:pPr>
              <w:jc w:val="center"/>
              <w:rPr>
                <w:color w:val="000000" w:themeColor="text1"/>
                <w:sz w:val="26"/>
                <w:szCs w:val="26"/>
              </w:rPr>
            </w:pPr>
            <w:r w:rsidRPr="00771BEE">
              <w:rPr>
                <w:color w:val="000000" w:themeColor="text1"/>
                <w:sz w:val="26"/>
                <w:szCs w:val="26"/>
              </w:rPr>
              <w:t>7510605</w:t>
            </w:r>
          </w:p>
        </w:tc>
        <w:tc>
          <w:tcPr>
            <w:tcW w:w="1251" w:type="dxa"/>
            <w:tcBorders>
              <w:top w:val="single" w:sz="4" w:space="0" w:color="auto"/>
              <w:left w:val="single" w:sz="4" w:space="0" w:color="auto"/>
              <w:bottom w:val="single" w:sz="4" w:space="0" w:color="auto"/>
              <w:right w:val="single" w:sz="4" w:space="0" w:color="auto"/>
            </w:tcBorders>
            <w:vAlign w:val="center"/>
          </w:tcPr>
          <w:p w14:paraId="05CADF46"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52E42FB5"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7072433"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08046C28" w14:textId="77777777" w:rsidR="004F34CA" w:rsidRPr="00771BEE" w:rsidRDefault="004F34CA" w:rsidP="00431DE4">
            <w:pPr>
              <w:jc w:val="center"/>
              <w:rPr>
                <w:color w:val="000000" w:themeColor="text1"/>
                <w:sz w:val="26"/>
                <w:szCs w:val="26"/>
              </w:rPr>
            </w:pPr>
            <w:r w:rsidRPr="00771BEE">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2CB5F3C7" w14:textId="77777777" w:rsidR="004F34CA" w:rsidRPr="00771BEE" w:rsidRDefault="004F34CA" w:rsidP="00431DE4">
            <w:pPr>
              <w:jc w:val="center"/>
              <w:rPr>
                <w:color w:val="000000" w:themeColor="text1"/>
                <w:sz w:val="26"/>
                <w:szCs w:val="26"/>
              </w:rPr>
            </w:pPr>
            <w:r w:rsidRPr="00771BEE">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5B55EA70"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0A0FC007"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71A17D4E"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3F33BE"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lastRenderedPageBreak/>
              <w:t>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AB0E4A6"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1F40B256" w14:textId="77777777" w:rsidR="004F34CA" w:rsidRPr="00771BEE" w:rsidRDefault="004F34CA" w:rsidP="00431DE4">
            <w:pPr>
              <w:rPr>
                <w:color w:val="000000" w:themeColor="text1"/>
                <w:sz w:val="26"/>
                <w:szCs w:val="26"/>
              </w:rPr>
            </w:pPr>
            <w:r w:rsidRPr="00771BEE">
              <w:rPr>
                <w:color w:val="000000" w:themeColor="text1"/>
                <w:sz w:val="26"/>
                <w:szCs w:val="26"/>
              </w:rPr>
              <w:t>Quản trị doanh nghiệp</w:t>
            </w:r>
          </w:p>
        </w:tc>
        <w:tc>
          <w:tcPr>
            <w:tcW w:w="1199" w:type="dxa"/>
            <w:tcBorders>
              <w:top w:val="single" w:sz="4" w:space="0" w:color="auto"/>
              <w:left w:val="single" w:sz="4" w:space="0" w:color="auto"/>
              <w:bottom w:val="single" w:sz="4" w:space="0" w:color="auto"/>
              <w:right w:val="single" w:sz="4" w:space="0" w:color="auto"/>
            </w:tcBorders>
            <w:vAlign w:val="center"/>
          </w:tcPr>
          <w:p w14:paraId="100654A7" w14:textId="77777777" w:rsidR="004F34CA" w:rsidRPr="00771BEE" w:rsidRDefault="004F34CA" w:rsidP="00431DE4">
            <w:pPr>
              <w:jc w:val="center"/>
              <w:rPr>
                <w:color w:val="000000" w:themeColor="text1"/>
                <w:sz w:val="26"/>
                <w:szCs w:val="26"/>
              </w:rPr>
            </w:pPr>
            <w:r w:rsidRPr="00771BEE">
              <w:rPr>
                <w:color w:val="000000" w:themeColor="text1"/>
                <w:sz w:val="26"/>
                <w:szCs w:val="26"/>
              </w:rPr>
              <w:t>7340101</w:t>
            </w:r>
          </w:p>
        </w:tc>
        <w:tc>
          <w:tcPr>
            <w:tcW w:w="1251" w:type="dxa"/>
            <w:tcBorders>
              <w:top w:val="single" w:sz="4" w:space="0" w:color="auto"/>
              <w:left w:val="single" w:sz="4" w:space="0" w:color="auto"/>
              <w:bottom w:val="single" w:sz="4" w:space="0" w:color="auto"/>
              <w:right w:val="single" w:sz="4" w:space="0" w:color="auto"/>
            </w:tcBorders>
            <w:vAlign w:val="center"/>
          </w:tcPr>
          <w:p w14:paraId="5DEA421D"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7EF73C41"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6DCF9521"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4F98F538" w14:textId="77777777" w:rsidR="004F34CA" w:rsidRPr="00771BEE" w:rsidRDefault="004F34CA" w:rsidP="00431DE4">
            <w:pPr>
              <w:jc w:val="center"/>
              <w:rPr>
                <w:color w:val="000000" w:themeColor="text1"/>
                <w:sz w:val="26"/>
                <w:szCs w:val="26"/>
              </w:rPr>
            </w:pPr>
            <w:r w:rsidRPr="00771BEE">
              <w:rPr>
                <w:color w:val="000000" w:themeColor="text1"/>
                <w:sz w:val="26"/>
                <w:szCs w:val="26"/>
              </w:rPr>
              <w:t>1165/ QĐ-BGDĐT</w:t>
            </w:r>
          </w:p>
        </w:tc>
        <w:tc>
          <w:tcPr>
            <w:tcW w:w="1327" w:type="dxa"/>
            <w:tcBorders>
              <w:top w:val="single" w:sz="4" w:space="0" w:color="auto"/>
              <w:left w:val="single" w:sz="4" w:space="0" w:color="auto"/>
              <w:bottom w:val="single" w:sz="4" w:space="0" w:color="auto"/>
              <w:right w:val="single" w:sz="4" w:space="0" w:color="auto"/>
            </w:tcBorders>
            <w:vAlign w:val="center"/>
          </w:tcPr>
          <w:p w14:paraId="3A044447" w14:textId="77777777" w:rsidR="004F34CA" w:rsidRPr="00771BEE" w:rsidRDefault="004F34CA" w:rsidP="00431DE4">
            <w:pPr>
              <w:jc w:val="center"/>
              <w:rPr>
                <w:color w:val="000000" w:themeColor="text1"/>
                <w:sz w:val="26"/>
                <w:szCs w:val="26"/>
              </w:rPr>
            </w:pPr>
            <w:r w:rsidRPr="00771BEE">
              <w:rPr>
                <w:color w:val="000000" w:themeColor="text1"/>
                <w:sz w:val="26"/>
                <w:szCs w:val="26"/>
              </w:rPr>
              <w:t>27/03/2012</w:t>
            </w:r>
          </w:p>
        </w:tc>
        <w:tc>
          <w:tcPr>
            <w:tcW w:w="1984" w:type="dxa"/>
            <w:tcBorders>
              <w:top w:val="single" w:sz="4" w:space="0" w:color="auto"/>
              <w:left w:val="single" w:sz="4" w:space="0" w:color="auto"/>
              <w:bottom w:val="single" w:sz="4" w:space="0" w:color="auto"/>
              <w:right w:val="single" w:sz="4" w:space="0" w:color="auto"/>
            </w:tcBorders>
            <w:vAlign w:val="center"/>
          </w:tcPr>
          <w:p w14:paraId="50BC36F4"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5F94FC57"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5FEAB084"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B510229"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DCCBD3B"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42844E36" w14:textId="77777777" w:rsidR="004F34CA" w:rsidRPr="00771BEE" w:rsidRDefault="004F34CA" w:rsidP="00431DE4">
            <w:pPr>
              <w:rPr>
                <w:color w:val="000000" w:themeColor="text1"/>
                <w:sz w:val="26"/>
                <w:szCs w:val="26"/>
              </w:rPr>
            </w:pPr>
            <w:r w:rsidRPr="00771BEE">
              <w:rPr>
                <w:color w:val="000000" w:themeColor="text1"/>
                <w:sz w:val="26"/>
                <w:szCs w:val="26"/>
              </w:rPr>
              <w:t>Công nghệ thông tin</w:t>
            </w:r>
          </w:p>
        </w:tc>
        <w:tc>
          <w:tcPr>
            <w:tcW w:w="1199" w:type="dxa"/>
            <w:tcBorders>
              <w:top w:val="single" w:sz="4" w:space="0" w:color="auto"/>
              <w:left w:val="single" w:sz="4" w:space="0" w:color="auto"/>
              <w:bottom w:val="single" w:sz="4" w:space="0" w:color="auto"/>
              <w:right w:val="single" w:sz="4" w:space="0" w:color="auto"/>
            </w:tcBorders>
            <w:vAlign w:val="center"/>
          </w:tcPr>
          <w:p w14:paraId="68B935EC" w14:textId="77777777" w:rsidR="004F34CA" w:rsidRPr="00771BEE" w:rsidRDefault="004F34CA" w:rsidP="00431DE4">
            <w:pPr>
              <w:jc w:val="center"/>
              <w:rPr>
                <w:color w:val="000000" w:themeColor="text1"/>
                <w:sz w:val="26"/>
                <w:szCs w:val="26"/>
              </w:rPr>
            </w:pPr>
            <w:r w:rsidRPr="00771BEE">
              <w:rPr>
                <w:color w:val="000000" w:themeColor="text1"/>
                <w:sz w:val="26"/>
                <w:szCs w:val="26"/>
              </w:rPr>
              <w:t>7480201</w:t>
            </w:r>
          </w:p>
        </w:tc>
        <w:tc>
          <w:tcPr>
            <w:tcW w:w="1251" w:type="dxa"/>
            <w:tcBorders>
              <w:top w:val="single" w:sz="4" w:space="0" w:color="auto"/>
              <w:left w:val="single" w:sz="4" w:space="0" w:color="auto"/>
              <w:bottom w:val="single" w:sz="4" w:space="0" w:color="auto"/>
              <w:right w:val="single" w:sz="4" w:space="0" w:color="auto"/>
            </w:tcBorders>
            <w:vAlign w:val="center"/>
          </w:tcPr>
          <w:p w14:paraId="24568371"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25FD3E53"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7F4CB96F"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3D72DBDF" w14:textId="77777777" w:rsidR="004F34CA" w:rsidRPr="00771BEE" w:rsidRDefault="004F34CA" w:rsidP="00431DE4">
            <w:pPr>
              <w:jc w:val="center"/>
              <w:rPr>
                <w:color w:val="000000" w:themeColor="text1"/>
                <w:sz w:val="26"/>
                <w:szCs w:val="26"/>
              </w:rPr>
            </w:pPr>
            <w:r w:rsidRPr="00771BEE">
              <w:rPr>
                <w:color w:val="000000" w:themeColor="text1"/>
                <w:sz w:val="26"/>
                <w:szCs w:val="26"/>
              </w:rPr>
              <w:t>2148/QĐ-BGDĐT</w:t>
            </w:r>
          </w:p>
        </w:tc>
        <w:tc>
          <w:tcPr>
            <w:tcW w:w="1327" w:type="dxa"/>
            <w:tcBorders>
              <w:top w:val="single" w:sz="4" w:space="0" w:color="auto"/>
              <w:left w:val="single" w:sz="4" w:space="0" w:color="auto"/>
              <w:bottom w:val="single" w:sz="4" w:space="0" w:color="auto"/>
              <w:right w:val="single" w:sz="4" w:space="0" w:color="auto"/>
            </w:tcBorders>
            <w:vAlign w:val="center"/>
          </w:tcPr>
          <w:p w14:paraId="7A69E049" w14:textId="77777777" w:rsidR="004F34CA" w:rsidRPr="00771BEE" w:rsidRDefault="004F34CA" w:rsidP="00431DE4">
            <w:pPr>
              <w:jc w:val="center"/>
              <w:rPr>
                <w:color w:val="000000" w:themeColor="text1"/>
                <w:sz w:val="26"/>
                <w:szCs w:val="26"/>
              </w:rPr>
            </w:pPr>
            <w:r w:rsidRPr="00771BEE">
              <w:rPr>
                <w:color w:val="000000" w:themeColor="text1"/>
                <w:sz w:val="26"/>
                <w:szCs w:val="26"/>
              </w:rPr>
              <w:t>08/06/2018</w:t>
            </w:r>
          </w:p>
        </w:tc>
        <w:tc>
          <w:tcPr>
            <w:tcW w:w="1984" w:type="dxa"/>
            <w:tcBorders>
              <w:top w:val="single" w:sz="4" w:space="0" w:color="auto"/>
              <w:left w:val="single" w:sz="4" w:space="0" w:color="auto"/>
              <w:bottom w:val="single" w:sz="4" w:space="0" w:color="auto"/>
              <w:right w:val="single" w:sz="4" w:space="0" w:color="auto"/>
            </w:tcBorders>
            <w:vAlign w:val="center"/>
          </w:tcPr>
          <w:p w14:paraId="4ACE4E66"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67A27EE3"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2F09F0C8"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982A0ED"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364904C"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3400722D" w14:textId="77777777" w:rsidR="004F34CA" w:rsidRPr="00771BEE" w:rsidRDefault="004F34CA" w:rsidP="00431DE4">
            <w:pPr>
              <w:rPr>
                <w:color w:val="000000" w:themeColor="text1"/>
                <w:sz w:val="26"/>
                <w:szCs w:val="26"/>
              </w:rPr>
            </w:pPr>
            <w:r w:rsidRPr="00771BEE">
              <w:rPr>
                <w:color w:val="000000" w:themeColor="text1"/>
                <w:sz w:val="26"/>
                <w:szCs w:val="26"/>
              </w:rPr>
              <w:t>Quản lý xây dựng</w:t>
            </w:r>
          </w:p>
        </w:tc>
        <w:tc>
          <w:tcPr>
            <w:tcW w:w="1199" w:type="dxa"/>
            <w:tcBorders>
              <w:top w:val="single" w:sz="4" w:space="0" w:color="auto"/>
              <w:left w:val="single" w:sz="4" w:space="0" w:color="auto"/>
              <w:bottom w:val="single" w:sz="4" w:space="0" w:color="auto"/>
              <w:right w:val="single" w:sz="4" w:space="0" w:color="auto"/>
            </w:tcBorders>
            <w:vAlign w:val="center"/>
          </w:tcPr>
          <w:p w14:paraId="1028F587" w14:textId="77777777" w:rsidR="004F34CA" w:rsidRPr="00771BEE" w:rsidRDefault="004F34CA" w:rsidP="00431DE4">
            <w:pPr>
              <w:jc w:val="center"/>
              <w:rPr>
                <w:color w:val="000000" w:themeColor="text1"/>
                <w:sz w:val="26"/>
                <w:szCs w:val="26"/>
              </w:rPr>
            </w:pPr>
            <w:r w:rsidRPr="00771BEE">
              <w:rPr>
                <w:color w:val="000000" w:themeColor="text1"/>
                <w:sz w:val="26"/>
                <w:szCs w:val="26"/>
              </w:rPr>
              <w:t>7580302</w:t>
            </w:r>
          </w:p>
        </w:tc>
        <w:tc>
          <w:tcPr>
            <w:tcW w:w="1251" w:type="dxa"/>
            <w:tcBorders>
              <w:top w:val="single" w:sz="4" w:space="0" w:color="auto"/>
              <w:left w:val="single" w:sz="4" w:space="0" w:color="auto"/>
              <w:bottom w:val="single" w:sz="4" w:space="0" w:color="auto"/>
              <w:right w:val="single" w:sz="4" w:space="0" w:color="auto"/>
            </w:tcBorders>
            <w:vAlign w:val="center"/>
          </w:tcPr>
          <w:p w14:paraId="0E5FF2F8"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11F8CD0B"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10DED446"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4F823A86" w14:textId="77777777" w:rsidR="004F34CA" w:rsidRPr="00771BEE" w:rsidRDefault="004F34CA" w:rsidP="00431DE4">
            <w:pPr>
              <w:jc w:val="center"/>
              <w:rPr>
                <w:color w:val="000000" w:themeColor="text1"/>
                <w:sz w:val="26"/>
                <w:szCs w:val="26"/>
              </w:rPr>
            </w:pPr>
            <w:r w:rsidRPr="00771BEE">
              <w:rPr>
                <w:color w:val="000000" w:themeColor="text1"/>
                <w:sz w:val="26"/>
                <w:szCs w:val="26"/>
              </w:rPr>
              <w:t>3057/QĐ-ĐHCNGTVT</w:t>
            </w:r>
          </w:p>
        </w:tc>
        <w:tc>
          <w:tcPr>
            <w:tcW w:w="1327" w:type="dxa"/>
            <w:tcBorders>
              <w:top w:val="single" w:sz="4" w:space="0" w:color="auto"/>
              <w:left w:val="single" w:sz="4" w:space="0" w:color="auto"/>
              <w:bottom w:val="single" w:sz="4" w:space="0" w:color="auto"/>
              <w:right w:val="single" w:sz="4" w:space="0" w:color="auto"/>
            </w:tcBorders>
            <w:vAlign w:val="center"/>
          </w:tcPr>
          <w:p w14:paraId="520C1041" w14:textId="77777777" w:rsidR="004F34CA" w:rsidRPr="00771BEE" w:rsidRDefault="004F34CA" w:rsidP="00431DE4">
            <w:pPr>
              <w:jc w:val="center"/>
              <w:rPr>
                <w:color w:val="000000" w:themeColor="text1"/>
                <w:sz w:val="26"/>
                <w:szCs w:val="26"/>
              </w:rPr>
            </w:pPr>
            <w:r w:rsidRPr="00771BEE">
              <w:rPr>
                <w:color w:val="000000" w:themeColor="text1"/>
                <w:sz w:val="26"/>
                <w:szCs w:val="26"/>
              </w:rPr>
              <w:t>26/08/2021</w:t>
            </w:r>
          </w:p>
        </w:tc>
        <w:tc>
          <w:tcPr>
            <w:tcW w:w="1984" w:type="dxa"/>
            <w:tcBorders>
              <w:top w:val="single" w:sz="4" w:space="0" w:color="auto"/>
              <w:left w:val="single" w:sz="4" w:space="0" w:color="auto"/>
              <w:bottom w:val="single" w:sz="4" w:space="0" w:color="auto"/>
              <w:right w:val="single" w:sz="4" w:space="0" w:color="auto"/>
            </w:tcBorders>
            <w:vAlign w:val="center"/>
          </w:tcPr>
          <w:p w14:paraId="33D864D5" w14:textId="77777777" w:rsidR="004F34CA" w:rsidRPr="00771BEE" w:rsidRDefault="004F34CA" w:rsidP="00431DE4">
            <w:pPr>
              <w:jc w:val="center"/>
              <w:rPr>
                <w:color w:val="000000" w:themeColor="text1"/>
                <w:sz w:val="26"/>
                <w:szCs w:val="26"/>
              </w:rPr>
            </w:pPr>
            <w:r w:rsidRPr="00771BEE">
              <w:rPr>
                <w:color w:val="000000" w:themeColor="text1"/>
                <w:sz w:val="26"/>
                <w:szCs w:val="26"/>
              </w:rPr>
              <w:t>Trường Đại học Công nghệ GTVT</w:t>
            </w:r>
          </w:p>
        </w:tc>
        <w:tc>
          <w:tcPr>
            <w:tcW w:w="1134" w:type="dxa"/>
            <w:tcBorders>
              <w:top w:val="single" w:sz="4" w:space="0" w:color="auto"/>
              <w:left w:val="single" w:sz="4" w:space="0" w:color="auto"/>
              <w:bottom w:val="single" w:sz="4" w:space="0" w:color="auto"/>
              <w:right w:val="single" w:sz="4" w:space="0" w:color="auto"/>
            </w:tcBorders>
            <w:vAlign w:val="center"/>
          </w:tcPr>
          <w:p w14:paraId="0FA10358" w14:textId="77777777" w:rsidR="004F34CA" w:rsidRPr="00771BEE" w:rsidRDefault="004F34CA" w:rsidP="00431DE4">
            <w:pPr>
              <w:jc w:val="center"/>
              <w:rPr>
                <w:color w:val="000000" w:themeColor="text1"/>
                <w:sz w:val="26"/>
                <w:szCs w:val="26"/>
              </w:rPr>
            </w:pPr>
            <w:r>
              <w:rPr>
                <w:color w:val="000000" w:themeColor="text1"/>
                <w:sz w:val="26"/>
                <w:szCs w:val="26"/>
              </w:rPr>
              <w:t>2024</w:t>
            </w:r>
          </w:p>
        </w:tc>
      </w:tr>
      <w:tr w:rsidR="004F34CA" w:rsidRPr="003761D1" w14:paraId="4CDAA6D4" w14:textId="77777777" w:rsidTr="002D0C17">
        <w:trPr>
          <w:trHeight w:val="284"/>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66E9C5" w14:textId="77777777" w:rsidR="004F34CA" w:rsidRPr="00771BEE" w:rsidRDefault="004F34CA" w:rsidP="00431DE4">
            <w:pPr>
              <w:pStyle w:val="BodyTextIndent"/>
              <w:spacing w:before="0"/>
              <w:ind w:firstLine="0"/>
              <w:jc w:val="center"/>
              <w:rPr>
                <w:rFonts w:ascii="Times New Roman" w:hAnsi="Times New Roman"/>
                <w:color w:val="000000" w:themeColor="text1"/>
                <w:szCs w:val="26"/>
                <w:lang w:val="sv-SE"/>
              </w:rPr>
            </w:pPr>
            <w:r w:rsidRPr="00771BEE">
              <w:rPr>
                <w:rFonts w:ascii="Times New Roman" w:hAnsi="Times New Roman"/>
                <w:color w:val="000000" w:themeColor="text1"/>
                <w:szCs w:val="26"/>
                <w:lang w:val="sv-SE"/>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622FE7D" w14:textId="77777777" w:rsidR="004F34CA" w:rsidRPr="00771BEE" w:rsidRDefault="004F34CA" w:rsidP="00431DE4">
            <w:pPr>
              <w:jc w:val="center"/>
              <w:rPr>
                <w:color w:val="000000" w:themeColor="text1"/>
                <w:sz w:val="26"/>
                <w:szCs w:val="26"/>
              </w:rPr>
            </w:pPr>
            <w:r w:rsidRPr="00771BEE">
              <w:rPr>
                <w:color w:val="000000" w:themeColor="text1"/>
                <w:sz w:val="26"/>
                <w:szCs w:val="26"/>
              </w:rPr>
              <w:t>ĐH từ xa</w:t>
            </w:r>
          </w:p>
        </w:tc>
        <w:tc>
          <w:tcPr>
            <w:tcW w:w="2203" w:type="dxa"/>
            <w:tcBorders>
              <w:top w:val="single" w:sz="4" w:space="0" w:color="auto"/>
              <w:left w:val="single" w:sz="4" w:space="0" w:color="auto"/>
              <w:bottom w:val="single" w:sz="4" w:space="0" w:color="auto"/>
              <w:right w:val="single" w:sz="4" w:space="0" w:color="auto"/>
            </w:tcBorders>
            <w:vAlign w:val="center"/>
          </w:tcPr>
          <w:p w14:paraId="2789C5AC" w14:textId="77777777" w:rsidR="004F34CA" w:rsidRPr="00771BEE" w:rsidRDefault="004F34CA" w:rsidP="00431DE4">
            <w:pPr>
              <w:rPr>
                <w:color w:val="000000" w:themeColor="text1"/>
                <w:sz w:val="26"/>
                <w:szCs w:val="26"/>
              </w:rPr>
            </w:pPr>
            <w:r w:rsidRPr="00771BEE">
              <w:rPr>
                <w:color w:val="000000" w:themeColor="text1"/>
                <w:sz w:val="26"/>
                <w:szCs w:val="26"/>
              </w:rPr>
              <w:t>Thanh tra và Quản lý công trình giao thông</w:t>
            </w:r>
          </w:p>
        </w:tc>
        <w:tc>
          <w:tcPr>
            <w:tcW w:w="1199" w:type="dxa"/>
            <w:tcBorders>
              <w:top w:val="single" w:sz="4" w:space="0" w:color="auto"/>
              <w:left w:val="single" w:sz="4" w:space="0" w:color="auto"/>
              <w:bottom w:val="single" w:sz="4" w:space="0" w:color="auto"/>
              <w:right w:val="single" w:sz="4" w:space="0" w:color="auto"/>
            </w:tcBorders>
            <w:vAlign w:val="center"/>
          </w:tcPr>
          <w:p w14:paraId="6B711D2A" w14:textId="77777777" w:rsidR="004F34CA" w:rsidRPr="00771BEE" w:rsidRDefault="004F34CA" w:rsidP="00431DE4">
            <w:pPr>
              <w:jc w:val="center"/>
              <w:rPr>
                <w:color w:val="000000" w:themeColor="text1"/>
                <w:sz w:val="26"/>
                <w:szCs w:val="26"/>
              </w:rPr>
            </w:pPr>
            <w:r w:rsidRPr="00771BEE">
              <w:rPr>
                <w:color w:val="000000" w:themeColor="text1"/>
                <w:sz w:val="26"/>
                <w:szCs w:val="26"/>
              </w:rPr>
              <w:t>7510104</w:t>
            </w:r>
          </w:p>
        </w:tc>
        <w:tc>
          <w:tcPr>
            <w:tcW w:w="1251" w:type="dxa"/>
            <w:tcBorders>
              <w:top w:val="single" w:sz="4" w:space="0" w:color="auto"/>
              <w:left w:val="single" w:sz="4" w:space="0" w:color="auto"/>
              <w:bottom w:val="single" w:sz="4" w:space="0" w:color="auto"/>
              <w:right w:val="single" w:sz="4" w:space="0" w:color="auto"/>
            </w:tcBorders>
            <w:vAlign w:val="center"/>
          </w:tcPr>
          <w:p w14:paraId="6D78D19C" w14:textId="77777777" w:rsidR="004F34CA" w:rsidRPr="00771BEE" w:rsidRDefault="004F34CA" w:rsidP="00431DE4">
            <w:pPr>
              <w:jc w:val="center"/>
              <w:rPr>
                <w:color w:val="000000" w:themeColor="text1"/>
                <w:sz w:val="26"/>
                <w:szCs w:val="26"/>
              </w:rPr>
            </w:pPr>
            <w:r w:rsidRPr="00771BEE">
              <w:rPr>
                <w:color w:val="000000" w:themeColor="text1"/>
                <w:sz w:val="26"/>
                <w:szCs w:val="26"/>
              </w:rPr>
              <w:t>500</w:t>
            </w:r>
          </w:p>
        </w:tc>
        <w:tc>
          <w:tcPr>
            <w:tcW w:w="1193" w:type="dxa"/>
            <w:tcBorders>
              <w:top w:val="single" w:sz="4" w:space="0" w:color="auto"/>
              <w:left w:val="single" w:sz="4" w:space="0" w:color="auto"/>
              <w:bottom w:val="single" w:sz="4" w:space="0" w:color="auto"/>
              <w:right w:val="single" w:sz="4" w:space="0" w:color="auto"/>
            </w:tcBorders>
            <w:shd w:val="clear" w:color="auto" w:fill="auto"/>
          </w:tcPr>
          <w:p w14:paraId="4F0E4987" w14:textId="77777777" w:rsidR="004F34CA" w:rsidRPr="00771BEE" w:rsidRDefault="004F34CA" w:rsidP="00431DE4">
            <w:pPr>
              <w:jc w:val="center"/>
              <w:rPr>
                <w:color w:val="000000" w:themeColor="text1"/>
                <w:sz w:val="26"/>
                <w:szCs w:val="26"/>
              </w:rPr>
            </w:pPr>
            <w:r w:rsidRPr="00771BEE">
              <w:rPr>
                <w:color w:val="000000" w:themeColor="text1"/>
                <w:sz w:val="26"/>
                <w:szCs w:val="26"/>
              </w:rPr>
              <w:t>Phương thức khác</w:t>
            </w:r>
          </w:p>
        </w:tc>
        <w:tc>
          <w:tcPr>
            <w:tcW w:w="958" w:type="dxa"/>
            <w:tcBorders>
              <w:top w:val="single" w:sz="4" w:space="0" w:color="auto"/>
              <w:left w:val="single" w:sz="4" w:space="0" w:color="auto"/>
              <w:bottom w:val="single" w:sz="4" w:space="0" w:color="auto"/>
              <w:right w:val="single" w:sz="4" w:space="0" w:color="auto"/>
            </w:tcBorders>
            <w:vAlign w:val="center"/>
          </w:tcPr>
          <w:p w14:paraId="7227A39F" w14:textId="77777777" w:rsidR="004F34CA" w:rsidRPr="00771BEE" w:rsidRDefault="004F34CA" w:rsidP="00431DE4">
            <w:pPr>
              <w:jc w:val="center"/>
              <w:rPr>
                <w:color w:val="000000" w:themeColor="text1"/>
                <w:sz w:val="26"/>
                <w:szCs w:val="26"/>
              </w:rPr>
            </w:pPr>
            <w:r>
              <w:rPr>
                <w:color w:val="000000" w:themeColor="text1"/>
                <w:sz w:val="26"/>
                <w:szCs w:val="26"/>
              </w:rPr>
              <w:t>30</w:t>
            </w:r>
          </w:p>
        </w:tc>
        <w:tc>
          <w:tcPr>
            <w:tcW w:w="1417" w:type="dxa"/>
            <w:tcBorders>
              <w:top w:val="single" w:sz="4" w:space="0" w:color="auto"/>
              <w:left w:val="single" w:sz="4" w:space="0" w:color="auto"/>
              <w:bottom w:val="single" w:sz="4" w:space="0" w:color="auto"/>
              <w:right w:val="single" w:sz="4" w:space="0" w:color="auto"/>
            </w:tcBorders>
            <w:vAlign w:val="center"/>
          </w:tcPr>
          <w:p w14:paraId="75BCF3F5" w14:textId="77777777" w:rsidR="004F34CA" w:rsidRPr="00771BEE" w:rsidRDefault="004F34CA" w:rsidP="00431DE4">
            <w:pPr>
              <w:jc w:val="center"/>
              <w:rPr>
                <w:color w:val="000000" w:themeColor="text1"/>
                <w:sz w:val="26"/>
                <w:szCs w:val="26"/>
              </w:rPr>
            </w:pPr>
            <w:r w:rsidRPr="00771BEE">
              <w:rPr>
                <w:color w:val="000000" w:themeColor="text1"/>
                <w:sz w:val="26"/>
                <w:szCs w:val="26"/>
              </w:rPr>
              <w:t>3089/ QĐ-BGDĐT</w:t>
            </w:r>
          </w:p>
        </w:tc>
        <w:tc>
          <w:tcPr>
            <w:tcW w:w="1327" w:type="dxa"/>
            <w:tcBorders>
              <w:top w:val="single" w:sz="4" w:space="0" w:color="auto"/>
              <w:left w:val="single" w:sz="4" w:space="0" w:color="auto"/>
              <w:bottom w:val="single" w:sz="4" w:space="0" w:color="auto"/>
              <w:right w:val="single" w:sz="4" w:space="0" w:color="auto"/>
            </w:tcBorders>
            <w:vAlign w:val="center"/>
          </w:tcPr>
          <w:p w14:paraId="6CE7FF1A" w14:textId="77777777" w:rsidR="004F34CA" w:rsidRPr="00771BEE" w:rsidRDefault="004F34CA" w:rsidP="00431DE4">
            <w:pPr>
              <w:jc w:val="center"/>
              <w:rPr>
                <w:color w:val="000000" w:themeColor="text1"/>
                <w:sz w:val="26"/>
                <w:szCs w:val="26"/>
              </w:rPr>
            </w:pPr>
            <w:r w:rsidRPr="00771BEE">
              <w:rPr>
                <w:color w:val="000000" w:themeColor="text1"/>
                <w:sz w:val="26"/>
                <w:szCs w:val="26"/>
              </w:rPr>
              <w:t>29/07/2011</w:t>
            </w:r>
          </w:p>
        </w:tc>
        <w:tc>
          <w:tcPr>
            <w:tcW w:w="1984" w:type="dxa"/>
            <w:tcBorders>
              <w:top w:val="single" w:sz="4" w:space="0" w:color="auto"/>
              <w:left w:val="single" w:sz="4" w:space="0" w:color="auto"/>
              <w:bottom w:val="single" w:sz="4" w:space="0" w:color="auto"/>
              <w:right w:val="single" w:sz="4" w:space="0" w:color="auto"/>
            </w:tcBorders>
            <w:vAlign w:val="center"/>
          </w:tcPr>
          <w:p w14:paraId="1B328774" w14:textId="77777777" w:rsidR="004F34CA" w:rsidRPr="00771BEE" w:rsidRDefault="004F34CA" w:rsidP="00431DE4">
            <w:pPr>
              <w:jc w:val="center"/>
              <w:rPr>
                <w:color w:val="000000" w:themeColor="text1"/>
                <w:sz w:val="26"/>
                <w:szCs w:val="26"/>
              </w:rPr>
            </w:pPr>
            <w:r w:rsidRPr="00771BEE">
              <w:rPr>
                <w:color w:val="000000" w:themeColor="text1"/>
                <w:sz w:val="26"/>
                <w:szCs w:val="26"/>
              </w:rPr>
              <w:t>Bộ Giáo dục và Đào tạo</w:t>
            </w:r>
          </w:p>
        </w:tc>
        <w:tc>
          <w:tcPr>
            <w:tcW w:w="1134" w:type="dxa"/>
            <w:tcBorders>
              <w:top w:val="single" w:sz="4" w:space="0" w:color="auto"/>
              <w:left w:val="single" w:sz="4" w:space="0" w:color="auto"/>
              <w:bottom w:val="single" w:sz="4" w:space="0" w:color="auto"/>
              <w:right w:val="single" w:sz="4" w:space="0" w:color="auto"/>
            </w:tcBorders>
            <w:vAlign w:val="center"/>
          </w:tcPr>
          <w:p w14:paraId="7C831C1E" w14:textId="77777777" w:rsidR="004F34CA" w:rsidRPr="00771BEE" w:rsidRDefault="004F34CA" w:rsidP="00431DE4">
            <w:pPr>
              <w:jc w:val="center"/>
              <w:rPr>
                <w:color w:val="000000" w:themeColor="text1"/>
                <w:sz w:val="26"/>
                <w:szCs w:val="26"/>
              </w:rPr>
            </w:pPr>
            <w:r>
              <w:rPr>
                <w:color w:val="000000" w:themeColor="text1"/>
                <w:sz w:val="26"/>
                <w:szCs w:val="26"/>
              </w:rPr>
              <w:t>2024</w:t>
            </w:r>
          </w:p>
        </w:tc>
      </w:tr>
    </w:tbl>
    <w:p w14:paraId="7B3EFDA3" w14:textId="77777777" w:rsidR="004F34CA" w:rsidRPr="003761D1" w:rsidRDefault="004F34CA" w:rsidP="004F34CA">
      <w:pPr>
        <w:spacing w:before="0" w:line="400" w:lineRule="exact"/>
        <w:jc w:val="both"/>
        <w:rPr>
          <w:iCs/>
          <w:color w:val="000000" w:themeColor="text1"/>
          <w:szCs w:val="28"/>
          <w:lang w:val="sv-SE"/>
        </w:rPr>
      </w:pPr>
    </w:p>
    <w:p w14:paraId="3A954243" w14:textId="77777777" w:rsidR="004F34CA" w:rsidRDefault="004F34CA" w:rsidP="004F34CA">
      <w:pPr>
        <w:jc w:val="both"/>
        <w:rPr>
          <w:i/>
          <w:iCs/>
          <w:color w:val="000000" w:themeColor="text1"/>
          <w:szCs w:val="28"/>
          <w:lang w:val="sv-SE"/>
        </w:rPr>
      </w:pPr>
      <w:r w:rsidRPr="003761D1">
        <w:rPr>
          <w:iCs/>
          <w:color w:val="000000" w:themeColor="text1"/>
          <w:szCs w:val="28"/>
          <w:lang w:val="sv-SE"/>
        </w:rPr>
        <w:t>2.</w:t>
      </w:r>
      <w:r>
        <w:rPr>
          <w:iCs/>
          <w:color w:val="000000" w:themeColor="text1"/>
          <w:szCs w:val="28"/>
          <w:lang w:val="sv-SE"/>
        </w:rPr>
        <w:t>3</w:t>
      </w:r>
      <w:r w:rsidRPr="003761D1">
        <w:rPr>
          <w:iCs/>
          <w:color w:val="000000" w:themeColor="text1"/>
          <w:szCs w:val="28"/>
          <w:lang w:val="sv-SE"/>
        </w:rPr>
        <w:t xml:space="preserve">.5. Ngưỡng đầu vào: </w:t>
      </w:r>
      <w:r>
        <w:rPr>
          <w:i/>
          <w:iCs/>
          <w:color w:val="000000" w:themeColor="text1"/>
          <w:szCs w:val="28"/>
          <w:lang w:val="sv-SE"/>
        </w:rPr>
        <w:t>Đã có bằng tốt nghiệp đại học</w:t>
      </w:r>
    </w:p>
    <w:p w14:paraId="0B1BDB7C" w14:textId="77777777" w:rsidR="004F34CA" w:rsidRPr="003761D1" w:rsidRDefault="004F34CA" w:rsidP="004F34CA">
      <w:pPr>
        <w:jc w:val="both"/>
        <w:rPr>
          <w:i/>
          <w:iCs/>
          <w:color w:val="000000" w:themeColor="text1"/>
          <w:szCs w:val="28"/>
          <w:lang w:val="sv-SE"/>
        </w:rPr>
      </w:pPr>
      <w:r w:rsidRPr="003761D1">
        <w:rPr>
          <w:iCs/>
          <w:color w:val="000000" w:themeColor="text1"/>
          <w:szCs w:val="28"/>
          <w:lang w:val="sv-SE"/>
        </w:rPr>
        <w:t>2.</w:t>
      </w:r>
      <w:r>
        <w:rPr>
          <w:iCs/>
          <w:color w:val="000000" w:themeColor="text1"/>
          <w:szCs w:val="28"/>
          <w:lang w:val="sv-SE"/>
        </w:rPr>
        <w:t>3</w:t>
      </w:r>
      <w:r w:rsidRPr="003761D1">
        <w:rPr>
          <w:iCs/>
          <w:color w:val="000000" w:themeColor="text1"/>
          <w:szCs w:val="28"/>
          <w:lang w:val="sv-SE"/>
        </w:rPr>
        <w:t xml:space="preserve">.6. Các thông tin cần thiết khác để thí sinh dự tuyển vào các ngành của trường: </w:t>
      </w:r>
      <w:r w:rsidRPr="003761D1">
        <w:rPr>
          <w:i/>
          <w:iCs/>
          <w:color w:val="000000" w:themeColor="text1"/>
          <w:szCs w:val="28"/>
          <w:lang w:val="sv-SE"/>
        </w:rPr>
        <w:t>Xét tuyển điểm lấy từ cao xuống thấp đến khi đủ chỉ tiêu (căn cứ vào điểm TBC tốt nghiệp).</w:t>
      </w:r>
    </w:p>
    <w:p w14:paraId="4A2910ED" w14:textId="77777777" w:rsidR="004F34CA" w:rsidRPr="003761D1" w:rsidRDefault="004F34CA" w:rsidP="004F34CA">
      <w:pPr>
        <w:spacing w:before="0" w:line="400" w:lineRule="exact"/>
        <w:jc w:val="both"/>
        <w:rPr>
          <w:i/>
          <w:iCs/>
          <w:color w:val="000000" w:themeColor="text1"/>
          <w:spacing w:val="-8"/>
          <w:szCs w:val="28"/>
          <w:lang w:val="sv-SE"/>
        </w:rPr>
      </w:pPr>
      <w:r w:rsidRPr="003761D1">
        <w:rPr>
          <w:iCs/>
          <w:color w:val="000000" w:themeColor="text1"/>
          <w:spacing w:val="-8"/>
          <w:szCs w:val="28"/>
          <w:lang w:val="sv-SE"/>
        </w:rPr>
        <w:lastRenderedPageBreak/>
        <w:t xml:space="preserve">2.2.7. Tổ chức tuyển sinh: Thời gian; </w:t>
      </w:r>
      <w:r w:rsidRPr="003761D1">
        <w:rPr>
          <w:iCs/>
          <w:color w:val="000000" w:themeColor="text1"/>
          <w:szCs w:val="28"/>
          <w:lang w:val="sv-SE"/>
        </w:rPr>
        <w:t xml:space="preserve">điều kiện nhận hồ sơ dự tuyển, </w:t>
      </w:r>
      <w:r w:rsidRPr="003761D1">
        <w:rPr>
          <w:iCs/>
          <w:color w:val="000000" w:themeColor="text1"/>
          <w:spacing w:val="-8"/>
          <w:szCs w:val="28"/>
          <w:lang w:val="sv-SE"/>
        </w:rPr>
        <w:t xml:space="preserve">hình thức nhận hồ sơ </w:t>
      </w:r>
      <w:r w:rsidRPr="003761D1">
        <w:rPr>
          <w:iCs/>
          <w:color w:val="000000" w:themeColor="text1"/>
          <w:szCs w:val="28"/>
          <w:lang w:val="sv-SE"/>
        </w:rPr>
        <w:t>dự tuyển</w:t>
      </w:r>
      <w:r w:rsidRPr="003761D1" w:rsidDel="00EB105E">
        <w:rPr>
          <w:iCs/>
          <w:color w:val="000000" w:themeColor="text1"/>
          <w:spacing w:val="-8"/>
          <w:szCs w:val="28"/>
          <w:lang w:val="sv-SE"/>
        </w:rPr>
        <w:t xml:space="preserve"> </w:t>
      </w:r>
      <w:r w:rsidRPr="003761D1">
        <w:rPr>
          <w:iCs/>
          <w:color w:val="000000" w:themeColor="text1"/>
          <w:spacing w:val="-8"/>
          <w:szCs w:val="28"/>
          <w:lang w:val="sv-SE"/>
        </w:rPr>
        <w:t xml:space="preserve">/thi tuyển; các điều kiện xét tuyển/thi tuyển, tổ hợp môn thi/bài thi đối với từng ngành đào tạo: </w:t>
      </w:r>
      <w:r w:rsidRPr="003761D1">
        <w:rPr>
          <w:i/>
          <w:iCs/>
          <w:color w:val="000000" w:themeColor="text1"/>
          <w:spacing w:val="-8"/>
          <w:szCs w:val="28"/>
          <w:lang w:val="sv-SE"/>
        </w:rPr>
        <w:t>Tuyển sinh 4 đợt trong năm bắt đầu từ tháng 2/202</w:t>
      </w:r>
      <w:r>
        <w:rPr>
          <w:i/>
          <w:iCs/>
          <w:color w:val="000000" w:themeColor="text1"/>
          <w:spacing w:val="-8"/>
          <w:szCs w:val="28"/>
          <w:lang w:val="sv-SE"/>
        </w:rPr>
        <w:t>4</w:t>
      </w:r>
      <w:r w:rsidRPr="003761D1">
        <w:rPr>
          <w:i/>
          <w:iCs/>
          <w:color w:val="000000" w:themeColor="text1"/>
          <w:spacing w:val="-8"/>
          <w:szCs w:val="28"/>
          <w:lang w:val="sv-SE"/>
        </w:rPr>
        <w:t>, hồ sơ xét tuyển nộp tại Khoa Đào tạo tại chức.</w:t>
      </w:r>
    </w:p>
    <w:p w14:paraId="247B3B33"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2.2.8. Chính sách ưu tiên: </w:t>
      </w:r>
    </w:p>
    <w:p w14:paraId="269AEAF8"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2.2.9. Lệ phí xét tuyển/thi tuyển: </w:t>
      </w:r>
      <w:r w:rsidRPr="003761D1">
        <w:rPr>
          <w:i/>
          <w:color w:val="000000" w:themeColor="text1"/>
          <w:szCs w:val="26"/>
          <w:lang w:val="sv-SE"/>
        </w:rPr>
        <w:t>Theo quy định</w:t>
      </w:r>
    </w:p>
    <w:p w14:paraId="203504F6" w14:textId="77777777" w:rsidR="004F34CA" w:rsidRPr="003761D1" w:rsidRDefault="004F34CA" w:rsidP="004F34CA">
      <w:pPr>
        <w:spacing w:before="0" w:line="400" w:lineRule="exact"/>
        <w:jc w:val="both"/>
        <w:rPr>
          <w:bCs/>
          <w:i/>
          <w:iCs/>
          <w:color w:val="000000" w:themeColor="text1"/>
          <w:spacing w:val="-2"/>
          <w:szCs w:val="28"/>
          <w:lang w:val="sv-SE"/>
        </w:rPr>
      </w:pPr>
      <w:r w:rsidRPr="003761D1">
        <w:rPr>
          <w:bCs/>
          <w:color w:val="000000" w:themeColor="text1"/>
          <w:spacing w:val="-8"/>
          <w:szCs w:val="28"/>
          <w:lang w:val="sv-SE"/>
        </w:rPr>
        <w:t>2.2.10</w:t>
      </w:r>
      <w:r w:rsidRPr="003761D1">
        <w:rPr>
          <w:iCs/>
          <w:color w:val="000000" w:themeColor="text1"/>
          <w:szCs w:val="28"/>
          <w:lang w:val="sv-SE"/>
        </w:rPr>
        <w:t>.</w:t>
      </w:r>
      <w:r w:rsidRPr="003761D1">
        <w:rPr>
          <w:bCs/>
          <w:iCs/>
          <w:color w:val="000000" w:themeColor="text1"/>
          <w:spacing w:val="-2"/>
          <w:szCs w:val="28"/>
          <w:lang w:val="sv-SE"/>
        </w:rPr>
        <w:t xml:space="preserve"> Học phí dự kiến với sinh viên: </w:t>
      </w:r>
      <w:r w:rsidRPr="003761D1">
        <w:rPr>
          <w:color w:val="000000" w:themeColor="text1"/>
        </w:rPr>
        <w:t>Mức học phí năm học 202</w:t>
      </w:r>
      <w:r>
        <w:rPr>
          <w:color w:val="000000" w:themeColor="text1"/>
        </w:rPr>
        <w:t>4</w:t>
      </w:r>
      <w:r w:rsidRPr="003761D1">
        <w:rPr>
          <w:color w:val="000000" w:themeColor="text1"/>
        </w:rPr>
        <w:t>-202</w:t>
      </w:r>
      <w:r>
        <w:rPr>
          <w:color w:val="000000" w:themeColor="text1"/>
        </w:rPr>
        <w:t>5</w:t>
      </w:r>
      <w:r w:rsidRPr="003761D1">
        <w:rPr>
          <w:color w:val="000000" w:themeColor="text1"/>
        </w:rPr>
        <w:t xml:space="preserve"> thực hiện theo Nghị định 81/2021/NĐ-CP ngày 27/8/2021 của Chính phủ;</w:t>
      </w:r>
    </w:p>
    <w:p w14:paraId="2D0C152E" w14:textId="77777777" w:rsidR="004F34CA" w:rsidRPr="003761D1" w:rsidRDefault="004F34CA" w:rsidP="004F34CA">
      <w:pPr>
        <w:spacing w:before="0" w:line="400" w:lineRule="exact"/>
        <w:jc w:val="both"/>
        <w:rPr>
          <w:iCs/>
          <w:color w:val="000000" w:themeColor="text1"/>
          <w:szCs w:val="28"/>
          <w:lang w:val="sv-SE"/>
        </w:rPr>
      </w:pPr>
      <w:r w:rsidRPr="003761D1">
        <w:rPr>
          <w:iCs/>
          <w:color w:val="000000" w:themeColor="text1"/>
          <w:szCs w:val="28"/>
          <w:lang w:val="sv-SE"/>
        </w:rPr>
        <w:t xml:space="preserve">2.2.11. Thời gian dự kiến tuyển sinh các đợt trong năm: </w:t>
      </w:r>
      <w:r w:rsidRPr="003761D1">
        <w:rPr>
          <w:i/>
          <w:iCs/>
          <w:color w:val="000000" w:themeColor="text1"/>
          <w:szCs w:val="28"/>
          <w:lang w:val="sv-SE"/>
        </w:rPr>
        <w:t xml:space="preserve">Tháng </w:t>
      </w:r>
      <w:r>
        <w:rPr>
          <w:i/>
          <w:iCs/>
          <w:color w:val="000000" w:themeColor="text1"/>
          <w:szCs w:val="28"/>
          <w:lang w:val="sv-SE"/>
        </w:rPr>
        <w:t>2</w:t>
      </w:r>
      <w:r w:rsidRPr="003761D1">
        <w:rPr>
          <w:i/>
          <w:iCs/>
          <w:color w:val="000000" w:themeColor="text1"/>
          <w:szCs w:val="28"/>
          <w:lang w:val="sv-SE"/>
        </w:rPr>
        <w:t>, 5, 8, 12/202</w:t>
      </w:r>
      <w:r>
        <w:rPr>
          <w:i/>
          <w:iCs/>
          <w:color w:val="000000" w:themeColor="text1"/>
          <w:szCs w:val="28"/>
          <w:lang w:val="sv-SE"/>
        </w:rPr>
        <w:t>4</w:t>
      </w:r>
    </w:p>
    <w:p w14:paraId="18AFF02A" w14:textId="439547F3" w:rsidR="00D85D6D" w:rsidRPr="00D110E5" w:rsidRDefault="004F34CA" w:rsidP="004F34CA">
      <w:pPr>
        <w:spacing w:line="360" w:lineRule="auto"/>
        <w:jc w:val="both"/>
        <w:rPr>
          <w:i/>
          <w:color w:val="000000" w:themeColor="text1"/>
          <w:szCs w:val="26"/>
          <w:lang w:val="sv-SE"/>
        </w:rPr>
        <w:sectPr w:rsidR="00D85D6D" w:rsidRPr="00D110E5" w:rsidSect="00B36F80">
          <w:footnotePr>
            <w:pos w:val="beneathText"/>
          </w:footnotePr>
          <w:pgSz w:w="16840" w:h="11907" w:orient="landscape" w:code="9"/>
          <w:pgMar w:top="680" w:right="1247" w:bottom="680" w:left="1276" w:header="720" w:footer="720" w:gutter="0"/>
          <w:cols w:space="708"/>
          <w:docGrid w:linePitch="299"/>
        </w:sectPr>
      </w:pPr>
      <w:r w:rsidRPr="003761D1">
        <w:rPr>
          <w:iCs/>
          <w:color w:val="000000" w:themeColor="text1"/>
          <w:szCs w:val="28"/>
          <w:lang w:val="sv-SE"/>
        </w:rPr>
        <w:t xml:space="preserve">2.2.12. Các nội dung khác (không trái quy định hiện hành): </w:t>
      </w:r>
      <w:r w:rsidRPr="003761D1">
        <w:rPr>
          <w:i/>
          <w:color w:val="000000" w:themeColor="text1"/>
          <w:szCs w:val="26"/>
          <w:lang w:val="sv-SE"/>
        </w:rPr>
        <w:t>Địa chỉ website đăng tải thông báo tuyển sinh của trường:</w:t>
      </w:r>
      <w:r w:rsidRPr="003761D1">
        <w:rPr>
          <w:color w:val="000000" w:themeColor="text1"/>
          <w:szCs w:val="26"/>
          <w:lang w:val="sv-SE"/>
        </w:rPr>
        <w:t xml:space="preserve"> </w:t>
      </w:r>
      <w:r w:rsidRPr="003761D1">
        <w:rPr>
          <w:b/>
          <w:i/>
          <w:color w:val="000000" w:themeColor="text1"/>
          <w:szCs w:val="26"/>
          <w:lang w:val="sv-SE"/>
        </w:rPr>
        <w:t>http://utt.edu.vn/</w:t>
      </w:r>
    </w:p>
    <w:p w14:paraId="089153CD" w14:textId="630BE7D8" w:rsidR="00DF3798" w:rsidRPr="003761D1" w:rsidRDefault="00BD1DA8" w:rsidP="00526210">
      <w:pPr>
        <w:spacing w:before="0"/>
        <w:rPr>
          <w:b/>
          <w:i/>
          <w:color w:val="000000" w:themeColor="text1"/>
          <w:szCs w:val="28"/>
          <w:lang w:val="vi-VN"/>
        </w:rPr>
      </w:pPr>
      <w:r w:rsidRPr="003761D1">
        <w:rPr>
          <w:b/>
          <w:i/>
          <w:color w:val="000000" w:themeColor="text1"/>
          <w:szCs w:val="28"/>
          <w:lang w:val="vi-VN"/>
        </w:rPr>
        <w:lastRenderedPageBreak/>
        <w:t>Mẫu số 03</w:t>
      </w:r>
      <w:r w:rsidR="00DF3798" w:rsidRPr="003761D1">
        <w:rPr>
          <w:b/>
          <w:i/>
          <w:color w:val="000000" w:themeColor="text1"/>
          <w:szCs w:val="28"/>
          <w:lang w:val="vi-VN"/>
        </w:rPr>
        <w:t>: Báo cáo các điều kiện đảm bảo chất lượng</w:t>
      </w:r>
    </w:p>
    <w:p w14:paraId="32EF1190" w14:textId="2C42236F" w:rsidR="005B0F0C" w:rsidRPr="003761D1" w:rsidRDefault="005B0F0C" w:rsidP="00C90EA1">
      <w:pPr>
        <w:ind w:firstLine="720"/>
        <w:jc w:val="center"/>
        <w:rPr>
          <w:b/>
          <w:bCs/>
          <w:color w:val="000000" w:themeColor="text1"/>
          <w:spacing w:val="-2"/>
          <w:szCs w:val="28"/>
          <w:lang w:val="sv-SE"/>
        </w:rPr>
      </w:pPr>
      <w:r w:rsidRPr="003761D1">
        <w:rPr>
          <w:b/>
          <w:bCs/>
          <w:color w:val="000000" w:themeColor="text1"/>
          <w:spacing w:val="-2"/>
          <w:szCs w:val="28"/>
          <w:lang w:val="sv-SE"/>
        </w:rPr>
        <w:t>CÁC ĐIỀU KIỆN BẢO ĐẢM CHẤT LƯỢNG</w:t>
      </w:r>
    </w:p>
    <w:p w14:paraId="188199A8" w14:textId="59231051" w:rsidR="005B0F0C" w:rsidRDefault="005B0F0C" w:rsidP="005B0F0C">
      <w:pPr>
        <w:spacing w:after="120"/>
        <w:rPr>
          <w:b/>
          <w:i/>
          <w:color w:val="000000" w:themeColor="text1"/>
          <w:szCs w:val="28"/>
          <w:lang w:val="sv-SE"/>
        </w:rPr>
      </w:pPr>
      <w:r w:rsidRPr="003761D1">
        <w:rPr>
          <w:b/>
          <w:color w:val="000000" w:themeColor="text1"/>
          <w:szCs w:val="28"/>
          <w:lang w:val="vi-VN"/>
        </w:rPr>
        <w:t>1. Quy mô đào tạo hình thức chính quy đến ngày 31/12/</w:t>
      </w:r>
      <w:r w:rsidR="00D709B8" w:rsidRPr="003761D1">
        <w:rPr>
          <w:b/>
          <w:color w:val="000000" w:themeColor="text1"/>
          <w:szCs w:val="28"/>
        </w:rPr>
        <w:t>202</w:t>
      </w:r>
      <w:r w:rsidR="00C61F85">
        <w:rPr>
          <w:b/>
          <w:color w:val="000000" w:themeColor="text1"/>
          <w:szCs w:val="28"/>
        </w:rPr>
        <w:t>3</w:t>
      </w:r>
      <w:r w:rsidRPr="003761D1">
        <w:rPr>
          <w:b/>
          <w:color w:val="000000" w:themeColor="text1"/>
          <w:szCs w:val="28"/>
          <w:lang w:val="vi-VN"/>
        </w:rPr>
        <w:t xml:space="preserve"> </w:t>
      </w:r>
      <w:r w:rsidRPr="003761D1">
        <w:rPr>
          <w:b/>
          <w:i/>
          <w:color w:val="000000" w:themeColor="text1"/>
          <w:szCs w:val="28"/>
          <w:lang w:val="sv-SE"/>
        </w:rPr>
        <w:t>(</w:t>
      </w:r>
      <w:r w:rsidRPr="003761D1">
        <w:rPr>
          <w:b/>
          <w:i/>
          <w:color w:val="000000" w:themeColor="text1"/>
          <w:szCs w:val="28"/>
          <w:lang w:val="vi-VN"/>
        </w:rPr>
        <w:t>Người học</w:t>
      </w:r>
      <w:r w:rsidRPr="003761D1">
        <w:rPr>
          <w:b/>
          <w:i/>
          <w:color w:val="000000" w:themeColor="text1"/>
          <w:szCs w:val="28"/>
          <w:lang w:val="sv-SE"/>
        </w:rPr>
        <w:t>)</w:t>
      </w:r>
    </w:p>
    <w:tbl>
      <w:tblPr>
        <w:tblW w:w="9200" w:type="dxa"/>
        <w:tblInd w:w="-5" w:type="dxa"/>
        <w:tblLook w:val="04A0" w:firstRow="1" w:lastRow="0" w:firstColumn="1" w:lastColumn="0" w:noHBand="0" w:noVBand="1"/>
      </w:tblPr>
      <w:tblGrid>
        <w:gridCol w:w="986"/>
        <w:gridCol w:w="3725"/>
        <w:gridCol w:w="1060"/>
        <w:gridCol w:w="2331"/>
        <w:gridCol w:w="1098"/>
      </w:tblGrid>
      <w:tr w:rsidR="00393688" w:rsidRPr="00393688" w14:paraId="6CDE12D0" w14:textId="77777777" w:rsidTr="00393688">
        <w:trPr>
          <w:trHeight w:val="570"/>
          <w:tblHead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E642B3" w14:textId="77777777" w:rsidR="00393688" w:rsidRPr="00393688" w:rsidRDefault="00393688" w:rsidP="00393688">
            <w:pPr>
              <w:spacing w:before="0"/>
              <w:jc w:val="center"/>
              <w:rPr>
                <w:b/>
                <w:bCs/>
                <w:color w:val="000000"/>
                <w:sz w:val="22"/>
                <w:szCs w:val="22"/>
              </w:rPr>
            </w:pPr>
            <w:r w:rsidRPr="00393688">
              <w:rPr>
                <w:b/>
                <w:bCs/>
                <w:color w:val="000000"/>
                <w:sz w:val="22"/>
                <w:szCs w:val="22"/>
              </w:rPr>
              <w:t>STT</w:t>
            </w:r>
          </w:p>
        </w:tc>
        <w:tc>
          <w:tcPr>
            <w:tcW w:w="3740" w:type="dxa"/>
            <w:tcBorders>
              <w:top w:val="single" w:sz="4" w:space="0" w:color="auto"/>
              <w:left w:val="nil"/>
              <w:bottom w:val="single" w:sz="4" w:space="0" w:color="auto"/>
              <w:right w:val="single" w:sz="4" w:space="0" w:color="auto"/>
            </w:tcBorders>
            <w:shd w:val="clear" w:color="auto" w:fill="auto"/>
            <w:vAlign w:val="center"/>
            <w:hideMark/>
          </w:tcPr>
          <w:p w14:paraId="7099A73E" w14:textId="77777777" w:rsidR="00393688" w:rsidRPr="00393688" w:rsidRDefault="00393688" w:rsidP="00393688">
            <w:pPr>
              <w:spacing w:before="0"/>
              <w:jc w:val="center"/>
              <w:rPr>
                <w:b/>
                <w:bCs/>
                <w:color w:val="000000"/>
                <w:sz w:val="22"/>
                <w:szCs w:val="22"/>
              </w:rPr>
            </w:pPr>
            <w:r w:rsidRPr="00393688">
              <w:rPr>
                <w:b/>
                <w:bCs/>
                <w:color w:val="000000"/>
                <w:sz w:val="22"/>
                <w:szCs w:val="22"/>
              </w:rPr>
              <w:t>Trình độ/Lĩnh vực/Ngành đào tạo</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51B1DAAD" w14:textId="77777777" w:rsidR="00393688" w:rsidRPr="00393688" w:rsidRDefault="00393688" w:rsidP="00393688">
            <w:pPr>
              <w:spacing w:before="0"/>
              <w:jc w:val="center"/>
              <w:rPr>
                <w:b/>
                <w:bCs/>
                <w:color w:val="000000"/>
                <w:sz w:val="22"/>
                <w:szCs w:val="22"/>
              </w:rPr>
            </w:pPr>
            <w:r w:rsidRPr="00393688">
              <w:rPr>
                <w:b/>
                <w:bCs/>
                <w:color w:val="000000"/>
                <w:sz w:val="22"/>
                <w:szCs w:val="22"/>
              </w:rPr>
              <w:t>Mã ngành</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2F1F0114" w14:textId="77777777" w:rsidR="00393688" w:rsidRPr="00393688" w:rsidRDefault="00393688" w:rsidP="00393688">
            <w:pPr>
              <w:spacing w:before="0"/>
              <w:jc w:val="center"/>
              <w:rPr>
                <w:b/>
                <w:bCs/>
                <w:color w:val="000000"/>
                <w:sz w:val="22"/>
                <w:szCs w:val="22"/>
              </w:rPr>
            </w:pPr>
            <w:r w:rsidRPr="00393688">
              <w:rPr>
                <w:b/>
                <w:bCs/>
                <w:color w:val="000000"/>
                <w:sz w:val="22"/>
                <w:szCs w:val="22"/>
              </w:rPr>
              <w:t>Lĩnh vực</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53793B20" w14:textId="77777777" w:rsidR="00393688" w:rsidRPr="00393688" w:rsidRDefault="00393688" w:rsidP="00393688">
            <w:pPr>
              <w:spacing w:before="0"/>
              <w:jc w:val="center"/>
              <w:rPr>
                <w:b/>
                <w:bCs/>
                <w:color w:val="000000"/>
                <w:sz w:val="22"/>
                <w:szCs w:val="22"/>
              </w:rPr>
            </w:pPr>
            <w:r w:rsidRPr="00393688">
              <w:rPr>
                <w:b/>
                <w:bCs/>
                <w:color w:val="000000"/>
                <w:sz w:val="22"/>
                <w:szCs w:val="22"/>
              </w:rPr>
              <w:t>Quy mô đào tạo</w:t>
            </w:r>
          </w:p>
        </w:tc>
      </w:tr>
      <w:tr w:rsidR="00393688" w:rsidRPr="00393688" w14:paraId="202E3479"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E84ADC0" w14:textId="77777777" w:rsidR="00393688" w:rsidRPr="00393688" w:rsidRDefault="00393688" w:rsidP="00393688">
            <w:pPr>
              <w:spacing w:before="0"/>
              <w:rPr>
                <w:b/>
                <w:bCs/>
                <w:color w:val="000000"/>
                <w:sz w:val="22"/>
                <w:szCs w:val="22"/>
              </w:rPr>
            </w:pPr>
            <w:r w:rsidRPr="00393688">
              <w:rPr>
                <w:b/>
                <w:bCs/>
                <w:color w:val="000000"/>
                <w:sz w:val="22"/>
                <w:szCs w:val="22"/>
              </w:rPr>
              <w:t>A</w:t>
            </w:r>
          </w:p>
        </w:tc>
        <w:tc>
          <w:tcPr>
            <w:tcW w:w="3740" w:type="dxa"/>
            <w:tcBorders>
              <w:top w:val="nil"/>
              <w:left w:val="nil"/>
              <w:bottom w:val="single" w:sz="4" w:space="0" w:color="000000"/>
              <w:right w:val="single" w:sz="4" w:space="0" w:color="000000"/>
            </w:tcBorders>
            <w:shd w:val="clear" w:color="auto" w:fill="auto"/>
            <w:vAlign w:val="bottom"/>
            <w:hideMark/>
          </w:tcPr>
          <w:p w14:paraId="630A5FB6" w14:textId="77777777" w:rsidR="00393688" w:rsidRPr="00393688" w:rsidRDefault="00393688" w:rsidP="00393688">
            <w:pPr>
              <w:spacing w:before="0"/>
              <w:rPr>
                <w:b/>
                <w:bCs/>
                <w:color w:val="000000"/>
                <w:sz w:val="22"/>
                <w:szCs w:val="22"/>
              </w:rPr>
            </w:pPr>
            <w:r w:rsidRPr="00393688">
              <w:rPr>
                <w:b/>
                <w:bCs/>
                <w:color w:val="000000"/>
                <w:sz w:val="22"/>
                <w:szCs w:val="22"/>
              </w:rPr>
              <w:t>SAU ĐẠI HỌC</w:t>
            </w:r>
          </w:p>
        </w:tc>
        <w:tc>
          <w:tcPr>
            <w:tcW w:w="1060" w:type="dxa"/>
            <w:tcBorders>
              <w:top w:val="nil"/>
              <w:left w:val="nil"/>
              <w:bottom w:val="single" w:sz="4" w:space="0" w:color="000000"/>
              <w:right w:val="single" w:sz="4" w:space="0" w:color="000000"/>
            </w:tcBorders>
            <w:shd w:val="clear" w:color="auto" w:fill="auto"/>
            <w:vAlign w:val="bottom"/>
            <w:hideMark/>
          </w:tcPr>
          <w:p w14:paraId="2006B57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3C6C62B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25148B3C" w14:textId="77777777" w:rsidR="00393688" w:rsidRPr="00393688" w:rsidRDefault="00393688" w:rsidP="00393688">
            <w:pPr>
              <w:spacing w:before="0"/>
              <w:jc w:val="right"/>
              <w:rPr>
                <w:b/>
                <w:bCs/>
                <w:color w:val="000000"/>
                <w:sz w:val="22"/>
                <w:szCs w:val="22"/>
              </w:rPr>
            </w:pPr>
            <w:r w:rsidRPr="00393688">
              <w:rPr>
                <w:b/>
                <w:bCs/>
                <w:color w:val="000000"/>
                <w:sz w:val="22"/>
                <w:szCs w:val="22"/>
              </w:rPr>
              <w:t>288</w:t>
            </w:r>
          </w:p>
        </w:tc>
      </w:tr>
      <w:tr w:rsidR="00393688" w:rsidRPr="00393688" w14:paraId="2076A7BC"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79FB7DC" w14:textId="77777777" w:rsidR="00393688" w:rsidRPr="00393688" w:rsidRDefault="00393688" w:rsidP="00393688">
            <w:pPr>
              <w:spacing w:before="0"/>
              <w:rPr>
                <w:b/>
                <w:bCs/>
                <w:color w:val="000000"/>
                <w:sz w:val="22"/>
                <w:szCs w:val="22"/>
              </w:rPr>
            </w:pPr>
            <w:r w:rsidRPr="00393688">
              <w:rPr>
                <w:b/>
                <w:bCs/>
                <w:color w:val="000000"/>
                <w:sz w:val="22"/>
                <w:szCs w:val="22"/>
              </w:rPr>
              <w:t>1</w:t>
            </w:r>
          </w:p>
        </w:tc>
        <w:tc>
          <w:tcPr>
            <w:tcW w:w="3740" w:type="dxa"/>
            <w:tcBorders>
              <w:top w:val="nil"/>
              <w:left w:val="nil"/>
              <w:bottom w:val="single" w:sz="4" w:space="0" w:color="000000"/>
              <w:right w:val="single" w:sz="4" w:space="0" w:color="000000"/>
            </w:tcBorders>
            <w:shd w:val="clear" w:color="auto" w:fill="auto"/>
            <w:vAlign w:val="bottom"/>
            <w:hideMark/>
          </w:tcPr>
          <w:p w14:paraId="355D4BB6" w14:textId="77777777" w:rsidR="00393688" w:rsidRPr="00393688" w:rsidRDefault="00393688" w:rsidP="00393688">
            <w:pPr>
              <w:spacing w:before="0"/>
              <w:rPr>
                <w:b/>
                <w:bCs/>
                <w:color w:val="000000"/>
                <w:sz w:val="22"/>
                <w:szCs w:val="22"/>
              </w:rPr>
            </w:pPr>
            <w:r w:rsidRPr="00393688">
              <w:rPr>
                <w:b/>
                <w:bCs/>
                <w:color w:val="000000"/>
                <w:sz w:val="22"/>
                <w:szCs w:val="22"/>
              </w:rPr>
              <w:t>Tiến sĩ</w:t>
            </w:r>
          </w:p>
        </w:tc>
        <w:tc>
          <w:tcPr>
            <w:tcW w:w="1060" w:type="dxa"/>
            <w:tcBorders>
              <w:top w:val="nil"/>
              <w:left w:val="nil"/>
              <w:bottom w:val="single" w:sz="4" w:space="0" w:color="000000"/>
              <w:right w:val="single" w:sz="4" w:space="0" w:color="000000"/>
            </w:tcBorders>
            <w:shd w:val="clear" w:color="auto" w:fill="auto"/>
            <w:vAlign w:val="bottom"/>
            <w:hideMark/>
          </w:tcPr>
          <w:p w14:paraId="572E6852"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2A64FE83"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F84B091" w14:textId="77777777" w:rsidR="00393688" w:rsidRPr="00393688" w:rsidRDefault="00393688" w:rsidP="00393688">
            <w:pPr>
              <w:spacing w:before="0"/>
              <w:jc w:val="right"/>
              <w:rPr>
                <w:b/>
                <w:bCs/>
                <w:color w:val="000000"/>
                <w:sz w:val="22"/>
                <w:szCs w:val="22"/>
              </w:rPr>
            </w:pPr>
            <w:r w:rsidRPr="00393688">
              <w:rPr>
                <w:b/>
                <w:bCs/>
                <w:color w:val="000000"/>
                <w:sz w:val="22"/>
                <w:szCs w:val="22"/>
              </w:rPr>
              <w:t>26</w:t>
            </w:r>
          </w:p>
        </w:tc>
      </w:tr>
      <w:tr w:rsidR="00393688" w:rsidRPr="00393688" w14:paraId="2A9820F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30D90EC" w14:textId="77777777" w:rsidR="00393688" w:rsidRPr="00393688" w:rsidRDefault="00393688" w:rsidP="00393688">
            <w:pPr>
              <w:spacing w:before="0"/>
              <w:rPr>
                <w:b/>
                <w:bCs/>
                <w:color w:val="000000"/>
                <w:sz w:val="22"/>
                <w:szCs w:val="22"/>
              </w:rPr>
            </w:pPr>
            <w:r w:rsidRPr="00393688">
              <w:rPr>
                <w:b/>
                <w:bCs/>
                <w:color w:val="000000"/>
                <w:sz w:val="22"/>
                <w:szCs w:val="22"/>
              </w:rPr>
              <w:t>1.1</w:t>
            </w:r>
          </w:p>
        </w:tc>
        <w:tc>
          <w:tcPr>
            <w:tcW w:w="3740" w:type="dxa"/>
            <w:tcBorders>
              <w:top w:val="nil"/>
              <w:left w:val="nil"/>
              <w:bottom w:val="single" w:sz="4" w:space="0" w:color="000000"/>
              <w:right w:val="single" w:sz="4" w:space="0" w:color="000000"/>
            </w:tcBorders>
            <w:shd w:val="clear" w:color="auto" w:fill="auto"/>
            <w:vAlign w:val="bottom"/>
            <w:hideMark/>
          </w:tcPr>
          <w:p w14:paraId="3A7D54FF" w14:textId="77777777" w:rsidR="00393688" w:rsidRPr="00393688" w:rsidRDefault="00393688" w:rsidP="00393688">
            <w:pPr>
              <w:spacing w:before="0"/>
              <w:rPr>
                <w:b/>
                <w:bCs/>
                <w:color w:val="000000"/>
                <w:sz w:val="22"/>
                <w:szCs w:val="22"/>
              </w:rPr>
            </w:pPr>
            <w:r w:rsidRPr="00393688">
              <w:rPr>
                <w:b/>
                <w:bCs/>
                <w:color w:val="000000"/>
                <w:sz w:val="22"/>
                <w:szCs w:val="22"/>
              </w:rPr>
              <w:t>Tiến sĩ chính quy</w:t>
            </w:r>
          </w:p>
        </w:tc>
        <w:tc>
          <w:tcPr>
            <w:tcW w:w="1060" w:type="dxa"/>
            <w:tcBorders>
              <w:top w:val="nil"/>
              <w:left w:val="nil"/>
              <w:bottom w:val="single" w:sz="4" w:space="0" w:color="000000"/>
              <w:right w:val="single" w:sz="4" w:space="0" w:color="000000"/>
            </w:tcBorders>
            <w:shd w:val="clear" w:color="auto" w:fill="auto"/>
            <w:vAlign w:val="bottom"/>
            <w:hideMark/>
          </w:tcPr>
          <w:p w14:paraId="75329B5E"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317F6919"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FEFB8F9" w14:textId="77777777" w:rsidR="00393688" w:rsidRPr="00393688" w:rsidRDefault="00393688" w:rsidP="00393688">
            <w:pPr>
              <w:spacing w:before="0"/>
              <w:jc w:val="right"/>
              <w:rPr>
                <w:b/>
                <w:bCs/>
                <w:color w:val="000000"/>
                <w:sz w:val="22"/>
                <w:szCs w:val="22"/>
              </w:rPr>
            </w:pPr>
            <w:r w:rsidRPr="00393688">
              <w:rPr>
                <w:b/>
                <w:bCs/>
                <w:color w:val="000000"/>
                <w:sz w:val="22"/>
                <w:szCs w:val="22"/>
              </w:rPr>
              <w:t>26</w:t>
            </w:r>
          </w:p>
        </w:tc>
      </w:tr>
      <w:tr w:rsidR="00393688" w:rsidRPr="00393688" w14:paraId="3C2C00D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9349A63" w14:textId="77777777" w:rsidR="00393688" w:rsidRPr="00393688" w:rsidRDefault="00393688" w:rsidP="00393688">
            <w:pPr>
              <w:spacing w:before="0"/>
              <w:rPr>
                <w:b/>
                <w:bCs/>
                <w:color w:val="000000"/>
                <w:sz w:val="22"/>
                <w:szCs w:val="22"/>
              </w:rPr>
            </w:pPr>
            <w:r w:rsidRPr="00393688">
              <w:rPr>
                <w:b/>
                <w:bCs/>
                <w:color w:val="000000"/>
                <w:sz w:val="22"/>
                <w:szCs w:val="22"/>
              </w:rPr>
              <w:t>1.1.1</w:t>
            </w:r>
          </w:p>
        </w:tc>
        <w:tc>
          <w:tcPr>
            <w:tcW w:w="3740" w:type="dxa"/>
            <w:tcBorders>
              <w:top w:val="nil"/>
              <w:left w:val="nil"/>
              <w:bottom w:val="single" w:sz="4" w:space="0" w:color="000000"/>
              <w:right w:val="single" w:sz="4" w:space="0" w:color="000000"/>
            </w:tcBorders>
            <w:shd w:val="clear" w:color="auto" w:fill="auto"/>
            <w:vAlign w:val="bottom"/>
            <w:hideMark/>
          </w:tcPr>
          <w:p w14:paraId="6213A3D3" w14:textId="77777777" w:rsidR="00393688" w:rsidRPr="00393688" w:rsidRDefault="00393688" w:rsidP="00393688">
            <w:pPr>
              <w:spacing w:before="0"/>
              <w:rPr>
                <w:b/>
                <w:bCs/>
                <w:color w:val="000000"/>
                <w:sz w:val="22"/>
                <w:szCs w:val="22"/>
              </w:rPr>
            </w:pPr>
            <w:r w:rsidRPr="00393688">
              <w:rPr>
                <w:b/>
                <w:bCs/>
                <w:color w:val="000000"/>
                <w:sz w:val="22"/>
                <w:szCs w:val="22"/>
              </w:rPr>
              <w:t>Khoa học xã hội và hành vi</w:t>
            </w:r>
          </w:p>
        </w:tc>
        <w:tc>
          <w:tcPr>
            <w:tcW w:w="1060" w:type="dxa"/>
            <w:tcBorders>
              <w:top w:val="nil"/>
              <w:left w:val="nil"/>
              <w:bottom w:val="single" w:sz="4" w:space="0" w:color="000000"/>
              <w:right w:val="single" w:sz="4" w:space="0" w:color="000000"/>
            </w:tcBorders>
            <w:shd w:val="clear" w:color="auto" w:fill="auto"/>
            <w:vAlign w:val="bottom"/>
            <w:hideMark/>
          </w:tcPr>
          <w:p w14:paraId="2680CA05" w14:textId="77777777" w:rsidR="00393688" w:rsidRPr="00393688" w:rsidRDefault="00393688" w:rsidP="00393688">
            <w:pPr>
              <w:spacing w:before="0"/>
              <w:rPr>
                <w:b/>
                <w:bCs/>
                <w:color w:val="000000"/>
                <w:sz w:val="22"/>
                <w:szCs w:val="22"/>
              </w:rPr>
            </w:pPr>
            <w:r w:rsidRPr="00393688">
              <w:rPr>
                <w:b/>
                <w:bCs/>
                <w:color w:val="000000"/>
                <w:sz w:val="22"/>
                <w:szCs w:val="22"/>
              </w:rPr>
              <w:t>931</w:t>
            </w:r>
          </w:p>
        </w:tc>
        <w:tc>
          <w:tcPr>
            <w:tcW w:w="2340" w:type="dxa"/>
            <w:tcBorders>
              <w:top w:val="nil"/>
              <w:left w:val="nil"/>
              <w:bottom w:val="single" w:sz="4" w:space="0" w:color="000000"/>
              <w:right w:val="single" w:sz="4" w:space="0" w:color="000000"/>
            </w:tcBorders>
            <w:shd w:val="clear" w:color="auto" w:fill="auto"/>
            <w:vAlign w:val="bottom"/>
            <w:hideMark/>
          </w:tcPr>
          <w:p w14:paraId="35D2D8A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4CECA18" w14:textId="77777777" w:rsidR="00393688" w:rsidRPr="00393688" w:rsidRDefault="00393688" w:rsidP="00393688">
            <w:pPr>
              <w:spacing w:before="0"/>
              <w:jc w:val="right"/>
              <w:rPr>
                <w:b/>
                <w:bCs/>
                <w:color w:val="000000"/>
                <w:sz w:val="22"/>
                <w:szCs w:val="22"/>
              </w:rPr>
            </w:pPr>
            <w:r w:rsidRPr="00393688">
              <w:rPr>
                <w:b/>
                <w:bCs/>
                <w:color w:val="000000"/>
                <w:sz w:val="22"/>
                <w:szCs w:val="22"/>
              </w:rPr>
              <w:t>6</w:t>
            </w:r>
          </w:p>
        </w:tc>
      </w:tr>
      <w:tr w:rsidR="00393688" w:rsidRPr="00393688" w14:paraId="4766BBCA"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F291756" w14:textId="77777777" w:rsidR="00393688" w:rsidRPr="00393688" w:rsidRDefault="00393688" w:rsidP="00393688">
            <w:pPr>
              <w:spacing w:before="0"/>
              <w:rPr>
                <w:color w:val="000000"/>
                <w:sz w:val="22"/>
                <w:szCs w:val="22"/>
              </w:rPr>
            </w:pPr>
            <w:r w:rsidRPr="00393688">
              <w:rPr>
                <w:color w:val="000000"/>
                <w:sz w:val="22"/>
                <w:szCs w:val="22"/>
              </w:rPr>
              <w:t>1.1.1.1</w:t>
            </w:r>
          </w:p>
        </w:tc>
        <w:tc>
          <w:tcPr>
            <w:tcW w:w="3740" w:type="dxa"/>
            <w:tcBorders>
              <w:top w:val="nil"/>
              <w:left w:val="nil"/>
              <w:bottom w:val="single" w:sz="4" w:space="0" w:color="000000"/>
              <w:right w:val="single" w:sz="4" w:space="0" w:color="000000"/>
            </w:tcBorders>
            <w:shd w:val="clear" w:color="auto" w:fill="auto"/>
            <w:vAlign w:val="bottom"/>
            <w:hideMark/>
          </w:tcPr>
          <w:p w14:paraId="66713946" w14:textId="77777777" w:rsidR="00393688" w:rsidRPr="00393688" w:rsidRDefault="00393688" w:rsidP="00393688">
            <w:pPr>
              <w:spacing w:before="0"/>
              <w:rPr>
                <w:color w:val="000000"/>
                <w:sz w:val="22"/>
                <w:szCs w:val="22"/>
              </w:rPr>
            </w:pPr>
            <w:r w:rsidRPr="00393688">
              <w:rPr>
                <w:color w:val="000000"/>
                <w:sz w:val="22"/>
                <w:szCs w:val="22"/>
              </w:rPr>
              <w:t>Quản lý kinh tế</w:t>
            </w:r>
          </w:p>
        </w:tc>
        <w:tc>
          <w:tcPr>
            <w:tcW w:w="1060" w:type="dxa"/>
            <w:tcBorders>
              <w:top w:val="nil"/>
              <w:left w:val="nil"/>
              <w:bottom w:val="single" w:sz="4" w:space="0" w:color="000000"/>
              <w:right w:val="single" w:sz="4" w:space="0" w:color="000000"/>
            </w:tcBorders>
            <w:shd w:val="clear" w:color="auto" w:fill="auto"/>
            <w:vAlign w:val="bottom"/>
            <w:hideMark/>
          </w:tcPr>
          <w:p w14:paraId="20AF1629" w14:textId="77777777" w:rsidR="00393688" w:rsidRPr="00393688" w:rsidRDefault="00393688" w:rsidP="00393688">
            <w:pPr>
              <w:spacing w:before="0"/>
              <w:rPr>
                <w:color w:val="000000"/>
                <w:sz w:val="22"/>
                <w:szCs w:val="22"/>
              </w:rPr>
            </w:pPr>
            <w:r w:rsidRPr="00393688">
              <w:rPr>
                <w:color w:val="000000"/>
                <w:sz w:val="22"/>
                <w:szCs w:val="22"/>
              </w:rPr>
              <w:t>9310110</w:t>
            </w:r>
          </w:p>
        </w:tc>
        <w:tc>
          <w:tcPr>
            <w:tcW w:w="2340" w:type="dxa"/>
            <w:tcBorders>
              <w:top w:val="nil"/>
              <w:left w:val="nil"/>
              <w:bottom w:val="single" w:sz="4" w:space="0" w:color="000000"/>
              <w:right w:val="single" w:sz="4" w:space="0" w:color="000000"/>
            </w:tcBorders>
            <w:shd w:val="clear" w:color="auto" w:fill="auto"/>
            <w:vAlign w:val="bottom"/>
            <w:hideMark/>
          </w:tcPr>
          <w:p w14:paraId="77F1F3AA" w14:textId="77777777" w:rsidR="00393688" w:rsidRPr="00393688" w:rsidRDefault="00393688" w:rsidP="00393688">
            <w:pPr>
              <w:spacing w:before="0"/>
              <w:rPr>
                <w:color w:val="000000"/>
                <w:sz w:val="22"/>
                <w:szCs w:val="22"/>
              </w:rPr>
            </w:pPr>
            <w:r w:rsidRPr="00393688">
              <w:rPr>
                <w:color w:val="000000"/>
                <w:sz w:val="22"/>
                <w:szCs w:val="22"/>
              </w:rPr>
              <w:t>Khoa học xã hội và hành vi</w:t>
            </w:r>
          </w:p>
        </w:tc>
        <w:tc>
          <w:tcPr>
            <w:tcW w:w="1100" w:type="dxa"/>
            <w:tcBorders>
              <w:top w:val="nil"/>
              <w:left w:val="nil"/>
              <w:bottom w:val="single" w:sz="4" w:space="0" w:color="000000"/>
              <w:right w:val="single" w:sz="4" w:space="0" w:color="000000"/>
            </w:tcBorders>
            <w:shd w:val="clear" w:color="auto" w:fill="auto"/>
            <w:vAlign w:val="bottom"/>
            <w:hideMark/>
          </w:tcPr>
          <w:p w14:paraId="181DB99F" w14:textId="77777777" w:rsidR="00393688" w:rsidRPr="00393688" w:rsidRDefault="00393688" w:rsidP="00393688">
            <w:pPr>
              <w:spacing w:before="0"/>
              <w:jc w:val="right"/>
              <w:rPr>
                <w:color w:val="000000"/>
                <w:sz w:val="22"/>
                <w:szCs w:val="22"/>
              </w:rPr>
            </w:pPr>
            <w:r w:rsidRPr="00393688">
              <w:rPr>
                <w:color w:val="000000"/>
                <w:sz w:val="22"/>
                <w:szCs w:val="22"/>
              </w:rPr>
              <w:t>6</w:t>
            </w:r>
          </w:p>
        </w:tc>
      </w:tr>
      <w:tr w:rsidR="00393688" w:rsidRPr="00393688" w14:paraId="23045939"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B3F029C" w14:textId="77777777" w:rsidR="00393688" w:rsidRPr="00393688" w:rsidRDefault="00393688" w:rsidP="00393688">
            <w:pPr>
              <w:spacing w:before="0"/>
              <w:rPr>
                <w:b/>
                <w:bCs/>
                <w:color w:val="000000"/>
                <w:sz w:val="22"/>
                <w:szCs w:val="22"/>
              </w:rPr>
            </w:pPr>
            <w:r w:rsidRPr="00393688">
              <w:rPr>
                <w:b/>
                <w:bCs/>
                <w:color w:val="000000"/>
                <w:sz w:val="22"/>
                <w:szCs w:val="22"/>
              </w:rPr>
              <w:t>1.1.2</w:t>
            </w:r>
          </w:p>
        </w:tc>
        <w:tc>
          <w:tcPr>
            <w:tcW w:w="3740" w:type="dxa"/>
            <w:tcBorders>
              <w:top w:val="nil"/>
              <w:left w:val="nil"/>
              <w:bottom w:val="single" w:sz="4" w:space="0" w:color="000000"/>
              <w:right w:val="single" w:sz="4" w:space="0" w:color="000000"/>
            </w:tcBorders>
            <w:shd w:val="clear" w:color="auto" w:fill="auto"/>
            <w:vAlign w:val="bottom"/>
            <w:hideMark/>
          </w:tcPr>
          <w:p w14:paraId="4B53E66D"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6CBBAF93" w14:textId="77777777" w:rsidR="00393688" w:rsidRPr="00393688" w:rsidRDefault="00393688" w:rsidP="00393688">
            <w:pPr>
              <w:spacing w:before="0"/>
              <w:rPr>
                <w:b/>
                <w:bCs/>
                <w:color w:val="000000"/>
                <w:sz w:val="22"/>
                <w:szCs w:val="22"/>
              </w:rPr>
            </w:pPr>
            <w:r w:rsidRPr="00393688">
              <w:rPr>
                <w:b/>
                <w:bCs/>
                <w:color w:val="000000"/>
                <w:sz w:val="22"/>
                <w:szCs w:val="22"/>
              </w:rPr>
              <w:t>958</w:t>
            </w:r>
          </w:p>
        </w:tc>
        <w:tc>
          <w:tcPr>
            <w:tcW w:w="2340" w:type="dxa"/>
            <w:tcBorders>
              <w:top w:val="nil"/>
              <w:left w:val="nil"/>
              <w:bottom w:val="single" w:sz="4" w:space="0" w:color="000000"/>
              <w:right w:val="single" w:sz="4" w:space="0" w:color="000000"/>
            </w:tcBorders>
            <w:shd w:val="clear" w:color="auto" w:fill="auto"/>
            <w:vAlign w:val="bottom"/>
            <w:hideMark/>
          </w:tcPr>
          <w:p w14:paraId="774B7B4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25C5741E" w14:textId="77777777" w:rsidR="00393688" w:rsidRPr="00393688" w:rsidRDefault="00393688" w:rsidP="00393688">
            <w:pPr>
              <w:spacing w:before="0"/>
              <w:jc w:val="right"/>
              <w:rPr>
                <w:b/>
                <w:bCs/>
                <w:color w:val="000000"/>
                <w:sz w:val="22"/>
                <w:szCs w:val="22"/>
              </w:rPr>
            </w:pPr>
            <w:r w:rsidRPr="00393688">
              <w:rPr>
                <w:b/>
                <w:bCs/>
                <w:color w:val="000000"/>
                <w:sz w:val="22"/>
                <w:szCs w:val="22"/>
              </w:rPr>
              <w:t>19</w:t>
            </w:r>
          </w:p>
        </w:tc>
      </w:tr>
      <w:tr w:rsidR="00393688" w:rsidRPr="00393688" w14:paraId="45AE4DC5"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8DFADA1" w14:textId="77777777" w:rsidR="00393688" w:rsidRPr="00393688" w:rsidRDefault="00393688" w:rsidP="00393688">
            <w:pPr>
              <w:spacing w:before="0"/>
              <w:rPr>
                <w:color w:val="000000"/>
                <w:sz w:val="22"/>
                <w:szCs w:val="22"/>
              </w:rPr>
            </w:pPr>
            <w:r w:rsidRPr="00393688">
              <w:rPr>
                <w:color w:val="000000"/>
                <w:sz w:val="22"/>
                <w:szCs w:val="22"/>
              </w:rPr>
              <w:t>1.1.2.1</w:t>
            </w:r>
          </w:p>
        </w:tc>
        <w:tc>
          <w:tcPr>
            <w:tcW w:w="3740" w:type="dxa"/>
            <w:tcBorders>
              <w:top w:val="nil"/>
              <w:left w:val="nil"/>
              <w:bottom w:val="single" w:sz="4" w:space="0" w:color="000000"/>
              <w:right w:val="single" w:sz="4" w:space="0" w:color="000000"/>
            </w:tcBorders>
            <w:shd w:val="clear" w:color="auto" w:fill="auto"/>
            <w:vAlign w:val="bottom"/>
            <w:hideMark/>
          </w:tcPr>
          <w:p w14:paraId="3814F618" w14:textId="77777777" w:rsidR="00393688" w:rsidRPr="00393688" w:rsidRDefault="00393688" w:rsidP="00393688">
            <w:pPr>
              <w:spacing w:before="0"/>
              <w:rPr>
                <w:color w:val="000000"/>
                <w:sz w:val="22"/>
                <w:szCs w:val="22"/>
              </w:rPr>
            </w:pPr>
            <w:r w:rsidRPr="00393688">
              <w:rPr>
                <w:color w:val="000000"/>
                <w:sz w:val="22"/>
                <w:szCs w:val="22"/>
              </w:rPr>
              <w:t>Kỹ thuật xây dựng công trình giao thông</w:t>
            </w:r>
          </w:p>
        </w:tc>
        <w:tc>
          <w:tcPr>
            <w:tcW w:w="1060" w:type="dxa"/>
            <w:tcBorders>
              <w:top w:val="nil"/>
              <w:left w:val="nil"/>
              <w:bottom w:val="single" w:sz="4" w:space="0" w:color="000000"/>
              <w:right w:val="single" w:sz="4" w:space="0" w:color="000000"/>
            </w:tcBorders>
            <w:shd w:val="clear" w:color="auto" w:fill="auto"/>
            <w:vAlign w:val="bottom"/>
            <w:hideMark/>
          </w:tcPr>
          <w:p w14:paraId="1731D342" w14:textId="77777777" w:rsidR="00393688" w:rsidRPr="00393688" w:rsidRDefault="00393688" w:rsidP="00393688">
            <w:pPr>
              <w:spacing w:before="0"/>
              <w:rPr>
                <w:color w:val="000000"/>
                <w:sz w:val="22"/>
                <w:szCs w:val="22"/>
              </w:rPr>
            </w:pPr>
            <w:r w:rsidRPr="00393688">
              <w:rPr>
                <w:color w:val="000000"/>
                <w:sz w:val="22"/>
                <w:szCs w:val="22"/>
              </w:rPr>
              <w:t>9580205</w:t>
            </w:r>
          </w:p>
        </w:tc>
        <w:tc>
          <w:tcPr>
            <w:tcW w:w="2340" w:type="dxa"/>
            <w:tcBorders>
              <w:top w:val="nil"/>
              <w:left w:val="nil"/>
              <w:bottom w:val="single" w:sz="4" w:space="0" w:color="000000"/>
              <w:right w:val="single" w:sz="4" w:space="0" w:color="000000"/>
            </w:tcBorders>
            <w:shd w:val="clear" w:color="auto" w:fill="auto"/>
            <w:vAlign w:val="bottom"/>
            <w:hideMark/>
          </w:tcPr>
          <w:p w14:paraId="6D824AF6"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3A82C437" w14:textId="77777777" w:rsidR="00393688" w:rsidRPr="00393688" w:rsidRDefault="00393688" w:rsidP="00393688">
            <w:pPr>
              <w:spacing w:before="0"/>
              <w:jc w:val="right"/>
              <w:rPr>
                <w:color w:val="000000"/>
                <w:sz w:val="22"/>
                <w:szCs w:val="22"/>
              </w:rPr>
            </w:pPr>
            <w:r w:rsidRPr="00393688">
              <w:rPr>
                <w:color w:val="000000"/>
                <w:sz w:val="22"/>
                <w:szCs w:val="22"/>
              </w:rPr>
              <w:t>7</w:t>
            </w:r>
          </w:p>
        </w:tc>
      </w:tr>
      <w:tr w:rsidR="00393688" w:rsidRPr="00393688" w14:paraId="53A893C5"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AEA4599" w14:textId="77777777" w:rsidR="00393688" w:rsidRPr="00393688" w:rsidRDefault="00393688" w:rsidP="00393688">
            <w:pPr>
              <w:spacing w:before="0"/>
              <w:rPr>
                <w:color w:val="000000"/>
                <w:sz w:val="22"/>
                <w:szCs w:val="22"/>
              </w:rPr>
            </w:pPr>
            <w:r w:rsidRPr="00393688">
              <w:rPr>
                <w:color w:val="000000"/>
                <w:sz w:val="22"/>
                <w:szCs w:val="22"/>
              </w:rPr>
              <w:t>1.1.2.2</w:t>
            </w:r>
          </w:p>
        </w:tc>
        <w:tc>
          <w:tcPr>
            <w:tcW w:w="3740" w:type="dxa"/>
            <w:tcBorders>
              <w:top w:val="nil"/>
              <w:left w:val="nil"/>
              <w:bottom w:val="single" w:sz="4" w:space="0" w:color="000000"/>
              <w:right w:val="single" w:sz="4" w:space="0" w:color="000000"/>
            </w:tcBorders>
            <w:shd w:val="clear" w:color="auto" w:fill="auto"/>
            <w:vAlign w:val="bottom"/>
            <w:hideMark/>
          </w:tcPr>
          <w:p w14:paraId="187CDFEB" w14:textId="77777777" w:rsidR="00393688" w:rsidRPr="00393688" w:rsidRDefault="00393688" w:rsidP="00393688">
            <w:pPr>
              <w:spacing w:before="0"/>
              <w:rPr>
                <w:color w:val="000000"/>
                <w:sz w:val="22"/>
                <w:szCs w:val="22"/>
              </w:rPr>
            </w:pPr>
            <w:r w:rsidRPr="00393688">
              <w:rPr>
                <w:color w:val="000000"/>
                <w:sz w:val="22"/>
                <w:szCs w:val="22"/>
              </w:rPr>
              <w:t>Kỹ thuật xây dựng công trình đặc biệt</w:t>
            </w:r>
          </w:p>
        </w:tc>
        <w:tc>
          <w:tcPr>
            <w:tcW w:w="1060" w:type="dxa"/>
            <w:tcBorders>
              <w:top w:val="nil"/>
              <w:left w:val="nil"/>
              <w:bottom w:val="single" w:sz="4" w:space="0" w:color="000000"/>
              <w:right w:val="single" w:sz="4" w:space="0" w:color="000000"/>
            </w:tcBorders>
            <w:shd w:val="clear" w:color="auto" w:fill="auto"/>
            <w:vAlign w:val="bottom"/>
            <w:hideMark/>
          </w:tcPr>
          <w:p w14:paraId="09A6EBFA" w14:textId="77777777" w:rsidR="00393688" w:rsidRPr="00393688" w:rsidRDefault="00393688" w:rsidP="00393688">
            <w:pPr>
              <w:spacing w:before="0"/>
              <w:rPr>
                <w:color w:val="000000"/>
                <w:sz w:val="22"/>
                <w:szCs w:val="22"/>
              </w:rPr>
            </w:pPr>
            <w:r w:rsidRPr="00393688">
              <w:rPr>
                <w:color w:val="000000"/>
                <w:sz w:val="22"/>
                <w:szCs w:val="22"/>
              </w:rPr>
              <w:t>9580206</w:t>
            </w:r>
          </w:p>
        </w:tc>
        <w:tc>
          <w:tcPr>
            <w:tcW w:w="2340" w:type="dxa"/>
            <w:tcBorders>
              <w:top w:val="nil"/>
              <w:left w:val="nil"/>
              <w:bottom w:val="single" w:sz="4" w:space="0" w:color="000000"/>
              <w:right w:val="single" w:sz="4" w:space="0" w:color="000000"/>
            </w:tcBorders>
            <w:shd w:val="clear" w:color="auto" w:fill="auto"/>
            <w:vAlign w:val="bottom"/>
            <w:hideMark/>
          </w:tcPr>
          <w:p w14:paraId="63B792BC"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148529FD" w14:textId="77777777" w:rsidR="00393688" w:rsidRPr="00393688" w:rsidRDefault="00393688" w:rsidP="00393688">
            <w:pPr>
              <w:spacing w:before="0"/>
              <w:jc w:val="right"/>
              <w:rPr>
                <w:color w:val="000000"/>
                <w:sz w:val="22"/>
                <w:szCs w:val="22"/>
              </w:rPr>
            </w:pPr>
            <w:r w:rsidRPr="00393688">
              <w:rPr>
                <w:color w:val="000000"/>
                <w:sz w:val="22"/>
                <w:szCs w:val="22"/>
              </w:rPr>
              <w:t>8</w:t>
            </w:r>
          </w:p>
        </w:tc>
      </w:tr>
      <w:tr w:rsidR="00393688" w:rsidRPr="00393688" w14:paraId="6D7557BF"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539C3A3" w14:textId="77777777" w:rsidR="00393688" w:rsidRPr="00393688" w:rsidRDefault="00393688" w:rsidP="00393688">
            <w:pPr>
              <w:spacing w:before="0"/>
              <w:rPr>
                <w:color w:val="000000"/>
                <w:sz w:val="22"/>
                <w:szCs w:val="22"/>
              </w:rPr>
            </w:pPr>
            <w:r w:rsidRPr="00393688">
              <w:rPr>
                <w:color w:val="000000"/>
                <w:sz w:val="22"/>
                <w:szCs w:val="22"/>
              </w:rPr>
              <w:t>1.1.2.3</w:t>
            </w:r>
          </w:p>
        </w:tc>
        <w:tc>
          <w:tcPr>
            <w:tcW w:w="3740" w:type="dxa"/>
            <w:tcBorders>
              <w:top w:val="nil"/>
              <w:left w:val="nil"/>
              <w:bottom w:val="single" w:sz="4" w:space="0" w:color="000000"/>
              <w:right w:val="single" w:sz="4" w:space="0" w:color="000000"/>
            </w:tcBorders>
            <w:shd w:val="clear" w:color="auto" w:fill="auto"/>
            <w:vAlign w:val="bottom"/>
            <w:hideMark/>
          </w:tcPr>
          <w:p w14:paraId="1412FA3E" w14:textId="77777777" w:rsidR="00393688" w:rsidRPr="00393688" w:rsidRDefault="00393688" w:rsidP="00393688">
            <w:pPr>
              <w:spacing w:before="0"/>
              <w:rPr>
                <w:color w:val="000000"/>
                <w:sz w:val="22"/>
                <w:szCs w:val="22"/>
              </w:rPr>
            </w:pPr>
            <w:r w:rsidRPr="00393688">
              <w:rPr>
                <w:color w:val="000000"/>
                <w:sz w:val="22"/>
                <w:szCs w:val="22"/>
              </w:rPr>
              <w:t>Quản lý xây dựng</w:t>
            </w:r>
          </w:p>
        </w:tc>
        <w:tc>
          <w:tcPr>
            <w:tcW w:w="1060" w:type="dxa"/>
            <w:tcBorders>
              <w:top w:val="nil"/>
              <w:left w:val="nil"/>
              <w:bottom w:val="single" w:sz="4" w:space="0" w:color="000000"/>
              <w:right w:val="single" w:sz="4" w:space="0" w:color="000000"/>
            </w:tcBorders>
            <w:shd w:val="clear" w:color="auto" w:fill="auto"/>
            <w:vAlign w:val="bottom"/>
            <w:hideMark/>
          </w:tcPr>
          <w:p w14:paraId="3716CE94" w14:textId="77777777" w:rsidR="00393688" w:rsidRPr="00393688" w:rsidRDefault="00393688" w:rsidP="00393688">
            <w:pPr>
              <w:spacing w:before="0"/>
              <w:rPr>
                <w:color w:val="000000"/>
                <w:sz w:val="22"/>
                <w:szCs w:val="22"/>
              </w:rPr>
            </w:pPr>
            <w:r w:rsidRPr="00393688">
              <w:rPr>
                <w:color w:val="000000"/>
                <w:sz w:val="22"/>
                <w:szCs w:val="22"/>
              </w:rPr>
              <w:t>9580302</w:t>
            </w:r>
          </w:p>
        </w:tc>
        <w:tc>
          <w:tcPr>
            <w:tcW w:w="2340" w:type="dxa"/>
            <w:tcBorders>
              <w:top w:val="nil"/>
              <w:left w:val="nil"/>
              <w:bottom w:val="single" w:sz="4" w:space="0" w:color="000000"/>
              <w:right w:val="single" w:sz="4" w:space="0" w:color="000000"/>
            </w:tcBorders>
            <w:shd w:val="clear" w:color="auto" w:fill="auto"/>
            <w:vAlign w:val="bottom"/>
            <w:hideMark/>
          </w:tcPr>
          <w:p w14:paraId="00FFC422"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6F1400F3" w14:textId="77777777" w:rsidR="00393688" w:rsidRPr="00393688" w:rsidRDefault="00393688" w:rsidP="00393688">
            <w:pPr>
              <w:spacing w:before="0"/>
              <w:jc w:val="right"/>
              <w:rPr>
                <w:color w:val="000000"/>
                <w:sz w:val="22"/>
                <w:szCs w:val="22"/>
              </w:rPr>
            </w:pPr>
            <w:r w:rsidRPr="00393688">
              <w:rPr>
                <w:color w:val="000000"/>
                <w:sz w:val="22"/>
                <w:szCs w:val="22"/>
              </w:rPr>
              <w:t>4</w:t>
            </w:r>
          </w:p>
        </w:tc>
      </w:tr>
      <w:tr w:rsidR="00393688" w:rsidRPr="00393688" w14:paraId="42FD118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9B42E4D" w14:textId="77777777" w:rsidR="00393688" w:rsidRPr="00393688" w:rsidRDefault="00393688" w:rsidP="00393688">
            <w:pPr>
              <w:spacing w:before="0"/>
              <w:rPr>
                <w:b/>
                <w:bCs/>
                <w:color w:val="000000"/>
                <w:sz w:val="22"/>
                <w:szCs w:val="22"/>
              </w:rPr>
            </w:pPr>
            <w:r w:rsidRPr="00393688">
              <w:rPr>
                <w:b/>
                <w:bCs/>
                <w:color w:val="000000"/>
                <w:sz w:val="22"/>
                <w:szCs w:val="22"/>
              </w:rPr>
              <w:t>1.1.3</w:t>
            </w:r>
          </w:p>
        </w:tc>
        <w:tc>
          <w:tcPr>
            <w:tcW w:w="3740" w:type="dxa"/>
            <w:tcBorders>
              <w:top w:val="nil"/>
              <w:left w:val="nil"/>
              <w:bottom w:val="single" w:sz="4" w:space="0" w:color="000000"/>
              <w:right w:val="single" w:sz="4" w:space="0" w:color="000000"/>
            </w:tcBorders>
            <w:shd w:val="clear" w:color="auto" w:fill="auto"/>
            <w:vAlign w:val="bottom"/>
            <w:hideMark/>
          </w:tcPr>
          <w:p w14:paraId="206119D0" w14:textId="77777777" w:rsidR="00393688" w:rsidRPr="00393688" w:rsidRDefault="00393688" w:rsidP="00393688">
            <w:pPr>
              <w:spacing w:before="0"/>
              <w:rPr>
                <w:b/>
                <w:bCs/>
                <w:color w:val="000000"/>
                <w:sz w:val="22"/>
                <w:szCs w:val="22"/>
              </w:rPr>
            </w:pPr>
            <w:r w:rsidRPr="00393688">
              <w:rPr>
                <w:b/>
                <w:bCs/>
                <w:color w:val="000000"/>
                <w:sz w:val="22"/>
                <w:szCs w:val="22"/>
              </w:rPr>
              <w:t>Kỹ thuật</w:t>
            </w:r>
          </w:p>
        </w:tc>
        <w:tc>
          <w:tcPr>
            <w:tcW w:w="1060" w:type="dxa"/>
            <w:tcBorders>
              <w:top w:val="nil"/>
              <w:left w:val="nil"/>
              <w:bottom w:val="single" w:sz="4" w:space="0" w:color="000000"/>
              <w:right w:val="single" w:sz="4" w:space="0" w:color="000000"/>
            </w:tcBorders>
            <w:shd w:val="clear" w:color="auto" w:fill="auto"/>
            <w:vAlign w:val="bottom"/>
            <w:hideMark/>
          </w:tcPr>
          <w:p w14:paraId="4828123C" w14:textId="77777777" w:rsidR="00393688" w:rsidRPr="00393688" w:rsidRDefault="00393688" w:rsidP="00393688">
            <w:pPr>
              <w:spacing w:before="0"/>
              <w:rPr>
                <w:b/>
                <w:bCs/>
                <w:color w:val="000000"/>
                <w:sz w:val="22"/>
                <w:szCs w:val="22"/>
              </w:rPr>
            </w:pPr>
            <w:r w:rsidRPr="00393688">
              <w:rPr>
                <w:b/>
                <w:bCs/>
                <w:color w:val="000000"/>
                <w:sz w:val="22"/>
                <w:szCs w:val="22"/>
              </w:rPr>
              <w:t>952</w:t>
            </w:r>
          </w:p>
        </w:tc>
        <w:tc>
          <w:tcPr>
            <w:tcW w:w="2340" w:type="dxa"/>
            <w:tcBorders>
              <w:top w:val="nil"/>
              <w:left w:val="nil"/>
              <w:bottom w:val="single" w:sz="4" w:space="0" w:color="000000"/>
              <w:right w:val="single" w:sz="4" w:space="0" w:color="000000"/>
            </w:tcBorders>
            <w:shd w:val="clear" w:color="auto" w:fill="auto"/>
            <w:vAlign w:val="bottom"/>
            <w:hideMark/>
          </w:tcPr>
          <w:p w14:paraId="4450613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AAD3CA9" w14:textId="77777777" w:rsidR="00393688" w:rsidRPr="00393688" w:rsidRDefault="00393688" w:rsidP="00393688">
            <w:pPr>
              <w:spacing w:before="0"/>
              <w:jc w:val="right"/>
              <w:rPr>
                <w:b/>
                <w:bCs/>
                <w:color w:val="000000"/>
                <w:sz w:val="22"/>
                <w:szCs w:val="22"/>
              </w:rPr>
            </w:pPr>
            <w:r w:rsidRPr="00393688">
              <w:rPr>
                <w:b/>
                <w:bCs/>
                <w:color w:val="000000"/>
                <w:sz w:val="22"/>
                <w:szCs w:val="22"/>
              </w:rPr>
              <w:t>1</w:t>
            </w:r>
          </w:p>
        </w:tc>
      </w:tr>
      <w:tr w:rsidR="00393688" w:rsidRPr="00393688" w14:paraId="3B8C9A6C"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1959A92" w14:textId="77777777" w:rsidR="00393688" w:rsidRPr="00393688" w:rsidRDefault="00393688" w:rsidP="00393688">
            <w:pPr>
              <w:spacing w:before="0"/>
              <w:rPr>
                <w:color w:val="000000"/>
                <w:sz w:val="22"/>
                <w:szCs w:val="22"/>
              </w:rPr>
            </w:pPr>
            <w:r w:rsidRPr="00393688">
              <w:rPr>
                <w:color w:val="000000"/>
                <w:sz w:val="22"/>
                <w:szCs w:val="22"/>
              </w:rPr>
              <w:t>1.1.3.1</w:t>
            </w:r>
          </w:p>
        </w:tc>
        <w:tc>
          <w:tcPr>
            <w:tcW w:w="3740" w:type="dxa"/>
            <w:tcBorders>
              <w:top w:val="nil"/>
              <w:left w:val="nil"/>
              <w:bottom w:val="single" w:sz="4" w:space="0" w:color="000000"/>
              <w:right w:val="single" w:sz="4" w:space="0" w:color="000000"/>
            </w:tcBorders>
            <w:shd w:val="clear" w:color="auto" w:fill="auto"/>
            <w:vAlign w:val="bottom"/>
            <w:hideMark/>
          </w:tcPr>
          <w:p w14:paraId="63578D8E" w14:textId="77777777" w:rsidR="00393688" w:rsidRPr="00393688" w:rsidRDefault="00393688" w:rsidP="00393688">
            <w:pPr>
              <w:spacing w:before="0"/>
              <w:rPr>
                <w:color w:val="000000"/>
                <w:sz w:val="22"/>
                <w:szCs w:val="22"/>
              </w:rPr>
            </w:pPr>
            <w:r w:rsidRPr="00393688">
              <w:rPr>
                <w:color w:val="000000"/>
                <w:sz w:val="22"/>
                <w:szCs w:val="22"/>
              </w:rPr>
              <w:t>Kỹ thuật cơ khí động lực</w:t>
            </w:r>
          </w:p>
        </w:tc>
        <w:tc>
          <w:tcPr>
            <w:tcW w:w="1060" w:type="dxa"/>
            <w:tcBorders>
              <w:top w:val="nil"/>
              <w:left w:val="nil"/>
              <w:bottom w:val="single" w:sz="4" w:space="0" w:color="000000"/>
              <w:right w:val="single" w:sz="4" w:space="0" w:color="000000"/>
            </w:tcBorders>
            <w:shd w:val="clear" w:color="auto" w:fill="auto"/>
            <w:vAlign w:val="bottom"/>
            <w:hideMark/>
          </w:tcPr>
          <w:p w14:paraId="30DE7B79" w14:textId="77777777" w:rsidR="00393688" w:rsidRPr="00393688" w:rsidRDefault="00393688" w:rsidP="00393688">
            <w:pPr>
              <w:spacing w:before="0"/>
              <w:rPr>
                <w:color w:val="000000"/>
                <w:sz w:val="22"/>
                <w:szCs w:val="22"/>
              </w:rPr>
            </w:pPr>
            <w:r w:rsidRPr="00393688">
              <w:rPr>
                <w:color w:val="000000"/>
                <w:sz w:val="22"/>
                <w:szCs w:val="22"/>
              </w:rPr>
              <w:t>9520116</w:t>
            </w:r>
          </w:p>
        </w:tc>
        <w:tc>
          <w:tcPr>
            <w:tcW w:w="2340" w:type="dxa"/>
            <w:tcBorders>
              <w:top w:val="nil"/>
              <w:left w:val="nil"/>
              <w:bottom w:val="single" w:sz="4" w:space="0" w:color="000000"/>
              <w:right w:val="single" w:sz="4" w:space="0" w:color="000000"/>
            </w:tcBorders>
            <w:shd w:val="clear" w:color="auto" w:fill="auto"/>
            <w:vAlign w:val="bottom"/>
            <w:hideMark/>
          </w:tcPr>
          <w:p w14:paraId="62338BB3" w14:textId="77777777" w:rsidR="00393688" w:rsidRPr="00393688" w:rsidRDefault="00393688" w:rsidP="00393688">
            <w:pPr>
              <w:spacing w:before="0"/>
              <w:rPr>
                <w:color w:val="000000"/>
                <w:sz w:val="22"/>
                <w:szCs w:val="22"/>
              </w:rPr>
            </w:pPr>
            <w:r w:rsidRPr="00393688">
              <w:rPr>
                <w:color w:val="000000"/>
                <w:sz w:val="22"/>
                <w:szCs w:val="22"/>
              </w:rPr>
              <w:t>Kỹ thuật</w:t>
            </w:r>
          </w:p>
        </w:tc>
        <w:tc>
          <w:tcPr>
            <w:tcW w:w="1100" w:type="dxa"/>
            <w:tcBorders>
              <w:top w:val="nil"/>
              <w:left w:val="nil"/>
              <w:bottom w:val="single" w:sz="4" w:space="0" w:color="000000"/>
              <w:right w:val="single" w:sz="4" w:space="0" w:color="000000"/>
            </w:tcBorders>
            <w:shd w:val="clear" w:color="auto" w:fill="auto"/>
            <w:vAlign w:val="bottom"/>
            <w:hideMark/>
          </w:tcPr>
          <w:p w14:paraId="6E833B73" w14:textId="77777777" w:rsidR="00393688" w:rsidRPr="00393688" w:rsidRDefault="00393688" w:rsidP="00393688">
            <w:pPr>
              <w:spacing w:before="0"/>
              <w:jc w:val="right"/>
              <w:rPr>
                <w:color w:val="000000"/>
                <w:sz w:val="22"/>
                <w:szCs w:val="22"/>
              </w:rPr>
            </w:pPr>
            <w:r w:rsidRPr="00393688">
              <w:rPr>
                <w:color w:val="000000"/>
                <w:sz w:val="22"/>
                <w:szCs w:val="22"/>
              </w:rPr>
              <w:t>1</w:t>
            </w:r>
          </w:p>
        </w:tc>
      </w:tr>
      <w:tr w:rsidR="00393688" w:rsidRPr="00393688" w14:paraId="6FC54E6F"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C0CED97" w14:textId="77777777" w:rsidR="00393688" w:rsidRPr="00393688" w:rsidRDefault="00393688" w:rsidP="00393688">
            <w:pPr>
              <w:spacing w:before="0"/>
              <w:rPr>
                <w:b/>
                <w:bCs/>
                <w:color w:val="000000"/>
                <w:sz w:val="22"/>
                <w:szCs w:val="22"/>
              </w:rPr>
            </w:pPr>
            <w:r w:rsidRPr="00393688">
              <w:rPr>
                <w:b/>
                <w:bCs/>
                <w:color w:val="000000"/>
                <w:sz w:val="22"/>
                <w:szCs w:val="22"/>
              </w:rPr>
              <w:t>1.2</w:t>
            </w:r>
          </w:p>
        </w:tc>
        <w:tc>
          <w:tcPr>
            <w:tcW w:w="3740" w:type="dxa"/>
            <w:tcBorders>
              <w:top w:val="nil"/>
              <w:left w:val="nil"/>
              <w:bottom w:val="single" w:sz="4" w:space="0" w:color="000000"/>
              <w:right w:val="single" w:sz="4" w:space="0" w:color="000000"/>
            </w:tcBorders>
            <w:shd w:val="clear" w:color="auto" w:fill="auto"/>
            <w:vAlign w:val="bottom"/>
            <w:hideMark/>
          </w:tcPr>
          <w:p w14:paraId="370370DB" w14:textId="77777777" w:rsidR="00393688" w:rsidRPr="00393688" w:rsidRDefault="00393688" w:rsidP="00393688">
            <w:pPr>
              <w:spacing w:before="0"/>
              <w:rPr>
                <w:b/>
                <w:bCs/>
                <w:color w:val="000000"/>
                <w:sz w:val="22"/>
                <w:szCs w:val="22"/>
              </w:rPr>
            </w:pPr>
            <w:r w:rsidRPr="00393688">
              <w:rPr>
                <w:b/>
                <w:bCs/>
                <w:color w:val="000000"/>
                <w:sz w:val="22"/>
                <w:szCs w:val="22"/>
              </w:rPr>
              <w:t>Tiến sĩ liên kết đào tạo với nước ngoài</w:t>
            </w:r>
          </w:p>
        </w:tc>
        <w:tc>
          <w:tcPr>
            <w:tcW w:w="1060" w:type="dxa"/>
            <w:tcBorders>
              <w:top w:val="nil"/>
              <w:left w:val="nil"/>
              <w:bottom w:val="single" w:sz="4" w:space="0" w:color="000000"/>
              <w:right w:val="single" w:sz="4" w:space="0" w:color="000000"/>
            </w:tcBorders>
            <w:shd w:val="clear" w:color="auto" w:fill="auto"/>
            <w:vAlign w:val="bottom"/>
            <w:hideMark/>
          </w:tcPr>
          <w:p w14:paraId="1A0D417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0995967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ABA7FCA"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05EE9A5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F5EE14C" w14:textId="77777777" w:rsidR="00393688" w:rsidRPr="00393688" w:rsidRDefault="00393688" w:rsidP="00393688">
            <w:pPr>
              <w:spacing w:before="0"/>
              <w:rPr>
                <w:b/>
                <w:bCs/>
                <w:color w:val="000000"/>
                <w:sz w:val="22"/>
                <w:szCs w:val="22"/>
              </w:rPr>
            </w:pPr>
            <w:r w:rsidRPr="00393688">
              <w:rPr>
                <w:b/>
                <w:bCs/>
                <w:color w:val="000000"/>
                <w:sz w:val="22"/>
                <w:szCs w:val="22"/>
              </w:rPr>
              <w:t>2</w:t>
            </w:r>
          </w:p>
        </w:tc>
        <w:tc>
          <w:tcPr>
            <w:tcW w:w="3740" w:type="dxa"/>
            <w:tcBorders>
              <w:top w:val="nil"/>
              <w:left w:val="nil"/>
              <w:bottom w:val="single" w:sz="4" w:space="0" w:color="000000"/>
              <w:right w:val="single" w:sz="4" w:space="0" w:color="000000"/>
            </w:tcBorders>
            <w:shd w:val="clear" w:color="auto" w:fill="auto"/>
            <w:vAlign w:val="bottom"/>
            <w:hideMark/>
          </w:tcPr>
          <w:p w14:paraId="75F60CE1" w14:textId="77777777" w:rsidR="00393688" w:rsidRPr="00393688" w:rsidRDefault="00393688" w:rsidP="00393688">
            <w:pPr>
              <w:spacing w:before="0"/>
              <w:rPr>
                <w:b/>
                <w:bCs/>
                <w:color w:val="000000"/>
                <w:sz w:val="22"/>
                <w:szCs w:val="22"/>
              </w:rPr>
            </w:pPr>
            <w:r w:rsidRPr="00393688">
              <w:rPr>
                <w:b/>
                <w:bCs/>
                <w:color w:val="000000"/>
                <w:sz w:val="22"/>
                <w:szCs w:val="22"/>
              </w:rPr>
              <w:t>Thạc sĩ</w:t>
            </w:r>
          </w:p>
        </w:tc>
        <w:tc>
          <w:tcPr>
            <w:tcW w:w="1060" w:type="dxa"/>
            <w:tcBorders>
              <w:top w:val="nil"/>
              <w:left w:val="nil"/>
              <w:bottom w:val="single" w:sz="4" w:space="0" w:color="000000"/>
              <w:right w:val="single" w:sz="4" w:space="0" w:color="000000"/>
            </w:tcBorders>
            <w:shd w:val="clear" w:color="auto" w:fill="auto"/>
            <w:vAlign w:val="bottom"/>
            <w:hideMark/>
          </w:tcPr>
          <w:p w14:paraId="7B58FFB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2056B93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A0C5390" w14:textId="77777777" w:rsidR="00393688" w:rsidRPr="00393688" w:rsidRDefault="00393688" w:rsidP="00393688">
            <w:pPr>
              <w:spacing w:before="0"/>
              <w:jc w:val="right"/>
              <w:rPr>
                <w:b/>
                <w:bCs/>
                <w:color w:val="000000"/>
                <w:sz w:val="22"/>
                <w:szCs w:val="22"/>
              </w:rPr>
            </w:pPr>
            <w:r w:rsidRPr="00393688">
              <w:rPr>
                <w:b/>
                <w:bCs/>
                <w:color w:val="000000"/>
                <w:sz w:val="22"/>
                <w:szCs w:val="22"/>
              </w:rPr>
              <w:t>262</w:t>
            </w:r>
          </w:p>
        </w:tc>
      </w:tr>
      <w:tr w:rsidR="00393688" w:rsidRPr="00393688" w14:paraId="572A13B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DA321EB" w14:textId="77777777" w:rsidR="00393688" w:rsidRPr="00393688" w:rsidRDefault="00393688" w:rsidP="00393688">
            <w:pPr>
              <w:spacing w:before="0"/>
              <w:rPr>
                <w:b/>
                <w:bCs/>
                <w:color w:val="000000"/>
                <w:sz w:val="22"/>
                <w:szCs w:val="22"/>
              </w:rPr>
            </w:pPr>
            <w:r w:rsidRPr="00393688">
              <w:rPr>
                <w:b/>
                <w:bCs/>
                <w:color w:val="000000"/>
                <w:sz w:val="22"/>
                <w:szCs w:val="22"/>
              </w:rPr>
              <w:t>2.1</w:t>
            </w:r>
          </w:p>
        </w:tc>
        <w:tc>
          <w:tcPr>
            <w:tcW w:w="3740" w:type="dxa"/>
            <w:tcBorders>
              <w:top w:val="nil"/>
              <w:left w:val="nil"/>
              <w:bottom w:val="single" w:sz="4" w:space="0" w:color="000000"/>
              <w:right w:val="single" w:sz="4" w:space="0" w:color="000000"/>
            </w:tcBorders>
            <w:shd w:val="clear" w:color="auto" w:fill="auto"/>
            <w:vAlign w:val="bottom"/>
            <w:hideMark/>
          </w:tcPr>
          <w:p w14:paraId="6658FDF3" w14:textId="77777777" w:rsidR="00393688" w:rsidRPr="00393688" w:rsidRDefault="00393688" w:rsidP="00393688">
            <w:pPr>
              <w:spacing w:before="0"/>
              <w:rPr>
                <w:b/>
                <w:bCs/>
                <w:color w:val="000000"/>
                <w:sz w:val="22"/>
                <w:szCs w:val="22"/>
              </w:rPr>
            </w:pPr>
            <w:r w:rsidRPr="00393688">
              <w:rPr>
                <w:b/>
                <w:bCs/>
                <w:color w:val="000000"/>
                <w:sz w:val="22"/>
                <w:szCs w:val="22"/>
              </w:rPr>
              <w:t>Thạc sĩ chính quy</w:t>
            </w:r>
          </w:p>
        </w:tc>
        <w:tc>
          <w:tcPr>
            <w:tcW w:w="1060" w:type="dxa"/>
            <w:tcBorders>
              <w:top w:val="nil"/>
              <w:left w:val="nil"/>
              <w:bottom w:val="single" w:sz="4" w:space="0" w:color="000000"/>
              <w:right w:val="single" w:sz="4" w:space="0" w:color="000000"/>
            </w:tcBorders>
            <w:shd w:val="clear" w:color="auto" w:fill="auto"/>
            <w:vAlign w:val="bottom"/>
            <w:hideMark/>
          </w:tcPr>
          <w:p w14:paraId="7F133B59"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1FD8D10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BD6B6A7" w14:textId="77777777" w:rsidR="00393688" w:rsidRPr="00393688" w:rsidRDefault="00393688" w:rsidP="00393688">
            <w:pPr>
              <w:spacing w:before="0"/>
              <w:jc w:val="right"/>
              <w:rPr>
                <w:b/>
                <w:bCs/>
                <w:color w:val="000000"/>
                <w:sz w:val="22"/>
                <w:szCs w:val="22"/>
              </w:rPr>
            </w:pPr>
            <w:r w:rsidRPr="00393688">
              <w:rPr>
                <w:b/>
                <w:bCs/>
                <w:color w:val="000000"/>
                <w:sz w:val="22"/>
                <w:szCs w:val="22"/>
              </w:rPr>
              <w:t>262</w:t>
            </w:r>
          </w:p>
        </w:tc>
      </w:tr>
      <w:tr w:rsidR="00393688" w:rsidRPr="00393688" w14:paraId="2F30EEA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4430E4E" w14:textId="77777777" w:rsidR="00393688" w:rsidRPr="00393688" w:rsidRDefault="00393688" w:rsidP="00393688">
            <w:pPr>
              <w:spacing w:before="0"/>
              <w:rPr>
                <w:b/>
                <w:bCs/>
                <w:color w:val="000000"/>
                <w:sz w:val="22"/>
                <w:szCs w:val="22"/>
              </w:rPr>
            </w:pPr>
            <w:r w:rsidRPr="00393688">
              <w:rPr>
                <w:b/>
                <w:bCs/>
                <w:color w:val="000000"/>
                <w:sz w:val="22"/>
                <w:szCs w:val="22"/>
              </w:rPr>
              <w:t>2.1.1</w:t>
            </w:r>
          </w:p>
        </w:tc>
        <w:tc>
          <w:tcPr>
            <w:tcW w:w="3740" w:type="dxa"/>
            <w:tcBorders>
              <w:top w:val="nil"/>
              <w:left w:val="nil"/>
              <w:bottom w:val="single" w:sz="4" w:space="0" w:color="000000"/>
              <w:right w:val="single" w:sz="4" w:space="0" w:color="000000"/>
            </w:tcBorders>
            <w:shd w:val="clear" w:color="auto" w:fill="auto"/>
            <w:vAlign w:val="bottom"/>
            <w:hideMark/>
          </w:tcPr>
          <w:p w14:paraId="1B886A01" w14:textId="77777777" w:rsidR="00393688" w:rsidRPr="00393688" w:rsidRDefault="00393688" w:rsidP="00393688">
            <w:pPr>
              <w:spacing w:before="0"/>
              <w:rPr>
                <w:b/>
                <w:bCs/>
                <w:color w:val="000000"/>
                <w:sz w:val="22"/>
                <w:szCs w:val="22"/>
              </w:rPr>
            </w:pPr>
            <w:r w:rsidRPr="00393688">
              <w:rPr>
                <w:b/>
                <w:bCs/>
                <w:color w:val="000000"/>
                <w:sz w:val="22"/>
                <w:szCs w:val="22"/>
              </w:rPr>
              <w:t>Khoa học xã hội và hành vi</w:t>
            </w:r>
          </w:p>
        </w:tc>
        <w:tc>
          <w:tcPr>
            <w:tcW w:w="1060" w:type="dxa"/>
            <w:tcBorders>
              <w:top w:val="nil"/>
              <w:left w:val="nil"/>
              <w:bottom w:val="single" w:sz="4" w:space="0" w:color="000000"/>
              <w:right w:val="single" w:sz="4" w:space="0" w:color="000000"/>
            </w:tcBorders>
            <w:shd w:val="clear" w:color="auto" w:fill="auto"/>
            <w:vAlign w:val="bottom"/>
            <w:hideMark/>
          </w:tcPr>
          <w:p w14:paraId="5B576D85" w14:textId="77777777" w:rsidR="00393688" w:rsidRPr="00393688" w:rsidRDefault="00393688" w:rsidP="00393688">
            <w:pPr>
              <w:spacing w:before="0"/>
              <w:rPr>
                <w:b/>
                <w:bCs/>
                <w:color w:val="000000"/>
                <w:sz w:val="22"/>
                <w:szCs w:val="22"/>
              </w:rPr>
            </w:pPr>
            <w:r w:rsidRPr="00393688">
              <w:rPr>
                <w:b/>
                <w:bCs/>
                <w:color w:val="000000"/>
                <w:sz w:val="22"/>
                <w:szCs w:val="22"/>
              </w:rPr>
              <w:t>831</w:t>
            </w:r>
          </w:p>
        </w:tc>
        <w:tc>
          <w:tcPr>
            <w:tcW w:w="2340" w:type="dxa"/>
            <w:tcBorders>
              <w:top w:val="nil"/>
              <w:left w:val="nil"/>
              <w:bottom w:val="single" w:sz="4" w:space="0" w:color="000000"/>
              <w:right w:val="single" w:sz="4" w:space="0" w:color="000000"/>
            </w:tcBorders>
            <w:shd w:val="clear" w:color="auto" w:fill="auto"/>
            <w:vAlign w:val="bottom"/>
            <w:hideMark/>
          </w:tcPr>
          <w:p w14:paraId="44117A42"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D8C01E0" w14:textId="77777777" w:rsidR="00393688" w:rsidRPr="00393688" w:rsidRDefault="00393688" w:rsidP="00393688">
            <w:pPr>
              <w:spacing w:before="0"/>
              <w:jc w:val="right"/>
              <w:rPr>
                <w:b/>
                <w:bCs/>
                <w:color w:val="000000"/>
                <w:sz w:val="22"/>
                <w:szCs w:val="22"/>
              </w:rPr>
            </w:pPr>
            <w:r w:rsidRPr="00393688">
              <w:rPr>
                <w:b/>
                <w:bCs/>
                <w:color w:val="000000"/>
                <w:sz w:val="22"/>
                <w:szCs w:val="22"/>
              </w:rPr>
              <w:t>102</w:t>
            </w:r>
          </w:p>
        </w:tc>
      </w:tr>
      <w:tr w:rsidR="00393688" w:rsidRPr="00393688" w14:paraId="25DC514A"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3405550" w14:textId="77777777" w:rsidR="00393688" w:rsidRPr="00393688" w:rsidRDefault="00393688" w:rsidP="00393688">
            <w:pPr>
              <w:spacing w:before="0"/>
              <w:rPr>
                <w:color w:val="000000"/>
                <w:sz w:val="22"/>
                <w:szCs w:val="22"/>
              </w:rPr>
            </w:pPr>
            <w:r w:rsidRPr="00393688">
              <w:rPr>
                <w:color w:val="000000"/>
                <w:sz w:val="22"/>
                <w:szCs w:val="22"/>
              </w:rPr>
              <w:t>2.1.1.1</w:t>
            </w:r>
          </w:p>
        </w:tc>
        <w:tc>
          <w:tcPr>
            <w:tcW w:w="3740" w:type="dxa"/>
            <w:tcBorders>
              <w:top w:val="nil"/>
              <w:left w:val="nil"/>
              <w:bottom w:val="single" w:sz="4" w:space="0" w:color="000000"/>
              <w:right w:val="single" w:sz="4" w:space="0" w:color="000000"/>
            </w:tcBorders>
            <w:shd w:val="clear" w:color="auto" w:fill="auto"/>
            <w:vAlign w:val="bottom"/>
            <w:hideMark/>
          </w:tcPr>
          <w:p w14:paraId="56158CF7" w14:textId="77777777" w:rsidR="00393688" w:rsidRPr="00393688" w:rsidRDefault="00393688" w:rsidP="00393688">
            <w:pPr>
              <w:spacing w:before="0"/>
              <w:rPr>
                <w:color w:val="000000"/>
                <w:sz w:val="22"/>
                <w:szCs w:val="22"/>
              </w:rPr>
            </w:pPr>
            <w:r w:rsidRPr="00393688">
              <w:rPr>
                <w:color w:val="000000"/>
                <w:sz w:val="22"/>
                <w:szCs w:val="22"/>
              </w:rPr>
              <w:t>Quản lý kinh tế</w:t>
            </w:r>
          </w:p>
        </w:tc>
        <w:tc>
          <w:tcPr>
            <w:tcW w:w="1060" w:type="dxa"/>
            <w:tcBorders>
              <w:top w:val="nil"/>
              <w:left w:val="nil"/>
              <w:bottom w:val="single" w:sz="4" w:space="0" w:color="000000"/>
              <w:right w:val="single" w:sz="4" w:space="0" w:color="000000"/>
            </w:tcBorders>
            <w:shd w:val="clear" w:color="auto" w:fill="auto"/>
            <w:vAlign w:val="bottom"/>
            <w:hideMark/>
          </w:tcPr>
          <w:p w14:paraId="13CDD4B3" w14:textId="77777777" w:rsidR="00393688" w:rsidRPr="00393688" w:rsidRDefault="00393688" w:rsidP="00393688">
            <w:pPr>
              <w:spacing w:before="0"/>
              <w:rPr>
                <w:color w:val="000000"/>
                <w:sz w:val="22"/>
                <w:szCs w:val="22"/>
              </w:rPr>
            </w:pPr>
            <w:r w:rsidRPr="00393688">
              <w:rPr>
                <w:color w:val="000000"/>
                <w:sz w:val="22"/>
                <w:szCs w:val="22"/>
              </w:rPr>
              <w:t>8310110</w:t>
            </w:r>
          </w:p>
        </w:tc>
        <w:tc>
          <w:tcPr>
            <w:tcW w:w="2340" w:type="dxa"/>
            <w:tcBorders>
              <w:top w:val="nil"/>
              <w:left w:val="nil"/>
              <w:bottom w:val="single" w:sz="4" w:space="0" w:color="000000"/>
              <w:right w:val="single" w:sz="4" w:space="0" w:color="000000"/>
            </w:tcBorders>
            <w:shd w:val="clear" w:color="auto" w:fill="auto"/>
            <w:vAlign w:val="bottom"/>
            <w:hideMark/>
          </w:tcPr>
          <w:p w14:paraId="5A658FE6" w14:textId="77777777" w:rsidR="00393688" w:rsidRPr="00393688" w:rsidRDefault="00393688" w:rsidP="00393688">
            <w:pPr>
              <w:spacing w:before="0"/>
              <w:rPr>
                <w:color w:val="000000"/>
                <w:sz w:val="22"/>
                <w:szCs w:val="22"/>
              </w:rPr>
            </w:pPr>
            <w:r w:rsidRPr="00393688">
              <w:rPr>
                <w:color w:val="000000"/>
                <w:sz w:val="22"/>
                <w:szCs w:val="22"/>
              </w:rPr>
              <w:t>Khoa học xã hội và hành vi</w:t>
            </w:r>
          </w:p>
        </w:tc>
        <w:tc>
          <w:tcPr>
            <w:tcW w:w="1100" w:type="dxa"/>
            <w:tcBorders>
              <w:top w:val="nil"/>
              <w:left w:val="nil"/>
              <w:bottom w:val="single" w:sz="4" w:space="0" w:color="000000"/>
              <w:right w:val="single" w:sz="4" w:space="0" w:color="000000"/>
            </w:tcBorders>
            <w:shd w:val="clear" w:color="auto" w:fill="auto"/>
            <w:vAlign w:val="bottom"/>
            <w:hideMark/>
          </w:tcPr>
          <w:p w14:paraId="054E3F3A" w14:textId="77777777" w:rsidR="00393688" w:rsidRPr="00393688" w:rsidRDefault="00393688" w:rsidP="00393688">
            <w:pPr>
              <w:spacing w:before="0"/>
              <w:jc w:val="right"/>
              <w:rPr>
                <w:color w:val="000000"/>
                <w:sz w:val="22"/>
                <w:szCs w:val="22"/>
              </w:rPr>
            </w:pPr>
            <w:r w:rsidRPr="00393688">
              <w:rPr>
                <w:color w:val="000000"/>
                <w:sz w:val="22"/>
                <w:szCs w:val="22"/>
              </w:rPr>
              <w:t>102</w:t>
            </w:r>
          </w:p>
        </w:tc>
      </w:tr>
      <w:tr w:rsidR="00393688" w:rsidRPr="00393688" w14:paraId="14BD590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02746B9" w14:textId="77777777" w:rsidR="00393688" w:rsidRPr="00393688" w:rsidRDefault="00393688" w:rsidP="00393688">
            <w:pPr>
              <w:spacing w:before="0"/>
              <w:rPr>
                <w:b/>
                <w:bCs/>
                <w:color w:val="000000"/>
                <w:sz w:val="22"/>
                <w:szCs w:val="22"/>
              </w:rPr>
            </w:pPr>
            <w:r w:rsidRPr="00393688">
              <w:rPr>
                <w:b/>
                <w:bCs/>
                <w:color w:val="000000"/>
                <w:sz w:val="22"/>
                <w:szCs w:val="22"/>
              </w:rPr>
              <w:t>2.1.2</w:t>
            </w:r>
          </w:p>
        </w:tc>
        <w:tc>
          <w:tcPr>
            <w:tcW w:w="3740" w:type="dxa"/>
            <w:tcBorders>
              <w:top w:val="nil"/>
              <w:left w:val="nil"/>
              <w:bottom w:val="single" w:sz="4" w:space="0" w:color="000000"/>
              <w:right w:val="single" w:sz="4" w:space="0" w:color="000000"/>
            </w:tcBorders>
            <w:shd w:val="clear" w:color="auto" w:fill="auto"/>
            <w:vAlign w:val="bottom"/>
            <w:hideMark/>
          </w:tcPr>
          <w:p w14:paraId="4DD0DB95"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6084BBB1" w14:textId="77777777" w:rsidR="00393688" w:rsidRPr="00393688" w:rsidRDefault="00393688" w:rsidP="00393688">
            <w:pPr>
              <w:spacing w:before="0"/>
              <w:rPr>
                <w:b/>
                <w:bCs/>
                <w:color w:val="000000"/>
                <w:sz w:val="22"/>
                <w:szCs w:val="22"/>
              </w:rPr>
            </w:pPr>
            <w:r w:rsidRPr="00393688">
              <w:rPr>
                <w:b/>
                <w:bCs/>
                <w:color w:val="000000"/>
                <w:sz w:val="22"/>
                <w:szCs w:val="22"/>
              </w:rPr>
              <w:t>858</w:t>
            </w:r>
          </w:p>
        </w:tc>
        <w:tc>
          <w:tcPr>
            <w:tcW w:w="2340" w:type="dxa"/>
            <w:tcBorders>
              <w:top w:val="nil"/>
              <w:left w:val="nil"/>
              <w:bottom w:val="single" w:sz="4" w:space="0" w:color="000000"/>
              <w:right w:val="single" w:sz="4" w:space="0" w:color="000000"/>
            </w:tcBorders>
            <w:shd w:val="clear" w:color="auto" w:fill="auto"/>
            <w:vAlign w:val="bottom"/>
            <w:hideMark/>
          </w:tcPr>
          <w:p w14:paraId="5F2169F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FEAFB74" w14:textId="77777777" w:rsidR="00393688" w:rsidRPr="00393688" w:rsidRDefault="00393688" w:rsidP="00393688">
            <w:pPr>
              <w:spacing w:before="0"/>
              <w:jc w:val="right"/>
              <w:rPr>
                <w:b/>
                <w:bCs/>
                <w:color w:val="000000"/>
                <w:sz w:val="22"/>
                <w:szCs w:val="22"/>
              </w:rPr>
            </w:pPr>
            <w:r w:rsidRPr="00393688">
              <w:rPr>
                <w:b/>
                <w:bCs/>
                <w:color w:val="000000"/>
                <w:sz w:val="22"/>
                <w:szCs w:val="22"/>
              </w:rPr>
              <w:t>120</w:t>
            </w:r>
          </w:p>
        </w:tc>
      </w:tr>
      <w:tr w:rsidR="00393688" w:rsidRPr="00393688" w14:paraId="4E3145D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F0C0FE5" w14:textId="77777777" w:rsidR="00393688" w:rsidRPr="00393688" w:rsidRDefault="00393688" w:rsidP="00393688">
            <w:pPr>
              <w:spacing w:before="0"/>
              <w:rPr>
                <w:color w:val="000000"/>
                <w:sz w:val="22"/>
                <w:szCs w:val="22"/>
              </w:rPr>
            </w:pPr>
            <w:r w:rsidRPr="00393688">
              <w:rPr>
                <w:color w:val="000000"/>
                <w:sz w:val="22"/>
                <w:szCs w:val="22"/>
              </w:rPr>
              <w:t>2.1.2.1</w:t>
            </w:r>
          </w:p>
        </w:tc>
        <w:tc>
          <w:tcPr>
            <w:tcW w:w="3740" w:type="dxa"/>
            <w:tcBorders>
              <w:top w:val="nil"/>
              <w:left w:val="nil"/>
              <w:bottom w:val="single" w:sz="4" w:space="0" w:color="000000"/>
              <w:right w:val="single" w:sz="4" w:space="0" w:color="000000"/>
            </w:tcBorders>
            <w:shd w:val="clear" w:color="auto" w:fill="auto"/>
            <w:vAlign w:val="bottom"/>
            <w:hideMark/>
          </w:tcPr>
          <w:p w14:paraId="4CCA9530" w14:textId="77777777" w:rsidR="00393688" w:rsidRPr="00393688" w:rsidRDefault="00393688" w:rsidP="00393688">
            <w:pPr>
              <w:spacing w:before="0"/>
              <w:rPr>
                <w:color w:val="000000"/>
                <w:sz w:val="22"/>
                <w:szCs w:val="22"/>
              </w:rPr>
            </w:pPr>
            <w:r w:rsidRPr="00393688">
              <w:rPr>
                <w:color w:val="000000"/>
                <w:sz w:val="22"/>
                <w:szCs w:val="22"/>
              </w:rPr>
              <w:t>Kỹ thuật xây dựng</w:t>
            </w:r>
          </w:p>
        </w:tc>
        <w:tc>
          <w:tcPr>
            <w:tcW w:w="1060" w:type="dxa"/>
            <w:tcBorders>
              <w:top w:val="nil"/>
              <w:left w:val="nil"/>
              <w:bottom w:val="single" w:sz="4" w:space="0" w:color="000000"/>
              <w:right w:val="single" w:sz="4" w:space="0" w:color="000000"/>
            </w:tcBorders>
            <w:shd w:val="clear" w:color="auto" w:fill="auto"/>
            <w:vAlign w:val="bottom"/>
            <w:hideMark/>
          </w:tcPr>
          <w:p w14:paraId="12CA39D7" w14:textId="77777777" w:rsidR="00393688" w:rsidRPr="00393688" w:rsidRDefault="00393688" w:rsidP="00393688">
            <w:pPr>
              <w:spacing w:before="0"/>
              <w:rPr>
                <w:color w:val="000000"/>
                <w:sz w:val="22"/>
                <w:szCs w:val="22"/>
              </w:rPr>
            </w:pPr>
            <w:r w:rsidRPr="00393688">
              <w:rPr>
                <w:color w:val="000000"/>
                <w:sz w:val="22"/>
                <w:szCs w:val="22"/>
              </w:rPr>
              <w:t>8580201</w:t>
            </w:r>
          </w:p>
        </w:tc>
        <w:tc>
          <w:tcPr>
            <w:tcW w:w="2340" w:type="dxa"/>
            <w:tcBorders>
              <w:top w:val="nil"/>
              <w:left w:val="nil"/>
              <w:bottom w:val="single" w:sz="4" w:space="0" w:color="000000"/>
              <w:right w:val="single" w:sz="4" w:space="0" w:color="000000"/>
            </w:tcBorders>
            <w:shd w:val="clear" w:color="auto" w:fill="auto"/>
            <w:vAlign w:val="bottom"/>
            <w:hideMark/>
          </w:tcPr>
          <w:p w14:paraId="7319BA0E"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3D0399D5"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20FE2DB4"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3510B31" w14:textId="77777777" w:rsidR="00393688" w:rsidRPr="00393688" w:rsidRDefault="00393688" w:rsidP="00393688">
            <w:pPr>
              <w:spacing w:before="0"/>
              <w:rPr>
                <w:color w:val="000000"/>
                <w:sz w:val="22"/>
                <w:szCs w:val="22"/>
              </w:rPr>
            </w:pPr>
            <w:r w:rsidRPr="00393688">
              <w:rPr>
                <w:color w:val="000000"/>
                <w:sz w:val="22"/>
                <w:szCs w:val="22"/>
              </w:rPr>
              <w:t>2.1.2.2</w:t>
            </w:r>
          </w:p>
        </w:tc>
        <w:tc>
          <w:tcPr>
            <w:tcW w:w="3740" w:type="dxa"/>
            <w:tcBorders>
              <w:top w:val="nil"/>
              <w:left w:val="nil"/>
              <w:bottom w:val="single" w:sz="4" w:space="0" w:color="000000"/>
              <w:right w:val="single" w:sz="4" w:space="0" w:color="000000"/>
            </w:tcBorders>
            <w:shd w:val="clear" w:color="auto" w:fill="auto"/>
            <w:vAlign w:val="bottom"/>
            <w:hideMark/>
          </w:tcPr>
          <w:p w14:paraId="67273895" w14:textId="77777777" w:rsidR="00393688" w:rsidRPr="00393688" w:rsidRDefault="00393688" w:rsidP="00393688">
            <w:pPr>
              <w:spacing w:before="0"/>
              <w:rPr>
                <w:color w:val="000000"/>
                <w:sz w:val="22"/>
                <w:szCs w:val="22"/>
              </w:rPr>
            </w:pPr>
            <w:r w:rsidRPr="00393688">
              <w:rPr>
                <w:color w:val="000000"/>
                <w:sz w:val="22"/>
                <w:szCs w:val="22"/>
              </w:rPr>
              <w:t>Kỹ thuật xây dựng công trình giao thông</w:t>
            </w:r>
          </w:p>
        </w:tc>
        <w:tc>
          <w:tcPr>
            <w:tcW w:w="1060" w:type="dxa"/>
            <w:tcBorders>
              <w:top w:val="nil"/>
              <w:left w:val="nil"/>
              <w:bottom w:val="single" w:sz="4" w:space="0" w:color="000000"/>
              <w:right w:val="single" w:sz="4" w:space="0" w:color="000000"/>
            </w:tcBorders>
            <w:shd w:val="clear" w:color="auto" w:fill="auto"/>
            <w:vAlign w:val="bottom"/>
            <w:hideMark/>
          </w:tcPr>
          <w:p w14:paraId="66B2878A" w14:textId="77777777" w:rsidR="00393688" w:rsidRPr="00393688" w:rsidRDefault="00393688" w:rsidP="00393688">
            <w:pPr>
              <w:spacing w:before="0"/>
              <w:rPr>
                <w:color w:val="000000"/>
                <w:sz w:val="22"/>
                <w:szCs w:val="22"/>
              </w:rPr>
            </w:pPr>
            <w:r w:rsidRPr="00393688">
              <w:rPr>
                <w:color w:val="000000"/>
                <w:sz w:val="22"/>
                <w:szCs w:val="22"/>
              </w:rPr>
              <w:t>8580205</w:t>
            </w:r>
          </w:p>
        </w:tc>
        <w:tc>
          <w:tcPr>
            <w:tcW w:w="2340" w:type="dxa"/>
            <w:tcBorders>
              <w:top w:val="nil"/>
              <w:left w:val="nil"/>
              <w:bottom w:val="single" w:sz="4" w:space="0" w:color="000000"/>
              <w:right w:val="single" w:sz="4" w:space="0" w:color="000000"/>
            </w:tcBorders>
            <w:shd w:val="clear" w:color="auto" w:fill="auto"/>
            <w:vAlign w:val="bottom"/>
            <w:hideMark/>
          </w:tcPr>
          <w:p w14:paraId="6A06AA0C"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1CB6844D" w14:textId="77777777" w:rsidR="00393688" w:rsidRPr="00393688" w:rsidRDefault="00393688" w:rsidP="00393688">
            <w:pPr>
              <w:spacing w:before="0"/>
              <w:jc w:val="right"/>
              <w:rPr>
                <w:color w:val="000000"/>
                <w:sz w:val="22"/>
                <w:szCs w:val="22"/>
              </w:rPr>
            </w:pPr>
            <w:r w:rsidRPr="00393688">
              <w:rPr>
                <w:color w:val="000000"/>
                <w:sz w:val="22"/>
                <w:szCs w:val="22"/>
              </w:rPr>
              <w:t>54</w:t>
            </w:r>
          </w:p>
        </w:tc>
      </w:tr>
      <w:tr w:rsidR="00393688" w:rsidRPr="00393688" w14:paraId="3AF73D0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22C20EA" w14:textId="77777777" w:rsidR="00393688" w:rsidRPr="00393688" w:rsidRDefault="00393688" w:rsidP="00393688">
            <w:pPr>
              <w:spacing w:before="0"/>
              <w:rPr>
                <w:color w:val="000000"/>
                <w:sz w:val="22"/>
                <w:szCs w:val="22"/>
              </w:rPr>
            </w:pPr>
            <w:r w:rsidRPr="00393688">
              <w:rPr>
                <w:color w:val="000000"/>
                <w:sz w:val="22"/>
                <w:szCs w:val="22"/>
              </w:rPr>
              <w:t>2.1.2.3</w:t>
            </w:r>
          </w:p>
        </w:tc>
        <w:tc>
          <w:tcPr>
            <w:tcW w:w="3740" w:type="dxa"/>
            <w:tcBorders>
              <w:top w:val="nil"/>
              <w:left w:val="nil"/>
              <w:bottom w:val="single" w:sz="4" w:space="0" w:color="000000"/>
              <w:right w:val="single" w:sz="4" w:space="0" w:color="000000"/>
            </w:tcBorders>
            <w:shd w:val="clear" w:color="auto" w:fill="auto"/>
            <w:vAlign w:val="bottom"/>
            <w:hideMark/>
          </w:tcPr>
          <w:p w14:paraId="01F798A3" w14:textId="77777777" w:rsidR="00393688" w:rsidRPr="00393688" w:rsidRDefault="00393688" w:rsidP="00393688">
            <w:pPr>
              <w:spacing w:before="0"/>
              <w:rPr>
                <w:color w:val="000000"/>
                <w:sz w:val="22"/>
                <w:szCs w:val="22"/>
              </w:rPr>
            </w:pPr>
            <w:r w:rsidRPr="00393688">
              <w:rPr>
                <w:color w:val="000000"/>
                <w:sz w:val="22"/>
                <w:szCs w:val="22"/>
              </w:rPr>
              <w:t>Kinh tế xây dựng</w:t>
            </w:r>
          </w:p>
        </w:tc>
        <w:tc>
          <w:tcPr>
            <w:tcW w:w="1060" w:type="dxa"/>
            <w:tcBorders>
              <w:top w:val="nil"/>
              <w:left w:val="nil"/>
              <w:bottom w:val="single" w:sz="4" w:space="0" w:color="000000"/>
              <w:right w:val="single" w:sz="4" w:space="0" w:color="000000"/>
            </w:tcBorders>
            <w:shd w:val="clear" w:color="auto" w:fill="auto"/>
            <w:vAlign w:val="bottom"/>
            <w:hideMark/>
          </w:tcPr>
          <w:p w14:paraId="12A760B6" w14:textId="77777777" w:rsidR="00393688" w:rsidRPr="00393688" w:rsidRDefault="00393688" w:rsidP="00393688">
            <w:pPr>
              <w:spacing w:before="0"/>
              <w:rPr>
                <w:color w:val="000000"/>
                <w:sz w:val="22"/>
                <w:szCs w:val="22"/>
              </w:rPr>
            </w:pPr>
            <w:r w:rsidRPr="00393688">
              <w:rPr>
                <w:color w:val="000000"/>
                <w:sz w:val="22"/>
                <w:szCs w:val="22"/>
              </w:rPr>
              <w:t>8580301</w:t>
            </w:r>
          </w:p>
        </w:tc>
        <w:tc>
          <w:tcPr>
            <w:tcW w:w="2340" w:type="dxa"/>
            <w:tcBorders>
              <w:top w:val="nil"/>
              <w:left w:val="nil"/>
              <w:bottom w:val="single" w:sz="4" w:space="0" w:color="000000"/>
              <w:right w:val="single" w:sz="4" w:space="0" w:color="000000"/>
            </w:tcBorders>
            <w:shd w:val="clear" w:color="auto" w:fill="auto"/>
            <w:vAlign w:val="bottom"/>
            <w:hideMark/>
          </w:tcPr>
          <w:p w14:paraId="3A35E223"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40313627"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52CCDB2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9EDEF1E" w14:textId="77777777" w:rsidR="00393688" w:rsidRPr="00393688" w:rsidRDefault="00393688" w:rsidP="00393688">
            <w:pPr>
              <w:spacing w:before="0"/>
              <w:rPr>
                <w:color w:val="000000"/>
                <w:sz w:val="22"/>
                <w:szCs w:val="22"/>
              </w:rPr>
            </w:pPr>
            <w:r w:rsidRPr="00393688">
              <w:rPr>
                <w:color w:val="000000"/>
                <w:sz w:val="22"/>
                <w:szCs w:val="22"/>
              </w:rPr>
              <w:t>2.1.2.4</w:t>
            </w:r>
          </w:p>
        </w:tc>
        <w:tc>
          <w:tcPr>
            <w:tcW w:w="3740" w:type="dxa"/>
            <w:tcBorders>
              <w:top w:val="nil"/>
              <w:left w:val="nil"/>
              <w:bottom w:val="single" w:sz="4" w:space="0" w:color="000000"/>
              <w:right w:val="single" w:sz="4" w:space="0" w:color="000000"/>
            </w:tcBorders>
            <w:shd w:val="clear" w:color="auto" w:fill="auto"/>
            <w:vAlign w:val="bottom"/>
            <w:hideMark/>
          </w:tcPr>
          <w:p w14:paraId="77FB321A" w14:textId="77777777" w:rsidR="00393688" w:rsidRPr="00393688" w:rsidRDefault="00393688" w:rsidP="00393688">
            <w:pPr>
              <w:spacing w:before="0"/>
              <w:rPr>
                <w:color w:val="000000"/>
                <w:sz w:val="22"/>
                <w:szCs w:val="22"/>
              </w:rPr>
            </w:pPr>
            <w:r w:rsidRPr="00393688">
              <w:rPr>
                <w:color w:val="000000"/>
                <w:sz w:val="22"/>
                <w:szCs w:val="22"/>
              </w:rPr>
              <w:t>Quản lý xây dựng</w:t>
            </w:r>
          </w:p>
        </w:tc>
        <w:tc>
          <w:tcPr>
            <w:tcW w:w="1060" w:type="dxa"/>
            <w:tcBorders>
              <w:top w:val="nil"/>
              <w:left w:val="nil"/>
              <w:bottom w:val="single" w:sz="4" w:space="0" w:color="000000"/>
              <w:right w:val="single" w:sz="4" w:space="0" w:color="000000"/>
            </w:tcBorders>
            <w:shd w:val="clear" w:color="auto" w:fill="auto"/>
            <w:vAlign w:val="bottom"/>
            <w:hideMark/>
          </w:tcPr>
          <w:p w14:paraId="7ABE1856" w14:textId="77777777" w:rsidR="00393688" w:rsidRPr="00393688" w:rsidRDefault="00393688" w:rsidP="00393688">
            <w:pPr>
              <w:spacing w:before="0"/>
              <w:rPr>
                <w:color w:val="000000"/>
                <w:sz w:val="22"/>
                <w:szCs w:val="22"/>
              </w:rPr>
            </w:pPr>
            <w:r w:rsidRPr="00393688">
              <w:rPr>
                <w:color w:val="000000"/>
                <w:sz w:val="22"/>
                <w:szCs w:val="22"/>
              </w:rPr>
              <w:t>8580302</w:t>
            </w:r>
          </w:p>
        </w:tc>
        <w:tc>
          <w:tcPr>
            <w:tcW w:w="2340" w:type="dxa"/>
            <w:tcBorders>
              <w:top w:val="nil"/>
              <w:left w:val="nil"/>
              <w:bottom w:val="single" w:sz="4" w:space="0" w:color="000000"/>
              <w:right w:val="single" w:sz="4" w:space="0" w:color="000000"/>
            </w:tcBorders>
            <w:shd w:val="clear" w:color="auto" w:fill="auto"/>
            <w:vAlign w:val="bottom"/>
            <w:hideMark/>
          </w:tcPr>
          <w:p w14:paraId="69B8960C"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69613F78" w14:textId="77777777" w:rsidR="00393688" w:rsidRPr="00393688" w:rsidRDefault="00393688" w:rsidP="00393688">
            <w:pPr>
              <w:spacing w:before="0"/>
              <w:jc w:val="right"/>
              <w:rPr>
                <w:color w:val="000000"/>
                <w:sz w:val="22"/>
                <w:szCs w:val="22"/>
              </w:rPr>
            </w:pPr>
            <w:r w:rsidRPr="00393688">
              <w:rPr>
                <w:color w:val="000000"/>
                <w:sz w:val="22"/>
                <w:szCs w:val="22"/>
              </w:rPr>
              <w:t>66</w:t>
            </w:r>
          </w:p>
        </w:tc>
      </w:tr>
      <w:tr w:rsidR="00393688" w:rsidRPr="00393688" w14:paraId="77DDC299"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7FF301F" w14:textId="77777777" w:rsidR="00393688" w:rsidRPr="00393688" w:rsidRDefault="00393688" w:rsidP="00393688">
            <w:pPr>
              <w:spacing w:before="0"/>
              <w:rPr>
                <w:b/>
                <w:bCs/>
                <w:color w:val="000000"/>
                <w:sz w:val="22"/>
                <w:szCs w:val="22"/>
              </w:rPr>
            </w:pPr>
            <w:r w:rsidRPr="00393688">
              <w:rPr>
                <w:b/>
                <w:bCs/>
                <w:color w:val="000000"/>
                <w:sz w:val="22"/>
                <w:szCs w:val="22"/>
              </w:rPr>
              <w:t>2.1.3</w:t>
            </w:r>
          </w:p>
        </w:tc>
        <w:tc>
          <w:tcPr>
            <w:tcW w:w="3740" w:type="dxa"/>
            <w:tcBorders>
              <w:top w:val="nil"/>
              <w:left w:val="nil"/>
              <w:bottom w:val="single" w:sz="4" w:space="0" w:color="000000"/>
              <w:right w:val="single" w:sz="4" w:space="0" w:color="000000"/>
            </w:tcBorders>
            <w:shd w:val="clear" w:color="auto" w:fill="auto"/>
            <w:vAlign w:val="bottom"/>
            <w:hideMark/>
          </w:tcPr>
          <w:p w14:paraId="33E5D267" w14:textId="77777777" w:rsidR="00393688" w:rsidRPr="00393688" w:rsidRDefault="00393688" w:rsidP="00393688">
            <w:pPr>
              <w:spacing w:before="0"/>
              <w:rPr>
                <w:b/>
                <w:bCs/>
                <w:color w:val="000000"/>
                <w:sz w:val="22"/>
                <w:szCs w:val="22"/>
              </w:rPr>
            </w:pPr>
            <w:r w:rsidRPr="00393688">
              <w:rPr>
                <w:b/>
                <w:bCs/>
                <w:color w:val="000000"/>
                <w:sz w:val="22"/>
                <w:szCs w:val="22"/>
              </w:rPr>
              <w:t>Kỹ thuật</w:t>
            </w:r>
          </w:p>
        </w:tc>
        <w:tc>
          <w:tcPr>
            <w:tcW w:w="1060" w:type="dxa"/>
            <w:tcBorders>
              <w:top w:val="nil"/>
              <w:left w:val="nil"/>
              <w:bottom w:val="single" w:sz="4" w:space="0" w:color="000000"/>
              <w:right w:val="single" w:sz="4" w:space="0" w:color="000000"/>
            </w:tcBorders>
            <w:shd w:val="clear" w:color="auto" w:fill="auto"/>
            <w:vAlign w:val="bottom"/>
            <w:hideMark/>
          </w:tcPr>
          <w:p w14:paraId="12C59BA7" w14:textId="77777777" w:rsidR="00393688" w:rsidRPr="00393688" w:rsidRDefault="00393688" w:rsidP="00393688">
            <w:pPr>
              <w:spacing w:before="0"/>
              <w:rPr>
                <w:b/>
                <w:bCs/>
                <w:color w:val="000000"/>
                <w:sz w:val="22"/>
                <w:szCs w:val="22"/>
              </w:rPr>
            </w:pPr>
            <w:r w:rsidRPr="00393688">
              <w:rPr>
                <w:b/>
                <w:bCs/>
                <w:color w:val="000000"/>
                <w:sz w:val="22"/>
                <w:szCs w:val="22"/>
              </w:rPr>
              <w:t>852</w:t>
            </w:r>
          </w:p>
        </w:tc>
        <w:tc>
          <w:tcPr>
            <w:tcW w:w="2340" w:type="dxa"/>
            <w:tcBorders>
              <w:top w:val="nil"/>
              <w:left w:val="nil"/>
              <w:bottom w:val="single" w:sz="4" w:space="0" w:color="000000"/>
              <w:right w:val="single" w:sz="4" w:space="0" w:color="000000"/>
            </w:tcBorders>
            <w:shd w:val="clear" w:color="auto" w:fill="auto"/>
            <w:vAlign w:val="bottom"/>
            <w:hideMark/>
          </w:tcPr>
          <w:p w14:paraId="41F10E2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7B93973" w14:textId="77777777" w:rsidR="00393688" w:rsidRPr="00393688" w:rsidRDefault="00393688" w:rsidP="00393688">
            <w:pPr>
              <w:spacing w:before="0"/>
              <w:jc w:val="right"/>
              <w:rPr>
                <w:b/>
                <w:bCs/>
                <w:color w:val="000000"/>
                <w:sz w:val="22"/>
                <w:szCs w:val="22"/>
              </w:rPr>
            </w:pPr>
            <w:r w:rsidRPr="00393688">
              <w:rPr>
                <w:b/>
                <w:bCs/>
                <w:color w:val="000000"/>
                <w:sz w:val="22"/>
                <w:szCs w:val="22"/>
              </w:rPr>
              <w:t>18</w:t>
            </w:r>
          </w:p>
        </w:tc>
      </w:tr>
      <w:tr w:rsidR="00393688" w:rsidRPr="00393688" w14:paraId="5629986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17F4EE9" w14:textId="77777777" w:rsidR="00393688" w:rsidRPr="00393688" w:rsidRDefault="00393688" w:rsidP="00393688">
            <w:pPr>
              <w:spacing w:before="0"/>
              <w:rPr>
                <w:color w:val="000000"/>
                <w:sz w:val="22"/>
                <w:szCs w:val="22"/>
              </w:rPr>
            </w:pPr>
            <w:r w:rsidRPr="00393688">
              <w:rPr>
                <w:color w:val="000000"/>
                <w:sz w:val="22"/>
                <w:szCs w:val="22"/>
              </w:rPr>
              <w:t>2.1.3.1</w:t>
            </w:r>
          </w:p>
        </w:tc>
        <w:tc>
          <w:tcPr>
            <w:tcW w:w="3740" w:type="dxa"/>
            <w:tcBorders>
              <w:top w:val="nil"/>
              <w:left w:val="nil"/>
              <w:bottom w:val="single" w:sz="4" w:space="0" w:color="000000"/>
              <w:right w:val="single" w:sz="4" w:space="0" w:color="000000"/>
            </w:tcBorders>
            <w:shd w:val="clear" w:color="auto" w:fill="auto"/>
            <w:vAlign w:val="bottom"/>
            <w:hideMark/>
          </w:tcPr>
          <w:p w14:paraId="5C0306B3" w14:textId="77777777" w:rsidR="00393688" w:rsidRPr="00393688" w:rsidRDefault="00393688" w:rsidP="00393688">
            <w:pPr>
              <w:spacing w:before="0"/>
              <w:rPr>
                <w:color w:val="000000"/>
                <w:sz w:val="22"/>
                <w:szCs w:val="22"/>
              </w:rPr>
            </w:pPr>
            <w:r w:rsidRPr="00393688">
              <w:rPr>
                <w:color w:val="000000"/>
                <w:sz w:val="22"/>
                <w:szCs w:val="22"/>
              </w:rPr>
              <w:t>Kỹ thuật cơ khí động lực</w:t>
            </w:r>
          </w:p>
        </w:tc>
        <w:tc>
          <w:tcPr>
            <w:tcW w:w="1060" w:type="dxa"/>
            <w:tcBorders>
              <w:top w:val="nil"/>
              <w:left w:val="nil"/>
              <w:bottom w:val="single" w:sz="4" w:space="0" w:color="000000"/>
              <w:right w:val="single" w:sz="4" w:space="0" w:color="000000"/>
            </w:tcBorders>
            <w:shd w:val="clear" w:color="auto" w:fill="auto"/>
            <w:vAlign w:val="bottom"/>
            <w:hideMark/>
          </w:tcPr>
          <w:p w14:paraId="7B24FADC" w14:textId="77777777" w:rsidR="00393688" w:rsidRPr="00393688" w:rsidRDefault="00393688" w:rsidP="00393688">
            <w:pPr>
              <w:spacing w:before="0"/>
              <w:rPr>
                <w:color w:val="000000"/>
                <w:sz w:val="22"/>
                <w:szCs w:val="22"/>
              </w:rPr>
            </w:pPr>
            <w:r w:rsidRPr="00393688">
              <w:rPr>
                <w:color w:val="000000"/>
                <w:sz w:val="22"/>
                <w:szCs w:val="22"/>
              </w:rPr>
              <w:t>8520116</w:t>
            </w:r>
          </w:p>
        </w:tc>
        <w:tc>
          <w:tcPr>
            <w:tcW w:w="2340" w:type="dxa"/>
            <w:tcBorders>
              <w:top w:val="nil"/>
              <w:left w:val="nil"/>
              <w:bottom w:val="single" w:sz="4" w:space="0" w:color="000000"/>
              <w:right w:val="single" w:sz="4" w:space="0" w:color="000000"/>
            </w:tcBorders>
            <w:shd w:val="clear" w:color="auto" w:fill="auto"/>
            <w:vAlign w:val="bottom"/>
            <w:hideMark/>
          </w:tcPr>
          <w:p w14:paraId="54B8B119" w14:textId="77777777" w:rsidR="00393688" w:rsidRPr="00393688" w:rsidRDefault="00393688" w:rsidP="00393688">
            <w:pPr>
              <w:spacing w:before="0"/>
              <w:rPr>
                <w:color w:val="000000"/>
                <w:sz w:val="22"/>
                <w:szCs w:val="22"/>
              </w:rPr>
            </w:pPr>
            <w:r w:rsidRPr="00393688">
              <w:rPr>
                <w:color w:val="000000"/>
                <w:sz w:val="22"/>
                <w:szCs w:val="22"/>
              </w:rPr>
              <w:t>Kỹ thuật</w:t>
            </w:r>
          </w:p>
        </w:tc>
        <w:tc>
          <w:tcPr>
            <w:tcW w:w="1100" w:type="dxa"/>
            <w:tcBorders>
              <w:top w:val="nil"/>
              <w:left w:val="nil"/>
              <w:bottom w:val="single" w:sz="4" w:space="0" w:color="000000"/>
              <w:right w:val="single" w:sz="4" w:space="0" w:color="000000"/>
            </w:tcBorders>
            <w:shd w:val="clear" w:color="auto" w:fill="auto"/>
            <w:vAlign w:val="bottom"/>
            <w:hideMark/>
          </w:tcPr>
          <w:p w14:paraId="4C6EEA91" w14:textId="77777777" w:rsidR="00393688" w:rsidRPr="00393688" w:rsidRDefault="00393688" w:rsidP="00393688">
            <w:pPr>
              <w:spacing w:before="0"/>
              <w:jc w:val="right"/>
              <w:rPr>
                <w:color w:val="000000"/>
                <w:sz w:val="22"/>
                <w:szCs w:val="22"/>
              </w:rPr>
            </w:pPr>
            <w:r w:rsidRPr="00393688">
              <w:rPr>
                <w:color w:val="000000"/>
                <w:sz w:val="22"/>
                <w:szCs w:val="22"/>
              </w:rPr>
              <w:t>18</w:t>
            </w:r>
          </w:p>
        </w:tc>
      </w:tr>
      <w:tr w:rsidR="00393688" w:rsidRPr="00393688" w14:paraId="47C8BEFF"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4C7F465" w14:textId="77777777" w:rsidR="00393688" w:rsidRPr="00393688" w:rsidRDefault="00393688" w:rsidP="00393688">
            <w:pPr>
              <w:spacing w:before="0"/>
              <w:rPr>
                <w:b/>
                <w:bCs/>
                <w:color w:val="000000"/>
                <w:sz w:val="22"/>
                <w:szCs w:val="22"/>
              </w:rPr>
            </w:pPr>
            <w:r w:rsidRPr="00393688">
              <w:rPr>
                <w:b/>
                <w:bCs/>
                <w:color w:val="000000"/>
                <w:sz w:val="22"/>
                <w:szCs w:val="22"/>
              </w:rPr>
              <w:t>2.1.4</w:t>
            </w:r>
          </w:p>
        </w:tc>
        <w:tc>
          <w:tcPr>
            <w:tcW w:w="3740" w:type="dxa"/>
            <w:tcBorders>
              <w:top w:val="nil"/>
              <w:left w:val="nil"/>
              <w:bottom w:val="single" w:sz="4" w:space="0" w:color="000000"/>
              <w:right w:val="single" w:sz="4" w:space="0" w:color="000000"/>
            </w:tcBorders>
            <w:shd w:val="clear" w:color="auto" w:fill="auto"/>
            <w:vAlign w:val="bottom"/>
            <w:hideMark/>
          </w:tcPr>
          <w:p w14:paraId="55F785C8"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13D42140" w14:textId="77777777" w:rsidR="00393688" w:rsidRPr="00393688" w:rsidRDefault="00393688" w:rsidP="00393688">
            <w:pPr>
              <w:spacing w:before="0"/>
              <w:rPr>
                <w:b/>
                <w:bCs/>
                <w:color w:val="000000"/>
                <w:sz w:val="22"/>
                <w:szCs w:val="22"/>
              </w:rPr>
            </w:pPr>
            <w:r w:rsidRPr="00393688">
              <w:rPr>
                <w:b/>
                <w:bCs/>
                <w:color w:val="000000"/>
                <w:sz w:val="22"/>
                <w:szCs w:val="22"/>
              </w:rPr>
              <w:t>834</w:t>
            </w:r>
          </w:p>
        </w:tc>
        <w:tc>
          <w:tcPr>
            <w:tcW w:w="2340" w:type="dxa"/>
            <w:tcBorders>
              <w:top w:val="nil"/>
              <w:left w:val="nil"/>
              <w:bottom w:val="single" w:sz="4" w:space="0" w:color="000000"/>
              <w:right w:val="single" w:sz="4" w:space="0" w:color="000000"/>
            </w:tcBorders>
            <w:shd w:val="clear" w:color="auto" w:fill="auto"/>
            <w:vAlign w:val="bottom"/>
            <w:hideMark/>
          </w:tcPr>
          <w:p w14:paraId="4C0C54B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019C5DF" w14:textId="77777777" w:rsidR="00393688" w:rsidRPr="00393688" w:rsidRDefault="00393688" w:rsidP="00393688">
            <w:pPr>
              <w:spacing w:before="0"/>
              <w:jc w:val="right"/>
              <w:rPr>
                <w:b/>
                <w:bCs/>
                <w:color w:val="000000"/>
                <w:sz w:val="22"/>
                <w:szCs w:val="22"/>
              </w:rPr>
            </w:pPr>
            <w:r w:rsidRPr="00393688">
              <w:rPr>
                <w:b/>
                <w:bCs/>
                <w:color w:val="000000"/>
                <w:sz w:val="22"/>
                <w:szCs w:val="22"/>
              </w:rPr>
              <w:t>22</w:t>
            </w:r>
          </w:p>
        </w:tc>
      </w:tr>
      <w:tr w:rsidR="00393688" w:rsidRPr="00393688" w14:paraId="0ABA1B6E"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B54254F" w14:textId="77777777" w:rsidR="00393688" w:rsidRPr="00393688" w:rsidRDefault="00393688" w:rsidP="00393688">
            <w:pPr>
              <w:spacing w:before="0"/>
              <w:rPr>
                <w:color w:val="000000"/>
                <w:sz w:val="22"/>
                <w:szCs w:val="22"/>
              </w:rPr>
            </w:pPr>
            <w:r w:rsidRPr="00393688">
              <w:rPr>
                <w:color w:val="000000"/>
                <w:sz w:val="22"/>
                <w:szCs w:val="22"/>
              </w:rPr>
              <w:t>2.1.4.1</w:t>
            </w:r>
          </w:p>
        </w:tc>
        <w:tc>
          <w:tcPr>
            <w:tcW w:w="3740" w:type="dxa"/>
            <w:tcBorders>
              <w:top w:val="nil"/>
              <w:left w:val="nil"/>
              <w:bottom w:val="single" w:sz="4" w:space="0" w:color="000000"/>
              <w:right w:val="single" w:sz="4" w:space="0" w:color="000000"/>
            </w:tcBorders>
            <w:shd w:val="clear" w:color="auto" w:fill="auto"/>
            <w:vAlign w:val="bottom"/>
            <w:hideMark/>
          </w:tcPr>
          <w:p w14:paraId="66283E62"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30EE2B04" w14:textId="77777777" w:rsidR="00393688" w:rsidRPr="00393688" w:rsidRDefault="00393688" w:rsidP="00393688">
            <w:pPr>
              <w:spacing w:before="0"/>
              <w:rPr>
                <w:color w:val="000000"/>
                <w:sz w:val="22"/>
                <w:szCs w:val="22"/>
              </w:rPr>
            </w:pPr>
            <w:r w:rsidRPr="00393688">
              <w:rPr>
                <w:color w:val="000000"/>
                <w:sz w:val="22"/>
                <w:szCs w:val="22"/>
              </w:rPr>
              <w:t>8340101</w:t>
            </w:r>
          </w:p>
        </w:tc>
        <w:tc>
          <w:tcPr>
            <w:tcW w:w="2340" w:type="dxa"/>
            <w:tcBorders>
              <w:top w:val="nil"/>
              <w:left w:val="nil"/>
              <w:bottom w:val="single" w:sz="4" w:space="0" w:color="000000"/>
              <w:right w:val="single" w:sz="4" w:space="0" w:color="000000"/>
            </w:tcBorders>
            <w:shd w:val="clear" w:color="auto" w:fill="auto"/>
            <w:vAlign w:val="bottom"/>
            <w:hideMark/>
          </w:tcPr>
          <w:p w14:paraId="3BF50422"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41AC515C" w14:textId="77777777" w:rsidR="00393688" w:rsidRPr="00393688" w:rsidRDefault="00393688" w:rsidP="00393688">
            <w:pPr>
              <w:spacing w:before="0"/>
              <w:jc w:val="right"/>
              <w:rPr>
                <w:color w:val="000000"/>
                <w:sz w:val="22"/>
                <w:szCs w:val="22"/>
              </w:rPr>
            </w:pPr>
            <w:r w:rsidRPr="00393688">
              <w:rPr>
                <w:color w:val="000000"/>
                <w:sz w:val="22"/>
                <w:szCs w:val="22"/>
              </w:rPr>
              <w:t>7</w:t>
            </w:r>
          </w:p>
        </w:tc>
      </w:tr>
      <w:tr w:rsidR="00393688" w:rsidRPr="00393688" w14:paraId="5F17E5C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0BAF8BF" w14:textId="77777777" w:rsidR="00393688" w:rsidRPr="00393688" w:rsidRDefault="00393688" w:rsidP="00393688">
            <w:pPr>
              <w:spacing w:before="0"/>
              <w:rPr>
                <w:color w:val="000000"/>
                <w:sz w:val="22"/>
                <w:szCs w:val="22"/>
              </w:rPr>
            </w:pPr>
            <w:r w:rsidRPr="00393688">
              <w:rPr>
                <w:color w:val="000000"/>
                <w:sz w:val="22"/>
                <w:szCs w:val="22"/>
              </w:rPr>
              <w:t>2.1.4.2</w:t>
            </w:r>
          </w:p>
        </w:tc>
        <w:tc>
          <w:tcPr>
            <w:tcW w:w="3740" w:type="dxa"/>
            <w:tcBorders>
              <w:top w:val="nil"/>
              <w:left w:val="nil"/>
              <w:bottom w:val="single" w:sz="4" w:space="0" w:color="000000"/>
              <w:right w:val="single" w:sz="4" w:space="0" w:color="000000"/>
            </w:tcBorders>
            <w:shd w:val="clear" w:color="auto" w:fill="auto"/>
            <w:vAlign w:val="bottom"/>
            <w:hideMark/>
          </w:tcPr>
          <w:p w14:paraId="3FE56A30"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5F27931F" w14:textId="77777777" w:rsidR="00393688" w:rsidRPr="00393688" w:rsidRDefault="00393688" w:rsidP="00393688">
            <w:pPr>
              <w:spacing w:before="0"/>
              <w:rPr>
                <w:color w:val="000000"/>
                <w:sz w:val="22"/>
                <w:szCs w:val="22"/>
              </w:rPr>
            </w:pPr>
            <w:r w:rsidRPr="00393688">
              <w:rPr>
                <w:color w:val="000000"/>
                <w:sz w:val="22"/>
                <w:szCs w:val="22"/>
              </w:rPr>
              <w:t>8340301</w:t>
            </w:r>
          </w:p>
        </w:tc>
        <w:tc>
          <w:tcPr>
            <w:tcW w:w="2340" w:type="dxa"/>
            <w:tcBorders>
              <w:top w:val="nil"/>
              <w:left w:val="nil"/>
              <w:bottom w:val="single" w:sz="4" w:space="0" w:color="000000"/>
              <w:right w:val="single" w:sz="4" w:space="0" w:color="000000"/>
            </w:tcBorders>
            <w:shd w:val="clear" w:color="auto" w:fill="auto"/>
            <w:vAlign w:val="bottom"/>
            <w:hideMark/>
          </w:tcPr>
          <w:p w14:paraId="0C43E462"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239D2818" w14:textId="77777777" w:rsidR="00393688" w:rsidRPr="00393688" w:rsidRDefault="00393688" w:rsidP="00393688">
            <w:pPr>
              <w:spacing w:before="0"/>
              <w:jc w:val="right"/>
              <w:rPr>
                <w:color w:val="000000"/>
                <w:sz w:val="22"/>
                <w:szCs w:val="22"/>
              </w:rPr>
            </w:pPr>
            <w:r w:rsidRPr="00393688">
              <w:rPr>
                <w:color w:val="000000"/>
                <w:sz w:val="22"/>
                <w:szCs w:val="22"/>
              </w:rPr>
              <w:t>15</w:t>
            </w:r>
          </w:p>
        </w:tc>
      </w:tr>
      <w:tr w:rsidR="00393688" w:rsidRPr="00393688" w14:paraId="6395C56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2D7D572" w14:textId="77777777" w:rsidR="00393688" w:rsidRPr="00393688" w:rsidRDefault="00393688" w:rsidP="00393688">
            <w:pPr>
              <w:spacing w:before="0"/>
              <w:rPr>
                <w:b/>
                <w:bCs/>
                <w:color w:val="000000"/>
                <w:sz w:val="22"/>
                <w:szCs w:val="22"/>
              </w:rPr>
            </w:pPr>
            <w:r w:rsidRPr="00393688">
              <w:rPr>
                <w:b/>
                <w:bCs/>
                <w:color w:val="000000"/>
                <w:sz w:val="22"/>
                <w:szCs w:val="22"/>
              </w:rPr>
              <w:t>2.1.5</w:t>
            </w:r>
          </w:p>
        </w:tc>
        <w:tc>
          <w:tcPr>
            <w:tcW w:w="3740" w:type="dxa"/>
            <w:tcBorders>
              <w:top w:val="nil"/>
              <w:left w:val="nil"/>
              <w:bottom w:val="single" w:sz="4" w:space="0" w:color="000000"/>
              <w:right w:val="single" w:sz="4" w:space="0" w:color="000000"/>
            </w:tcBorders>
            <w:shd w:val="clear" w:color="auto" w:fill="auto"/>
            <w:vAlign w:val="bottom"/>
            <w:hideMark/>
          </w:tcPr>
          <w:p w14:paraId="1D244671" w14:textId="77777777" w:rsidR="00393688" w:rsidRPr="00393688" w:rsidRDefault="00393688" w:rsidP="00393688">
            <w:pPr>
              <w:spacing w:before="0"/>
              <w:rPr>
                <w:b/>
                <w:bCs/>
                <w:color w:val="000000"/>
                <w:sz w:val="22"/>
                <w:szCs w:val="22"/>
              </w:rPr>
            </w:pPr>
            <w:r w:rsidRPr="00393688">
              <w:rPr>
                <w:b/>
                <w:bCs/>
                <w:color w:val="000000"/>
                <w:sz w:val="22"/>
                <w:szCs w:val="22"/>
              </w:rPr>
              <w:t>Dịch vụ vận tải</w:t>
            </w:r>
          </w:p>
        </w:tc>
        <w:tc>
          <w:tcPr>
            <w:tcW w:w="1060" w:type="dxa"/>
            <w:tcBorders>
              <w:top w:val="nil"/>
              <w:left w:val="nil"/>
              <w:bottom w:val="single" w:sz="4" w:space="0" w:color="000000"/>
              <w:right w:val="single" w:sz="4" w:space="0" w:color="000000"/>
            </w:tcBorders>
            <w:shd w:val="clear" w:color="auto" w:fill="auto"/>
            <w:vAlign w:val="bottom"/>
            <w:hideMark/>
          </w:tcPr>
          <w:p w14:paraId="13AF103B" w14:textId="77777777" w:rsidR="00393688" w:rsidRPr="00393688" w:rsidRDefault="00393688" w:rsidP="00393688">
            <w:pPr>
              <w:spacing w:before="0"/>
              <w:rPr>
                <w:b/>
                <w:bCs/>
                <w:color w:val="000000"/>
                <w:sz w:val="22"/>
                <w:szCs w:val="22"/>
              </w:rPr>
            </w:pPr>
            <w:r w:rsidRPr="00393688">
              <w:rPr>
                <w:b/>
                <w:bCs/>
                <w:color w:val="000000"/>
                <w:sz w:val="22"/>
                <w:szCs w:val="22"/>
              </w:rPr>
              <w:t>884</w:t>
            </w:r>
          </w:p>
        </w:tc>
        <w:tc>
          <w:tcPr>
            <w:tcW w:w="2340" w:type="dxa"/>
            <w:tcBorders>
              <w:top w:val="nil"/>
              <w:left w:val="nil"/>
              <w:bottom w:val="single" w:sz="4" w:space="0" w:color="000000"/>
              <w:right w:val="single" w:sz="4" w:space="0" w:color="000000"/>
            </w:tcBorders>
            <w:shd w:val="clear" w:color="auto" w:fill="auto"/>
            <w:vAlign w:val="bottom"/>
            <w:hideMark/>
          </w:tcPr>
          <w:p w14:paraId="3E0E5D3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81B8A4F"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57075CB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3C3C071" w14:textId="77777777" w:rsidR="00393688" w:rsidRPr="00393688" w:rsidRDefault="00393688" w:rsidP="00393688">
            <w:pPr>
              <w:spacing w:before="0"/>
              <w:rPr>
                <w:color w:val="000000"/>
                <w:sz w:val="22"/>
                <w:szCs w:val="22"/>
              </w:rPr>
            </w:pPr>
            <w:r w:rsidRPr="00393688">
              <w:rPr>
                <w:color w:val="000000"/>
                <w:sz w:val="22"/>
                <w:szCs w:val="22"/>
              </w:rPr>
              <w:t>2.1.5.1</w:t>
            </w:r>
          </w:p>
        </w:tc>
        <w:tc>
          <w:tcPr>
            <w:tcW w:w="3740" w:type="dxa"/>
            <w:tcBorders>
              <w:top w:val="nil"/>
              <w:left w:val="nil"/>
              <w:bottom w:val="single" w:sz="4" w:space="0" w:color="000000"/>
              <w:right w:val="single" w:sz="4" w:space="0" w:color="000000"/>
            </w:tcBorders>
            <w:shd w:val="clear" w:color="auto" w:fill="auto"/>
            <w:vAlign w:val="bottom"/>
            <w:hideMark/>
          </w:tcPr>
          <w:p w14:paraId="07BA5A5D" w14:textId="77777777" w:rsidR="00393688" w:rsidRPr="00393688" w:rsidRDefault="00393688" w:rsidP="00393688">
            <w:pPr>
              <w:spacing w:before="0"/>
              <w:rPr>
                <w:color w:val="000000"/>
                <w:sz w:val="22"/>
                <w:szCs w:val="22"/>
              </w:rPr>
            </w:pPr>
            <w:r w:rsidRPr="00393688">
              <w:rPr>
                <w:color w:val="000000"/>
                <w:sz w:val="22"/>
                <w:szCs w:val="22"/>
              </w:rPr>
              <w:t>Tổ chức và quản lý vận tải</w:t>
            </w:r>
          </w:p>
        </w:tc>
        <w:tc>
          <w:tcPr>
            <w:tcW w:w="1060" w:type="dxa"/>
            <w:tcBorders>
              <w:top w:val="nil"/>
              <w:left w:val="nil"/>
              <w:bottom w:val="single" w:sz="4" w:space="0" w:color="000000"/>
              <w:right w:val="single" w:sz="4" w:space="0" w:color="000000"/>
            </w:tcBorders>
            <w:shd w:val="clear" w:color="auto" w:fill="auto"/>
            <w:vAlign w:val="bottom"/>
            <w:hideMark/>
          </w:tcPr>
          <w:p w14:paraId="132954D0" w14:textId="77777777" w:rsidR="00393688" w:rsidRPr="00393688" w:rsidRDefault="00393688" w:rsidP="00393688">
            <w:pPr>
              <w:spacing w:before="0"/>
              <w:rPr>
                <w:color w:val="000000"/>
                <w:sz w:val="22"/>
                <w:szCs w:val="22"/>
              </w:rPr>
            </w:pPr>
            <w:r w:rsidRPr="00393688">
              <w:rPr>
                <w:color w:val="000000"/>
                <w:sz w:val="22"/>
                <w:szCs w:val="22"/>
              </w:rPr>
              <w:t>8840103</w:t>
            </w:r>
          </w:p>
        </w:tc>
        <w:tc>
          <w:tcPr>
            <w:tcW w:w="2340" w:type="dxa"/>
            <w:tcBorders>
              <w:top w:val="nil"/>
              <w:left w:val="nil"/>
              <w:bottom w:val="single" w:sz="4" w:space="0" w:color="000000"/>
              <w:right w:val="single" w:sz="4" w:space="0" w:color="000000"/>
            </w:tcBorders>
            <w:shd w:val="clear" w:color="auto" w:fill="auto"/>
            <w:vAlign w:val="bottom"/>
            <w:hideMark/>
          </w:tcPr>
          <w:p w14:paraId="33A77DCA" w14:textId="77777777" w:rsidR="00393688" w:rsidRPr="00393688" w:rsidRDefault="00393688" w:rsidP="00393688">
            <w:pPr>
              <w:spacing w:before="0"/>
              <w:rPr>
                <w:color w:val="000000"/>
                <w:sz w:val="22"/>
                <w:szCs w:val="22"/>
              </w:rPr>
            </w:pPr>
            <w:r w:rsidRPr="00393688">
              <w:rPr>
                <w:color w:val="000000"/>
                <w:sz w:val="22"/>
                <w:szCs w:val="22"/>
              </w:rPr>
              <w:t>Dịch vụ vận tải</w:t>
            </w:r>
          </w:p>
        </w:tc>
        <w:tc>
          <w:tcPr>
            <w:tcW w:w="1100" w:type="dxa"/>
            <w:tcBorders>
              <w:top w:val="nil"/>
              <w:left w:val="nil"/>
              <w:bottom w:val="single" w:sz="4" w:space="0" w:color="000000"/>
              <w:right w:val="single" w:sz="4" w:space="0" w:color="000000"/>
            </w:tcBorders>
            <w:shd w:val="clear" w:color="auto" w:fill="auto"/>
            <w:vAlign w:val="bottom"/>
            <w:hideMark/>
          </w:tcPr>
          <w:p w14:paraId="3B917A23"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43ECB348"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07BD32F" w14:textId="77777777" w:rsidR="00393688" w:rsidRPr="00393688" w:rsidRDefault="00393688" w:rsidP="00393688">
            <w:pPr>
              <w:spacing w:before="0"/>
              <w:rPr>
                <w:b/>
                <w:bCs/>
                <w:color w:val="000000"/>
                <w:sz w:val="22"/>
                <w:szCs w:val="22"/>
              </w:rPr>
            </w:pPr>
            <w:r w:rsidRPr="00393688">
              <w:rPr>
                <w:b/>
                <w:bCs/>
                <w:color w:val="000000"/>
                <w:sz w:val="22"/>
                <w:szCs w:val="22"/>
              </w:rPr>
              <w:t>2.2</w:t>
            </w:r>
          </w:p>
        </w:tc>
        <w:tc>
          <w:tcPr>
            <w:tcW w:w="3740" w:type="dxa"/>
            <w:tcBorders>
              <w:top w:val="nil"/>
              <w:left w:val="nil"/>
              <w:bottom w:val="single" w:sz="4" w:space="0" w:color="000000"/>
              <w:right w:val="single" w:sz="4" w:space="0" w:color="000000"/>
            </w:tcBorders>
            <w:shd w:val="clear" w:color="auto" w:fill="auto"/>
            <w:vAlign w:val="bottom"/>
            <w:hideMark/>
          </w:tcPr>
          <w:p w14:paraId="39618698" w14:textId="77777777" w:rsidR="00393688" w:rsidRPr="00393688" w:rsidRDefault="00393688" w:rsidP="00393688">
            <w:pPr>
              <w:spacing w:before="0"/>
              <w:rPr>
                <w:b/>
                <w:bCs/>
                <w:color w:val="000000"/>
                <w:sz w:val="22"/>
                <w:szCs w:val="22"/>
              </w:rPr>
            </w:pPr>
            <w:r w:rsidRPr="00393688">
              <w:rPr>
                <w:b/>
                <w:bCs/>
                <w:color w:val="000000"/>
                <w:sz w:val="22"/>
                <w:szCs w:val="22"/>
              </w:rPr>
              <w:t>Thạc sĩ liên kết đào tạo với nước ngoài</w:t>
            </w:r>
          </w:p>
        </w:tc>
        <w:tc>
          <w:tcPr>
            <w:tcW w:w="1060" w:type="dxa"/>
            <w:tcBorders>
              <w:top w:val="nil"/>
              <w:left w:val="nil"/>
              <w:bottom w:val="single" w:sz="4" w:space="0" w:color="000000"/>
              <w:right w:val="single" w:sz="4" w:space="0" w:color="000000"/>
            </w:tcBorders>
            <w:shd w:val="clear" w:color="auto" w:fill="auto"/>
            <w:vAlign w:val="bottom"/>
            <w:hideMark/>
          </w:tcPr>
          <w:p w14:paraId="6D754AD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47C5CB5D"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A1788ED"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0D46763A"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AA69A0F" w14:textId="77777777" w:rsidR="00393688" w:rsidRPr="00393688" w:rsidRDefault="00393688" w:rsidP="00393688">
            <w:pPr>
              <w:spacing w:before="0"/>
              <w:rPr>
                <w:b/>
                <w:bCs/>
                <w:color w:val="000000"/>
                <w:sz w:val="22"/>
                <w:szCs w:val="22"/>
              </w:rPr>
            </w:pPr>
            <w:r w:rsidRPr="00393688">
              <w:rPr>
                <w:b/>
                <w:bCs/>
                <w:color w:val="000000"/>
                <w:sz w:val="22"/>
                <w:szCs w:val="22"/>
              </w:rPr>
              <w:t>B</w:t>
            </w:r>
          </w:p>
        </w:tc>
        <w:tc>
          <w:tcPr>
            <w:tcW w:w="3740" w:type="dxa"/>
            <w:tcBorders>
              <w:top w:val="nil"/>
              <w:left w:val="nil"/>
              <w:bottom w:val="single" w:sz="4" w:space="0" w:color="000000"/>
              <w:right w:val="single" w:sz="4" w:space="0" w:color="000000"/>
            </w:tcBorders>
            <w:shd w:val="clear" w:color="auto" w:fill="auto"/>
            <w:vAlign w:val="bottom"/>
            <w:hideMark/>
          </w:tcPr>
          <w:p w14:paraId="1471278A" w14:textId="77777777" w:rsidR="00393688" w:rsidRPr="00393688" w:rsidRDefault="00393688" w:rsidP="00393688">
            <w:pPr>
              <w:spacing w:before="0"/>
              <w:rPr>
                <w:b/>
                <w:bCs/>
                <w:color w:val="000000"/>
                <w:sz w:val="22"/>
                <w:szCs w:val="22"/>
              </w:rPr>
            </w:pPr>
            <w:r w:rsidRPr="00393688">
              <w:rPr>
                <w:b/>
                <w:bCs/>
                <w:color w:val="000000"/>
                <w:sz w:val="22"/>
                <w:szCs w:val="22"/>
              </w:rPr>
              <w:t>ĐẠI HỌC</w:t>
            </w:r>
          </w:p>
        </w:tc>
        <w:tc>
          <w:tcPr>
            <w:tcW w:w="1060" w:type="dxa"/>
            <w:tcBorders>
              <w:top w:val="nil"/>
              <w:left w:val="nil"/>
              <w:bottom w:val="single" w:sz="4" w:space="0" w:color="000000"/>
              <w:right w:val="single" w:sz="4" w:space="0" w:color="000000"/>
            </w:tcBorders>
            <w:shd w:val="clear" w:color="auto" w:fill="auto"/>
            <w:vAlign w:val="bottom"/>
            <w:hideMark/>
          </w:tcPr>
          <w:p w14:paraId="540696C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1BD3FCC2"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2E94607D" w14:textId="77777777" w:rsidR="00393688" w:rsidRPr="00393688" w:rsidRDefault="00393688" w:rsidP="00393688">
            <w:pPr>
              <w:spacing w:before="0"/>
              <w:jc w:val="right"/>
              <w:rPr>
                <w:b/>
                <w:bCs/>
                <w:color w:val="000000"/>
                <w:sz w:val="22"/>
                <w:szCs w:val="22"/>
              </w:rPr>
            </w:pPr>
            <w:r w:rsidRPr="00393688">
              <w:rPr>
                <w:b/>
                <w:bCs/>
                <w:color w:val="000000"/>
                <w:sz w:val="22"/>
                <w:szCs w:val="22"/>
              </w:rPr>
              <w:t>15824</w:t>
            </w:r>
          </w:p>
        </w:tc>
      </w:tr>
      <w:tr w:rsidR="00393688" w:rsidRPr="00393688" w14:paraId="61463D94"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332483D" w14:textId="77777777" w:rsidR="00393688" w:rsidRPr="00393688" w:rsidRDefault="00393688" w:rsidP="00393688">
            <w:pPr>
              <w:spacing w:before="0"/>
              <w:rPr>
                <w:b/>
                <w:bCs/>
                <w:color w:val="000000"/>
                <w:sz w:val="22"/>
                <w:szCs w:val="22"/>
              </w:rPr>
            </w:pPr>
            <w:r w:rsidRPr="00393688">
              <w:rPr>
                <w:b/>
                <w:bCs/>
                <w:color w:val="000000"/>
                <w:sz w:val="22"/>
                <w:szCs w:val="22"/>
              </w:rPr>
              <w:t>3</w:t>
            </w:r>
          </w:p>
        </w:tc>
        <w:tc>
          <w:tcPr>
            <w:tcW w:w="3740" w:type="dxa"/>
            <w:tcBorders>
              <w:top w:val="nil"/>
              <w:left w:val="nil"/>
              <w:bottom w:val="single" w:sz="4" w:space="0" w:color="000000"/>
              <w:right w:val="single" w:sz="4" w:space="0" w:color="000000"/>
            </w:tcBorders>
            <w:shd w:val="clear" w:color="auto" w:fill="auto"/>
            <w:vAlign w:val="bottom"/>
            <w:hideMark/>
          </w:tcPr>
          <w:p w14:paraId="1B0A3CB4" w14:textId="77777777" w:rsidR="00393688" w:rsidRPr="00393688" w:rsidRDefault="00393688" w:rsidP="00393688">
            <w:pPr>
              <w:spacing w:before="0"/>
              <w:rPr>
                <w:b/>
                <w:bCs/>
                <w:color w:val="000000"/>
                <w:sz w:val="22"/>
                <w:szCs w:val="22"/>
              </w:rPr>
            </w:pPr>
            <w:r w:rsidRPr="00393688">
              <w:rPr>
                <w:b/>
                <w:bCs/>
                <w:color w:val="000000"/>
                <w:sz w:val="22"/>
                <w:szCs w:val="22"/>
              </w:rPr>
              <w:t>Đại học chính quy</w:t>
            </w:r>
          </w:p>
        </w:tc>
        <w:tc>
          <w:tcPr>
            <w:tcW w:w="1060" w:type="dxa"/>
            <w:tcBorders>
              <w:top w:val="nil"/>
              <w:left w:val="nil"/>
              <w:bottom w:val="single" w:sz="4" w:space="0" w:color="000000"/>
              <w:right w:val="single" w:sz="4" w:space="0" w:color="000000"/>
            </w:tcBorders>
            <w:shd w:val="clear" w:color="auto" w:fill="auto"/>
            <w:vAlign w:val="bottom"/>
            <w:hideMark/>
          </w:tcPr>
          <w:p w14:paraId="72C7987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6E31B7BE"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462E70B" w14:textId="77777777" w:rsidR="00393688" w:rsidRPr="00393688" w:rsidRDefault="00393688" w:rsidP="00393688">
            <w:pPr>
              <w:spacing w:before="0"/>
              <w:jc w:val="right"/>
              <w:rPr>
                <w:b/>
                <w:bCs/>
                <w:color w:val="000000"/>
                <w:sz w:val="22"/>
                <w:szCs w:val="22"/>
              </w:rPr>
            </w:pPr>
            <w:r w:rsidRPr="00393688">
              <w:rPr>
                <w:b/>
                <w:bCs/>
                <w:color w:val="000000"/>
                <w:sz w:val="22"/>
                <w:szCs w:val="22"/>
              </w:rPr>
              <w:t>15207</w:t>
            </w:r>
          </w:p>
        </w:tc>
      </w:tr>
      <w:tr w:rsidR="00393688" w:rsidRPr="00393688" w14:paraId="06B9F9DB"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EB53386" w14:textId="77777777" w:rsidR="00393688" w:rsidRPr="00393688" w:rsidRDefault="00393688" w:rsidP="00393688">
            <w:pPr>
              <w:spacing w:before="0"/>
              <w:rPr>
                <w:b/>
                <w:bCs/>
                <w:color w:val="000000"/>
                <w:sz w:val="22"/>
                <w:szCs w:val="22"/>
              </w:rPr>
            </w:pPr>
            <w:r w:rsidRPr="00393688">
              <w:rPr>
                <w:b/>
                <w:bCs/>
                <w:color w:val="000000"/>
                <w:sz w:val="22"/>
                <w:szCs w:val="22"/>
              </w:rPr>
              <w:t>3.1</w:t>
            </w:r>
          </w:p>
        </w:tc>
        <w:tc>
          <w:tcPr>
            <w:tcW w:w="3740" w:type="dxa"/>
            <w:tcBorders>
              <w:top w:val="nil"/>
              <w:left w:val="nil"/>
              <w:bottom w:val="single" w:sz="4" w:space="0" w:color="000000"/>
              <w:right w:val="single" w:sz="4" w:space="0" w:color="000000"/>
            </w:tcBorders>
            <w:shd w:val="clear" w:color="auto" w:fill="auto"/>
            <w:vAlign w:val="bottom"/>
            <w:hideMark/>
          </w:tcPr>
          <w:p w14:paraId="688696EF" w14:textId="77777777" w:rsidR="00393688" w:rsidRPr="00393688" w:rsidRDefault="00393688" w:rsidP="00393688">
            <w:pPr>
              <w:spacing w:before="0"/>
              <w:rPr>
                <w:b/>
                <w:bCs/>
                <w:color w:val="000000"/>
                <w:sz w:val="22"/>
                <w:szCs w:val="22"/>
              </w:rPr>
            </w:pPr>
            <w:r w:rsidRPr="00393688">
              <w:rPr>
                <w:b/>
                <w:bCs/>
                <w:color w:val="000000"/>
                <w:sz w:val="22"/>
                <w:szCs w:val="22"/>
              </w:rPr>
              <w:t>Chính quy</w:t>
            </w:r>
          </w:p>
        </w:tc>
        <w:tc>
          <w:tcPr>
            <w:tcW w:w="1060" w:type="dxa"/>
            <w:tcBorders>
              <w:top w:val="nil"/>
              <w:left w:val="nil"/>
              <w:bottom w:val="single" w:sz="4" w:space="0" w:color="000000"/>
              <w:right w:val="single" w:sz="4" w:space="0" w:color="000000"/>
            </w:tcBorders>
            <w:shd w:val="clear" w:color="auto" w:fill="auto"/>
            <w:vAlign w:val="bottom"/>
            <w:hideMark/>
          </w:tcPr>
          <w:p w14:paraId="0E59475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12117E8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43029A2" w14:textId="77777777" w:rsidR="00393688" w:rsidRPr="00393688" w:rsidRDefault="00393688" w:rsidP="00393688">
            <w:pPr>
              <w:spacing w:before="0"/>
              <w:jc w:val="right"/>
              <w:rPr>
                <w:b/>
                <w:bCs/>
                <w:color w:val="000000"/>
                <w:sz w:val="22"/>
                <w:szCs w:val="22"/>
              </w:rPr>
            </w:pPr>
            <w:r w:rsidRPr="00393688">
              <w:rPr>
                <w:b/>
                <w:bCs/>
                <w:color w:val="000000"/>
                <w:sz w:val="22"/>
                <w:szCs w:val="22"/>
              </w:rPr>
              <w:t>14549</w:t>
            </w:r>
          </w:p>
        </w:tc>
      </w:tr>
      <w:tr w:rsidR="00393688" w:rsidRPr="00393688" w14:paraId="02C3CE21"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7B2FD68" w14:textId="77777777" w:rsidR="00393688" w:rsidRPr="00393688" w:rsidRDefault="00393688" w:rsidP="00393688">
            <w:pPr>
              <w:spacing w:before="0"/>
              <w:rPr>
                <w:b/>
                <w:bCs/>
                <w:color w:val="000000"/>
                <w:sz w:val="22"/>
                <w:szCs w:val="22"/>
              </w:rPr>
            </w:pPr>
            <w:r w:rsidRPr="00393688">
              <w:rPr>
                <w:b/>
                <w:bCs/>
                <w:color w:val="000000"/>
                <w:sz w:val="22"/>
                <w:szCs w:val="22"/>
              </w:rPr>
              <w:t>3.1.1</w:t>
            </w:r>
          </w:p>
        </w:tc>
        <w:tc>
          <w:tcPr>
            <w:tcW w:w="3740" w:type="dxa"/>
            <w:tcBorders>
              <w:top w:val="nil"/>
              <w:left w:val="nil"/>
              <w:bottom w:val="single" w:sz="4" w:space="0" w:color="000000"/>
              <w:right w:val="single" w:sz="4" w:space="0" w:color="000000"/>
            </w:tcBorders>
            <w:shd w:val="clear" w:color="auto" w:fill="auto"/>
            <w:vAlign w:val="bottom"/>
            <w:hideMark/>
          </w:tcPr>
          <w:p w14:paraId="18B05720" w14:textId="77777777" w:rsidR="00393688" w:rsidRPr="00393688" w:rsidRDefault="00393688" w:rsidP="00393688">
            <w:pPr>
              <w:spacing w:before="0"/>
              <w:rPr>
                <w:b/>
                <w:bCs/>
                <w:color w:val="000000"/>
                <w:sz w:val="22"/>
                <w:szCs w:val="22"/>
              </w:rPr>
            </w:pPr>
            <w:r w:rsidRPr="00393688">
              <w:rPr>
                <w:b/>
                <w:bCs/>
                <w:color w:val="000000"/>
                <w:sz w:val="22"/>
                <w:szCs w:val="22"/>
              </w:rPr>
              <w:t>Các ngành đào tạo đặc thù có nhu cầu cao về nhân lực trình độ đại học</w:t>
            </w:r>
          </w:p>
        </w:tc>
        <w:tc>
          <w:tcPr>
            <w:tcW w:w="1060" w:type="dxa"/>
            <w:tcBorders>
              <w:top w:val="nil"/>
              <w:left w:val="nil"/>
              <w:bottom w:val="single" w:sz="4" w:space="0" w:color="000000"/>
              <w:right w:val="single" w:sz="4" w:space="0" w:color="000000"/>
            </w:tcBorders>
            <w:shd w:val="clear" w:color="auto" w:fill="auto"/>
            <w:vAlign w:val="bottom"/>
            <w:hideMark/>
          </w:tcPr>
          <w:p w14:paraId="400B200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05D83EE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3F1EAA6" w14:textId="77777777" w:rsidR="00393688" w:rsidRPr="00393688" w:rsidRDefault="00393688" w:rsidP="00393688">
            <w:pPr>
              <w:spacing w:before="0"/>
              <w:jc w:val="right"/>
              <w:rPr>
                <w:b/>
                <w:bCs/>
                <w:color w:val="000000"/>
                <w:sz w:val="22"/>
                <w:szCs w:val="22"/>
              </w:rPr>
            </w:pPr>
            <w:r w:rsidRPr="00393688">
              <w:rPr>
                <w:b/>
                <w:bCs/>
                <w:color w:val="000000"/>
                <w:sz w:val="22"/>
                <w:szCs w:val="22"/>
              </w:rPr>
              <w:t>2599</w:t>
            </w:r>
          </w:p>
        </w:tc>
      </w:tr>
      <w:tr w:rsidR="00393688" w:rsidRPr="00393688" w14:paraId="7B46353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CC78A14" w14:textId="77777777" w:rsidR="00393688" w:rsidRPr="00393688" w:rsidRDefault="00393688" w:rsidP="00393688">
            <w:pPr>
              <w:spacing w:before="0"/>
              <w:rPr>
                <w:b/>
                <w:bCs/>
                <w:color w:val="000000"/>
                <w:sz w:val="22"/>
                <w:szCs w:val="22"/>
              </w:rPr>
            </w:pPr>
            <w:r w:rsidRPr="00393688">
              <w:rPr>
                <w:b/>
                <w:bCs/>
                <w:color w:val="000000"/>
                <w:sz w:val="22"/>
                <w:szCs w:val="22"/>
              </w:rPr>
              <w:lastRenderedPageBreak/>
              <w:t>3.1.1.1</w:t>
            </w:r>
          </w:p>
        </w:tc>
        <w:tc>
          <w:tcPr>
            <w:tcW w:w="3740" w:type="dxa"/>
            <w:tcBorders>
              <w:top w:val="nil"/>
              <w:left w:val="nil"/>
              <w:bottom w:val="single" w:sz="4" w:space="0" w:color="000000"/>
              <w:right w:val="single" w:sz="4" w:space="0" w:color="000000"/>
            </w:tcBorders>
            <w:shd w:val="clear" w:color="auto" w:fill="auto"/>
            <w:vAlign w:val="bottom"/>
            <w:hideMark/>
          </w:tcPr>
          <w:p w14:paraId="7E08DCAF" w14:textId="77777777" w:rsidR="00393688" w:rsidRPr="00393688" w:rsidRDefault="00393688" w:rsidP="00393688">
            <w:pPr>
              <w:spacing w:before="0"/>
              <w:rPr>
                <w:b/>
                <w:bCs/>
                <w:color w:val="000000"/>
                <w:sz w:val="22"/>
                <w:szCs w:val="22"/>
              </w:rPr>
            </w:pPr>
            <w:r w:rsidRPr="00393688">
              <w:rPr>
                <w:b/>
                <w:bCs/>
                <w:color w:val="000000"/>
                <w:sz w:val="22"/>
                <w:szCs w:val="22"/>
              </w:rPr>
              <w:t>Máy tính và 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350717FE" w14:textId="77777777" w:rsidR="00393688" w:rsidRPr="00393688" w:rsidRDefault="00393688" w:rsidP="00393688">
            <w:pPr>
              <w:spacing w:before="0"/>
              <w:rPr>
                <w:b/>
                <w:bCs/>
                <w:color w:val="000000"/>
                <w:sz w:val="22"/>
                <w:szCs w:val="22"/>
              </w:rPr>
            </w:pPr>
            <w:r w:rsidRPr="00393688">
              <w:rPr>
                <w:b/>
                <w:bCs/>
                <w:color w:val="000000"/>
                <w:sz w:val="22"/>
                <w:szCs w:val="22"/>
              </w:rPr>
              <w:t>748</w:t>
            </w:r>
          </w:p>
        </w:tc>
        <w:tc>
          <w:tcPr>
            <w:tcW w:w="2340" w:type="dxa"/>
            <w:tcBorders>
              <w:top w:val="nil"/>
              <w:left w:val="nil"/>
              <w:bottom w:val="single" w:sz="4" w:space="0" w:color="000000"/>
              <w:right w:val="single" w:sz="4" w:space="0" w:color="000000"/>
            </w:tcBorders>
            <w:shd w:val="clear" w:color="auto" w:fill="auto"/>
            <w:vAlign w:val="bottom"/>
            <w:hideMark/>
          </w:tcPr>
          <w:p w14:paraId="6C302CD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F34E51D" w14:textId="77777777" w:rsidR="00393688" w:rsidRPr="00393688" w:rsidRDefault="00393688" w:rsidP="00393688">
            <w:pPr>
              <w:spacing w:before="0"/>
              <w:jc w:val="right"/>
              <w:rPr>
                <w:b/>
                <w:bCs/>
                <w:color w:val="000000"/>
                <w:sz w:val="22"/>
                <w:szCs w:val="22"/>
              </w:rPr>
            </w:pPr>
            <w:r w:rsidRPr="00393688">
              <w:rPr>
                <w:b/>
                <w:bCs/>
                <w:color w:val="000000"/>
                <w:sz w:val="22"/>
                <w:szCs w:val="22"/>
              </w:rPr>
              <w:t>2599</w:t>
            </w:r>
          </w:p>
        </w:tc>
      </w:tr>
      <w:tr w:rsidR="00393688" w:rsidRPr="00393688" w14:paraId="6AA40C36"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F747B36" w14:textId="77777777" w:rsidR="00393688" w:rsidRPr="00393688" w:rsidRDefault="00393688" w:rsidP="00393688">
            <w:pPr>
              <w:spacing w:before="0"/>
              <w:rPr>
                <w:color w:val="000000"/>
                <w:sz w:val="22"/>
                <w:szCs w:val="22"/>
              </w:rPr>
            </w:pPr>
            <w:r w:rsidRPr="00393688">
              <w:rPr>
                <w:color w:val="000000"/>
                <w:sz w:val="22"/>
                <w:szCs w:val="22"/>
              </w:rPr>
              <w:t>3.1.1.1.1</w:t>
            </w:r>
          </w:p>
        </w:tc>
        <w:tc>
          <w:tcPr>
            <w:tcW w:w="3740" w:type="dxa"/>
            <w:tcBorders>
              <w:top w:val="nil"/>
              <w:left w:val="nil"/>
              <w:bottom w:val="single" w:sz="4" w:space="0" w:color="000000"/>
              <w:right w:val="single" w:sz="4" w:space="0" w:color="000000"/>
            </w:tcBorders>
            <w:shd w:val="clear" w:color="auto" w:fill="auto"/>
            <w:vAlign w:val="bottom"/>
            <w:hideMark/>
          </w:tcPr>
          <w:p w14:paraId="42A7A6C0" w14:textId="77777777" w:rsidR="00393688" w:rsidRPr="00393688" w:rsidRDefault="00393688" w:rsidP="00393688">
            <w:pPr>
              <w:spacing w:before="0"/>
              <w:rPr>
                <w:color w:val="000000"/>
                <w:sz w:val="22"/>
                <w:szCs w:val="22"/>
              </w:rPr>
            </w:pPr>
            <w:r w:rsidRPr="00393688">
              <w:rPr>
                <w:color w:val="000000"/>
                <w:sz w:val="22"/>
                <w:szCs w:val="22"/>
              </w:rPr>
              <w:t>Mạng máy tính và truyền thông dữ liệu</w:t>
            </w:r>
          </w:p>
        </w:tc>
        <w:tc>
          <w:tcPr>
            <w:tcW w:w="1060" w:type="dxa"/>
            <w:tcBorders>
              <w:top w:val="nil"/>
              <w:left w:val="nil"/>
              <w:bottom w:val="single" w:sz="4" w:space="0" w:color="000000"/>
              <w:right w:val="single" w:sz="4" w:space="0" w:color="000000"/>
            </w:tcBorders>
            <w:shd w:val="clear" w:color="auto" w:fill="auto"/>
            <w:vAlign w:val="bottom"/>
            <w:hideMark/>
          </w:tcPr>
          <w:p w14:paraId="34B4EF50" w14:textId="77777777" w:rsidR="00393688" w:rsidRPr="00393688" w:rsidRDefault="00393688" w:rsidP="00393688">
            <w:pPr>
              <w:spacing w:before="0"/>
              <w:rPr>
                <w:color w:val="000000"/>
                <w:sz w:val="22"/>
                <w:szCs w:val="22"/>
              </w:rPr>
            </w:pPr>
            <w:r w:rsidRPr="00393688">
              <w:rPr>
                <w:color w:val="000000"/>
                <w:sz w:val="22"/>
                <w:szCs w:val="22"/>
              </w:rPr>
              <w:t>7480102</w:t>
            </w:r>
          </w:p>
        </w:tc>
        <w:tc>
          <w:tcPr>
            <w:tcW w:w="2340" w:type="dxa"/>
            <w:tcBorders>
              <w:top w:val="nil"/>
              <w:left w:val="nil"/>
              <w:bottom w:val="single" w:sz="4" w:space="0" w:color="000000"/>
              <w:right w:val="single" w:sz="4" w:space="0" w:color="000000"/>
            </w:tcBorders>
            <w:shd w:val="clear" w:color="auto" w:fill="auto"/>
            <w:vAlign w:val="bottom"/>
            <w:hideMark/>
          </w:tcPr>
          <w:p w14:paraId="1C4DA88E" w14:textId="77777777" w:rsidR="00393688" w:rsidRPr="00393688" w:rsidRDefault="00393688" w:rsidP="00393688">
            <w:pPr>
              <w:spacing w:before="0"/>
              <w:rPr>
                <w:color w:val="000000"/>
                <w:sz w:val="22"/>
                <w:szCs w:val="22"/>
              </w:rPr>
            </w:pPr>
            <w:r w:rsidRPr="00393688">
              <w:rPr>
                <w:color w:val="000000"/>
                <w:sz w:val="22"/>
                <w:szCs w:val="22"/>
              </w:rPr>
              <w:t>Máy tính và công nghệ thông tin</w:t>
            </w:r>
          </w:p>
        </w:tc>
        <w:tc>
          <w:tcPr>
            <w:tcW w:w="1100" w:type="dxa"/>
            <w:tcBorders>
              <w:top w:val="nil"/>
              <w:left w:val="nil"/>
              <w:bottom w:val="single" w:sz="4" w:space="0" w:color="000000"/>
              <w:right w:val="single" w:sz="4" w:space="0" w:color="000000"/>
            </w:tcBorders>
            <w:shd w:val="clear" w:color="auto" w:fill="auto"/>
            <w:vAlign w:val="bottom"/>
            <w:hideMark/>
          </w:tcPr>
          <w:p w14:paraId="6A4816EA" w14:textId="77777777" w:rsidR="00393688" w:rsidRPr="00393688" w:rsidRDefault="00393688" w:rsidP="00393688">
            <w:pPr>
              <w:spacing w:before="0"/>
              <w:jc w:val="right"/>
              <w:rPr>
                <w:color w:val="000000"/>
                <w:sz w:val="22"/>
                <w:szCs w:val="22"/>
              </w:rPr>
            </w:pPr>
            <w:r w:rsidRPr="00393688">
              <w:rPr>
                <w:color w:val="000000"/>
                <w:sz w:val="22"/>
                <w:szCs w:val="22"/>
              </w:rPr>
              <w:t>349</w:t>
            </w:r>
          </w:p>
        </w:tc>
      </w:tr>
      <w:tr w:rsidR="00393688" w:rsidRPr="00393688" w14:paraId="16045E58"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2756177" w14:textId="77777777" w:rsidR="00393688" w:rsidRPr="00393688" w:rsidRDefault="00393688" w:rsidP="00393688">
            <w:pPr>
              <w:spacing w:before="0"/>
              <w:rPr>
                <w:color w:val="000000"/>
                <w:sz w:val="22"/>
                <w:szCs w:val="22"/>
              </w:rPr>
            </w:pPr>
            <w:r w:rsidRPr="00393688">
              <w:rPr>
                <w:color w:val="000000"/>
                <w:sz w:val="22"/>
                <w:szCs w:val="22"/>
              </w:rPr>
              <w:t>3.1.1.1.2</w:t>
            </w:r>
          </w:p>
        </w:tc>
        <w:tc>
          <w:tcPr>
            <w:tcW w:w="3740" w:type="dxa"/>
            <w:tcBorders>
              <w:top w:val="nil"/>
              <w:left w:val="nil"/>
              <w:bottom w:val="single" w:sz="4" w:space="0" w:color="000000"/>
              <w:right w:val="single" w:sz="4" w:space="0" w:color="000000"/>
            </w:tcBorders>
            <w:shd w:val="clear" w:color="auto" w:fill="auto"/>
            <w:vAlign w:val="bottom"/>
            <w:hideMark/>
          </w:tcPr>
          <w:p w14:paraId="5C28D0A5" w14:textId="77777777" w:rsidR="00393688" w:rsidRPr="00393688" w:rsidRDefault="00393688" w:rsidP="00393688">
            <w:pPr>
              <w:spacing w:before="0"/>
              <w:rPr>
                <w:color w:val="000000"/>
                <w:sz w:val="22"/>
                <w:szCs w:val="22"/>
              </w:rPr>
            </w:pPr>
            <w:r w:rsidRPr="00393688">
              <w:rPr>
                <w:color w:val="000000"/>
                <w:sz w:val="22"/>
                <w:szCs w:val="22"/>
              </w:rPr>
              <w:t>Hệ thống thông tin</w:t>
            </w:r>
          </w:p>
        </w:tc>
        <w:tc>
          <w:tcPr>
            <w:tcW w:w="1060" w:type="dxa"/>
            <w:tcBorders>
              <w:top w:val="nil"/>
              <w:left w:val="nil"/>
              <w:bottom w:val="single" w:sz="4" w:space="0" w:color="000000"/>
              <w:right w:val="single" w:sz="4" w:space="0" w:color="000000"/>
            </w:tcBorders>
            <w:shd w:val="clear" w:color="auto" w:fill="auto"/>
            <w:vAlign w:val="bottom"/>
            <w:hideMark/>
          </w:tcPr>
          <w:p w14:paraId="24D92F8C" w14:textId="77777777" w:rsidR="00393688" w:rsidRPr="00393688" w:rsidRDefault="00393688" w:rsidP="00393688">
            <w:pPr>
              <w:spacing w:before="0"/>
              <w:rPr>
                <w:color w:val="000000"/>
                <w:sz w:val="22"/>
                <w:szCs w:val="22"/>
              </w:rPr>
            </w:pPr>
            <w:r w:rsidRPr="00393688">
              <w:rPr>
                <w:color w:val="000000"/>
                <w:sz w:val="22"/>
                <w:szCs w:val="22"/>
              </w:rPr>
              <w:t>7480104</w:t>
            </w:r>
          </w:p>
        </w:tc>
        <w:tc>
          <w:tcPr>
            <w:tcW w:w="2340" w:type="dxa"/>
            <w:tcBorders>
              <w:top w:val="nil"/>
              <w:left w:val="nil"/>
              <w:bottom w:val="single" w:sz="4" w:space="0" w:color="000000"/>
              <w:right w:val="single" w:sz="4" w:space="0" w:color="000000"/>
            </w:tcBorders>
            <w:shd w:val="clear" w:color="auto" w:fill="auto"/>
            <w:vAlign w:val="bottom"/>
            <w:hideMark/>
          </w:tcPr>
          <w:p w14:paraId="3B01CD06" w14:textId="77777777" w:rsidR="00393688" w:rsidRPr="00393688" w:rsidRDefault="00393688" w:rsidP="00393688">
            <w:pPr>
              <w:spacing w:before="0"/>
              <w:rPr>
                <w:color w:val="000000"/>
                <w:sz w:val="22"/>
                <w:szCs w:val="22"/>
              </w:rPr>
            </w:pPr>
            <w:r w:rsidRPr="00393688">
              <w:rPr>
                <w:color w:val="000000"/>
                <w:sz w:val="22"/>
                <w:szCs w:val="22"/>
              </w:rPr>
              <w:t>Máy tính và công nghệ thông tin</w:t>
            </w:r>
          </w:p>
        </w:tc>
        <w:tc>
          <w:tcPr>
            <w:tcW w:w="1100" w:type="dxa"/>
            <w:tcBorders>
              <w:top w:val="nil"/>
              <w:left w:val="nil"/>
              <w:bottom w:val="single" w:sz="4" w:space="0" w:color="000000"/>
              <w:right w:val="single" w:sz="4" w:space="0" w:color="000000"/>
            </w:tcBorders>
            <w:shd w:val="clear" w:color="auto" w:fill="auto"/>
            <w:vAlign w:val="bottom"/>
            <w:hideMark/>
          </w:tcPr>
          <w:p w14:paraId="4F233DBD" w14:textId="77777777" w:rsidR="00393688" w:rsidRPr="00393688" w:rsidRDefault="00393688" w:rsidP="00393688">
            <w:pPr>
              <w:spacing w:before="0"/>
              <w:jc w:val="right"/>
              <w:rPr>
                <w:color w:val="000000"/>
                <w:sz w:val="22"/>
                <w:szCs w:val="22"/>
              </w:rPr>
            </w:pPr>
            <w:r w:rsidRPr="00393688">
              <w:rPr>
                <w:color w:val="000000"/>
                <w:sz w:val="22"/>
                <w:szCs w:val="22"/>
              </w:rPr>
              <w:t>763</w:t>
            </w:r>
          </w:p>
        </w:tc>
      </w:tr>
      <w:tr w:rsidR="00393688" w:rsidRPr="00393688" w14:paraId="5B54C7C0"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0A411E9" w14:textId="77777777" w:rsidR="00393688" w:rsidRPr="00393688" w:rsidRDefault="00393688" w:rsidP="00393688">
            <w:pPr>
              <w:spacing w:before="0"/>
              <w:rPr>
                <w:color w:val="000000"/>
                <w:sz w:val="22"/>
                <w:szCs w:val="22"/>
              </w:rPr>
            </w:pPr>
            <w:r w:rsidRPr="00393688">
              <w:rPr>
                <w:color w:val="000000"/>
                <w:sz w:val="22"/>
                <w:szCs w:val="22"/>
              </w:rPr>
              <w:t>3.1.1.1.3</w:t>
            </w:r>
          </w:p>
        </w:tc>
        <w:tc>
          <w:tcPr>
            <w:tcW w:w="3740" w:type="dxa"/>
            <w:tcBorders>
              <w:top w:val="nil"/>
              <w:left w:val="nil"/>
              <w:bottom w:val="single" w:sz="4" w:space="0" w:color="000000"/>
              <w:right w:val="single" w:sz="4" w:space="0" w:color="000000"/>
            </w:tcBorders>
            <w:shd w:val="clear" w:color="auto" w:fill="auto"/>
            <w:vAlign w:val="bottom"/>
            <w:hideMark/>
          </w:tcPr>
          <w:p w14:paraId="714FFD78" w14:textId="77777777" w:rsidR="00393688" w:rsidRPr="00393688" w:rsidRDefault="00393688" w:rsidP="00393688">
            <w:pPr>
              <w:spacing w:before="0"/>
              <w:rPr>
                <w:color w:val="000000"/>
                <w:sz w:val="22"/>
                <w:szCs w:val="22"/>
              </w:rPr>
            </w:pPr>
            <w:r w:rsidRPr="00393688">
              <w:rPr>
                <w:color w:val="000000"/>
                <w:sz w:val="22"/>
                <w:szCs w:val="22"/>
              </w:rPr>
              <w:t>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24BBDF07" w14:textId="77777777" w:rsidR="00393688" w:rsidRPr="00393688" w:rsidRDefault="00393688" w:rsidP="00393688">
            <w:pPr>
              <w:spacing w:before="0"/>
              <w:rPr>
                <w:color w:val="000000"/>
                <w:sz w:val="22"/>
                <w:szCs w:val="22"/>
              </w:rPr>
            </w:pPr>
            <w:r w:rsidRPr="00393688">
              <w:rPr>
                <w:color w:val="000000"/>
                <w:sz w:val="22"/>
                <w:szCs w:val="22"/>
              </w:rPr>
              <w:t>7480201</w:t>
            </w:r>
          </w:p>
        </w:tc>
        <w:tc>
          <w:tcPr>
            <w:tcW w:w="2340" w:type="dxa"/>
            <w:tcBorders>
              <w:top w:val="nil"/>
              <w:left w:val="nil"/>
              <w:bottom w:val="single" w:sz="4" w:space="0" w:color="000000"/>
              <w:right w:val="single" w:sz="4" w:space="0" w:color="000000"/>
            </w:tcBorders>
            <w:shd w:val="clear" w:color="auto" w:fill="auto"/>
            <w:vAlign w:val="bottom"/>
            <w:hideMark/>
          </w:tcPr>
          <w:p w14:paraId="5667E1E3" w14:textId="77777777" w:rsidR="00393688" w:rsidRPr="00393688" w:rsidRDefault="00393688" w:rsidP="00393688">
            <w:pPr>
              <w:spacing w:before="0"/>
              <w:rPr>
                <w:color w:val="000000"/>
                <w:sz w:val="22"/>
                <w:szCs w:val="22"/>
              </w:rPr>
            </w:pPr>
            <w:r w:rsidRPr="00393688">
              <w:rPr>
                <w:color w:val="000000"/>
                <w:sz w:val="22"/>
                <w:szCs w:val="22"/>
              </w:rPr>
              <w:t>Máy tính và công nghệ thông tin</w:t>
            </w:r>
          </w:p>
        </w:tc>
        <w:tc>
          <w:tcPr>
            <w:tcW w:w="1100" w:type="dxa"/>
            <w:tcBorders>
              <w:top w:val="nil"/>
              <w:left w:val="nil"/>
              <w:bottom w:val="single" w:sz="4" w:space="0" w:color="000000"/>
              <w:right w:val="single" w:sz="4" w:space="0" w:color="000000"/>
            </w:tcBorders>
            <w:shd w:val="clear" w:color="auto" w:fill="auto"/>
            <w:vAlign w:val="bottom"/>
            <w:hideMark/>
          </w:tcPr>
          <w:p w14:paraId="6A51B334" w14:textId="77777777" w:rsidR="00393688" w:rsidRPr="00393688" w:rsidRDefault="00393688" w:rsidP="00393688">
            <w:pPr>
              <w:spacing w:before="0"/>
              <w:jc w:val="right"/>
              <w:rPr>
                <w:color w:val="000000"/>
                <w:sz w:val="22"/>
                <w:szCs w:val="22"/>
              </w:rPr>
            </w:pPr>
            <w:r w:rsidRPr="00393688">
              <w:rPr>
                <w:color w:val="000000"/>
                <w:sz w:val="22"/>
                <w:szCs w:val="22"/>
              </w:rPr>
              <w:t>1487</w:t>
            </w:r>
          </w:p>
        </w:tc>
      </w:tr>
      <w:tr w:rsidR="00393688" w:rsidRPr="00393688" w14:paraId="4BA44B0E" w14:textId="77777777" w:rsidTr="00393688">
        <w:trPr>
          <w:trHeight w:val="87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E80063C" w14:textId="77777777" w:rsidR="00393688" w:rsidRPr="00393688" w:rsidRDefault="00393688" w:rsidP="00393688">
            <w:pPr>
              <w:spacing w:before="0"/>
              <w:rPr>
                <w:b/>
                <w:bCs/>
                <w:color w:val="000000"/>
                <w:sz w:val="22"/>
                <w:szCs w:val="22"/>
              </w:rPr>
            </w:pPr>
            <w:r w:rsidRPr="00393688">
              <w:rPr>
                <w:b/>
                <w:bCs/>
                <w:color w:val="000000"/>
                <w:sz w:val="22"/>
                <w:szCs w:val="22"/>
              </w:rPr>
              <w:t>3.1.2</w:t>
            </w:r>
          </w:p>
        </w:tc>
        <w:tc>
          <w:tcPr>
            <w:tcW w:w="3740" w:type="dxa"/>
            <w:tcBorders>
              <w:top w:val="nil"/>
              <w:left w:val="nil"/>
              <w:bottom w:val="single" w:sz="4" w:space="0" w:color="000000"/>
              <w:right w:val="single" w:sz="4" w:space="0" w:color="000000"/>
            </w:tcBorders>
            <w:shd w:val="clear" w:color="auto" w:fill="auto"/>
            <w:vAlign w:val="bottom"/>
            <w:hideMark/>
          </w:tcPr>
          <w:p w14:paraId="707C24CE" w14:textId="77777777" w:rsidR="00393688" w:rsidRPr="00393688" w:rsidRDefault="00393688" w:rsidP="00393688">
            <w:pPr>
              <w:spacing w:before="0"/>
              <w:rPr>
                <w:b/>
                <w:bCs/>
                <w:color w:val="000000"/>
                <w:sz w:val="22"/>
                <w:szCs w:val="22"/>
              </w:rPr>
            </w:pPr>
            <w:r w:rsidRPr="00393688">
              <w:rPr>
                <w:b/>
                <w:bCs/>
                <w:color w:val="000000"/>
                <w:sz w:val="22"/>
                <w:szCs w:val="22"/>
              </w:rPr>
              <w:t>Các ngành đào tạo (trừ ngành đào tạo đặc thù có nhu cầu cao về nhân lực trình độ đại học)</w:t>
            </w:r>
          </w:p>
        </w:tc>
        <w:tc>
          <w:tcPr>
            <w:tcW w:w="1060" w:type="dxa"/>
            <w:tcBorders>
              <w:top w:val="nil"/>
              <w:left w:val="nil"/>
              <w:bottom w:val="single" w:sz="4" w:space="0" w:color="000000"/>
              <w:right w:val="single" w:sz="4" w:space="0" w:color="000000"/>
            </w:tcBorders>
            <w:shd w:val="clear" w:color="auto" w:fill="auto"/>
            <w:vAlign w:val="bottom"/>
            <w:hideMark/>
          </w:tcPr>
          <w:p w14:paraId="659CDA1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4D67638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261C3E1" w14:textId="77777777" w:rsidR="00393688" w:rsidRPr="00393688" w:rsidRDefault="00393688" w:rsidP="00393688">
            <w:pPr>
              <w:spacing w:before="0"/>
              <w:jc w:val="right"/>
              <w:rPr>
                <w:b/>
                <w:bCs/>
                <w:color w:val="000000"/>
                <w:sz w:val="22"/>
                <w:szCs w:val="22"/>
              </w:rPr>
            </w:pPr>
            <w:r w:rsidRPr="00393688">
              <w:rPr>
                <w:b/>
                <w:bCs/>
                <w:color w:val="000000"/>
                <w:sz w:val="22"/>
                <w:szCs w:val="22"/>
              </w:rPr>
              <w:t>11950</w:t>
            </w:r>
          </w:p>
        </w:tc>
      </w:tr>
      <w:tr w:rsidR="00393688" w:rsidRPr="00393688" w14:paraId="7E1A120B"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8E03A64" w14:textId="77777777" w:rsidR="00393688" w:rsidRPr="00393688" w:rsidRDefault="00393688" w:rsidP="00393688">
            <w:pPr>
              <w:spacing w:before="0"/>
              <w:rPr>
                <w:b/>
                <w:bCs/>
                <w:color w:val="000000"/>
                <w:sz w:val="22"/>
                <w:szCs w:val="22"/>
              </w:rPr>
            </w:pPr>
            <w:r w:rsidRPr="00393688">
              <w:rPr>
                <w:b/>
                <w:bCs/>
                <w:color w:val="000000"/>
                <w:sz w:val="22"/>
                <w:szCs w:val="22"/>
              </w:rPr>
              <w:t>3.1.2.1</w:t>
            </w:r>
          </w:p>
        </w:tc>
        <w:tc>
          <w:tcPr>
            <w:tcW w:w="3740" w:type="dxa"/>
            <w:tcBorders>
              <w:top w:val="nil"/>
              <w:left w:val="nil"/>
              <w:bottom w:val="single" w:sz="4" w:space="0" w:color="000000"/>
              <w:right w:val="single" w:sz="4" w:space="0" w:color="000000"/>
            </w:tcBorders>
            <w:shd w:val="clear" w:color="auto" w:fill="auto"/>
            <w:vAlign w:val="bottom"/>
            <w:hideMark/>
          </w:tcPr>
          <w:p w14:paraId="4D2CF428"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509F76AD" w14:textId="77777777" w:rsidR="00393688" w:rsidRPr="00393688" w:rsidRDefault="00393688" w:rsidP="00393688">
            <w:pPr>
              <w:spacing w:before="0"/>
              <w:rPr>
                <w:b/>
                <w:bCs/>
                <w:color w:val="000000"/>
                <w:sz w:val="22"/>
                <w:szCs w:val="22"/>
              </w:rPr>
            </w:pPr>
            <w:r w:rsidRPr="00393688">
              <w:rPr>
                <w:b/>
                <w:bCs/>
                <w:color w:val="000000"/>
                <w:sz w:val="22"/>
                <w:szCs w:val="22"/>
              </w:rPr>
              <w:t>758</w:t>
            </w:r>
          </w:p>
        </w:tc>
        <w:tc>
          <w:tcPr>
            <w:tcW w:w="2340" w:type="dxa"/>
            <w:tcBorders>
              <w:top w:val="nil"/>
              <w:left w:val="nil"/>
              <w:bottom w:val="single" w:sz="4" w:space="0" w:color="000000"/>
              <w:right w:val="single" w:sz="4" w:space="0" w:color="000000"/>
            </w:tcBorders>
            <w:shd w:val="clear" w:color="auto" w:fill="auto"/>
            <w:vAlign w:val="bottom"/>
            <w:hideMark/>
          </w:tcPr>
          <w:p w14:paraId="1098A404"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AD8E6C6" w14:textId="77777777" w:rsidR="00393688" w:rsidRPr="00393688" w:rsidRDefault="00393688" w:rsidP="00393688">
            <w:pPr>
              <w:spacing w:before="0"/>
              <w:jc w:val="right"/>
              <w:rPr>
                <w:b/>
                <w:bCs/>
                <w:color w:val="000000"/>
                <w:sz w:val="22"/>
                <w:szCs w:val="22"/>
              </w:rPr>
            </w:pPr>
            <w:r w:rsidRPr="00393688">
              <w:rPr>
                <w:b/>
                <w:bCs/>
                <w:color w:val="000000"/>
                <w:sz w:val="22"/>
                <w:szCs w:val="22"/>
              </w:rPr>
              <w:t>900</w:t>
            </w:r>
          </w:p>
        </w:tc>
      </w:tr>
      <w:tr w:rsidR="00393688" w:rsidRPr="00393688" w14:paraId="658B9A4C"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9332136" w14:textId="77777777" w:rsidR="00393688" w:rsidRPr="00393688" w:rsidRDefault="00393688" w:rsidP="00393688">
            <w:pPr>
              <w:spacing w:before="0"/>
              <w:rPr>
                <w:color w:val="000000"/>
                <w:sz w:val="22"/>
                <w:szCs w:val="22"/>
              </w:rPr>
            </w:pPr>
            <w:r w:rsidRPr="00393688">
              <w:rPr>
                <w:color w:val="000000"/>
                <w:sz w:val="22"/>
                <w:szCs w:val="22"/>
              </w:rPr>
              <w:t>3.1.2.1.1</w:t>
            </w:r>
          </w:p>
        </w:tc>
        <w:tc>
          <w:tcPr>
            <w:tcW w:w="3740" w:type="dxa"/>
            <w:tcBorders>
              <w:top w:val="nil"/>
              <w:left w:val="nil"/>
              <w:bottom w:val="single" w:sz="4" w:space="0" w:color="000000"/>
              <w:right w:val="single" w:sz="4" w:space="0" w:color="000000"/>
            </w:tcBorders>
            <w:shd w:val="clear" w:color="auto" w:fill="auto"/>
            <w:vAlign w:val="bottom"/>
            <w:hideMark/>
          </w:tcPr>
          <w:p w14:paraId="498E0024" w14:textId="77777777" w:rsidR="00393688" w:rsidRPr="00393688" w:rsidRDefault="00393688" w:rsidP="00393688">
            <w:pPr>
              <w:spacing w:before="0"/>
              <w:rPr>
                <w:color w:val="000000"/>
                <w:sz w:val="22"/>
                <w:szCs w:val="22"/>
              </w:rPr>
            </w:pPr>
            <w:r w:rsidRPr="00393688">
              <w:rPr>
                <w:color w:val="000000"/>
                <w:sz w:val="22"/>
                <w:szCs w:val="22"/>
              </w:rPr>
              <w:t>Kinh tế xây dựng</w:t>
            </w:r>
          </w:p>
        </w:tc>
        <w:tc>
          <w:tcPr>
            <w:tcW w:w="1060" w:type="dxa"/>
            <w:tcBorders>
              <w:top w:val="nil"/>
              <w:left w:val="nil"/>
              <w:bottom w:val="single" w:sz="4" w:space="0" w:color="000000"/>
              <w:right w:val="single" w:sz="4" w:space="0" w:color="000000"/>
            </w:tcBorders>
            <w:shd w:val="clear" w:color="auto" w:fill="auto"/>
            <w:vAlign w:val="bottom"/>
            <w:hideMark/>
          </w:tcPr>
          <w:p w14:paraId="67A831A7" w14:textId="77777777" w:rsidR="00393688" w:rsidRPr="00393688" w:rsidRDefault="00393688" w:rsidP="00393688">
            <w:pPr>
              <w:spacing w:before="0"/>
              <w:rPr>
                <w:color w:val="000000"/>
                <w:sz w:val="22"/>
                <w:szCs w:val="22"/>
              </w:rPr>
            </w:pPr>
            <w:r w:rsidRPr="00393688">
              <w:rPr>
                <w:color w:val="000000"/>
                <w:sz w:val="22"/>
                <w:szCs w:val="22"/>
              </w:rPr>
              <w:t>7580301</w:t>
            </w:r>
          </w:p>
        </w:tc>
        <w:tc>
          <w:tcPr>
            <w:tcW w:w="2340" w:type="dxa"/>
            <w:tcBorders>
              <w:top w:val="nil"/>
              <w:left w:val="nil"/>
              <w:bottom w:val="single" w:sz="4" w:space="0" w:color="000000"/>
              <w:right w:val="single" w:sz="4" w:space="0" w:color="000000"/>
            </w:tcBorders>
            <w:shd w:val="clear" w:color="auto" w:fill="auto"/>
            <w:vAlign w:val="bottom"/>
            <w:hideMark/>
          </w:tcPr>
          <w:p w14:paraId="3A85C5EF"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39073BBD" w14:textId="77777777" w:rsidR="00393688" w:rsidRPr="00393688" w:rsidRDefault="00393688" w:rsidP="00393688">
            <w:pPr>
              <w:spacing w:before="0"/>
              <w:jc w:val="right"/>
              <w:rPr>
                <w:color w:val="000000"/>
                <w:sz w:val="22"/>
                <w:szCs w:val="22"/>
              </w:rPr>
            </w:pPr>
            <w:r w:rsidRPr="00393688">
              <w:rPr>
                <w:color w:val="000000"/>
                <w:sz w:val="22"/>
                <w:szCs w:val="22"/>
              </w:rPr>
              <w:t>686</w:t>
            </w:r>
          </w:p>
        </w:tc>
      </w:tr>
      <w:tr w:rsidR="00393688" w:rsidRPr="00393688" w14:paraId="1D01356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7AB513E" w14:textId="77777777" w:rsidR="00393688" w:rsidRPr="00393688" w:rsidRDefault="00393688" w:rsidP="00393688">
            <w:pPr>
              <w:spacing w:before="0"/>
              <w:rPr>
                <w:color w:val="000000"/>
                <w:sz w:val="22"/>
                <w:szCs w:val="22"/>
              </w:rPr>
            </w:pPr>
            <w:r w:rsidRPr="00393688">
              <w:rPr>
                <w:color w:val="000000"/>
                <w:sz w:val="22"/>
                <w:szCs w:val="22"/>
              </w:rPr>
              <w:t>3.1.2.1.2</w:t>
            </w:r>
          </w:p>
        </w:tc>
        <w:tc>
          <w:tcPr>
            <w:tcW w:w="3740" w:type="dxa"/>
            <w:tcBorders>
              <w:top w:val="nil"/>
              <w:left w:val="nil"/>
              <w:bottom w:val="single" w:sz="4" w:space="0" w:color="000000"/>
              <w:right w:val="single" w:sz="4" w:space="0" w:color="000000"/>
            </w:tcBorders>
            <w:shd w:val="clear" w:color="auto" w:fill="auto"/>
            <w:vAlign w:val="bottom"/>
            <w:hideMark/>
          </w:tcPr>
          <w:p w14:paraId="42588620" w14:textId="77777777" w:rsidR="00393688" w:rsidRPr="00393688" w:rsidRDefault="00393688" w:rsidP="00393688">
            <w:pPr>
              <w:spacing w:before="0"/>
              <w:rPr>
                <w:color w:val="000000"/>
                <w:sz w:val="22"/>
                <w:szCs w:val="22"/>
              </w:rPr>
            </w:pPr>
            <w:r w:rsidRPr="00393688">
              <w:rPr>
                <w:color w:val="000000"/>
                <w:sz w:val="22"/>
                <w:szCs w:val="22"/>
              </w:rPr>
              <w:t>Quản lý xây dựng</w:t>
            </w:r>
          </w:p>
        </w:tc>
        <w:tc>
          <w:tcPr>
            <w:tcW w:w="1060" w:type="dxa"/>
            <w:tcBorders>
              <w:top w:val="nil"/>
              <w:left w:val="nil"/>
              <w:bottom w:val="single" w:sz="4" w:space="0" w:color="000000"/>
              <w:right w:val="single" w:sz="4" w:space="0" w:color="000000"/>
            </w:tcBorders>
            <w:shd w:val="clear" w:color="auto" w:fill="auto"/>
            <w:vAlign w:val="bottom"/>
            <w:hideMark/>
          </w:tcPr>
          <w:p w14:paraId="591E41DB" w14:textId="77777777" w:rsidR="00393688" w:rsidRPr="00393688" w:rsidRDefault="00393688" w:rsidP="00393688">
            <w:pPr>
              <w:spacing w:before="0"/>
              <w:rPr>
                <w:color w:val="000000"/>
                <w:sz w:val="22"/>
                <w:szCs w:val="22"/>
              </w:rPr>
            </w:pPr>
            <w:r w:rsidRPr="00393688">
              <w:rPr>
                <w:color w:val="000000"/>
                <w:sz w:val="22"/>
                <w:szCs w:val="22"/>
              </w:rPr>
              <w:t>7580302</w:t>
            </w:r>
          </w:p>
        </w:tc>
        <w:tc>
          <w:tcPr>
            <w:tcW w:w="2340" w:type="dxa"/>
            <w:tcBorders>
              <w:top w:val="nil"/>
              <w:left w:val="nil"/>
              <w:bottom w:val="single" w:sz="4" w:space="0" w:color="000000"/>
              <w:right w:val="single" w:sz="4" w:space="0" w:color="000000"/>
            </w:tcBorders>
            <w:shd w:val="clear" w:color="auto" w:fill="auto"/>
            <w:vAlign w:val="bottom"/>
            <w:hideMark/>
          </w:tcPr>
          <w:p w14:paraId="78D14C4A"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1068BC01" w14:textId="77777777" w:rsidR="00393688" w:rsidRPr="00393688" w:rsidRDefault="00393688" w:rsidP="00393688">
            <w:pPr>
              <w:spacing w:before="0"/>
              <w:jc w:val="right"/>
              <w:rPr>
                <w:color w:val="000000"/>
                <w:sz w:val="22"/>
                <w:szCs w:val="22"/>
              </w:rPr>
            </w:pPr>
            <w:r w:rsidRPr="00393688">
              <w:rPr>
                <w:color w:val="000000"/>
                <w:sz w:val="22"/>
                <w:szCs w:val="22"/>
              </w:rPr>
              <w:t>214</w:t>
            </w:r>
          </w:p>
        </w:tc>
      </w:tr>
      <w:tr w:rsidR="00393688" w:rsidRPr="00393688" w14:paraId="6D3D8A84"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26B5FE0" w14:textId="77777777" w:rsidR="00393688" w:rsidRPr="00393688" w:rsidRDefault="00393688" w:rsidP="00393688">
            <w:pPr>
              <w:spacing w:before="0"/>
              <w:rPr>
                <w:b/>
                <w:bCs/>
                <w:color w:val="000000"/>
                <w:sz w:val="22"/>
                <w:szCs w:val="22"/>
              </w:rPr>
            </w:pPr>
            <w:r w:rsidRPr="00393688">
              <w:rPr>
                <w:b/>
                <w:bCs/>
                <w:color w:val="000000"/>
                <w:sz w:val="22"/>
                <w:szCs w:val="22"/>
              </w:rPr>
              <w:t>3.1.2.2</w:t>
            </w:r>
          </w:p>
        </w:tc>
        <w:tc>
          <w:tcPr>
            <w:tcW w:w="3740" w:type="dxa"/>
            <w:tcBorders>
              <w:top w:val="nil"/>
              <w:left w:val="nil"/>
              <w:bottom w:val="single" w:sz="4" w:space="0" w:color="000000"/>
              <w:right w:val="single" w:sz="4" w:space="0" w:color="000000"/>
            </w:tcBorders>
            <w:shd w:val="clear" w:color="auto" w:fill="auto"/>
            <w:vAlign w:val="bottom"/>
            <w:hideMark/>
          </w:tcPr>
          <w:p w14:paraId="7C4A06F0"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3EF91AFA"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758CB0F9"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16E3D97" w14:textId="77777777" w:rsidR="00393688" w:rsidRPr="00393688" w:rsidRDefault="00393688" w:rsidP="00393688">
            <w:pPr>
              <w:spacing w:before="0"/>
              <w:jc w:val="right"/>
              <w:rPr>
                <w:b/>
                <w:bCs/>
                <w:color w:val="000000"/>
                <w:sz w:val="22"/>
                <w:szCs w:val="22"/>
              </w:rPr>
            </w:pPr>
            <w:r w:rsidRPr="00393688">
              <w:rPr>
                <w:b/>
                <w:bCs/>
                <w:color w:val="000000"/>
                <w:sz w:val="22"/>
                <w:szCs w:val="22"/>
              </w:rPr>
              <w:t>6292</w:t>
            </w:r>
          </w:p>
        </w:tc>
      </w:tr>
      <w:tr w:rsidR="00393688" w:rsidRPr="00393688" w14:paraId="42EAD99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CF7E0C9" w14:textId="77777777" w:rsidR="00393688" w:rsidRPr="00393688" w:rsidRDefault="00393688" w:rsidP="00393688">
            <w:pPr>
              <w:spacing w:before="0"/>
              <w:rPr>
                <w:color w:val="000000"/>
                <w:sz w:val="22"/>
                <w:szCs w:val="22"/>
              </w:rPr>
            </w:pPr>
            <w:r w:rsidRPr="00393688">
              <w:rPr>
                <w:color w:val="000000"/>
                <w:sz w:val="22"/>
                <w:szCs w:val="22"/>
              </w:rPr>
              <w:t>3.1.2.2.1</w:t>
            </w:r>
          </w:p>
        </w:tc>
        <w:tc>
          <w:tcPr>
            <w:tcW w:w="3740" w:type="dxa"/>
            <w:tcBorders>
              <w:top w:val="nil"/>
              <w:left w:val="nil"/>
              <w:bottom w:val="single" w:sz="4" w:space="0" w:color="000000"/>
              <w:right w:val="single" w:sz="4" w:space="0" w:color="000000"/>
            </w:tcBorders>
            <w:shd w:val="clear" w:color="auto" w:fill="auto"/>
            <w:vAlign w:val="bottom"/>
            <w:hideMark/>
          </w:tcPr>
          <w:p w14:paraId="7C778284" w14:textId="77777777" w:rsidR="00393688" w:rsidRPr="00393688" w:rsidRDefault="00393688" w:rsidP="00393688">
            <w:pPr>
              <w:spacing w:before="0"/>
              <w:rPr>
                <w:color w:val="000000"/>
                <w:sz w:val="22"/>
                <w:szCs w:val="22"/>
              </w:rPr>
            </w:pPr>
            <w:r w:rsidRPr="00393688">
              <w:rPr>
                <w:color w:val="000000"/>
                <w:sz w:val="22"/>
                <w:szCs w:val="22"/>
              </w:rPr>
              <w:t>Công nghệ kỹ thuật công trình xây dựng</w:t>
            </w:r>
          </w:p>
        </w:tc>
        <w:tc>
          <w:tcPr>
            <w:tcW w:w="1060" w:type="dxa"/>
            <w:tcBorders>
              <w:top w:val="nil"/>
              <w:left w:val="nil"/>
              <w:bottom w:val="single" w:sz="4" w:space="0" w:color="000000"/>
              <w:right w:val="single" w:sz="4" w:space="0" w:color="000000"/>
            </w:tcBorders>
            <w:shd w:val="clear" w:color="auto" w:fill="auto"/>
            <w:vAlign w:val="bottom"/>
            <w:hideMark/>
          </w:tcPr>
          <w:p w14:paraId="0FD6F9C4" w14:textId="77777777" w:rsidR="00393688" w:rsidRPr="00393688" w:rsidRDefault="00393688" w:rsidP="00393688">
            <w:pPr>
              <w:spacing w:before="0"/>
              <w:rPr>
                <w:color w:val="000000"/>
                <w:sz w:val="22"/>
                <w:szCs w:val="22"/>
              </w:rPr>
            </w:pPr>
            <w:r w:rsidRPr="00393688">
              <w:rPr>
                <w:color w:val="000000"/>
                <w:sz w:val="22"/>
                <w:szCs w:val="22"/>
              </w:rPr>
              <w:t>7510102</w:t>
            </w:r>
          </w:p>
        </w:tc>
        <w:tc>
          <w:tcPr>
            <w:tcW w:w="2340" w:type="dxa"/>
            <w:tcBorders>
              <w:top w:val="nil"/>
              <w:left w:val="nil"/>
              <w:bottom w:val="single" w:sz="4" w:space="0" w:color="000000"/>
              <w:right w:val="single" w:sz="4" w:space="0" w:color="000000"/>
            </w:tcBorders>
            <w:shd w:val="clear" w:color="auto" w:fill="auto"/>
            <w:vAlign w:val="bottom"/>
            <w:hideMark/>
          </w:tcPr>
          <w:p w14:paraId="453898C3"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27495266" w14:textId="77777777" w:rsidR="00393688" w:rsidRPr="00393688" w:rsidRDefault="00393688" w:rsidP="00393688">
            <w:pPr>
              <w:spacing w:before="0"/>
              <w:jc w:val="right"/>
              <w:rPr>
                <w:color w:val="000000"/>
                <w:sz w:val="22"/>
                <w:szCs w:val="22"/>
              </w:rPr>
            </w:pPr>
            <w:r w:rsidRPr="00393688">
              <w:rPr>
                <w:color w:val="000000"/>
                <w:sz w:val="22"/>
                <w:szCs w:val="22"/>
              </w:rPr>
              <w:t>486</w:t>
            </w:r>
          </w:p>
        </w:tc>
      </w:tr>
      <w:tr w:rsidR="00393688" w:rsidRPr="00393688" w14:paraId="194D92C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6A9403B" w14:textId="77777777" w:rsidR="00393688" w:rsidRPr="00393688" w:rsidRDefault="00393688" w:rsidP="00393688">
            <w:pPr>
              <w:spacing w:before="0"/>
              <w:rPr>
                <w:color w:val="000000"/>
                <w:sz w:val="22"/>
                <w:szCs w:val="22"/>
              </w:rPr>
            </w:pPr>
            <w:r w:rsidRPr="00393688">
              <w:rPr>
                <w:color w:val="000000"/>
                <w:sz w:val="22"/>
                <w:szCs w:val="22"/>
              </w:rPr>
              <w:t>3.1.2.2.2</w:t>
            </w:r>
          </w:p>
        </w:tc>
        <w:tc>
          <w:tcPr>
            <w:tcW w:w="3740" w:type="dxa"/>
            <w:tcBorders>
              <w:top w:val="nil"/>
              <w:left w:val="nil"/>
              <w:bottom w:val="single" w:sz="4" w:space="0" w:color="000000"/>
              <w:right w:val="single" w:sz="4" w:space="0" w:color="000000"/>
            </w:tcBorders>
            <w:shd w:val="clear" w:color="auto" w:fill="auto"/>
            <w:vAlign w:val="bottom"/>
            <w:hideMark/>
          </w:tcPr>
          <w:p w14:paraId="6611E5E2" w14:textId="77777777" w:rsidR="00393688" w:rsidRPr="00393688" w:rsidRDefault="00393688" w:rsidP="00393688">
            <w:pPr>
              <w:spacing w:before="0"/>
              <w:rPr>
                <w:color w:val="000000"/>
                <w:sz w:val="22"/>
                <w:szCs w:val="22"/>
              </w:rPr>
            </w:pPr>
            <w:r w:rsidRPr="00393688">
              <w:rPr>
                <w:color w:val="000000"/>
                <w:sz w:val="22"/>
                <w:szCs w:val="22"/>
              </w:rPr>
              <w:t>Công nghệ kỹ thuật giao thông</w:t>
            </w:r>
          </w:p>
        </w:tc>
        <w:tc>
          <w:tcPr>
            <w:tcW w:w="1060" w:type="dxa"/>
            <w:tcBorders>
              <w:top w:val="nil"/>
              <w:left w:val="nil"/>
              <w:bottom w:val="single" w:sz="4" w:space="0" w:color="000000"/>
              <w:right w:val="single" w:sz="4" w:space="0" w:color="000000"/>
            </w:tcBorders>
            <w:shd w:val="clear" w:color="auto" w:fill="auto"/>
            <w:vAlign w:val="bottom"/>
            <w:hideMark/>
          </w:tcPr>
          <w:p w14:paraId="57ACEFC2" w14:textId="77777777" w:rsidR="00393688" w:rsidRPr="00393688" w:rsidRDefault="00393688" w:rsidP="00393688">
            <w:pPr>
              <w:spacing w:before="0"/>
              <w:rPr>
                <w:color w:val="000000"/>
                <w:sz w:val="22"/>
                <w:szCs w:val="22"/>
              </w:rPr>
            </w:pPr>
            <w:r w:rsidRPr="00393688">
              <w:rPr>
                <w:color w:val="000000"/>
                <w:sz w:val="22"/>
                <w:szCs w:val="22"/>
              </w:rPr>
              <w:t>7510104</w:t>
            </w:r>
          </w:p>
        </w:tc>
        <w:tc>
          <w:tcPr>
            <w:tcW w:w="2340" w:type="dxa"/>
            <w:tcBorders>
              <w:top w:val="nil"/>
              <w:left w:val="nil"/>
              <w:bottom w:val="single" w:sz="4" w:space="0" w:color="000000"/>
              <w:right w:val="single" w:sz="4" w:space="0" w:color="000000"/>
            </w:tcBorders>
            <w:shd w:val="clear" w:color="auto" w:fill="auto"/>
            <w:vAlign w:val="bottom"/>
            <w:hideMark/>
          </w:tcPr>
          <w:p w14:paraId="2076CB75"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08680327" w14:textId="77777777" w:rsidR="00393688" w:rsidRPr="00393688" w:rsidRDefault="00393688" w:rsidP="00393688">
            <w:pPr>
              <w:spacing w:before="0"/>
              <w:jc w:val="right"/>
              <w:rPr>
                <w:color w:val="000000"/>
                <w:sz w:val="22"/>
                <w:szCs w:val="22"/>
              </w:rPr>
            </w:pPr>
            <w:r w:rsidRPr="00393688">
              <w:rPr>
                <w:color w:val="000000"/>
                <w:sz w:val="22"/>
                <w:szCs w:val="22"/>
              </w:rPr>
              <w:t>557</w:t>
            </w:r>
          </w:p>
        </w:tc>
      </w:tr>
      <w:tr w:rsidR="00393688" w:rsidRPr="00393688" w14:paraId="4717D99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0040108" w14:textId="77777777" w:rsidR="00393688" w:rsidRPr="00393688" w:rsidRDefault="00393688" w:rsidP="00393688">
            <w:pPr>
              <w:spacing w:before="0"/>
              <w:rPr>
                <w:color w:val="000000"/>
                <w:sz w:val="22"/>
                <w:szCs w:val="22"/>
              </w:rPr>
            </w:pPr>
            <w:r w:rsidRPr="00393688">
              <w:rPr>
                <w:color w:val="000000"/>
                <w:sz w:val="22"/>
                <w:szCs w:val="22"/>
              </w:rPr>
              <w:t>3.1.2.2.3</w:t>
            </w:r>
          </w:p>
        </w:tc>
        <w:tc>
          <w:tcPr>
            <w:tcW w:w="3740" w:type="dxa"/>
            <w:tcBorders>
              <w:top w:val="nil"/>
              <w:left w:val="nil"/>
              <w:bottom w:val="single" w:sz="4" w:space="0" w:color="000000"/>
              <w:right w:val="single" w:sz="4" w:space="0" w:color="000000"/>
            </w:tcBorders>
            <w:shd w:val="clear" w:color="auto" w:fill="auto"/>
            <w:vAlign w:val="bottom"/>
            <w:hideMark/>
          </w:tcPr>
          <w:p w14:paraId="44A8609B" w14:textId="77777777" w:rsidR="00393688" w:rsidRPr="00393688" w:rsidRDefault="00393688" w:rsidP="00393688">
            <w:pPr>
              <w:spacing w:before="0"/>
              <w:rPr>
                <w:color w:val="000000"/>
                <w:sz w:val="22"/>
                <w:szCs w:val="22"/>
              </w:rPr>
            </w:pPr>
            <w:r w:rsidRPr="00393688">
              <w:rPr>
                <w:color w:val="000000"/>
                <w:sz w:val="22"/>
                <w:szCs w:val="22"/>
              </w:rPr>
              <w:t>Công nghệ kỹ thuật cơ khí</w:t>
            </w:r>
          </w:p>
        </w:tc>
        <w:tc>
          <w:tcPr>
            <w:tcW w:w="1060" w:type="dxa"/>
            <w:tcBorders>
              <w:top w:val="nil"/>
              <w:left w:val="nil"/>
              <w:bottom w:val="single" w:sz="4" w:space="0" w:color="000000"/>
              <w:right w:val="single" w:sz="4" w:space="0" w:color="000000"/>
            </w:tcBorders>
            <w:shd w:val="clear" w:color="auto" w:fill="auto"/>
            <w:vAlign w:val="bottom"/>
            <w:hideMark/>
          </w:tcPr>
          <w:p w14:paraId="0A8EE5D7" w14:textId="77777777" w:rsidR="00393688" w:rsidRPr="00393688" w:rsidRDefault="00393688" w:rsidP="00393688">
            <w:pPr>
              <w:spacing w:before="0"/>
              <w:rPr>
                <w:color w:val="000000"/>
                <w:sz w:val="22"/>
                <w:szCs w:val="22"/>
              </w:rPr>
            </w:pPr>
            <w:r w:rsidRPr="00393688">
              <w:rPr>
                <w:color w:val="000000"/>
                <w:sz w:val="22"/>
                <w:szCs w:val="22"/>
              </w:rPr>
              <w:t>7510201</w:t>
            </w:r>
          </w:p>
        </w:tc>
        <w:tc>
          <w:tcPr>
            <w:tcW w:w="2340" w:type="dxa"/>
            <w:tcBorders>
              <w:top w:val="nil"/>
              <w:left w:val="nil"/>
              <w:bottom w:val="single" w:sz="4" w:space="0" w:color="000000"/>
              <w:right w:val="single" w:sz="4" w:space="0" w:color="000000"/>
            </w:tcBorders>
            <w:shd w:val="clear" w:color="auto" w:fill="auto"/>
            <w:vAlign w:val="bottom"/>
            <w:hideMark/>
          </w:tcPr>
          <w:p w14:paraId="2714202E"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4A234B98" w14:textId="77777777" w:rsidR="00393688" w:rsidRPr="00393688" w:rsidRDefault="00393688" w:rsidP="00393688">
            <w:pPr>
              <w:spacing w:before="0"/>
              <w:jc w:val="right"/>
              <w:rPr>
                <w:color w:val="000000"/>
                <w:sz w:val="22"/>
                <w:szCs w:val="22"/>
              </w:rPr>
            </w:pPr>
            <w:r w:rsidRPr="00393688">
              <w:rPr>
                <w:color w:val="000000"/>
                <w:sz w:val="22"/>
                <w:szCs w:val="22"/>
              </w:rPr>
              <w:t>796</w:t>
            </w:r>
          </w:p>
        </w:tc>
      </w:tr>
      <w:tr w:rsidR="00393688" w:rsidRPr="00393688" w14:paraId="0952DCB5"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9043C3D" w14:textId="77777777" w:rsidR="00393688" w:rsidRPr="00393688" w:rsidRDefault="00393688" w:rsidP="00393688">
            <w:pPr>
              <w:spacing w:before="0"/>
              <w:rPr>
                <w:color w:val="000000"/>
                <w:sz w:val="22"/>
                <w:szCs w:val="22"/>
              </w:rPr>
            </w:pPr>
            <w:r w:rsidRPr="00393688">
              <w:rPr>
                <w:color w:val="000000"/>
                <w:sz w:val="22"/>
                <w:szCs w:val="22"/>
              </w:rPr>
              <w:t>3.1.2.2.4</w:t>
            </w:r>
          </w:p>
        </w:tc>
        <w:tc>
          <w:tcPr>
            <w:tcW w:w="3740" w:type="dxa"/>
            <w:tcBorders>
              <w:top w:val="nil"/>
              <w:left w:val="nil"/>
              <w:bottom w:val="single" w:sz="4" w:space="0" w:color="000000"/>
              <w:right w:val="single" w:sz="4" w:space="0" w:color="000000"/>
            </w:tcBorders>
            <w:shd w:val="clear" w:color="auto" w:fill="auto"/>
            <w:vAlign w:val="bottom"/>
            <w:hideMark/>
          </w:tcPr>
          <w:p w14:paraId="3287F90E" w14:textId="77777777" w:rsidR="00393688" w:rsidRPr="00393688" w:rsidRDefault="00393688" w:rsidP="00393688">
            <w:pPr>
              <w:spacing w:before="0"/>
              <w:rPr>
                <w:color w:val="000000"/>
                <w:sz w:val="22"/>
                <w:szCs w:val="22"/>
              </w:rPr>
            </w:pPr>
            <w:r w:rsidRPr="00393688">
              <w:rPr>
                <w:color w:val="000000"/>
                <w:sz w:val="22"/>
                <w:szCs w:val="22"/>
              </w:rPr>
              <w:t>Công nghệ kỹ thuật cơ - điện tử</w:t>
            </w:r>
          </w:p>
        </w:tc>
        <w:tc>
          <w:tcPr>
            <w:tcW w:w="1060" w:type="dxa"/>
            <w:tcBorders>
              <w:top w:val="nil"/>
              <w:left w:val="nil"/>
              <w:bottom w:val="single" w:sz="4" w:space="0" w:color="000000"/>
              <w:right w:val="single" w:sz="4" w:space="0" w:color="000000"/>
            </w:tcBorders>
            <w:shd w:val="clear" w:color="auto" w:fill="auto"/>
            <w:vAlign w:val="bottom"/>
            <w:hideMark/>
          </w:tcPr>
          <w:p w14:paraId="256A6288" w14:textId="77777777" w:rsidR="00393688" w:rsidRPr="00393688" w:rsidRDefault="00393688" w:rsidP="00393688">
            <w:pPr>
              <w:spacing w:before="0"/>
              <w:rPr>
                <w:color w:val="000000"/>
                <w:sz w:val="22"/>
                <w:szCs w:val="22"/>
              </w:rPr>
            </w:pPr>
            <w:r w:rsidRPr="00393688">
              <w:rPr>
                <w:color w:val="000000"/>
                <w:sz w:val="22"/>
                <w:szCs w:val="22"/>
              </w:rPr>
              <w:t>7510203</w:t>
            </w:r>
          </w:p>
        </w:tc>
        <w:tc>
          <w:tcPr>
            <w:tcW w:w="2340" w:type="dxa"/>
            <w:tcBorders>
              <w:top w:val="nil"/>
              <w:left w:val="nil"/>
              <w:bottom w:val="single" w:sz="4" w:space="0" w:color="000000"/>
              <w:right w:val="single" w:sz="4" w:space="0" w:color="000000"/>
            </w:tcBorders>
            <w:shd w:val="clear" w:color="auto" w:fill="auto"/>
            <w:vAlign w:val="bottom"/>
            <w:hideMark/>
          </w:tcPr>
          <w:p w14:paraId="7D52CA14"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6C1F56D3" w14:textId="77777777" w:rsidR="00393688" w:rsidRPr="00393688" w:rsidRDefault="00393688" w:rsidP="00393688">
            <w:pPr>
              <w:spacing w:before="0"/>
              <w:jc w:val="right"/>
              <w:rPr>
                <w:color w:val="000000"/>
                <w:sz w:val="22"/>
                <w:szCs w:val="22"/>
              </w:rPr>
            </w:pPr>
            <w:r w:rsidRPr="00393688">
              <w:rPr>
                <w:color w:val="000000"/>
                <w:sz w:val="22"/>
                <w:szCs w:val="22"/>
              </w:rPr>
              <w:t>1023</w:t>
            </w:r>
          </w:p>
        </w:tc>
      </w:tr>
      <w:tr w:rsidR="00393688" w:rsidRPr="00393688" w14:paraId="7C660BF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AE9CF90" w14:textId="77777777" w:rsidR="00393688" w:rsidRPr="00393688" w:rsidRDefault="00393688" w:rsidP="00393688">
            <w:pPr>
              <w:spacing w:before="0"/>
              <w:rPr>
                <w:color w:val="000000"/>
                <w:sz w:val="22"/>
                <w:szCs w:val="22"/>
              </w:rPr>
            </w:pPr>
            <w:r w:rsidRPr="00393688">
              <w:rPr>
                <w:color w:val="000000"/>
                <w:sz w:val="22"/>
                <w:szCs w:val="22"/>
              </w:rPr>
              <w:t>3.1.2.2.5</w:t>
            </w:r>
          </w:p>
        </w:tc>
        <w:tc>
          <w:tcPr>
            <w:tcW w:w="3740" w:type="dxa"/>
            <w:tcBorders>
              <w:top w:val="nil"/>
              <w:left w:val="nil"/>
              <w:bottom w:val="single" w:sz="4" w:space="0" w:color="000000"/>
              <w:right w:val="single" w:sz="4" w:space="0" w:color="000000"/>
            </w:tcBorders>
            <w:shd w:val="clear" w:color="auto" w:fill="auto"/>
            <w:vAlign w:val="bottom"/>
            <w:hideMark/>
          </w:tcPr>
          <w:p w14:paraId="06CCAFEB" w14:textId="77777777" w:rsidR="00393688" w:rsidRPr="00393688" w:rsidRDefault="00393688" w:rsidP="00393688">
            <w:pPr>
              <w:spacing w:before="0"/>
              <w:rPr>
                <w:color w:val="000000"/>
                <w:sz w:val="22"/>
                <w:szCs w:val="22"/>
              </w:rPr>
            </w:pPr>
            <w:r w:rsidRPr="00393688">
              <w:rPr>
                <w:color w:val="000000"/>
                <w:sz w:val="22"/>
                <w:szCs w:val="22"/>
              </w:rPr>
              <w:t>Công nghệ kỹ thuật ô tô</w:t>
            </w:r>
          </w:p>
        </w:tc>
        <w:tc>
          <w:tcPr>
            <w:tcW w:w="1060" w:type="dxa"/>
            <w:tcBorders>
              <w:top w:val="nil"/>
              <w:left w:val="nil"/>
              <w:bottom w:val="single" w:sz="4" w:space="0" w:color="000000"/>
              <w:right w:val="single" w:sz="4" w:space="0" w:color="000000"/>
            </w:tcBorders>
            <w:shd w:val="clear" w:color="auto" w:fill="auto"/>
            <w:vAlign w:val="bottom"/>
            <w:hideMark/>
          </w:tcPr>
          <w:p w14:paraId="75856D5C" w14:textId="77777777" w:rsidR="00393688" w:rsidRPr="00393688" w:rsidRDefault="00393688" w:rsidP="00393688">
            <w:pPr>
              <w:spacing w:before="0"/>
              <w:rPr>
                <w:color w:val="000000"/>
                <w:sz w:val="22"/>
                <w:szCs w:val="22"/>
              </w:rPr>
            </w:pPr>
            <w:r w:rsidRPr="00393688">
              <w:rPr>
                <w:color w:val="000000"/>
                <w:sz w:val="22"/>
                <w:szCs w:val="22"/>
              </w:rPr>
              <w:t>7510205</w:t>
            </w:r>
          </w:p>
        </w:tc>
        <w:tc>
          <w:tcPr>
            <w:tcW w:w="2340" w:type="dxa"/>
            <w:tcBorders>
              <w:top w:val="nil"/>
              <w:left w:val="nil"/>
              <w:bottom w:val="single" w:sz="4" w:space="0" w:color="000000"/>
              <w:right w:val="single" w:sz="4" w:space="0" w:color="000000"/>
            </w:tcBorders>
            <w:shd w:val="clear" w:color="auto" w:fill="auto"/>
            <w:vAlign w:val="bottom"/>
            <w:hideMark/>
          </w:tcPr>
          <w:p w14:paraId="1AC15BF5"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06F19176" w14:textId="77777777" w:rsidR="00393688" w:rsidRPr="00393688" w:rsidRDefault="00393688" w:rsidP="00393688">
            <w:pPr>
              <w:spacing w:before="0"/>
              <w:jc w:val="right"/>
              <w:rPr>
                <w:color w:val="000000"/>
                <w:sz w:val="22"/>
                <w:szCs w:val="22"/>
              </w:rPr>
            </w:pPr>
            <w:r w:rsidRPr="00393688">
              <w:rPr>
                <w:color w:val="000000"/>
                <w:sz w:val="22"/>
                <w:szCs w:val="22"/>
              </w:rPr>
              <w:t>1828</w:t>
            </w:r>
          </w:p>
        </w:tc>
      </w:tr>
      <w:tr w:rsidR="00393688" w:rsidRPr="00393688" w14:paraId="3E41687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1E61A75" w14:textId="77777777" w:rsidR="00393688" w:rsidRPr="00393688" w:rsidRDefault="00393688" w:rsidP="00393688">
            <w:pPr>
              <w:spacing w:before="0"/>
              <w:rPr>
                <w:color w:val="000000"/>
                <w:sz w:val="22"/>
                <w:szCs w:val="22"/>
              </w:rPr>
            </w:pPr>
            <w:r w:rsidRPr="00393688">
              <w:rPr>
                <w:color w:val="000000"/>
                <w:sz w:val="22"/>
                <w:szCs w:val="22"/>
              </w:rPr>
              <w:t>3.1.2.2.6</w:t>
            </w:r>
          </w:p>
        </w:tc>
        <w:tc>
          <w:tcPr>
            <w:tcW w:w="3740" w:type="dxa"/>
            <w:tcBorders>
              <w:top w:val="nil"/>
              <w:left w:val="nil"/>
              <w:bottom w:val="single" w:sz="4" w:space="0" w:color="000000"/>
              <w:right w:val="single" w:sz="4" w:space="0" w:color="000000"/>
            </w:tcBorders>
            <w:shd w:val="clear" w:color="auto" w:fill="auto"/>
            <w:vAlign w:val="bottom"/>
            <w:hideMark/>
          </w:tcPr>
          <w:p w14:paraId="2391F3F7" w14:textId="77777777" w:rsidR="00393688" w:rsidRPr="00393688" w:rsidRDefault="00393688" w:rsidP="00393688">
            <w:pPr>
              <w:spacing w:before="0"/>
              <w:rPr>
                <w:color w:val="000000"/>
                <w:sz w:val="22"/>
                <w:szCs w:val="22"/>
              </w:rPr>
            </w:pPr>
            <w:r w:rsidRPr="00393688">
              <w:rPr>
                <w:color w:val="000000"/>
                <w:sz w:val="22"/>
                <w:szCs w:val="22"/>
              </w:rPr>
              <w:t>Công nghệ kỹ thuật điện tử – viễn thông</w:t>
            </w:r>
          </w:p>
        </w:tc>
        <w:tc>
          <w:tcPr>
            <w:tcW w:w="1060" w:type="dxa"/>
            <w:tcBorders>
              <w:top w:val="nil"/>
              <w:left w:val="nil"/>
              <w:bottom w:val="single" w:sz="4" w:space="0" w:color="000000"/>
              <w:right w:val="single" w:sz="4" w:space="0" w:color="000000"/>
            </w:tcBorders>
            <w:shd w:val="clear" w:color="auto" w:fill="auto"/>
            <w:vAlign w:val="bottom"/>
            <w:hideMark/>
          </w:tcPr>
          <w:p w14:paraId="31490F24" w14:textId="77777777" w:rsidR="00393688" w:rsidRPr="00393688" w:rsidRDefault="00393688" w:rsidP="00393688">
            <w:pPr>
              <w:spacing w:before="0"/>
              <w:rPr>
                <w:color w:val="000000"/>
                <w:sz w:val="22"/>
                <w:szCs w:val="22"/>
              </w:rPr>
            </w:pPr>
            <w:r w:rsidRPr="00393688">
              <w:rPr>
                <w:color w:val="000000"/>
                <w:sz w:val="22"/>
                <w:szCs w:val="22"/>
              </w:rPr>
              <w:t>7510302</w:t>
            </w:r>
          </w:p>
        </w:tc>
        <w:tc>
          <w:tcPr>
            <w:tcW w:w="2340" w:type="dxa"/>
            <w:tcBorders>
              <w:top w:val="nil"/>
              <w:left w:val="nil"/>
              <w:bottom w:val="single" w:sz="4" w:space="0" w:color="000000"/>
              <w:right w:val="single" w:sz="4" w:space="0" w:color="000000"/>
            </w:tcBorders>
            <w:shd w:val="clear" w:color="auto" w:fill="auto"/>
            <w:vAlign w:val="bottom"/>
            <w:hideMark/>
          </w:tcPr>
          <w:p w14:paraId="5AD6ABB2"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7885C0C6" w14:textId="77777777" w:rsidR="00393688" w:rsidRPr="00393688" w:rsidRDefault="00393688" w:rsidP="00393688">
            <w:pPr>
              <w:spacing w:before="0"/>
              <w:jc w:val="right"/>
              <w:rPr>
                <w:color w:val="000000"/>
                <w:sz w:val="22"/>
                <w:szCs w:val="22"/>
              </w:rPr>
            </w:pPr>
            <w:r w:rsidRPr="00393688">
              <w:rPr>
                <w:color w:val="000000"/>
                <w:sz w:val="22"/>
                <w:szCs w:val="22"/>
              </w:rPr>
              <w:t>733</w:t>
            </w:r>
          </w:p>
        </w:tc>
      </w:tr>
      <w:tr w:rsidR="00393688" w:rsidRPr="00393688" w14:paraId="3628963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E514C82" w14:textId="77777777" w:rsidR="00393688" w:rsidRPr="00393688" w:rsidRDefault="00393688" w:rsidP="00393688">
            <w:pPr>
              <w:spacing w:before="0"/>
              <w:rPr>
                <w:color w:val="000000"/>
                <w:sz w:val="22"/>
                <w:szCs w:val="22"/>
              </w:rPr>
            </w:pPr>
            <w:r w:rsidRPr="00393688">
              <w:rPr>
                <w:color w:val="000000"/>
                <w:sz w:val="22"/>
                <w:szCs w:val="22"/>
              </w:rPr>
              <w:t>3.1.2.2.7</w:t>
            </w:r>
          </w:p>
        </w:tc>
        <w:tc>
          <w:tcPr>
            <w:tcW w:w="3740" w:type="dxa"/>
            <w:tcBorders>
              <w:top w:val="nil"/>
              <w:left w:val="nil"/>
              <w:bottom w:val="single" w:sz="4" w:space="0" w:color="000000"/>
              <w:right w:val="single" w:sz="4" w:space="0" w:color="000000"/>
            </w:tcBorders>
            <w:shd w:val="clear" w:color="auto" w:fill="auto"/>
            <w:vAlign w:val="bottom"/>
            <w:hideMark/>
          </w:tcPr>
          <w:p w14:paraId="3FF108AB" w14:textId="77777777" w:rsidR="00393688" w:rsidRPr="00393688" w:rsidRDefault="00393688" w:rsidP="00393688">
            <w:pPr>
              <w:spacing w:before="0"/>
              <w:rPr>
                <w:color w:val="000000"/>
                <w:sz w:val="22"/>
                <w:szCs w:val="22"/>
              </w:rPr>
            </w:pPr>
            <w:r w:rsidRPr="00393688">
              <w:rPr>
                <w:color w:val="000000"/>
                <w:sz w:val="22"/>
                <w:szCs w:val="22"/>
              </w:rPr>
              <w:t>Công nghệ kỹ thuật môi trường</w:t>
            </w:r>
          </w:p>
        </w:tc>
        <w:tc>
          <w:tcPr>
            <w:tcW w:w="1060" w:type="dxa"/>
            <w:tcBorders>
              <w:top w:val="nil"/>
              <w:left w:val="nil"/>
              <w:bottom w:val="single" w:sz="4" w:space="0" w:color="000000"/>
              <w:right w:val="single" w:sz="4" w:space="0" w:color="000000"/>
            </w:tcBorders>
            <w:shd w:val="clear" w:color="auto" w:fill="auto"/>
            <w:vAlign w:val="bottom"/>
            <w:hideMark/>
          </w:tcPr>
          <w:p w14:paraId="1CE66243" w14:textId="77777777" w:rsidR="00393688" w:rsidRPr="00393688" w:rsidRDefault="00393688" w:rsidP="00393688">
            <w:pPr>
              <w:spacing w:before="0"/>
              <w:rPr>
                <w:color w:val="000000"/>
                <w:sz w:val="22"/>
                <w:szCs w:val="22"/>
              </w:rPr>
            </w:pPr>
            <w:r w:rsidRPr="00393688">
              <w:rPr>
                <w:color w:val="000000"/>
                <w:sz w:val="22"/>
                <w:szCs w:val="22"/>
              </w:rPr>
              <w:t>7510406</w:t>
            </w:r>
          </w:p>
        </w:tc>
        <w:tc>
          <w:tcPr>
            <w:tcW w:w="2340" w:type="dxa"/>
            <w:tcBorders>
              <w:top w:val="nil"/>
              <w:left w:val="nil"/>
              <w:bottom w:val="single" w:sz="4" w:space="0" w:color="000000"/>
              <w:right w:val="single" w:sz="4" w:space="0" w:color="000000"/>
            </w:tcBorders>
            <w:shd w:val="clear" w:color="auto" w:fill="auto"/>
            <w:vAlign w:val="bottom"/>
            <w:hideMark/>
          </w:tcPr>
          <w:p w14:paraId="4D546B85"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3AADBC96" w14:textId="77777777" w:rsidR="00393688" w:rsidRPr="00393688" w:rsidRDefault="00393688" w:rsidP="00393688">
            <w:pPr>
              <w:spacing w:before="0"/>
              <w:jc w:val="right"/>
              <w:rPr>
                <w:color w:val="000000"/>
                <w:sz w:val="22"/>
                <w:szCs w:val="22"/>
              </w:rPr>
            </w:pPr>
            <w:r w:rsidRPr="00393688">
              <w:rPr>
                <w:color w:val="000000"/>
                <w:sz w:val="22"/>
                <w:szCs w:val="22"/>
              </w:rPr>
              <w:t>121</w:t>
            </w:r>
          </w:p>
        </w:tc>
      </w:tr>
      <w:tr w:rsidR="00393688" w:rsidRPr="00393688" w14:paraId="068DD59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E17A002" w14:textId="77777777" w:rsidR="00393688" w:rsidRPr="00393688" w:rsidRDefault="00393688" w:rsidP="00393688">
            <w:pPr>
              <w:spacing w:before="0"/>
              <w:rPr>
                <w:color w:val="000000"/>
                <w:sz w:val="22"/>
                <w:szCs w:val="22"/>
              </w:rPr>
            </w:pPr>
            <w:r w:rsidRPr="00393688">
              <w:rPr>
                <w:color w:val="000000"/>
                <w:sz w:val="22"/>
                <w:szCs w:val="22"/>
              </w:rPr>
              <w:t>3.1.2.2.8</w:t>
            </w:r>
          </w:p>
        </w:tc>
        <w:tc>
          <w:tcPr>
            <w:tcW w:w="3740" w:type="dxa"/>
            <w:tcBorders>
              <w:top w:val="nil"/>
              <w:left w:val="nil"/>
              <w:bottom w:val="single" w:sz="4" w:space="0" w:color="000000"/>
              <w:right w:val="single" w:sz="4" w:space="0" w:color="000000"/>
            </w:tcBorders>
            <w:shd w:val="clear" w:color="auto" w:fill="auto"/>
            <w:vAlign w:val="bottom"/>
            <w:hideMark/>
          </w:tcPr>
          <w:p w14:paraId="7B62595F" w14:textId="77777777" w:rsidR="00393688" w:rsidRPr="00393688" w:rsidRDefault="00393688" w:rsidP="00393688">
            <w:pPr>
              <w:spacing w:before="0"/>
              <w:rPr>
                <w:color w:val="000000"/>
                <w:sz w:val="22"/>
                <w:szCs w:val="22"/>
              </w:rPr>
            </w:pPr>
            <w:r w:rsidRPr="00393688">
              <w:rPr>
                <w:color w:val="000000"/>
                <w:sz w:val="22"/>
                <w:szCs w:val="22"/>
              </w:rPr>
              <w:t>Logistics và quản lý chuỗi cung ứng</w:t>
            </w:r>
          </w:p>
        </w:tc>
        <w:tc>
          <w:tcPr>
            <w:tcW w:w="1060" w:type="dxa"/>
            <w:tcBorders>
              <w:top w:val="nil"/>
              <w:left w:val="nil"/>
              <w:bottom w:val="single" w:sz="4" w:space="0" w:color="000000"/>
              <w:right w:val="single" w:sz="4" w:space="0" w:color="000000"/>
            </w:tcBorders>
            <w:shd w:val="clear" w:color="auto" w:fill="auto"/>
            <w:vAlign w:val="bottom"/>
            <w:hideMark/>
          </w:tcPr>
          <w:p w14:paraId="070B79E4" w14:textId="77777777" w:rsidR="00393688" w:rsidRPr="00393688" w:rsidRDefault="00393688" w:rsidP="00393688">
            <w:pPr>
              <w:spacing w:before="0"/>
              <w:rPr>
                <w:color w:val="000000"/>
                <w:sz w:val="22"/>
                <w:szCs w:val="22"/>
              </w:rPr>
            </w:pPr>
            <w:r w:rsidRPr="00393688">
              <w:rPr>
                <w:color w:val="000000"/>
                <w:sz w:val="22"/>
                <w:szCs w:val="22"/>
              </w:rPr>
              <w:t>7510605</w:t>
            </w:r>
          </w:p>
        </w:tc>
        <w:tc>
          <w:tcPr>
            <w:tcW w:w="2340" w:type="dxa"/>
            <w:tcBorders>
              <w:top w:val="nil"/>
              <w:left w:val="nil"/>
              <w:bottom w:val="single" w:sz="4" w:space="0" w:color="000000"/>
              <w:right w:val="single" w:sz="4" w:space="0" w:color="000000"/>
            </w:tcBorders>
            <w:shd w:val="clear" w:color="auto" w:fill="auto"/>
            <w:vAlign w:val="bottom"/>
            <w:hideMark/>
          </w:tcPr>
          <w:p w14:paraId="5E4FD45A"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37926733" w14:textId="77777777" w:rsidR="00393688" w:rsidRPr="00393688" w:rsidRDefault="00393688" w:rsidP="00393688">
            <w:pPr>
              <w:spacing w:before="0"/>
              <w:jc w:val="right"/>
              <w:rPr>
                <w:color w:val="000000"/>
                <w:sz w:val="22"/>
                <w:szCs w:val="22"/>
              </w:rPr>
            </w:pPr>
            <w:r w:rsidRPr="00393688">
              <w:rPr>
                <w:color w:val="000000"/>
                <w:sz w:val="22"/>
                <w:szCs w:val="22"/>
              </w:rPr>
              <w:t>748</w:t>
            </w:r>
          </w:p>
        </w:tc>
      </w:tr>
      <w:tr w:rsidR="00393688" w:rsidRPr="00393688" w14:paraId="55BB09A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A47AEF7" w14:textId="77777777" w:rsidR="00393688" w:rsidRPr="00393688" w:rsidRDefault="00393688" w:rsidP="00393688">
            <w:pPr>
              <w:spacing w:before="0"/>
              <w:rPr>
                <w:b/>
                <w:bCs/>
                <w:color w:val="000000"/>
                <w:sz w:val="22"/>
                <w:szCs w:val="22"/>
              </w:rPr>
            </w:pPr>
            <w:r w:rsidRPr="00393688">
              <w:rPr>
                <w:b/>
                <w:bCs/>
                <w:color w:val="000000"/>
                <w:sz w:val="22"/>
                <w:szCs w:val="22"/>
              </w:rPr>
              <w:t>3.1.2.3</w:t>
            </w:r>
          </w:p>
        </w:tc>
        <w:tc>
          <w:tcPr>
            <w:tcW w:w="3740" w:type="dxa"/>
            <w:tcBorders>
              <w:top w:val="nil"/>
              <w:left w:val="nil"/>
              <w:bottom w:val="single" w:sz="4" w:space="0" w:color="000000"/>
              <w:right w:val="single" w:sz="4" w:space="0" w:color="000000"/>
            </w:tcBorders>
            <w:shd w:val="clear" w:color="auto" w:fill="auto"/>
            <w:vAlign w:val="bottom"/>
            <w:hideMark/>
          </w:tcPr>
          <w:p w14:paraId="7B0FFA8A"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2F0B84E8" w14:textId="77777777" w:rsidR="00393688" w:rsidRPr="00393688" w:rsidRDefault="00393688" w:rsidP="00393688">
            <w:pPr>
              <w:spacing w:before="0"/>
              <w:rPr>
                <w:b/>
                <w:bCs/>
                <w:color w:val="000000"/>
                <w:sz w:val="22"/>
                <w:szCs w:val="22"/>
              </w:rPr>
            </w:pPr>
            <w:r w:rsidRPr="00393688">
              <w:rPr>
                <w:b/>
                <w:bCs/>
                <w:color w:val="000000"/>
                <w:sz w:val="22"/>
                <w:szCs w:val="22"/>
              </w:rPr>
              <w:t>734</w:t>
            </w:r>
          </w:p>
        </w:tc>
        <w:tc>
          <w:tcPr>
            <w:tcW w:w="2340" w:type="dxa"/>
            <w:tcBorders>
              <w:top w:val="nil"/>
              <w:left w:val="nil"/>
              <w:bottom w:val="single" w:sz="4" w:space="0" w:color="000000"/>
              <w:right w:val="single" w:sz="4" w:space="0" w:color="000000"/>
            </w:tcBorders>
            <w:shd w:val="clear" w:color="auto" w:fill="auto"/>
            <w:vAlign w:val="bottom"/>
            <w:hideMark/>
          </w:tcPr>
          <w:p w14:paraId="67F68D0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88D09B9" w14:textId="77777777" w:rsidR="00393688" w:rsidRPr="00393688" w:rsidRDefault="00393688" w:rsidP="00393688">
            <w:pPr>
              <w:spacing w:before="0"/>
              <w:jc w:val="right"/>
              <w:rPr>
                <w:b/>
                <w:bCs/>
                <w:color w:val="000000"/>
                <w:sz w:val="22"/>
                <w:szCs w:val="22"/>
              </w:rPr>
            </w:pPr>
            <w:r w:rsidRPr="00393688">
              <w:rPr>
                <w:b/>
                <w:bCs/>
                <w:color w:val="000000"/>
                <w:sz w:val="22"/>
                <w:szCs w:val="22"/>
              </w:rPr>
              <w:t>3841</w:t>
            </w:r>
          </w:p>
        </w:tc>
      </w:tr>
      <w:tr w:rsidR="00393688" w:rsidRPr="00393688" w14:paraId="38E70A9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36E007F" w14:textId="77777777" w:rsidR="00393688" w:rsidRPr="00393688" w:rsidRDefault="00393688" w:rsidP="00393688">
            <w:pPr>
              <w:spacing w:before="0"/>
              <w:rPr>
                <w:color w:val="000000"/>
                <w:sz w:val="22"/>
                <w:szCs w:val="22"/>
              </w:rPr>
            </w:pPr>
            <w:r w:rsidRPr="00393688">
              <w:rPr>
                <w:color w:val="000000"/>
                <w:sz w:val="22"/>
                <w:szCs w:val="22"/>
              </w:rPr>
              <w:t>3.1.2.3.1</w:t>
            </w:r>
          </w:p>
        </w:tc>
        <w:tc>
          <w:tcPr>
            <w:tcW w:w="3740" w:type="dxa"/>
            <w:tcBorders>
              <w:top w:val="nil"/>
              <w:left w:val="nil"/>
              <w:bottom w:val="single" w:sz="4" w:space="0" w:color="000000"/>
              <w:right w:val="single" w:sz="4" w:space="0" w:color="000000"/>
            </w:tcBorders>
            <w:shd w:val="clear" w:color="auto" w:fill="auto"/>
            <w:vAlign w:val="bottom"/>
            <w:hideMark/>
          </w:tcPr>
          <w:p w14:paraId="2E15BDC9"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131EA3F6" w14:textId="77777777" w:rsidR="00393688" w:rsidRPr="00393688" w:rsidRDefault="00393688" w:rsidP="00393688">
            <w:pPr>
              <w:spacing w:before="0"/>
              <w:rPr>
                <w:color w:val="000000"/>
                <w:sz w:val="22"/>
                <w:szCs w:val="22"/>
              </w:rPr>
            </w:pPr>
            <w:r w:rsidRPr="00393688">
              <w:rPr>
                <w:color w:val="000000"/>
                <w:sz w:val="22"/>
                <w:szCs w:val="22"/>
              </w:rPr>
              <w:t>7340101</w:t>
            </w:r>
          </w:p>
        </w:tc>
        <w:tc>
          <w:tcPr>
            <w:tcW w:w="2340" w:type="dxa"/>
            <w:tcBorders>
              <w:top w:val="nil"/>
              <w:left w:val="nil"/>
              <w:bottom w:val="single" w:sz="4" w:space="0" w:color="000000"/>
              <w:right w:val="single" w:sz="4" w:space="0" w:color="000000"/>
            </w:tcBorders>
            <w:shd w:val="clear" w:color="auto" w:fill="auto"/>
            <w:vAlign w:val="bottom"/>
            <w:hideMark/>
          </w:tcPr>
          <w:p w14:paraId="1984C2FA"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1538A38D" w14:textId="77777777" w:rsidR="00393688" w:rsidRPr="00393688" w:rsidRDefault="00393688" w:rsidP="00393688">
            <w:pPr>
              <w:spacing w:before="0"/>
              <w:jc w:val="right"/>
              <w:rPr>
                <w:color w:val="000000"/>
                <w:sz w:val="22"/>
                <w:szCs w:val="22"/>
              </w:rPr>
            </w:pPr>
            <w:r w:rsidRPr="00393688">
              <w:rPr>
                <w:color w:val="000000"/>
                <w:sz w:val="22"/>
                <w:szCs w:val="22"/>
              </w:rPr>
              <w:t>1169</w:t>
            </w:r>
          </w:p>
        </w:tc>
      </w:tr>
      <w:tr w:rsidR="00393688" w:rsidRPr="00393688" w14:paraId="75AC5A6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28D85A4" w14:textId="77777777" w:rsidR="00393688" w:rsidRPr="00393688" w:rsidRDefault="00393688" w:rsidP="00393688">
            <w:pPr>
              <w:spacing w:before="0"/>
              <w:rPr>
                <w:color w:val="000000"/>
                <w:sz w:val="22"/>
                <w:szCs w:val="22"/>
              </w:rPr>
            </w:pPr>
            <w:r w:rsidRPr="00393688">
              <w:rPr>
                <w:color w:val="000000"/>
                <w:sz w:val="22"/>
                <w:szCs w:val="22"/>
              </w:rPr>
              <w:t>3.1.2.3.2</w:t>
            </w:r>
          </w:p>
        </w:tc>
        <w:tc>
          <w:tcPr>
            <w:tcW w:w="3740" w:type="dxa"/>
            <w:tcBorders>
              <w:top w:val="nil"/>
              <w:left w:val="nil"/>
              <w:bottom w:val="single" w:sz="4" w:space="0" w:color="000000"/>
              <w:right w:val="single" w:sz="4" w:space="0" w:color="000000"/>
            </w:tcBorders>
            <w:shd w:val="clear" w:color="auto" w:fill="auto"/>
            <w:vAlign w:val="bottom"/>
            <w:hideMark/>
          </w:tcPr>
          <w:p w14:paraId="5A4CAF0E" w14:textId="77777777" w:rsidR="00393688" w:rsidRPr="00393688" w:rsidRDefault="00393688" w:rsidP="00393688">
            <w:pPr>
              <w:spacing w:before="0"/>
              <w:rPr>
                <w:color w:val="000000"/>
                <w:sz w:val="22"/>
                <w:szCs w:val="22"/>
              </w:rPr>
            </w:pPr>
            <w:r w:rsidRPr="00393688">
              <w:rPr>
                <w:color w:val="000000"/>
                <w:sz w:val="22"/>
                <w:szCs w:val="22"/>
              </w:rPr>
              <w:t>Thương mại điện tử</w:t>
            </w:r>
          </w:p>
        </w:tc>
        <w:tc>
          <w:tcPr>
            <w:tcW w:w="1060" w:type="dxa"/>
            <w:tcBorders>
              <w:top w:val="nil"/>
              <w:left w:val="nil"/>
              <w:bottom w:val="single" w:sz="4" w:space="0" w:color="000000"/>
              <w:right w:val="single" w:sz="4" w:space="0" w:color="000000"/>
            </w:tcBorders>
            <w:shd w:val="clear" w:color="auto" w:fill="auto"/>
            <w:vAlign w:val="bottom"/>
            <w:hideMark/>
          </w:tcPr>
          <w:p w14:paraId="4AE49B0E" w14:textId="77777777" w:rsidR="00393688" w:rsidRPr="00393688" w:rsidRDefault="00393688" w:rsidP="00393688">
            <w:pPr>
              <w:spacing w:before="0"/>
              <w:rPr>
                <w:color w:val="000000"/>
                <w:sz w:val="22"/>
                <w:szCs w:val="22"/>
              </w:rPr>
            </w:pPr>
            <w:r w:rsidRPr="00393688">
              <w:rPr>
                <w:color w:val="000000"/>
                <w:sz w:val="22"/>
                <w:szCs w:val="22"/>
              </w:rPr>
              <w:t>7340122</w:t>
            </w:r>
          </w:p>
        </w:tc>
        <w:tc>
          <w:tcPr>
            <w:tcW w:w="2340" w:type="dxa"/>
            <w:tcBorders>
              <w:top w:val="nil"/>
              <w:left w:val="nil"/>
              <w:bottom w:val="single" w:sz="4" w:space="0" w:color="000000"/>
              <w:right w:val="single" w:sz="4" w:space="0" w:color="000000"/>
            </w:tcBorders>
            <w:shd w:val="clear" w:color="auto" w:fill="auto"/>
            <w:vAlign w:val="bottom"/>
            <w:hideMark/>
          </w:tcPr>
          <w:p w14:paraId="3F1D424D"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6085521F" w14:textId="77777777" w:rsidR="00393688" w:rsidRPr="00393688" w:rsidRDefault="00393688" w:rsidP="00393688">
            <w:pPr>
              <w:spacing w:before="0"/>
              <w:jc w:val="right"/>
              <w:rPr>
                <w:color w:val="000000"/>
                <w:sz w:val="22"/>
                <w:szCs w:val="22"/>
              </w:rPr>
            </w:pPr>
            <w:r w:rsidRPr="00393688">
              <w:rPr>
                <w:color w:val="000000"/>
                <w:sz w:val="22"/>
                <w:szCs w:val="22"/>
              </w:rPr>
              <w:t>463</w:t>
            </w:r>
          </w:p>
        </w:tc>
      </w:tr>
      <w:tr w:rsidR="00393688" w:rsidRPr="00393688" w14:paraId="5F7A40E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0153E3E" w14:textId="77777777" w:rsidR="00393688" w:rsidRPr="00393688" w:rsidRDefault="00393688" w:rsidP="00393688">
            <w:pPr>
              <w:spacing w:before="0"/>
              <w:rPr>
                <w:color w:val="000000"/>
                <w:sz w:val="22"/>
                <w:szCs w:val="22"/>
              </w:rPr>
            </w:pPr>
            <w:r w:rsidRPr="00393688">
              <w:rPr>
                <w:color w:val="000000"/>
                <w:sz w:val="22"/>
                <w:szCs w:val="22"/>
              </w:rPr>
              <w:t>3.1.2.3.3</w:t>
            </w:r>
          </w:p>
        </w:tc>
        <w:tc>
          <w:tcPr>
            <w:tcW w:w="3740" w:type="dxa"/>
            <w:tcBorders>
              <w:top w:val="nil"/>
              <w:left w:val="nil"/>
              <w:bottom w:val="single" w:sz="4" w:space="0" w:color="000000"/>
              <w:right w:val="single" w:sz="4" w:space="0" w:color="000000"/>
            </w:tcBorders>
            <w:shd w:val="clear" w:color="auto" w:fill="auto"/>
            <w:vAlign w:val="bottom"/>
            <w:hideMark/>
          </w:tcPr>
          <w:p w14:paraId="7A01B11A" w14:textId="77777777" w:rsidR="00393688" w:rsidRPr="00393688" w:rsidRDefault="00393688" w:rsidP="00393688">
            <w:pPr>
              <w:spacing w:before="0"/>
              <w:rPr>
                <w:color w:val="000000"/>
                <w:sz w:val="22"/>
                <w:szCs w:val="22"/>
              </w:rPr>
            </w:pPr>
            <w:r w:rsidRPr="00393688">
              <w:rPr>
                <w:color w:val="000000"/>
                <w:sz w:val="22"/>
                <w:szCs w:val="22"/>
              </w:rPr>
              <w:t>Tài chính - Ngân hàng</w:t>
            </w:r>
          </w:p>
        </w:tc>
        <w:tc>
          <w:tcPr>
            <w:tcW w:w="1060" w:type="dxa"/>
            <w:tcBorders>
              <w:top w:val="nil"/>
              <w:left w:val="nil"/>
              <w:bottom w:val="single" w:sz="4" w:space="0" w:color="000000"/>
              <w:right w:val="single" w:sz="4" w:space="0" w:color="000000"/>
            </w:tcBorders>
            <w:shd w:val="clear" w:color="auto" w:fill="auto"/>
            <w:vAlign w:val="bottom"/>
            <w:hideMark/>
          </w:tcPr>
          <w:p w14:paraId="2DF437E5" w14:textId="77777777" w:rsidR="00393688" w:rsidRPr="00393688" w:rsidRDefault="00393688" w:rsidP="00393688">
            <w:pPr>
              <w:spacing w:before="0"/>
              <w:rPr>
                <w:color w:val="000000"/>
                <w:sz w:val="22"/>
                <w:szCs w:val="22"/>
              </w:rPr>
            </w:pPr>
            <w:r w:rsidRPr="00393688">
              <w:rPr>
                <w:color w:val="000000"/>
                <w:sz w:val="22"/>
                <w:szCs w:val="22"/>
              </w:rPr>
              <w:t>7340201</w:t>
            </w:r>
          </w:p>
        </w:tc>
        <w:tc>
          <w:tcPr>
            <w:tcW w:w="2340" w:type="dxa"/>
            <w:tcBorders>
              <w:top w:val="nil"/>
              <w:left w:val="nil"/>
              <w:bottom w:val="single" w:sz="4" w:space="0" w:color="000000"/>
              <w:right w:val="single" w:sz="4" w:space="0" w:color="000000"/>
            </w:tcBorders>
            <w:shd w:val="clear" w:color="auto" w:fill="auto"/>
            <w:vAlign w:val="bottom"/>
            <w:hideMark/>
          </w:tcPr>
          <w:p w14:paraId="0D111301"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6312B36D" w14:textId="77777777" w:rsidR="00393688" w:rsidRPr="00393688" w:rsidRDefault="00393688" w:rsidP="00393688">
            <w:pPr>
              <w:spacing w:before="0"/>
              <w:jc w:val="right"/>
              <w:rPr>
                <w:color w:val="000000"/>
                <w:sz w:val="22"/>
                <w:szCs w:val="22"/>
              </w:rPr>
            </w:pPr>
            <w:r w:rsidRPr="00393688">
              <w:rPr>
                <w:color w:val="000000"/>
                <w:sz w:val="22"/>
                <w:szCs w:val="22"/>
              </w:rPr>
              <w:t>787</w:t>
            </w:r>
          </w:p>
        </w:tc>
      </w:tr>
      <w:tr w:rsidR="00393688" w:rsidRPr="00393688" w14:paraId="25D2BF0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019A640" w14:textId="77777777" w:rsidR="00393688" w:rsidRPr="00393688" w:rsidRDefault="00393688" w:rsidP="00393688">
            <w:pPr>
              <w:spacing w:before="0"/>
              <w:rPr>
                <w:color w:val="000000"/>
                <w:sz w:val="22"/>
                <w:szCs w:val="22"/>
              </w:rPr>
            </w:pPr>
            <w:r w:rsidRPr="00393688">
              <w:rPr>
                <w:color w:val="000000"/>
                <w:sz w:val="22"/>
                <w:szCs w:val="22"/>
              </w:rPr>
              <w:t>3.1.2.3.4</w:t>
            </w:r>
          </w:p>
        </w:tc>
        <w:tc>
          <w:tcPr>
            <w:tcW w:w="3740" w:type="dxa"/>
            <w:tcBorders>
              <w:top w:val="nil"/>
              <w:left w:val="nil"/>
              <w:bottom w:val="single" w:sz="4" w:space="0" w:color="000000"/>
              <w:right w:val="single" w:sz="4" w:space="0" w:color="000000"/>
            </w:tcBorders>
            <w:shd w:val="clear" w:color="auto" w:fill="auto"/>
            <w:vAlign w:val="bottom"/>
            <w:hideMark/>
          </w:tcPr>
          <w:p w14:paraId="230BE382"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1A23A841" w14:textId="77777777" w:rsidR="00393688" w:rsidRPr="00393688" w:rsidRDefault="00393688" w:rsidP="00393688">
            <w:pPr>
              <w:spacing w:before="0"/>
              <w:rPr>
                <w:color w:val="000000"/>
                <w:sz w:val="22"/>
                <w:szCs w:val="22"/>
              </w:rPr>
            </w:pPr>
            <w:r w:rsidRPr="00393688">
              <w:rPr>
                <w:color w:val="000000"/>
                <w:sz w:val="22"/>
                <w:szCs w:val="22"/>
              </w:rPr>
              <w:t>7340301</w:t>
            </w:r>
          </w:p>
        </w:tc>
        <w:tc>
          <w:tcPr>
            <w:tcW w:w="2340" w:type="dxa"/>
            <w:tcBorders>
              <w:top w:val="nil"/>
              <w:left w:val="nil"/>
              <w:bottom w:val="single" w:sz="4" w:space="0" w:color="000000"/>
              <w:right w:val="single" w:sz="4" w:space="0" w:color="000000"/>
            </w:tcBorders>
            <w:shd w:val="clear" w:color="auto" w:fill="auto"/>
            <w:vAlign w:val="bottom"/>
            <w:hideMark/>
          </w:tcPr>
          <w:p w14:paraId="64FA77AA"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77CD9B7B" w14:textId="77777777" w:rsidR="00393688" w:rsidRPr="00393688" w:rsidRDefault="00393688" w:rsidP="00393688">
            <w:pPr>
              <w:spacing w:before="0"/>
              <w:jc w:val="right"/>
              <w:rPr>
                <w:color w:val="000000"/>
                <w:sz w:val="22"/>
                <w:szCs w:val="22"/>
              </w:rPr>
            </w:pPr>
            <w:r w:rsidRPr="00393688">
              <w:rPr>
                <w:color w:val="000000"/>
                <w:sz w:val="22"/>
                <w:szCs w:val="22"/>
              </w:rPr>
              <w:t>1422</w:t>
            </w:r>
          </w:p>
        </w:tc>
      </w:tr>
      <w:tr w:rsidR="00393688" w:rsidRPr="00393688" w14:paraId="69A2CB8B"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0F69D59" w14:textId="77777777" w:rsidR="00393688" w:rsidRPr="00393688" w:rsidRDefault="00393688" w:rsidP="00393688">
            <w:pPr>
              <w:spacing w:before="0"/>
              <w:rPr>
                <w:b/>
                <w:bCs/>
                <w:color w:val="000000"/>
                <w:sz w:val="22"/>
                <w:szCs w:val="22"/>
              </w:rPr>
            </w:pPr>
            <w:r w:rsidRPr="00393688">
              <w:rPr>
                <w:b/>
                <w:bCs/>
                <w:color w:val="000000"/>
                <w:sz w:val="22"/>
                <w:szCs w:val="22"/>
              </w:rPr>
              <w:t>3.1.2.4</w:t>
            </w:r>
          </w:p>
        </w:tc>
        <w:tc>
          <w:tcPr>
            <w:tcW w:w="3740" w:type="dxa"/>
            <w:tcBorders>
              <w:top w:val="nil"/>
              <w:left w:val="nil"/>
              <w:bottom w:val="single" w:sz="4" w:space="0" w:color="000000"/>
              <w:right w:val="single" w:sz="4" w:space="0" w:color="000000"/>
            </w:tcBorders>
            <w:shd w:val="clear" w:color="auto" w:fill="auto"/>
            <w:vAlign w:val="bottom"/>
            <w:hideMark/>
          </w:tcPr>
          <w:p w14:paraId="2FFF2F35" w14:textId="77777777" w:rsidR="00393688" w:rsidRPr="00393688" w:rsidRDefault="00393688" w:rsidP="00393688">
            <w:pPr>
              <w:spacing w:before="0"/>
              <w:rPr>
                <w:b/>
                <w:bCs/>
                <w:color w:val="000000"/>
                <w:sz w:val="22"/>
                <w:szCs w:val="22"/>
              </w:rPr>
            </w:pPr>
            <w:r w:rsidRPr="00393688">
              <w:rPr>
                <w:b/>
                <w:bCs/>
                <w:color w:val="000000"/>
                <w:sz w:val="22"/>
                <w:szCs w:val="22"/>
              </w:rPr>
              <w:t>Nhân văn</w:t>
            </w:r>
          </w:p>
        </w:tc>
        <w:tc>
          <w:tcPr>
            <w:tcW w:w="1060" w:type="dxa"/>
            <w:tcBorders>
              <w:top w:val="nil"/>
              <w:left w:val="nil"/>
              <w:bottom w:val="single" w:sz="4" w:space="0" w:color="000000"/>
              <w:right w:val="single" w:sz="4" w:space="0" w:color="000000"/>
            </w:tcBorders>
            <w:shd w:val="clear" w:color="auto" w:fill="auto"/>
            <w:vAlign w:val="bottom"/>
            <w:hideMark/>
          </w:tcPr>
          <w:p w14:paraId="6BC2CFDB" w14:textId="77777777" w:rsidR="00393688" w:rsidRPr="00393688" w:rsidRDefault="00393688" w:rsidP="00393688">
            <w:pPr>
              <w:spacing w:before="0"/>
              <w:rPr>
                <w:b/>
                <w:bCs/>
                <w:color w:val="000000"/>
                <w:sz w:val="22"/>
                <w:szCs w:val="22"/>
              </w:rPr>
            </w:pPr>
            <w:r w:rsidRPr="00393688">
              <w:rPr>
                <w:b/>
                <w:bCs/>
                <w:color w:val="000000"/>
                <w:sz w:val="22"/>
                <w:szCs w:val="22"/>
              </w:rPr>
              <w:t>722</w:t>
            </w:r>
          </w:p>
        </w:tc>
        <w:tc>
          <w:tcPr>
            <w:tcW w:w="2340" w:type="dxa"/>
            <w:tcBorders>
              <w:top w:val="nil"/>
              <w:left w:val="nil"/>
              <w:bottom w:val="single" w:sz="4" w:space="0" w:color="000000"/>
              <w:right w:val="single" w:sz="4" w:space="0" w:color="000000"/>
            </w:tcBorders>
            <w:shd w:val="clear" w:color="auto" w:fill="auto"/>
            <w:vAlign w:val="bottom"/>
            <w:hideMark/>
          </w:tcPr>
          <w:p w14:paraId="2BACE8F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23720E7E"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5809441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567702F" w14:textId="77777777" w:rsidR="00393688" w:rsidRPr="00393688" w:rsidRDefault="00393688" w:rsidP="00393688">
            <w:pPr>
              <w:spacing w:before="0"/>
              <w:rPr>
                <w:color w:val="000000"/>
                <w:sz w:val="22"/>
                <w:szCs w:val="22"/>
              </w:rPr>
            </w:pPr>
            <w:r w:rsidRPr="00393688">
              <w:rPr>
                <w:color w:val="000000"/>
                <w:sz w:val="22"/>
                <w:szCs w:val="22"/>
              </w:rPr>
              <w:t>3.1.2.4.1</w:t>
            </w:r>
          </w:p>
        </w:tc>
        <w:tc>
          <w:tcPr>
            <w:tcW w:w="3740" w:type="dxa"/>
            <w:tcBorders>
              <w:top w:val="nil"/>
              <w:left w:val="nil"/>
              <w:bottom w:val="single" w:sz="4" w:space="0" w:color="000000"/>
              <w:right w:val="single" w:sz="4" w:space="0" w:color="000000"/>
            </w:tcBorders>
            <w:shd w:val="clear" w:color="auto" w:fill="auto"/>
            <w:vAlign w:val="bottom"/>
            <w:hideMark/>
          </w:tcPr>
          <w:p w14:paraId="0C478901" w14:textId="77777777" w:rsidR="00393688" w:rsidRPr="00393688" w:rsidRDefault="00393688" w:rsidP="00393688">
            <w:pPr>
              <w:spacing w:before="0"/>
              <w:rPr>
                <w:color w:val="000000"/>
                <w:sz w:val="22"/>
                <w:szCs w:val="22"/>
              </w:rPr>
            </w:pPr>
            <w:r w:rsidRPr="00393688">
              <w:rPr>
                <w:color w:val="000000"/>
                <w:sz w:val="22"/>
                <w:szCs w:val="22"/>
              </w:rPr>
              <w:t>Ngôn ngữ Anh</w:t>
            </w:r>
          </w:p>
        </w:tc>
        <w:tc>
          <w:tcPr>
            <w:tcW w:w="1060" w:type="dxa"/>
            <w:tcBorders>
              <w:top w:val="nil"/>
              <w:left w:val="nil"/>
              <w:bottom w:val="single" w:sz="4" w:space="0" w:color="000000"/>
              <w:right w:val="single" w:sz="4" w:space="0" w:color="000000"/>
            </w:tcBorders>
            <w:shd w:val="clear" w:color="auto" w:fill="auto"/>
            <w:vAlign w:val="bottom"/>
            <w:hideMark/>
          </w:tcPr>
          <w:p w14:paraId="2F5F9B3E" w14:textId="77777777" w:rsidR="00393688" w:rsidRPr="00393688" w:rsidRDefault="00393688" w:rsidP="00393688">
            <w:pPr>
              <w:spacing w:before="0"/>
              <w:rPr>
                <w:color w:val="000000"/>
                <w:sz w:val="22"/>
                <w:szCs w:val="22"/>
              </w:rPr>
            </w:pPr>
            <w:r w:rsidRPr="00393688">
              <w:rPr>
                <w:color w:val="000000"/>
                <w:sz w:val="22"/>
                <w:szCs w:val="22"/>
              </w:rPr>
              <w:t>7220201</w:t>
            </w:r>
          </w:p>
        </w:tc>
        <w:tc>
          <w:tcPr>
            <w:tcW w:w="2340" w:type="dxa"/>
            <w:tcBorders>
              <w:top w:val="nil"/>
              <w:left w:val="nil"/>
              <w:bottom w:val="single" w:sz="4" w:space="0" w:color="000000"/>
              <w:right w:val="single" w:sz="4" w:space="0" w:color="000000"/>
            </w:tcBorders>
            <w:shd w:val="clear" w:color="auto" w:fill="auto"/>
            <w:vAlign w:val="bottom"/>
            <w:hideMark/>
          </w:tcPr>
          <w:p w14:paraId="01D375FD" w14:textId="77777777" w:rsidR="00393688" w:rsidRPr="00393688" w:rsidRDefault="00393688" w:rsidP="00393688">
            <w:pPr>
              <w:spacing w:before="0"/>
              <w:rPr>
                <w:color w:val="000000"/>
                <w:sz w:val="22"/>
                <w:szCs w:val="22"/>
              </w:rPr>
            </w:pPr>
            <w:r w:rsidRPr="00393688">
              <w:rPr>
                <w:color w:val="000000"/>
                <w:sz w:val="22"/>
                <w:szCs w:val="22"/>
              </w:rPr>
              <w:t>Nhân văn</w:t>
            </w:r>
          </w:p>
        </w:tc>
        <w:tc>
          <w:tcPr>
            <w:tcW w:w="1100" w:type="dxa"/>
            <w:tcBorders>
              <w:top w:val="nil"/>
              <w:left w:val="nil"/>
              <w:bottom w:val="single" w:sz="4" w:space="0" w:color="000000"/>
              <w:right w:val="single" w:sz="4" w:space="0" w:color="000000"/>
            </w:tcBorders>
            <w:shd w:val="clear" w:color="auto" w:fill="auto"/>
            <w:vAlign w:val="bottom"/>
            <w:hideMark/>
          </w:tcPr>
          <w:p w14:paraId="286223EF"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749A36BE"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6853283" w14:textId="77777777" w:rsidR="00393688" w:rsidRPr="00393688" w:rsidRDefault="00393688" w:rsidP="00393688">
            <w:pPr>
              <w:spacing w:before="0"/>
              <w:rPr>
                <w:b/>
                <w:bCs/>
                <w:color w:val="000000"/>
                <w:sz w:val="22"/>
                <w:szCs w:val="22"/>
              </w:rPr>
            </w:pPr>
            <w:r w:rsidRPr="00393688">
              <w:rPr>
                <w:b/>
                <w:bCs/>
                <w:color w:val="000000"/>
                <w:sz w:val="22"/>
                <w:szCs w:val="22"/>
              </w:rPr>
              <w:t>3.1.2.5</w:t>
            </w:r>
          </w:p>
        </w:tc>
        <w:tc>
          <w:tcPr>
            <w:tcW w:w="3740" w:type="dxa"/>
            <w:tcBorders>
              <w:top w:val="nil"/>
              <w:left w:val="nil"/>
              <w:bottom w:val="single" w:sz="4" w:space="0" w:color="000000"/>
              <w:right w:val="single" w:sz="4" w:space="0" w:color="000000"/>
            </w:tcBorders>
            <w:shd w:val="clear" w:color="auto" w:fill="auto"/>
            <w:vAlign w:val="bottom"/>
            <w:hideMark/>
          </w:tcPr>
          <w:p w14:paraId="6EEFD2D5" w14:textId="77777777" w:rsidR="00393688" w:rsidRPr="00393688" w:rsidRDefault="00393688" w:rsidP="00393688">
            <w:pPr>
              <w:spacing w:before="0"/>
              <w:rPr>
                <w:b/>
                <w:bCs/>
                <w:color w:val="000000"/>
                <w:sz w:val="22"/>
                <w:szCs w:val="22"/>
              </w:rPr>
            </w:pPr>
            <w:r w:rsidRPr="00393688">
              <w:rPr>
                <w:b/>
                <w:bCs/>
                <w:color w:val="000000"/>
                <w:sz w:val="22"/>
                <w:szCs w:val="22"/>
              </w:rPr>
              <w:t>Dịch vụ vận tải</w:t>
            </w:r>
          </w:p>
        </w:tc>
        <w:tc>
          <w:tcPr>
            <w:tcW w:w="1060" w:type="dxa"/>
            <w:tcBorders>
              <w:top w:val="nil"/>
              <w:left w:val="nil"/>
              <w:bottom w:val="single" w:sz="4" w:space="0" w:color="000000"/>
              <w:right w:val="single" w:sz="4" w:space="0" w:color="000000"/>
            </w:tcBorders>
            <w:shd w:val="clear" w:color="auto" w:fill="auto"/>
            <w:vAlign w:val="bottom"/>
            <w:hideMark/>
          </w:tcPr>
          <w:p w14:paraId="01783057" w14:textId="77777777" w:rsidR="00393688" w:rsidRPr="00393688" w:rsidRDefault="00393688" w:rsidP="00393688">
            <w:pPr>
              <w:spacing w:before="0"/>
              <w:rPr>
                <w:b/>
                <w:bCs/>
                <w:color w:val="000000"/>
                <w:sz w:val="22"/>
                <w:szCs w:val="22"/>
              </w:rPr>
            </w:pPr>
            <w:r w:rsidRPr="00393688">
              <w:rPr>
                <w:b/>
                <w:bCs/>
                <w:color w:val="000000"/>
                <w:sz w:val="22"/>
                <w:szCs w:val="22"/>
              </w:rPr>
              <w:t>784</w:t>
            </w:r>
          </w:p>
        </w:tc>
        <w:tc>
          <w:tcPr>
            <w:tcW w:w="2340" w:type="dxa"/>
            <w:tcBorders>
              <w:top w:val="nil"/>
              <w:left w:val="nil"/>
              <w:bottom w:val="single" w:sz="4" w:space="0" w:color="000000"/>
              <w:right w:val="single" w:sz="4" w:space="0" w:color="000000"/>
            </w:tcBorders>
            <w:shd w:val="clear" w:color="auto" w:fill="auto"/>
            <w:vAlign w:val="bottom"/>
            <w:hideMark/>
          </w:tcPr>
          <w:p w14:paraId="7AE32FED"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8B28B62" w14:textId="77777777" w:rsidR="00393688" w:rsidRPr="00393688" w:rsidRDefault="00393688" w:rsidP="00393688">
            <w:pPr>
              <w:spacing w:before="0"/>
              <w:jc w:val="right"/>
              <w:rPr>
                <w:b/>
                <w:bCs/>
                <w:color w:val="000000"/>
                <w:sz w:val="22"/>
                <w:szCs w:val="22"/>
              </w:rPr>
            </w:pPr>
            <w:r w:rsidRPr="00393688">
              <w:rPr>
                <w:b/>
                <w:bCs/>
                <w:color w:val="000000"/>
                <w:sz w:val="22"/>
                <w:szCs w:val="22"/>
              </w:rPr>
              <w:t>917</w:t>
            </w:r>
          </w:p>
        </w:tc>
      </w:tr>
      <w:tr w:rsidR="00393688" w:rsidRPr="00393688" w14:paraId="138DA504"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B3318DF" w14:textId="77777777" w:rsidR="00393688" w:rsidRPr="00393688" w:rsidRDefault="00393688" w:rsidP="00393688">
            <w:pPr>
              <w:spacing w:before="0"/>
              <w:rPr>
                <w:color w:val="000000"/>
                <w:sz w:val="22"/>
                <w:szCs w:val="22"/>
              </w:rPr>
            </w:pPr>
            <w:r w:rsidRPr="00393688">
              <w:rPr>
                <w:color w:val="000000"/>
                <w:sz w:val="22"/>
                <w:szCs w:val="22"/>
              </w:rPr>
              <w:t>3.1.2.5.1</w:t>
            </w:r>
          </w:p>
        </w:tc>
        <w:tc>
          <w:tcPr>
            <w:tcW w:w="3740" w:type="dxa"/>
            <w:tcBorders>
              <w:top w:val="nil"/>
              <w:left w:val="nil"/>
              <w:bottom w:val="single" w:sz="4" w:space="0" w:color="000000"/>
              <w:right w:val="single" w:sz="4" w:space="0" w:color="000000"/>
            </w:tcBorders>
            <w:shd w:val="clear" w:color="auto" w:fill="auto"/>
            <w:vAlign w:val="bottom"/>
            <w:hideMark/>
          </w:tcPr>
          <w:p w14:paraId="524E1AF9" w14:textId="77777777" w:rsidR="00393688" w:rsidRPr="00393688" w:rsidRDefault="00393688" w:rsidP="00393688">
            <w:pPr>
              <w:spacing w:before="0"/>
              <w:rPr>
                <w:color w:val="000000"/>
                <w:sz w:val="22"/>
                <w:szCs w:val="22"/>
              </w:rPr>
            </w:pPr>
            <w:r w:rsidRPr="00393688">
              <w:rPr>
                <w:color w:val="000000"/>
                <w:sz w:val="22"/>
                <w:szCs w:val="22"/>
              </w:rPr>
              <w:t>Khai thác vận tải</w:t>
            </w:r>
          </w:p>
        </w:tc>
        <w:tc>
          <w:tcPr>
            <w:tcW w:w="1060" w:type="dxa"/>
            <w:tcBorders>
              <w:top w:val="nil"/>
              <w:left w:val="nil"/>
              <w:bottom w:val="single" w:sz="4" w:space="0" w:color="000000"/>
              <w:right w:val="single" w:sz="4" w:space="0" w:color="000000"/>
            </w:tcBorders>
            <w:shd w:val="clear" w:color="auto" w:fill="auto"/>
            <w:vAlign w:val="bottom"/>
            <w:hideMark/>
          </w:tcPr>
          <w:p w14:paraId="196D94E1" w14:textId="77777777" w:rsidR="00393688" w:rsidRPr="00393688" w:rsidRDefault="00393688" w:rsidP="00393688">
            <w:pPr>
              <w:spacing w:before="0"/>
              <w:rPr>
                <w:color w:val="000000"/>
                <w:sz w:val="22"/>
                <w:szCs w:val="22"/>
              </w:rPr>
            </w:pPr>
            <w:r w:rsidRPr="00393688">
              <w:rPr>
                <w:color w:val="000000"/>
                <w:sz w:val="22"/>
                <w:szCs w:val="22"/>
              </w:rPr>
              <w:t>7840101</w:t>
            </w:r>
          </w:p>
        </w:tc>
        <w:tc>
          <w:tcPr>
            <w:tcW w:w="2340" w:type="dxa"/>
            <w:tcBorders>
              <w:top w:val="nil"/>
              <w:left w:val="nil"/>
              <w:bottom w:val="single" w:sz="4" w:space="0" w:color="000000"/>
              <w:right w:val="single" w:sz="4" w:space="0" w:color="000000"/>
            </w:tcBorders>
            <w:shd w:val="clear" w:color="auto" w:fill="auto"/>
            <w:vAlign w:val="bottom"/>
            <w:hideMark/>
          </w:tcPr>
          <w:p w14:paraId="1BF54E16" w14:textId="77777777" w:rsidR="00393688" w:rsidRPr="00393688" w:rsidRDefault="00393688" w:rsidP="00393688">
            <w:pPr>
              <w:spacing w:before="0"/>
              <w:rPr>
                <w:color w:val="000000"/>
                <w:sz w:val="22"/>
                <w:szCs w:val="22"/>
              </w:rPr>
            </w:pPr>
            <w:r w:rsidRPr="00393688">
              <w:rPr>
                <w:color w:val="000000"/>
                <w:sz w:val="22"/>
                <w:szCs w:val="22"/>
              </w:rPr>
              <w:t>Dịch vụ vận tải</w:t>
            </w:r>
          </w:p>
        </w:tc>
        <w:tc>
          <w:tcPr>
            <w:tcW w:w="1100" w:type="dxa"/>
            <w:tcBorders>
              <w:top w:val="nil"/>
              <w:left w:val="nil"/>
              <w:bottom w:val="single" w:sz="4" w:space="0" w:color="000000"/>
              <w:right w:val="single" w:sz="4" w:space="0" w:color="000000"/>
            </w:tcBorders>
            <w:shd w:val="clear" w:color="auto" w:fill="auto"/>
            <w:vAlign w:val="bottom"/>
            <w:hideMark/>
          </w:tcPr>
          <w:p w14:paraId="2CC16D5F" w14:textId="77777777" w:rsidR="00393688" w:rsidRPr="00393688" w:rsidRDefault="00393688" w:rsidP="00393688">
            <w:pPr>
              <w:spacing w:before="0"/>
              <w:jc w:val="right"/>
              <w:rPr>
                <w:color w:val="000000"/>
                <w:sz w:val="22"/>
                <w:szCs w:val="22"/>
              </w:rPr>
            </w:pPr>
            <w:r w:rsidRPr="00393688">
              <w:rPr>
                <w:color w:val="000000"/>
                <w:sz w:val="22"/>
                <w:szCs w:val="22"/>
              </w:rPr>
              <w:t>917</w:t>
            </w:r>
          </w:p>
        </w:tc>
      </w:tr>
      <w:tr w:rsidR="00393688" w:rsidRPr="00393688" w14:paraId="0841868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C003337" w14:textId="77777777" w:rsidR="00393688" w:rsidRPr="00393688" w:rsidRDefault="00393688" w:rsidP="00393688">
            <w:pPr>
              <w:spacing w:before="0"/>
              <w:rPr>
                <w:b/>
                <w:bCs/>
                <w:color w:val="000000"/>
                <w:sz w:val="22"/>
                <w:szCs w:val="22"/>
              </w:rPr>
            </w:pPr>
            <w:r w:rsidRPr="00393688">
              <w:rPr>
                <w:b/>
                <w:bCs/>
                <w:color w:val="000000"/>
                <w:sz w:val="22"/>
                <w:szCs w:val="22"/>
              </w:rPr>
              <w:t>3.1.2.6</w:t>
            </w:r>
          </w:p>
        </w:tc>
        <w:tc>
          <w:tcPr>
            <w:tcW w:w="3740" w:type="dxa"/>
            <w:tcBorders>
              <w:top w:val="nil"/>
              <w:left w:val="nil"/>
              <w:bottom w:val="single" w:sz="4" w:space="0" w:color="000000"/>
              <w:right w:val="single" w:sz="4" w:space="0" w:color="000000"/>
            </w:tcBorders>
            <w:shd w:val="clear" w:color="auto" w:fill="auto"/>
            <w:vAlign w:val="bottom"/>
            <w:hideMark/>
          </w:tcPr>
          <w:p w14:paraId="6EB997A0" w14:textId="77777777" w:rsidR="00393688" w:rsidRPr="00393688" w:rsidRDefault="00393688" w:rsidP="00393688">
            <w:pPr>
              <w:spacing w:before="0"/>
              <w:rPr>
                <w:b/>
                <w:bCs/>
                <w:color w:val="000000"/>
                <w:sz w:val="22"/>
                <w:szCs w:val="22"/>
              </w:rPr>
            </w:pPr>
            <w:r w:rsidRPr="00393688">
              <w:rPr>
                <w:b/>
                <w:bCs/>
                <w:color w:val="000000"/>
                <w:sz w:val="22"/>
                <w:szCs w:val="22"/>
              </w:rPr>
              <w:t>Pháp luật</w:t>
            </w:r>
          </w:p>
        </w:tc>
        <w:tc>
          <w:tcPr>
            <w:tcW w:w="1060" w:type="dxa"/>
            <w:tcBorders>
              <w:top w:val="nil"/>
              <w:left w:val="nil"/>
              <w:bottom w:val="single" w:sz="4" w:space="0" w:color="000000"/>
              <w:right w:val="single" w:sz="4" w:space="0" w:color="000000"/>
            </w:tcBorders>
            <w:shd w:val="clear" w:color="auto" w:fill="auto"/>
            <w:vAlign w:val="bottom"/>
            <w:hideMark/>
          </w:tcPr>
          <w:p w14:paraId="60FABC60" w14:textId="77777777" w:rsidR="00393688" w:rsidRPr="00393688" w:rsidRDefault="00393688" w:rsidP="00393688">
            <w:pPr>
              <w:spacing w:before="0"/>
              <w:rPr>
                <w:b/>
                <w:bCs/>
                <w:color w:val="000000"/>
                <w:sz w:val="22"/>
                <w:szCs w:val="22"/>
              </w:rPr>
            </w:pPr>
            <w:r w:rsidRPr="00393688">
              <w:rPr>
                <w:b/>
                <w:bCs/>
                <w:color w:val="000000"/>
                <w:sz w:val="22"/>
                <w:szCs w:val="22"/>
              </w:rPr>
              <w:t>738</w:t>
            </w:r>
          </w:p>
        </w:tc>
        <w:tc>
          <w:tcPr>
            <w:tcW w:w="2340" w:type="dxa"/>
            <w:tcBorders>
              <w:top w:val="nil"/>
              <w:left w:val="nil"/>
              <w:bottom w:val="single" w:sz="4" w:space="0" w:color="000000"/>
              <w:right w:val="single" w:sz="4" w:space="0" w:color="000000"/>
            </w:tcBorders>
            <w:shd w:val="clear" w:color="auto" w:fill="auto"/>
            <w:vAlign w:val="bottom"/>
            <w:hideMark/>
          </w:tcPr>
          <w:p w14:paraId="0E19946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65F11FB"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60AF2FF9"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4D1BECE" w14:textId="77777777" w:rsidR="00393688" w:rsidRPr="00393688" w:rsidRDefault="00393688" w:rsidP="00393688">
            <w:pPr>
              <w:spacing w:before="0"/>
              <w:rPr>
                <w:color w:val="000000"/>
                <w:sz w:val="22"/>
                <w:szCs w:val="22"/>
              </w:rPr>
            </w:pPr>
            <w:r w:rsidRPr="00393688">
              <w:rPr>
                <w:color w:val="000000"/>
                <w:sz w:val="22"/>
                <w:szCs w:val="22"/>
              </w:rPr>
              <w:t>3.1.2.6.1</w:t>
            </w:r>
          </w:p>
        </w:tc>
        <w:tc>
          <w:tcPr>
            <w:tcW w:w="3740" w:type="dxa"/>
            <w:tcBorders>
              <w:top w:val="nil"/>
              <w:left w:val="nil"/>
              <w:bottom w:val="single" w:sz="4" w:space="0" w:color="000000"/>
              <w:right w:val="single" w:sz="4" w:space="0" w:color="000000"/>
            </w:tcBorders>
            <w:shd w:val="clear" w:color="auto" w:fill="auto"/>
            <w:vAlign w:val="bottom"/>
            <w:hideMark/>
          </w:tcPr>
          <w:p w14:paraId="0D91CAAB" w14:textId="77777777" w:rsidR="00393688" w:rsidRPr="00393688" w:rsidRDefault="00393688" w:rsidP="00393688">
            <w:pPr>
              <w:spacing w:before="0"/>
              <w:rPr>
                <w:color w:val="000000"/>
                <w:sz w:val="22"/>
                <w:szCs w:val="22"/>
              </w:rPr>
            </w:pPr>
            <w:r w:rsidRPr="00393688">
              <w:rPr>
                <w:color w:val="000000"/>
                <w:sz w:val="22"/>
                <w:szCs w:val="22"/>
              </w:rPr>
              <w:t>Luật</w:t>
            </w:r>
          </w:p>
        </w:tc>
        <w:tc>
          <w:tcPr>
            <w:tcW w:w="1060" w:type="dxa"/>
            <w:tcBorders>
              <w:top w:val="nil"/>
              <w:left w:val="nil"/>
              <w:bottom w:val="single" w:sz="4" w:space="0" w:color="000000"/>
              <w:right w:val="single" w:sz="4" w:space="0" w:color="000000"/>
            </w:tcBorders>
            <w:shd w:val="clear" w:color="auto" w:fill="auto"/>
            <w:vAlign w:val="bottom"/>
            <w:hideMark/>
          </w:tcPr>
          <w:p w14:paraId="2D18AFD4" w14:textId="77777777" w:rsidR="00393688" w:rsidRPr="00393688" w:rsidRDefault="00393688" w:rsidP="00393688">
            <w:pPr>
              <w:spacing w:before="0"/>
              <w:rPr>
                <w:color w:val="000000"/>
                <w:sz w:val="22"/>
                <w:szCs w:val="22"/>
              </w:rPr>
            </w:pPr>
            <w:r w:rsidRPr="00393688">
              <w:rPr>
                <w:color w:val="000000"/>
                <w:sz w:val="22"/>
                <w:szCs w:val="22"/>
              </w:rPr>
              <w:t>7380101</w:t>
            </w:r>
          </w:p>
        </w:tc>
        <w:tc>
          <w:tcPr>
            <w:tcW w:w="2340" w:type="dxa"/>
            <w:tcBorders>
              <w:top w:val="nil"/>
              <w:left w:val="nil"/>
              <w:bottom w:val="single" w:sz="4" w:space="0" w:color="000000"/>
              <w:right w:val="single" w:sz="4" w:space="0" w:color="000000"/>
            </w:tcBorders>
            <w:shd w:val="clear" w:color="auto" w:fill="auto"/>
            <w:vAlign w:val="bottom"/>
            <w:hideMark/>
          </w:tcPr>
          <w:p w14:paraId="271E2A37" w14:textId="77777777" w:rsidR="00393688" w:rsidRPr="00393688" w:rsidRDefault="00393688" w:rsidP="00393688">
            <w:pPr>
              <w:spacing w:before="0"/>
              <w:rPr>
                <w:color w:val="000000"/>
                <w:sz w:val="22"/>
                <w:szCs w:val="22"/>
              </w:rPr>
            </w:pPr>
            <w:r w:rsidRPr="00393688">
              <w:rPr>
                <w:color w:val="000000"/>
                <w:sz w:val="22"/>
                <w:szCs w:val="22"/>
              </w:rPr>
              <w:t>Pháp luật</w:t>
            </w:r>
          </w:p>
        </w:tc>
        <w:tc>
          <w:tcPr>
            <w:tcW w:w="1100" w:type="dxa"/>
            <w:tcBorders>
              <w:top w:val="nil"/>
              <w:left w:val="nil"/>
              <w:bottom w:val="single" w:sz="4" w:space="0" w:color="000000"/>
              <w:right w:val="single" w:sz="4" w:space="0" w:color="000000"/>
            </w:tcBorders>
            <w:shd w:val="clear" w:color="auto" w:fill="auto"/>
            <w:vAlign w:val="bottom"/>
            <w:hideMark/>
          </w:tcPr>
          <w:p w14:paraId="4B463D6C"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273857C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BD05832" w14:textId="77777777" w:rsidR="00393688" w:rsidRPr="00393688" w:rsidRDefault="00393688" w:rsidP="00393688">
            <w:pPr>
              <w:spacing w:before="0"/>
              <w:rPr>
                <w:b/>
                <w:bCs/>
                <w:color w:val="000000"/>
                <w:sz w:val="22"/>
                <w:szCs w:val="22"/>
              </w:rPr>
            </w:pPr>
            <w:r w:rsidRPr="00393688">
              <w:rPr>
                <w:b/>
                <w:bCs/>
                <w:color w:val="000000"/>
                <w:sz w:val="22"/>
                <w:szCs w:val="22"/>
              </w:rPr>
              <w:t>3.2</w:t>
            </w:r>
          </w:p>
        </w:tc>
        <w:tc>
          <w:tcPr>
            <w:tcW w:w="3740" w:type="dxa"/>
            <w:tcBorders>
              <w:top w:val="nil"/>
              <w:left w:val="nil"/>
              <w:bottom w:val="single" w:sz="4" w:space="0" w:color="000000"/>
              <w:right w:val="single" w:sz="4" w:space="0" w:color="000000"/>
            </w:tcBorders>
            <w:shd w:val="clear" w:color="auto" w:fill="auto"/>
            <w:vAlign w:val="bottom"/>
            <w:hideMark/>
          </w:tcPr>
          <w:p w14:paraId="42D44FDA" w14:textId="77777777" w:rsidR="00393688" w:rsidRPr="00393688" w:rsidRDefault="00393688" w:rsidP="00393688">
            <w:pPr>
              <w:spacing w:before="0"/>
              <w:rPr>
                <w:b/>
                <w:bCs/>
                <w:color w:val="000000"/>
                <w:sz w:val="22"/>
                <w:szCs w:val="22"/>
              </w:rPr>
            </w:pPr>
            <w:r w:rsidRPr="00393688">
              <w:rPr>
                <w:b/>
                <w:bCs/>
                <w:color w:val="000000"/>
                <w:sz w:val="22"/>
                <w:szCs w:val="22"/>
              </w:rPr>
              <w:t>Liên thông từ trung cấp lên đại học</w:t>
            </w:r>
          </w:p>
        </w:tc>
        <w:tc>
          <w:tcPr>
            <w:tcW w:w="1060" w:type="dxa"/>
            <w:tcBorders>
              <w:top w:val="nil"/>
              <w:left w:val="nil"/>
              <w:bottom w:val="single" w:sz="4" w:space="0" w:color="000000"/>
              <w:right w:val="single" w:sz="4" w:space="0" w:color="000000"/>
            </w:tcBorders>
            <w:shd w:val="clear" w:color="auto" w:fill="auto"/>
            <w:vAlign w:val="bottom"/>
            <w:hideMark/>
          </w:tcPr>
          <w:p w14:paraId="6608484B"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66CA46E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90DF336"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7F409F2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78C3C31" w14:textId="77777777" w:rsidR="00393688" w:rsidRPr="00393688" w:rsidRDefault="00393688" w:rsidP="00393688">
            <w:pPr>
              <w:spacing w:before="0"/>
              <w:rPr>
                <w:b/>
                <w:bCs/>
                <w:color w:val="000000"/>
                <w:sz w:val="22"/>
                <w:szCs w:val="22"/>
              </w:rPr>
            </w:pPr>
            <w:r w:rsidRPr="00393688">
              <w:rPr>
                <w:b/>
                <w:bCs/>
                <w:color w:val="000000"/>
                <w:sz w:val="22"/>
                <w:szCs w:val="22"/>
              </w:rPr>
              <w:t>3.3</w:t>
            </w:r>
          </w:p>
        </w:tc>
        <w:tc>
          <w:tcPr>
            <w:tcW w:w="3740" w:type="dxa"/>
            <w:tcBorders>
              <w:top w:val="nil"/>
              <w:left w:val="nil"/>
              <w:bottom w:val="single" w:sz="4" w:space="0" w:color="000000"/>
              <w:right w:val="single" w:sz="4" w:space="0" w:color="000000"/>
            </w:tcBorders>
            <w:shd w:val="clear" w:color="auto" w:fill="auto"/>
            <w:vAlign w:val="bottom"/>
            <w:hideMark/>
          </w:tcPr>
          <w:p w14:paraId="19EE07E8" w14:textId="77777777" w:rsidR="00393688" w:rsidRPr="00393688" w:rsidRDefault="00393688" w:rsidP="00393688">
            <w:pPr>
              <w:spacing w:before="0"/>
              <w:rPr>
                <w:b/>
                <w:bCs/>
                <w:color w:val="000000"/>
                <w:sz w:val="22"/>
                <w:szCs w:val="22"/>
              </w:rPr>
            </w:pPr>
            <w:r w:rsidRPr="00393688">
              <w:rPr>
                <w:b/>
                <w:bCs/>
                <w:color w:val="000000"/>
                <w:sz w:val="22"/>
                <w:szCs w:val="22"/>
              </w:rPr>
              <w:t>Liên thông từ cao đẳng lên đại học</w:t>
            </w:r>
          </w:p>
        </w:tc>
        <w:tc>
          <w:tcPr>
            <w:tcW w:w="1060" w:type="dxa"/>
            <w:tcBorders>
              <w:top w:val="nil"/>
              <w:left w:val="nil"/>
              <w:bottom w:val="single" w:sz="4" w:space="0" w:color="000000"/>
              <w:right w:val="single" w:sz="4" w:space="0" w:color="000000"/>
            </w:tcBorders>
            <w:shd w:val="clear" w:color="auto" w:fill="auto"/>
            <w:vAlign w:val="bottom"/>
            <w:hideMark/>
          </w:tcPr>
          <w:p w14:paraId="5BB21C8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5AFD71A9"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7FE3B95" w14:textId="77777777" w:rsidR="00393688" w:rsidRPr="00393688" w:rsidRDefault="00393688" w:rsidP="00393688">
            <w:pPr>
              <w:spacing w:before="0"/>
              <w:jc w:val="right"/>
              <w:rPr>
                <w:b/>
                <w:bCs/>
                <w:color w:val="000000"/>
                <w:sz w:val="22"/>
                <w:szCs w:val="22"/>
              </w:rPr>
            </w:pPr>
            <w:r w:rsidRPr="00393688">
              <w:rPr>
                <w:b/>
                <w:bCs/>
                <w:color w:val="000000"/>
                <w:sz w:val="22"/>
                <w:szCs w:val="22"/>
              </w:rPr>
              <w:t>409</w:t>
            </w:r>
          </w:p>
        </w:tc>
      </w:tr>
      <w:tr w:rsidR="00393688" w:rsidRPr="00393688" w14:paraId="40CAC884"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D260403" w14:textId="77777777" w:rsidR="00393688" w:rsidRPr="00393688" w:rsidRDefault="00393688" w:rsidP="00393688">
            <w:pPr>
              <w:spacing w:before="0"/>
              <w:rPr>
                <w:b/>
                <w:bCs/>
                <w:color w:val="000000"/>
                <w:sz w:val="22"/>
                <w:szCs w:val="22"/>
              </w:rPr>
            </w:pPr>
            <w:r w:rsidRPr="00393688">
              <w:rPr>
                <w:b/>
                <w:bCs/>
                <w:color w:val="000000"/>
                <w:sz w:val="22"/>
                <w:szCs w:val="22"/>
              </w:rPr>
              <w:t>3.3.1</w:t>
            </w:r>
          </w:p>
        </w:tc>
        <w:tc>
          <w:tcPr>
            <w:tcW w:w="3740" w:type="dxa"/>
            <w:tcBorders>
              <w:top w:val="nil"/>
              <w:left w:val="nil"/>
              <w:bottom w:val="single" w:sz="4" w:space="0" w:color="000000"/>
              <w:right w:val="single" w:sz="4" w:space="0" w:color="000000"/>
            </w:tcBorders>
            <w:shd w:val="clear" w:color="auto" w:fill="auto"/>
            <w:vAlign w:val="bottom"/>
            <w:hideMark/>
          </w:tcPr>
          <w:p w14:paraId="6674E27F"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2D220245" w14:textId="77777777" w:rsidR="00393688" w:rsidRPr="00393688" w:rsidRDefault="00393688" w:rsidP="00393688">
            <w:pPr>
              <w:spacing w:before="0"/>
              <w:rPr>
                <w:b/>
                <w:bCs/>
                <w:color w:val="000000"/>
                <w:sz w:val="22"/>
                <w:szCs w:val="22"/>
              </w:rPr>
            </w:pPr>
            <w:r w:rsidRPr="00393688">
              <w:rPr>
                <w:b/>
                <w:bCs/>
                <w:color w:val="000000"/>
                <w:sz w:val="22"/>
                <w:szCs w:val="22"/>
              </w:rPr>
              <w:t>758</w:t>
            </w:r>
          </w:p>
        </w:tc>
        <w:tc>
          <w:tcPr>
            <w:tcW w:w="2340" w:type="dxa"/>
            <w:tcBorders>
              <w:top w:val="nil"/>
              <w:left w:val="nil"/>
              <w:bottom w:val="single" w:sz="4" w:space="0" w:color="000000"/>
              <w:right w:val="single" w:sz="4" w:space="0" w:color="000000"/>
            </w:tcBorders>
            <w:shd w:val="clear" w:color="auto" w:fill="auto"/>
            <w:vAlign w:val="bottom"/>
            <w:hideMark/>
          </w:tcPr>
          <w:p w14:paraId="0CBDECA2"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D2BB4FA" w14:textId="77777777" w:rsidR="00393688" w:rsidRPr="00393688" w:rsidRDefault="00393688" w:rsidP="00393688">
            <w:pPr>
              <w:spacing w:before="0"/>
              <w:jc w:val="right"/>
              <w:rPr>
                <w:b/>
                <w:bCs/>
                <w:color w:val="000000"/>
                <w:sz w:val="22"/>
                <w:szCs w:val="22"/>
              </w:rPr>
            </w:pPr>
            <w:r w:rsidRPr="00393688">
              <w:rPr>
                <w:b/>
                <w:bCs/>
                <w:color w:val="000000"/>
                <w:sz w:val="22"/>
                <w:szCs w:val="22"/>
              </w:rPr>
              <w:t>7</w:t>
            </w:r>
          </w:p>
        </w:tc>
      </w:tr>
      <w:tr w:rsidR="00393688" w:rsidRPr="00393688" w14:paraId="22AFE5AF"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E7B46CC" w14:textId="77777777" w:rsidR="00393688" w:rsidRPr="00393688" w:rsidRDefault="00393688" w:rsidP="00393688">
            <w:pPr>
              <w:spacing w:before="0"/>
              <w:rPr>
                <w:color w:val="000000"/>
                <w:sz w:val="22"/>
                <w:szCs w:val="22"/>
              </w:rPr>
            </w:pPr>
            <w:r w:rsidRPr="00393688">
              <w:rPr>
                <w:color w:val="000000"/>
                <w:sz w:val="22"/>
                <w:szCs w:val="22"/>
              </w:rPr>
              <w:t>3.3.1.1</w:t>
            </w:r>
          </w:p>
        </w:tc>
        <w:tc>
          <w:tcPr>
            <w:tcW w:w="3740" w:type="dxa"/>
            <w:tcBorders>
              <w:top w:val="nil"/>
              <w:left w:val="nil"/>
              <w:bottom w:val="single" w:sz="4" w:space="0" w:color="000000"/>
              <w:right w:val="single" w:sz="4" w:space="0" w:color="000000"/>
            </w:tcBorders>
            <w:shd w:val="clear" w:color="auto" w:fill="auto"/>
            <w:vAlign w:val="bottom"/>
            <w:hideMark/>
          </w:tcPr>
          <w:p w14:paraId="1A57C798" w14:textId="77777777" w:rsidR="00393688" w:rsidRPr="00393688" w:rsidRDefault="00393688" w:rsidP="00393688">
            <w:pPr>
              <w:spacing w:before="0"/>
              <w:rPr>
                <w:color w:val="000000"/>
                <w:sz w:val="22"/>
                <w:szCs w:val="22"/>
              </w:rPr>
            </w:pPr>
            <w:r w:rsidRPr="00393688">
              <w:rPr>
                <w:color w:val="000000"/>
                <w:sz w:val="22"/>
                <w:szCs w:val="22"/>
              </w:rPr>
              <w:t>Kinh tế xây dựng</w:t>
            </w:r>
          </w:p>
        </w:tc>
        <w:tc>
          <w:tcPr>
            <w:tcW w:w="1060" w:type="dxa"/>
            <w:tcBorders>
              <w:top w:val="nil"/>
              <w:left w:val="nil"/>
              <w:bottom w:val="single" w:sz="4" w:space="0" w:color="000000"/>
              <w:right w:val="single" w:sz="4" w:space="0" w:color="000000"/>
            </w:tcBorders>
            <w:shd w:val="clear" w:color="auto" w:fill="auto"/>
            <w:vAlign w:val="bottom"/>
            <w:hideMark/>
          </w:tcPr>
          <w:p w14:paraId="3490D0A3" w14:textId="77777777" w:rsidR="00393688" w:rsidRPr="00393688" w:rsidRDefault="00393688" w:rsidP="00393688">
            <w:pPr>
              <w:spacing w:before="0"/>
              <w:rPr>
                <w:color w:val="000000"/>
                <w:sz w:val="22"/>
                <w:szCs w:val="22"/>
              </w:rPr>
            </w:pPr>
            <w:r w:rsidRPr="00393688">
              <w:rPr>
                <w:color w:val="000000"/>
                <w:sz w:val="22"/>
                <w:szCs w:val="22"/>
              </w:rPr>
              <w:t>7580301</w:t>
            </w:r>
          </w:p>
        </w:tc>
        <w:tc>
          <w:tcPr>
            <w:tcW w:w="2340" w:type="dxa"/>
            <w:tcBorders>
              <w:top w:val="nil"/>
              <w:left w:val="nil"/>
              <w:bottom w:val="single" w:sz="4" w:space="0" w:color="000000"/>
              <w:right w:val="single" w:sz="4" w:space="0" w:color="000000"/>
            </w:tcBorders>
            <w:shd w:val="clear" w:color="auto" w:fill="auto"/>
            <w:vAlign w:val="bottom"/>
            <w:hideMark/>
          </w:tcPr>
          <w:p w14:paraId="32A0BC75"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5B6A93AB" w14:textId="77777777" w:rsidR="00393688" w:rsidRPr="00393688" w:rsidRDefault="00393688" w:rsidP="00393688">
            <w:pPr>
              <w:spacing w:before="0"/>
              <w:jc w:val="right"/>
              <w:rPr>
                <w:color w:val="000000"/>
                <w:sz w:val="22"/>
                <w:szCs w:val="22"/>
              </w:rPr>
            </w:pPr>
            <w:r w:rsidRPr="00393688">
              <w:rPr>
                <w:color w:val="000000"/>
                <w:sz w:val="22"/>
                <w:szCs w:val="22"/>
              </w:rPr>
              <w:t>7</w:t>
            </w:r>
          </w:p>
        </w:tc>
      </w:tr>
      <w:tr w:rsidR="00393688" w:rsidRPr="00393688" w14:paraId="27B12A0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10B26E4" w14:textId="77777777" w:rsidR="00393688" w:rsidRPr="00393688" w:rsidRDefault="00393688" w:rsidP="00393688">
            <w:pPr>
              <w:spacing w:before="0"/>
              <w:rPr>
                <w:b/>
                <w:bCs/>
                <w:color w:val="000000"/>
                <w:sz w:val="22"/>
                <w:szCs w:val="22"/>
              </w:rPr>
            </w:pPr>
            <w:r w:rsidRPr="00393688">
              <w:rPr>
                <w:b/>
                <w:bCs/>
                <w:color w:val="000000"/>
                <w:sz w:val="22"/>
                <w:szCs w:val="22"/>
              </w:rPr>
              <w:t>3.3.2</w:t>
            </w:r>
          </w:p>
        </w:tc>
        <w:tc>
          <w:tcPr>
            <w:tcW w:w="3740" w:type="dxa"/>
            <w:tcBorders>
              <w:top w:val="nil"/>
              <w:left w:val="nil"/>
              <w:bottom w:val="single" w:sz="4" w:space="0" w:color="000000"/>
              <w:right w:val="single" w:sz="4" w:space="0" w:color="000000"/>
            </w:tcBorders>
            <w:shd w:val="clear" w:color="auto" w:fill="auto"/>
            <w:vAlign w:val="bottom"/>
            <w:hideMark/>
          </w:tcPr>
          <w:p w14:paraId="33DFDB23"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2DE68D2E"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00C2F1C9"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1C257DA" w14:textId="77777777" w:rsidR="00393688" w:rsidRPr="00393688" w:rsidRDefault="00393688" w:rsidP="00393688">
            <w:pPr>
              <w:spacing w:before="0"/>
              <w:jc w:val="right"/>
              <w:rPr>
                <w:b/>
                <w:bCs/>
                <w:color w:val="000000"/>
                <w:sz w:val="22"/>
                <w:szCs w:val="22"/>
              </w:rPr>
            </w:pPr>
            <w:r w:rsidRPr="00393688">
              <w:rPr>
                <w:b/>
                <w:bCs/>
                <w:color w:val="000000"/>
                <w:sz w:val="22"/>
                <w:szCs w:val="22"/>
              </w:rPr>
              <w:t>348</w:t>
            </w:r>
          </w:p>
        </w:tc>
      </w:tr>
      <w:tr w:rsidR="00393688" w:rsidRPr="00393688" w14:paraId="7DBC2A3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2A52534" w14:textId="77777777" w:rsidR="00393688" w:rsidRPr="00393688" w:rsidRDefault="00393688" w:rsidP="00393688">
            <w:pPr>
              <w:spacing w:before="0"/>
              <w:rPr>
                <w:color w:val="000000"/>
                <w:sz w:val="22"/>
                <w:szCs w:val="22"/>
              </w:rPr>
            </w:pPr>
            <w:r w:rsidRPr="00393688">
              <w:rPr>
                <w:color w:val="000000"/>
                <w:sz w:val="22"/>
                <w:szCs w:val="22"/>
              </w:rPr>
              <w:t>3.3.2.1</w:t>
            </w:r>
          </w:p>
        </w:tc>
        <w:tc>
          <w:tcPr>
            <w:tcW w:w="3740" w:type="dxa"/>
            <w:tcBorders>
              <w:top w:val="nil"/>
              <w:left w:val="nil"/>
              <w:bottom w:val="single" w:sz="4" w:space="0" w:color="000000"/>
              <w:right w:val="single" w:sz="4" w:space="0" w:color="000000"/>
            </w:tcBorders>
            <w:shd w:val="clear" w:color="auto" w:fill="auto"/>
            <w:vAlign w:val="bottom"/>
            <w:hideMark/>
          </w:tcPr>
          <w:p w14:paraId="2491289D" w14:textId="77777777" w:rsidR="00393688" w:rsidRPr="00393688" w:rsidRDefault="00393688" w:rsidP="00393688">
            <w:pPr>
              <w:spacing w:before="0"/>
              <w:rPr>
                <w:color w:val="000000"/>
                <w:sz w:val="22"/>
                <w:szCs w:val="22"/>
              </w:rPr>
            </w:pPr>
            <w:r w:rsidRPr="00393688">
              <w:rPr>
                <w:color w:val="000000"/>
                <w:sz w:val="22"/>
                <w:szCs w:val="22"/>
              </w:rPr>
              <w:t>Công nghệ kỹ thuật công trình xây dựng</w:t>
            </w:r>
          </w:p>
        </w:tc>
        <w:tc>
          <w:tcPr>
            <w:tcW w:w="1060" w:type="dxa"/>
            <w:tcBorders>
              <w:top w:val="nil"/>
              <w:left w:val="nil"/>
              <w:bottom w:val="single" w:sz="4" w:space="0" w:color="000000"/>
              <w:right w:val="single" w:sz="4" w:space="0" w:color="000000"/>
            </w:tcBorders>
            <w:shd w:val="clear" w:color="auto" w:fill="auto"/>
            <w:vAlign w:val="bottom"/>
            <w:hideMark/>
          </w:tcPr>
          <w:p w14:paraId="6FCFD803" w14:textId="77777777" w:rsidR="00393688" w:rsidRPr="00393688" w:rsidRDefault="00393688" w:rsidP="00393688">
            <w:pPr>
              <w:spacing w:before="0"/>
              <w:rPr>
                <w:color w:val="000000"/>
                <w:sz w:val="22"/>
                <w:szCs w:val="22"/>
              </w:rPr>
            </w:pPr>
            <w:r w:rsidRPr="00393688">
              <w:rPr>
                <w:color w:val="000000"/>
                <w:sz w:val="22"/>
                <w:szCs w:val="22"/>
              </w:rPr>
              <w:t>7510102</w:t>
            </w:r>
          </w:p>
        </w:tc>
        <w:tc>
          <w:tcPr>
            <w:tcW w:w="2340" w:type="dxa"/>
            <w:tcBorders>
              <w:top w:val="nil"/>
              <w:left w:val="nil"/>
              <w:bottom w:val="single" w:sz="4" w:space="0" w:color="000000"/>
              <w:right w:val="single" w:sz="4" w:space="0" w:color="000000"/>
            </w:tcBorders>
            <w:shd w:val="clear" w:color="auto" w:fill="auto"/>
            <w:vAlign w:val="bottom"/>
            <w:hideMark/>
          </w:tcPr>
          <w:p w14:paraId="139EE826"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523CB36C" w14:textId="77777777" w:rsidR="00393688" w:rsidRPr="00393688" w:rsidRDefault="00393688" w:rsidP="00393688">
            <w:pPr>
              <w:spacing w:before="0"/>
              <w:jc w:val="right"/>
              <w:rPr>
                <w:color w:val="000000"/>
                <w:sz w:val="22"/>
                <w:szCs w:val="22"/>
              </w:rPr>
            </w:pPr>
            <w:r w:rsidRPr="00393688">
              <w:rPr>
                <w:color w:val="000000"/>
                <w:sz w:val="22"/>
                <w:szCs w:val="22"/>
              </w:rPr>
              <w:t>149</w:t>
            </w:r>
          </w:p>
        </w:tc>
      </w:tr>
      <w:tr w:rsidR="00393688" w:rsidRPr="00393688" w14:paraId="1009D76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6ACAD71" w14:textId="77777777" w:rsidR="00393688" w:rsidRPr="00393688" w:rsidRDefault="00393688" w:rsidP="00393688">
            <w:pPr>
              <w:spacing w:before="0"/>
              <w:rPr>
                <w:color w:val="000000"/>
                <w:sz w:val="22"/>
                <w:szCs w:val="22"/>
              </w:rPr>
            </w:pPr>
            <w:r w:rsidRPr="00393688">
              <w:rPr>
                <w:color w:val="000000"/>
                <w:sz w:val="22"/>
                <w:szCs w:val="22"/>
              </w:rPr>
              <w:t>3.3.2.2</w:t>
            </w:r>
          </w:p>
        </w:tc>
        <w:tc>
          <w:tcPr>
            <w:tcW w:w="3740" w:type="dxa"/>
            <w:tcBorders>
              <w:top w:val="nil"/>
              <w:left w:val="nil"/>
              <w:bottom w:val="single" w:sz="4" w:space="0" w:color="000000"/>
              <w:right w:val="single" w:sz="4" w:space="0" w:color="000000"/>
            </w:tcBorders>
            <w:shd w:val="clear" w:color="auto" w:fill="auto"/>
            <w:vAlign w:val="bottom"/>
            <w:hideMark/>
          </w:tcPr>
          <w:p w14:paraId="19868EB6" w14:textId="77777777" w:rsidR="00393688" w:rsidRPr="00393688" w:rsidRDefault="00393688" w:rsidP="00393688">
            <w:pPr>
              <w:spacing w:before="0"/>
              <w:rPr>
                <w:color w:val="000000"/>
                <w:sz w:val="22"/>
                <w:szCs w:val="22"/>
              </w:rPr>
            </w:pPr>
            <w:r w:rsidRPr="00393688">
              <w:rPr>
                <w:color w:val="000000"/>
                <w:sz w:val="22"/>
                <w:szCs w:val="22"/>
              </w:rPr>
              <w:t>Công nghệ kỹ thuật giao thông</w:t>
            </w:r>
          </w:p>
        </w:tc>
        <w:tc>
          <w:tcPr>
            <w:tcW w:w="1060" w:type="dxa"/>
            <w:tcBorders>
              <w:top w:val="nil"/>
              <w:left w:val="nil"/>
              <w:bottom w:val="single" w:sz="4" w:space="0" w:color="000000"/>
              <w:right w:val="single" w:sz="4" w:space="0" w:color="000000"/>
            </w:tcBorders>
            <w:shd w:val="clear" w:color="auto" w:fill="auto"/>
            <w:vAlign w:val="bottom"/>
            <w:hideMark/>
          </w:tcPr>
          <w:p w14:paraId="5A1D9A9B" w14:textId="77777777" w:rsidR="00393688" w:rsidRPr="00393688" w:rsidRDefault="00393688" w:rsidP="00393688">
            <w:pPr>
              <w:spacing w:before="0"/>
              <w:rPr>
                <w:color w:val="000000"/>
                <w:sz w:val="22"/>
                <w:szCs w:val="22"/>
              </w:rPr>
            </w:pPr>
            <w:r w:rsidRPr="00393688">
              <w:rPr>
                <w:color w:val="000000"/>
                <w:sz w:val="22"/>
                <w:szCs w:val="22"/>
              </w:rPr>
              <w:t>7510104</w:t>
            </w:r>
          </w:p>
        </w:tc>
        <w:tc>
          <w:tcPr>
            <w:tcW w:w="2340" w:type="dxa"/>
            <w:tcBorders>
              <w:top w:val="nil"/>
              <w:left w:val="nil"/>
              <w:bottom w:val="single" w:sz="4" w:space="0" w:color="000000"/>
              <w:right w:val="single" w:sz="4" w:space="0" w:color="000000"/>
            </w:tcBorders>
            <w:shd w:val="clear" w:color="auto" w:fill="auto"/>
            <w:vAlign w:val="bottom"/>
            <w:hideMark/>
          </w:tcPr>
          <w:p w14:paraId="3CC118E1"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56E45125" w14:textId="77777777" w:rsidR="00393688" w:rsidRPr="00393688" w:rsidRDefault="00393688" w:rsidP="00393688">
            <w:pPr>
              <w:spacing w:before="0"/>
              <w:jc w:val="right"/>
              <w:rPr>
                <w:color w:val="000000"/>
                <w:sz w:val="22"/>
                <w:szCs w:val="22"/>
              </w:rPr>
            </w:pPr>
            <w:r w:rsidRPr="00393688">
              <w:rPr>
                <w:color w:val="000000"/>
                <w:sz w:val="22"/>
                <w:szCs w:val="22"/>
              </w:rPr>
              <w:t>155</w:t>
            </w:r>
          </w:p>
        </w:tc>
      </w:tr>
      <w:tr w:rsidR="00393688" w:rsidRPr="00393688" w14:paraId="088E1BC9"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4985D08" w14:textId="77777777" w:rsidR="00393688" w:rsidRPr="00393688" w:rsidRDefault="00393688" w:rsidP="00393688">
            <w:pPr>
              <w:spacing w:before="0"/>
              <w:rPr>
                <w:color w:val="000000"/>
                <w:sz w:val="22"/>
                <w:szCs w:val="22"/>
              </w:rPr>
            </w:pPr>
            <w:r w:rsidRPr="00393688">
              <w:rPr>
                <w:color w:val="000000"/>
                <w:sz w:val="22"/>
                <w:szCs w:val="22"/>
              </w:rPr>
              <w:t>3.3.2.3</w:t>
            </w:r>
          </w:p>
        </w:tc>
        <w:tc>
          <w:tcPr>
            <w:tcW w:w="3740" w:type="dxa"/>
            <w:tcBorders>
              <w:top w:val="nil"/>
              <w:left w:val="nil"/>
              <w:bottom w:val="single" w:sz="4" w:space="0" w:color="000000"/>
              <w:right w:val="single" w:sz="4" w:space="0" w:color="000000"/>
            </w:tcBorders>
            <w:shd w:val="clear" w:color="auto" w:fill="auto"/>
            <w:vAlign w:val="bottom"/>
            <w:hideMark/>
          </w:tcPr>
          <w:p w14:paraId="4435EFF8" w14:textId="77777777" w:rsidR="00393688" w:rsidRPr="00393688" w:rsidRDefault="00393688" w:rsidP="00393688">
            <w:pPr>
              <w:spacing w:before="0"/>
              <w:rPr>
                <w:color w:val="000000"/>
                <w:sz w:val="22"/>
                <w:szCs w:val="22"/>
              </w:rPr>
            </w:pPr>
            <w:r w:rsidRPr="00393688">
              <w:rPr>
                <w:color w:val="000000"/>
                <w:sz w:val="22"/>
                <w:szCs w:val="22"/>
              </w:rPr>
              <w:t>Công nghệ kỹ thuật ô tô</w:t>
            </w:r>
          </w:p>
        </w:tc>
        <w:tc>
          <w:tcPr>
            <w:tcW w:w="1060" w:type="dxa"/>
            <w:tcBorders>
              <w:top w:val="nil"/>
              <w:left w:val="nil"/>
              <w:bottom w:val="single" w:sz="4" w:space="0" w:color="000000"/>
              <w:right w:val="single" w:sz="4" w:space="0" w:color="000000"/>
            </w:tcBorders>
            <w:shd w:val="clear" w:color="auto" w:fill="auto"/>
            <w:vAlign w:val="bottom"/>
            <w:hideMark/>
          </w:tcPr>
          <w:p w14:paraId="6443E4CB" w14:textId="77777777" w:rsidR="00393688" w:rsidRPr="00393688" w:rsidRDefault="00393688" w:rsidP="00393688">
            <w:pPr>
              <w:spacing w:before="0"/>
              <w:rPr>
                <w:color w:val="000000"/>
                <w:sz w:val="22"/>
                <w:szCs w:val="22"/>
              </w:rPr>
            </w:pPr>
            <w:r w:rsidRPr="00393688">
              <w:rPr>
                <w:color w:val="000000"/>
                <w:sz w:val="22"/>
                <w:szCs w:val="22"/>
              </w:rPr>
              <w:t>7510205</w:t>
            </w:r>
          </w:p>
        </w:tc>
        <w:tc>
          <w:tcPr>
            <w:tcW w:w="2340" w:type="dxa"/>
            <w:tcBorders>
              <w:top w:val="nil"/>
              <w:left w:val="nil"/>
              <w:bottom w:val="single" w:sz="4" w:space="0" w:color="000000"/>
              <w:right w:val="single" w:sz="4" w:space="0" w:color="000000"/>
            </w:tcBorders>
            <w:shd w:val="clear" w:color="auto" w:fill="auto"/>
            <w:vAlign w:val="bottom"/>
            <w:hideMark/>
          </w:tcPr>
          <w:p w14:paraId="1BAD2893"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5CFA474C" w14:textId="77777777" w:rsidR="00393688" w:rsidRPr="00393688" w:rsidRDefault="00393688" w:rsidP="00393688">
            <w:pPr>
              <w:spacing w:before="0"/>
              <w:jc w:val="right"/>
              <w:rPr>
                <w:color w:val="000000"/>
                <w:sz w:val="22"/>
                <w:szCs w:val="22"/>
              </w:rPr>
            </w:pPr>
            <w:r w:rsidRPr="00393688">
              <w:rPr>
                <w:color w:val="000000"/>
                <w:sz w:val="22"/>
                <w:szCs w:val="22"/>
              </w:rPr>
              <w:t>44</w:t>
            </w:r>
          </w:p>
        </w:tc>
      </w:tr>
      <w:tr w:rsidR="00393688" w:rsidRPr="00393688" w14:paraId="7B37F35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ECC9415" w14:textId="77777777" w:rsidR="00393688" w:rsidRPr="00393688" w:rsidRDefault="00393688" w:rsidP="00393688">
            <w:pPr>
              <w:spacing w:before="0"/>
              <w:rPr>
                <w:b/>
                <w:bCs/>
                <w:color w:val="000000"/>
                <w:sz w:val="22"/>
                <w:szCs w:val="22"/>
              </w:rPr>
            </w:pPr>
            <w:r w:rsidRPr="00393688">
              <w:rPr>
                <w:b/>
                <w:bCs/>
                <w:color w:val="000000"/>
                <w:sz w:val="22"/>
                <w:szCs w:val="22"/>
              </w:rPr>
              <w:lastRenderedPageBreak/>
              <w:t>3.3.3</w:t>
            </w:r>
          </w:p>
        </w:tc>
        <w:tc>
          <w:tcPr>
            <w:tcW w:w="3740" w:type="dxa"/>
            <w:tcBorders>
              <w:top w:val="nil"/>
              <w:left w:val="nil"/>
              <w:bottom w:val="single" w:sz="4" w:space="0" w:color="000000"/>
              <w:right w:val="single" w:sz="4" w:space="0" w:color="000000"/>
            </w:tcBorders>
            <w:shd w:val="clear" w:color="auto" w:fill="auto"/>
            <w:vAlign w:val="bottom"/>
            <w:hideMark/>
          </w:tcPr>
          <w:p w14:paraId="1959CDF6"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253F1229" w14:textId="77777777" w:rsidR="00393688" w:rsidRPr="00393688" w:rsidRDefault="00393688" w:rsidP="00393688">
            <w:pPr>
              <w:spacing w:before="0"/>
              <w:rPr>
                <w:b/>
                <w:bCs/>
                <w:color w:val="000000"/>
                <w:sz w:val="22"/>
                <w:szCs w:val="22"/>
              </w:rPr>
            </w:pPr>
            <w:r w:rsidRPr="00393688">
              <w:rPr>
                <w:b/>
                <w:bCs/>
                <w:color w:val="000000"/>
                <w:sz w:val="22"/>
                <w:szCs w:val="22"/>
              </w:rPr>
              <w:t>734</w:t>
            </w:r>
          </w:p>
        </w:tc>
        <w:tc>
          <w:tcPr>
            <w:tcW w:w="2340" w:type="dxa"/>
            <w:tcBorders>
              <w:top w:val="nil"/>
              <w:left w:val="nil"/>
              <w:bottom w:val="single" w:sz="4" w:space="0" w:color="000000"/>
              <w:right w:val="single" w:sz="4" w:space="0" w:color="000000"/>
            </w:tcBorders>
            <w:shd w:val="clear" w:color="auto" w:fill="auto"/>
            <w:vAlign w:val="bottom"/>
            <w:hideMark/>
          </w:tcPr>
          <w:p w14:paraId="7FA886C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F47A954" w14:textId="77777777" w:rsidR="00393688" w:rsidRPr="00393688" w:rsidRDefault="00393688" w:rsidP="00393688">
            <w:pPr>
              <w:spacing w:before="0"/>
              <w:jc w:val="right"/>
              <w:rPr>
                <w:b/>
                <w:bCs/>
                <w:color w:val="000000"/>
                <w:sz w:val="22"/>
                <w:szCs w:val="22"/>
              </w:rPr>
            </w:pPr>
            <w:r w:rsidRPr="00393688">
              <w:rPr>
                <w:b/>
                <w:bCs/>
                <w:color w:val="000000"/>
                <w:sz w:val="22"/>
                <w:szCs w:val="22"/>
              </w:rPr>
              <w:t>54</w:t>
            </w:r>
          </w:p>
        </w:tc>
      </w:tr>
      <w:tr w:rsidR="00393688" w:rsidRPr="00393688" w14:paraId="0D5B263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C7EA214" w14:textId="77777777" w:rsidR="00393688" w:rsidRPr="00393688" w:rsidRDefault="00393688" w:rsidP="00393688">
            <w:pPr>
              <w:spacing w:before="0"/>
              <w:rPr>
                <w:color w:val="000000"/>
                <w:sz w:val="22"/>
                <w:szCs w:val="22"/>
              </w:rPr>
            </w:pPr>
            <w:r w:rsidRPr="00393688">
              <w:rPr>
                <w:color w:val="000000"/>
                <w:sz w:val="22"/>
                <w:szCs w:val="22"/>
              </w:rPr>
              <w:t>3.3.3.1</w:t>
            </w:r>
          </w:p>
        </w:tc>
        <w:tc>
          <w:tcPr>
            <w:tcW w:w="3740" w:type="dxa"/>
            <w:tcBorders>
              <w:top w:val="nil"/>
              <w:left w:val="nil"/>
              <w:bottom w:val="single" w:sz="4" w:space="0" w:color="000000"/>
              <w:right w:val="single" w:sz="4" w:space="0" w:color="000000"/>
            </w:tcBorders>
            <w:shd w:val="clear" w:color="auto" w:fill="auto"/>
            <w:vAlign w:val="bottom"/>
            <w:hideMark/>
          </w:tcPr>
          <w:p w14:paraId="111C9489"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107B1940" w14:textId="77777777" w:rsidR="00393688" w:rsidRPr="00393688" w:rsidRDefault="00393688" w:rsidP="00393688">
            <w:pPr>
              <w:spacing w:before="0"/>
              <w:rPr>
                <w:color w:val="000000"/>
                <w:sz w:val="22"/>
                <w:szCs w:val="22"/>
              </w:rPr>
            </w:pPr>
            <w:r w:rsidRPr="00393688">
              <w:rPr>
                <w:color w:val="000000"/>
                <w:sz w:val="22"/>
                <w:szCs w:val="22"/>
              </w:rPr>
              <w:t>7340101</w:t>
            </w:r>
          </w:p>
        </w:tc>
        <w:tc>
          <w:tcPr>
            <w:tcW w:w="2340" w:type="dxa"/>
            <w:tcBorders>
              <w:top w:val="nil"/>
              <w:left w:val="nil"/>
              <w:bottom w:val="single" w:sz="4" w:space="0" w:color="000000"/>
              <w:right w:val="single" w:sz="4" w:space="0" w:color="000000"/>
            </w:tcBorders>
            <w:shd w:val="clear" w:color="auto" w:fill="auto"/>
            <w:vAlign w:val="bottom"/>
            <w:hideMark/>
          </w:tcPr>
          <w:p w14:paraId="5D8458AE"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394B0066"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4DE9D79B"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CD4F72B" w14:textId="77777777" w:rsidR="00393688" w:rsidRPr="00393688" w:rsidRDefault="00393688" w:rsidP="00393688">
            <w:pPr>
              <w:spacing w:before="0"/>
              <w:rPr>
                <w:color w:val="000000"/>
                <w:sz w:val="22"/>
                <w:szCs w:val="22"/>
              </w:rPr>
            </w:pPr>
            <w:r w:rsidRPr="00393688">
              <w:rPr>
                <w:color w:val="000000"/>
                <w:sz w:val="22"/>
                <w:szCs w:val="22"/>
              </w:rPr>
              <w:t>3.3.3.2</w:t>
            </w:r>
          </w:p>
        </w:tc>
        <w:tc>
          <w:tcPr>
            <w:tcW w:w="3740" w:type="dxa"/>
            <w:tcBorders>
              <w:top w:val="nil"/>
              <w:left w:val="nil"/>
              <w:bottom w:val="single" w:sz="4" w:space="0" w:color="000000"/>
              <w:right w:val="single" w:sz="4" w:space="0" w:color="000000"/>
            </w:tcBorders>
            <w:shd w:val="clear" w:color="auto" w:fill="auto"/>
            <w:vAlign w:val="bottom"/>
            <w:hideMark/>
          </w:tcPr>
          <w:p w14:paraId="111B36DE"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5C149B11" w14:textId="77777777" w:rsidR="00393688" w:rsidRPr="00393688" w:rsidRDefault="00393688" w:rsidP="00393688">
            <w:pPr>
              <w:spacing w:before="0"/>
              <w:rPr>
                <w:color w:val="000000"/>
                <w:sz w:val="22"/>
                <w:szCs w:val="22"/>
              </w:rPr>
            </w:pPr>
            <w:r w:rsidRPr="00393688">
              <w:rPr>
                <w:color w:val="000000"/>
                <w:sz w:val="22"/>
                <w:szCs w:val="22"/>
              </w:rPr>
              <w:t>7340301</w:t>
            </w:r>
          </w:p>
        </w:tc>
        <w:tc>
          <w:tcPr>
            <w:tcW w:w="2340" w:type="dxa"/>
            <w:tcBorders>
              <w:top w:val="nil"/>
              <w:left w:val="nil"/>
              <w:bottom w:val="single" w:sz="4" w:space="0" w:color="000000"/>
              <w:right w:val="single" w:sz="4" w:space="0" w:color="000000"/>
            </w:tcBorders>
            <w:shd w:val="clear" w:color="auto" w:fill="auto"/>
            <w:vAlign w:val="bottom"/>
            <w:hideMark/>
          </w:tcPr>
          <w:p w14:paraId="1D8DD2C4"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64DB58C8" w14:textId="77777777" w:rsidR="00393688" w:rsidRPr="00393688" w:rsidRDefault="00393688" w:rsidP="00393688">
            <w:pPr>
              <w:spacing w:before="0"/>
              <w:jc w:val="right"/>
              <w:rPr>
                <w:color w:val="000000"/>
                <w:sz w:val="22"/>
                <w:szCs w:val="22"/>
              </w:rPr>
            </w:pPr>
            <w:r w:rsidRPr="00393688">
              <w:rPr>
                <w:color w:val="000000"/>
                <w:sz w:val="22"/>
                <w:szCs w:val="22"/>
              </w:rPr>
              <w:t>54</w:t>
            </w:r>
          </w:p>
        </w:tc>
      </w:tr>
      <w:tr w:rsidR="00393688" w:rsidRPr="00393688" w14:paraId="475959AE"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F01452E" w14:textId="77777777" w:rsidR="00393688" w:rsidRPr="00393688" w:rsidRDefault="00393688" w:rsidP="00393688">
            <w:pPr>
              <w:spacing w:before="0"/>
              <w:rPr>
                <w:b/>
                <w:bCs/>
                <w:color w:val="000000"/>
                <w:sz w:val="22"/>
                <w:szCs w:val="22"/>
              </w:rPr>
            </w:pPr>
            <w:r w:rsidRPr="00393688">
              <w:rPr>
                <w:b/>
                <w:bCs/>
                <w:color w:val="000000"/>
                <w:sz w:val="22"/>
                <w:szCs w:val="22"/>
              </w:rPr>
              <w:t>3.4</w:t>
            </w:r>
          </w:p>
        </w:tc>
        <w:tc>
          <w:tcPr>
            <w:tcW w:w="3740" w:type="dxa"/>
            <w:tcBorders>
              <w:top w:val="nil"/>
              <w:left w:val="nil"/>
              <w:bottom w:val="single" w:sz="4" w:space="0" w:color="000000"/>
              <w:right w:val="single" w:sz="4" w:space="0" w:color="000000"/>
            </w:tcBorders>
            <w:shd w:val="clear" w:color="auto" w:fill="auto"/>
            <w:vAlign w:val="bottom"/>
            <w:hideMark/>
          </w:tcPr>
          <w:p w14:paraId="0EC7B075" w14:textId="77777777" w:rsidR="00393688" w:rsidRPr="00393688" w:rsidRDefault="00393688" w:rsidP="00393688">
            <w:pPr>
              <w:spacing w:before="0"/>
              <w:rPr>
                <w:b/>
                <w:bCs/>
                <w:color w:val="000000"/>
                <w:sz w:val="22"/>
                <w:szCs w:val="22"/>
              </w:rPr>
            </w:pPr>
            <w:r w:rsidRPr="00393688">
              <w:rPr>
                <w:b/>
                <w:bCs/>
                <w:color w:val="000000"/>
                <w:sz w:val="22"/>
                <w:szCs w:val="22"/>
              </w:rPr>
              <w:t>Đào tạo chính quy với người đã tốt nghiệp trình độ đại học trở lên</w:t>
            </w:r>
          </w:p>
        </w:tc>
        <w:tc>
          <w:tcPr>
            <w:tcW w:w="1060" w:type="dxa"/>
            <w:tcBorders>
              <w:top w:val="nil"/>
              <w:left w:val="nil"/>
              <w:bottom w:val="single" w:sz="4" w:space="0" w:color="000000"/>
              <w:right w:val="single" w:sz="4" w:space="0" w:color="000000"/>
            </w:tcBorders>
            <w:shd w:val="clear" w:color="auto" w:fill="auto"/>
            <w:vAlign w:val="bottom"/>
            <w:hideMark/>
          </w:tcPr>
          <w:p w14:paraId="1DC93B91"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4BFEF2F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EBB6D36" w14:textId="77777777" w:rsidR="00393688" w:rsidRPr="00393688" w:rsidRDefault="00393688" w:rsidP="00393688">
            <w:pPr>
              <w:spacing w:before="0"/>
              <w:jc w:val="right"/>
              <w:rPr>
                <w:b/>
                <w:bCs/>
                <w:color w:val="000000"/>
                <w:sz w:val="22"/>
                <w:szCs w:val="22"/>
              </w:rPr>
            </w:pPr>
            <w:r w:rsidRPr="00393688">
              <w:rPr>
                <w:b/>
                <w:bCs/>
                <w:color w:val="000000"/>
                <w:sz w:val="22"/>
                <w:szCs w:val="22"/>
              </w:rPr>
              <w:t>238</w:t>
            </w:r>
          </w:p>
        </w:tc>
      </w:tr>
      <w:tr w:rsidR="00393688" w:rsidRPr="00393688" w14:paraId="1114F91F"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9D2305E" w14:textId="77777777" w:rsidR="00393688" w:rsidRPr="00393688" w:rsidRDefault="00393688" w:rsidP="00393688">
            <w:pPr>
              <w:spacing w:before="0"/>
              <w:rPr>
                <w:b/>
                <w:bCs/>
                <w:color w:val="000000"/>
                <w:sz w:val="22"/>
                <w:szCs w:val="22"/>
              </w:rPr>
            </w:pPr>
            <w:r w:rsidRPr="00393688">
              <w:rPr>
                <w:b/>
                <w:bCs/>
                <w:color w:val="000000"/>
                <w:sz w:val="22"/>
                <w:szCs w:val="22"/>
              </w:rPr>
              <w:t>3.4.1</w:t>
            </w:r>
          </w:p>
        </w:tc>
        <w:tc>
          <w:tcPr>
            <w:tcW w:w="3740" w:type="dxa"/>
            <w:tcBorders>
              <w:top w:val="nil"/>
              <w:left w:val="nil"/>
              <w:bottom w:val="single" w:sz="4" w:space="0" w:color="000000"/>
              <w:right w:val="single" w:sz="4" w:space="0" w:color="000000"/>
            </w:tcBorders>
            <w:shd w:val="clear" w:color="auto" w:fill="auto"/>
            <w:vAlign w:val="bottom"/>
            <w:hideMark/>
          </w:tcPr>
          <w:p w14:paraId="1F965CEB"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667763E2" w14:textId="77777777" w:rsidR="00393688" w:rsidRPr="00393688" w:rsidRDefault="00393688" w:rsidP="00393688">
            <w:pPr>
              <w:spacing w:before="0"/>
              <w:rPr>
                <w:b/>
                <w:bCs/>
                <w:color w:val="000000"/>
                <w:sz w:val="22"/>
                <w:szCs w:val="22"/>
              </w:rPr>
            </w:pPr>
            <w:r w:rsidRPr="00393688">
              <w:rPr>
                <w:b/>
                <w:bCs/>
                <w:color w:val="000000"/>
                <w:sz w:val="22"/>
                <w:szCs w:val="22"/>
              </w:rPr>
              <w:t>758</w:t>
            </w:r>
          </w:p>
        </w:tc>
        <w:tc>
          <w:tcPr>
            <w:tcW w:w="2340" w:type="dxa"/>
            <w:tcBorders>
              <w:top w:val="nil"/>
              <w:left w:val="nil"/>
              <w:bottom w:val="single" w:sz="4" w:space="0" w:color="000000"/>
              <w:right w:val="single" w:sz="4" w:space="0" w:color="000000"/>
            </w:tcBorders>
            <w:shd w:val="clear" w:color="auto" w:fill="auto"/>
            <w:vAlign w:val="bottom"/>
            <w:hideMark/>
          </w:tcPr>
          <w:p w14:paraId="0D3FBE01"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168EB3A" w14:textId="77777777" w:rsidR="00393688" w:rsidRPr="00393688" w:rsidRDefault="00393688" w:rsidP="00393688">
            <w:pPr>
              <w:spacing w:before="0"/>
              <w:jc w:val="right"/>
              <w:rPr>
                <w:b/>
                <w:bCs/>
                <w:color w:val="000000"/>
                <w:sz w:val="22"/>
                <w:szCs w:val="22"/>
              </w:rPr>
            </w:pPr>
            <w:r w:rsidRPr="00393688">
              <w:rPr>
                <w:b/>
                <w:bCs/>
                <w:color w:val="000000"/>
                <w:sz w:val="22"/>
                <w:szCs w:val="22"/>
              </w:rPr>
              <w:t>53</w:t>
            </w:r>
          </w:p>
        </w:tc>
      </w:tr>
      <w:tr w:rsidR="00393688" w:rsidRPr="00393688" w14:paraId="206C8F5B"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CA5E710" w14:textId="77777777" w:rsidR="00393688" w:rsidRPr="00393688" w:rsidRDefault="00393688" w:rsidP="00393688">
            <w:pPr>
              <w:spacing w:before="0"/>
              <w:rPr>
                <w:color w:val="000000"/>
                <w:sz w:val="22"/>
                <w:szCs w:val="22"/>
              </w:rPr>
            </w:pPr>
            <w:r w:rsidRPr="00393688">
              <w:rPr>
                <w:color w:val="000000"/>
                <w:sz w:val="22"/>
                <w:szCs w:val="22"/>
              </w:rPr>
              <w:t>3.4.1.1</w:t>
            </w:r>
          </w:p>
        </w:tc>
        <w:tc>
          <w:tcPr>
            <w:tcW w:w="3740" w:type="dxa"/>
            <w:tcBorders>
              <w:top w:val="nil"/>
              <w:left w:val="nil"/>
              <w:bottom w:val="single" w:sz="4" w:space="0" w:color="000000"/>
              <w:right w:val="single" w:sz="4" w:space="0" w:color="000000"/>
            </w:tcBorders>
            <w:shd w:val="clear" w:color="auto" w:fill="auto"/>
            <w:vAlign w:val="bottom"/>
            <w:hideMark/>
          </w:tcPr>
          <w:p w14:paraId="339E319F" w14:textId="77777777" w:rsidR="00393688" w:rsidRPr="00393688" w:rsidRDefault="00393688" w:rsidP="00393688">
            <w:pPr>
              <w:spacing w:before="0"/>
              <w:rPr>
                <w:color w:val="000000"/>
                <w:sz w:val="22"/>
                <w:szCs w:val="22"/>
              </w:rPr>
            </w:pPr>
            <w:r w:rsidRPr="00393688">
              <w:rPr>
                <w:color w:val="000000"/>
                <w:sz w:val="22"/>
                <w:szCs w:val="22"/>
              </w:rPr>
              <w:t>Kinh tế xây dựng</w:t>
            </w:r>
          </w:p>
        </w:tc>
        <w:tc>
          <w:tcPr>
            <w:tcW w:w="1060" w:type="dxa"/>
            <w:tcBorders>
              <w:top w:val="nil"/>
              <w:left w:val="nil"/>
              <w:bottom w:val="single" w:sz="4" w:space="0" w:color="000000"/>
              <w:right w:val="single" w:sz="4" w:space="0" w:color="000000"/>
            </w:tcBorders>
            <w:shd w:val="clear" w:color="auto" w:fill="auto"/>
            <w:vAlign w:val="bottom"/>
            <w:hideMark/>
          </w:tcPr>
          <w:p w14:paraId="56E26E50" w14:textId="77777777" w:rsidR="00393688" w:rsidRPr="00393688" w:rsidRDefault="00393688" w:rsidP="00393688">
            <w:pPr>
              <w:spacing w:before="0"/>
              <w:rPr>
                <w:color w:val="000000"/>
                <w:sz w:val="22"/>
                <w:szCs w:val="22"/>
              </w:rPr>
            </w:pPr>
            <w:r w:rsidRPr="00393688">
              <w:rPr>
                <w:color w:val="000000"/>
                <w:sz w:val="22"/>
                <w:szCs w:val="22"/>
              </w:rPr>
              <w:t>7580301</w:t>
            </w:r>
          </w:p>
        </w:tc>
        <w:tc>
          <w:tcPr>
            <w:tcW w:w="2340" w:type="dxa"/>
            <w:tcBorders>
              <w:top w:val="nil"/>
              <w:left w:val="nil"/>
              <w:bottom w:val="single" w:sz="4" w:space="0" w:color="000000"/>
              <w:right w:val="single" w:sz="4" w:space="0" w:color="000000"/>
            </w:tcBorders>
            <w:shd w:val="clear" w:color="auto" w:fill="auto"/>
            <w:vAlign w:val="bottom"/>
            <w:hideMark/>
          </w:tcPr>
          <w:p w14:paraId="47AECCD4"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17F4ABB9" w14:textId="77777777" w:rsidR="00393688" w:rsidRPr="00393688" w:rsidRDefault="00393688" w:rsidP="00393688">
            <w:pPr>
              <w:spacing w:before="0"/>
              <w:jc w:val="right"/>
              <w:rPr>
                <w:color w:val="000000"/>
                <w:sz w:val="22"/>
                <w:szCs w:val="22"/>
              </w:rPr>
            </w:pPr>
            <w:r w:rsidRPr="00393688">
              <w:rPr>
                <w:color w:val="000000"/>
                <w:sz w:val="22"/>
                <w:szCs w:val="22"/>
              </w:rPr>
              <w:t>53</w:t>
            </w:r>
          </w:p>
        </w:tc>
      </w:tr>
      <w:tr w:rsidR="00393688" w:rsidRPr="00393688" w14:paraId="2367445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FC463E8" w14:textId="77777777" w:rsidR="00393688" w:rsidRPr="00393688" w:rsidRDefault="00393688" w:rsidP="00393688">
            <w:pPr>
              <w:spacing w:before="0"/>
              <w:rPr>
                <w:b/>
                <w:bCs/>
                <w:color w:val="000000"/>
                <w:sz w:val="22"/>
                <w:szCs w:val="22"/>
              </w:rPr>
            </w:pPr>
            <w:r w:rsidRPr="00393688">
              <w:rPr>
                <w:b/>
                <w:bCs/>
                <w:color w:val="000000"/>
                <w:sz w:val="22"/>
                <w:szCs w:val="22"/>
              </w:rPr>
              <w:t>3.4.2</w:t>
            </w:r>
          </w:p>
        </w:tc>
        <w:tc>
          <w:tcPr>
            <w:tcW w:w="3740" w:type="dxa"/>
            <w:tcBorders>
              <w:top w:val="nil"/>
              <w:left w:val="nil"/>
              <w:bottom w:val="single" w:sz="4" w:space="0" w:color="000000"/>
              <w:right w:val="single" w:sz="4" w:space="0" w:color="000000"/>
            </w:tcBorders>
            <w:shd w:val="clear" w:color="auto" w:fill="auto"/>
            <w:vAlign w:val="bottom"/>
            <w:hideMark/>
          </w:tcPr>
          <w:p w14:paraId="2C39B0EC"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3C45081B"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3F54BA64"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07F6C37" w14:textId="77777777" w:rsidR="00393688" w:rsidRPr="00393688" w:rsidRDefault="00393688" w:rsidP="00393688">
            <w:pPr>
              <w:spacing w:before="0"/>
              <w:jc w:val="right"/>
              <w:rPr>
                <w:b/>
                <w:bCs/>
                <w:color w:val="000000"/>
                <w:sz w:val="22"/>
                <w:szCs w:val="22"/>
              </w:rPr>
            </w:pPr>
            <w:r w:rsidRPr="00393688">
              <w:rPr>
                <w:b/>
                <w:bCs/>
                <w:color w:val="000000"/>
                <w:sz w:val="22"/>
                <w:szCs w:val="22"/>
              </w:rPr>
              <w:t>185</w:t>
            </w:r>
          </w:p>
        </w:tc>
      </w:tr>
      <w:tr w:rsidR="00393688" w:rsidRPr="00393688" w14:paraId="735777C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BB46BBB" w14:textId="77777777" w:rsidR="00393688" w:rsidRPr="00393688" w:rsidRDefault="00393688" w:rsidP="00393688">
            <w:pPr>
              <w:spacing w:before="0"/>
              <w:rPr>
                <w:color w:val="000000"/>
                <w:sz w:val="22"/>
                <w:szCs w:val="22"/>
              </w:rPr>
            </w:pPr>
            <w:r w:rsidRPr="00393688">
              <w:rPr>
                <w:color w:val="000000"/>
                <w:sz w:val="22"/>
                <w:szCs w:val="22"/>
              </w:rPr>
              <w:t>3.4.2.1</w:t>
            </w:r>
          </w:p>
        </w:tc>
        <w:tc>
          <w:tcPr>
            <w:tcW w:w="3740" w:type="dxa"/>
            <w:tcBorders>
              <w:top w:val="nil"/>
              <w:left w:val="nil"/>
              <w:bottom w:val="single" w:sz="4" w:space="0" w:color="000000"/>
              <w:right w:val="single" w:sz="4" w:space="0" w:color="000000"/>
            </w:tcBorders>
            <w:shd w:val="clear" w:color="auto" w:fill="auto"/>
            <w:vAlign w:val="bottom"/>
            <w:hideMark/>
          </w:tcPr>
          <w:p w14:paraId="6395C763" w14:textId="77777777" w:rsidR="00393688" w:rsidRPr="00393688" w:rsidRDefault="00393688" w:rsidP="00393688">
            <w:pPr>
              <w:spacing w:before="0"/>
              <w:rPr>
                <w:color w:val="000000"/>
                <w:sz w:val="22"/>
                <w:szCs w:val="22"/>
              </w:rPr>
            </w:pPr>
            <w:r w:rsidRPr="00393688">
              <w:rPr>
                <w:color w:val="000000"/>
                <w:sz w:val="22"/>
                <w:szCs w:val="22"/>
              </w:rPr>
              <w:t>Công nghệ kỹ thuật công trình xây dựng</w:t>
            </w:r>
          </w:p>
        </w:tc>
        <w:tc>
          <w:tcPr>
            <w:tcW w:w="1060" w:type="dxa"/>
            <w:tcBorders>
              <w:top w:val="nil"/>
              <w:left w:val="nil"/>
              <w:bottom w:val="single" w:sz="4" w:space="0" w:color="000000"/>
              <w:right w:val="single" w:sz="4" w:space="0" w:color="000000"/>
            </w:tcBorders>
            <w:shd w:val="clear" w:color="auto" w:fill="auto"/>
            <w:vAlign w:val="bottom"/>
            <w:hideMark/>
          </w:tcPr>
          <w:p w14:paraId="040F14BC" w14:textId="77777777" w:rsidR="00393688" w:rsidRPr="00393688" w:rsidRDefault="00393688" w:rsidP="00393688">
            <w:pPr>
              <w:spacing w:before="0"/>
              <w:rPr>
                <w:color w:val="000000"/>
                <w:sz w:val="22"/>
                <w:szCs w:val="22"/>
              </w:rPr>
            </w:pPr>
            <w:r w:rsidRPr="00393688">
              <w:rPr>
                <w:color w:val="000000"/>
                <w:sz w:val="22"/>
                <w:szCs w:val="22"/>
              </w:rPr>
              <w:t>7510102</w:t>
            </w:r>
          </w:p>
        </w:tc>
        <w:tc>
          <w:tcPr>
            <w:tcW w:w="2340" w:type="dxa"/>
            <w:tcBorders>
              <w:top w:val="nil"/>
              <w:left w:val="nil"/>
              <w:bottom w:val="single" w:sz="4" w:space="0" w:color="000000"/>
              <w:right w:val="single" w:sz="4" w:space="0" w:color="000000"/>
            </w:tcBorders>
            <w:shd w:val="clear" w:color="auto" w:fill="auto"/>
            <w:vAlign w:val="bottom"/>
            <w:hideMark/>
          </w:tcPr>
          <w:p w14:paraId="519B15C3"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459EACC9" w14:textId="77777777" w:rsidR="00393688" w:rsidRPr="00393688" w:rsidRDefault="00393688" w:rsidP="00393688">
            <w:pPr>
              <w:spacing w:before="0"/>
              <w:jc w:val="right"/>
              <w:rPr>
                <w:color w:val="000000"/>
                <w:sz w:val="22"/>
                <w:szCs w:val="22"/>
              </w:rPr>
            </w:pPr>
            <w:r w:rsidRPr="00393688">
              <w:rPr>
                <w:color w:val="000000"/>
                <w:sz w:val="22"/>
                <w:szCs w:val="22"/>
              </w:rPr>
              <w:t>72</w:t>
            </w:r>
          </w:p>
        </w:tc>
      </w:tr>
      <w:tr w:rsidR="00393688" w:rsidRPr="00393688" w14:paraId="4EB29F5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D9B088C" w14:textId="77777777" w:rsidR="00393688" w:rsidRPr="00393688" w:rsidRDefault="00393688" w:rsidP="00393688">
            <w:pPr>
              <w:spacing w:before="0"/>
              <w:rPr>
                <w:color w:val="000000"/>
                <w:sz w:val="22"/>
                <w:szCs w:val="22"/>
              </w:rPr>
            </w:pPr>
            <w:r w:rsidRPr="00393688">
              <w:rPr>
                <w:color w:val="000000"/>
                <w:sz w:val="22"/>
                <w:szCs w:val="22"/>
              </w:rPr>
              <w:t>3.4.2.2</w:t>
            </w:r>
          </w:p>
        </w:tc>
        <w:tc>
          <w:tcPr>
            <w:tcW w:w="3740" w:type="dxa"/>
            <w:tcBorders>
              <w:top w:val="nil"/>
              <w:left w:val="nil"/>
              <w:bottom w:val="single" w:sz="4" w:space="0" w:color="000000"/>
              <w:right w:val="single" w:sz="4" w:space="0" w:color="000000"/>
            </w:tcBorders>
            <w:shd w:val="clear" w:color="auto" w:fill="auto"/>
            <w:vAlign w:val="bottom"/>
            <w:hideMark/>
          </w:tcPr>
          <w:p w14:paraId="3FA3DB6B" w14:textId="77777777" w:rsidR="00393688" w:rsidRPr="00393688" w:rsidRDefault="00393688" w:rsidP="00393688">
            <w:pPr>
              <w:spacing w:before="0"/>
              <w:rPr>
                <w:color w:val="000000"/>
                <w:sz w:val="22"/>
                <w:szCs w:val="22"/>
              </w:rPr>
            </w:pPr>
            <w:r w:rsidRPr="00393688">
              <w:rPr>
                <w:color w:val="000000"/>
                <w:sz w:val="22"/>
                <w:szCs w:val="22"/>
              </w:rPr>
              <w:t>Công nghệ kỹ thuật giao thông</w:t>
            </w:r>
          </w:p>
        </w:tc>
        <w:tc>
          <w:tcPr>
            <w:tcW w:w="1060" w:type="dxa"/>
            <w:tcBorders>
              <w:top w:val="nil"/>
              <w:left w:val="nil"/>
              <w:bottom w:val="single" w:sz="4" w:space="0" w:color="000000"/>
              <w:right w:val="single" w:sz="4" w:space="0" w:color="000000"/>
            </w:tcBorders>
            <w:shd w:val="clear" w:color="auto" w:fill="auto"/>
            <w:vAlign w:val="bottom"/>
            <w:hideMark/>
          </w:tcPr>
          <w:p w14:paraId="0C257BC1" w14:textId="77777777" w:rsidR="00393688" w:rsidRPr="00393688" w:rsidRDefault="00393688" w:rsidP="00393688">
            <w:pPr>
              <w:spacing w:before="0"/>
              <w:rPr>
                <w:color w:val="000000"/>
                <w:sz w:val="22"/>
                <w:szCs w:val="22"/>
              </w:rPr>
            </w:pPr>
            <w:r w:rsidRPr="00393688">
              <w:rPr>
                <w:color w:val="000000"/>
                <w:sz w:val="22"/>
                <w:szCs w:val="22"/>
              </w:rPr>
              <w:t>7510104</w:t>
            </w:r>
          </w:p>
        </w:tc>
        <w:tc>
          <w:tcPr>
            <w:tcW w:w="2340" w:type="dxa"/>
            <w:tcBorders>
              <w:top w:val="nil"/>
              <w:left w:val="nil"/>
              <w:bottom w:val="single" w:sz="4" w:space="0" w:color="000000"/>
              <w:right w:val="single" w:sz="4" w:space="0" w:color="000000"/>
            </w:tcBorders>
            <w:shd w:val="clear" w:color="auto" w:fill="auto"/>
            <w:vAlign w:val="bottom"/>
            <w:hideMark/>
          </w:tcPr>
          <w:p w14:paraId="15095376"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21D3A020" w14:textId="77777777" w:rsidR="00393688" w:rsidRPr="00393688" w:rsidRDefault="00393688" w:rsidP="00393688">
            <w:pPr>
              <w:spacing w:before="0"/>
              <w:jc w:val="right"/>
              <w:rPr>
                <w:color w:val="000000"/>
                <w:sz w:val="22"/>
                <w:szCs w:val="22"/>
              </w:rPr>
            </w:pPr>
            <w:r w:rsidRPr="00393688">
              <w:rPr>
                <w:color w:val="000000"/>
                <w:sz w:val="22"/>
                <w:szCs w:val="22"/>
              </w:rPr>
              <w:t>78</w:t>
            </w:r>
          </w:p>
        </w:tc>
      </w:tr>
      <w:tr w:rsidR="00393688" w:rsidRPr="00393688" w14:paraId="5001BE7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59719BB" w14:textId="77777777" w:rsidR="00393688" w:rsidRPr="00393688" w:rsidRDefault="00393688" w:rsidP="00393688">
            <w:pPr>
              <w:spacing w:before="0"/>
              <w:rPr>
                <w:color w:val="000000"/>
                <w:sz w:val="22"/>
                <w:szCs w:val="22"/>
              </w:rPr>
            </w:pPr>
            <w:r w:rsidRPr="00393688">
              <w:rPr>
                <w:color w:val="000000"/>
                <w:sz w:val="22"/>
                <w:szCs w:val="22"/>
              </w:rPr>
              <w:t>3.4.2.3</w:t>
            </w:r>
          </w:p>
        </w:tc>
        <w:tc>
          <w:tcPr>
            <w:tcW w:w="3740" w:type="dxa"/>
            <w:tcBorders>
              <w:top w:val="nil"/>
              <w:left w:val="nil"/>
              <w:bottom w:val="single" w:sz="4" w:space="0" w:color="000000"/>
              <w:right w:val="single" w:sz="4" w:space="0" w:color="000000"/>
            </w:tcBorders>
            <w:shd w:val="clear" w:color="auto" w:fill="auto"/>
            <w:vAlign w:val="bottom"/>
            <w:hideMark/>
          </w:tcPr>
          <w:p w14:paraId="00C2E7F7" w14:textId="77777777" w:rsidR="00393688" w:rsidRPr="00393688" w:rsidRDefault="00393688" w:rsidP="00393688">
            <w:pPr>
              <w:spacing w:before="0"/>
              <w:rPr>
                <w:color w:val="000000"/>
                <w:sz w:val="22"/>
                <w:szCs w:val="22"/>
              </w:rPr>
            </w:pPr>
            <w:r w:rsidRPr="00393688">
              <w:rPr>
                <w:color w:val="000000"/>
                <w:sz w:val="22"/>
                <w:szCs w:val="22"/>
              </w:rPr>
              <w:t>Công nghệ kỹ thuật ô tô</w:t>
            </w:r>
          </w:p>
        </w:tc>
        <w:tc>
          <w:tcPr>
            <w:tcW w:w="1060" w:type="dxa"/>
            <w:tcBorders>
              <w:top w:val="nil"/>
              <w:left w:val="nil"/>
              <w:bottom w:val="single" w:sz="4" w:space="0" w:color="000000"/>
              <w:right w:val="single" w:sz="4" w:space="0" w:color="000000"/>
            </w:tcBorders>
            <w:shd w:val="clear" w:color="auto" w:fill="auto"/>
            <w:vAlign w:val="bottom"/>
            <w:hideMark/>
          </w:tcPr>
          <w:p w14:paraId="504997B7" w14:textId="77777777" w:rsidR="00393688" w:rsidRPr="00393688" w:rsidRDefault="00393688" w:rsidP="00393688">
            <w:pPr>
              <w:spacing w:before="0"/>
              <w:rPr>
                <w:color w:val="000000"/>
                <w:sz w:val="22"/>
                <w:szCs w:val="22"/>
              </w:rPr>
            </w:pPr>
            <w:r w:rsidRPr="00393688">
              <w:rPr>
                <w:color w:val="000000"/>
                <w:sz w:val="22"/>
                <w:szCs w:val="22"/>
              </w:rPr>
              <w:t>7510205</w:t>
            </w:r>
          </w:p>
        </w:tc>
        <w:tc>
          <w:tcPr>
            <w:tcW w:w="2340" w:type="dxa"/>
            <w:tcBorders>
              <w:top w:val="nil"/>
              <w:left w:val="nil"/>
              <w:bottom w:val="single" w:sz="4" w:space="0" w:color="000000"/>
              <w:right w:val="single" w:sz="4" w:space="0" w:color="000000"/>
            </w:tcBorders>
            <w:shd w:val="clear" w:color="auto" w:fill="auto"/>
            <w:vAlign w:val="bottom"/>
            <w:hideMark/>
          </w:tcPr>
          <w:p w14:paraId="324E2F09"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7C6F2C41" w14:textId="77777777" w:rsidR="00393688" w:rsidRPr="00393688" w:rsidRDefault="00393688" w:rsidP="00393688">
            <w:pPr>
              <w:spacing w:before="0"/>
              <w:jc w:val="right"/>
              <w:rPr>
                <w:color w:val="000000"/>
                <w:sz w:val="22"/>
                <w:szCs w:val="22"/>
              </w:rPr>
            </w:pPr>
            <w:r w:rsidRPr="00393688">
              <w:rPr>
                <w:color w:val="000000"/>
                <w:sz w:val="22"/>
                <w:szCs w:val="22"/>
              </w:rPr>
              <w:t>35</w:t>
            </w:r>
          </w:p>
        </w:tc>
      </w:tr>
      <w:tr w:rsidR="00393688" w:rsidRPr="00393688" w14:paraId="0FFF89F5"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DF490A7" w14:textId="77777777" w:rsidR="00393688" w:rsidRPr="00393688" w:rsidRDefault="00393688" w:rsidP="00393688">
            <w:pPr>
              <w:spacing w:before="0"/>
              <w:rPr>
                <w:color w:val="000000"/>
                <w:sz w:val="22"/>
                <w:szCs w:val="22"/>
              </w:rPr>
            </w:pPr>
            <w:r w:rsidRPr="00393688">
              <w:rPr>
                <w:color w:val="000000"/>
                <w:sz w:val="22"/>
                <w:szCs w:val="22"/>
              </w:rPr>
              <w:t>3.4.2.4</w:t>
            </w:r>
          </w:p>
        </w:tc>
        <w:tc>
          <w:tcPr>
            <w:tcW w:w="3740" w:type="dxa"/>
            <w:tcBorders>
              <w:top w:val="nil"/>
              <w:left w:val="nil"/>
              <w:bottom w:val="single" w:sz="4" w:space="0" w:color="000000"/>
              <w:right w:val="single" w:sz="4" w:space="0" w:color="000000"/>
            </w:tcBorders>
            <w:shd w:val="clear" w:color="auto" w:fill="auto"/>
            <w:vAlign w:val="bottom"/>
            <w:hideMark/>
          </w:tcPr>
          <w:p w14:paraId="5A5E4410" w14:textId="77777777" w:rsidR="00393688" w:rsidRPr="00393688" w:rsidRDefault="00393688" w:rsidP="00393688">
            <w:pPr>
              <w:spacing w:before="0"/>
              <w:rPr>
                <w:color w:val="000000"/>
                <w:sz w:val="22"/>
                <w:szCs w:val="22"/>
              </w:rPr>
            </w:pPr>
            <w:r w:rsidRPr="00393688">
              <w:rPr>
                <w:color w:val="000000"/>
                <w:sz w:val="22"/>
                <w:szCs w:val="22"/>
              </w:rPr>
              <w:t>Logistics và quản lý chuỗi cung ứng</w:t>
            </w:r>
          </w:p>
        </w:tc>
        <w:tc>
          <w:tcPr>
            <w:tcW w:w="1060" w:type="dxa"/>
            <w:tcBorders>
              <w:top w:val="nil"/>
              <w:left w:val="nil"/>
              <w:bottom w:val="single" w:sz="4" w:space="0" w:color="000000"/>
              <w:right w:val="single" w:sz="4" w:space="0" w:color="000000"/>
            </w:tcBorders>
            <w:shd w:val="clear" w:color="auto" w:fill="auto"/>
            <w:vAlign w:val="bottom"/>
            <w:hideMark/>
          </w:tcPr>
          <w:p w14:paraId="6D65FB24" w14:textId="77777777" w:rsidR="00393688" w:rsidRPr="00393688" w:rsidRDefault="00393688" w:rsidP="00393688">
            <w:pPr>
              <w:spacing w:before="0"/>
              <w:rPr>
                <w:color w:val="000000"/>
                <w:sz w:val="22"/>
                <w:szCs w:val="22"/>
              </w:rPr>
            </w:pPr>
            <w:r w:rsidRPr="00393688">
              <w:rPr>
                <w:color w:val="000000"/>
                <w:sz w:val="22"/>
                <w:szCs w:val="22"/>
              </w:rPr>
              <w:t>7510605</w:t>
            </w:r>
          </w:p>
        </w:tc>
        <w:tc>
          <w:tcPr>
            <w:tcW w:w="2340" w:type="dxa"/>
            <w:tcBorders>
              <w:top w:val="nil"/>
              <w:left w:val="nil"/>
              <w:bottom w:val="single" w:sz="4" w:space="0" w:color="000000"/>
              <w:right w:val="single" w:sz="4" w:space="0" w:color="000000"/>
            </w:tcBorders>
            <w:shd w:val="clear" w:color="auto" w:fill="auto"/>
            <w:vAlign w:val="bottom"/>
            <w:hideMark/>
          </w:tcPr>
          <w:p w14:paraId="7C609267"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1FDD8337"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19114EA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95C3F97" w14:textId="77777777" w:rsidR="00393688" w:rsidRPr="00393688" w:rsidRDefault="00393688" w:rsidP="00393688">
            <w:pPr>
              <w:spacing w:before="0"/>
              <w:rPr>
                <w:b/>
                <w:bCs/>
                <w:color w:val="000000"/>
                <w:sz w:val="22"/>
                <w:szCs w:val="22"/>
              </w:rPr>
            </w:pPr>
            <w:r w:rsidRPr="00393688">
              <w:rPr>
                <w:b/>
                <w:bCs/>
                <w:color w:val="000000"/>
                <w:sz w:val="22"/>
                <w:szCs w:val="22"/>
              </w:rPr>
              <w:t>3.4.3</w:t>
            </w:r>
          </w:p>
        </w:tc>
        <w:tc>
          <w:tcPr>
            <w:tcW w:w="3740" w:type="dxa"/>
            <w:tcBorders>
              <w:top w:val="nil"/>
              <w:left w:val="nil"/>
              <w:bottom w:val="single" w:sz="4" w:space="0" w:color="000000"/>
              <w:right w:val="single" w:sz="4" w:space="0" w:color="000000"/>
            </w:tcBorders>
            <w:shd w:val="clear" w:color="auto" w:fill="auto"/>
            <w:vAlign w:val="bottom"/>
            <w:hideMark/>
          </w:tcPr>
          <w:p w14:paraId="4300578D"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7F2B91F0" w14:textId="77777777" w:rsidR="00393688" w:rsidRPr="00393688" w:rsidRDefault="00393688" w:rsidP="00393688">
            <w:pPr>
              <w:spacing w:before="0"/>
              <w:rPr>
                <w:b/>
                <w:bCs/>
                <w:color w:val="000000"/>
                <w:sz w:val="22"/>
                <w:szCs w:val="22"/>
              </w:rPr>
            </w:pPr>
            <w:r w:rsidRPr="00393688">
              <w:rPr>
                <w:b/>
                <w:bCs/>
                <w:color w:val="000000"/>
                <w:sz w:val="22"/>
                <w:szCs w:val="22"/>
              </w:rPr>
              <w:t>734</w:t>
            </w:r>
          </w:p>
        </w:tc>
        <w:tc>
          <w:tcPr>
            <w:tcW w:w="2340" w:type="dxa"/>
            <w:tcBorders>
              <w:top w:val="nil"/>
              <w:left w:val="nil"/>
              <w:bottom w:val="single" w:sz="4" w:space="0" w:color="000000"/>
              <w:right w:val="single" w:sz="4" w:space="0" w:color="000000"/>
            </w:tcBorders>
            <w:shd w:val="clear" w:color="auto" w:fill="auto"/>
            <w:vAlign w:val="bottom"/>
            <w:hideMark/>
          </w:tcPr>
          <w:p w14:paraId="458A9C99"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1A66F86"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5DD35F14"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8026682" w14:textId="77777777" w:rsidR="00393688" w:rsidRPr="00393688" w:rsidRDefault="00393688" w:rsidP="00393688">
            <w:pPr>
              <w:spacing w:before="0"/>
              <w:rPr>
                <w:color w:val="000000"/>
                <w:sz w:val="22"/>
                <w:szCs w:val="22"/>
              </w:rPr>
            </w:pPr>
            <w:r w:rsidRPr="00393688">
              <w:rPr>
                <w:color w:val="000000"/>
                <w:sz w:val="22"/>
                <w:szCs w:val="22"/>
              </w:rPr>
              <w:t>3.4.3.1</w:t>
            </w:r>
          </w:p>
        </w:tc>
        <w:tc>
          <w:tcPr>
            <w:tcW w:w="3740" w:type="dxa"/>
            <w:tcBorders>
              <w:top w:val="nil"/>
              <w:left w:val="nil"/>
              <w:bottom w:val="single" w:sz="4" w:space="0" w:color="000000"/>
              <w:right w:val="single" w:sz="4" w:space="0" w:color="000000"/>
            </w:tcBorders>
            <w:shd w:val="clear" w:color="auto" w:fill="auto"/>
            <w:vAlign w:val="bottom"/>
            <w:hideMark/>
          </w:tcPr>
          <w:p w14:paraId="1F2351E9"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290A1277" w14:textId="77777777" w:rsidR="00393688" w:rsidRPr="00393688" w:rsidRDefault="00393688" w:rsidP="00393688">
            <w:pPr>
              <w:spacing w:before="0"/>
              <w:rPr>
                <w:color w:val="000000"/>
                <w:sz w:val="22"/>
                <w:szCs w:val="22"/>
              </w:rPr>
            </w:pPr>
            <w:r w:rsidRPr="00393688">
              <w:rPr>
                <w:color w:val="000000"/>
                <w:sz w:val="22"/>
                <w:szCs w:val="22"/>
              </w:rPr>
              <w:t>7340101</w:t>
            </w:r>
          </w:p>
        </w:tc>
        <w:tc>
          <w:tcPr>
            <w:tcW w:w="2340" w:type="dxa"/>
            <w:tcBorders>
              <w:top w:val="nil"/>
              <w:left w:val="nil"/>
              <w:bottom w:val="single" w:sz="4" w:space="0" w:color="000000"/>
              <w:right w:val="single" w:sz="4" w:space="0" w:color="000000"/>
            </w:tcBorders>
            <w:shd w:val="clear" w:color="auto" w:fill="auto"/>
            <w:vAlign w:val="bottom"/>
            <w:hideMark/>
          </w:tcPr>
          <w:p w14:paraId="02732944"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1702B480"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73FBADA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0F3652D" w14:textId="77777777" w:rsidR="00393688" w:rsidRPr="00393688" w:rsidRDefault="00393688" w:rsidP="00393688">
            <w:pPr>
              <w:spacing w:before="0"/>
              <w:rPr>
                <w:color w:val="000000"/>
                <w:sz w:val="22"/>
                <w:szCs w:val="22"/>
              </w:rPr>
            </w:pPr>
            <w:r w:rsidRPr="00393688">
              <w:rPr>
                <w:color w:val="000000"/>
                <w:sz w:val="22"/>
                <w:szCs w:val="22"/>
              </w:rPr>
              <w:t>3.4.3.2</w:t>
            </w:r>
          </w:p>
        </w:tc>
        <w:tc>
          <w:tcPr>
            <w:tcW w:w="3740" w:type="dxa"/>
            <w:tcBorders>
              <w:top w:val="nil"/>
              <w:left w:val="nil"/>
              <w:bottom w:val="single" w:sz="4" w:space="0" w:color="000000"/>
              <w:right w:val="single" w:sz="4" w:space="0" w:color="000000"/>
            </w:tcBorders>
            <w:shd w:val="clear" w:color="auto" w:fill="auto"/>
            <w:vAlign w:val="bottom"/>
            <w:hideMark/>
          </w:tcPr>
          <w:p w14:paraId="647D19D5"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2E54D9D8" w14:textId="77777777" w:rsidR="00393688" w:rsidRPr="00393688" w:rsidRDefault="00393688" w:rsidP="00393688">
            <w:pPr>
              <w:spacing w:before="0"/>
              <w:rPr>
                <w:color w:val="000000"/>
                <w:sz w:val="22"/>
                <w:szCs w:val="22"/>
              </w:rPr>
            </w:pPr>
            <w:r w:rsidRPr="00393688">
              <w:rPr>
                <w:color w:val="000000"/>
                <w:sz w:val="22"/>
                <w:szCs w:val="22"/>
              </w:rPr>
              <w:t>7340301</w:t>
            </w:r>
          </w:p>
        </w:tc>
        <w:tc>
          <w:tcPr>
            <w:tcW w:w="2340" w:type="dxa"/>
            <w:tcBorders>
              <w:top w:val="nil"/>
              <w:left w:val="nil"/>
              <w:bottom w:val="single" w:sz="4" w:space="0" w:color="000000"/>
              <w:right w:val="single" w:sz="4" w:space="0" w:color="000000"/>
            </w:tcBorders>
            <w:shd w:val="clear" w:color="auto" w:fill="auto"/>
            <w:vAlign w:val="bottom"/>
            <w:hideMark/>
          </w:tcPr>
          <w:p w14:paraId="083608AA"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1BF72964"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0B7CD26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942C993" w14:textId="77777777" w:rsidR="00393688" w:rsidRPr="00393688" w:rsidRDefault="00393688" w:rsidP="00393688">
            <w:pPr>
              <w:spacing w:before="0"/>
              <w:rPr>
                <w:b/>
                <w:bCs/>
                <w:color w:val="000000"/>
                <w:sz w:val="22"/>
                <w:szCs w:val="22"/>
              </w:rPr>
            </w:pPr>
            <w:r w:rsidRPr="00393688">
              <w:rPr>
                <w:b/>
                <w:bCs/>
                <w:color w:val="000000"/>
                <w:sz w:val="22"/>
                <w:szCs w:val="22"/>
              </w:rPr>
              <w:t>3.5</w:t>
            </w:r>
          </w:p>
        </w:tc>
        <w:tc>
          <w:tcPr>
            <w:tcW w:w="3740" w:type="dxa"/>
            <w:tcBorders>
              <w:top w:val="nil"/>
              <w:left w:val="nil"/>
              <w:bottom w:val="single" w:sz="4" w:space="0" w:color="000000"/>
              <w:right w:val="single" w:sz="4" w:space="0" w:color="000000"/>
            </w:tcBorders>
            <w:shd w:val="clear" w:color="auto" w:fill="auto"/>
            <w:vAlign w:val="bottom"/>
            <w:hideMark/>
          </w:tcPr>
          <w:p w14:paraId="323BCC78" w14:textId="77777777" w:rsidR="00393688" w:rsidRPr="00393688" w:rsidRDefault="00393688" w:rsidP="00393688">
            <w:pPr>
              <w:spacing w:before="0"/>
              <w:rPr>
                <w:b/>
                <w:bCs/>
                <w:color w:val="000000"/>
                <w:sz w:val="22"/>
                <w:szCs w:val="22"/>
              </w:rPr>
            </w:pPr>
            <w:r w:rsidRPr="00393688">
              <w:rPr>
                <w:b/>
                <w:bCs/>
                <w:color w:val="000000"/>
                <w:sz w:val="22"/>
                <w:szCs w:val="22"/>
              </w:rPr>
              <w:t>Liên kết đào tạo với nước ngoài</w:t>
            </w:r>
          </w:p>
        </w:tc>
        <w:tc>
          <w:tcPr>
            <w:tcW w:w="1060" w:type="dxa"/>
            <w:tcBorders>
              <w:top w:val="nil"/>
              <w:left w:val="nil"/>
              <w:bottom w:val="single" w:sz="4" w:space="0" w:color="000000"/>
              <w:right w:val="single" w:sz="4" w:space="0" w:color="000000"/>
            </w:tcBorders>
            <w:shd w:val="clear" w:color="auto" w:fill="auto"/>
            <w:vAlign w:val="bottom"/>
            <w:hideMark/>
          </w:tcPr>
          <w:p w14:paraId="3B1FD6AF"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4F7BCF2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BC7650F" w14:textId="77777777" w:rsidR="00393688" w:rsidRPr="00393688" w:rsidRDefault="00393688" w:rsidP="00393688">
            <w:pPr>
              <w:spacing w:before="0"/>
              <w:jc w:val="right"/>
              <w:rPr>
                <w:b/>
                <w:bCs/>
                <w:color w:val="000000"/>
                <w:sz w:val="22"/>
                <w:szCs w:val="22"/>
              </w:rPr>
            </w:pPr>
            <w:r w:rsidRPr="00393688">
              <w:rPr>
                <w:b/>
                <w:bCs/>
                <w:color w:val="000000"/>
                <w:sz w:val="22"/>
                <w:szCs w:val="22"/>
              </w:rPr>
              <w:t>11</w:t>
            </w:r>
          </w:p>
        </w:tc>
      </w:tr>
      <w:tr w:rsidR="00393688" w:rsidRPr="00393688" w14:paraId="2C91FA2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E9FBC96" w14:textId="77777777" w:rsidR="00393688" w:rsidRPr="00393688" w:rsidRDefault="00393688" w:rsidP="00393688">
            <w:pPr>
              <w:spacing w:before="0"/>
              <w:rPr>
                <w:b/>
                <w:bCs/>
                <w:color w:val="000000"/>
                <w:sz w:val="22"/>
                <w:szCs w:val="22"/>
              </w:rPr>
            </w:pPr>
            <w:r w:rsidRPr="00393688">
              <w:rPr>
                <w:b/>
                <w:bCs/>
                <w:color w:val="000000"/>
                <w:sz w:val="22"/>
                <w:szCs w:val="22"/>
              </w:rPr>
              <w:t>3.5.1</w:t>
            </w:r>
          </w:p>
        </w:tc>
        <w:tc>
          <w:tcPr>
            <w:tcW w:w="3740" w:type="dxa"/>
            <w:tcBorders>
              <w:top w:val="nil"/>
              <w:left w:val="nil"/>
              <w:bottom w:val="single" w:sz="4" w:space="0" w:color="000000"/>
              <w:right w:val="single" w:sz="4" w:space="0" w:color="000000"/>
            </w:tcBorders>
            <w:shd w:val="clear" w:color="auto" w:fill="auto"/>
            <w:vAlign w:val="bottom"/>
            <w:hideMark/>
          </w:tcPr>
          <w:p w14:paraId="6112AF2A"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24D6D4F2"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60B416F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7E1CD68"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6E7F4F1E"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7368F3E" w14:textId="77777777" w:rsidR="00393688" w:rsidRPr="00393688" w:rsidRDefault="00393688" w:rsidP="00393688">
            <w:pPr>
              <w:spacing w:before="0"/>
              <w:rPr>
                <w:color w:val="000000"/>
                <w:sz w:val="22"/>
                <w:szCs w:val="22"/>
              </w:rPr>
            </w:pPr>
            <w:r w:rsidRPr="00393688">
              <w:rPr>
                <w:color w:val="000000"/>
                <w:sz w:val="22"/>
                <w:szCs w:val="22"/>
              </w:rPr>
              <w:t>3.5.1.1</w:t>
            </w:r>
          </w:p>
        </w:tc>
        <w:tc>
          <w:tcPr>
            <w:tcW w:w="3740" w:type="dxa"/>
            <w:tcBorders>
              <w:top w:val="nil"/>
              <w:left w:val="nil"/>
              <w:bottom w:val="single" w:sz="4" w:space="0" w:color="000000"/>
              <w:right w:val="single" w:sz="4" w:space="0" w:color="000000"/>
            </w:tcBorders>
            <w:shd w:val="clear" w:color="auto" w:fill="auto"/>
            <w:vAlign w:val="bottom"/>
            <w:hideMark/>
          </w:tcPr>
          <w:p w14:paraId="03223F01" w14:textId="77777777" w:rsidR="00393688" w:rsidRPr="00393688" w:rsidRDefault="00393688" w:rsidP="00393688">
            <w:pPr>
              <w:spacing w:before="0"/>
              <w:rPr>
                <w:color w:val="000000"/>
                <w:sz w:val="22"/>
                <w:szCs w:val="22"/>
              </w:rPr>
            </w:pPr>
            <w:r w:rsidRPr="00393688">
              <w:rPr>
                <w:color w:val="000000"/>
                <w:sz w:val="22"/>
                <w:szCs w:val="22"/>
              </w:rPr>
              <w:t>Logistics và quản lý chuỗi cung ứng</w:t>
            </w:r>
          </w:p>
        </w:tc>
        <w:tc>
          <w:tcPr>
            <w:tcW w:w="1060" w:type="dxa"/>
            <w:tcBorders>
              <w:top w:val="nil"/>
              <w:left w:val="nil"/>
              <w:bottom w:val="single" w:sz="4" w:space="0" w:color="000000"/>
              <w:right w:val="single" w:sz="4" w:space="0" w:color="000000"/>
            </w:tcBorders>
            <w:shd w:val="clear" w:color="auto" w:fill="auto"/>
            <w:vAlign w:val="bottom"/>
            <w:hideMark/>
          </w:tcPr>
          <w:p w14:paraId="53D7B80B" w14:textId="77777777" w:rsidR="00393688" w:rsidRPr="00393688" w:rsidRDefault="00393688" w:rsidP="00393688">
            <w:pPr>
              <w:spacing w:before="0"/>
              <w:rPr>
                <w:color w:val="000000"/>
                <w:sz w:val="22"/>
                <w:szCs w:val="22"/>
              </w:rPr>
            </w:pPr>
            <w:r w:rsidRPr="00393688">
              <w:rPr>
                <w:color w:val="000000"/>
                <w:sz w:val="22"/>
                <w:szCs w:val="22"/>
              </w:rPr>
              <w:t>7510605</w:t>
            </w:r>
          </w:p>
        </w:tc>
        <w:tc>
          <w:tcPr>
            <w:tcW w:w="2340" w:type="dxa"/>
            <w:tcBorders>
              <w:top w:val="nil"/>
              <w:left w:val="nil"/>
              <w:bottom w:val="single" w:sz="4" w:space="0" w:color="000000"/>
              <w:right w:val="single" w:sz="4" w:space="0" w:color="000000"/>
            </w:tcBorders>
            <w:shd w:val="clear" w:color="auto" w:fill="auto"/>
            <w:vAlign w:val="bottom"/>
            <w:hideMark/>
          </w:tcPr>
          <w:p w14:paraId="15BC5E0F"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76712AAE"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2FF28CE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50B201F" w14:textId="77777777" w:rsidR="00393688" w:rsidRPr="00393688" w:rsidRDefault="00393688" w:rsidP="00393688">
            <w:pPr>
              <w:spacing w:before="0"/>
              <w:rPr>
                <w:b/>
                <w:bCs/>
                <w:color w:val="000000"/>
                <w:sz w:val="22"/>
                <w:szCs w:val="22"/>
              </w:rPr>
            </w:pPr>
            <w:r w:rsidRPr="00393688">
              <w:rPr>
                <w:b/>
                <w:bCs/>
                <w:color w:val="000000"/>
                <w:sz w:val="22"/>
                <w:szCs w:val="22"/>
              </w:rPr>
              <w:t>3.5.2</w:t>
            </w:r>
          </w:p>
        </w:tc>
        <w:tc>
          <w:tcPr>
            <w:tcW w:w="3740" w:type="dxa"/>
            <w:tcBorders>
              <w:top w:val="nil"/>
              <w:left w:val="nil"/>
              <w:bottom w:val="single" w:sz="4" w:space="0" w:color="000000"/>
              <w:right w:val="single" w:sz="4" w:space="0" w:color="000000"/>
            </w:tcBorders>
            <w:shd w:val="clear" w:color="auto" w:fill="auto"/>
            <w:vAlign w:val="bottom"/>
            <w:hideMark/>
          </w:tcPr>
          <w:p w14:paraId="36DC003B" w14:textId="77777777" w:rsidR="00393688" w:rsidRPr="00393688" w:rsidRDefault="00393688" w:rsidP="00393688">
            <w:pPr>
              <w:spacing w:before="0"/>
              <w:rPr>
                <w:b/>
                <w:bCs/>
                <w:color w:val="000000"/>
                <w:sz w:val="22"/>
                <w:szCs w:val="22"/>
              </w:rPr>
            </w:pPr>
            <w:r w:rsidRPr="00393688">
              <w:rPr>
                <w:b/>
                <w:bCs/>
                <w:color w:val="000000"/>
                <w:sz w:val="22"/>
                <w:szCs w:val="22"/>
              </w:rPr>
              <w:t>Máy tính và 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3101AF67" w14:textId="77777777" w:rsidR="00393688" w:rsidRPr="00393688" w:rsidRDefault="00393688" w:rsidP="00393688">
            <w:pPr>
              <w:spacing w:before="0"/>
              <w:rPr>
                <w:b/>
                <w:bCs/>
                <w:color w:val="000000"/>
                <w:sz w:val="22"/>
                <w:szCs w:val="22"/>
              </w:rPr>
            </w:pPr>
            <w:r w:rsidRPr="00393688">
              <w:rPr>
                <w:b/>
                <w:bCs/>
                <w:color w:val="000000"/>
                <w:sz w:val="22"/>
                <w:szCs w:val="22"/>
              </w:rPr>
              <w:t>748</w:t>
            </w:r>
          </w:p>
        </w:tc>
        <w:tc>
          <w:tcPr>
            <w:tcW w:w="2340" w:type="dxa"/>
            <w:tcBorders>
              <w:top w:val="nil"/>
              <w:left w:val="nil"/>
              <w:bottom w:val="single" w:sz="4" w:space="0" w:color="000000"/>
              <w:right w:val="single" w:sz="4" w:space="0" w:color="000000"/>
            </w:tcBorders>
            <w:shd w:val="clear" w:color="auto" w:fill="auto"/>
            <w:vAlign w:val="bottom"/>
            <w:hideMark/>
          </w:tcPr>
          <w:p w14:paraId="28B2BF5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C631391" w14:textId="77777777" w:rsidR="00393688" w:rsidRPr="00393688" w:rsidRDefault="00393688" w:rsidP="00393688">
            <w:pPr>
              <w:spacing w:before="0"/>
              <w:jc w:val="right"/>
              <w:rPr>
                <w:b/>
                <w:bCs/>
                <w:color w:val="000000"/>
                <w:sz w:val="22"/>
                <w:szCs w:val="22"/>
              </w:rPr>
            </w:pPr>
            <w:r w:rsidRPr="00393688">
              <w:rPr>
                <w:b/>
                <w:bCs/>
                <w:color w:val="000000"/>
                <w:sz w:val="22"/>
                <w:szCs w:val="22"/>
              </w:rPr>
              <w:t>11</w:t>
            </w:r>
          </w:p>
        </w:tc>
      </w:tr>
      <w:tr w:rsidR="00393688" w:rsidRPr="00393688" w14:paraId="0DA4BEF4"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7142AB3" w14:textId="77777777" w:rsidR="00393688" w:rsidRPr="00393688" w:rsidRDefault="00393688" w:rsidP="00393688">
            <w:pPr>
              <w:spacing w:before="0"/>
              <w:rPr>
                <w:color w:val="000000"/>
                <w:sz w:val="22"/>
                <w:szCs w:val="22"/>
              </w:rPr>
            </w:pPr>
            <w:r w:rsidRPr="00393688">
              <w:rPr>
                <w:color w:val="000000"/>
                <w:sz w:val="22"/>
                <w:szCs w:val="22"/>
              </w:rPr>
              <w:t>3.5.2.1</w:t>
            </w:r>
          </w:p>
        </w:tc>
        <w:tc>
          <w:tcPr>
            <w:tcW w:w="3740" w:type="dxa"/>
            <w:tcBorders>
              <w:top w:val="nil"/>
              <w:left w:val="nil"/>
              <w:bottom w:val="single" w:sz="4" w:space="0" w:color="000000"/>
              <w:right w:val="single" w:sz="4" w:space="0" w:color="000000"/>
            </w:tcBorders>
            <w:shd w:val="clear" w:color="auto" w:fill="auto"/>
            <w:vAlign w:val="bottom"/>
            <w:hideMark/>
          </w:tcPr>
          <w:p w14:paraId="2BB6D205" w14:textId="77777777" w:rsidR="00393688" w:rsidRPr="00393688" w:rsidRDefault="00393688" w:rsidP="00393688">
            <w:pPr>
              <w:spacing w:before="0"/>
              <w:rPr>
                <w:color w:val="000000"/>
                <w:sz w:val="22"/>
                <w:szCs w:val="22"/>
              </w:rPr>
            </w:pPr>
            <w:r w:rsidRPr="00393688">
              <w:rPr>
                <w:color w:val="000000"/>
                <w:sz w:val="22"/>
                <w:szCs w:val="22"/>
              </w:rPr>
              <w:t>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1FA3DE1D" w14:textId="77777777" w:rsidR="00393688" w:rsidRPr="00393688" w:rsidRDefault="00393688" w:rsidP="00393688">
            <w:pPr>
              <w:spacing w:before="0"/>
              <w:rPr>
                <w:color w:val="000000"/>
                <w:sz w:val="22"/>
                <w:szCs w:val="22"/>
              </w:rPr>
            </w:pPr>
            <w:r w:rsidRPr="00393688">
              <w:rPr>
                <w:color w:val="000000"/>
                <w:sz w:val="22"/>
                <w:szCs w:val="22"/>
              </w:rPr>
              <w:t>7480201</w:t>
            </w:r>
          </w:p>
        </w:tc>
        <w:tc>
          <w:tcPr>
            <w:tcW w:w="2340" w:type="dxa"/>
            <w:tcBorders>
              <w:top w:val="nil"/>
              <w:left w:val="nil"/>
              <w:bottom w:val="single" w:sz="4" w:space="0" w:color="000000"/>
              <w:right w:val="single" w:sz="4" w:space="0" w:color="000000"/>
            </w:tcBorders>
            <w:shd w:val="clear" w:color="auto" w:fill="auto"/>
            <w:vAlign w:val="bottom"/>
            <w:hideMark/>
          </w:tcPr>
          <w:p w14:paraId="6C8CBF45" w14:textId="77777777" w:rsidR="00393688" w:rsidRPr="00393688" w:rsidRDefault="00393688" w:rsidP="00393688">
            <w:pPr>
              <w:spacing w:before="0"/>
              <w:rPr>
                <w:color w:val="000000"/>
                <w:sz w:val="22"/>
                <w:szCs w:val="22"/>
              </w:rPr>
            </w:pPr>
            <w:r w:rsidRPr="00393688">
              <w:rPr>
                <w:color w:val="000000"/>
                <w:sz w:val="22"/>
                <w:szCs w:val="22"/>
              </w:rPr>
              <w:t>Máy tính và công nghệ thông tin</w:t>
            </w:r>
          </w:p>
        </w:tc>
        <w:tc>
          <w:tcPr>
            <w:tcW w:w="1100" w:type="dxa"/>
            <w:tcBorders>
              <w:top w:val="nil"/>
              <w:left w:val="nil"/>
              <w:bottom w:val="single" w:sz="4" w:space="0" w:color="000000"/>
              <w:right w:val="single" w:sz="4" w:space="0" w:color="000000"/>
            </w:tcBorders>
            <w:shd w:val="clear" w:color="auto" w:fill="auto"/>
            <w:vAlign w:val="bottom"/>
            <w:hideMark/>
          </w:tcPr>
          <w:p w14:paraId="6E92B7DE" w14:textId="77777777" w:rsidR="00393688" w:rsidRPr="00393688" w:rsidRDefault="00393688" w:rsidP="00393688">
            <w:pPr>
              <w:spacing w:before="0"/>
              <w:jc w:val="right"/>
              <w:rPr>
                <w:color w:val="000000"/>
                <w:sz w:val="22"/>
                <w:szCs w:val="22"/>
              </w:rPr>
            </w:pPr>
            <w:r w:rsidRPr="00393688">
              <w:rPr>
                <w:color w:val="000000"/>
                <w:sz w:val="22"/>
                <w:szCs w:val="22"/>
              </w:rPr>
              <w:t>11</w:t>
            </w:r>
          </w:p>
        </w:tc>
      </w:tr>
      <w:tr w:rsidR="00393688" w:rsidRPr="00393688" w14:paraId="447A259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43E617F" w14:textId="77777777" w:rsidR="00393688" w:rsidRPr="00393688" w:rsidRDefault="00393688" w:rsidP="00393688">
            <w:pPr>
              <w:spacing w:before="0"/>
              <w:rPr>
                <w:b/>
                <w:bCs/>
                <w:color w:val="000000"/>
                <w:sz w:val="22"/>
                <w:szCs w:val="22"/>
              </w:rPr>
            </w:pPr>
            <w:r w:rsidRPr="00393688">
              <w:rPr>
                <w:b/>
                <w:bCs/>
                <w:color w:val="000000"/>
                <w:sz w:val="22"/>
                <w:szCs w:val="22"/>
              </w:rPr>
              <w:t>4</w:t>
            </w:r>
          </w:p>
        </w:tc>
        <w:tc>
          <w:tcPr>
            <w:tcW w:w="3740" w:type="dxa"/>
            <w:tcBorders>
              <w:top w:val="nil"/>
              <w:left w:val="nil"/>
              <w:bottom w:val="single" w:sz="4" w:space="0" w:color="000000"/>
              <w:right w:val="single" w:sz="4" w:space="0" w:color="000000"/>
            </w:tcBorders>
            <w:shd w:val="clear" w:color="auto" w:fill="auto"/>
            <w:vAlign w:val="bottom"/>
            <w:hideMark/>
          </w:tcPr>
          <w:p w14:paraId="682F0A38" w14:textId="77777777" w:rsidR="00393688" w:rsidRPr="00393688" w:rsidRDefault="00393688" w:rsidP="00393688">
            <w:pPr>
              <w:spacing w:before="0"/>
              <w:rPr>
                <w:b/>
                <w:bCs/>
                <w:color w:val="000000"/>
                <w:sz w:val="22"/>
                <w:szCs w:val="22"/>
              </w:rPr>
            </w:pPr>
            <w:r w:rsidRPr="00393688">
              <w:rPr>
                <w:b/>
                <w:bCs/>
                <w:color w:val="000000"/>
                <w:sz w:val="22"/>
                <w:szCs w:val="22"/>
              </w:rPr>
              <w:t>Đại học vừa làm vừa học</w:t>
            </w:r>
          </w:p>
        </w:tc>
        <w:tc>
          <w:tcPr>
            <w:tcW w:w="1060" w:type="dxa"/>
            <w:tcBorders>
              <w:top w:val="nil"/>
              <w:left w:val="nil"/>
              <w:bottom w:val="single" w:sz="4" w:space="0" w:color="000000"/>
              <w:right w:val="single" w:sz="4" w:space="0" w:color="000000"/>
            </w:tcBorders>
            <w:shd w:val="clear" w:color="auto" w:fill="auto"/>
            <w:vAlign w:val="bottom"/>
            <w:hideMark/>
          </w:tcPr>
          <w:p w14:paraId="6FA7F25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1907DD74"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DC75E51" w14:textId="77777777" w:rsidR="00393688" w:rsidRPr="00393688" w:rsidRDefault="00393688" w:rsidP="00393688">
            <w:pPr>
              <w:spacing w:before="0"/>
              <w:jc w:val="right"/>
              <w:rPr>
                <w:b/>
                <w:bCs/>
                <w:color w:val="000000"/>
                <w:sz w:val="22"/>
                <w:szCs w:val="22"/>
              </w:rPr>
            </w:pPr>
            <w:r w:rsidRPr="00393688">
              <w:rPr>
                <w:b/>
                <w:bCs/>
                <w:color w:val="000000"/>
                <w:sz w:val="22"/>
                <w:szCs w:val="22"/>
              </w:rPr>
              <w:t>516</w:t>
            </w:r>
          </w:p>
        </w:tc>
      </w:tr>
      <w:tr w:rsidR="00393688" w:rsidRPr="00393688" w14:paraId="023EFEAE"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D00D55E" w14:textId="77777777" w:rsidR="00393688" w:rsidRPr="00393688" w:rsidRDefault="00393688" w:rsidP="00393688">
            <w:pPr>
              <w:spacing w:before="0"/>
              <w:rPr>
                <w:b/>
                <w:bCs/>
                <w:color w:val="000000"/>
                <w:sz w:val="22"/>
                <w:szCs w:val="22"/>
              </w:rPr>
            </w:pPr>
            <w:r w:rsidRPr="00393688">
              <w:rPr>
                <w:b/>
                <w:bCs/>
                <w:color w:val="000000"/>
                <w:sz w:val="22"/>
                <w:szCs w:val="22"/>
              </w:rPr>
              <w:t>4.1</w:t>
            </w:r>
          </w:p>
        </w:tc>
        <w:tc>
          <w:tcPr>
            <w:tcW w:w="3740" w:type="dxa"/>
            <w:tcBorders>
              <w:top w:val="nil"/>
              <w:left w:val="nil"/>
              <w:bottom w:val="single" w:sz="4" w:space="0" w:color="000000"/>
              <w:right w:val="single" w:sz="4" w:space="0" w:color="000000"/>
            </w:tcBorders>
            <w:shd w:val="clear" w:color="auto" w:fill="auto"/>
            <w:vAlign w:val="bottom"/>
            <w:hideMark/>
          </w:tcPr>
          <w:p w14:paraId="440643E0" w14:textId="77777777" w:rsidR="00393688" w:rsidRPr="00393688" w:rsidRDefault="00393688" w:rsidP="00393688">
            <w:pPr>
              <w:spacing w:before="0"/>
              <w:rPr>
                <w:b/>
                <w:bCs/>
                <w:color w:val="000000"/>
                <w:sz w:val="22"/>
                <w:szCs w:val="22"/>
              </w:rPr>
            </w:pPr>
            <w:r w:rsidRPr="00393688">
              <w:rPr>
                <w:b/>
                <w:bCs/>
                <w:color w:val="000000"/>
                <w:sz w:val="22"/>
                <w:szCs w:val="22"/>
              </w:rPr>
              <w:t>Vừa làm vừa học</w:t>
            </w:r>
          </w:p>
        </w:tc>
        <w:tc>
          <w:tcPr>
            <w:tcW w:w="1060" w:type="dxa"/>
            <w:tcBorders>
              <w:top w:val="nil"/>
              <w:left w:val="nil"/>
              <w:bottom w:val="single" w:sz="4" w:space="0" w:color="000000"/>
              <w:right w:val="single" w:sz="4" w:space="0" w:color="000000"/>
            </w:tcBorders>
            <w:shd w:val="clear" w:color="auto" w:fill="auto"/>
            <w:vAlign w:val="bottom"/>
            <w:hideMark/>
          </w:tcPr>
          <w:p w14:paraId="3F66C23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643589A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4EEA50E" w14:textId="77777777" w:rsidR="00393688" w:rsidRPr="00393688" w:rsidRDefault="00393688" w:rsidP="00393688">
            <w:pPr>
              <w:spacing w:before="0"/>
              <w:jc w:val="right"/>
              <w:rPr>
                <w:b/>
                <w:bCs/>
                <w:color w:val="000000"/>
                <w:sz w:val="22"/>
                <w:szCs w:val="22"/>
              </w:rPr>
            </w:pPr>
            <w:r w:rsidRPr="00393688">
              <w:rPr>
                <w:b/>
                <w:bCs/>
                <w:color w:val="000000"/>
                <w:sz w:val="22"/>
                <w:szCs w:val="22"/>
              </w:rPr>
              <w:t>417</w:t>
            </w:r>
          </w:p>
        </w:tc>
      </w:tr>
      <w:tr w:rsidR="00393688" w:rsidRPr="00393688" w14:paraId="5BBCFFC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5BCFE9A" w14:textId="77777777" w:rsidR="00393688" w:rsidRPr="00393688" w:rsidRDefault="00393688" w:rsidP="00393688">
            <w:pPr>
              <w:spacing w:before="0"/>
              <w:rPr>
                <w:b/>
                <w:bCs/>
                <w:color w:val="000000"/>
                <w:sz w:val="22"/>
                <w:szCs w:val="22"/>
              </w:rPr>
            </w:pPr>
            <w:r w:rsidRPr="00393688">
              <w:rPr>
                <w:b/>
                <w:bCs/>
                <w:color w:val="000000"/>
                <w:sz w:val="22"/>
                <w:szCs w:val="22"/>
              </w:rPr>
              <w:t>4.1.1</w:t>
            </w:r>
          </w:p>
        </w:tc>
        <w:tc>
          <w:tcPr>
            <w:tcW w:w="3740" w:type="dxa"/>
            <w:tcBorders>
              <w:top w:val="nil"/>
              <w:left w:val="nil"/>
              <w:bottom w:val="single" w:sz="4" w:space="0" w:color="000000"/>
              <w:right w:val="single" w:sz="4" w:space="0" w:color="000000"/>
            </w:tcBorders>
            <w:shd w:val="clear" w:color="auto" w:fill="auto"/>
            <w:vAlign w:val="bottom"/>
            <w:hideMark/>
          </w:tcPr>
          <w:p w14:paraId="7E8025EC"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153BC69F" w14:textId="77777777" w:rsidR="00393688" w:rsidRPr="00393688" w:rsidRDefault="00393688" w:rsidP="00393688">
            <w:pPr>
              <w:spacing w:before="0"/>
              <w:rPr>
                <w:b/>
                <w:bCs/>
                <w:color w:val="000000"/>
                <w:sz w:val="22"/>
                <w:szCs w:val="22"/>
              </w:rPr>
            </w:pPr>
            <w:r w:rsidRPr="00393688">
              <w:rPr>
                <w:b/>
                <w:bCs/>
                <w:color w:val="000000"/>
                <w:sz w:val="22"/>
                <w:szCs w:val="22"/>
              </w:rPr>
              <w:t>758</w:t>
            </w:r>
          </w:p>
        </w:tc>
        <w:tc>
          <w:tcPr>
            <w:tcW w:w="2340" w:type="dxa"/>
            <w:tcBorders>
              <w:top w:val="nil"/>
              <w:left w:val="nil"/>
              <w:bottom w:val="single" w:sz="4" w:space="0" w:color="000000"/>
              <w:right w:val="single" w:sz="4" w:space="0" w:color="000000"/>
            </w:tcBorders>
            <w:shd w:val="clear" w:color="auto" w:fill="auto"/>
            <w:vAlign w:val="bottom"/>
            <w:hideMark/>
          </w:tcPr>
          <w:p w14:paraId="313F8D3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E194D72"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53997A1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CAD6EC0" w14:textId="77777777" w:rsidR="00393688" w:rsidRPr="00393688" w:rsidRDefault="00393688" w:rsidP="00393688">
            <w:pPr>
              <w:spacing w:before="0"/>
              <w:rPr>
                <w:color w:val="000000"/>
                <w:sz w:val="22"/>
                <w:szCs w:val="22"/>
              </w:rPr>
            </w:pPr>
            <w:r w:rsidRPr="00393688">
              <w:rPr>
                <w:color w:val="000000"/>
                <w:sz w:val="22"/>
                <w:szCs w:val="22"/>
              </w:rPr>
              <w:t>4.1.1.1</w:t>
            </w:r>
          </w:p>
        </w:tc>
        <w:tc>
          <w:tcPr>
            <w:tcW w:w="3740" w:type="dxa"/>
            <w:tcBorders>
              <w:top w:val="nil"/>
              <w:left w:val="nil"/>
              <w:bottom w:val="single" w:sz="4" w:space="0" w:color="000000"/>
              <w:right w:val="single" w:sz="4" w:space="0" w:color="000000"/>
            </w:tcBorders>
            <w:shd w:val="clear" w:color="auto" w:fill="auto"/>
            <w:vAlign w:val="bottom"/>
            <w:hideMark/>
          </w:tcPr>
          <w:p w14:paraId="247EA673" w14:textId="77777777" w:rsidR="00393688" w:rsidRPr="00393688" w:rsidRDefault="00393688" w:rsidP="00393688">
            <w:pPr>
              <w:spacing w:before="0"/>
              <w:rPr>
                <w:color w:val="000000"/>
                <w:sz w:val="22"/>
                <w:szCs w:val="22"/>
              </w:rPr>
            </w:pPr>
            <w:r w:rsidRPr="00393688">
              <w:rPr>
                <w:color w:val="000000"/>
                <w:sz w:val="22"/>
                <w:szCs w:val="22"/>
              </w:rPr>
              <w:t>Kinh tế xây dựng</w:t>
            </w:r>
          </w:p>
        </w:tc>
        <w:tc>
          <w:tcPr>
            <w:tcW w:w="1060" w:type="dxa"/>
            <w:tcBorders>
              <w:top w:val="nil"/>
              <w:left w:val="nil"/>
              <w:bottom w:val="single" w:sz="4" w:space="0" w:color="000000"/>
              <w:right w:val="single" w:sz="4" w:space="0" w:color="000000"/>
            </w:tcBorders>
            <w:shd w:val="clear" w:color="auto" w:fill="auto"/>
            <w:vAlign w:val="bottom"/>
            <w:hideMark/>
          </w:tcPr>
          <w:p w14:paraId="29C4566E" w14:textId="77777777" w:rsidR="00393688" w:rsidRPr="00393688" w:rsidRDefault="00393688" w:rsidP="00393688">
            <w:pPr>
              <w:spacing w:before="0"/>
              <w:rPr>
                <w:color w:val="000000"/>
                <w:sz w:val="22"/>
                <w:szCs w:val="22"/>
              </w:rPr>
            </w:pPr>
            <w:r w:rsidRPr="00393688">
              <w:rPr>
                <w:color w:val="000000"/>
                <w:sz w:val="22"/>
                <w:szCs w:val="22"/>
              </w:rPr>
              <w:t>7580301</w:t>
            </w:r>
          </w:p>
        </w:tc>
        <w:tc>
          <w:tcPr>
            <w:tcW w:w="2340" w:type="dxa"/>
            <w:tcBorders>
              <w:top w:val="nil"/>
              <w:left w:val="nil"/>
              <w:bottom w:val="single" w:sz="4" w:space="0" w:color="000000"/>
              <w:right w:val="single" w:sz="4" w:space="0" w:color="000000"/>
            </w:tcBorders>
            <w:shd w:val="clear" w:color="auto" w:fill="auto"/>
            <w:vAlign w:val="bottom"/>
            <w:hideMark/>
          </w:tcPr>
          <w:p w14:paraId="6C348CD4"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370B9D2C"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2E6AF54F"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1ED039E" w14:textId="77777777" w:rsidR="00393688" w:rsidRPr="00393688" w:rsidRDefault="00393688" w:rsidP="00393688">
            <w:pPr>
              <w:spacing w:before="0"/>
              <w:rPr>
                <w:b/>
                <w:bCs/>
                <w:color w:val="000000"/>
                <w:sz w:val="22"/>
                <w:szCs w:val="22"/>
              </w:rPr>
            </w:pPr>
            <w:r w:rsidRPr="00393688">
              <w:rPr>
                <w:b/>
                <w:bCs/>
                <w:color w:val="000000"/>
                <w:sz w:val="22"/>
                <w:szCs w:val="22"/>
              </w:rPr>
              <w:t>4.1.2</w:t>
            </w:r>
          </w:p>
        </w:tc>
        <w:tc>
          <w:tcPr>
            <w:tcW w:w="3740" w:type="dxa"/>
            <w:tcBorders>
              <w:top w:val="nil"/>
              <w:left w:val="nil"/>
              <w:bottom w:val="single" w:sz="4" w:space="0" w:color="000000"/>
              <w:right w:val="single" w:sz="4" w:space="0" w:color="000000"/>
            </w:tcBorders>
            <w:shd w:val="clear" w:color="auto" w:fill="auto"/>
            <w:vAlign w:val="bottom"/>
            <w:hideMark/>
          </w:tcPr>
          <w:p w14:paraId="3CB0A0A3"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5F0F57B1"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6AA41044"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3110148" w14:textId="77777777" w:rsidR="00393688" w:rsidRPr="00393688" w:rsidRDefault="00393688" w:rsidP="00393688">
            <w:pPr>
              <w:spacing w:before="0"/>
              <w:jc w:val="right"/>
              <w:rPr>
                <w:b/>
                <w:bCs/>
                <w:color w:val="000000"/>
                <w:sz w:val="22"/>
                <w:szCs w:val="22"/>
              </w:rPr>
            </w:pPr>
            <w:r w:rsidRPr="00393688">
              <w:rPr>
                <w:b/>
                <w:bCs/>
                <w:color w:val="000000"/>
                <w:sz w:val="22"/>
                <w:szCs w:val="22"/>
              </w:rPr>
              <w:t>324</w:t>
            </w:r>
          </w:p>
        </w:tc>
      </w:tr>
      <w:tr w:rsidR="00393688" w:rsidRPr="00393688" w14:paraId="5CEB390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8519C7B" w14:textId="77777777" w:rsidR="00393688" w:rsidRPr="00393688" w:rsidRDefault="00393688" w:rsidP="00393688">
            <w:pPr>
              <w:spacing w:before="0"/>
              <w:rPr>
                <w:color w:val="000000"/>
                <w:sz w:val="22"/>
                <w:szCs w:val="22"/>
              </w:rPr>
            </w:pPr>
            <w:r w:rsidRPr="00393688">
              <w:rPr>
                <w:color w:val="000000"/>
                <w:sz w:val="22"/>
                <w:szCs w:val="22"/>
              </w:rPr>
              <w:t>4.1.2.1</w:t>
            </w:r>
          </w:p>
        </w:tc>
        <w:tc>
          <w:tcPr>
            <w:tcW w:w="3740" w:type="dxa"/>
            <w:tcBorders>
              <w:top w:val="nil"/>
              <w:left w:val="nil"/>
              <w:bottom w:val="single" w:sz="4" w:space="0" w:color="000000"/>
              <w:right w:val="single" w:sz="4" w:space="0" w:color="000000"/>
            </w:tcBorders>
            <w:shd w:val="clear" w:color="auto" w:fill="auto"/>
            <w:vAlign w:val="bottom"/>
            <w:hideMark/>
          </w:tcPr>
          <w:p w14:paraId="4DED1125" w14:textId="77777777" w:rsidR="00393688" w:rsidRPr="00393688" w:rsidRDefault="00393688" w:rsidP="00393688">
            <w:pPr>
              <w:spacing w:before="0"/>
              <w:rPr>
                <w:color w:val="000000"/>
                <w:sz w:val="22"/>
                <w:szCs w:val="22"/>
              </w:rPr>
            </w:pPr>
            <w:r w:rsidRPr="00393688">
              <w:rPr>
                <w:color w:val="000000"/>
                <w:sz w:val="22"/>
                <w:szCs w:val="22"/>
              </w:rPr>
              <w:t>Công nghệ kỹ thuật công trình xây dựng</w:t>
            </w:r>
          </w:p>
        </w:tc>
        <w:tc>
          <w:tcPr>
            <w:tcW w:w="1060" w:type="dxa"/>
            <w:tcBorders>
              <w:top w:val="nil"/>
              <w:left w:val="nil"/>
              <w:bottom w:val="single" w:sz="4" w:space="0" w:color="000000"/>
              <w:right w:val="single" w:sz="4" w:space="0" w:color="000000"/>
            </w:tcBorders>
            <w:shd w:val="clear" w:color="auto" w:fill="auto"/>
            <w:vAlign w:val="bottom"/>
            <w:hideMark/>
          </w:tcPr>
          <w:p w14:paraId="1AB798F4" w14:textId="77777777" w:rsidR="00393688" w:rsidRPr="00393688" w:rsidRDefault="00393688" w:rsidP="00393688">
            <w:pPr>
              <w:spacing w:before="0"/>
              <w:rPr>
                <w:color w:val="000000"/>
                <w:sz w:val="22"/>
                <w:szCs w:val="22"/>
              </w:rPr>
            </w:pPr>
            <w:r w:rsidRPr="00393688">
              <w:rPr>
                <w:color w:val="000000"/>
                <w:sz w:val="22"/>
                <w:szCs w:val="22"/>
              </w:rPr>
              <w:t>7510102</w:t>
            </w:r>
          </w:p>
        </w:tc>
        <w:tc>
          <w:tcPr>
            <w:tcW w:w="2340" w:type="dxa"/>
            <w:tcBorders>
              <w:top w:val="nil"/>
              <w:left w:val="nil"/>
              <w:bottom w:val="single" w:sz="4" w:space="0" w:color="000000"/>
              <w:right w:val="single" w:sz="4" w:space="0" w:color="000000"/>
            </w:tcBorders>
            <w:shd w:val="clear" w:color="auto" w:fill="auto"/>
            <w:vAlign w:val="bottom"/>
            <w:hideMark/>
          </w:tcPr>
          <w:p w14:paraId="10737A52"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39285FAD" w14:textId="77777777" w:rsidR="00393688" w:rsidRPr="00393688" w:rsidRDefault="00393688" w:rsidP="00393688">
            <w:pPr>
              <w:spacing w:before="0"/>
              <w:jc w:val="right"/>
              <w:rPr>
                <w:color w:val="000000"/>
                <w:sz w:val="22"/>
                <w:szCs w:val="22"/>
              </w:rPr>
            </w:pPr>
            <w:r w:rsidRPr="00393688">
              <w:rPr>
                <w:color w:val="000000"/>
                <w:sz w:val="22"/>
                <w:szCs w:val="22"/>
              </w:rPr>
              <w:t>52</w:t>
            </w:r>
          </w:p>
        </w:tc>
      </w:tr>
      <w:tr w:rsidR="00393688" w:rsidRPr="00393688" w14:paraId="371D9825"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6F89352" w14:textId="77777777" w:rsidR="00393688" w:rsidRPr="00393688" w:rsidRDefault="00393688" w:rsidP="00393688">
            <w:pPr>
              <w:spacing w:before="0"/>
              <w:rPr>
                <w:color w:val="000000"/>
                <w:sz w:val="22"/>
                <w:szCs w:val="22"/>
              </w:rPr>
            </w:pPr>
            <w:r w:rsidRPr="00393688">
              <w:rPr>
                <w:color w:val="000000"/>
                <w:sz w:val="22"/>
                <w:szCs w:val="22"/>
              </w:rPr>
              <w:t>4.1.2.2</w:t>
            </w:r>
          </w:p>
        </w:tc>
        <w:tc>
          <w:tcPr>
            <w:tcW w:w="3740" w:type="dxa"/>
            <w:tcBorders>
              <w:top w:val="nil"/>
              <w:left w:val="nil"/>
              <w:bottom w:val="single" w:sz="4" w:space="0" w:color="000000"/>
              <w:right w:val="single" w:sz="4" w:space="0" w:color="000000"/>
            </w:tcBorders>
            <w:shd w:val="clear" w:color="auto" w:fill="auto"/>
            <w:vAlign w:val="bottom"/>
            <w:hideMark/>
          </w:tcPr>
          <w:p w14:paraId="49388455" w14:textId="77777777" w:rsidR="00393688" w:rsidRPr="00393688" w:rsidRDefault="00393688" w:rsidP="00393688">
            <w:pPr>
              <w:spacing w:before="0"/>
              <w:rPr>
                <w:color w:val="000000"/>
                <w:sz w:val="22"/>
                <w:szCs w:val="22"/>
              </w:rPr>
            </w:pPr>
            <w:r w:rsidRPr="00393688">
              <w:rPr>
                <w:color w:val="000000"/>
                <w:sz w:val="22"/>
                <w:szCs w:val="22"/>
              </w:rPr>
              <w:t>Công nghệ kỹ thuật giao thông</w:t>
            </w:r>
          </w:p>
        </w:tc>
        <w:tc>
          <w:tcPr>
            <w:tcW w:w="1060" w:type="dxa"/>
            <w:tcBorders>
              <w:top w:val="nil"/>
              <w:left w:val="nil"/>
              <w:bottom w:val="single" w:sz="4" w:space="0" w:color="000000"/>
              <w:right w:val="single" w:sz="4" w:space="0" w:color="000000"/>
            </w:tcBorders>
            <w:shd w:val="clear" w:color="auto" w:fill="auto"/>
            <w:vAlign w:val="bottom"/>
            <w:hideMark/>
          </w:tcPr>
          <w:p w14:paraId="18399F07" w14:textId="77777777" w:rsidR="00393688" w:rsidRPr="00393688" w:rsidRDefault="00393688" w:rsidP="00393688">
            <w:pPr>
              <w:spacing w:before="0"/>
              <w:rPr>
                <w:color w:val="000000"/>
                <w:sz w:val="22"/>
                <w:szCs w:val="22"/>
              </w:rPr>
            </w:pPr>
            <w:r w:rsidRPr="00393688">
              <w:rPr>
                <w:color w:val="000000"/>
                <w:sz w:val="22"/>
                <w:szCs w:val="22"/>
              </w:rPr>
              <w:t>7510104</w:t>
            </w:r>
          </w:p>
        </w:tc>
        <w:tc>
          <w:tcPr>
            <w:tcW w:w="2340" w:type="dxa"/>
            <w:tcBorders>
              <w:top w:val="nil"/>
              <w:left w:val="nil"/>
              <w:bottom w:val="single" w:sz="4" w:space="0" w:color="000000"/>
              <w:right w:val="single" w:sz="4" w:space="0" w:color="000000"/>
            </w:tcBorders>
            <w:shd w:val="clear" w:color="auto" w:fill="auto"/>
            <w:vAlign w:val="bottom"/>
            <w:hideMark/>
          </w:tcPr>
          <w:p w14:paraId="75968377"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2A3E67B7" w14:textId="77777777" w:rsidR="00393688" w:rsidRPr="00393688" w:rsidRDefault="00393688" w:rsidP="00393688">
            <w:pPr>
              <w:spacing w:before="0"/>
              <w:jc w:val="right"/>
              <w:rPr>
                <w:color w:val="000000"/>
                <w:sz w:val="22"/>
                <w:szCs w:val="22"/>
              </w:rPr>
            </w:pPr>
            <w:r w:rsidRPr="00393688">
              <w:rPr>
                <w:color w:val="000000"/>
                <w:sz w:val="22"/>
                <w:szCs w:val="22"/>
              </w:rPr>
              <w:t>202</w:t>
            </w:r>
          </w:p>
        </w:tc>
      </w:tr>
      <w:tr w:rsidR="00393688" w:rsidRPr="00393688" w14:paraId="1A29C55C"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56293EB" w14:textId="77777777" w:rsidR="00393688" w:rsidRPr="00393688" w:rsidRDefault="00393688" w:rsidP="00393688">
            <w:pPr>
              <w:spacing w:before="0"/>
              <w:rPr>
                <w:color w:val="000000"/>
                <w:sz w:val="22"/>
                <w:szCs w:val="22"/>
              </w:rPr>
            </w:pPr>
            <w:r w:rsidRPr="00393688">
              <w:rPr>
                <w:color w:val="000000"/>
                <w:sz w:val="22"/>
                <w:szCs w:val="22"/>
              </w:rPr>
              <w:t>4.1.2.3</w:t>
            </w:r>
          </w:p>
        </w:tc>
        <w:tc>
          <w:tcPr>
            <w:tcW w:w="3740" w:type="dxa"/>
            <w:tcBorders>
              <w:top w:val="nil"/>
              <w:left w:val="nil"/>
              <w:bottom w:val="single" w:sz="4" w:space="0" w:color="000000"/>
              <w:right w:val="single" w:sz="4" w:space="0" w:color="000000"/>
            </w:tcBorders>
            <w:shd w:val="clear" w:color="auto" w:fill="auto"/>
            <w:vAlign w:val="bottom"/>
            <w:hideMark/>
          </w:tcPr>
          <w:p w14:paraId="31D154FF" w14:textId="77777777" w:rsidR="00393688" w:rsidRPr="00393688" w:rsidRDefault="00393688" w:rsidP="00393688">
            <w:pPr>
              <w:spacing w:before="0"/>
              <w:rPr>
                <w:color w:val="000000"/>
                <w:sz w:val="22"/>
                <w:szCs w:val="22"/>
              </w:rPr>
            </w:pPr>
            <w:r w:rsidRPr="00393688">
              <w:rPr>
                <w:color w:val="000000"/>
                <w:sz w:val="22"/>
                <w:szCs w:val="22"/>
              </w:rPr>
              <w:t>Công nghệ kỹ thuật ô tô</w:t>
            </w:r>
          </w:p>
        </w:tc>
        <w:tc>
          <w:tcPr>
            <w:tcW w:w="1060" w:type="dxa"/>
            <w:tcBorders>
              <w:top w:val="nil"/>
              <w:left w:val="nil"/>
              <w:bottom w:val="single" w:sz="4" w:space="0" w:color="000000"/>
              <w:right w:val="single" w:sz="4" w:space="0" w:color="000000"/>
            </w:tcBorders>
            <w:shd w:val="clear" w:color="auto" w:fill="auto"/>
            <w:vAlign w:val="bottom"/>
            <w:hideMark/>
          </w:tcPr>
          <w:p w14:paraId="46B67E12" w14:textId="77777777" w:rsidR="00393688" w:rsidRPr="00393688" w:rsidRDefault="00393688" w:rsidP="00393688">
            <w:pPr>
              <w:spacing w:before="0"/>
              <w:rPr>
                <w:color w:val="000000"/>
                <w:sz w:val="22"/>
                <w:szCs w:val="22"/>
              </w:rPr>
            </w:pPr>
            <w:r w:rsidRPr="00393688">
              <w:rPr>
                <w:color w:val="000000"/>
                <w:sz w:val="22"/>
                <w:szCs w:val="22"/>
              </w:rPr>
              <w:t>7510205</w:t>
            </w:r>
          </w:p>
        </w:tc>
        <w:tc>
          <w:tcPr>
            <w:tcW w:w="2340" w:type="dxa"/>
            <w:tcBorders>
              <w:top w:val="nil"/>
              <w:left w:val="nil"/>
              <w:bottom w:val="single" w:sz="4" w:space="0" w:color="000000"/>
              <w:right w:val="single" w:sz="4" w:space="0" w:color="000000"/>
            </w:tcBorders>
            <w:shd w:val="clear" w:color="auto" w:fill="auto"/>
            <w:vAlign w:val="bottom"/>
            <w:hideMark/>
          </w:tcPr>
          <w:p w14:paraId="620F64A9"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0395855C" w14:textId="77777777" w:rsidR="00393688" w:rsidRPr="00393688" w:rsidRDefault="00393688" w:rsidP="00393688">
            <w:pPr>
              <w:spacing w:before="0"/>
              <w:jc w:val="right"/>
              <w:rPr>
                <w:color w:val="000000"/>
                <w:sz w:val="22"/>
                <w:szCs w:val="22"/>
              </w:rPr>
            </w:pPr>
            <w:r w:rsidRPr="00393688">
              <w:rPr>
                <w:color w:val="000000"/>
                <w:sz w:val="22"/>
                <w:szCs w:val="22"/>
              </w:rPr>
              <w:t>57</w:t>
            </w:r>
          </w:p>
        </w:tc>
      </w:tr>
      <w:tr w:rsidR="00393688" w:rsidRPr="00393688" w14:paraId="2273721A"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F8510F8" w14:textId="77777777" w:rsidR="00393688" w:rsidRPr="00393688" w:rsidRDefault="00393688" w:rsidP="00393688">
            <w:pPr>
              <w:spacing w:before="0"/>
              <w:rPr>
                <w:color w:val="000000"/>
                <w:sz w:val="22"/>
                <w:szCs w:val="22"/>
              </w:rPr>
            </w:pPr>
            <w:r w:rsidRPr="00393688">
              <w:rPr>
                <w:color w:val="000000"/>
                <w:sz w:val="22"/>
                <w:szCs w:val="22"/>
              </w:rPr>
              <w:t>4.1.2.4</w:t>
            </w:r>
          </w:p>
        </w:tc>
        <w:tc>
          <w:tcPr>
            <w:tcW w:w="3740" w:type="dxa"/>
            <w:tcBorders>
              <w:top w:val="nil"/>
              <w:left w:val="nil"/>
              <w:bottom w:val="single" w:sz="4" w:space="0" w:color="000000"/>
              <w:right w:val="single" w:sz="4" w:space="0" w:color="000000"/>
            </w:tcBorders>
            <w:shd w:val="clear" w:color="auto" w:fill="auto"/>
            <w:vAlign w:val="bottom"/>
            <w:hideMark/>
          </w:tcPr>
          <w:p w14:paraId="3EE8DCED" w14:textId="77777777" w:rsidR="00393688" w:rsidRPr="00393688" w:rsidRDefault="00393688" w:rsidP="00393688">
            <w:pPr>
              <w:spacing w:before="0"/>
              <w:rPr>
                <w:color w:val="000000"/>
                <w:sz w:val="22"/>
                <w:szCs w:val="22"/>
              </w:rPr>
            </w:pPr>
            <w:r w:rsidRPr="00393688">
              <w:rPr>
                <w:color w:val="000000"/>
                <w:sz w:val="22"/>
                <w:szCs w:val="22"/>
              </w:rPr>
              <w:t>Logistics và quản lý chuỗi cung ứng</w:t>
            </w:r>
          </w:p>
        </w:tc>
        <w:tc>
          <w:tcPr>
            <w:tcW w:w="1060" w:type="dxa"/>
            <w:tcBorders>
              <w:top w:val="nil"/>
              <w:left w:val="nil"/>
              <w:bottom w:val="single" w:sz="4" w:space="0" w:color="000000"/>
              <w:right w:val="single" w:sz="4" w:space="0" w:color="000000"/>
            </w:tcBorders>
            <w:shd w:val="clear" w:color="auto" w:fill="auto"/>
            <w:vAlign w:val="bottom"/>
            <w:hideMark/>
          </w:tcPr>
          <w:p w14:paraId="067039FB" w14:textId="77777777" w:rsidR="00393688" w:rsidRPr="00393688" w:rsidRDefault="00393688" w:rsidP="00393688">
            <w:pPr>
              <w:spacing w:before="0"/>
              <w:rPr>
                <w:color w:val="000000"/>
                <w:sz w:val="22"/>
                <w:szCs w:val="22"/>
              </w:rPr>
            </w:pPr>
            <w:r w:rsidRPr="00393688">
              <w:rPr>
                <w:color w:val="000000"/>
                <w:sz w:val="22"/>
                <w:szCs w:val="22"/>
              </w:rPr>
              <w:t>7510605</w:t>
            </w:r>
          </w:p>
        </w:tc>
        <w:tc>
          <w:tcPr>
            <w:tcW w:w="2340" w:type="dxa"/>
            <w:tcBorders>
              <w:top w:val="nil"/>
              <w:left w:val="nil"/>
              <w:bottom w:val="single" w:sz="4" w:space="0" w:color="000000"/>
              <w:right w:val="single" w:sz="4" w:space="0" w:color="000000"/>
            </w:tcBorders>
            <w:shd w:val="clear" w:color="auto" w:fill="auto"/>
            <w:vAlign w:val="bottom"/>
            <w:hideMark/>
          </w:tcPr>
          <w:p w14:paraId="1A6D0969"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640EAF99" w14:textId="77777777" w:rsidR="00393688" w:rsidRPr="00393688" w:rsidRDefault="00393688" w:rsidP="00393688">
            <w:pPr>
              <w:spacing w:before="0"/>
              <w:jc w:val="right"/>
              <w:rPr>
                <w:color w:val="000000"/>
                <w:sz w:val="22"/>
                <w:szCs w:val="22"/>
              </w:rPr>
            </w:pPr>
            <w:r w:rsidRPr="00393688">
              <w:rPr>
                <w:color w:val="000000"/>
                <w:sz w:val="22"/>
                <w:szCs w:val="22"/>
              </w:rPr>
              <w:t>13</w:t>
            </w:r>
          </w:p>
        </w:tc>
      </w:tr>
      <w:tr w:rsidR="00393688" w:rsidRPr="00393688" w14:paraId="3A47CDC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1ED0A0A" w14:textId="77777777" w:rsidR="00393688" w:rsidRPr="00393688" w:rsidRDefault="00393688" w:rsidP="00393688">
            <w:pPr>
              <w:spacing w:before="0"/>
              <w:rPr>
                <w:b/>
                <w:bCs/>
                <w:color w:val="000000"/>
                <w:sz w:val="22"/>
                <w:szCs w:val="22"/>
              </w:rPr>
            </w:pPr>
            <w:r w:rsidRPr="00393688">
              <w:rPr>
                <w:b/>
                <w:bCs/>
                <w:color w:val="000000"/>
                <w:sz w:val="22"/>
                <w:szCs w:val="22"/>
              </w:rPr>
              <w:t>4.1.3</w:t>
            </w:r>
          </w:p>
        </w:tc>
        <w:tc>
          <w:tcPr>
            <w:tcW w:w="3740" w:type="dxa"/>
            <w:tcBorders>
              <w:top w:val="nil"/>
              <w:left w:val="nil"/>
              <w:bottom w:val="single" w:sz="4" w:space="0" w:color="000000"/>
              <w:right w:val="single" w:sz="4" w:space="0" w:color="000000"/>
            </w:tcBorders>
            <w:shd w:val="clear" w:color="auto" w:fill="auto"/>
            <w:vAlign w:val="bottom"/>
            <w:hideMark/>
          </w:tcPr>
          <w:p w14:paraId="3DA6FD1F" w14:textId="77777777" w:rsidR="00393688" w:rsidRPr="00393688" w:rsidRDefault="00393688" w:rsidP="00393688">
            <w:pPr>
              <w:spacing w:before="0"/>
              <w:rPr>
                <w:b/>
                <w:bCs/>
                <w:color w:val="000000"/>
                <w:sz w:val="22"/>
                <w:szCs w:val="22"/>
              </w:rPr>
            </w:pPr>
            <w:r w:rsidRPr="00393688">
              <w:rPr>
                <w:b/>
                <w:bCs/>
                <w:color w:val="000000"/>
                <w:sz w:val="22"/>
                <w:szCs w:val="22"/>
              </w:rPr>
              <w:t>Máy tính và 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4A495FC9" w14:textId="77777777" w:rsidR="00393688" w:rsidRPr="00393688" w:rsidRDefault="00393688" w:rsidP="00393688">
            <w:pPr>
              <w:spacing w:before="0"/>
              <w:rPr>
                <w:b/>
                <w:bCs/>
                <w:color w:val="000000"/>
                <w:sz w:val="22"/>
                <w:szCs w:val="22"/>
              </w:rPr>
            </w:pPr>
            <w:r w:rsidRPr="00393688">
              <w:rPr>
                <w:b/>
                <w:bCs/>
                <w:color w:val="000000"/>
                <w:sz w:val="22"/>
                <w:szCs w:val="22"/>
              </w:rPr>
              <w:t>748</w:t>
            </w:r>
          </w:p>
        </w:tc>
        <w:tc>
          <w:tcPr>
            <w:tcW w:w="2340" w:type="dxa"/>
            <w:tcBorders>
              <w:top w:val="nil"/>
              <w:left w:val="nil"/>
              <w:bottom w:val="single" w:sz="4" w:space="0" w:color="000000"/>
              <w:right w:val="single" w:sz="4" w:space="0" w:color="000000"/>
            </w:tcBorders>
            <w:shd w:val="clear" w:color="auto" w:fill="auto"/>
            <w:vAlign w:val="bottom"/>
            <w:hideMark/>
          </w:tcPr>
          <w:p w14:paraId="7BEC6D7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830916D"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4D8BC11D"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FAD1FB4" w14:textId="77777777" w:rsidR="00393688" w:rsidRPr="00393688" w:rsidRDefault="00393688" w:rsidP="00393688">
            <w:pPr>
              <w:spacing w:before="0"/>
              <w:rPr>
                <w:color w:val="000000"/>
                <w:sz w:val="22"/>
                <w:szCs w:val="22"/>
              </w:rPr>
            </w:pPr>
            <w:r w:rsidRPr="00393688">
              <w:rPr>
                <w:color w:val="000000"/>
                <w:sz w:val="22"/>
                <w:szCs w:val="22"/>
              </w:rPr>
              <w:t>4.1.3.1</w:t>
            </w:r>
          </w:p>
        </w:tc>
        <w:tc>
          <w:tcPr>
            <w:tcW w:w="3740" w:type="dxa"/>
            <w:tcBorders>
              <w:top w:val="nil"/>
              <w:left w:val="nil"/>
              <w:bottom w:val="single" w:sz="4" w:space="0" w:color="000000"/>
              <w:right w:val="single" w:sz="4" w:space="0" w:color="000000"/>
            </w:tcBorders>
            <w:shd w:val="clear" w:color="auto" w:fill="auto"/>
            <w:vAlign w:val="bottom"/>
            <w:hideMark/>
          </w:tcPr>
          <w:p w14:paraId="5FA63E3D" w14:textId="77777777" w:rsidR="00393688" w:rsidRPr="00393688" w:rsidRDefault="00393688" w:rsidP="00393688">
            <w:pPr>
              <w:spacing w:before="0"/>
              <w:rPr>
                <w:color w:val="000000"/>
                <w:sz w:val="22"/>
                <w:szCs w:val="22"/>
              </w:rPr>
            </w:pPr>
            <w:r w:rsidRPr="00393688">
              <w:rPr>
                <w:color w:val="000000"/>
                <w:sz w:val="22"/>
                <w:szCs w:val="22"/>
              </w:rPr>
              <w:t>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07AEA220" w14:textId="77777777" w:rsidR="00393688" w:rsidRPr="00393688" w:rsidRDefault="00393688" w:rsidP="00393688">
            <w:pPr>
              <w:spacing w:before="0"/>
              <w:rPr>
                <w:color w:val="000000"/>
                <w:sz w:val="22"/>
                <w:szCs w:val="22"/>
              </w:rPr>
            </w:pPr>
            <w:r w:rsidRPr="00393688">
              <w:rPr>
                <w:color w:val="000000"/>
                <w:sz w:val="22"/>
                <w:szCs w:val="22"/>
              </w:rPr>
              <w:t>7480201</w:t>
            </w:r>
          </w:p>
        </w:tc>
        <w:tc>
          <w:tcPr>
            <w:tcW w:w="2340" w:type="dxa"/>
            <w:tcBorders>
              <w:top w:val="nil"/>
              <w:left w:val="nil"/>
              <w:bottom w:val="single" w:sz="4" w:space="0" w:color="000000"/>
              <w:right w:val="single" w:sz="4" w:space="0" w:color="000000"/>
            </w:tcBorders>
            <w:shd w:val="clear" w:color="auto" w:fill="auto"/>
            <w:vAlign w:val="bottom"/>
            <w:hideMark/>
          </w:tcPr>
          <w:p w14:paraId="518E51AF" w14:textId="77777777" w:rsidR="00393688" w:rsidRPr="00393688" w:rsidRDefault="00393688" w:rsidP="00393688">
            <w:pPr>
              <w:spacing w:before="0"/>
              <w:rPr>
                <w:color w:val="000000"/>
                <w:sz w:val="22"/>
                <w:szCs w:val="22"/>
              </w:rPr>
            </w:pPr>
            <w:r w:rsidRPr="00393688">
              <w:rPr>
                <w:color w:val="000000"/>
                <w:sz w:val="22"/>
                <w:szCs w:val="22"/>
              </w:rPr>
              <w:t>Máy tính và công nghệ thông tin</w:t>
            </w:r>
          </w:p>
        </w:tc>
        <w:tc>
          <w:tcPr>
            <w:tcW w:w="1100" w:type="dxa"/>
            <w:tcBorders>
              <w:top w:val="nil"/>
              <w:left w:val="nil"/>
              <w:bottom w:val="single" w:sz="4" w:space="0" w:color="000000"/>
              <w:right w:val="single" w:sz="4" w:space="0" w:color="000000"/>
            </w:tcBorders>
            <w:shd w:val="clear" w:color="auto" w:fill="auto"/>
            <w:vAlign w:val="bottom"/>
            <w:hideMark/>
          </w:tcPr>
          <w:p w14:paraId="5BE078EB"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07DBDFCB"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57C450A" w14:textId="77777777" w:rsidR="00393688" w:rsidRPr="00393688" w:rsidRDefault="00393688" w:rsidP="00393688">
            <w:pPr>
              <w:spacing w:before="0"/>
              <w:rPr>
                <w:b/>
                <w:bCs/>
                <w:color w:val="000000"/>
                <w:sz w:val="22"/>
                <w:szCs w:val="22"/>
              </w:rPr>
            </w:pPr>
            <w:r w:rsidRPr="00393688">
              <w:rPr>
                <w:b/>
                <w:bCs/>
                <w:color w:val="000000"/>
                <w:sz w:val="22"/>
                <w:szCs w:val="22"/>
              </w:rPr>
              <w:t>4.1.4</w:t>
            </w:r>
          </w:p>
        </w:tc>
        <w:tc>
          <w:tcPr>
            <w:tcW w:w="3740" w:type="dxa"/>
            <w:tcBorders>
              <w:top w:val="nil"/>
              <w:left w:val="nil"/>
              <w:bottom w:val="single" w:sz="4" w:space="0" w:color="000000"/>
              <w:right w:val="single" w:sz="4" w:space="0" w:color="000000"/>
            </w:tcBorders>
            <w:shd w:val="clear" w:color="auto" w:fill="auto"/>
            <w:vAlign w:val="bottom"/>
            <w:hideMark/>
          </w:tcPr>
          <w:p w14:paraId="0B713966"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11B3AA57" w14:textId="77777777" w:rsidR="00393688" w:rsidRPr="00393688" w:rsidRDefault="00393688" w:rsidP="00393688">
            <w:pPr>
              <w:spacing w:before="0"/>
              <w:rPr>
                <w:b/>
                <w:bCs/>
                <w:color w:val="000000"/>
                <w:sz w:val="22"/>
                <w:szCs w:val="22"/>
              </w:rPr>
            </w:pPr>
            <w:r w:rsidRPr="00393688">
              <w:rPr>
                <w:b/>
                <w:bCs/>
                <w:color w:val="000000"/>
                <w:sz w:val="22"/>
                <w:szCs w:val="22"/>
              </w:rPr>
              <w:t>734</w:t>
            </w:r>
          </w:p>
        </w:tc>
        <w:tc>
          <w:tcPr>
            <w:tcW w:w="2340" w:type="dxa"/>
            <w:tcBorders>
              <w:top w:val="nil"/>
              <w:left w:val="nil"/>
              <w:bottom w:val="single" w:sz="4" w:space="0" w:color="000000"/>
              <w:right w:val="single" w:sz="4" w:space="0" w:color="000000"/>
            </w:tcBorders>
            <w:shd w:val="clear" w:color="auto" w:fill="auto"/>
            <w:vAlign w:val="bottom"/>
            <w:hideMark/>
          </w:tcPr>
          <w:p w14:paraId="349A8C7F"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280CA327"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20B0167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925334F" w14:textId="77777777" w:rsidR="00393688" w:rsidRPr="00393688" w:rsidRDefault="00393688" w:rsidP="00393688">
            <w:pPr>
              <w:spacing w:before="0"/>
              <w:rPr>
                <w:color w:val="000000"/>
                <w:sz w:val="22"/>
                <w:szCs w:val="22"/>
              </w:rPr>
            </w:pPr>
            <w:r w:rsidRPr="00393688">
              <w:rPr>
                <w:color w:val="000000"/>
                <w:sz w:val="22"/>
                <w:szCs w:val="22"/>
              </w:rPr>
              <w:t>4.1.4.1</w:t>
            </w:r>
          </w:p>
        </w:tc>
        <w:tc>
          <w:tcPr>
            <w:tcW w:w="3740" w:type="dxa"/>
            <w:tcBorders>
              <w:top w:val="nil"/>
              <w:left w:val="nil"/>
              <w:bottom w:val="single" w:sz="4" w:space="0" w:color="000000"/>
              <w:right w:val="single" w:sz="4" w:space="0" w:color="000000"/>
            </w:tcBorders>
            <w:shd w:val="clear" w:color="auto" w:fill="auto"/>
            <w:vAlign w:val="bottom"/>
            <w:hideMark/>
          </w:tcPr>
          <w:p w14:paraId="432E18E5"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5A7DCFB3" w14:textId="77777777" w:rsidR="00393688" w:rsidRPr="00393688" w:rsidRDefault="00393688" w:rsidP="00393688">
            <w:pPr>
              <w:spacing w:before="0"/>
              <w:rPr>
                <w:color w:val="000000"/>
                <w:sz w:val="22"/>
                <w:szCs w:val="22"/>
              </w:rPr>
            </w:pPr>
            <w:r w:rsidRPr="00393688">
              <w:rPr>
                <w:color w:val="000000"/>
                <w:sz w:val="22"/>
                <w:szCs w:val="22"/>
              </w:rPr>
              <w:t>7340101</w:t>
            </w:r>
          </w:p>
        </w:tc>
        <w:tc>
          <w:tcPr>
            <w:tcW w:w="2340" w:type="dxa"/>
            <w:tcBorders>
              <w:top w:val="nil"/>
              <w:left w:val="nil"/>
              <w:bottom w:val="single" w:sz="4" w:space="0" w:color="000000"/>
              <w:right w:val="single" w:sz="4" w:space="0" w:color="000000"/>
            </w:tcBorders>
            <w:shd w:val="clear" w:color="auto" w:fill="auto"/>
            <w:vAlign w:val="bottom"/>
            <w:hideMark/>
          </w:tcPr>
          <w:p w14:paraId="2795DCF2"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3B49FE5D"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367D46D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E59D308" w14:textId="77777777" w:rsidR="00393688" w:rsidRPr="00393688" w:rsidRDefault="00393688" w:rsidP="00393688">
            <w:pPr>
              <w:spacing w:before="0"/>
              <w:rPr>
                <w:color w:val="000000"/>
                <w:sz w:val="22"/>
                <w:szCs w:val="22"/>
              </w:rPr>
            </w:pPr>
            <w:r w:rsidRPr="00393688">
              <w:rPr>
                <w:color w:val="000000"/>
                <w:sz w:val="22"/>
                <w:szCs w:val="22"/>
              </w:rPr>
              <w:t>4.1.4.2</w:t>
            </w:r>
          </w:p>
        </w:tc>
        <w:tc>
          <w:tcPr>
            <w:tcW w:w="3740" w:type="dxa"/>
            <w:tcBorders>
              <w:top w:val="nil"/>
              <w:left w:val="nil"/>
              <w:bottom w:val="single" w:sz="4" w:space="0" w:color="000000"/>
              <w:right w:val="single" w:sz="4" w:space="0" w:color="000000"/>
            </w:tcBorders>
            <w:shd w:val="clear" w:color="auto" w:fill="auto"/>
            <w:vAlign w:val="bottom"/>
            <w:hideMark/>
          </w:tcPr>
          <w:p w14:paraId="7701958C" w14:textId="77777777" w:rsidR="00393688" w:rsidRPr="00393688" w:rsidRDefault="00393688" w:rsidP="00393688">
            <w:pPr>
              <w:spacing w:before="0"/>
              <w:rPr>
                <w:color w:val="000000"/>
                <w:sz w:val="22"/>
                <w:szCs w:val="22"/>
              </w:rPr>
            </w:pPr>
            <w:r w:rsidRPr="00393688">
              <w:rPr>
                <w:color w:val="000000"/>
                <w:sz w:val="22"/>
                <w:szCs w:val="22"/>
              </w:rPr>
              <w:t>Thương mại điện tử</w:t>
            </w:r>
          </w:p>
        </w:tc>
        <w:tc>
          <w:tcPr>
            <w:tcW w:w="1060" w:type="dxa"/>
            <w:tcBorders>
              <w:top w:val="nil"/>
              <w:left w:val="nil"/>
              <w:bottom w:val="single" w:sz="4" w:space="0" w:color="000000"/>
              <w:right w:val="single" w:sz="4" w:space="0" w:color="000000"/>
            </w:tcBorders>
            <w:shd w:val="clear" w:color="auto" w:fill="auto"/>
            <w:vAlign w:val="bottom"/>
            <w:hideMark/>
          </w:tcPr>
          <w:p w14:paraId="12D30C2E" w14:textId="77777777" w:rsidR="00393688" w:rsidRPr="00393688" w:rsidRDefault="00393688" w:rsidP="00393688">
            <w:pPr>
              <w:spacing w:before="0"/>
              <w:rPr>
                <w:color w:val="000000"/>
                <w:sz w:val="22"/>
                <w:szCs w:val="22"/>
              </w:rPr>
            </w:pPr>
            <w:r w:rsidRPr="00393688">
              <w:rPr>
                <w:color w:val="000000"/>
                <w:sz w:val="22"/>
                <w:szCs w:val="22"/>
              </w:rPr>
              <w:t>7340122</w:t>
            </w:r>
          </w:p>
        </w:tc>
        <w:tc>
          <w:tcPr>
            <w:tcW w:w="2340" w:type="dxa"/>
            <w:tcBorders>
              <w:top w:val="nil"/>
              <w:left w:val="nil"/>
              <w:bottom w:val="single" w:sz="4" w:space="0" w:color="000000"/>
              <w:right w:val="single" w:sz="4" w:space="0" w:color="000000"/>
            </w:tcBorders>
            <w:shd w:val="clear" w:color="auto" w:fill="auto"/>
            <w:vAlign w:val="bottom"/>
            <w:hideMark/>
          </w:tcPr>
          <w:p w14:paraId="4586FEFA"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66F0947C"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723069C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F129DBC" w14:textId="77777777" w:rsidR="00393688" w:rsidRPr="00393688" w:rsidRDefault="00393688" w:rsidP="00393688">
            <w:pPr>
              <w:spacing w:before="0"/>
              <w:rPr>
                <w:color w:val="000000"/>
                <w:sz w:val="22"/>
                <w:szCs w:val="22"/>
              </w:rPr>
            </w:pPr>
            <w:r w:rsidRPr="00393688">
              <w:rPr>
                <w:color w:val="000000"/>
                <w:sz w:val="22"/>
                <w:szCs w:val="22"/>
              </w:rPr>
              <w:t>4.1.4.3</w:t>
            </w:r>
          </w:p>
        </w:tc>
        <w:tc>
          <w:tcPr>
            <w:tcW w:w="3740" w:type="dxa"/>
            <w:tcBorders>
              <w:top w:val="nil"/>
              <w:left w:val="nil"/>
              <w:bottom w:val="single" w:sz="4" w:space="0" w:color="000000"/>
              <w:right w:val="single" w:sz="4" w:space="0" w:color="000000"/>
            </w:tcBorders>
            <w:shd w:val="clear" w:color="auto" w:fill="auto"/>
            <w:vAlign w:val="bottom"/>
            <w:hideMark/>
          </w:tcPr>
          <w:p w14:paraId="083A1F06"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38C4E80C" w14:textId="77777777" w:rsidR="00393688" w:rsidRPr="00393688" w:rsidRDefault="00393688" w:rsidP="00393688">
            <w:pPr>
              <w:spacing w:before="0"/>
              <w:rPr>
                <w:color w:val="000000"/>
                <w:sz w:val="22"/>
                <w:szCs w:val="22"/>
              </w:rPr>
            </w:pPr>
            <w:r w:rsidRPr="00393688">
              <w:rPr>
                <w:color w:val="000000"/>
                <w:sz w:val="22"/>
                <w:szCs w:val="22"/>
              </w:rPr>
              <w:t>7340301</w:t>
            </w:r>
          </w:p>
        </w:tc>
        <w:tc>
          <w:tcPr>
            <w:tcW w:w="2340" w:type="dxa"/>
            <w:tcBorders>
              <w:top w:val="nil"/>
              <w:left w:val="nil"/>
              <w:bottom w:val="single" w:sz="4" w:space="0" w:color="000000"/>
              <w:right w:val="single" w:sz="4" w:space="0" w:color="000000"/>
            </w:tcBorders>
            <w:shd w:val="clear" w:color="auto" w:fill="auto"/>
            <w:vAlign w:val="bottom"/>
            <w:hideMark/>
          </w:tcPr>
          <w:p w14:paraId="7506D70B"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2274B42A"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700FFB1F"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656CBD0" w14:textId="77777777" w:rsidR="00393688" w:rsidRPr="00393688" w:rsidRDefault="00393688" w:rsidP="00393688">
            <w:pPr>
              <w:spacing w:before="0"/>
              <w:rPr>
                <w:b/>
                <w:bCs/>
                <w:color w:val="000000"/>
                <w:sz w:val="22"/>
                <w:szCs w:val="22"/>
              </w:rPr>
            </w:pPr>
            <w:r w:rsidRPr="00393688">
              <w:rPr>
                <w:b/>
                <w:bCs/>
                <w:color w:val="000000"/>
                <w:sz w:val="22"/>
                <w:szCs w:val="22"/>
              </w:rPr>
              <w:t>4.1.5</w:t>
            </w:r>
          </w:p>
        </w:tc>
        <w:tc>
          <w:tcPr>
            <w:tcW w:w="3740" w:type="dxa"/>
            <w:tcBorders>
              <w:top w:val="nil"/>
              <w:left w:val="nil"/>
              <w:bottom w:val="single" w:sz="4" w:space="0" w:color="000000"/>
              <w:right w:val="single" w:sz="4" w:space="0" w:color="000000"/>
            </w:tcBorders>
            <w:shd w:val="clear" w:color="auto" w:fill="auto"/>
            <w:vAlign w:val="bottom"/>
            <w:hideMark/>
          </w:tcPr>
          <w:p w14:paraId="0AD5C036" w14:textId="77777777" w:rsidR="00393688" w:rsidRPr="00393688" w:rsidRDefault="00393688" w:rsidP="00393688">
            <w:pPr>
              <w:spacing w:before="0"/>
              <w:rPr>
                <w:b/>
                <w:bCs/>
                <w:color w:val="000000"/>
                <w:sz w:val="22"/>
                <w:szCs w:val="22"/>
              </w:rPr>
            </w:pPr>
            <w:r w:rsidRPr="00393688">
              <w:rPr>
                <w:b/>
                <w:bCs/>
                <w:color w:val="000000"/>
                <w:sz w:val="22"/>
                <w:szCs w:val="22"/>
              </w:rPr>
              <w:t>Dịch vụ vận tải</w:t>
            </w:r>
          </w:p>
        </w:tc>
        <w:tc>
          <w:tcPr>
            <w:tcW w:w="1060" w:type="dxa"/>
            <w:tcBorders>
              <w:top w:val="nil"/>
              <w:left w:val="nil"/>
              <w:bottom w:val="single" w:sz="4" w:space="0" w:color="000000"/>
              <w:right w:val="single" w:sz="4" w:space="0" w:color="000000"/>
            </w:tcBorders>
            <w:shd w:val="clear" w:color="auto" w:fill="auto"/>
            <w:vAlign w:val="bottom"/>
            <w:hideMark/>
          </w:tcPr>
          <w:p w14:paraId="453B7C55" w14:textId="77777777" w:rsidR="00393688" w:rsidRPr="00393688" w:rsidRDefault="00393688" w:rsidP="00393688">
            <w:pPr>
              <w:spacing w:before="0"/>
              <w:rPr>
                <w:b/>
                <w:bCs/>
                <w:color w:val="000000"/>
                <w:sz w:val="22"/>
                <w:szCs w:val="22"/>
              </w:rPr>
            </w:pPr>
            <w:r w:rsidRPr="00393688">
              <w:rPr>
                <w:b/>
                <w:bCs/>
                <w:color w:val="000000"/>
                <w:sz w:val="22"/>
                <w:szCs w:val="22"/>
              </w:rPr>
              <w:t>784</w:t>
            </w:r>
          </w:p>
        </w:tc>
        <w:tc>
          <w:tcPr>
            <w:tcW w:w="2340" w:type="dxa"/>
            <w:tcBorders>
              <w:top w:val="nil"/>
              <w:left w:val="nil"/>
              <w:bottom w:val="single" w:sz="4" w:space="0" w:color="000000"/>
              <w:right w:val="single" w:sz="4" w:space="0" w:color="000000"/>
            </w:tcBorders>
            <w:shd w:val="clear" w:color="auto" w:fill="auto"/>
            <w:vAlign w:val="bottom"/>
            <w:hideMark/>
          </w:tcPr>
          <w:p w14:paraId="161DA2DF"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9FDFE43" w14:textId="77777777" w:rsidR="00393688" w:rsidRPr="00393688" w:rsidRDefault="00393688" w:rsidP="00393688">
            <w:pPr>
              <w:spacing w:before="0"/>
              <w:jc w:val="right"/>
              <w:rPr>
                <w:b/>
                <w:bCs/>
                <w:color w:val="000000"/>
                <w:sz w:val="22"/>
                <w:szCs w:val="22"/>
              </w:rPr>
            </w:pPr>
            <w:r w:rsidRPr="00393688">
              <w:rPr>
                <w:b/>
                <w:bCs/>
                <w:color w:val="000000"/>
                <w:sz w:val="22"/>
                <w:szCs w:val="22"/>
              </w:rPr>
              <w:t>93</w:t>
            </w:r>
          </w:p>
        </w:tc>
      </w:tr>
      <w:tr w:rsidR="00393688" w:rsidRPr="00393688" w14:paraId="6FEFB45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021C99A" w14:textId="77777777" w:rsidR="00393688" w:rsidRPr="00393688" w:rsidRDefault="00393688" w:rsidP="00393688">
            <w:pPr>
              <w:spacing w:before="0"/>
              <w:rPr>
                <w:color w:val="000000"/>
                <w:sz w:val="22"/>
                <w:szCs w:val="22"/>
              </w:rPr>
            </w:pPr>
            <w:r w:rsidRPr="00393688">
              <w:rPr>
                <w:color w:val="000000"/>
                <w:sz w:val="22"/>
                <w:szCs w:val="22"/>
              </w:rPr>
              <w:t>4.1.5.1</w:t>
            </w:r>
          </w:p>
        </w:tc>
        <w:tc>
          <w:tcPr>
            <w:tcW w:w="3740" w:type="dxa"/>
            <w:tcBorders>
              <w:top w:val="nil"/>
              <w:left w:val="nil"/>
              <w:bottom w:val="single" w:sz="4" w:space="0" w:color="000000"/>
              <w:right w:val="single" w:sz="4" w:space="0" w:color="000000"/>
            </w:tcBorders>
            <w:shd w:val="clear" w:color="auto" w:fill="auto"/>
            <w:vAlign w:val="bottom"/>
            <w:hideMark/>
          </w:tcPr>
          <w:p w14:paraId="1B3FDDCF" w14:textId="77777777" w:rsidR="00393688" w:rsidRPr="00393688" w:rsidRDefault="00393688" w:rsidP="00393688">
            <w:pPr>
              <w:spacing w:before="0"/>
              <w:rPr>
                <w:color w:val="000000"/>
                <w:sz w:val="22"/>
                <w:szCs w:val="22"/>
              </w:rPr>
            </w:pPr>
            <w:r w:rsidRPr="00393688">
              <w:rPr>
                <w:color w:val="000000"/>
                <w:sz w:val="22"/>
                <w:szCs w:val="22"/>
              </w:rPr>
              <w:t>Khai thác vận tải</w:t>
            </w:r>
          </w:p>
        </w:tc>
        <w:tc>
          <w:tcPr>
            <w:tcW w:w="1060" w:type="dxa"/>
            <w:tcBorders>
              <w:top w:val="nil"/>
              <w:left w:val="nil"/>
              <w:bottom w:val="single" w:sz="4" w:space="0" w:color="000000"/>
              <w:right w:val="single" w:sz="4" w:space="0" w:color="000000"/>
            </w:tcBorders>
            <w:shd w:val="clear" w:color="auto" w:fill="auto"/>
            <w:vAlign w:val="bottom"/>
            <w:hideMark/>
          </w:tcPr>
          <w:p w14:paraId="7C2CFEE6" w14:textId="77777777" w:rsidR="00393688" w:rsidRPr="00393688" w:rsidRDefault="00393688" w:rsidP="00393688">
            <w:pPr>
              <w:spacing w:before="0"/>
              <w:rPr>
                <w:color w:val="000000"/>
                <w:sz w:val="22"/>
                <w:szCs w:val="22"/>
              </w:rPr>
            </w:pPr>
            <w:r w:rsidRPr="00393688">
              <w:rPr>
                <w:color w:val="000000"/>
                <w:sz w:val="22"/>
                <w:szCs w:val="22"/>
              </w:rPr>
              <w:t>7840101</w:t>
            </w:r>
          </w:p>
        </w:tc>
        <w:tc>
          <w:tcPr>
            <w:tcW w:w="2340" w:type="dxa"/>
            <w:tcBorders>
              <w:top w:val="nil"/>
              <w:left w:val="nil"/>
              <w:bottom w:val="single" w:sz="4" w:space="0" w:color="000000"/>
              <w:right w:val="single" w:sz="4" w:space="0" w:color="000000"/>
            </w:tcBorders>
            <w:shd w:val="clear" w:color="auto" w:fill="auto"/>
            <w:vAlign w:val="bottom"/>
            <w:hideMark/>
          </w:tcPr>
          <w:p w14:paraId="653BC04D" w14:textId="77777777" w:rsidR="00393688" w:rsidRPr="00393688" w:rsidRDefault="00393688" w:rsidP="00393688">
            <w:pPr>
              <w:spacing w:before="0"/>
              <w:rPr>
                <w:color w:val="000000"/>
                <w:sz w:val="22"/>
                <w:szCs w:val="22"/>
              </w:rPr>
            </w:pPr>
            <w:r w:rsidRPr="00393688">
              <w:rPr>
                <w:color w:val="000000"/>
                <w:sz w:val="22"/>
                <w:szCs w:val="22"/>
              </w:rPr>
              <w:t>Dịch vụ vận tải</w:t>
            </w:r>
          </w:p>
        </w:tc>
        <w:tc>
          <w:tcPr>
            <w:tcW w:w="1100" w:type="dxa"/>
            <w:tcBorders>
              <w:top w:val="nil"/>
              <w:left w:val="nil"/>
              <w:bottom w:val="single" w:sz="4" w:space="0" w:color="000000"/>
              <w:right w:val="single" w:sz="4" w:space="0" w:color="000000"/>
            </w:tcBorders>
            <w:shd w:val="clear" w:color="auto" w:fill="auto"/>
            <w:vAlign w:val="bottom"/>
            <w:hideMark/>
          </w:tcPr>
          <w:p w14:paraId="404D48D4" w14:textId="77777777" w:rsidR="00393688" w:rsidRPr="00393688" w:rsidRDefault="00393688" w:rsidP="00393688">
            <w:pPr>
              <w:spacing w:before="0"/>
              <w:jc w:val="right"/>
              <w:rPr>
                <w:color w:val="000000"/>
                <w:sz w:val="22"/>
                <w:szCs w:val="22"/>
              </w:rPr>
            </w:pPr>
            <w:r w:rsidRPr="00393688">
              <w:rPr>
                <w:color w:val="000000"/>
                <w:sz w:val="22"/>
                <w:szCs w:val="22"/>
              </w:rPr>
              <w:t>93</w:t>
            </w:r>
          </w:p>
        </w:tc>
      </w:tr>
      <w:tr w:rsidR="00393688" w:rsidRPr="00393688" w14:paraId="61BEA8A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9E6912C" w14:textId="77777777" w:rsidR="00393688" w:rsidRPr="00393688" w:rsidRDefault="00393688" w:rsidP="00393688">
            <w:pPr>
              <w:spacing w:before="0"/>
              <w:rPr>
                <w:b/>
                <w:bCs/>
                <w:color w:val="000000"/>
                <w:sz w:val="22"/>
                <w:szCs w:val="22"/>
              </w:rPr>
            </w:pPr>
            <w:r w:rsidRPr="00393688">
              <w:rPr>
                <w:b/>
                <w:bCs/>
                <w:color w:val="000000"/>
                <w:sz w:val="22"/>
                <w:szCs w:val="22"/>
              </w:rPr>
              <w:t>4.2</w:t>
            </w:r>
          </w:p>
        </w:tc>
        <w:tc>
          <w:tcPr>
            <w:tcW w:w="3740" w:type="dxa"/>
            <w:tcBorders>
              <w:top w:val="nil"/>
              <w:left w:val="nil"/>
              <w:bottom w:val="single" w:sz="4" w:space="0" w:color="000000"/>
              <w:right w:val="single" w:sz="4" w:space="0" w:color="000000"/>
            </w:tcBorders>
            <w:shd w:val="clear" w:color="auto" w:fill="auto"/>
            <w:vAlign w:val="bottom"/>
            <w:hideMark/>
          </w:tcPr>
          <w:p w14:paraId="7D5C32E7" w14:textId="77777777" w:rsidR="00393688" w:rsidRPr="00393688" w:rsidRDefault="00393688" w:rsidP="00393688">
            <w:pPr>
              <w:spacing w:before="0"/>
              <w:rPr>
                <w:b/>
                <w:bCs/>
                <w:color w:val="000000"/>
                <w:sz w:val="22"/>
                <w:szCs w:val="22"/>
              </w:rPr>
            </w:pPr>
            <w:r w:rsidRPr="00393688">
              <w:rPr>
                <w:b/>
                <w:bCs/>
                <w:color w:val="000000"/>
                <w:sz w:val="22"/>
                <w:szCs w:val="22"/>
              </w:rPr>
              <w:t>Liên thông từ trung cấp lên đại học</w:t>
            </w:r>
          </w:p>
        </w:tc>
        <w:tc>
          <w:tcPr>
            <w:tcW w:w="1060" w:type="dxa"/>
            <w:tcBorders>
              <w:top w:val="nil"/>
              <w:left w:val="nil"/>
              <w:bottom w:val="single" w:sz="4" w:space="0" w:color="000000"/>
              <w:right w:val="single" w:sz="4" w:space="0" w:color="000000"/>
            </w:tcBorders>
            <w:shd w:val="clear" w:color="auto" w:fill="auto"/>
            <w:vAlign w:val="bottom"/>
            <w:hideMark/>
          </w:tcPr>
          <w:p w14:paraId="5519B3A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560E6263"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0E163CF"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0B97A8D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A581DAD" w14:textId="77777777" w:rsidR="00393688" w:rsidRPr="00393688" w:rsidRDefault="00393688" w:rsidP="00393688">
            <w:pPr>
              <w:spacing w:before="0"/>
              <w:rPr>
                <w:b/>
                <w:bCs/>
                <w:color w:val="000000"/>
                <w:sz w:val="22"/>
                <w:szCs w:val="22"/>
              </w:rPr>
            </w:pPr>
            <w:r w:rsidRPr="00393688">
              <w:rPr>
                <w:b/>
                <w:bCs/>
                <w:color w:val="000000"/>
                <w:sz w:val="22"/>
                <w:szCs w:val="22"/>
              </w:rPr>
              <w:t>4.3</w:t>
            </w:r>
          </w:p>
        </w:tc>
        <w:tc>
          <w:tcPr>
            <w:tcW w:w="3740" w:type="dxa"/>
            <w:tcBorders>
              <w:top w:val="nil"/>
              <w:left w:val="nil"/>
              <w:bottom w:val="single" w:sz="4" w:space="0" w:color="000000"/>
              <w:right w:val="single" w:sz="4" w:space="0" w:color="000000"/>
            </w:tcBorders>
            <w:shd w:val="clear" w:color="auto" w:fill="auto"/>
            <w:vAlign w:val="bottom"/>
            <w:hideMark/>
          </w:tcPr>
          <w:p w14:paraId="51775E72" w14:textId="77777777" w:rsidR="00393688" w:rsidRPr="00393688" w:rsidRDefault="00393688" w:rsidP="00393688">
            <w:pPr>
              <w:spacing w:before="0"/>
              <w:rPr>
                <w:b/>
                <w:bCs/>
                <w:color w:val="000000"/>
                <w:sz w:val="22"/>
                <w:szCs w:val="22"/>
              </w:rPr>
            </w:pPr>
            <w:r w:rsidRPr="00393688">
              <w:rPr>
                <w:b/>
                <w:bCs/>
                <w:color w:val="000000"/>
                <w:sz w:val="22"/>
                <w:szCs w:val="22"/>
              </w:rPr>
              <w:t>Liên thông từ cao đẳng lên đại học</w:t>
            </w:r>
          </w:p>
        </w:tc>
        <w:tc>
          <w:tcPr>
            <w:tcW w:w="1060" w:type="dxa"/>
            <w:tcBorders>
              <w:top w:val="nil"/>
              <w:left w:val="nil"/>
              <w:bottom w:val="single" w:sz="4" w:space="0" w:color="000000"/>
              <w:right w:val="single" w:sz="4" w:space="0" w:color="000000"/>
            </w:tcBorders>
            <w:shd w:val="clear" w:color="auto" w:fill="auto"/>
            <w:vAlign w:val="bottom"/>
            <w:hideMark/>
          </w:tcPr>
          <w:p w14:paraId="6B6F2B21"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22D68A8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B8D0223" w14:textId="77777777" w:rsidR="00393688" w:rsidRPr="00393688" w:rsidRDefault="00393688" w:rsidP="00393688">
            <w:pPr>
              <w:spacing w:before="0"/>
              <w:jc w:val="right"/>
              <w:rPr>
                <w:b/>
                <w:bCs/>
                <w:color w:val="000000"/>
                <w:sz w:val="22"/>
                <w:szCs w:val="22"/>
              </w:rPr>
            </w:pPr>
            <w:r w:rsidRPr="00393688">
              <w:rPr>
                <w:b/>
                <w:bCs/>
                <w:color w:val="000000"/>
                <w:sz w:val="22"/>
                <w:szCs w:val="22"/>
              </w:rPr>
              <w:t>3</w:t>
            </w:r>
          </w:p>
        </w:tc>
      </w:tr>
      <w:tr w:rsidR="00393688" w:rsidRPr="00393688" w14:paraId="56A04BF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4344B4B" w14:textId="77777777" w:rsidR="00393688" w:rsidRPr="00393688" w:rsidRDefault="00393688" w:rsidP="00393688">
            <w:pPr>
              <w:spacing w:before="0"/>
              <w:rPr>
                <w:b/>
                <w:bCs/>
                <w:color w:val="000000"/>
                <w:sz w:val="22"/>
                <w:szCs w:val="22"/>
              </w:rPr>
            </w:pPr>
            <w:r w:rsidRPr="00393688">
              <w:rPr>
                <w:b/>
                <w:bCs/>
                <w:color w:val="000000"/>
                <w:sz w:val="22"/>
                <w:szCs w:val="22"/>
              </w:rPr>
              <w:t>4.3.1</w:t>
            </w:r>
          </w:p>
        </w:tc>
        <w:tc>
          <w:tcPr>
            <w:tcW w:w="3740" w:type="dxa"/>
            <w:tcBorders>
              <w:top w:val="nil"/>
              <w:left w:val="nil"/>
              <w:bottom w:val="single" w:sz="4" w:space="0" w:color="000000"/>
              <w:right w:val="single" w:sz="4" w:space="0" w:color="000000"/>
            </w:tcBorders>
            <w:shd w:val="clear" w:color="auto" w:fill="auto"/>
            <w:vAlign w:val="bottom"/>
            <w:hideMark/>
          </w:tcPr>
          <w:p w14:paraId="75394F44"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32A2C76F" w14:textId="77777777" w:rsidR="00393688" w:rsidRPr="00393688" w:rsidRDefault="00393688" w:rsidP="00393688">
            <w:pPr>
              <w:spacing w:before="0"/>
              <w:rPr>
                <w:b/>
                <w:bCs/>
                <w:color w:val="000000"/>
                <w:sz w:val="22"/>
                <w:szCs w:val="22"/>
              </w:rPr>
            </w:pPr>
            <w:r w:rsidRPr="00393688">
              <w:rPr>
                <w:b/>
                <w:bCs/>
                <w:color w:val="000000"/>
                <w:sz w:val="22"/>
                <w:szCs w:val="22"/>
              </w:rPr>
              <w:t>758</w:t>
            </w:r>
          </w:p>
        </w:tc>
        <w:tc>
          <w:tcPr>
            <w:tcW w:w="2340" w:type="dxa"/>
            <w:tcBorders>
              <w:top w:val="nil"/>
              <w:left w:val="nil"/>
              <w:bottom w:val="single" w:sz="4" w:space="0" w:color="000000"/>
              <w:right w:val="single" w:sz="4" w:space="0" w:color="000000"/>
            </w:tcBorders>
            <w:shd w:val="clear" w:color="auto" w:fill="auto"/>
            <w:vAlign w:val="bottom"/>
            <w:hideMark/>
          </w:tcPr>
          <w:p w14:paraId="29C9BE2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B917773"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5E0ABE19"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E8F5716" w14:textId="77777777" w:rsidR="00393688" w:rsidRPr="00393688" w:rsidRDefault="00393688" w:rsidP="00393688">
            <w:pPr>
              <w:spacing w:before="0"/>
              <w:rPr>
                <w:color w:val="000000"/>
                <w:sz w:val="22"/>
                <w:szCs w:val="22"/>
              </w:rPr>
            </w:pPr>
            <w:r w:rsidRPr="00393688">
              <w:rPr>
                <w:color w:val="000000"/>
                <w:sz w:val="22"/>
                <w:szCs w:val="22"/>
              </w:rPr>
              <w:lastRenderedPageBreak/>
              <w:t>4.3.1.1</w:t>
            </w:r>
          </w:p>
        </w:tc>
        <w:tc>
          <w:tcPr>
            <w:tcW w:w="3740" w:type="dxa"/>
            <w:tcBorders>
              <w:top w:val="nil"/>
              <w:left w:val="nil"/>
              <w:bottom w:val="single" w:sz="4" w:space="0" w:color="000000"/>
              <w:right w:val="single" w:sz="4" w:space="0" w:color="000000"/>
            </w:tcBorders>
            <w:shd w:val="clear" w:color="auto" w:fill="auto"/>
            <w:vAlign w:val="bottom"/>
            <w:hideMark/>
          </w:tcPr>
          <w:p w14:paraId="3C0CD9B5" w14:textId="77777777" w:rsidR="00393688" w:rsidRPr="00393688" w:rsidRDefault="00393688" w:rsidP="00393688">
            <w:pPr>
              <w:spacing w:before="0"/>
              <w:rPr>
                <w:color w:val="000000"/>
                <w:sz w:val="22"/>
                <w:szCs w:val="22"/>
              </w:rPr>
            </w:pPr>
            <w:r w:rsidRPr="00393688">
              <w:rPr>
                <w:color w:val="000000"/>
                <w:sz w:val="22"/>
                <w:szCs w:val="22"/>
              </w:rPr>
              <w:t>Kinh tế xây dựng</w:t>
            </w:r>
          </w:p>
        </w:tc>
        <w:tc>
          <w:tcPr>
            <w:tcW w:w="1060" w:type="dxa"/>
            <w:tcBorders>
              <w:top w:val="nil"/>
              <w:left w:val="nil"/>
              <w:bottom w:val="single" w:sz="4" w:space="0" w:color="000000"/>
              <w:right w:val="single" w:sz="4" w:space="0" w:color="000000"/>
            </w:tcBorders>
            <w:shd w:val="clear" w:color="auto" w:fill="auto"/>
            <w:vAlign w:val="bottom"/>
            <w:hideMark/>
          </w:tcPr>
          <w:p w14:paraId="5408D21D" w14:textId="77777777" w:rsidR="00393688" w:rsidRPr="00393688" w:rsidRDefault="00393688" w:rsidP="00393688">
            <w:pPr>
              <w:spacing w:before="0"/>
              <w:rPr>
                <w:color w:val="000000"/>
                <w:sz w:val="22"/>
                <w:szCs w:val="22"/>
              </w:rPr>
            </w:pPr>
            <w:r w:rsidRPr="00393688">
              <w:rPr>
                <w:color w:val="000000"/>
                <w:sz w:val="22"/>
                <w:szCs w:val="22"/>
              </w:rPr>
              <w:t>7580301</w:t>
            </w:r>
          </w:p>
        </w:tc>
        <w:tc>
          <w:tcPr>
            <w:tcW w:w="2340" w:type="dxa"/>
            <w:tcBorders>
              <w:top w:val="nil"/>
              <w:left w:val="nil"/>
              <w:bottom w:val="single" w:sz="4" w:space="0" w:color="000000"/>
              <w:right w:val="single" w:sz="4" w:space="0" w:color="000000"/>
            </w:tcBorders>
            <w:shd w:val="clear" w:color="auto" w:fill="auto"/>
            <w:vAlign w:val="bottom"/>
            <w:hideMark/>
          </w:tcPr>
          <w:p w14:paraId="717188CF"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2B9A6B15"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30F7FF3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D2BAB22" w14:textId="77777777" w:rsidR="00393688" w:rsidRPr="00393688" w:rsidRDefault="00393688" w:rsidP="00393688">
            <w:pPr>
              <w:spacing w:before="0"/>
              <w:rPr>
                <w:b/>
                <w:bCs/>
                <w:color w:val="000000"/>
                <w:sz w:val="22"/>
                <w:szCs w:val="22"/>
              </w:rPr>
            </w:pPr>
            <w:r w:rsidRPr="00393688">
              <w:rPr>
                <w:b/>
                <w:bCs/>
                <w:color w:val="000000"/>
                <w:sz w:val="22"/>
                <w:szCs w:val="22"/>
              </w:rPr>
              <w:t>4.3.2</w:t>
            </w:r>
          </w:p>
        </w:tc>
        <w:tc>
          <w:tcPr>
            <w:tcW w:w="3740" w:type="dxa"/>
            <w:tcBorders>
              <w:top w:val="nil"/>
              <w:left w:val="nil"/>
              <w:bottom w:val="single" w:sz="4" w:space="0" w:color="000000"/>
              <w:right w:val="single" w:sz="4" w:space="0" w:color="000000"/>
            </w:tcBorders>
            <w:shd w:val="clear" w:color="auto" w:fill="auto"/>
            <w:vAlign w:val="bottom"/>
            <w:hideMark/>
          </w:tcPr>
          <w:p w14:paraId="6F512053"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1651FC5A"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624AC742"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9CB2284" w14:textId="77777777" w:rsidR="00393688" w:rsidRPr="00393688" w:rsidRDefault="00393688" w:rsidP="00393688">
            <w:pPr>
              <w:spacing w:before="0"/>
              <w:jc w:val="right"/>
              <w:rPr>
                <w:b/>
                <w:bCs/>
                <w:color w:val="000000"/>
                <w:sz w:val="22"/>
                <w:szCs w:val="22"/>
              </w:rPr>
            </w:pPr>
            <w:r w:rsidRPr="00393688">
              <w:rPr>
                <w:b/>
                <w:bCs/>
                <w:color w:val="000000"/>
                <w:sz w:val="22"/>
                <w:szCs w:val="22"/>
              </w:rPr>
              <w:t>3</w:t>
            </w:r>
          </w:p>
        </w:tc>
      </w:tr>
      <w:tr w:rsidR="00393688" w:rsidRPr="00393688" w14:paraId="248A525D"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507A678" w14:textId="77777777" w:rsidR="00393688" w:rsidRPr="00393688" w:rsidRDefault="00393688" w:rsidP="00393688">
            <w:pPr>
              <w:spacing w:before="0"/>
              <w:rPr>
                <w:color w:val="000000"/>
                <w:sz w:val="22"/>
                <w:szCs w:val="22"/>
              </w:rPr>
            </w:pPr>
            <w:r w:rsidRPr="00393688">
              <w:rPr>
                <w:color w:val="000000"/>
                <w:sz w:val="22"/>
                <w:szCs w:val="22"/>
              </w:rPr>
              <w:t>4.3.2.1</w:t>
            </w:r>
          </w:p>
        </w:tc>
        <w:tc>
          <w:tcPr>
            <w:tcW w:w="3740" w:type="dxa"/>
            <w:tcBorders>
              <w:top w:val="nil"/>
              <w:left w:val="nil"/>
              <w:bottom w:val="single" w:sz="4" w:space="0" w:color="000000"/>
              <w:right w:val="single" w:sz="4" w:space="0" w:color="000000"/>
            </w:tcBorders>
            <w:shd w:val="clear" w:color="auto" w:fill="auto"/>
            <w:vAlign w:val="bottom"/>
            <w:hideMark/>
          </w:tcPr>
          <w:p w14:paraId="018A253C" w14:textId="77777777" w:rsidR="00393688" w:rsidRPr="00393688" w:rsidRDefault="00393688" w:rsidP="00393688">
            <w:pPr>
              <w:spacing w:before="0"/>
              <w:rPr>
                <w:color w:val="000000"/>
                <w:sz w:val="22"/>
                <w:szCs w:val="22"/>
              </w:rPr>
            </w:pPr>
            <w:r w:rsidRPr="00393688">
              <w:rPr>
                <w:color w:val="000000"/>
                <w:sz w:val="22"/>
                <w:szCs w:val="22"/>
              </w:rPr>
              <w:t>Công nghệ kỹ thuật công trình xây dựng</w:t>
            </w:r>
          </w:p>
        </w:tc>
        <w:tc>
          <w:tcPr>
            <w:tcW w:w="1060" w:type="dxa"/>
            <w:tcBorders>
              <w:top w:val="nil"/>
              <w:left w:val="nil"/>
              <w:bottom w:val="single" w:sz="4" w:space="0" w:color="000000"/>
              <w:right w:val="single" w:sz="4" w:space="0" w:color="000000"/>
            </w:tcBorders>
            <w:shd w:val="clear" w:color="auto" w:fill="auto"/>
            <w:vAlign w:val="bottom"/>
            <w:hideMark/>
          </w:tcPr>
          <w:p w14:paraId="2BC327E5" w14:textId="77777777" w:rsidR="00393688" w:rsidRPr="00393688" w:rsidRDefault="00393688" w:rsidP="00393688">
            <w:pPr>
              <w:spacing w:before="0"/>
              <w:rPr>
                <w:color w:val="000000"/>
                <w:sz w:val="22"/>
                <w:szCs w:val="22"/>
              </w:rPr>
            </w:pPr>
            <w:r w:rsidRPr="00393688">
              <w:rPr>
                <w:color w:val="000000"/>
                <w:sz w:val="22"/>
                <w:szCs w:val="22"/>
              </w:rPr>
              <w:t>7510102</w:t>
            </w:r>
          </w:p>
        </w:tc>
        <w:tc>
          <w:tcPr>
            <w:tcW w:w="2340" w:type="dxa"/>
            <w:tcBorders>
              <w:top w:val="nil"/>
              <w:left w:val="nil"/>
              <w:bottom w:val="single" w:sz="4" w:space="0" w:color="000000"/>
              <w:right w:val="single" w:sz="4" w:space="0" w:color="000000"/>
            </w:tcBorders>
            <w:shd w:val="clear" w:color="auto" w:fill="auto"/>
            <w:vAlign w:val="bottom"/>
            <w:hideMark/>
          </w:tcPr>
          <w:p w14:paraId="78DE3F66"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01333524"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682E6386"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9867AAC" w14:textId="77777777" w:rsidR="00393688" w:rsidRPr="00393688" w:rsidRDefault="00393688" w:rsidP="00393688">
            <w:pPr>
              <w:spacing w:before="0"/>
              <w:rPr>
                <w:color w:val="000000"/>
                <w:sz w:val="22"/>
                <w:szCs w:val="22"/>
              </w:rPr>
            </w:pPr>
            <w:r w:rsidRPr="00393688">
              <w:rPr>
                <w:color w:val="000000"/>
                <w:sz w:val="22"/>
                <w:szCs w:val="22"/>
              </w:rPr>
              <w:t>4.3.2.2</w:t>
            </w:r>
          </w:p>
        </w:tc>
        <w:tc>
          <w:tcPr>
            <w:tcW w:w="3740" w:type="dxa"/>
            <w:tcBorders>
              <w:top w:val="nil"/>
              <w:left w:val="nil"/>
              <w:bottom w:val="single" w:sz="4" w:space="0" w:color="000000"/>
              <w:right w:val="single" w:sz="4" w:space="0" w:color="000000"/>
            </w:tcBorders>
            <w:shd w:val="clear" w:color="auto" w:fill="auto"/>
            <w:vAlign w:val="bottom"/>
            <w:hideMark/>
          </w:tcPr>
          <w:p w14:paraId="671D095D" w14:textId="77777777" w:rsidR="00393688" w:rsidRPr="00393688" w:rsidRDefault="00393688" w:rsidP="00393688">
            <w:pPr>
              <w:spacing w:before="0"/>
              <w:rPr>
                <w:color w:val="000000"/>
                <w:sz w:val="22"/>
                <w:szCs w:val="22"/>
              </w:rPr>
            </w:pPr>
            <w:r w:rsidRPr="00393688">
              <w:rPr>
                <w:color w:val="000000"/>
                <w:sz w:val="22"/>
                <w:szCs w:val="22"/>
              </w:rPr>
              <w:t>Công nghệ kỹ thuật giao thông</w:t>
            </w:r>
          </w:p>
        </w:tc>
        <w:tc>
          <w:tcPr>
            <w:tcW w:w="1060" w:type="dxa"/>
            <w:tcBorders>
              <w:top w:val="nil"/>
              <w:left w:val="nil"/>
              <w:bottom w:val="single" w:sz="4" w:space="0" w:color="000000"/>
              <w:right w:val="single" w:sz="4" w:space="0" w:color="000000"/>
            </w:tcBorders>
            <w:shd w:val="clear" w:color="auto" w:fill="auto"/>
            <w:vAlign w:val="bottom"/>
            <w:hideMark/>
          </w:tcPr>
          <w:p w14:paraId="5FFD1418" w14:textId="77777777" w:rsidR="00393688" w:rsidRPr="00393688" w:rsidRDefault="00393688" w:rsidP="00393688">
            <w:pPr>
              <w:spacing w:before="0"/>
              <w:rPr>
                <w:color w:val="000000"/>
                <w:sz w:val="22"/>
                <w:szCs w:val="22"/>
              </w:rPr>
            </w:pPr>
            <w:r w:rsidRPr="00393688">
              <w:rPr>
                <w:color w:val="000000"/>
                <w:sz w:val="22"/>
                <w:szCs w:val="22"/>
              </w:rPr>
              <w:t>7510104</w:t>
            </w:r>
          </w:p>
        </w:tc>
        <w:tc>
          <w:tcPr>
            <w:tcW w:w="2340" w:type="dxa"/>
            <w:tcBorders>
              <w:top w:val="nil"/>
              <w:left w:val="nil"/>
              <w:bottom w:val="single" w:sz="4" w:space="0" w:color="000000"/>
              <w:right w:val="single" w:sz="4" w:space="0" w:color="000000"/>
            </w:tcBorders>
            <w:shd w:val="clear" w:color="auto" w:fill="auto"/>
            <w:vAlign w:val="bottom"/>
            <w:hideMark/>
          </w:tcPr>
          <w:p w14:paraId="0AF8B85C"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02C55A85" w14:textId="77777777" w:rsidR="00393688" w:rsidRPr="00393688" w:rsidRDefault="00393688" w:rsidP="00393688">
            <w:pPr>
              <w:spacing w:before="0"/>
              <w:jc w:val="right"/>
              <w:rPr>
                <w:color w:val="000000"/>
                <w:sz w:val="22"/>
                <w:szCs w:val="22"/>
              </w:rPr>
            </w:pPr>
            <w:r w:rsidRPr="00393688">
              <w:rPr>
                <w:color w:val="000000"/>
                <w:sz w:val="22"/>
                <w:szCs w:val="22"/>
              </w:rPr>
              <w:t>3</w:t>
            </w:r>
          </w:p>
        </w:tc>
      </w:tr>
      <w:tr w:rsidR="00393688" w:rsidRPr="00393688" w14:paraId="32CD0DCA"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6AD0943" w14:textId="77777777" w:rsidR="00393688" w:rsidRPr="00393688" w:rsidRDefault="00393688" w:rsidP="00393688">
            <w:pPr>
              <w:spacing w:before="0"/>
              <w:rPr>
                <w:color w:val="000000"/>
                <w:sz w:val="22"/>
                <w:szCs w:val="22"/>
              </w:rPr>
            </w:pPr>
            <w:r w:rsidRPr="00393688">
              <w:rPr>
                <w:color w:val="000000"/>
                <w:sz w:val="22"/>
                <w:szCs w:val="22"/>
              </w:rPr>
              <w:t>4.3.2.3</w:t>
            </w:r>
          </w:p>
        </w:tc>
        <w:tc>
          <w:tcPr>
            <w:tcW w:w="3740" w:type="dxa"/>
            <w:tcBorders>
              <w:top w:val="nil"/>
              <w:left w:val="nil"/>
              <w:bottom w:val="single" w:sz="4" w:space="0" w:color="000000"/>
              <w:right w:val="single" w:sz="4" w:space="0" w:color="000000"/>
            </w:tcBorders>
            <w:shd w:val="clear" w:color="auto" w:fill="auto"/>
            <w:vAlign w:val="bottom"/>
            <w:hideMark/>
          </w:tcPr>
          <w:p w14:paraId="47492A4D" w14:textId="77777777" w:rsidR="00393688" w:rsidRPr="00393688" w:rsidRDefault="00393688" w:rsidP="00393688">
            <w:pPr>
              <w:spacing w:before="0"/>
              <w:rPr>
                <w:color w:val="000000"/>
                <w:sz w:val="22"/>
                <w:szCs w:val="22"/>
              </w:rPr>
            </w:pPr>
            <w:r w:rsidRPr="00393688">
              <w:rPr>
                <w:color w:val="000000"/>
                <w:sz w:val="22"/>
                <w:szCs w:val="22"/>
              </w:rPr>
              <w:t>Công nghệ kỹ thuật ô tô</w:t>
            </w:r>
          </w:p>
        </w:tc>
        <w:tc>
          <w:tcPr>
            <w:tcW w:w="1060" w:type="dxa"/>
            <w:tcBorders>
              <w:top w:val="nil"/>
              <w:left w:val="nil"/>
              <w:bottom w:val="single" w:sz="4" w:space="0" w:color="000000"/>
              <w:right w:val="single" w:sz="4" w:space="0" w:color="000000"/>
            </w:tcBorders>
            <w:shd w:val="clear" w:color="auto" w:fill="auto"/>
            <w:vAlign w:val="bottom"/>
            <w:hideMark/>
          </w:tcPr>
          <w:p w14:paraId="5CE8B971" w14:textId="77777777" w:rsidR="00393688" w:rsidRPr="00393688" w:rsidRDefault="00393688" w:rsidP="00393688">
            <w:pPr>
              <w:spacing w:before="0"/>
              <w:rPr>
                <w:color w:val="000000"/>
                <w:sz w:val="22"/>
                <w:szCs w:val="22"/>
              </w:rPr>
            </w:pPr>
            <w:r w:rsidRPr="00393688">
              <w:rPr>
                <w:color w:val="000000"/>
                <w:sz w:val="22"/>
                <w:szCs w:val="22"/>
              </w:rPr>
              <w:t>7510205</w:t>
            </w:r>
          </w:p>
        </w:tc>
        <w:tc>
          <w:tcPr>
            <w:tcW w:w="2340" w:type="dxa"/>
            <w:tcBorders>
              <w:top w:val="nil"/>
              <w:left w:val="nil"/>
              <w:bottom w:val="single" w:sz="4" w:space="0" w:color="000000"/>
              <w:right w:val="single" w:sz="4" w:space="0" w:color="000000"/>
            </w:tcBorders>
            <w:shd w:val="clear" w:color="auto" w:fill="auto"/>
            <w:vAlign w:val="bottom"/>
            <w:hideMark/>
          </w:tcPr>
          <w:p w14:paraId="671F0C59"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2D29AC8B"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2D0E0FCC"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F96C82F" w14:textId="77777777" w:rsidR="00393688" w:rsidRPr="00393688" w:rsidRDefault="00393688" w:rsidP="00393688">
            <w:pPr>
              <w:spacing w:before="0"/>
              <w:rPr>
                <w:b/>
                <w:bCs/>
                <w:color w:val="000000"/>
                <w:sz w:val="22"/>
                <w:szCs w:val="22"/>
              </w:rPr>
            </w:pPr>
            <w:r w:rsidRPr="00393688">
              <w:rPr>
                <w:b/>
                <w:bCs/>
                <w:color w:val="000000"/>
                <w:sz w:val="22"/>
                <w:szCs w:val="22"/>
              </w:rPr>
              <w:t>4.3.3</w:t>
            </w:r>
          </w:p>
        </w:tc>
        <w:tc>
          <w:tcPr>
            <w:tcW w:w="3740" w:type="dxa"/>
            <w:tcBorders>
              <w:top w:val="nil"/>
              <w:left w:val="nil"/>
              <w:bottom w:val="single" w:sz="4" w:space="0" w:color="000000"/>
              <w:right w:val="single" w:sz="4" w:space="0" w:color="000000"/>
            </w:tcBorders>
            <w:shd w:val="clear" w:color="auto" w:fill="auto"/>
            <w:vAlign w:val="bottom"/>
            <w:hideMark/>
          </w:tcPr>
          <w:p w14:paraId="568AB00E"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2190E207" w14:textId="77777777" w:rsidR="00393688" w:rsidRPr="00393688" w:rsidRDefault="00393688" w:rsidP="00393688">
            <w:pPr>
              <w:spacing w:before="0"/>
              <w:rPr>
                <w:b/>
                <w:bCs/>
                <w:color w:val="000000"/>
                <w:sz w:val="22"/>
                <w:szCs w:val="22"/>
              </w:rPr>
            </w:pPr>
            <w:r w:rsidRPr="00393688">
              <w:rPr>
                <w:b/>
                <w:bCs/>
                <w:color w:val="000000"/>
                <w:sz w:val="22"/>
                <w:szCs w:val="22"/>
              </w:rPr>
              <w:t>734</w:t>
            </w:r>
          </w:p>
        </w:tc>
        <w:tc>
          <w:tcPr>
            <w:tcW w:w="2340" w:type="dxa"/>
            <w:tcBorders>
              <w:top w:val="nil"/>
              <w:left w:val="nil"/>
              <w:bottom w:val="single" w:sz="4" w:space="0" w:color="000000"/>
              <w:right w:val="single" w:sz="4" w:space="0" w:color="000000"/>
            </w:tcBorders>
            <w:shd w:val="clear" w:color="auto" w:fill="auto"/>
            <w:vAlign w:val="bottom"/>
            <w:hideMark/>
          </w:tcPr>
          <w:p w14:paraId="4E3BF152"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CA5BB44"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213B44B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F80D4C3" w14:textId="77777777" w:rsidR="00393688" w:rsidRPr="00393688" w:rsidRDefault="00393688" w:rsidP="00393688">
            <w:pPr>
              <w:spacing w:before="0"/>
              <w:rPr>
                <w:color w:val="000000"/>
                <w:sz w:val="22"/>
                <w:szCs w:val="22"/>
              </w:rPr>
            </w:pPr>
            <w:r w:rsidRPr="00393688">
              <w:rPr>
                <w:color w:val="000000"/>
                <w:sz w:val="22"/>
                <w:szCs w:val="22"/>
              </w:rPr>
              <w:t>4.3.3.1</w:t>
            </w:r>
          </w:p>
        </w:tc>
        <w:tc>
          <w:tcPr>
            <w:tcW w:w="3740" w:type="dxa"/>
            <w:tcBorders>
              <w:top w:val="nil"/>
              <w:left w:val="nil"/>
              <w:bottom w:val="single" w:sz="4" w:space="0" w:color="000000"/>
              <w:right w:val="single" w:sz="4" w:space="0" w:color="000000"/>
            </w:tcBorders>
            <w:shd w:val="clear" w:color="auto" w:fill="auto"/>
            <w:vAlign w:val="bottom"/>
            <w:hideMark/>
          </w:tcPr>
          <w:p w14:paraId="5C6EF389"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2781BF8A" w14:textId="77777777" w:rsidR="00393688" w:rsidRPr="00393688" w:rsidRDefault="00393688" w:rsidP="00393688">
            <w:pPr>
              <w:spacing w:before="0"/>
              <w:rPr>
                <w:color w:val="000000"/>
                <w:sz w:val="22"/>
                <w:szCs w:val="22"/>
              </w:rPr>
            </w:pPr>
            <w:r w:rsidRPr="00393688">
              <w:rPr>
                <w:color w:val="000000"/>
                <w:sz w:val="22"/>
                <w:szCs w:val="22"/>
              </w:rPr>
              <w:t>7340101</w:t>
            </w:r>
          </w:p>
        </w:tc>
        <w:tc>
          <w:tcPr>
            <w:tcW w:w="2340" w:type="dxa"/>
            <w:tcBorders>
              <w:top w:val="nil"/>
              <w:left w:val="nil"/>
              <w:bottom w:val="single" w:sz="4" w:space="0" w:color="000000"/>
              <w:right w:val="single" w:sz="4" w:space="0" w:color="000000"/>
            </w:tcBorders>
            <w:shd w:val="clear" w:color="auto" w:fill="auto"/>
            <w:vAlign w:val="bottom"/>
            <w:hideMark/>
          </w:tcPr>
          <w:p w14:paraId="379DD2C5"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3CABADE7"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40F8B25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9C728F7" w14:textId="77777777" w:rsidR="00393688" w:rsidRPr="00393688" w:rsidRDefault="00393688" w:rsidP="00393688">
            <w:pPr>
              <w:spacing w:before="0"/>
              <w:rPr>
                <w:color w:val="000000"/>
                <w:sz w:val="22"/>
                <w:szCs w:val="22"/>
              </w:rPr>
            </w:pPr>
            <w:r w:rsidRPr="00393688">
              <w:rPr>
                <w:color w:val="000000"/>
                <w:sz w:val="22"/>
                <w:szCs w:val="22"/>
              </w:rPr>
              <w:t>4.3.3.2</w:t>
            </w:r>
          </w:p>
        </w:tc>
        <w:tc>
          <w:tcPr>
            <w:tcW w:w="3740" w:type="dxa"/>
            <w:tcBorders>
              <w:top w:val="nil"/>
              <w:left w:val="nil"/>
              <w:bottom w:val="single" w:sz="4" w:space="0" w:color="000000"/>
              <w:right w:val="single" w:sz="4" w:space="0" w:color="000000"/>
            </w:tcBorders>
            <w:shd w:val="clear" w:color="auto" w:fill="auto"/>
            <w:vAlign w:val="bottom"/>
            <w:hideMark/>
          </w:tcPr>
          <w:p w14:paraId="687B96CC" w14:textId="77777777" w:rsidR="00393688" w:rsidRPr="00393688" w:rsidRDefault="00393688" w:rsidP="00393688">
            <w:pPr>
              <w:spacing w:before="0"/>
              <w:rPr>
                <w:color w:val="000000"/>
                <w:sz w:val="22"/>
                <w:szCs w:val="22"/>
              </w:rPr>
            </w:pPr>
            <w:r w:rsidRPr="00393688">
              <w:rPr>
                <w:color w:val="000000"/>
                <w:sz w:val="22"/>
                <w:szCs w:val="22"/>
              </w:rPr>
              <w:t>Thương mại điện tử</w:t>
            </w:r>
          </w:p>
        </w:tc>
        <w:tc>
          <w:tcPr>
            <w:tcW w:w="1060" w:type="dxa"/>
            <w:tcBorders>
              <w:top w:val="nil"/>
              <w:left w:val="nil"/>
              <w:bottom w:val="single" w:sz="4" w:space="0" w:color="000000"/>
              <w:right w:val="single" w:sz="4" w:space="0" w:color="000000"/>
            </w:tcBorders>
            <w:shd w:val="clear" w:color="auto" w:fill="auto"/>
            <w:vAlign w:val="bottom"/>
            <w:hideMark/>
          </w:tcPr>
          <w:p w14:paraId="6854EEBE" w14:textId="77777777" w:rsidR="00393688" w:rsidRPr="00393688" w:rsidRDefault="00393688" w:rsidP="00393688">
            <w:pPr>
              <w:spacing w:before="0"/>
              <w:rPr>
                <w:color w:val="000000"/>
                <w:sz w:val="22"/>
                <w:szCs w:val="22"/>
              </w:rPr>
            </w:pPr>
            <w:r w:rsidRPr="00393688">
              <w:rPr>
                <w:color w:val="000000"/>
                <w:sz w:val="22"/>
                <w:szCs w:val="22"/>
              </w:rPr>
              <w:t>7340122</w:t>
            </w:r>
          </w:p>
        </w:tc>
        <w:tc>
          <w:tcPr>
            <w:tcW w:w="2340" w:type="dxa"/>
            <w:tcBorders>
              <w:top w:val="nil"/>
              <w:left w:val="nil"/>
              <w:bottom w:val="single" w:sz="4" w:space="0" w:color="000000"/>
              <w:right w:val="single" w:sz="4" w:space="0" w:color="000000"/>
            </w:tcBorders>
            <w:shd w:val="clear" w:color="auto" w:fill="auto"/>
            <w:vAlign w:val="bottom"/>
            <w:hideMark/>
          </w:tcPr>
          <w:p w14:paraId="1D57D8AD"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4E201CAB"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2020F6C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FDDEAB4" w14:textId="77777777" w:rsidR="00393688" w:rsidRPr="00393688" w:rsidRDefault="00393688" w:rsidP="00393688">
            <w:pPr>
              <w:spacing w:before="0"/>
              <w:rPr>
                <w:color w:val="000000"/>
                <w:sz w:val="22"/>
                <w:szCs w:val="22"/>
              </w:rPr>
            </w:pPr>
            <w:r w:rsidRPr="00393688">
              <w:rPr>
                <w:color w:val="000000"/>
                <w:sz w:val="22"/>
                <w:szCs w:val="22"/>
              </w:rPr>
              <w:t>4.3.3.3</w:t>
            </w:r>
          </w:p>
        </w:tc>
        <w:tc>
          <w:tcPr>
            <w:tcW w:w="3740" w:type="dxa"/>
            <w:tcBorders>
              <w:top w:val="nil"/>
              <w:left w:val="nil"/>
              <w:bottom w:val="single" w:sz="4" w:space="0" w:color="000000"/>
              <w:right w:val="single" w:sz="4" w:space="0" w:color="000000"/>
            </w:tcBorders>
            <w:shd w:val="clear" w:color="auto" w:fill="auto"/>
            <w:vAlign w:val="bottom"/>
            <w:hideMark/>
          </w:tcPr>
          <w:p w14:paraId="1F81B8FC"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4EA25ADC" w14:textId="77777777" w:rsidR="00393688" w:rsidRPr="00393688" w:rsidRDefault="00393688" w:rsidP="00393688">
            <w:pPr>
              <w:spacing w:before="0"/>
              <w:rPr>
                <w:color w:val="000000"/>
                <w:sz w:val="22"/>
                <w:szCs w:val="22"/>
              </w:rPr>
            </w:pPr>
            <w:r w:rsidRPr="00393688">
              <w:rPr>
                <w:color w:val="000000"/>
                <w:sz w:val="22"/>
                <w:szCs w:val="22"/>
              </w:rPr>
              <w:t>7340301</w:t>
            </w:r>
          </w:p>
        </w:tc>
        <w:tc>
          <w:tcPr>
            <w:tcW w:w="2340" w:type="dxa"/>
            <w:tcBorders>
              <w:top w:val="nil"/>
              <w:left w:val="nil"/>
              <w:bottom w:val="single" w:sz="4" w:space="0" w:color="000000"/>
              <w:right w:val="single" w:sz="4" w:space="0" w:color="000000"/>
            </w:tcBorders>
            <w:shd w:val="clear" w:color="auto" w:fill="auto"/>
            <w:vAlign w:val="bottom"/>
            <w:hideMark/>
          </w:tcPr>
          <w:p w14:paraId="4584966B"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0A8B6150"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13B4ADB9" w14:textId="77777777" w:rsidTr="00393688">
        <w:trPr>
          <w:trHeight w:val="87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BA728E6" w14:textId="77777777" w:rsidR="00393688" w:rsidRPr="00393688" w:rsidRDefault="00393688" w:rsidP="00393688">
            <w:pPr>
              <w:spacing w:before="0"/>
              <w:rPr>
                <w:b/>
                <w:bCs/>
                <w:color w:val="000000"/>
                <w:sz w:val="22"/>
                <w:szCs w:val="22"/>
              </w:rPr>
            </w:pPr>
            <w:r w:rsidRPr="00393688">
              <w:rPr>
                <w:b/>
                <w:bCs/>
                <w:color w:val="000000"/>
                <w:sz w:val="22"/>
                <w:szCs w:val="22"/>
              </w:rPr>
              <w:t>4.4</w:t>
            </w:r>
          </w:p>
        </w:tc>
        <w:tc>
          <w:tcPr>
            <w:tcW w:w="3740" w:type="dxa"/>
            <w:tcBorders>
              <w:top w:val="nil"/>
              <w:left w:val="nil"/>
              <w:bottom w:val="single" w:sz="4" w:space="0" w:color="000000"/>
              <w:right w:val="single" w:sz="4" w:space="0" w:color="000000"/>
            </w:tcBorders>
            <w:shd w:val="clear" w:color="auto" w:fill="auto"/>
            <w:vAlign w:val="bottom"/>
            <w:hideMark/>
          </w:tcPr>
          <w:p w14:paraId="46D8D0C7" w14:textId="77777777" w:rsidR="00393688" w:rsidRPr="00393688" w:rsidRDefault="00393688" w:rsidP="00393688">
            <w:pPr>
              <w:spacing w:before="0"/>
              <w:rPr>
                <w:b/>
                <w:bCs/>
                <w:color w:val="000000"/>
                <w:sz w:val="22"/>
                <w:szCs w:val="22"/>
              </w:rPr>
            </w:pPr>
            <w:r w:rsidRPr="00393688">
              <w:rPr>
                <w:b/>
                <w:bCs/>
                <w:color w:val="000000"/>
                <w:sz w:val="22"/>
                <w:szCs w:val="22"/>
              </w:rPr>
              <w:t>Đào tạo vừa làm vừa học đối với người đã tốt nghiệp trình độ đại học trở lên</w:t>
            </w:r>
          </w:p>
        </w:tc>
        <w:tc>
          <w:tcPr>
            <w:tcW w:w="1060" w:type="dxa"/>
            <w:tcBorders>
              <w:top w:val="nil"/>
              <w:left w:val="nil"/>
              <w:bottom w:val="single" w:sz="4" w:space="0" w:color="000000"/>
              <w:right w:val="single" w:sz="4" w:space="0" w:color="000000"/>
            </w:tcBorders>
            <w:shd w:val="clear" w:color="auto" w:fill="auto"/>
            <w:vAlign w:val="bottom"/>
            <w:hideMark/>
          </w:tcPr>
          <w:p w14:paraId="06CE383D"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30503CC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1375B42" w14:textId="77777777" w:rsidR="00393688" w:rsidRPr="00393688" w:rsidRDefault="00393688" w:rsidP="00393688">
            <w:pPr>
              <w:spacing w:before="0"/>
              <w:jc w:val="right"/>
              <w:rPr>
                <w:b/>
                <w:bCs/>
                <w:color w:val="000000"/>
                <w:sz w:val="22"/>
                <w:szCs w:val="22"/>
              </w:rPr>
            </w:pPr>
            <w:r w:rsidRPr="00393688">
              <w:rPr>
                <w:b/>
                <w:bCs/>
                <w:color w:val="000000"/>
                <w:sz w:val="22"/>
                <w:szCs w:val="22"/>
              </w:rPr>
              <w:t>96</w:t>
            </w:r>
          </w:p>
        </w:tc>
      </w:tr>
      <w:tr w:rsidR="00393688" w:rsidRPr="00393688" w14:paraId="5B1CC27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5795545" w14:textId="77777777" w:rsidR="00393688" w:rsidRPr="00393688" w:rsidRDefault="00393688" w:rsidP="00393688">
            <w:pPr>
              <w:spacing w:before="0"/>
              <w:rPr>
                <w:b/>
                <w:bCs/>
                <w:color w:val="000000"/>
                <w:sz w:val="22"/>
                <w:szCs w:val="22"/>
              </w:rPr>
            </w:pPr>
            <w:r w:rsidRPr="00393688">
              <w:rPr>
                <w:b/>
                <w:bCs/>
                <w:color w:val="000000"/>
                <w:sz w:val="22"/>
                <w:szCs w:val="22"/>
              </w:rPr>
              <w:t>4.4.1</w:t>
            </w:r>
          </w:p>
        </w:tc>
        <w:tc>
          <w:tcPr>
            <w:tcW w:w="3740" w:type="dxa"/>
            <w:tcBorders>
              <w:top w:val="nil"/>
              <w:left w:val="nil"/>
              <w:bottom w:val="single" w:sz="4" w:space="0" w:color="000000"/>
              <w:right w:val="single" w:sz="4" w:space="0" w:color="000000"/>
            </w:tcBorders>
            <w:shd w:val="clear" w:color="auto" w:fill="auto"/>
            <w:vAlign w:val="bottom"/>
            <w:hideMark/>
          </w:tcPr>
          <w:p w14:paraId="6AC90158"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3C457F89" w14:textId="77777777" w:rsidR="00393688" w:rsidRPr="00393688" w:rsidRDefault="00393688" w:rsidP="00393688">
            <w:pPr>
              <w:spacing w:before="0"/>
              <w:rPr>
                <w:b/>
                <w:bCs/>
                <w:color w:val="000000"/>
                <w:sz w:val="22"/>
                <w:szCs w:val="22"/>
              </w:rPr>
            </w:pPr>
            <w:r w:rsidRPr="00393688">
              <w:rPr>
                <w:b/>
                <w:bCs/>
                <w:color w:val="000000"/>
                <w:sz w:val="22"/>
                <w:szCs w:val="22"/>
              </w:rPr>
              <w:t>758</w:t>
            </w:r>
          </w:p>
        </w:tc>
        <w:tc>
          <w:tcPr>
            <w:tcW w:w="2340" w:type="dxa"/>
            <w:tcBorders>
              <w:top w:val="nil"/>
              <w:left w:val="nil"/>
              <w:bottom w:val="single" w:sz="4" w:space="0" w:color="000000"/>
              <w:right w:val="single" w:sz="4" w:space="0" w:color="000000"/>
            </w:tcBorders>
            <w:shd w:val="clear" w:color="auto" w:fill="auto"/>
            <w:vAlign w:val="bottom"/>
            <w:hideMark/>
          </w:tcPr>
          <w:p w14:paraId="513A7A4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B717831" w14:textId="77777777" w:rsidR="00393688" w:rsidRPr="00393688" w:rsidRDefault="00393688" w:rsidP="00393688">
            <w:pPr>
              <w:spacing w:before="0"/>
              <w:jc w:val="right"/>
              <w:rPr>
                <w:b/>
                <w:bCs/>
                <w:color w:val="000000"/>
                <w:sz w:val="22"/>
                <w:szCs w:val="22"/>
              </w:rPr>
            </w:pPr>
            <w:r w:rsidRPr="00393688">
              <w:rPr>
                <w:b/>
                <w:bCs/>
                <w:color w:val="000000"/>
                <w:sz w:val="22"/>
                <w:szCs w:val="22"/>
              </w:rPr>
              <w:t>13</w:t>
            </w:r>
          </w:p>
        </w:tc>
      </w:tr>
      <w:tr w:rsidR="00393688" w:rsidRPr="00393688" w14:paraId="3176A48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95C76A9" w14:textId="77777777" w:rsidR="00393688" w:rsidRPr="00393688" w:rsidRDefault="00393688" w:rsidP="00393688">
            <w:pPr>
              <w:spacing w:before="0"/>
              <w:rPr>
                <w:color w:val="000000"/>
                <w:sz w:val="22"/>
                <w:szCs w:val="22"/>
              </w:rPr>
            </w:pPr>
            <w:r w:rsidRPr="00393688">
              <w:rPr>
                <w:color w:val="000000"/>
                <w:sz w:val="22"/>
                <w:szCs w:val="22"/>
              </w:rPr>
              <w:t>4.4.1.1</w:t>
            </w:r>
          </w:p>
        </w:tc>
        <w:tc>
          <w:tcPr>
            <w:tcW w:w="3740" w:type="dxa"/>
            <w:tcBorders>
              <w:top w:val="nil"/>
              <w:left w:val="nil"/>
              <w:bottom w:val="single" w:sz="4" w:space="0" w:color="000000"/>
              <w:right w:val="single" w:sz="4" w:space="0" w:color="000000"/>
            </w:tcBorders>
            <w:shd w:val="clear" w:color="auto" w:fill="auto"/>
            <w:vAlign w:val="bottom"/>
            <w:hideMark/>
          </w:tcPr>
          <w:p w14:paraId="6B413D22" w14:textId="77777777" w:rsidR="00393688" w:rsidRPr="00393688" w:rsidRDefault="00393688" w:rsidP="00393688">
            <w:pPr>
              <w:spacing w:before="0"/>
              <w:rPr>
                <w:color w:val="000000"/>
                <w:sz w:val="22"/>
                <w:szCs w:val="22"/>
              </w:rPr>
            </w:pPr>
            <w:r w:rsidRPr="00393688">
              <w:rPr>
                <w:color w:val="000000"/>
                <w:sz w:val="22"/>
                <w:szCs w:val="22"/>
              </w:rPr>
              <w:t>Kinh tế xây dựng</w:t>
            </w:r>
          </w:p>
        </w:tc>
        <w:tc>
          <w:tcPr>
            <w:tcW w:w="1060" w:type="dxa"/>
            <w:tcBorders>
              <w:top w:val="nil"/>
              <w:left w:val="nil"/>
              <w:bottom w:val="single" w:sz="4" w:space="0" w:color="000000"/>
              <w:right w:val="single" w:sz="4" w:space="0" w:color="000000"/>
            </w:tcBorders>
            <w:shd w:val="clear" w:color="auto" w:fill="auto"/>
            <w:vAlign w:val="bottom"/>
            <w:hideMark/>
          </w:tcPr>
          <w:p w14:paraId="40D3386A" w14:textId="77777777" w:rsidR="00393688" w:rsidRPr="00393688" w:rsidRDefault="00393688" w:rsidP="00393688">
            <w:pPr>
              <w:spacing w:before="0"/>
              <w:rPr>
                <w:color w:val="000000"/>
                <w:sz w:val="22"/>
                <w:szCs w:val="22"/>
              </w:rPr>
            </w:pPr>
            <w:r w:rsidRPr="00393688">
              <w:rPr>
                <w:color w:val="000000"/>
                <w:sz w:val="22"/>
                <w:szCs w:val="22"/>
              </w:rPr>
              <w:t>7580301</w:t>
            </w:r>
          </w:p>
        </w:tc>
        <w:tc>
          <w:tcPr>
            <w:tcW w:w="2340" w:type="dxa"/>
            <w:tcBorders>
              <w:top w:val="nil"/>
              <w:left w:val="nil"/>
              <w:bottom w:val="single" w:sz="4" w:space="0" w:color="000000"/>
              <w:right w:val="single" w:sz="4" w:space="0" w:color="000000"/>
            </w:tcBorders>
            <w:shd w:val="clear" w:color="auto" w:fill="auto"/>
            <w:vAlign w:val="bottom"/>
            <w:hideMark/>
          </w:tcPr>
          <w:p w14:paraId="0228061D"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547F4493" w14:textId="77777777" w:rsidR="00393688" w:rsidRPr="00393688" w:rsidRDefault="00393688" w:rsidP="00393688">
            <w:pPr>
              <w:spacing w:before="0"/>
              <w:jc w:val="right"/>
              <w:rPr>
                <w:color w:val="000000"/>
                <w:sz w:val="22"/>
                <w:szCs w:val="22"/>
              </w:rPr>
            </w:pPr>
            <w:r w:rsidRPr="00393688">
              <w:rPr>
                <w:color w:val="000000"/>
                <w:sz w:val="22"/>
                <w:szCs w:val="22"/>
              </w:rPr>
              <w:t>13</w:t>
            </w:r>
          </w:p>
        </w:tc>
      </w:tr>
      <w:tr w:rsidR="00393688" w:rsidRPr="00393688" w14:paraId="320B571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F92B9D1" w14:textId="77777777" w:rsidR="00393688" w:rsidRPr="00393688" w:rsidRDefault="00393688" w:rsidP="00393688">
            <w:pPr>
              <w:spacing w:before="0"/>
              <w:rPr>
                <w:b/>
                <w:bCs/>
                <w:color w:val="000000"/>
                <w:sz w:val="22"/>
                <w:szCs w:val="22"/>
              </w:rPr>
            </w:pPr>
            <w:r w:rsidRPr="00393688">
              <w:rPr>
                <w:b/>
                <w:bCs/>
                <w:color w:val="000000"/>
                <w:sz w:val="22"/>
                <w:szCs w:val="22"/>
              </w:rPr>
              <w:t>4.4.2</w:t>
            </w:r>
          </w:p>
        </w:tc>
        <w:tc>
          <w:tcPr>
            <w:tcW w:w="3740" w:type="dxa"/>
            <w:tcBorders>
              <w:top w:val="nil"/>
              <w:left w:val="nil"/>
              <w:bottom w:val="single" w:sz="4" w:space="0" w:color="000000"/>
              <w:right w:val="single" w:sz="4" w:space="0" w:color="000000"/>
            </w:tcBorders>
            <w:shd w:val="clear" w:color="auto" w:fill="auto"/>
            <w:vAlign w:val="bottom"/>
            <w:hideMark/>
          </w:tcPr>
          <w:p w14:paraId="2AEF5A8C"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3B717B9C"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0B9FE5D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0413E9A" w14:textId="77777777" w:rsidR="00393688" w:rsidRPr="00393688" w:rsidRDefault="00393688" w:rsidP="00393688">
            <w:pPr>
              <w:spacing w:before="0"/>
              <w:jc w:val="right"/>
              <w:rPr>
                <w:b/>
                <w:bCs/>
                <w:color w:val="000000"/>
                <w:sz w:val="22"/>
                <w:szCs w:val="22"/>
              </w:rPr>
            </w:pPr>
            <w:r w:rsidRPr="00393688">
              <w:rPr>
                <w:b/>
                <w:bCs/>
                <w:color w:val="000000"/>
                <w:sz w:val="22"/>
                <w:szCs w:val="22"/>
              </w:rPr>
              <w:t>83</w:t>
            </w:r>
          </w:p>
        </w:tc>
      </w:tr>
      <w:tr w:rsidR="00393688" w:rsidRPr="00393688" w14:paraId="12FECC2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818C938" w14:textId="77777777" w:rsidR="00393688" w:rsidRPr="00393688" w:rsidRDefault="00393688" w:rsidP="00393688">
            <w:pPr>
              <w:spacing w:before="0"/>
              <w:rPr>
                <w:color w:val="000000"/>
                <w:sz w:val="22"/>
                <w:szCs w:val="22"/>
              </w:rPr>
            </w:pPr>
            <w:r w:rsidRPr="00393688">
              <w:rPr>
                <w:color w:val="000000"/>
                <w:sz w:val="22"/>
                <w:szCs w:val="22"/>
              </w:rPr>
              <w:t>4.4.2.1</w:t>
            </w:r>
          </w:p>
        </w:tc>
        <w:tc>
          <w:tcPr>
            <w:tcW w:w="3740" w:type="dxa"/>
            <w:tcBorders>
              <w:top w:val="nil"/>
              <w:left w:val="nil"/>
              <w:bottom w:val="single" w:sz="4" w:space="0" w:color="000000"/>
              <w:right w:val="single" w:sz="4" w:space="0" w:color="000000"/>
            </w:tcBorders>
            <w:shd w:val="clear" w:color="auto" w:fill="auto"/>
            <w:vAlign w:val="bottom"/>
            <w:hideMark/>
          </w:tcPr>
          <w:p w14:paraId="69EC6E90" w14:textId="77777777" w:rsidR="00393688" w:rsidRPr="00393688" w:rsidRDefault="00393688" w:rsidP="00393688">
            <w:pPr>
              <w:spacing w:before="0"/>
              <w:rPr>
                <w:color w:val="000000"/>
                <w:sz w:val="22"/>
                <w:szCs w:val="22"/>
              </w:rPr>
            </w:pPr>
            <w:r w:rsidRPr="00393688">
              <w:rPr>
                <w:color w:val="000000"/>
                <w:sz w:val="22"/>
                <w:szCs w:val="22"/>
              </w:rPr>
              <w:t>Công nghệ kỹ thuật công trình xây dựng</w:t>
            </w:r>
          </w:p>
        </w:tc>
        <w:tc>
          <w:tcPr>
            <w:tcW w:w="1060" w:type="dxa"/>
            <w:tcBorders>
              <w:top w:val="nil"/>
              <w:left w:val="nil"/>
              <w:bottom w:val="single" w:sz="4" w:space="0" w:color="000000"/>
              <w:right w:val="single" w:sz="4" w:space="0" w:color="000000"/>
            </w:tcBorders>
            <w:shd w:val="clear" w:color="auto" w:fill="auto"/>
            <w:vAlign w:val="bottom"/>
            <w:hideMark/>
          </w:tcPr>
          <w:p w14:paraId="2E5A8905" w14:textId="77777777" w:rsidR="00393688" w:rsidRPr="00393688" w:rsidRDefault="00393688" w:rsidP="00393688">
            <w:pPr>
              <w:spacing w:before="0"/>
              <w:rPr>
                <w:color w:val="000000"/>
                <w:sz w:val="22"/>
                <w:szCs w:val="22"/>
              </w:rPr>
            </w:pPr>
            <w:r w:rsidRPr="00393688">
              <w:rPr>
                <w:color w:val="000000"/>
                <w:sz w:val="22"/>
                <w:szCs w:val="22"/>
              </w:rPr>
              <w:t>7510102</w:t>
            </w:r>
          </w:p>
        </w:tc>
        <w:tc>
          <w:tcPr>
            <w:tcW w:w="2340" w:type="dxa"/>
            <w:tcBorders>
              <w:top w:val="nil"/>
              <w:left w:val="nil"/>
              <w:bottom w:val="single" w:sz="4" w:space="0" w:color="000000"/>
              <w:right w:val="single" w:sz="4" w:space="0" w:color="000000"/>
            </w:tcBorders>
            <w:shd w:val="clear" w:color="auto" w:fill="auto"/>
            <w:vAlign w:val="bottom"/>
            <w:hideMark/>
          </w:tcPr>
          <w:p w14:paraId="62473E36"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622A7CB3" w14:textId="77777777" w:rsidR="00393688" w:rsidRPr="00393688" w:rsidRDefault="00393688" w:rsidP="00393688">
            <w:pPr>
              <w:spacing w:before="0"/>
              <w:jc w:val="right"/>
              <w:rPr>
                <w:color w:val="000000"/>
                <w:sz w:val="22"/>
                <w:szCs w:val="22"/>
              </w:rPr>
            </w:pPr>
            <w:r w:rsidRPr="00393688">
              <w:rPr>
                <w:color w:val="000000"/>
                <w:sz w:val="22"/>
                <w:szCs w:val="22"/>
              </w:rPr>
              <w:t>14</w:t>
            </w:r>
          </w:p>
        </w:tc>
      </w:tr>
      <w:tr w:rsidR="00393688" w:rsidRPr="00393688" w14:paraId="00125DA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3E9AD15" w14:textId="77777777" w:rsidR="00393688" w:rsidRPr="00393688" w:rsidRDefault="00393688" w:rsidP="00393688">
            <w:pPr>
              <w:spacing w:before="0"/>
              <w:rPr>
                <w:color w:val="000000"/>
                <w:sz w:val="22"/>
                <w:szCs w:val="22"/>
              </w:rPr>
            </w:pPr>
            <w:r w:rsidRPr="00393688">
              <w:rPr>
                <w:color w:val="000000"/>
                <w:sz w:val="22"/>
                <w:szCs w:val="22"/>
              </w:rPr>
              <w:t>4.4.2.2</w:t>
            </w:r>
          </w:p>
        </w:tc>
        <w:tc>
          <w:tcPr>
            <w:tcW w:w="3740" w:type="dxa"/>
            <w:tcBorders>
              <w:top w:val="nil"/>
              <w:left w:val="nil"/>
              <w:bottom w:val="single" w:sz="4" w:space="0" w:color="000000"/>
              <w:right w:val="single" w:sz="4" w:space="0" w:color="000000"/>
            </w:tcBorders>
            <w:shd w:val="clear" w:color="auto" w:fill="auto"/>
            <w:vAlign w:val="bottom"/>
            <w:hideMark/>
          </w:tcPr>
          <w:p w14:paraId="46A1E714" w14:textId="77777777" w:rsidR="00393688" w:rsidRPr="00393688" w:rsidRDefault="00393688" w:rsidP="00393688">
            <w:pPr>
              <w:spacing w:before="0"/>
              <w:rPr>
                <w:color w:val="000000"/>
                <w:sz w:val="22"/>
                <w:szCs w:val="22"/>
              </w:rPr>
            </w:pPr>
            <w:r w:rsidRPr="00393688">
              <w:rPr>
                <w:color w:val="000000"/>
                <w:sz w:val="22"/>
                <w:szCs w:val="22"/>
              </w:rPr>
              <w:t>Công nghệ kỹ thuật giao thông</w:t>
            </w:r>
          </w:p>
        </w:tc>
        <w:tc>
          <w:tcPr>
            <w:tcW w:w="1060" w:type="dxa"/>
            <w:tcBorders>
              <w:top w:val="nil"/>
              <w:left w:val="nil"/>
              <w:bottom w:val="single" w:sz="4" w:space="0" w:color="000000"/>
              <w:right w:val="single" w:sz="4" w:space="0" w:color="000000"/>
            </w:tcBorders>
            <w:shd w:val="clear" w:color="auto" w:fill="auto"/>
            <w:vAlign w:val="bottom"/>
            <w:hideMark/>
          </w:tcPr>
          <w:p w14:paraId="4C2ACC0C" w14:textId="77777777" w:rsidR="00393688" w:rsidRPr="00393688" w:rsidRDefault="00393688" w:rsidP="00393688">
            <w:pPr>
              <w:spacing w:before="0"/>
              <w:rPr>
                <w:color w:val="000000"/>
                <w:sz w:val="22"/>
                <w:szCs w:val="22"/>
              </w:rPr>
            </w:pPr>
            <w:r w:rsidRPr="00393688">
              <w:rPr>
                <w:color w:val="000000"/>
                <w:sz w:val="22"/>
                <w:szCs w:val="22"/>
              </w:rPr>
              <w:t>7510104</w:t>
            </w:r>
          </w:p>
        </w:tc>
        <w:tc>
          <w:tcPr>
            <w:tcW w:w="2340" w:type="dxa"/>
            <w:tcBorders>
              <w:top w:val="nil"/>
              <w:left w:val="nil"/>
              <w:bottom w:val="single" w:sz="4" w:space="0" w:color="000000"/>
              <w:right w:val="single" w:sz="4" w:space="0" w:color="000000"/>
            </w:tcBorders>
            <w:shd w:val="clear" w:color="auto" w:fill="auto"/>
            <w:vAlign w:val="bottom"/>
            <w:hideMark/>
          </w:tcPr>
          <w:p w14:paraId="20E2C3C6"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367D4D7C" w14:textId="77777777" w:rsidR="00393688" w:rsidRPr="00393688" w:rsidRDefault="00393688" w:rsidP="00393688">
            <w:pPr>
              <w:spacing w:before="0"/>
              <w:jc w:val="right"/>
              <w:rPr>
                <w:color w:val="000000"/>
                <w:sz w:val="22"/>
                <w:szCs w:val="22"/>
              </w:rPr>
            </w:pPr>
            <w:r w:rsidRPr="00393688">
              <w:rPr>
                <w:color w:val="000000"/>
                <w:sz w:val="22"/>
                <w:szCs w:val="22"/>
              </w:rPr>
              <w:t>65</w:t>
            </w:r>
          </w:p>
        </w:tc>
      </w:tr>
      <w:tr w:rsidR="00393688" w:rsidRPr="00393688" w14:paraId="791CCD2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B9E72DA" w14:textId="77777777" w:rsidR="00393688" w:rsidRPr="00393688" w:rsidRDefault="00393688" w:rsidP="00393688">
            <w:pPr>
              <w:spacing w:before="0"/>
              <w:rPr>
                <w:color w:val="000000"/>
                <w:sz w:val="22"/>
                <w:szCs w:val="22"/>
              </w:rPr>
            </w:pPr>
            <w:r w:rsidRPr="00393688">
              <w:rPr>
                <w:color w:val="000000"/>
                <w:sz w:val="22"/>
                <w:szCs w:val="22"/>
              </w:rPr>
              <w:t>4.4.2.3</w:t>
            </w:r>
          </w:p>
        </w:tc>
        <w:tc>
          <w:tcPr>
            <w:tcW w:w="3740" w:type="dxa"/>
            <w:tcBorders>
              <w:top w:val="nil"/>
              <w:left w:val="nil"/>
              <w:bottom w:val="single" w:sz="4" w:space="0" w:color="000000"/>
              <w:right w:val="single" w:sz="4" w:space="0" w:color="000000"/>
            </w:tcBorders>
            <w:shd w:val="clear" w:color="auto" w:fill="auto"/>
            <w:vAlign w:val="bottom"/>
            <w:hideMark/>
          </w:tcPr>
          <w:p w14:paraId="68A90A15" w14:textId="77777777" w:rsidR="00393688" w:rsidRPr="00393688" w:rsidRDefault="00393688" w:rsidP="00393688">
            <w:pPr>
              <w:spacing w:before="0"/>
              <w:rPr>
                <w:color w:val="000000"/>
                <w:sz w:val="22"/>
                <w:szCs w:val="22"/>
              </w:rPr>
            </w:pPr>
            <w:r w:rsidRPr="00393688">
              <w:rPr>
                <w:color w:val="000000"/>
                <w:sz w:val="22"/>
                <w:szCs w:val="22"/>
              </w:rPr>
              <w:t>Công nghệ kỹ thuật ô tô</w:t>
            </w:r>
          </w:p>
        </w:tc>
        <w:tc>
          <w:tcPr>
            <w:tcW w:w="1060" w:type="dxa"/>
            <w:tcBorders>
              <w:top w:val="nil"/>
              <w:left w:val="nil"/>
              <w:bottom w:val="single" w:sz="4" w:space="0" w:color="000000"/>
              <w:right w:val="single" w:sz="4" w:space="0" w:color="000000"/>
            </w:tcBorders>
            <w:shd w:val="clear" w:color="auto" w:fill="auto"/>
            <w:vAlign w:val="bottom"/>
            <w:hideMark/>
          </w:tcPr>
          <w:p w14:paraId="37F4BCE4" w14:textId="77777777" w:rsidR="00393688" w:rsidRPr="00393688" w:rsidRDefault="00393688" w:rsidP="00393688">
            <w:pPr>
              <w:spacing w:before="0"/>
              <w:rPr>
                <w:color w:val="000000"/>
                <w:sz w:val="22"/>
                <w:szCs w:val="22"/>
              </w:rPr>
            </w:pPr>
            <w:r w:rsidRPr="00393688">
              <w:rPr>
                <w:color w:val="000000"/>
                <w:sz w:val="22"/>
                <w:szCs w:val="22"/>
              </w:rPr>
              <w:t>7510205</w:t>
            </w:r>
          </w:p>
        </w:tc>
        <w:tc>
          <w:tcPr>
            <w:tcW w:w="2340" w:type="dxa"/>
            <w:tcBorders>
              <w:top w:val="nil"/>
              <w:left w:val="nil"/>
              <w:bottom w:val="single" w:sz="4" w:space="0" w:color="000000"/>
              <w:right w:val="single" w:sz="4" w:space="0" w:color="000000"/>
            </w:tcBorders>
            <w:shd w:val="clear" w:color="auto" w:fill="auto"/>
            <w:vAlign w:val="bottom"/>
            <w:hideMark/>
          </w:tcPr>
          <w:p w14:paraId="42FF5AEF"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59505013" w14:textId="77777777" w:rsidR="00393688" w:rsidRPr="00393688" w:rsidRDefault="00393688" w:rsidP="00393688">
            <w:pPr>
              <w:spacing w:before="0"/>
              <w:jc w:val="right"/>
              <w:rPr>
                <w:color w:val="000000"/>
                <w:sz w:val="22"/>
                <w:szCs w:val="22"/>
              </w:rPr>
            </w:pPr>
            <w:r w:rsidRPr="00393688">
              <w:rPr>
                <w:color w:val="000000"/>
                <w:sz w:val="22"/>
                <w:szCs w:val="22"/>
              </w:rPr>
              <w:t>4</w:t>
            </w:r>
          </w:p>
        </w:tc>
      </w:tr>
      <w:tr w:rsidR="00393688" w:rsidRPr="00393688" w14:paraId="4D7799A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0F752B8" w14:textId="77777777" w:rsidR="00393688" w:rsidRPr="00393688" w:rsidRDefault="00393688" w:rsidP="00393688">
            <w:pPr>
              <w:spacing w:before="0"/>
              <w:rPr>
                <w:color w:val="000000"/>
                <w:sz w:val="22"/>
                <w:szCs w:val="22"/>
              </w:rPr>
            </w:pPr>
            <w:r w:rsidRPr="00393688">
              <w:rPr>
                <w:color w:val="000000"/>
                <w:sz w:val="22"/>
                <w:szCs w:val="22"/>
              </w:rPr>
              <w:t>4.4.2.4</w:t>
            </w:r>
          </w:p>
        </w:tc>
        <w:tc>
          <w:tcPr>
            <w:tcW w:w="3740" w:type="dxa"/>
            <w:tcBorders>
              <w:top w:val="nil"/>
              <w:left w:val="nil"/>
              <w:bottom w:val="single" w:sz="4" w:space="0" w:color="000000"/>
              <w:right w:val="single" w:sz="4" w:space="0" w:color="000000"/>
            </w:tcBorders>
            <w:shd w:val="clear" w:color="auto" w:fill="auto"/>
            <w:vAlign w:val="bottom"/>
            <w:hideMark/>
          </w:tcPr>
          <w:p w14:paraId="0B2D38EF" w14:textId="77777777" w:rsidR="00393688" w:rsidRPr="00393688" w:rsidRDefault="00393688" w:rsidP="00393688">
            <w:pPr>
              <w:spacing w:before="0"/>
              <w:rPr>
                <w:color w:val="000000"/>
                <w:sz w:val="22"/>
                <w:szCs w:val="22"/>
              </w:rPr>
            </w:pPr>
            <w:r w:rsidRPr="00393688">
              <w:rPr>
                <w:color w:val="000000"/>
                <w:sz w:val="22"/>
                <w:szCs w:val="22"/>
              </w:rPr>
              <w:t>Logistics và quản lý chuỗi cung ứng</w:t>
            </w:r>
          </w:p>
        </w:tc>
        <w:tc>
          <w:tcPr>
            <w:tcW w:w="1060" w:type="dxa"/>
            <w:tcBorders>
              <w:top w:val="nil"/>
              <w:left w:val="nil"/>
              <w:bottom w:val="single" w:sz="4" w:space="0" w:color="000000"/>
              <w:right w:val="single" w:sz="4" w:space="0" w:color="000000"/>
            </w:tcBorders>
            <w:shd w:val="clear" w:color="auto" w:fill="auto"/>
            <w:vAlign w:val="bottom"/>
            <w:hideMark/>
          </w:tcPr>
          <w:p w14:paraId="60EDE55D" w14:textId="77777777" w:rsidR="00393688" w:rsidRPr="00393688" w:rsidRDefault="00393688" w:rsidP="00393688">
            <w:pPr>
              <w:spacing w:before="0"/>
              <w:rPr>
                <w:color w:val="000000"/>
                <w:sz w:val="22"/>
                <w:szCs w:val="22"/>
              </w:rPr>
            </w:pPr>
            <w:r w:rsidRPr="00393688">
              <w:rPr>
                <w:color w:val="000000"/>
                <w:sz w:val="22"/>
                <w:szCs w:val="22"/>
              </w:rPr>
              <w:t>7510605</w:t>
            </w:r>
          </w:p>
        </w:tc>
        <w:tc>
          <w:tcPr>
            <w:tcW w:w="2340" w:type="dxa"/>
            <w:tcBorders>
              <w:top w:val="nil"/>
              <w:left w:val="nil"/>
              <w:bottom w:val="single" w:sz="4" w:space="0" w:color="000000"/>
              <w:right w:val="single" w:sz="4" w:space="0" w:color="000000"/>
            </w:tcBorders>
            <w:shd w:val="clear" w:color="auto" w:fill="auto"/>
            <w:vAlign w:val="bottom"/>
            <w:hideMark/>
          </w:tcPr>
          <w:p w14:paraId="21851800"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09F66B1B"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3AD2AECE"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04DF037" w14:textId="77777777" w:rsidR="00393688" w:rsidRPr="00393688" w:rsidRDefault="00393688" w:rsidP="00393688">
            <w:pPr>
              <w:spacing w:before="0"/>
              <w:rPr>
                <w:b/>
                <w:bCs/>
                <w:color w:val="000000"/>
                <w:sz w:val="22"/>
                <w:szCs w:val="22"/>
              </w:rPr>
            </w:pPr>
            <w:r w:rsidRPr="00393688">
              <w:rPr>
                <w:b/>
                <w:bCs/>
                <w:color w:val="000000"/>
                <w:sz w:val="22"/>
                <w:szCs w:val="22"/>
              </w:rPr>
              <w:t>4.4.3</w:t>
            </w:r>
          </w:p>
        </w:tc>
        <w:tc>
          <w:tcPr>
            <w:tcW w:w="3740" w:type="dxa"/>
            <w:tcBorders>
              <w:top w:val="nil"/>
              <w:left w:val="nil"/>
              <w:bottom w:val="single" w:sz="4" w:space="0" w:color="000000"/>
              <w:right w:val="single" w:sz="4" w:space="0" w:color="000000"/>
            </w:tcBorders>
            <w:shd w:val="clear" w:color="auto" w:fill="auto"/>
            <w:vAlign w:val="bottom"/>
            <w:hideMark/>
          </w:tcPr>
          <w:p w14:paraId="490513F8" w14:textId="77777777" w:rsidR="00393688" w:rsidRPr="00393688" w:rsidRDefault="00393688" w:rsidP="00393688">
            <w:pPr>
              <w:spacing w:before="0"/>
              <w:rPr>
                <w:b/>
                <w:bCs/>
                <w:color w:val="000000"/>
                <w:sz w:val="22"/>
                <w:szCs w:val="22"/>
              </w:rPr>
            </w:pPr>
            <w:r w:rsidRPr="00393688">
              <w:rPr>
                <w:b/>
                <w:bCs/>
                <w:color w:val="000000"/>
                <w:sz w:val="22"/>
                <w:szCs w:val="22"/>
              </w:rPr>
              <w:t>Máy tính và 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62DBEE74" w14:textId="77777777" w:rsidR="00393688" w:rsidRPr="00393688" w:rsidRDefault="00393688" w:rsidP="00393688">
            <w:pPr>
              <w:spacing w:before="0"/>
              <w:rPr>
                <w:b/>
                <w:bCs/>
                <w:color w:val="000000"/>
                <w:sz w:val="22"/>
                <w:szCs w:val="22"/>
              </w:rPr>
            </w:pPr>
            <w:r w:rsidRPr="00393688">
              <w:rPr>
                <w:b/>
                <w:bCs/>
                <w:color w:val="000000"/>
                <w:sz w:val="22"/>
                <w:szCs w:val="22"/>
              </w:rPr>
              <w:t>748</w:t>
            </w:r>
          </w:p>
        </w:tc>
        <w:tc>
          <w:tcPr>
            <w:tcW w:w="2340" w:type="dxa"/>
            <w:tcBorders>
              <w:top w:val="nil"/>
              <w:left w:val="nil"/>
              <w:bottom w:val="single" w:sz="4" w:space="0" w:color="000000"/>
              <w:right w:val="single" w:sz="4" w:space="0" w:color="000000"/>
            </w:tcBorders>
            <w:shd w:val="clear" w:color="auto" w:fill="auto"/>
            <w:vAlign w:val="bottom"/>
            <w:hideMark/>
          </w:tcPr>
          <w:p w14:paraId="2A57CCCE"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558CD90"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6489D6E7"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F88F618" w14:textId="77777777" w:rsidR="00393688" w:rsidRPr="00393688" w:rsidRDefault="00393688" w:rsidP="00393688">
            <w:pPr>
              <w:spacing w:before="0"/>
              <w:rPr>
                <w:color w:val="000000"/>
                <w:sz w:val="22"/>
                <w:szCs w:val="22"/>
              </w:rPr>
            </w:pPr>
            <w:r w:rsidRPr="00393688">
              <w:rPr>
                <w:color w:val="000000"/>
                <w:sz w:val="22"/>
                <w:szCs w:val="22"/>
              </w:rPr>
              <w:t>4.4.3.1</w:t>
            </w:r>
          </w:p>
        </w:tc>
        <w:tc>
          <w:tcPr>
            <w:tcW w:w="3740" w:type="dxa"/>
            <w:tcBorders>
              <w:top w:val="nil"/>
              <w:left w:val="nil"/>
              <w:bottom w:val="single" w:sz="4" w:space="0" w:color="000000"/>
              <w:right w:val="single" w:sz="4" w:space="0" w:color="000000"/>
            </w:tcBorders>
            <w:shd w:val="clear" w:color="auto" w:fill="auto"/>
            <w:vAlign w:val="bottom"/>
            <w:hideMark/>
          </w:tcPr>
          <w:p w14:paraId="0455C7B8" w14:textId="77777777" w:rsidR="00393688" w:rsidRPr="00393688" w:rsidRDefault="00393688" w:rsidP="00393688">
            <w:pPr>
              <w:spacing w:before="0"/>
              <w:rPr>
                <w:color w:val="000000"/>
                <w:sz w:val="22"/>
                <w:szCs w:val="22"/>
              </w:rPr>
            </w:pPr>
            <w:r w:rsidRPr="00393688">
              <w:rPr>
                <w:color w:val="000000"/>
                <w:sz w:val="22"/>
                <w:szCs w:val="22"/>
              </w:rPr>
              <w:t>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69DB9EE1" w14:textId="77777777" w:rsidR="00393688" w:rsidRPr="00393688" w:rsidRDefault="00393688" w:rsidP="00393688">
            <w:pPr>
              <w:spacing w:before="0"/>
              <w:rPr>
                <w:color w:val="000000"/>
                <w:sz w:val="22"/>
                <w:szCs w:val="22"/>
              </w:rPr>
            </w:pPr>
            <w:r w:rsidRPr="00393688">
              <w:rPr>
                <w:color w:val="000000"/>
                <w:sz w:val="22"/>
                <w:szCs w:val="22"/>
              </w:rPr>
              <w:t>7480201</w:t>
            </w:r>
          </w:p>
        </w:tc>
        <w:tc>
          <w:tcPr>
            <w:tcW w:w="2340" w:type="dxa"/>
            <w:tcBorders>
              <w:top w:val="nil"/>
              <w:left w:val="nil"/>
              <w:bottom w:val="single" w:sz="4" w:space="0" w:color="000000"/>
              <w:right w:val="single" w:sz="4" w:space="0" w:color="000000"/>
            </w:tcBorders>
            <w:shd w:val="clear" w:color="auto" w:fill="auto"/>
            <w:vAlign w:val="bottom"/>
            <w:hideMark/>
          </w:tcPr>
          <w:p w14:paraId="296B110E" w14:textId="77777777" w:rsidR="00393688" w:rsidRPr="00393688" w:rsidRDefault="00393688" w:rsidP="00393688">
            <w:pPr>
              <w:spacing w:before="0"/>
              <w:rPr>
                <w:color w:val="000000"/>
                <w:sz w:val="22"/>
                <w:szCs w:val="22"/>
              </w:rPr>
            </w:pPr>
            <w:r w:rsidRPr="00393688">
              <w:rPr>
                <w:color w:val="000000"/>
                <w:sz w:val="22"/>
                <w:szCs w:val="22"/>
              </w:rPr>
              <w:t>Máy tính và công nghệ thông tin</w:t>
            </w:r>
          </w:p>
        </w:tc>
        <w:tc>
          <w:tcPr>
            <w:tcW w:w="1100" w:type="dxa"/>
            <w:tcBorders>
              <w:top w:val="nil"/>
              <w:left w:val="nil"/>
              <w:bottom w:val="single" w:sz="4" w:space="0" w:color="000000"/>
              <w:right w:val="single" w:sz="4" w:space="0" w:color="000000"/>
            </w:tcBorders>
            <w:shd w:val="clear" w:color="auto" w:fill="auto"/>
            <w:vAlign w:val="bottom"/>
            <w:hideMark/>
          </w:tcPr>
          <w:p w14:paraId="0B7A0E78"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150A8BC4"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706366F" w14:textId="77777777" w:rsidR="00393688" w:rsidRPr="00393688" w:rsidRDefault="00393688" w:rsidP="00393688">
            <w:pPr>
              <w:spacing w:before="0"/>
              <w:rPr>
                <w:b/>
                <w:bCs/>
                <w:color w:val="000000"/>
                <w:sz w:val="22"/>
                <w:szCs w:val="22"/>
              </w:rPr>
            </w:pPr>
            <w:r w:rsidRPr="00393688">
              <w:rPr>
                <w:b/>
                <w:bCs/>
                <w:color w:val="000000"/>
                <w:sz w:val="22"/>
                <w:szCs w:val="22"/>
              </w:rPr>
              <w:t>4.4.4</w:t>
            </w:r>
          </w:p>
        </w:tc>
        <w:tc>
          <w:tcPr>
            <w:tcW w:w="3740" w:type="dxa"/>
            <w:tcBorders>
              <w:top w:val="nil"/>
              <w:left w:val="nil"/>
              <w:bottom w:val="single" w:sz="4" w:space="0" w:color="000000"/>
              <w:right w:val="single" w:sz="4" w:space="0" w:color="000000"/>
            </w:tcBorders>
            <w:shd w:val="clear" w:color="auto" w:fill="auto"/>
            <w:vAlign w:val="bottom"/>
            <w:hideMark/>
          </w:tcPr>
          <w:p w14:paraId="646303FC"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459CB536" w14:textId="77777777" w:rsidR="00393688" w:rsidRPr="00393688" w:rsidRDefault="00393688" w:rsidP="00393688">
            <w:pPr>
              <w:spacing w:before="0"/>
              <w:rPr>
                <w:b/>
                <w:bCs/>
                <w:color w:val="000000"/>
                <w:sz w:val="22"/>
                <w:szCs w:val="22"/>
              </w:rPr>
            </w:pPr>
            <w:r w:rsidRPr="00393688">
              <w:rPr>
                <w:b/>
                <w:bCs/>
                <w:color w:val="000000"/>
                <w:sz w:val="22"/>
                <w:szCs w:val="22"/>
              </w:rPr>
              <w:t>734</w:t>
            </w:r>
          </w:p>
        </w:tc>
        <w:tc>
          <w:tcPr>
            <w:tcW w:w="2340" w:type="dxa"/>
            <w:tcBorders>
              <w:top w:val="nil"/>
              <w:left w:val="nil"/>
              <w:bottom w:val="single" w:sz="4" w:space="0" w:color="000000"/>
              <w:right w:val="single" w:sz="4" w:space="0" w:color="000000"/>
            </w:tcBorders>
            <w:shd w:val="clear" w:color="auto" w:fill="auto"/>
            <w:vAlign w:val="bottom"/>
            <w:hideMark/>
          </w:tcPr>
          <w:p w14:paraId="27E0AA3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0EED266"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1F163D2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0A0A9A8" w14:textId="77777777" w:rsidR="00393688" w:rsidRPr="00393688" w:rsidRDefault="00393688" w:rsidP="00393688">
            <w:pPr>
              <w:spacing w:before="0"/>
              <w:rPr>
                <w:color w:val="000000"/>
                <w:sz w:val="22"/>
                <w:szCs w:val="22"/>
              </w:rPr>
            </w:pPr>
            <w:r w:rsidRPr="00393688">
              <w:rPr>
                <w:color w:val="000000"/>
                <w:sz w:val="22"/>
                <w:szCs w:val="22"/>
              </w:rPr>
              <w:t>4.4.4.1</w:t>
            </w:r>
          </w:p>
        </w:tc>
        <w:tc>
          <w:tcPr>
            <w:tcW w:w="3740" w:type="dxa"/>
            <w:tcBorders>
              <w:top w:val="nil"/>
              <w:left w:val="nil"/>
              <w:bottom w:val="single" w:sz="4" w:space="0" w:color="000000"/>
              <w:right w:val="single" w:sz="4" w:space="0" w:color="000000"/>
            </w:tcBorders>
            <w:shd w:val="clear" w:color="auto" w:fill="auto"/>
            <w:vAlign w:val="bottom"/>
            <w:hideMark/>
          </w:tcPr>
          <w:p w14:paraId="3E996880"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1E4AC181" w14:textId="77777777" w:rsidR="00393688" w:rsidRPr="00393688" w:rsidRDefault="00393688" w:rsidP="00393688">
            <w:pPr>
              <w:spacing w:before="0"/>
              <w:rPr>
                <w:color w:val="000000"/>
                <w:sz w:val="22"/>
                <w:szCs w:val="22"/>
              </w:rPr>
            </w:pPr>
            <w:r w:rsidRPr="00393688">
              <w:rPr>
                <w:color w:val="000000"/>
                <w:sz w:val="22"/>
                <w:szCs w:val="22"/>
              </w:rPr>
              <w:t>7340101</w:t>
            </w:r>
          </w:p>
        </w:tc>
        <w:tc>
          <w:tcPr>
            <w:tcW w:w="2340" w:type="dxa"/>
            <w:tcBorders>
              <w:top w:val="nil"/>
              <w:left w:val="nil"/>
              <w:bottom w:val="single" w:sz="4" w:space="0" w:color="000000"/>
              <w:right w:val="single" w:sz="4" w:space="0" w:color="000000"/>
            </w:tcBorders>
            <w:shd w:val="clear" w:color="auto" w:fill="auto"/>
            <w:vAlign w:val="bottom"/>
            <w:hideMark/>
          </w:tcPr>
          <w:p w14:paraId="34EE44E3"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33D575D5"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3C56911A"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334D3AA" w14:textId="77777777" w:rsidR="00393688" w:rsidRPr="00393688" w:rsidRDefault="00393688" w:rsidP="00393688">
            <w:pPr>
              <w:spacing w:before="0"/>
              <w:rPr>
                <w:color w:val="000000"/>
                <w:sz w:val="22"/>
                <w:szCs w:val="22"/>
              </w:rPr>
            </w:pPr>
            <w:r w:rsidRPr="00393688">
              <w:rPr>
                <w:color w:val="000000"/>
                <w:sz w:val="22"/>
                <w:szCs w:val="22"/>
              </w:rPr>
              <w:t>4.4.4.2</w:t>
            </w:r>
          </w:p>
        </w:tc>
        <w:tc>
          <w:tcPr>
            <w:tcW w:w="3740" w:type="dxa"/>
            <w:tcBorders>
              <w:top w:val="nil"/>
              <w:left w:val="nil"/>
              <w:bottom w:val="single" w:sz="4" w:space="0" w:color="000000"/>
              <w:right w:val="single" w:sz="4" w:space="0" w:color="000000"/>
            </w:tcBorders>
            <w:shd w:val="clear" w:color="auto" w:fill="auto"/>
            <w:vAlign w:val="bottom"/>
            <w:hideMark/>
          </w:tcPr>
          <w:p w14:paraId="0CA8FA13" w14:textId="77777777" w:rsidR="00393688" w:rsidRPr="00393688" w:rsidRDefault="00393688" w:rsidP="00393688">
            <w:pPr>
              <w:spacing w:before="0"/>
              <w:rPr>
                <w:color w:val="000000"/>
                <w:sz w:val="22"/>
                <w:szCs w:val="22"/>
              </w:rPr>
            </w:pPr>
            <w:r w:rsidRPr="00393688">
              <w:rPr>
                <w:color w:val="000000"/>
                <w:sz w:val="22"/>
                <w:szCs w:val="22"/>
              </w:rPr>
              <w:t>Thương mại điện tử</w:t>
            </w:r>
          </w:p>
        </w:tc>
        <w:tc>
          <w:tcPr>
            <w:tcW w:w="1060" w:type="dxa"/>
            <w:tcBorders>
              <w:top w:val="nil"/>
              <w:left w:val="nil"/>
              <w:bottom w:val="single" w:sz="4" w:space="0" w:color="000000"/>
              <w:right w:val="single" w:sz="4" w:space="0" w:color="000000"/>
            </w:tcBorders>
            <w:shd w:val="clear" w:color="auto" w:fill="auto"/>
            <w:vAlign w:val="bottom"/>
            <w:hideMark/>
          </w:tcPr>
          <w:p w14:paraId="498E7229" w14:textId="77777777" w:rsidR="00393688" w:rsidRPr="00393688" w:rsidRDefault="00393688" w:rsidP="00393688">
            <w:pPr>
              <w:spacing w:before="0"/>
              <w:rPr>
                <w:color w:val="000000"/>
                <w:sz w:val="22"/>
                <w:szCs w:val="22"/>
              </w:rPr>
            </w:pPr>
            <w:r w:rsidRPr="00393688">
              <w:rPr>
                <w:color w:val="000000"/>
                <w:sz w:val="22"/>
                <w:szCs w:val="22"/>
              </w:rPr>
              <w:t>7340122</w:t>
            </w:r>
          </w:p>
        </w:tc>
        <w:tc>
          <w:tcPr>
            <w:tcW w:w="2340" w:type="dxa"/>
            <w:tcBorders>
              <w:top w:val="nil"/>
              <w:left w:val="nil"/>
              <w:bottom w:val="single" w:sz="4" w:space="0" w:color="000000"/>
              <w:right w:val="single" w:sz="4" w:space="0" w:color="000000"/>
            </w:tcBorders>
            <w:shd w:val="clear" w:color="auto" w:fill="auto"/>
            <w:vAlign w:val="bottom"/>
            <w:hideMark/>
          </w:tcPr>
          <w:p w14:paraId="78BE5EC4"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3A46772B"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06569FB5"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0095C2C" w14:textId="77777777" w:rsidR="00393688" w:rsidRPr="00393688" w:rsidRDefault="00393688" w:rsidP="00393688">
            <w:pPr>
              <w:spacing w:before="0"/>
              <w:rPr>
                <w:color w:val="000000"/>
                <w:sz w:val="22"/>
                <w:szCs w:val="22"/>
              </w:rPr>
            </w:pPr>
            <w:r w:rsidRPr="00393688">
              <w:rPr>
                <w:color w:val="000000"/>
                <w:sz w:val="22"/>
                <w:szCs w:val="22"/>
              </w:rPr>
              <w:t>4.4.4.3</w:t>
            </w:r>
          </w:p>
        </w:tc>
        <w:tc>
          <w:tcPr>
            <w:tcW w:w="3740" w:type="dxa"/>
            <w:tcBorders>
              <w:top w:val="nil"/>
              <w:left w:val="nil"/>
              <w:bottom w:val="single" w:sz="4" w:space="0" w:color="000000"/>
              <w:right w:val="single" w:sz="4" w:space="0" w:color="000000"/>
            </w:tcBorders>
            <w:shd w:val="clear" w:color="auto" w:fill="auto"/>
            <w:vAlign w:val="bottom"/>
            <w:hideMark/>
          </w:tcPr>
          <w:p w14:paraId="6221F9FF"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4C8088B2" w14:textId="77777777" w:rsidR="00393688" w:rsidRPr="00393688" w:rsidRDefault="00393688" w:rsidP="00393688">
            <w:pPr>
              <w:spacing w:before="0"/>
              <w:rPr>
                <w:color w:val="000000"/>
                <w:sz w:val="22"/>
                <w:szCs w:val="22"/>
              </w:rPr>
            </w:pPr>
            <w:r w:rsidRPr="00393688">
              <w:rPr>
                <w:color w:val="000000"/>
                <w:sz w:val="22"/>
                <w:szCs w:val="22"/>
              </w:rPr>
              <w:t>7340301</w:t>
            </w:r>
          </w:p>
        </w:tc>
        <w:tc>
          <w:tcPr>
            <w:tcW w:w="2340" w:type="dxa"/>
            <w:tcBorders>
              <w:top w:val="nil"/>
              <w:left w:val="nil"/>
              <w:bottom w:val="single" w:sz="4" w:space="0" w:color="000000"/>
              <w:right w:val="single" w:sz="4" w:space="0" w:color="000000"/>
            </w:tcBorders>
            <w:shd w:val="clear" w:color="auto" w:fill="auto"/>
            <w:vAlign w:val="bottom"/>
            <w:hideMark/>
          </w:tcPr>
          <w:p w14:paraId="7A09056E"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472234F6"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5FC949B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4398A2B" w14:textId="77777777" w:rsidR="00393688" w:rsidRPr="00393688" w:rsidRDefault="00393688" w:rsidP="00393688">
            <w:pPr>
              <w:spacing w:before="0"/>
              <w:rPr>
                <w:b/>
                <w:bCs/>
                <w:color w:val="000000"/>
                <w:sz w:val="22"/>
                <w:szCs w:val="22"/>
              </w:rPr>
            </w:pPr>
            <w:r w:rsidRPr="00393688">
              <w:rPr>
                <w:b/>
                <w:bCs/>
                <w:color w:val="000000"/>
                <w:sz w:val="22"/>
                <w:szCs w:val="22"/>
              </w:rPr>
              <w:t>5</w:t>
            </w:r>
          </w:p>
        </w:tc>
        <w:tc>
          <w:tcPr>
            <w:tcW w:w="3740" w:type="dxa"/>
            <w:tcBorders>
              <w:top w:val="nil"/>
              <w:left w:val="nil"/>
              <w:bottom w:val="single" w:sz="4" w:space="0" w:color="000000"/>
              <w:right w:val="single" w:sz="4" w:space="0" w:color="000000"/>
            </w:tcBorders>
            <w:shd w:val="clear" w:color="auto" w:fill="auto"/>
            <w:vAlign w:val="bottom"/>
            <w:hideMark/>
          </w:tcPr>
          <w:p w14:paraId="6E765BED" w14:textId="77777777" w:rsidR="00393688" w:rsidRPr="00393688" w:rsidRDefault="00393688" w:rsidP="00393688">
            <w:pPr>
              <w:spacing w:before="0"/>
              <w:rPr>
                <w:b/>
                <w:bCs/>
                <w:color w:val="000000"/>
                <w:sz w:val="22"/>
                <w:szCs w:val="22"/>
              </w:rPr>
            </w:pPr>
            <w:r w:rsidRPr="00393688">
              <w:rPr>
                <w:b/>
                <w:bCs/>
                <w:color w:val="000000"/>
                <w:sz w:val="22"/>
                <w:szCs w:val="22"/>
              </w:rPr>
              <w:t>Từ xa</w:t>
            </w:r>
          </w:p>
        </w:tc>
        <w:tc>
          <w:tcPr>
            <w:tcW w:w="1060" w:type="dxa"/>
            <w:tcBorders>
              <w:top w:val="nil"/>
              <w:left w:val="nil"/>
              <w:bottom w:val="single" w:sz="4" w:space="0" w:color="000000"/>
              <w:right w:val="single" w:sz="4" w:space="0" w:color="000000"/>
            </w:tcBorders>
            <w:shd w:val="clear" w:color="auto" w:fill="auto"/>
            <w:vAlign w:val="bottom"/>
            <w:hideMark/>
          </w:tcPr>
          <w:p w14:paraId="4DB177CD"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2C4DD21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0823F75" w14:textId="77777777" w:rsidR="00393688" w:rsidRPr="00393688" w:rsidRDefault="00393688" w:rsidP="00393688">
            <w:pPr>
              <w:spacing w:before="0"/>
              <w:jc w:val="right"/>
              <w:rPr>
                <w:b/>
                <w:bCs/>
                <w:color w:val="000000"/>
                <w:sz w:val="22"/>
                <w:szCs w:val="22"/>
              </w:rPr>
            </w:pPr>
            <w:r w:rsidRPr="00393688">
              <w:rPr>
                <w:b/>
                <w:bCs/>
                <w:color w:val="000000"/>
                <w:sz w:val="22"/>
                <w:szCs w:val="22"/>
              </w:rPr>
              <w:t>101</w:t>
            </w:r>
          </w:p>
        </w:tc>
      </w:tr>
      <w:tr w:rsidR="00393688" w:rsidRPr="00393688" w14:paraId="1840B6AC"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81CCB24" w14:textId="77777777" w:rsidR="00393688" w:rsidRPr="00393688" w:rsidRDefault="00393688" w:rsidP="00393688">
            <w:pPr>
              <w:spacing w:before="0"/>
              <w:rPr>
                <w:b/>
                <w:bCs/>
                <w:color w:val="000000"/>
                <w:sz w:val="22"/>
                <w:szCs w:val="22"/>
              </w:rPr>
            </w:pPr>
            <w:r w:rsidRPr="00393688">
              <w:rPr>
                <w:b/>
                <w:bCs/>
                <w:color w:val="000000"/>
                <w:sz w:val="22"/>
                <w:szCs w:val="22"/>
              </w:rPr>
              <w:t>5.1</w:t>
            </w:r>
          </w:p>
        </w:tc>
        <w:tc>
          <w:tcPr>
            <w:tcW w:w="3740" w:type="dxa"/>
            <w:tcBorders>
              <w:top w:val="nil"/>
              <w:left w:val="nil"/>
              <w:bottom w:val="single" w:sz="4" w:space="0" w:color="000000"/>
              <w:right w:val="single" w:sz="4" w:space="0" w:color="000000"/>
            </w:tcBorders>
            <w:shd w:val="clear" w:color="auto" w:fill="auto"/>
            <w:vAlign w:val="bottom"/>
            <w:hideMark/>
          </w:tcPr>
          <w:p w14:paraId="13A9F4A1" w14:textId="77777777" w:rsidR="00393688" w:rsidRPr="00393688" w:rsidRDefault="00393688" w:rsidP="00393688">
            <w:pPr>
              <w:spacing w:before="0"/>
              <w:rPr>
                <w:b/>
                <w:bCs/>
                <w:color w:val="000000"/>
                <w:sz w:val="22"/>
                <w:szCs w:val="22"/>
              </w:rPr>
            </w:pPr>
            <w:r w:rsidRPr="00393688">
              <w:rPr>
                <w:b/>
                <w:bCs/>
                <w:color w:val="000000"/>
                <w:sz w:val="22"/>
                <w:szCs w:val="22"/>
              </w:rPr>
              <w:t>Kiến trúc và xây dựng</w:t>
            </w:r>
          </w:p>
        </w:tc>
        <w:tc>
          <w:tcPr>
            <w:tcW w:w="1060" w:type="dxa"/>
            <w:tcBorders>
              <w:top w:val="nil"/>
              <w:left w:val="nil"/>
              <w:bottom w:val="single" w:sz="4" w:space="0" w:color="000000"/>
              <w:right w:val="single" w:sz="4" w:space="0" w:color="000000"/>
            </w:tcBorders>
            <w:shd w:val="clear" w:color="auto" w:fill="auto"/>
            <w:vAlign w:val="bottom"/>
            <w:hideMark/>
          </w:tcPr>
          <w:p w14:paraId="7A1A8213" w14:textId="77777777" w:rsidR="00393688" w:rsidRPr="00393688" w:rsidRDefault="00393688" w:rsidP="00393688">
            <w:pPr>
              <w:spacing w:before="0"/>
              <w:rPr>
                <w:b/>
                <w:bCs/>
                <w:color w:val="000000"/>
                <w:sz w:val="22"/>
                <w:szCs w:val="22"/>
              </w:rPr>
            </w:pPr>
            <w:r w:rsidRPr="00393688">
              <w:rPr>
                <w:b/>
                <w:bCs/>
                <w:color w:val="000000"/>
                <w:sz w:val="22"/>
                <w:szCs w:val="22"/>
              </w:rPr>
              <w:t>758</w:t>
            </w:r>
          </w:p>
        </w:tc>
        <w:tc>
          <w:tcPr>
            <w:tcW w:w="2340" w:type="dxa"/>
            <w:tcBorders>
              <w:top w:val="nil"/>
              <w:left w:val="nil"/>
              <w:bottom w:val="single" w:sz="4" w:space="0" w:color="000000"/>
              <w:right w:val="single" w:sz="4" w:space="0" w:color="000000"/>
            </w:tcBorders>
            <w:shd w:val="clear" w:color="auto" w:fill="auto"/>
            <w:vAlign w:val="bottom"/>
            <w:hideMark/>
          </w:tcPr>
          <w:p w14:paraId="65FD1EF1"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A98F01F"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581B1175"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5AC9D0F" w14:textId="77777777" w:rsidR="00393688" w:rsidRPr="00393688" w:rsidRDefault="00393688" w:rsidP="00393688">
            <w:pPr>
              <w:spacing w:before="0"/>
              <w:rPr>
                <w:color w:val="000000"/>
                <w:sz w:val="22"/>
                <w:szCs w:val="22"/>
              </w:rPr>
            </w:pPr>
            <w:r w:rsidRPr="00393688">
              <w:rPr>
                <w:color w:val="000000"/>
                <w:sz w:val="22"/>
                <w:szCs w:val="22"/>
              </w:rPr>
              <w:t>5.1.1</w:t>
            </w:r>
          </w:p>
        </w:tc>
        <w:tc>
          <w:tcPr>
            <w:tcW w:w="3740" w:type="dxa"/>
            <w:tcBorders>
              <w:top w:val="nil"/>
              <w:left w:val="nil"/>
              <w:bottom w:val="single" w:sz="4" w:space="0" w:color="000000"/>
              <w:right w:val="single" w:sz="4" w:space="0" w:color="000000"/>
            </w:tcBorders>
            <w:shd w:val="clear" w:color="auto" w:fill="auto"/>
            <w:vAlign w:val="bottom"/>
            <w:hideMark/>
          </w:tcPr>
          <w:p w14:paraId="4A12013F" w14:textId="77777777" w:rsidR="00393688" w:rsidRPr="00393688" w:rsidRDefault="00393688" w:rsidP="00393688">
            <w:pPr>
              <w:spacing w:before="0"/>
              <w:rPr>
                <w:color w:val="000000"/>
                <w:sz w:val="22"/>
                <w:szCs w:val="22"/>
              </w:rPr>
            </w:pPr>
            <w:r w:rsidRPr="00393688">
              <w:rPr>
                <w:color w:val="000000"/>
                <w:sz w:val="22"/>
                <w:szCs w:val="22"/>
              </w:rPr>
              <w:t>Quản lý xây dựng</w:t>
            </w:r>
          </w:p>
        </w:tc>
        <w:tc>
          <w:tcPr>
            <w:tcW w:w="1060" w:type="dxa"/>
            <w:tcBorders>
              <w:top w:val="nil"/>
              <w:left w:val="nil"/>
              <w:bottom w:val="single" w:sz="4" w:space="0" w:color="000000"/>
              <w:right w:val="single" w:sz="4" w:space="0" w:color="000000"/>
            </w:tcBorders>
            <w:shd w:val="clear" w:color="auto" w:fill="auto"/>
            <w:vAlign w:val="bottom"/>
            <w:hideMark/>
          </w:tcPr>
          <w:p w14:paraId="2FC69B97" w14:textId="77777777" w:rsidR="00393688" w:rsidRPr="00393688" w:rsidRDefault="00393688" w:rsidP="00393688">
            <w:pPr>
              <w:spacing w:before="0"/>
              <w:rPr>
                <w:color w:val="000000"/>
                <w:sz w:val="22"/>
                <w:szCs w:val="22"/>
              </w:rPr>
            </w:pPr>
            <w:r w:rsidRPr="00393688">
              <w:rPr>
                <w:color w:val="000000"/>
                <w:sz w:val="22"/>
                <w:szCs w:val="22"/>
              </w:rPr>
              <w:t>7580302</w:t>
            </w:r>
          </w:p>
        </w:tc>
        <w:tc>
          <w:tcPr>
            <w:tcW w:w="2340" w:type="dxa"/>
            <w:tcBorders>
              <w:top w:val="nil"/>
              <w:left w:val="nil"/>
              <w:bottom w:val="single" w:sz="4" w:space="0" w:color="000000"/>
              <w:right w:val="single" w:sz="4" w:space="0" w:color="000000"/>
            </w:tcBorders>
            <w:shd w:val="clear" w:color="auto" w:fill="auto"/>
            <w:vAlign w:val="bottom"/>
            <w:hideMark/>
          </w:tcPr>
          <w:p w14:paraId="714BB131" w14:textId="77777777" w:rsidR="00393688" w:rsidRPr="00393688" w:rsidRDefault="00393688" w:rsidP="00393688">
            <w:pPr>
              <w:spacing w:before="0"/>
              <w:rPr>
                <w:color w:val="000000"/>
                <w:sz w:val="22"/>
                <w:szCs w:val="22"/>
              </w:rPr>
            </w:pPr>
            <w:r w:rsidRPr="00393688">
              <w:rPr>
                <w:color w:val="000000"/>
                <w:sz w:val="22"/>
                <w:szCs w:val="22"/>
              </w:rPr>
              <w:t>Kiến trúc và xây dựng</w:t>
            </w:r>
          </w:p>
        </w:tc>
        <w:tc>
          <w:tcPr>
            <w:tcW w:w="1100" w:type="dxa"/>
            <w:tcBorders>
              <w:top w:val="nil"/>
              <w:left w:val="nil"/>
              <w:bottom w:val="single" w:sz="4" w:space="0" w:color="000000"/>
              <w:right w:val="single" w:sz="4" w:space="0" w:color="000000"/>
            </w:tcBorders>
            <w:shd w:val="clear" w:color="auto" w:fill="auto"/>
            <w:vAlign w:val="bottom"/>
            <w:hideMark/>
          </w:tcPr>
          <w:p w14:paraId="7FD98D9F"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7296488A"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179A9B8" w14:textId="77777777" w:rsidR="00393688" w:rsidRPr="00393688" w:rsidRDefault="00393688" w:rsidP="00393688">
            <w:pPr>
              <w:spacing w:before="0"/>
              <w:rPr>
                <w:b/>
                <w:bCs/>
                <w:color w:val="000000"/>
                <w:sz w:val="22"/>
                <w:szCs w:val="22"/>
              </w:rPr>
            </w:pPr>
            <w:r w:rsidRPr="00393688">
              <w:rPr>
                <w:b/>
                <w:bCs/>
                <w:color w:val="000000"/>
                <w:sz w:val="22"/>
                <w:szCs w:val="22"/>
              </w:rPr>
              <w:t>5.2</w:t>
            </w:r>
          </w:p>
        </w:tc>
        <w:tc>
          <w:tcPr>
            <w:tcW w:w="3740" w:type="dxa"/>
            <w:tcBorders>
              <w:top w:val="nil"/>
              <w:left w:val="nil"/>
              <w:bottom w:val="single" w:sz="4" w:space="0" w:color="000000"/>
              <w:right w:val="single" w:sz="4" w:space="0" w:color="000000"/>
            </w:tcBorders>
            <w:shd w:val="clear" w:color="auto" w:fill="auto"/>
            <w:vAlign w:val="bottom"/>
            <w:hideMark/>
          </w:tcPr>
          <w:p w14:paraId="5370C71E" w14:textId="77777777" w:rsidR="00393688" w:rsidRPr="00393688" w:rsidRDefault="00393688" w:rsidP="00393688">
            <w:pPr>
              <w:spacing w:before="0"/>
              <w:rPr>
                <w:b/>
                <w:bCs/>
                <w:color w:val="000000"/>
                <w:sz w:val="22"/>
                <w:szCs w:val="22"/>
              </w:rPr>
            </w:pPr>
            <w:r w:rsidRPr="00393688">
              <w:rPr>
                <w:b/>
                <w:bCs/>
                <w:color w:val="000000"/>
                <w:sz w:val="22"/>
                <w:szCs w:val="22"/>
              </w:rPr>
              <w:t>Công nghệ kỹ thuật</w:t>
            </w:r>
          </w:p>
        </w:tc>
        <w:tc>
          <w:tcPr>
            <w:tcW w:w="1060" w:type="dxa"/>
            <w:tcBorders>
              <w:top w:val="nil"/>
              <w:left w:val="nil"/>
              <w:bottom w:val="single" w:sz="4" w:space="0" w:color="000000"/>
              <w:right w:val="single" w:sz="4" w:space="0" w:color="000000"/>
            </w:tcBorders>
            <w:shd w:val="clear" w:color="auto" w:fill="auto"/>
            <w:vAlign w:val="bottom"/>
            <w:hideMark/>
          </w:tcPr>
          <w:p w14:paraId="2893AA7C" w14:textId="77777777" w:rsidR="00393688" w:rsidRPr="00393688" w:rsidRDefault="00393688" w:rsidP="00393688">
            <w:pPr>
              <w:spacing w:before="0"/>
              <w:rPr>
                <w:b/>
                <w:bCs/>
                <w:color w:val="000000"/>
                <w:sz w:val="22"/>
                <w:szCs w:val="22"/>
              </w:rPr>
            </w:pPr>
            <w:r w:rsidRPr="00393688">
              <w:rPr>
                <w:b/>
                <w:bCs/>
                <w:color w:val="000000"/>
                <w:sz w:val="22"/>
                <w:szCs w:val="22"/>
              </w:rPr>
              <w:t>751</w:t>
            </w:r>
          </w:p>
        </w:tc>
        <w:tc>
          <w:tcPr>
            <w:tcW w:w="2340" w:type="dxa"/>
            <w:tcBorders>
              <w:top w:val="nil"/>
              <w:left w:val="nil"/>
              <w:bottom w:val="single" w:sz="4" w:space="0" w:color="000000"/>
              <w:right w:val="single" w:sz="4" w:space="0" w:color="000000"/>
            </w:tcBorders>
            <w:shd w:val="clear" w:color="auto" w:fill="auto"/>
            <w:vAlign w:val="bottom"/>
            <w:hideMark/>
          </w:tcPr>
          <w:p w14:paraId="44000FB1"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166DF6D" w14:textId="77777777" w:rsidR="00393688" w:rsidRPr="00393688" w:rsidRDefault="00393688" w:rsidP="00393688">
            <w:pPr>
              <w:spacing w:before="0"/>
              <w:jc w:val="right"/>
              <w:rPr>
                <w:b/>
                <w:bCs/>
                <w:color w:val="000000"/>
                <w:sz w:val="22"/>
                <w:szCs w:val="22"/>
              </w:rPr>
            </w:pPr>
            <w:r w:rsidRPr="00393688">
              <w:rPr>
                <w:b/>
                <w:bCs/>
                <w:color w:val="000000"/>
                <w:sz w:val="22"/>
                <w:szCs w:val="22"/>
              </w:rPr>
              <w:t>101</w:t>
            </w:r>
          </w:p>
        </w:tc>
      </w:tr>
      <w:tr w:rsidR="00393688" w:rsidRPr="00393688" w14:paraId="35333A1E"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A69BE36" w14:textId="77777777" w:rsidR="00393688" w:rsidRPr="00393688" w:rsidRDefault="00393688" w:rsidP="00393688">
            <w:pPr>
              <w:spacing w:before="0"/>
              <w:rPr>
                <w:color w:val="000000"/>
                <w:sz w:val="22"/>
                <w:szCs w:val="22"/>
              </w:rPr>
            </w:pPr>
            <w:r w:rsidRPr="00393688">
              <w:rPr>
                <w:color w:val="000000"/>
                <w:sz w:val="22"/>
                <w:szCs w:val="22"/>
              </w:rPr>
              <w:t>5.2.1</w:t>
            </w:r>
          </w:p>
        </w:tc>
        <w:tc>
          <w:tcPr>
            <w:tcW w:w="3740" w:type="dxa"/>
            <w:tcBorders>
              <w:top w:val="nil"/>
              <w:left w:val="nil"/>
              <w:bottom w:val="single" w:sz="4" w:space="0" w:color="000000"/>
              <w:right w:val="single" w:sz="4" w:space="0" w:color="000000"/>
            </w:tcBorders>
            <w:shd w:val="clear" w:color="auto" w:fill="auto"/>
            <w:vAlign w:val="bottom"/>
            <w:hideMark/>
          </w:tcPr>
          <w:p w14:paraId="15B2DCA3" w14:textId="77777777" w:rsidR="00393688" w:rsidRPr="00393688" w:rsidRDefault="00393688" w:rsidP="00393688">
            <w:pPr>
              <w:spacing w:before="0"/>
              <w:rPr>
                <w:color w:val="000000"/>
                <w:sz w:val="22"/>
                <w:szCs w:val="22"/>
              </w:rPr>
            </w:pPr>
            <w:r w:rsidRPr="00393688">
              <w:rPr>
                <w:color w:val="000000"/>
                <w:sz w:val="22"/>
                <w:szCs w:val="22"/>
              </w:rPr>
              <w:t>Công nghệ kỹ thuật công trình xây dựng</w:t>
            </w:r>
          </w:p>
        </w:tc>
        <w:tc>
          <w:tcPr>
            <w:tcW w:w="1060" w:type="dxa"/>
            <w:tcBorders>
              <w:top w:val="nil"/>
              <w:left w:val="nil"/>
              <w:bottom w:val="single" w:sz="4" w:space="0" w:color="000000"/>
              <w:right w:val="single" w:sz="4" w:space="0" w:color="000000"/>
            </w:tcBorders>
            <w:shd w:val="clear" w:color="auto" w:fill="auto"/>
            <w:vAlign w:val="bottom"/>
            <w:hideMark/>
          </w:tcPr>
          <w:p w14:paraId="09C7037A" w14:textId="77777777" w:rsidR="00393688" w:rsidRPr="00393688" w:rsidRDefault="00393688" w:rsidP="00393688">
            <w:pPr>
              <w:spacing w:before="0"/>
              <w:rPr>
                <w:color w:val="000000"/>
                <w:sz w:val="22"/>
                <w:szCs w:val="22"/>
              </w:rPr>
            </w:pPr>
            <w:r w:rsidRPr="00393688">
              <w:rPr>
                <w:color w:val="000000"/>
                <w:sz w:val="22"/>
                <w:szCs w:val="22"/>
              </w:rPr>
              <w:t>7510102</w:t>
            </w:r>
          </w:p>
        </w:tc>
        <w:tc>
          <w:tcPr>
            <w:tcW w:w="2340" w:type="dxa"/>
            <w:tcBorders>
              <w:top w:val="nil"/>
              <w:left w:val="nil"/>
              <w:bottom w:val="single" w:sz="4" w:space="0" w:color="000000"/>
              <w:right w:val="single" w:sz="4" w:space="0" w:color="000000"/>
            </w:tcBorders>
            <w:shd w:val="clear" w:color="auto" w:fill="auto"/>
            <w:vAlign w:val="bottom"/>
            <w:hideMark/>
          </w:tcPr>
          <w:p w14:paraId="32DD23E1"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68B6504B" w14:textId="77777777" w:rsidR="00393688" w:rsidRPr="00393688" w:rsidRDefault="00393688" w:rsidP="00393688">
            <w:pPr>
              <w:spacing w:before="0"/>
              <w:jc w:val="right"/>
              <w:rPr>
                <w:color w:val="000000"/>
                <w:sz w:val="22"/>
                <w:szCs w:val="22"/>
              </w:rPr>
            </w:pPr>
            <w:r w:rsidRPr="00393688">
              <w:rPr>
                <w:color w:val="000000"/>
                <w:sz w:val="22"/>
                <w:szCs w:val="22"/>
              </w:rPr>
              <w:t>35</w:t>
            </w:r>
          </w:p>
        </w:tc>
      </w:tr>
      <w:tr w:rsidR="00393688" w:rsidRPr="00393688" w14:paraId="629860A0"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94967D2" w14:textId="77777777" w:rsidR="00393688" w:rsidRPr="00393688" w:rsidRDefault="00393688" w:rsidP="00393688">
            <w:pPr>
              <w:spacing w:before="0"/>
              <w:rPr>
                <w:color w:val="000000"/>
                <w:sz w:val="22"/>
                <w:szCs w:val="22"/>
              </w:rPr>
            </w:pPr>
            <w:r w:rsidRPr="00393688">
              <w:rPr>
                <w:color w:val="000000"/>
                <w:sz w:val="22"/>
                <w:szCs w:val="22"/>
              </w:rPr>
              <w:t>5.2.2</w:t>
            </w:r>
          </w:p>
        </w:tc>
        <w:tc>
          <w:tcPr>
            <w:tcW w:w="3740" w:type="dxa"/>
            <w:tcBorders>
              <w:top w:val="nil"/>
              <w:left w:val="nil"/>
              <w:bottom w:val="single" w:sz="4" w:space="0" w:color="000000"/>
              <w:right w:val="single" w:sz="4" w:space="0" w:color="000000"/>
            </w:tcBorders>
            <w:shd w:val="clear" w:color="auto" w:fill="auto"/>
            <w:vAlign w:val="bottom"/>
            <w:hideMark/>
          </w:tcPr>
          <w:p w14:paraId="60208B60" w14:textId="77777777" w:rsidR="00393688" w:rsidRPr="00393688" w:rsidRDefault="00393688" w:rsidP="00393688">
            <w:pPr>
              <w:spacing w:before="0"/>
              <w:rPr>
                <w:color w:val="000000"/>
                <w:sz w:val="22"/>
                <w:szCs w:val="22"/>
              </w:rPr>
            </w:pPr>
            <w:r w:rsidRPr="00393688">
              <w:rPr>
                <w:color w:val="000000"/>
                <w:sz w:val="22"/>
                <w:szCs w:val="22"/>
              </w:rPr>
              <w:t>Công nghệ kỹ thuật giao thông</w:t>
            </w:r>
          </w:p>
        </w:tc>
        <w:tc>
          <w:tcPr>
            <w:tcW w:w="1060" w:type="dxa"/>
            <w:tcBorders>
              <w:top w:val="nil"/>
              <w:left w:val="nil"/>
              <w:bottom w:val="single" w:sz="4" w:space="0" w:color="000000"/>
              <w:right w:val="single" w:sz="4" w:space="0" w:color="000000"/>
            </w:tcBorders>
            <w:shd w:val="clear" w:color="auto" w:fill="auto"/>
            <w:vAlign w:val="bottom"/>
            <w:hideMark/>
          </w:tcPr>
          <w:p w14:paraId="5B8FC288" w14:textId="77777777" w:rsidR="00393688" w:rsidRPr="00393688" w:rsidRDefault="00393688" w:rsidP="00393688">
            <w:pPr>
              <w:spacing w:before="0"/>
              <w:rPr>
                <w:color w:val="000000"/>
                <w:sz w:val="22"/>
                <w:szCs w:val="22"/>
              </w:rPr>
            </w:pPr>
            <w:r w:rsidRPr="00393688">
              <w:rPr>
                <w:color w:val="000000"/>
                <w:sz w:val="22"/>
                <w:szCs w:val="22"/>
              </w:rPr>
              <w:t>7510104</w:t>
            </w:r>
          </w:p>
        </w:tc>
        <w:tc>
          <w:tcPr>
            <w:tcW w:w="2340" w:type="dxa"/>
            <w:tcBorders>
              <w:top w:val="nil"/>
              <w:left w:val="nil"/>
              <w:bottom w:val="single" w:sz="4" w:space="0" w:color="000000"/>
              <w:right w:val="single" w:sz="4" w:space="0" w:color="000000"/>
            </w:tcBorders>
            <w:shd w:val="clear" w:color="auto" w:fill="auto"/>
            <w:vAlign w:val="bottom"/>
            <w:hideMark/>
          </w:tcPr>
          <w:p w14:paraId="3526C162"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2AD5AE9C" w14:textId="77777777" w:rsidR="00393688" w:rsidRPr="00393688" w:rsidRDefault="00393688" w:rsidP="00393688">
            <w:pPr>
              <w:spacing w:before="0"/>
              <w:jc w:val="right"/>
              <w:rPr>
                <w:color w:val="000000"/>
                <w:sz w:val="22"/>
                <w:szCs w:val="22"/>
              </w:rPr>
            </w:pPr>
            <w:r w:rsidRPr="00393688">
              <w:rPr>
                <w:color w:val="000000"/>
                <w:sz w:val="22"/>
                <w:szCs w:val="22"/>
              </w:rPr>
              <w:t>66</w:t>
            </w:r>
          </w:p>
        </w:tc>
      </w:tr>
      <w:tr w:rsidR="00393688" w:rsidRPr="00393688" w14:paraId="1303342B"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ABFBEAF" w14:textId="77777777" w:rsidR="00393688" w:rsidRPr="00393688" w:rsidRDefault="00393688" w:rsidP="00393688">
            <w:pPr>
              <w:spacing w:before="0"/>
              <w:rPr>
                <w:color w:val="000000"/>
                <w:sz w:val="22"/>
                <w:szCs w:val="22"/>
              </w:rPr>
            </w:pPr>
            <w:r w:rsidRPr="00393688">
              <w:rPr>
                <w:color w:val="000000"/>
                <w:sz w:val="22"/>
                <w:szCs w:val="22"/>
              </w:rPr>
              <w:t>5.2.3</w:t>
            </w:r>
          </w:p>
        </w:tc>
        <w:tc>
          <w:tcPr>
            <w:tcW w:w="3740" w:type="dxa"/>
            <w:tcBorders>
              <w:top w:val="nil"/>
              <w:left w:val="nil"/>
              <w:bottom w:val="single" w:sz="4" w:space="0" w:color="000000"/>
              <w:right w:val="single" w:sz="4" w:space="0" w:color="000000"/>
            </w:tcBorders>
            <w:shd w:val="clear" w:color="auto" w:fill="auto"/>
            <w:vAlign w:val="bottom"/>
            <w:hideMark/>
          </w:tcPr>
          <w:p w14:paraId="7902E9E8" w14:textId="77777777" w:rsidR="00393688" w:rsidRPr="00393688" w:rsidRDefault="00393688" w:rsidP="00393688">
            <w:pPr>
              <w:spacing w:before="0"/>
              <w:rPr>
                <w:color w:val="000000"/>
                <w:sz w:val="22"/>
                <w:szCs w:val="22"/>
              </w:rPr>
            </w:pPr>
            <w:r w:rsidRPr="00393688">
              <w:rPr>
                <w:color w:val="000000"/>
                <w:sz w:val="22"/>
                <w:szCs w:val="22"/>
              </w:rPr>
              <w:t>Công nghệ kỹ thuật ô tô</w:t>
            </w:r>
          </w:p>
        </w:tc>
        <w:tc>
          <w:tcPr>
            <w:tcW w:w="1060" w:type="dxa"/>
            <w:tcBorders>
              <w:top w:val="nil"/>
              <w:left w:val="nil"/>
              <w:bottom w:val="single" w:sz="4" w:space="0" w:color="000000"/>
              <w:right w:val="single" w:sz="4" w:space="0" w:color="000000"/>
            </w:tcBorders>
            <w:shd w:val="clear" w:color="auto" w:fill="auto"/>
            <w:vAlign w:val="bottom"/>
            <w:hideMark/>
          </w:tcPr>
          <w:p w14:paraId="7FD45B2B" w14:textId="77777777" w:rsidR="00393688" w:rsidRPr="00393688" w:rsidRDefault="00393688" w:rsidP="00393688">
            <w:pPr>
              <w:spacing w:before="0"/>
              <w:rPr>
                <w:color w:val="000000"/>
                <w:sz w:val="22"/>
                <w:szCs w:val="22"/>
              </w:rPr>
            </w:pPr>
            <w:r w:rsidRPr="00393688">
              <w:rPr>
                <w:color w:val="000000"/>
                <w:sz w:val="22"/>
                <w:szCs w:val="22"/>
              </w:rPr>
              <w:t>7510205</w:t>
            </w:r>
          </w:p>
        </w:tc>
        <w:tc>
          <w:tcPr>
            <w:tcW w:w="2340" w:type="dxa"/>
            <w:tcBorders>
              <w:top w:val="nil"/>
              <w:left w:val="nil"/>
              <w:bottom w:val="single" w:sz="4" w:space="0" w:color="000000"/>
              <w:right w:val="single" w:sz="4" w:space="0" w:color="000000"/>
            </w:tcBorders>
            <w:shd w:val="clear" w:color="auto" w:fill="auto"/>
            <w:vAlign w:val="bottom"/>
            <w:hideMark/>
          </w:tcPr>
          <w:p w14:paraId="10BA846C"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5E76EA31"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02DD9459"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CF50B57" w14:textId="77777777" w:rsidR="00393688" w:rsidRPr="00393688" w:rsidRDefault="00393688" w:rsidP="00393688">
            <w:pPr>
              <w:spacing w:before="0"/>
              <w:rPr>
                <w:color w:val="000000"/>
                <w:sz w:val="22"/>
                <w:szCs w:val="22"/>
              </w:rPr>
            </w:pPr>
            <w:r w:rsidRPr="00393688">
              <w:rPr>
                <w:color w:val="000000"/>
                <w:sz w:val="22"/>
                <w:szCs w:val="22"/>
              </w:rPr>
              <w:t>5.2.4</w:t>
            </w:r>
          </w:p>
        </w:tc>
        <w:tc>
          <w:tcPr>
            <w:tcW w:w="3740" w:type="dxa"/>
            <w:tcBorders>
              <w:top w:val="nil"/>
              <w:left w:val="nil"/>
              <w:bottom w:val="single" w:sz="4" w:space="0" w:color="000000"/>
              <w:right w:val="single" w:sz="4" w:space="0" w:color="000000"/>
            </w:tcBorders>
            <w:shd w:val="clear" w:color="auto" w:fill="auto"/>
            <w:vAlign w:val="bottom"/>
            <w:hideMark/>
          </w:tcPr>
          <w:p w14:paraId="5FC111DF" w14:textId="77777777" w:rsidR="00393688" w:rsidRPr="00393688" w:rsidRDefault="00393688" w:rsidP="00393688">
            <w:pPr>
              <w:spacing w:before="0"/>
              <w:rPr>
                <w:color w:val="000000"/>
                <w:sz w:val="22"/>
                <w:szCs w:val="22"/>
              </w:rPr>
            </w:pPr>
            <w:r w:rsidRPr="00393688">
              <w:rPr>
                <w:color w:val="000000"/>
                <w:sz w:val="22"/>
                <w:szCs w:val="22"/>
              </w:rPr>
              <w:t>Logistics và quản lý chuỗi cung ứng</w:t>
            </w:r>
          </w:p>
        </w:tc>
        <w:tc>
          <w:tcPr>
            <w:tcW w:w="1060" w:type="dxa"/>
            <w:tcBorders>
              <w:top w:val="nil"/>
              <w:left w:val="nil"/>
              <w:bottom w:val="single" w:sz="4" w:space="0" w:color="000000"/>
              <w:right w:val="single" w:sz="4" w:space="0" w:color="000000"/>
            </w:tcBorders>
            <w:shd w:val="clear" w:color="auto" w:fill="auto"/>
            <w:vAlign w:val="bottom"/>
            <w:hideMark/>
          </w:tcPr>
          <w:p w14:paraId="0CD78F3A" w14:textId="77777777" w:rsidR="00393688" w:rsidRPr="00393688" w:rsidRDefault="00393688" w:rsidP="00393688">
            <w:pPr>
              <w:spacing w:before="0"/>
              <w:rPr>
                <w:color w:val="000000"/>
                <w:sz w:val="22"/>
                <w:szCs w:val="22"/>
              </w:rPr>
            </w:pPr>
            <w:r w:rsidRPr="00393688">
              <w:rPr>
                <w:color w:val="000000"/>
                <w:sz w:val="22"/>
                <w:szCs w:val="22"/>
              </w:rPr>
              <w:t>7510605</w:t>
            </w:r>
          </w:p>
        </w:tc>
        <w:tc>
          <w:tcPr>
            <w:tcW w:w="2340" w:type="dxa"/>
            <w:tcBorders>
              <w:top w:val="nil"/>
              <w:left w:val="nil"/>
              <w:bottom w:val="single" w:sz="4" w:space="0" w:color="000000"/>
              <w:right w:val="single" w:sz="4" w:space="0" w:color="000000"/>
            </w:tcBorders>
            <w:shd w:val="clear" w:color="auto" w:fill="auto"/>
            <w:vAlign w:val="bottom"/>
            <w:hideMark/>
          </w:tcPr>
          <w:p w14:paraId="449E572C" w14:textId="77777777" w:rsidR="00393688" w:rsidRPr="00393688" w:rsidRDefault="00393688" w:rsidP="00393688">
            <w:pPr>
              <w:spacing w:before="0"/>
              <w:rPr>
                <w:color w:val="000000"/>
                <w:sz w:val="22"/>
                <w:szCs w:val="22"/>
              </w:rPr>
            </w:pPr>
            <w:r w:rsidRPr="00393688">
              <w:rPr>
                <w:color w:val="000000"/>
                <w:sz w:val="22"/>
                <w:szCs w:val="22"/>
              </w:rPr>
              <w:t>Công nghệ kỹ thuật</w:t>
            </w:r>
          </w:p>
        </w:tc>
        <w:tc>
          <w:tcPr>
            <w:tcW w:w="1100" w:type="dxa"/>
            <w:tcBorders>
              <w:top w:val="nil"/>
              <w:left w:val="nil"/>
              <w:bottom w:val="single" w:sz="4" w:space="0" w:color="000000"/>
              <w:right w:val="single" w:sz="4" w:space="0" w:color="000000"/>
            </w:tcBorders>
            <w:shd w:val="clear" w:color="auto" w:fill="auto"/>
            <w:vAlign w:val="bottom"/>
            <w:hideMark/>
          </w:tcPr>
          <w:p w14:paraId="0983082E"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4B3B780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990C053" w14:textId="77777777" w:rsidR="00393688" w:rsidRPr="00393688" w:rsidRDefault="00393688" w:rsidP="00393688">
            <w:pPr>
              <w:spacing w:before="0"/>
              <w:rPr>
                <w:b/>
                <w:bCs/>
                <w:color w:val="000000"/>
                <w:sz w:val="22"/>
                <w:szCs w:val="22"/>
              </w:rPr>
            </w:pPr>
            <w:r w:rsidRPr="00393688">
              <w:rPr>
                <w:b/>
                <w:bCs/>
                <w:color w:val="000000"/>
                <w:sz w:val="22"/>
                <w:szCs w:val="22"/>
              </w:rPr>
              <w:t>5.3</w:t>
            </w:r>
          </w:p>
        </w:tc>
        <w:tc>
          <w:tcPr>
            <w:tcW w:w="3740" w:type="dxa"/>
            <w:tcBorders>
              <w:top w:val="nil"/>
              <w:left w:val="nil"/>
              <w:bottom w:val="single" w:sz="4" w:space="0" w:color="000000"/>
              <w:right w:val="single" w:sz="4" w:space="0" w:color="000000"/>
            </w:tcBorders>
            <w:shd w:val="clear" w:color="auto" w:fill="auto"/>
            <w:vAlign w:val="bottom"/>
            <w:hideMark/>
          </w:tcPr>
          <w:p w14:paraId="112EE728" w14:textId="77777777" w:rsidR="00393688" w:rsidRPr="00393688" w:rsidRDefault="00393688" w:rsidP="00393688">
            <w:pPr>
              <w:spacing w:before="0"/>
              <w:rPr>
                <w:b/>
                <w:bCs/>
                <w:color w:val="000000"/>
                <w:sz w:val="22"/>
                <w:szCs w:val="22"/>
              </w:rPr>
            </w:pPr>
            <w:r w:rsidRPr="00393688">
              <w:rPr>
                <w:b/>
                <w:bCs/>
                <w:color w:val="000000"/>
                <w:sz w:val="22"/>
                <w:szCs w:val="22"/>
              </w:rPr>
              <w:t>Máy tính và 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4F669A13" w14:textId="77777777" w:rsidR="00393688" w:rsidRPr="00393688" w:rsidRDefault="00393688" w:rsidP="00393688">
            <w:pPr>
              <w:spacing w:before="0"/>
              <w:rPr>
                <w:b/>
                <w:bCs/>
                <w:color w:val="000000"/>
                <w:sz w:val="22"/>
                <w:szCs w:val="22"/>
              </w:rPr>
            </w:pPr>
            <w:r w:rsidRPr="00393688">
              <w:rPr>
                <w:b/>
                <w:bCs/>
                <w:color w:val="000000"/>
                <w:sz w:val="22"/>
                <w:szCs w:val="22"/>
              </w:rPr>
              <w:t>748</w:t>
            </w:r>
          </w:p>
        </w:tc>
        <w:tc>
          <w:tcPr>
            <w:tcW w:w="2340" w:type="dxa"/>
            <w:tcBorders>
              <w:top w:val="nil"/>
              <w:left w:val="nil"/>
              <w:bottom w:val="single" w:sz="4" w:space="0" w:color="000000"/>
              <w:right w:val="single" w:sz="4" w:space="0" w:color="000000"/>
            </w:tcBorders>
            <w:shd w:val="clear" w:color="auto" w:fill="auto"/>
            <w:vAlign w:val="bottom"/>
            <w:hideMark/>
          </w:tcPr>
          <w:p w14:paraId="2E31B07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34BBA6B"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259454D1" w14:textId="77777777" w:rsidTr="00393688">
        <w:trPr>
          <w:trHeight w:val="6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377B619" w14:textId="77777777" w:rsidR="00393688" w:rsidRPr="00393688" w:rsidRDefault="00393688" w:rsidP="00393688">
            <w:pPr>
              <w:spacing w:before="0"/>
              <w:rPr>
                <w:color w:val="000000"/>
                <w:sz w:val="22"/>
                <w:szCs w:val="22"/>
              </w:rPr>
            </w:pPr>
            <w:r w:rsidRPr="00393688">
              <w:rPr>
                <w:color w:val="000000"/>
                <w:sz w:val="22"/>
                <w:szCs w:val="22"/>
              </w:rPr>
              <w:t>5.3.1</w:t>
            </w:r>
          </w:p>
        </w:tc>
        <w:tc>
          <w:tcPr>
            <w:tcW w:w="3740" w:type="dxa"/>
            <w:tcBorders>
              <w:top w:val="nil"/>
              <w:left w:val="nil"/>
              <w:bottom w:val="single" w:sz="4" w:space="0" w:color="000000"/>
              <w:right w:val="single" w:sz="4" w:space="0" w:color="000000"/>
            </w:tcBorders>
            <w:shd w:val="clear" w:color="auto" w:fill="auto"/>
            <w:vAlign w:val="bottom"/>
            <w:hideMark/>
          </w:tcPr>
          <w:p w14:paraId="6291C0F6" w14:textId="77777777" w:rsidR="00393688" w:rsidRPr="00393688" w:rsidRDefault="00393688" w:rsidP="00393688">
            <w:pPr>
              <w:spacing w:before="0"/>
              <w:rPr>
                <w:color w:val="000000"/>
                <w:sz w:val="22"/>
                <w:szCs w:val="22"/>
              </w:rPr>
            </w:pPr>
            <w:r w:rsidRPr="00393688">
              <w:rPr>
                <w:color w:val="000000"/>
                <w:sz w:val="22"/>
                <w:szCs w:val="22"/>
              </w:rPr>
              <w:t>Công nghệ thông tin</w:t>
            </w:r>
          </w:p>
        </w:tc>
        <w:tc>
          <w:tcPr>
            <w:tcW w:w="1060" w:type="dxa"/>
            <w:tcBorders>
              <w:top w:val="nil"/>
              <w:left w:val="nil"/>
              <w:bottom w:val="single" w:sz="4" w:space="0" w:color="000000"/>
              <w:right w:val="single" w:sz="4" w:space="0" w:color="000000"/>
            </w:tcBorders>
            <w:shd w:val="clear" w:color="auto" w:fill="auto"/>
            <w:vAlign w:val="bottom"/>
            <w:hideMark/>
          </w:tcPr>
          <w:p w14:paraId="0CA47C14" w14:textId="77777777" w:rsidR="00393688" w:rsidRPr="00393688" w:rsidRDefault="00393688" w:rsidP="00393688">
            <w:pPr>
              <w:spacing w:before="0"/>
              <w:rPr>
                <w:color w:val="000000"/>
                <w:sz w:val="22"/>
                <w:szCs w:val="22"/>
              </w:rPr>
            </w:pPr>
            <w:r w:rsidRPr="00393688">
              <w:rPr>
                <w:color w:val="000000"/>
                <w:sz w:val="22"/>
                <w:szCs w:val="22"/>
              </w:rPr>
              <w:t>7480201</w:t>
            </w:r>
          </w:p>
        </w:tc>
        <w:tc>
          <w:tcPr>
            <w:tcW w:w="2340" w:type="dxa"/>
            <w:tcBorders>
              <w:top w:val="nil"/>
              <w:left w:val="nil"/>
              <w:bottom w:val="single" w:sz="4" w:space="0" w:color="000000"/>
              <w:right w:val="single" w:sz="4" w:space="0" w:color="000000"/>
            </w:tcBorders>
            <w:shd w:val="clear" w:color="auto" w:fill="auto"/>
            <w:vAlign w:val="bottom"/>
            <w:hideMark/>
          </w:tcPr>
          <w:p w14:paraId="1D38D586" w14:textId="77777777" w:rsidR="00393688" w:rsidRPr="00393688" w:rsidRDefault="00393688" w:rsidP="00393688">
            <w:pPr>
              <w:spacing w:before="0"/>
              <w:rPr>
                <w:color w:val="000000"/>
                <w:sz w:val="22"/>
                <w:szCs w:val="22"/>
              </w:rPr>
            </w:pPr>
            <w:r w:rsidRPr="00393688">
              <w:rPr>
                <w:color w:val="000000"/>
                <w:sz w:val="22"/>
                <w:szCs w:val="22"/>
              </w:rPr>
              <w:t>Máy tính và công nghệ thông tin</w:t>
            </w:r>
          </w:p>
        </w:tc>
        <w:tc>
          <w:tcPr>
            <w:tcW w:w="1100" w:type="dxa"/>
            <w:tcBorders>
              <w:top w:val="nil"/>
              <w:left w:val="nil"/>
              <w:bottom w:val="single" w:sz="4" w:space="0" w:color="000000"/>
              <w:right w:val="single" w:sz="4" w:space="0" w:color="000000"/>
            </w:tcBorders>
            <w:shd w:val="clear" w:color="auto" w:fill="auto"/>
            <w:vAlign w:val="bottom"/>
            <w:hideMark/>
          </w:tcPr>
          <w:p w14:paraId="28642962"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700CCC53"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4686A2F4" w14:textId="77777777" w:rsidR="00393688" w:rsidRPr="00393688" w:rsidRDefault="00393688" w:rsidP="00393688">
            <w:pPr>
              <w:spacing w:before="0"/>
              <w:rPr>
                <w:b/>
                <w:bCs/>
                <w:color w:val="000000"/>
                <w:sz w:val="22"/>
                <w:szCs w:val="22"/>
              </w:rPr>
            </w:pPr>
            <w:r w:rsidRPr="00393688">
              <w:rPr>
                <w:b/>
                <w:bCs/>
                <w:color w:val="000000"/>
                <w:sz w:val="22"/>
                <w:szCs w:val="22"/>
              </w:rPr>
              <w:t>5.4</w:t>
            </w:r>
          </w:p>
        </w:tc>
        <w:tc>
          <w:tcPr>
            <w:tcW w:w="3740" w:type="dxa"/>
            <w:tcBorders>
              <w:top w:val="nil"/>
              <w:left w:val="nil"/>
              <w:bottom w:val="single" w:sz="4" w:space="0" w:color="000000"/>
              <w:right w:val="single" w:sz="4" w:space="0" w:color="000000"/>
            </w:tcBorders>
            <w:shd w:val="clear" w:color="auto" w:fill="auto"/>
            <w:vAlign w:val="bottom"/>
            <w:hideMark/>
          </w:tcPr>
          <w:p w14:paraId="362639FE" w14:textId="77777777" w:rsidR="00393688" w:rsidRPr="00393688" w:rsidRDefault="00393688" w:rsidP="00393688">
            <w:pPr>
              <w:spacing w:before="0"/>
              <w:rPr>
                <w:b/>
                <w:bCs/>
                <w:color w:val="000000"/>
                <w:sz w:val="22"/>
                <w:szCs w:val="22"/>
              </w:rPr>
            </w:pPr>
            <w:r w:rsidRPr="00393688">
              <w:rPr>
                <w:b/>
                <w:bCs/>
                <w:color w:val="000000"/>
                <w:sz w:val="22"/>
                <w:szCs w:val="22"/>
              </w:rPr>
              <w:t>Kinh doanh và quản lý</w:t>
            </w:r>
          </w:p>
        </w:tc>
        <w:tc>
          <w:tcPr>
            <w:tcW w:w="1060" w:type="dxa"/>
            <w:tcBorders>
              <w:top w:val="nil"/>
              <w:left w:val="nil"/>
              <w:bottom w:val="single" w:sz="4" w:space="0" w:color="000000"/>
              <w:right w:val="single" w:sz="4" w:space="0" w:color="000000"/>
            </w:tcBorders>
            <w:shd w:val="clear" w:color="auto" w:fill="auto"/>
            <w:vAlign w:val="bottom"/>
            <w:hideMark/>
          </w:tcPr>
          <w:p w14:paraId="738B8675" w14:textId="77777777" w:rsidR="00393688" w:rsidRPr="00393688" w:rsidRDefault="00393688" w:rsidP="00393688">
            <w:pPr>
              <w:spacing w:before="0"/>
              <w:rPr>
                <w:b/>
                <w:bCs/>
                <w:color w:val="000000"/>
                <w:sz w:val="22"/>
                <w:szCs w:val="22"/>
              </w:rPr>
            </w:pPr>
            <w:r w:rsidRPr="00393688">
              <w:rPr>
                <w:b/>
                <w:bCs/>
                <w:color w:val="000000"/>
                <w:sz w:val="22"/>
                <w:szCs w:val="22"/>
              </w:rPr>
              <w:t>734</w:t>
            </w:r>
          </w:p>
        </w:tc>
        <w:tc>
          <w:tcPr>
            <w:tcW w:w="2340" w:type="dxa"/>
            <w:tcBorders>
              <w:top w:val="nil"/>
              <w:left w:val="nil"/>
              <w:bottom w:val="single" w:sz="4" w:space="0" w:color="000000"/>
              <w:right w:val="single" w:sz="4" w:space="0" w:color="000000"/>
            </w:tcBorders>
            <w:shd w:val="clear" w:color="auto" w:fill="auto"/>
            <w:vAlign w:val="bottom"/>
            <w:hideMark/>
          </w:tcPr>
          <w:p w14:paraId="4AB237C1"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3211CDB1" w14:textId="77777777" w:rsidR="00393688" w:rsidRPr="00393688" w:rsidRDefault="00393688" w:rsidP="00393688">
            <w:pPr>
              <w:spacing w:before="0"/>
              <w:jc w:val="right"/>
              <w:rPr>
                <w:b/>
                <w:bCs/>
                <w:color w:val="000000"/>
                <w:sz w:val="22"/>
                <w:szCs w:val="22"/>
              </w:rPr>
            </w:pPr>
            <w:r w:rsidRPr="00393688">
              <w:rPr>
                <w:b/>
                <w:bCs/>
                <w:color w:val="000000"/>
                <w:sz w:val="22"/>
                <w:szCs w:val="22"/>
              </w:rPr>
              <w:t>0</w:t>
            </w:r>
          </w:p>
        </w:tc>
      </w:tr>
      <w:tr w:rsidR="00393688" w:rsidRPr="00393688" w14:paraId="5CF9F9B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60781DE" w14:textId="77777777" w:rsidR="00393688" w:rsidRPr="00393688" w:rsidRDefault="00393688" w:rsidP="00393688">
            <w:pPr>
              <w:spacing w:before="0"/>
              <w:rPr>
                <w:color w:val="000000"/>
                <w:sz w:val="22"/>
                <w:szCs w:val="22"/>
              </w:rPr>
            </w:pPr>
            <w:r w:rsidRPr="00393688">
              <w:rPr>
                <w:color w:val="000000"/>
                <w:sz w:val="22"/>
                <w:szCs w:val="22"/>
              </w:rPr>
              <w:t>5.4.1</w:t>
            </w:r>
          </w:p>
        </w:tc>
        <w:tc>
          <w:tcPr>
            <w:tcW w:w="3740" w:type="dxa"/>
            <w:tcBorders>
              <w:top w:val="nil"/>
              <w:left w:val="nil"/>
              <w:bottom w:val="single" w:sz="4" w:space="0" w:color="000000"/>
              <w:right w:val="single" w:sz="4" w:space="0" w:color="000000"/>
            </w:tcBorders>
            <w:shd w:val="clear" w:color="auto" w:fill="auto"/>
            <w:vAlign w:val="bottom"/>
            <w:hideMark/>
          </w:tcPr>
          <w:p w14:paraId="590DE2E9" w14:textId="77777777" w:rsidR="00393688" w:rsidRPr="00393688" w:rsidRDefault="00393688" w:rsidP="00393688">
            <w:pPr>
              <w:spacing w:before="0"/>
              <w:rPr>
                <w:color w:val="000000"/>
                <w:sz w:val="22"/>
                <w:szCs w:val="22"/>
              </w:rPr>
            </w:pPr>
            <w:r w:rsidRPr="00393688">
              <w:rPr>
                <w:color w:val="000000"/>
                <w:sz w:val="22"/>
                <w:szCs w:val="22"/>
              </w:rPr>
              <w:t>Quản trị kinh doanh</w:t>
            </w:r>
          </w:p>
        </w:tc>
        <w:tc>
          <w:tcPr>
            <w:tcW w:w="1060" w:type="dxa"/>
            <w:tcBorders>
              <w:top w:val="nil"/>
              <w:left w:val="nil"/>
              <w:bottom w:val="single" w:sz="4" w:space="0" w:color="000000"/>
              <w:right w:val="single" w:sz="4" w:space="0" w:color="000000"/>
            </w:tcBorders>
            <w:shd w:val="clear" w:color="auto" w:fill="auto"/>
            <w:vAlign w:val="bottom"/>
            <w:hideMark/>
          </w:tcPr>
          <w:p w14:paraId="04C6E681" w14:textId="77777777" w:rsidR="00393688" w:rsidRPr="00393688" w:rsidRDefault="00393688" w:rsidP="00393688">
            <w:pPr>
              <w:spacing w:before="0"/>
              <w:rPr>
                <w:color w:val="000000"/>
                <w:sz w:val="22"/>
                <w:szCs w:val="22"/>
              </w:rPr>
            </w:pPr>
            <w:r w:rsidRPr="00393688">
              <w:rPr>
                <w:color w:val="000000"/>
                <w:sz w:val="22"/>
                <w:szCs w:val="22"/>
              </w:rPr>
              <w:t>7340101</w:t>
            </w:r>
          </w:p>
        </w:tc>
        <w:tc>
          <w:tcPr>
            <w:tcW w:w="2340" w:type="dxa"/>
            <w:tcBorders>
              <w:top w:val="nil"/>
              <w:left w:val="nil"/>
              <w:bottom w:val="single" w:sz="4" w:space="0" w:color="000000"/>
              <w:right w:val="single" w:sz="4" w:space="0" w:color="000000"/>
            </w:tcBorders>
            <w:shd w:val="clear" w:color="auto" w:fill="auto"/>
            <w:vAlign w:val="bottom"/>
            <w:hideMark/>
          </w:tcPr>
          <w:p w14:paraId="5D859EE1"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6A2D0A88"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1FD15E4C"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CEDDA69" w14:textId="77777777" w:rsidR="00393688" w:rsidRPr="00393688" w:rsidRDefault="00393688" w:rsidP="00393688">
            <w:pPr>
              <w:spacing w:before="0"/>
              <w:rPr>
                <w:color w:val="000000"/>
                <w:sz w:val="22"/>
                <w:szCs w:val="22"/>
              </w:rPr>
            </w:pPr>
            <w:r w:rsidRPr="00393688">
              <w:rPr>
                <w:color w:val="000000"/>
                <w:sz w:val="22"/>
                <w:szCs w:val="22"/>
              </w:rPr>
              <w:t>5.4.2</w:t>
            </w:r>
          </w:p>
        </w:tc>
        <w:tc>
          <w:tcPr>
            <w:tcW w:w="3740" w:type="dxa"/>
            <w:tcBorders>
              <w:top w:val="nil"/>
              <w:left w:val="nil"/>
              <w:bottom w:val="single" w:sz="4" w:space="0" w:color="000000"/>
              <w:right w:val="single" w:sz="4" w:space="0" w:color="000000"/>
            </w:tcBorders>
            <w:shd w:val="clear" w:color="auto" w:fill="auto"/>
            <w:vAlign w:val="bottom"/>
            <w:hideMark/>
          </w:tcPr>
          <w:p w14:paraId="4BE0F4CA" w14:textId="77777777" w:rsidR="00393688" w:rsidRPr="00393688" w:rsidRDefault="00393688" w:rsidP="00393688">
            <w:pPr>
              <w:spacing w:before="0"/>
              <w:rPr>
                <w:color w:val="000000"/>
                <w:sz w:val="22"/>
                <w:szCs w:val="22"/>
              </w:rPr>
            </w:pPr>
            <w:r w:rsidRPr="00393688">
              <w:rPr>
                <w:color w:val="000000"/>
                <w:sz w:val="22"/>
                <w:szCs w:val="22"/>
              </w:rPr>
              <w:t>Thương mại điện tử</w:t>
            </w:r>
          </w:p>
        </w:tc>
        <w:tc>
          <w:tcPr>
            <w:tcW w:w="1060" w:type="dxa"/>
            <w:tcBorders>
              <w:top w:val="nil"/>
              <w:left w:val="nil"/>
              <w:bottom w:val="single" w:sz="4" w:space="0" w:color="000000"/>
              <w:right w:val="single" w:sz="4" w:space="0" w:color="000000"/>
            </w:tcBorders>
            <w:shd w:val="clear" w:color="auto" w:fill="auto"/>
            <w:vAlign w:val="bottom"/>
            <w:hideMark/>
          </w:tcPr>
          <w:p w14:paraId="101BD2F6" w14:textId="77777777" w:rsidR="00393688" w:rsidRPr="00393688" w:rsidRDefault="00393688" w:rsidP="00393688">
            <w:pPr>
              <w:spacing w:before="0"/>
              <w:rPr>
                <w:color w:val="000000"/>
                <w:sz w:val="22"/>
                <w:szCs w:val="22"/>
              </w:rPr>
            </w:pPr>
            <w:r w:rsidRPr="00393688">
              <w:rPr>
                <w:color w:val="000000"/>
                <w:sz w:val="22"/>
                <w:szCs w:val="22"/>
              </w:rPr>
              <w:t>7340122</w:t>
            </w:r>
          </w:p>
        </w:tc>
        <w:tc>
          <w:tcPr>
            <w:tcW w:w="2340" w:type="dxa"/>
            <w:tcBorders>
              <w:top w:val="nil"/>
              <w:left w:val="nil"/>
              <w:bottom w:val="single" w:sz="4" w:space="0" w:color="000000"/>
              <w:right w:val="single" w:sz="4" w:space="0" w:color="000000"/>
            </w:tcBorders>
            <w:shd w:val="clear" w:color="auto" w:fill="auto"/>
            <w:vAlign w:val="bottom"/>
            <w:hideMark/>
          </w:tcPr>
          <w:p w14:paraId="1678D839"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350BC6AB"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71173B57"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E1B4AB9" w14:textId="77777777" w:rsidR="00393688" w:rsidRPr="00393688" w:rsidRDefault="00393688" w:rsidP="00393688">
            <w:pPr>
              <w:spacing w:before="0"/>
              <w:rPr>
                <w:color w:val="000000"/>
                <w:sz w:val="22"/>
                <w:szCs w:val="22"/>
              </w:rPr>
            </w:pPr>
            <w:r w:rsidRPr="00393688">
              <w:rPr>
                <w:color w:val="000000"/>
                <w:sz w:val="22"/>
                <w:szCs w:val="22"/>
              </w:rPr>
              <w:t>5.4.3</w:t>
            </w:r>
          </w:p>
        </w:tc>
        <w:tc>
          <w:tcPr>
            <w:tcW w:w="3740" w:type="dxa"/>
            <w:tcBorders>
              <w:top w:val="nil"/>
              <w:left w:val="nil"/>
              <w:bottom w:val="single" w:sz="4" w:space="0" w:color="000000"/>
              <w:right w:val="single" w:sz="4" w:space="0" w:color="000000"/>
            </w:tcBorders>
            <w:shd w:val="clear" w:color="auto" w:fill="auto"/>
            <w:vAlign w:val="bottom"/>
            <w:hideMark/>
          </w:tcPr>
          <w:p w14:paraId="380E6F21" w14:textId="77777777" w:rsidR="00393688" w:rsidRPr="00393688" w:rsidRDefault="00393688" w:rsidP="00393688">
            <w:pPr>
              <w:spacing w:before="0"/>
              <w:rPr>
                <w:color w:val="000000"/>
                <w:sz w:val="22"/>
                <w:szCs w:val="22"/>
              </w:rPr>
            </w:pPr>
            <w:r w:rsidRPr="00393688">
              <w:rPr>
                <w:color w:val="000000"/>
                <w:sz w:val="22"/>
                <w:szCs w:val="22"/>
              </w:rPr>
              <w:t>Kế toán</w:t>
            </w:r>
          </w:p>
        </w:tc>
        <w:tc>
          <w:tcPr>
            <w:tcW w:w="1060" w:type="dxa"/>
            <w:tcBorders>
              <w:top w:val="nil"/>
              <w:left w:val="nil"/>
              <w:bottom w:val="single" w:sz="4" w:space="0" w:color="000000"/>
              <w:right w:val="single" w:sz="4" w:space="0" w:color="000000"/>
            </w:tcBorders>
            <w:shd w:val="clear" w:color="auto" w:fill="auto"/>
            <w:vAlign w:val="bottom"/>
            <w:hideMark/>
          </w:tcPr>
          <w:p w14:paraId="1CCA0940" w14:textId="77777777" w:rsidR="00393688" w:rsidRPr="00393688" w:rsidRDefault="00393688" w:rsidP="00393688">
            <w:pPr>
              <w:spacing w:before="0"/>
              <w:rPr>
                <w:color w:val="000000"/>
                <w:sz w:val="22"/>
                <w:szCs w:val="22"/>
              </w:rPr>
            </w:pPr>
            <w:r w:rsidRPr="00393688">
              <w:rPr>
                <w:color w:val="000000"/>
                <w:sz w:val="22"/>
                <w:szCs w:val="22"/>
              </w:rPr>
              <w:t>7340301</w:t>
            </w:r>
          </w:p>
        </w:tc>
        <w:tc>
          <w:tcPr>
            <w:tcW w:w="2340" w:type="dxa"/>
            <w:tcBorders>
              <w:top w:val="nil"/>
              <w:left w:val="nil"/>
              <w:bottom w:val="single" w:sz="4" w:space="0" w:color="000000"/>
              <w:right w:val="single" w:sz="4" w:space="0" w:color="000000"/>
            </w:tcBorders>
            <w:shd w:val="clear" w:color="auto" w:fill="auto"/>
            <w:vAlign w:val="bottom"/>
            <w:hideMark/>
          </w:tcPr>
          <w:p w14:paraId="0DD1A1F0" w14:textId="77777777" w:rsidR="00393688" w:rsidRPr="00393688" w:rsidRDefault="00393688" w:rsidP="00393688">
            <w:pPr>
              <w:spacing w:before="0"/>
              <w:rPr>
                <w:color w:val="000000"/>
                <w:sz w:val="22"/>
                <w:szCs w:val="22"/>
              </w:rPr>
            </w:pPr>
            <w:r w:rsidRPr="00393688">
              <w:rPr>
                <w:color w:val="000000"/>
                <w:sz w:val="22"/>
                <w:szCs w:val="22"/>
              </w:rPr>
              <w:t>Kinh doanh và quản lý</w:t>
            </w:r>
          </w:p>
        </w:tc>
        <w:tc>
          <w:tcPr>
            <w:tcW w:w="1100" w:type="dxa"/>
            <w:tcBorders>
              <w:top w:val="nil"/>
              <w:left w:val="nil"/>
              <w:bottom w:val="single" w:sz="4" w:space="0" w:color="000000"/>
              <w:right w:val="single" w:sz="4" w:space="0" w:color="000000"/>
            </w:tcBorders>
            <w:shd w:val="clear" w:color="auto" w:fill="auto"/>
            <w:vAlign w:val="bottom"/>
            <w:hideMark/>
          </w:tcPr>
          <w:p w14:paraId="3E3E24D1" w14:textId="77777777" w:rsidR="00393688" w:rsidRPr="00393688" w:rsidRDefault="00393688" w:rsidP="00393688">
            <w:pPr>
              <w:spacing w:before="0"/>
              <w:jc w:val="right"/>
              <w:rPr>
                <w:color w:val="000000"/>
                <w:sz w:val="22"/>
                <w:szCs w:val="22"/>
              </w:rPr>
            </w:pPr>
            <w:r w:rsidRPr="00393688">
              <w:rPr>
                <w:color w:val="000000"/>
                <w:sz w:val="22"/>
                <w:szCs w:val="22"/>
              </w:rPr>
              <w:t>0</w:t>
            </w:r>
          </w:p>
        </w:tc>
      </w:tr>
      <w:tr w:rsidR="00393688" w:rsidRPr="00393688" w14:paraId="149410A5"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34C7B82" w14:textId="77777777" w:rsidR="00393688" w:rsidRPr="00393688" w:rsidRDefault="00393688" w:rsidP="00393688">
            <w:pPr>
              <w:spacing w:before="0"/>
              <w:rPr>
                <w:b/>
                <w:bCs/>
                <w:color w:val="000000"/>
                <w:sz w:val="22"/>
                <w:szCs w:val="22"/>
              </w:rPr>
            </w:pPr>
            <w:r w:rsidRPr="00393688">
              <w:rPr>
                <w:b/>
                <w:bCs/>
                <w:color w:val="000000"/>
                <w:sz w:val="22"/>
                <w:szCs w:val="22"/>
              </w:rPr>
              <w:lastRenderedPageBreak/>
              <w:t>C</w:t>
            </w:r>
          </w:p>
        </w:tc>
        <w:tc>
          <w:tcPr>
            <w:tcW w:w="3740" w:type="dxa"/>
            <w:tcBorders>
              <w:top w:val="nil"/>
              <w:left w:val="nil"/>
              <w:bottom w:val="single" w:sz="4" w:space="0" w:color="000000"/>
              <w:right w:val="single" w:sz="4" w:space="0" w:color="000000"/>
            </w:tcBorders>
            <w:shd w:val="clear" w:color="auto" w:fill="auto"/>
            <w:vAlign w:val="bottom"/>
            <w:hideMark/>
          </w:tcPr>
          <w:p w14:paraId="482AEA4A" w14:textId="77777777" w:rsidR="00393688" w:rsidRPr="00393688" w:rsidRDefault="00393688" w:rsidP="00393688">
            <w:pPr>
              <w:spacing w:before="0"/>
              <w:rPr>
                <w:b/>
                <w:bCs/>
                <w:color w:val="000000"/>
                <w:sz w:val="22"/>
                <w:szCs w:val="22"/>
              </w:rPr>
            </w:pPr>
            <w:r w:rsidRPr="00393688">
              <w:rPr>
                <w:b/>
                <w:bCs/>
                <w:color w:val="000000"/>
                <w:sz w:val="22"/>
                <w:szCs w:val="22"/>
              </w:rPr>
              <w:t>CAO ĐẲNG NGÀNH GIÁO DỤC MẦM NON</w:t>
            </w:r>
          </w:p>
        </w:tc>
        <w:tc>
          <w:tcPr>
            <w:tcW w:w="1060" w:type="dxa"/>
            <w:tcBorders>
              <w:top w:val="nil"/>
              <w:left w:val="nil"/>
              <w:bottom w:val="single" w:sz="4" w:space="0" w:color="000000"/>
              <w:right w:val="single" w:sz="4" w:space="0" w:color="000000"/>
            </w:tcBorders>
            <w:shd w:val="clear" w:color="auto" w:fill="auto"/>
            <w:vAlign w:val="bottom"/>
            <w:hideMark/>
          </w:tcPr>
          <w:p w14:paraId="316AFE5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70AC00D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1A8D22F"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2F3F5E9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F4F4CEE" w14:textId="77777777" w:rsidR="00393688" w:rsidRPr="00393688" w:rsidRDefault="00393688" w:rsidP="00393688">
            <w:pPr>
              <w:spacing w:before="0"/>
              <w:rPr>
                <w:b/>
                <w:bCs/>
                <w:color w:val="000000"/>
                <w:sz w:val="22"/>
                <w:szCs w:val="22"/>
              </w:rPr>
            </w:pPr>
            <w:r w:rsidRPr="00393688">
              <w:rPr>
                <w:b/>
                <w:bCs/>
                <w:color w:val="000000"/>
                <w:sz w:val="22"/>
                <w:szCs w:val="22"/>
              </w:rPr>
              <w:t>6</w:t>
            </w:r>
          </w:p>
        </w:tc>
        <w:tc>
          <w:tcPr>
            <w:tcW w:w="3740" w:type="dxa"/>
            <w:tcBorders>
              <w:top w:val="nil"/>
              <w:left w:val="nil"/>
              <w:bottom w:val="single" w:sz="4" w:space="0" w:color="000000"/>
              <w:right w:val="single" w:sz="4" w:space="0" w:color="000000"/>
            </w:tcBorders>
            <w:shd w:val="clear" w:color="auto" w:fill="auto"/>
            <w:vAlign w:val="bottom"/>
            <w:hideMark/>
          </w:tcPr>
          <w:p w14:paraId="704708C5" w14:textId="77777777" w:rsidR="00393688" w:rsidRPr="00393688" w:rsidRDefault="00393688" w:rsidP="00393688">
            <w:pPr>
              <w:spacing w:before="0"/>
              <w:rPr>
                <w:b/>
                <w:bCs/>
                <w:color w:val="000000"/>
                <w:sz w:val="22"/>
                <w:szCs w:val="22"/>
              </w:rPr>
            </w:pPr>
            <w:r w:rsidRPr="00393688">
              <w:rPr>
                <w:b/>
                <w:bCs/>
                <w:color w:val="000000"/>
                <w:sz w:val="22"/>
                <w:szCs w:val="22"/>
              </w:rPr>
              <w:t>Cao đẳng chính quy</w:t>
            </w:r>
          </w:p>
        </w:tc>
        <w:tc>
          <w:tcPr>
            <w:tcW w:w="1060" w:type="dxa"/>
            <w:tcBorders>
              <w:top w:val="nil"/>
              <w:left w:val="nil"/>
              <w:bottom w:val="single" w:sz="4" w:space="0" w:color="000000"/>
              <w:right w:val="single" w:sz="4" w:space="0" w:color="000000"/>
            </w:tcBorders>
            <w:shd w:val="clear" w:color="auto" w:fill="auto"/>
            <w:vAlign w:val="bottom"/>
            <w:hideMark/>
          </w:tcPr>
          <w:p w14:paraId="7028644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589AE0A9"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48A9A583"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5C4AE228"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D1BC18F" w14:textId="77777777" w:rsidR="00393688" w:rsidRPr="00393688" w:rsidRDefault="00393688" w:rsidP="00393688">
            <w:pPr>
              <w:spacing w:before="0"/>
              <w:rPr>
                <w:b/>
                <w:bCs/>
                <w:color w:val="000000"/>
                <w:sz w:val="22"/>
                <w:szCs w:val="22"/>
              </w:rPr>
            </w:pPr>
            <w:r w:rsidRPr="00393688">
              <w:rPr>
                <w:b/>
                <w:bCs/>
                <w:color w:val="000000"/>
                <w:sz w:val="22"/>
                <w:szCs w:val="22"/>
              </w:rPr>
              <w:t>6.1</w:t>
            </w:r>
          </w:p>
        </w:tc>
        <w:tc>
          <w:tcPr>
            <w:tcW w:w="3740" w:type="dxa"/>
            <w:tcBorders>
              <w:top w:val="nil"/>
              <w:left w:val="nil"/>
              <w:bottom w:val="single" w:sz="4" w:space="0" w:color="000000"/>
              <w:right w:val="single" w:sz="4" w:space="0" w:color="000000"/>
            </w:tcBorders>
            <w:shd w:val="clear" w:color="auto" w:fill="auto"/>
            <w:vAlign w:val="bottom"/>
            <w:hideMark/>
          </w:tcPr>
          <w:p w14:paraId="1CDD5F79" w14:textId="77777777" w:rsidR="00393688" w:rsidRPr="00393688" w:rsidRDefault="00393688" w:rsidP="00393688">
            <w:pPr>
              <w:spacing w:before="0"/>
              <w:rPr>
                <w:b/>
                <w:bCs/>
                <w:color w:val="000000"/>
                <w:sz w:val="22"/>
                <w:szCs w:val="22"/>
              </w:rPr>
            </w:pPr>
            <w:r w:rsidRPr="00393688">
              <w:rPr>
                <w:b/>
                <w:bCs/>
                <w:color w:val="000000"/>
                <w:sz w:val="22"/>
                <w:szCs w:val="22"/>
              </w:rPr>
              <w:t>Chính quy</w:t>
            </w:r>
          </w:p>
        </w:tc>
        <w:tc>
          <w:tcPr>
            <w:tcW w:w="1060" w:type="dxa"/>
            <w:tcBorders>
              <w:top w:val="nil"/>
              <w:left w:val="nil"/>
              <w:bottom w:val="single" w:sz="4" w:space="0" w:color="000000"/>
              <w:right w:val="single" w:sz="4" w:space="0" w:color="000000"/>
            </w:tcBorders>
            <w:shd w:val="clear" w:color="auto" w:fill="auto"/>
            <w:vAlign w:val="bottom"/>
            <w:hideMark/>
          </w:tcPr>
          <w:p w14:paraId="73A4543C"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0240733E"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7D91C54C"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69F78948"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3FD2F884" w14:textId="77777777" w:rsidR="00393688" w:rsidRPr="00393688" w:rsidRDefault="00393688" w:rsidP="00393688">
            <w:pPr>
              <w:spacing w:before="0"/>
              <w:rPr>
                <w:b/>
                <w:bCs/>
                <w:color w:val="000000"/>
                <w:sz w:val="22"/>
                <w:szCs w:val="22"/>
              </w:rPr>
            </w:pPr>
            <w:r w:rsidRPr="00393688">
              <w:rPr>
                <w:b/>
                <w:bCs/>
                <w:color w:val="000000"/>
                <w:sz w:val="22"/>
                <w:szCs w:val="22"/>
              </w:rPr>
              <w:t>6.2</w:t>
            </w:r>
          </w:p>
        </w:tc>
        <w:tc>
          <w:tcPr>
            <w:tcW w:w="3740" w:type="dxa"/>
            <w:tcBorders>
              <w:top w:val="nil"/>
              <w:left w:val="nil"/>
              <w:bottom w:val="single" w:sz="4" w:space="0" w:color="000000"/>
              <w:right w:val="single" w:sz="4" w:space="0" w:color="000000"/>
            </w:tcBorders>
            <w:shd w:val="clear" w:color="auto" w:fill="auto"/>
            <w:vAlign w:val="bottom"/>
            <w:hideMark/>
          </w:tcPr>
          <w:p w14:paraId="1B94AD95" w14:textId="77777777" w:rsidR="00393688" w:rsidRPr="00393688" w:rsidRDefault="00393688" w:rsidP="00393688">
            <w:pPr>
              <w:spacing w:before="0"/>
              <w:rPr>
                <w:b/>
                <w:bCs/>
                <w:color w:val="000000"/>
                <w:sz w:val="22"/>
                <w:szCs w:val="22"/>
              </w:rPr>
            </w:pPr>
            <w:r w:rsidRPr="00393688">
              <w:rPr>
                <w:b/>
                <w:bCs/>
                <w:color w:val="000000"/>
                <w:sz w:val="22"/>
                <w:szCs w:val="22"/>
              </w:rPr>
              <w:t>Liên thông từ trung cấp lên cao đẳng chính quy</w:t>
            </w:r>
          </w:p>
        </w:tc>
        <w:tc>
          <w:tcPr>
            <w:tcW w:w="1060" w:type="dxa"/>
            <w:tcBorders>
              <w:top w:val="nil"/>
              <w:left w:val="nil"/>
              <w:bottom w:val="single" w:sz="4" w:space="0" w:color="000000"/>
              <w:right w:val="single" w:sz="4" w:space="0" w:color="000000"/>
            </w:tcBorders>
            <w:shd w:val="clear" w:color="auto" w:fill="auto"/>
            <w:vAlign w:val="bottom"/>
            <w:hideMark/>
          </w:tcPr>
          <w:p w14:paraId="31D3E78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2964E016"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DF56384"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50D5842C"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85A7030" w14:textId="77777777" w:rsidR="00393688" w:rsidRPr="00393688" w:rsidRDefault="00393688" w:rsidP="00393688">
            <w:pPr>
              <w:spacing w:before="0"/>
              <w:rPr>
                <w:b/>
                <w:bCs/>
                <w:color w:val="000000"/>
                <w:sz w:val="22"/>
                <w:szCs w:val="22"/>
              </w:rPr>
            </w:pPr>
            <w:r w:rsidRPr="00393688">
              <w:rPr>
                <w:b/>
                <w:bCs/>
                <w:color w:val="000000"/>
                <w:sz w:val="22"/>
                <w:szCs w:val="22"/>
              </w:rPr>
              <w:t>6.3</w:t>
            </w:r>
          </w:p>
        </w:tc>
        <w:tc>
          <w:tcPr>
            <w:tcW w:w="3740" w:type="dxa"/>
            <w:tcBorders>
              <w:top w:val="nil"/>
              <w:left w:val="nil"/>
              <w:bottom w:val="single" w:sz="4" w:space="0" w:color="000000"/>
              <w:right w:val="single" w:sz="4" w:space="0" w:color="000000"/>
            </w:tcBorders>
            <w:shd w:val="clear" w:color="auto" w:fill="auto"/>
            <w:vAlign w:val="bottom"/>
            <w:hideMark/>
          </w:tcPr>
          <w:p w14:paraId="208EC3E5" w14:textId="77777777" w:rsidR="00393688" w:rsidRPr="00393688" w:rsidRDefault="00393688" w:rsidP="00393688">
            <w:pPr>
              <w:spacing w:before="0"/>
              <w:rPr>
                <w:b/>
                <w:bCs/>
                <w:color w:val="000000"/>
                <w:sz w:val="22"/>
                <w:szCs w:val="22"/>
              </w:rPr>
            </w:pPr>
            <w:r w:rsidRPr="00393688">
              <w:rPr>
                <w:b/>
                <w:bCs/>
                <w:color w:val="000000"/>
                <w:sz w:val="22"/>
                <w:szCs w:val="22"/>
              </w:rPr>
              <w:t>Đào tạo chính quy đối với người đã tốt nghiệp trình độ cao đẳng</w:t>
            </w:r>
          </w:p>
        </w:tc>
        <w:tc>
          <w:tcPr>
            <w:tcW w:w="1060" w:type="dxa"/>
            <w:tcBorders>
              <w:top w:val="nil"/>
              <w:left w:val="nil"/>
              <w:bottom w:val="single" w:sz="4" w:space="0" w:color="000000"/>
              <w:right w:val="single" w:sz="4" w:space="0" w:color="000000"/>
            </w:tcBorders>
            <w:shd w:val="clear" w:color="auto" w:fill="auto"/>
            <w:vAlign w:val="bottom"/>
            <w:hideMark/>
          </w:tcPr>
          <w:p w14:paraId="1FFDF598"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6CC3940B"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2613634F"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3D403BD2"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A3C67D9" w14:textId="77777777" w:rsidR="00393688" w:rsidRPr="00393688" w:rsidRDefault="00393688" w:rsidP="00393688">
            <w:pPr>
              <w:spacing w:before="0"/>
              <w:rPr>
                <w:b/>
                <w:bCs/>
                <w:color w:val="000000"/>
                <w:sz w:val="22"/>
                <w:szCs w:val="22"/>
              </w:rPr>
            </w:pPr>
            <w:r w:rsidRPr="00393688">
              <w:rPr>
                <w:b/>
                <w:bCs/>
                <w:color w:val="000000"/>
                <w:sz w:val="22"/>
                <w:szCs w:val="22"/>
              </w:rPr>
              <w:t>7</w:t>
            </w:r>
          </w:p>
        </w:tc>
        <w:tc>
          <w:tcPr>
            <w:tcW w:w="3740" w:type="dxa"/>
            <w:tcBorders>
              <w:top w:val="nil"/>
              <w:left w:val="nil"/>
              <w:bottom w:val="single" w:sz="4" w:space="0" w:color="000000"/>
              <w:right w:val="single" w:sz="4" w:space="0" w:color="000000"/>
            </w:tcBorders>
            <w:shd w:val="clear" w:color="auto" w:fill="auto"/>
            <w:vAlign w:val="bottom"/>
            <w:hideMark/>
          </w:tcPr>
          <w:p w14:paraId="6A68BDD5" w14:textId="77777777" w:rsidR="00393688" w:rsidRPr="00393688" w:rsidRDefault="00393688" w:rsidP="00393688">
            <w:pPr>
              <w:spacing w:before="0"/>
              <w:rPr>
                <w:b/>
                <w:bCs/>
                <w:color w:val="000000"/>
                <w:sz w:val="22"/>
                <w:szCs w:val="22"/>
              </w:rPr>
            </w:pPr>
            <w:r w:rsidRPr="00393688">
              <w:rPr>
                <w:b/>
                <w:bCs/>
                <w:color w:val="000000"/>
                <w:sz w:val="22"/>
                <w:szCs w:val="22"/>
              </w:rPr>
              <w:t>Cao đẳng vừa làm vừa học</w:t>
            </w:r>
          </w:p>
        </w:tc>
        <w:tc>
          <w:tcPr>
            <w:tcW w:w="1060" w:type="dxa"/>
            <w:tcBorders>
              <w:top w:val="nil"/>
              <w:left w:val="nil"/>
              <w:bottom w:val="single" w:sz="4" w:space="0" w:color="000000"/>
              <w:right w:val="single" w:sz="4" w:space="0" w:color="000000"/>
            </w:tcBorders>
            <w:shd w:val="clear" w:color="auto" w:fill="auto"/>
            <w:vAlign w:val="bottom"/>
            <w:hideMark/>
          </w:tcPr>
          <w:p w14:paraId="4F477197"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02DD8633"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07720BED"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00947A91" w14:textId="77777777" w:rsidTr="00393688">
        <w:trPr>
          <w:trHeight w:val="30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443C503" w14:textId="77777777" w:rsidR="00393688" w:rsidRPr="00393688" w:rsidRDefault="00393688" w:rsidP="00393688">
            <w:pPr>
              <w:spacing w:before="0"/>
              <w:rPr>
                <w:b/>
                <w:bCs/>
                <w:color w:val="000000"/>
                <w:sz w:val="22"/>
                <w:szCs w:val="22"/>
              </w:rPr>
            </w:pPr>
            <w:r w:rsidRPr="00393688">
              <w:rPr>
                <w:b/>
                <w:bCs/>
                <w:color w:val="000000"/>
                <w:sz w:val="22"/>
                <w:szCs w:val="22"/>
              </w:rPr>
              <w:t>7.1</w:t>
            </w:r>
          </w:p>
        </w:tc>
        <w:tc>
          <w:tcPr>
            <w:tcW w:w="3740" w:type="dxa"/>
            <w:tcBorders>
              <w:top w:val="nil"/>
              <w:left w:val="nil"/>
              <w:bottom w:val="single" w:sz="4" w:space="0" w:color="000000"/>
              <w:right w:val="single" w:sz="4" w:space="0" w:color="000000"/>
            </w:tcBorders>
            <w:shd w:val="clear" w:color="auto" w:fill="auto"/>
            <w:vAlign w:val="bottom"/>
            <w:hideMark/>
          </w:tcPr>
          <w:p w14:paraId="16E9FDED" w14:textId="77777777" w:rsidR="00393688" w:rsidRPr="00393688" w:rsidRDefault="00393688" w:rsidP="00393688">
            <w:pPr>
              <w:spacing w:before="0"/>
              <w:rPr>
                <w:b/>
                <w:bCs/>
                <w:color w:val="000000"/>
                <w:sz w:val="22"/>
                <w:szCs w:val="22"/>
              </w:rPr>
            </w:pPr>
            <w:r w:rsidRPr="00393688">
              <w:rPr>
                <w:b/>
                <w:bCs/>
                <w:color w:val="000000"/>
                <w:sz w:val="22"/>
                <w:szCs w:val="22"/>
              </w:rPr>
              <w:t>Vừa làm vừa học</w:t>
            </w:r>
          </w:p>
        </w:tc>
        <w:tc>
          <w:tcPr>
            <w:tcW w:w="1060" w:type="dxa"/>
            <w:tcBorders>
              <w:top w:val="nil"/>
              <w:left w:val="nil"/>
              <w:bottom w:val="single" w:sz="4" w:space="0" w:color="000000"/>
              <w:right w:val="single" w:sz="4" w:space="0" w:color="000000"/>
            </w:tcBorders>
            <w:shd w:val="clear" w:color="auto" w:fill="auto"/>
            <w:vAlign w:val="bottom"/>
            <w:hideMark/>
          </w:tcPr>
          <w:p w14:paraId="29BF2DEA"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2651220E"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119447D5"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02C9A01B" w14:textId="77777777" w:rsidTr="00393688">
        <w:trPr>
          <w:trHeight w:val="585"/>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5B2ECB64" w14:textId="77777777" w:rsidR="00393688" w:rsidRPr="00393688" w:rsidRDefault="00393688" w:rsidP="00393688">
            <w:pPr>
              <w:spacing w:before="0"/>
              <w:rPr>
                <w:b/>
                <w:bCs/>
                <w:color w:val="000000"/>
                <w:sz w:val="22"/>
                <w:szCs w:val="22"/>
              </w:rPr>
            </w:pPr>
            <w:r w:rsidRPr="00393688">
              <w:rPr>
                <w:b/>
                <w:bCs/>
                <w:color w:val="000000"/>
                <w:sz w:val="22"/>
                <w:szCs w:val="22"/>
              </w:rPr>
              <w:t>7.2</w:t>
            </w:r>
          </w:p>
        </w:tc>
        <w:tc>
          <w:tcPr>
            <w:tcW w:w="3740" w:type="dxa"/>
            <w:tcBorders>
              <w:top w:val="nil"/>
              <w:left w:val="nil"/>
              <w:bottom w:val="single" w:sz="4" w:space="0" w:color="000000"/>
              <w:right w:val="single" w:sz="4" w:space="0" w:color="000000"/>
            </w:tcBorders>
            <w:shd w:val="clear" w:color="auto" w:fill="auto"/>
            <w:vAlign w:val="bottom"/>
            <w:hideMark/>
          </w:tcPr>
          <w:p w14:paraId="2D3D9672" w14:textId="77777777" w:rsidR="00393688" w:rsidRPr="00393688" w:rsidRDefault="00393688" w:rsidP="00393688">
            <w:pPr>
              <w:spacing w:before="0"/>
              <w:rPr>
                <w:b/>
                <w:bCs/>
                <w:color w:val="000000"/>
                <w:sz w:val="22"/>
                <w:szCs w:val="22"/>
              </w:rPr>
            </w:pPr>
            <w:r w:rsidRPr="00393688">
              <w:rPr>
                <w:b/>
                <w:bCs/>
                <w:color w:val="000000"/>
                <w:sz w:val="22"/>
                <w:szCs w:val="22"/>
              </w:rPr>
              <w:t>Liên thông từ trung cấp lên cao đẳng vừa làm vừa học</w:t>
            </w:r>
          </w:p>
        </w:tc>
        <w:tc>
          <w:tcPr>
            <w:tcW w:w="1060" w:type="dxa"/>
            <w:tcBorders>
              <w:top w:val="nil"/>
              <w:left w:val="nil"/>
              <w:bottom w:val="single" w:sz="4" w:space="0" w:color="000000"/>
              <w:right w:val="single" w:sz="4" w:space="0" w:color="000000"/>
            </w:tcBorders>
            <w:shd w:val="clear" w:color="auto" w:fill="auto"/>
            <w:vAlign w:val="bottom"/>
            <w:hideMark/>
          </w:tcPr>
          <w:p w14:paraId="2EC14D8F"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48C93EFD"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6B825A28" w14:textId="77777777" w:rsidR="00393688" w:rsidRPr="00393688" w:rsidRDefault="00393688" w:rsidP="00393688">
            <w:pPr>
              <w:spacing w:before="0"/>
              <w:rPr>
                <w:b/>
                <w:bCs/>
                <w:color w:val="000000"/>
                <w:sz w:val="22"/>
                <w:szCs w:val="22"/>
              </w:rPr>
            </w:pPr>
            <w:r w:rsidRPr="00393688">
              <w:rPr>
                <w:b/>
                <w:bCs/>
                <w:color w:val="000000"/>
                <w:sz w:val="22"/>
                <w:szCs w:val="22"/>
              </w:rPr>
              <w:t> </w:t>
            </w:r>
          </w:p>
        </w:tc>
      </w:tr>
      <w:tr w:rsidR="00393688" w:rsidRPr="00393688" w14:paraId="79F1FEBD" w14:textId="77777777" w:rsidTr="00393688">
        <w:trPr>
          <w:trHeight w:val="870"/>
        </w:trPr>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C0FCAC2" w14:textId="77777777" w:rsidR="00393688" w:rsidRPr="00393688" w:rsidRDefault="00393688" w:rsidP="00393688">
            <w:pPr>
              <w:spacing w:before="0"/>
              <w:rPr>
                <w:b/>
                <w:bCs/>
                <w:color w:val="000000"/>
                <w:sz w:val="22"/>
                <w:szCs w:val="22"/>
              </w:rPr>
            </w:pPr>
            <w:r w:rsidRPr="00393688">
              <w:rPr>
                <w:b/>
                <w:bCs/>
                <w:color w:val="000000"/>
                <w:sz w:val="22"/>
                <w:szCs w:val="22"/>
              </w:rPr>
              <w:t>7.3</w:t>
            </w:r>
          </w:p>
        </w:tc>
        <w:tc>
          <w:tcPr>
            <w:tcW w:w="3740" w:type="dxa"/>
            <w:tcBorders>
              <w:top w:val="nil"/>
              <w:left w:val="nil"/>
              <w:bottom w:val="single" w:sz="4" w:space="0" w:color="000000"/>
              <w:right w:val="single" w:sz="4" w:space="0" w:color="000000"/>
            </w:tcBorders>
            <w:shd w:val="clear" w:color="auto" w:fill="auto"/>
            <w:vAlign w:val="bottom"/>
            <w:hideMark/>
          </w:tcPr>
          <w:p w14:paraId="54E228A1" w14:textId="77777777" w:rsidR="00393688" w:rsidRPr="00393688" w:rsidRDefault="00393688" w:rsidP="00393688">
            <w:pPr>
              <w:spacing w:before="0"/>
              <w:rPr>
                <w:b/>
                <w:bCs/>
                <w:color w:val="000000"/>
                <w:sz w:val="22"/>
                <w:szCs w:val="22"/>
              </w:rPr>
            </w:pPr>
            <w:r w:rsidRPr="00393688">
              <w:rPr>
                <w:b/>
                <w:bCs/>
                <w:color w:val="000000"/>
                <w:sz w:val="22"/>
                <w:szCs w:val="22"/>
              </w:rPr>
              <w:t>Đào tạo vừa làm vừa học đối với người đã tốt nghiệp trình độ cao đẳng</w:t>
            </w:r>
          </w:p>
        </w:tc>
        <w:tc>
          <w:tcPr>
            <w:tcW w:w="1060" w:type="dxa"/>
            <w:tcBorders>
              <w:top w:val="nil"/>
              <w:left w:val="nil"/>
              <w:bottom w:val="single" w:sz="4" w:space="0" w:color="000000"/>
              <w:right w:val="single" w:sz="4" w:space="0" w:color="000000"/>
            </w:tcBorders>
            <w:shd w:val="clear" w:color="auto" w:fill="auto"/>
            <w:vAlign w:val="bottom"/>
            <w:hideMark/>
          </w:tcPr>
          <w:p w14:paraId="033D8325"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2340" w:type="dxa"/>
            <w:tcBorders>
              <w:top w:val="nil"/>
              <w:left w:val="nil"/>
              <w:bottom w:val="single" w:sz="4" w:space="0" w:color="000000"/>
              <w:right w:val="single" w:sz="4" w:space="0" w:color="000000"/>
            </w:tcBorders>
            <w:shd w:val="clear" w:color="auto" w:fill="auto"/>
            <w:vAlign w:val="bottom"/>
            <w:hideMark/>
          </w:tcPr>
          <w:p w14:paraId="69DCE4C0" w14:textId="77777777" w:rsidR="00393688" w:rsidRPr="00393688" w:rsidRDefault="00393688" w:rsidP="00393688">
            <w:pPr>
              <w:spacing w:before="0"/>
              <w:rPr>
                <w:b/>
                <w:bCs/>
                <w:color w:val="000000"/>
                <w:sz w:val="22"/>
                <w:szCs w:val="22"/>
              </w:rPr>
            </w:pPr>
            <w:r w:rsidRPr="00393688">
              <w:rPr>
                <w:b/>
                <w:bCs/>
                <w:color w:val="000000"/>
                <w:sz w:val="22"/>
                <w:szCs w:val="22"/>
              </w:rPr>
              <w:t> </w:t>
            </w:r>
          </w:p>
        </w:tc>
        <w:tc>
          <w:tcPr>
            <w:tcW w:w="1100" w:type="dxa"/>
            <w:tcBorders>
              <w:top w:val="nil"/>
              <w:left w:val="nil"/>
              <w:bottom w:val="single" w:sz="4" w:space="0" w:color="000000"/>
              <w:right w:val="single" w:sz="4" w:space="0" w:color="000000"/>
            </w:tcBorders>
            <w:shd w:val="clear" w:color="auto" w:fill="auto"/>
            <w:vAlign w:val="bottom"/>
            <w:hideMark/>
          </w:tcPr>
          <w:p w14:paraId="5A409070" w14:textId="77777777" w:rsidR="00393688" w:rsidRPr="00393688" w:rsidRDefault="00393688" w:rsidP="00393688">
            <w:pPr>
              <w:spacing w:before="0"/>
              <w:rPr>
                <w:b/>
                <w:bCs/>
                <w:color w:val="000000"/>
                <w:sz w:val="22"/>
                <w:szCs w:val="22"/>
              </w:rPr>
            </w:pPr>
            <w:r w:rsidRPr="00393688">
              <w:rPr>
                <w:b/>
                <w:bCs/>
                <w:color w:val="000000"/>
                <w:sz w:val="22"/>
                <w:szCs w:val="22"/>
              </w:rPr>
              <w:t> </w:t>
            </w:r>
          </w:p>
        </w:tc>
      </w:tr>
    </w:tbl>
    <w:p w14:paraId="3135E205" w14:textId="41F9C141" w:rsidR="00BB262C" w:rsidRDefault="00BB262C" w:rsidP="005B0F0C">
      <w:pPr>
        <w:spacing w:after="120"/>
        <w:rPr>
          <w:b/>
          <w:i/>
          <w:color w:val="000000" w:themeColor="text1"/>
          <w:szCs w:val="28"/>
          <w:lang w:val="sv-SE"/>
        </w:rPr>
      </w:pPr>
    </w:p>
    <w:p w14:paraId="2C88A418" w14:textId="13D1F970" w:rsidR="005B0F0C" w:rsidRPr="003761D1" w:rsidRDefault="005B0F0C" w:rsidP="005B0F0C">
      <w:pPr>
        <w:jc w:val="both"/>
        <w:rPr>
          <w:b/>
          <w:color w:val="000000" w:themeColor="text1"/>
          <w:spacing w:val="-2"/>
          <w:szCs w:val="28"/>
          <w:lang w:val="sv-SE"/>
        </w:rPr>
      </w:pPr>
      <w:r w:rsidRPr="003761D1">
        <w:rPr>
          <w:b/>
          <w:color w:val="000000" w:themeColor="text1"/>
          <w:spacing w:val="-2"/>
          <w:szCs w:val="28"/>
          <w:lang w:val="sv-SE"/>
        </w:rPr>
        <w:t xml:space="preserve">2.  Cơ sở vật chất phục vụ đào tạo và nghiên cứu: </w:t>
      </w:r>
    </w:p>
    <w:p w14:paraId="110BF926" w14:textId="77777777" w:rsidR="005B0F0C" w:rsidRPr="003761D1" w:rsidRDefault="005B0F0C" w:rsidP="005F1855">
      <w:pPr>
        <w:spacing w:before="0" w:line="400" w:lineRule="exact"/>
        <w:jc w:val="both"/>
        <w:rPr>
          <w:bCs/>
          <w:iCs/>
          <w:color w:val="000000" w:themeColor="text1"/>
          <w:spacing w:val="-2"/>
          <w:szCs w:val="28"/>
          <w:lang w:val="sv-SE"/>
        </w:rPr>
      </w:pPr>
      <w:r w:rsidRPr="003761D1">
        <w:rPr>
          <w:bCs/>
          <w:iCs/>
          <w:color w:val="000000" w:themeColor="text1"/>
          <w:spacing w:val="-2"/>
          <w:szCs w:val="28"/>
          <w:lang w:val="sv-SE"/>
        </w:rPr>
        <w:t xml:space="preserve"> 2.1. Thống kê số lượng, diện tích đất, diện tích sàn xây dựng, ký túc xá:</w:t>
      </w:r>
    </w:p>
    <w:p w14:paraId="1361E4C6" w14:textId="6AEC29D5" w:rsidR="005B0F0C" w:rsidRPr="003761D1" w:rsidRDefault="005B0F0C" w:rsidP="005F1855">
      <w:pPr>
        <w:spacing w:before="0" w:line="400" w:lineRule="exact"/>
        <w:jc w:val="both"/>
        <w:rPr>
          <w:bCs/>
          <w:iCs/>
          <w:color w:val="000000" w:themeColor="text1"/>
          <w:spacing w:val="-2"/>
          <w:szCs w:val="28"/>
          <w:lang w:val="sv-SE"/>
        </w:rPr>
      </w:pPr>
      <w:r w:rsidRPr="003761D1">
        <w:rPr>
          <w:bCs/>
          <w:iCs/>
          <w:color w:val="000000" w:themeColor="text1"/>
          <w:spacing w:val="-2"/>
          <w:szCs w:val="28"/>
          <w:lang w:val="sv-SE"/>
        </w:rPr>
        <w:tab/>
        <w:t>- Tổng diện tích đất của trường</w:t>
      </w:r>
      <w:r w:rsidR="002017E9" w:rsidRPr="003761D1">
        <w:rPr>
          <w:bCs/>
          <w:iCs/>
          <w:color w:val="000000" w:themeColor="text1"/>
          <w:spacing w:val="-2"/>
          <w:szCs w:val="28"/>
          <w:lang w:val="sv-SE"/>
        </w:rPr>
        <w:t xml:space="preserve"> (ha):</w:t>
      </w:r>
      <w:r w:rsidR="005F1855" w:rsidRPr="003761D1">
        <w:rPr>
          <w:bCs/>
          <w:iCs/>
          <w:color w:val="000000" w:themeColor="text1"/>
          <w:spacing w:val="-2"/>
          <w:szCs w:val="28"/>
          <w:lang w:val="sv-SE"/>
        </w:rPr>
        <w:t xml:space="preserve"> </w:t>
      </w:r>
      <w:r w:rsidR="001420C0" w:rsidRPr="003761D1">
        <w:rPr>
          <w:bCs/>
          <w:iCs/>
          <w:color w:val="000000" w:themeColor="text1"/>
          <w:spacing w:val="-2"/>
          <w:szCs w:val="28"/>
          <w:lang w:val="sv-SE"/>
        </w:rPr>
        <w:t>22.8</w:t>
      </w:r>
      <w:r w:rsidR="005B3B10" w:rsidRPr="003761D1">
        <w:rPr>
          <w:bCs/>
          <w:iCs/>
          <w:color w:val="000000" w:themeColor="text1"/>
          <w:spacing w:val="-2"/>
          <w:szCs w:val="28"/>
          <w:lang w:val="sv-SE"/>
        </w:rPr>
        <w:t xml:space="preserve"> ha</w:t>
      </w:r>
    </w:p>
    <w:p w14:paraId="2D923BB9" w14:textId="26B0B67B" w:rsidR="005B0F0C" w:rsidRPr="003761D1" w:rsidRDefault="005B0F0C" w:rsidP="00A822BA">
      <w:pPr>
        <w:spacing w:before="0" w:line="400" w:lineRule="exact"/>
        <w:ind w:firstLine="600"/>
        <w:jc w:val="both"/>
        <w:rPr>
          <w:bCs/>
          <w:iCs/>
          <w:color w:val="000000" w:themeColor="text1"/>
          <w:spacing w:val="-2"/>
          <w:szCs w:val="28"/>
          <w:lang w:val="sv-SE"/>
        </w:rPr>
      </w:pPr>
      <w:r w:rsidRPr="003761D1">
        <w:rPr>
          <w:bCs/>
          <w:iCs/>
          <w:color w:val="000000" w:themeColor="text1"/>
          <w:spacing w:val="-2"/>
          <w:szCs w:val="28"/>
          <w:lang w:val="sv-SE"/>
        </w:rPr>
        <w:t xml:space="preserve">  - Số chỗ</w:t>
      </w:r>
      <w:r w:rsidR="008A6CD9" w:rsidRPr="003761D1">
        <w:rPr>
          <w:bCs/>
          <w:iCs/>
          <w:color w:val="000000" w:themeColor="text1"/>
          <w:spacing w:val="-2"/>
          <w:szCs w:val="28"/>
          <w:lang w:val="sv-SE"/>
        </w:rPr>
        <w:t xml:space="preserve"> ở ký túc xá sinh viên: </w:t>
      </w:r>
      <w:r w:rsidR="00D709B8" w:rsidRPr="003761D1">
        <w:rPr>
          <w:bCs/>
          <w:iCs/>
          <w:color w:val="000000" w:themeColor="text1"/>
          <w:spacing w:val="-2"/>
          <w:szCs w:val="28"/>
          <w:lang w:val="sv-SE"/>
        </w:rPr>
        <w:t>1860</w:t>
      </w:r>
    </w:p>
    <w:p w14:paraId="5E0A0019" w14:textId="63D7367F" w:rsidR="005B0F0C" w:rsidRPr="003761D1" w:rsidRDefault="005B0F0C" w:rsidP="00A822BA">
      <w:pPr>
        <w:spacing w:before="0" w:line="400" w:lineRule="exact"/>
        <w:ind w:firstLine="600"/>
        <w:jc w:val="both"/>
        <w:rPr>
          <w:iCs/>
          <w:color w:val="000000" w:themeColor="text1"/>
          <w:szCs w:val="28"/>
          <w:lang w:val="sv-SE"/>
        </w:rPr>
      </w:pPr>
      <w:r w:rsidRPr="003761D1">
        <w:rPr>
          <w:iCs/>
          <w:color w:val="000000" w:themeColor="text1"/>
          <w:szCs w:val="28"/>
          <w:lang w:val="sv-SE"/>
        </w:rPr>
        <w:t xml:space="preserve">  - </w:t>
      </w:r>
      <w:r w:rsidRPr="003761D1">
        <w:rPr>
          <w:iCs/>
          <w:color w:val="000000" w:themeColor="text1"/>
          <w:szCs w:val="28"/>
          <w:lang w:val="vi-VN"/>
        </w:rPr>
        <w:t xml:space="preserve">Diện tích sàn xây dựng trực tiếp phục vụ đào tạo thuộc sở hữu của </w:t>
      </w:r>
      <w:r w:rsidRPr="003761D1">
        <w:rPr>
          <w:iCs/>
          <w:color w:val="000000" w:themeColor="text1"/>
          <w:szCs w:val="28"/>
          <w:lang w:val="sv-SE"/>
        </w:rPr>
        <w:t>trường</w:t>
      </w:r>
      <w:r w:rsidRPr="003761D1">
        <w:rPr>
          <w:iCs/>
          <w:color w:val="000000" w:themeColor="text1"/>
          <w:szCs w:val="28"/>
          <w:lang w:val="vi-VN"/>
        </w:rPr>
        <w:t xml:space="preserve"> tính trên một sinh viên chính quy</w:t>
      </w:r>
      <w:r w:rsidRPr="003761D1">
        <w:rPr>
          <w:iCs/>
          <w:color w:val="000000" w:themeColor="text1"/>
          <w:szCs w:val="28"/>
          <w:lang w:val="sv-SE"/>
        </w:rPr>
        <w:t>:</w:t>
      </w:r>
      <w:r w:rsidR="00633754" w:rsidRPr="003761D1">
        <w:rPr>
          <w:iCs/>
          <w:color w:val="000000" w:themeColor="text1"/>
          <w:szCs w:val="28"/>
          <w:lang w:val="sv-SE"/>
        </w:rPr>
        <w:t xml:space="preserve"> 3</w:t>
      </w:r>
      <w:r w:rsidR="005B3B10" w:rsidRPr="003761D1">
        <w:rPr>
          <w:iCs/>
          <w:color w:val="000000" w:themeColor="text1"/>
          <w:szCs w:val="28"/>
          <w:lang w:val="sv-SE"/>
        </w:rPr>
        <w:t>.04</w:t>
      </w:r>
      <w:r w:rsidR="00633754" w:rsidRPr="003761D1">
        <w:rPr>
          <w:iCs/>
          <w:color w:val="000000" w:themeColor="text1"/>
          <w:szCs w:val="28"/>
          <w:lang w:val="sv-SE"/>
        </w:rPr>
        <w:t>m</w:t>
      </w:r>
      <w:r w:rsidR="00633754" w:rsidRPr="003761D1">
        <w:rPr>
          <w:iCs/>
          <w:color w:val="000000" w:themeColor="text1"/>
          <w:szCs w:val="28"/>
          <w:lang w:val="sv-SE"/>
        </w:rPr>
        <w:softHyphen/>
      </w:r>
      <w:r w:rsidR="00633754" w:rsidRPr="003761D1">
        <w:rPr>
          <w:iCs/>
          <w:color w:val="000000" w:themeColor="text1"/>
          <w:szCs w:val="28"/>
          <w:lang w:val="sv-SE"/>
        </w:rPr>
        <w:softHyphen/>
      </w:r>
      <w:r w:rsidR="00633754" w:rsidRPr="003761D1">
        <w:rPr>
          <w:iCs/>
          <w:color w:val="000000" w:themeColor="text1"/>
          <w:szCs w:val="28"/>
          <w:vertAlign w:val="superscript"/>
          <w:lang w:val="sv-SE"/>
        </w:rPr>
        <w:t>2</w:t>
      </w:r>
      <w:r w:rsidR="00633754" w:rsidRPr="003761D1">
        <w:rPr>
          <w:iCs/>
          <w:color w:val="000000" w:themeColor="text1"/>
          <w:szCs w:val="28"/>
          <w:lang w:val="sv-SE"/>
        </w:rPr>
        <w:t>/SV</w:t>
      </w:r>
    </w:p>
    <w:p w14:paraId="230C9DAA" w14:textId="6B5BBD65" w:rsidR="002017E9" w:rsidRPr="003761D1" w:rsidRDefault="002017E9" w:rsidP="00A822BA">
      <w:pPr>
        <w:spacing w:before="0" w:line="400" w:lineRule="exact"/>
        <w:ind w:firstLine="600"/>
        <w:jc w:val="both"/>
        <w:rPr>
          <w:i/>
          <w:iCs/>
          <w:color w:val="000000" w:themeColor="text1"/>
          <w:szCs w:val="28"/>
          <w:lang w:val="sv-SE"/>
        </w:rPr>
      </w:pPr>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152"/>
        <w:gridCol w:w="922"/>
        <w:gridCol w:w="1418"/>
      </w:tblGrid>
      <w:tr w:rsidR="003761D1" w:rsidRPr="003761D1" w14:paraId="3162B432" w14:textId="77777777" w:rsidTr="00B6792E">
        <w:trPr>
          <w:trHeight w:val="397"/>
          <w:tblHeader/>
        </w:trPr>
        <w:tc>
          <w:tcPr>
            <w:tcW w:w="647" w:type="dxa"/>
            <w:vAlign w:val="center"/>
          </w:tcPr>
          <w:p w14:paraId="689B6D49" w14:textId="77777777" w:rsidR="002017E9" w:rsidRPr="003761D1" w:rsidRDefault="002017E9" w:rsidP="00474C69">
            <w:pPr>
              <w:jc w:val="center"/>
              <w:rPr>
                <w:b/>
                <w:color w:val="000000" w:themeColor="text1"/>
              </w:rPr>
            </w:pPr>
            <w:r w:rsidRPr="003761D1">
              <w:rPr>
                <w:b/>
                <w:color w:val="000000" w:themeColor="text1"/>
              </w:rPr>
              <w:t>TT</w:t>
            </w:r>
          </w:p>
        </w:tc>
        <w:tc>
          <w:tcPr>
            <w:tcW w:w="6152" w:type="dxa"/>
            <w:vAlign w:val="center"/>
          </w:tcPr>
          <w:p w14:paraId="2DBC83CE" w14:textId="77777777" w:rsidR="002017E9" w:rsidRPr="003761D1" w:rsidRDefault="002017E9" w:rsidP="00474C69">
            <w:pPr>
              <w:jc w:val="center"/>
              <w:rPr>
                <w:b/>
                <w:color w:val="000000" w:themeColor="text1"/>
              </w:rPr>
            </w:pPr>
            <w:r w:rsidRPr="003761D1">
              <w:rPr>
                <w:b/>
                <w:color w:val="000000" w:themeColor="text1"/>
              </w:rPr>
              <w:t>Loại phòng</w:t>
            </w:r>
          </w:p>
        </w:tc>
        <w:tc>
          <w:tcPr>
            <w:tcW w:w="922" w:type="dxa"/>
            <w:vAlign w:val="center"/>
          </w:tcPr>
          <w:p w14:paraId="34193A19" w14:textId="77777777" w:rsidR="002017E9" w:rsidRPr="003761D1" w:rsidRDefault="002017E9" w:rsidP="00474C69">
            <w:pPr>
              <w:jc w:val="center"/>
              <w:rPr>
                <w:b/>
                <w:color w:val="000000" w:themeColor="text1"/>
              </w:rPr>
            </w:pPr>
            <w:r w:rsidRPr="003761D1">
              <w:rPr>
                <w:b/>
                <w:color w:val="000000" w:themeColor="text1"/>
              </w:rPr>
              <w:t>Số lượng</w:t>
            </w:r>
          </w:p>
        </w:tc>
        <w:tc>
          <w:tcPr>
            <w:tcW w:w="1418" w:type="dxa"/>
            <w:vAlign w:val="center"/>
          </w:tcPr>
          <w:p w14:paraId="46D696C4" w14:textId="77777777" w:rsidR="002017E9" w:rsidRPr="003761D1" w:rsidRDefault="002017E9" w:rsidP="00474C69">
            <w:pPr>
              <w:jc w:val="center"/>
              <w:rPr>
                <w:b/>
                <w:color w:val="000000" w:themeColor="text1"/>
              </w:rPr>
            </w:pPr>
            <w:r w:rsidRPr="003761D1">
              <w:rPr>
                <w:b/>
                <w:color w:val="000000" w:themeColor="text1"/>
              </w:rPr>
              <w:t>Diện tích sàn xây dựng (m</w:t>
            </w:r>
            <w:r w:rsidRPr="003761D1">
              <w:rPr>
                <w:b/>
                <w:color w:val="000000" w:themeColor="text1"/>
                <w:vertAlign w:val="superscript"/>
              </w:rPr>
              <w:t>2</w:t>
            </w:r>
            <w:r w:rsidRPr="003761D1">
              <w:rPr>
                <w:b/>
                <w:color w:val="000000" w:themeColor="text1"/>
              </w:rPr>
              <w:t>)</w:t>
            </w:r>
          </w:p>
        </w:tc>
      </w:tr>
      <w:tr w:rsidR="00BE7FAD" w:rsidRPr="003761D1" w14:paraId="09778FBF" w14:textId="77777777" w:rsidTr="00D502F9">
        <w:trPr>
          <w:trHeight w:val="397"/>
        </w:trPr>
        <w:tc>
          <w:tcPr>
            <w:tcW w:w="647" w:type="dxa"/>
          </w:tcPr>
          <w:p w14:paraId="32A7B795" w14:textId="311886C2" w:rsidR="00BE7FAD" w:rsidRPr="003761D1" w:rsidRDefault="00BE7FAD" w:rsidP="00BE7FAD">
            <w:pPr>
              <w:jc w:val="center"/>
              <w:rPr>
                <w:color w:val="000000" w:themeColor="text1"/>
              </w:rPr>
            </w:pPr>
            <w:r w:rsidRPr="00F146C2">
              <w:t>1</w:t>
            </w:r>
          </w:p>
        </w:tc>
        <w:tc>
          <w:tcPr>
            <w:tcW w:w="6152" w:type="dxa"/>
          </w:tcPr>
          <w:p w14:paraId="673AABAA" w14:textId="52D2EF60" w:rsidR="00BE7FAD" w:rsidRPr="003761D1" w:rsidRDefault="00BE7FAD" w:rsidP="00BE7FAD">
            <w:pPr>
              <w:jc w:val="both"/>
              <w:rPr>
                <w:color w:val="000000" w:themeColor="text1"/>
              </w:rPr>
            </w:pPr>
            <w:r w:rsidRPr="00F146C2">
              <w:t>Hội trường, giảng đường, phòng học các loại, phòng đa năng, phòng làm việc của giáo sư, phó giáo sư, giảng viên của cơ sở đào tạo</w:t>
            </w:r>
          </w:p>
        </w:tc>
        <w:tc>
          <w:tcPr>
            <w:tcW w:w="922" w:type="dxa"/>
          </w:tcPr>
          <w:p w14:paraId="50D87F1C" w14:textId="113C7A35" w:rsidR="00BE7FAD" w:rsidRPr="003761D1" w:rsidRDefault="00BE7FAD" w:rsidP="00BE7FAD">
            <w:pPr>
              <w:jc w:val="right"/>
              <w:rPr>
                <w:color w:val="000000" w:themeColor="text1"/>
              </w:rPr>
            </w:pPr>
            <w:r w:rsidRPr="00F146C2">
              <w:t>282</w:t>
            </w:r>
          </w:p>
        </w:tc>
        <w:tc>
          <w:tcPr>
            <w:tcW w:w="1418" w:type="dxa"/>
          </w:tcPr>
          <w:p w14:paraId="1C9133A9" w14:textId="39799F7C" w:rsidR="00BE7FAD" w:rsidRPr="003761D1" w:rsidRDefault="00BE7FAD" w:rsidP="00BE7FAD">
            <w:pPr>
              <w:jc w:val="right"/>
              <w:rPr>
                <w:color w:val="000000" w:themeColor="text1"/>
              </w:rPr>
            </w:pPr>
            <w:r w:rsidRPr="00F146C2">
              <w:t>30815</w:t>
            </w:r>
          </w:p>
        </w:tc>
      </w:tr>
      <w:tr w:rsidR="00BE7FAD" w:rsidRPr="003761D1" w14:paraId="0BC8B01F" w14:textId="77777777" w:rsidTr="00D502F9">
        <w:trPr>
          <w:trHeight w:val="397"/>
        </w:trPr>
        <w:tc>
          <w:tcPr>
            <w:tcW w:w="647" w:type="dxa"/>
          </w:tcPr>
          <w:p w14:paraId="4AD25273" w14:textId="2895A841" w:rsidR="00BE7FAD" w:rsidRPr="003761D1" w:rsidRDefault="00BE7FAD" w:rsidP="00BE7FAD">
            <w:pPr>
              <w:jc w:val="center"/>
              <w:rPr>
                <w:color w:val="000000" w:themeColor="text1"/>
              </w:rPr>
            </w:pPr>
            <w:r w:rsidRPr="00F146C2">
              <w:t>1.1</w:t>
            </w:r>
          </w:p>
        </w:tc>
        <w:tc>
          <w:tcPr>
            <w:tcW w:w="6152" w:type="dxa"/>
          </w:tcPr>
          <w:p w14:paraId="01B1EB3C" w14:textId="7E3AA2D6" w:rsidR="00BE7FAD" w:rsidRPr="003761D1" w:rsidRDefault="00BE7FAD" w:rsidP="00BE7FAD">
            <w:pPr>
              <w:jc w:val="both"/>
              <w:rPr>
                <w:color w:val="000000" w:themeColor="text1"/>
              </w:rPr>
            </w:pPr>
            <w:r w:rsidRPr="00F146C2">
              <w:t>Hội trường, phòng học lớn trên 200 chỗ</w:t>
            </w:r>
          </w:p>
        </w:tc>
        <w:tc>
          <w:tcPr>
            <w:tcW w:w="922" w:type="dxa"/>
          </w:tcPr>
          <w:p w14:paraId="219A0E07" w14:textId="6E99D602" w:rsidR="00BE7FAD" w:rsidRPr="003761D1" w:rsidRDefault="00BE7FAD" w:rsidP="00BE7FAD">
            <w:pPr>
              <w:jc w:val="right"/>
              <w:rPr>
                <w:color w:val="000000" w:themeColor="text1"/>
              </w:rPr>
            </w:pPr>
            <w:r w:rsidRPr="00F146C2">
              <w:t>3</w:t>
            </w:r>
          </w:p>
        </w:tc>
        <w:tc>
          <w:tcPr>
            <w:tcW w:w="1418" w:type="dxa"/>
          </w:tcPr>
          <w:p w14:paraId="2E18E2FC" w14:textId="774E753E" w:rsidR="00BE7FAD" w:rsidRPr="003761D1" w:rsidRDefault="00BE7FAD" w:rsidP="00BE7FAD">
            <w:pPr>
              <w:jc w:val="right"/>
              <w:rPr>
                <w:color w:val="000000" w:themeColor="text1"/>
              </w:rPr>
            </w:pPr>
            <w:r w:rsidRPr="00F146C2">
              <w:t>2100</w:t>
            </w:r>
          </w:p>
        </w:tc>
      </w:tr>
      <w:tr w:rsidR="00BE7FAD" w:rsidRPr="003761D1" w14:paraId="066515E3" w14:textId="77777777" w:rsidTr="00D502F9">
        <w:trPr>
          <w:trHeight w:val="397"/>
        </w:trPr>
        <w:tc>
          <w:tcPr>
            <w:tcW w:w="647" w:type="dxa"/>
          </w:tcPr>
          <w:p w14:paraId="2D194F2F" w14:textId="25411002" w:rsidR="00BE7FAD" w:rsidRPr="003761D1" w:rsidRDefault="00BE7FAD" w:rsidP="00BE7FAD">
            <w:pPr>
              <w:jc w:val="center"/>
              <w:rPr>
                <w:color w:val="000000" w:themeColor="text1"/>
              </w:rPr>
            </w:pPr>
            <w:r w:rsidRPr="00F146C2">
              <w:t>1.2</w:t>
            </w:r>
          </w:p>
        </w:tc>
        <w:tc>
          <w:tcPr>
            <w:tcW w:w="6152" w:type="dxa"/>
          </w:tcPr>
          <w:p w14:paraId="3EFF8136" w14:textId="15DE4AA0" w:rsidR="00BE7FAD" w:rsidRPr="003761D1" w:rsidRDefault="00BE7FAD" w:rsidP="00BE7FAD">
            <w:pPr>
              <w:jc w:val="both"/>
              <w:rPr>
                <w:color w:val="000000" w:themeColor="text1"/>
              </w:rPr>
            </w:pPr>
            <w:r w:rsidRPr="00F146C2">
              <w:t>Giảng đường từ 100 - 200 chỗ</w:t>
            </w:r>
          </w:p>
        </w:tc>
        <w:tc>
          <w:tcPr>
            <w:tcW w:w="922" w:type="dxa"/>
          </w:tcPr>
          <w:p w14:paraId="6B0CC4DD" w14:textId="69799FA8" w:rsidR="00BE7FAD" w:rsidRPr="003761D1" w:rsidRDefault="00BE7FAD" w:rsidP="00BE7FAD">
            <w:pPr>
              <w:jc w:val="right"/>
              <w:rPr>
                <w:color w:val="000000" w:themeColor="text1"/>
              </w:rPr>
            </w:pPr>
            <w:r w:rsidRPr="00F146C2">
              <w:t>7</w:t>
            </w:r>
          </w:p>
        </w:tc>
        <w:tc>
          <w:tcPr>
            <w:tcW w:w="1418" w:type="dxa"/>
          </w:tcPr>
          <w:p w14:paraId="63E940BA" w14:textId="5A3BD0BE" w:rsidR="00BE7FAD" w:rsidRPr="003761D1" w:rsidRDefault="00BE7FAD" w:rsidP="00BE7FAD">
            <w:pPr>
              <w:jc w:val="right"/>
              <w:rPr>
                <w:color w:val="000000" w:themeColor="text1"/>
              </w:rPr>
            </w:pPr>
            <w:r w:rsidRPr="00F146C2">
              <w:t>2102</w:t>
            </w:r>
          </w:p>
        </w:tc>
      </w:tr>
      <w:tr w:rsidR="00BE7FAD" w:rsidRPr="003761D1" w14:paraId="046FB18E" w14:textId="77777777" w:rsidTr="00D502F9">
        <w:trPr>
          <w:trHeight w:val="397"/>
        </w:trPr>
        <w:tc>
          <w:tcPr>
            <w:tcW w:w="647" w:type="dxa"/>
          </w:tcPr>
          <w:p w14:paraId="6F0551AC" w14:textId="4C6A4F63" w:rsidR="00BE7FAD" w:rsidRPr="003761D1" w:rsidRDefault="00BE7FAD" w:rsidP="00BE7FAD">
            <w:pPr>
              <w:jc w:val="center"/>
              <w:rPr>
                <w:color w:val="000000" w:themeColor="text1"/>
              </w:rPr>
            </w:pPr>
            <w:r w:rsidRPr="00F146C2">
              <w:t>1.3</w:t>
            </w:r>
          </w:p>
        </w:tc>
        <w:tc>
          <w:tcPr>
            <w:tcW w:w="6152" w:type="dxa"/>
          </w:tcPr>
          <w:p w14:paraId="3A1B13C5" w14:textId="7FDF2966" w:rsidR="00BE7FAD" w:rsidRPr="003761D1" w:rsidRDefault="00BE7FAD" w:rsidP="00BE7FAD">
            <w:pPr>
              <w:jc w:val="both"/>
              <w:rPr>
                <w:color w:val="000000" w:themeColor="text1"/>
              </w:rPr>
            </w:pPr>
            <w:r w:rsidRPr="00F146C2">
              <w:t>Phòng học từ 50 - 100 chỗ</w:t>
            </w:r>
          </w:p>
        </w:tc>
        <w:tc>
          <w:tcPr>
            <w:tcW w:w="922" w:type="dxa"/>
          </w:tcPr>
          <w:p w14:paraId="3BD22FC7" w14:textId="62BE4D9B" w:rsidR="00BE7FAD" w:rsidRPr="003761D1" w:rsidRDefault="00BE7FAD" w:rsidP="00BE7FAD">
            <w:pPr>
              <w:jc w:val="right"/>
              <w:rPr>
                <w:color w:val="000000" w:themeColor="text1"/>
              </w:rPr>
            </w:pPr>
            <w:r w:rsidRPr="00F146C2">
              <w:t>173</w:t>
            </w:r>
          </w:p>
        </w:tc>
        <w:tc>
          <w:tcPr>
            <w:tcW w:w="1418" w:type="dxa"/>
          </w:tcPr>
          <w:p w14:paraId="097FBC83" w14:textId="4D3807A8" w:rsidR="00BE7FAD" w:rsidRPr="003761D1" w:rsidRDefault="00BE7FAD" w:rsidP="00BE7FAD">
            <w:pPr>
              <w:jc w:val="right"/>
              <w:rPr>
                <w:color w:val="000000" w:themeColor="text1"/>
              </w:rPr>
            </w:pPr>
            <w:r w:rsidRPr="00F146C2">
              <w:t>21055</w:t>
            </w:r>
          </w:p>
        </w:tc>
      </w:tr>
      <w:tr w:rsidR="00BE7FAD" w:rsidRPr="003761D1" w14:paraId="756C18A7" w14:textId="77777777" w:rsidTr="00D502F9">
        <w:trPr>
          <w:trHeight w:val="397"/>
        </w:trPr>
        <w:tc>
          <w:tcPr>
            <w:tcW w:w="647" w:type="dxa"/>
          </w:tcPr>
          <w:p w14:paraId="4BFB3E65" w14:textId="52479DFD" w:rsidR="00BE7FAD" w:rsidRPr="003761D1" w:rsidRDefault="00BE7FAD" w:rsidP="00BE7FAD">
            <w:pPr>
              <w:jc w:val="center"/>
              <w:rPr>
                <w:color w:val="000000" w:themeColor="text1"/>
              </w:rPr>
            </w:pPr>
            <w:r w:rsidRPr="00F146C2">
              <w:t>1.4</w:t>
            </w:r>
          </w:p>
        </w:tc>
        <w:tc>
          <w:tcPr>
            <w:tcW w:w="6152" w:type="dxa"/>
          </w:tcPr>
          <w:p w14:paraId="0095902C" w14:textId="20DAFCFF" w:rsidR="00BE7FAD" w:rsidRPr="003761D1" w:rsidRDefault="00BE7FAD" w:rsidP="00BE7FAD">
            <w:pPr>
              <w:jc w:val="both"/>
              <w:rPr>
                <w:color w:val="000000" w:themeColor="text1"/>
              </w:rPr>
            </w:pPr>
            <w:r w:rsidRPr="00F146C2">
              <w:t>Số phòng dưới 50 chỗ</w:t>
            </w:r>
          </w:p>
        </w:tc>
        <w:tc>
          <w:tcPr>
            <w:tcW w:w="922" w:type="dxa"/>
          </w:tcPr>
          <w:p w14:paraId="04C8958B" w14:textId="06EC0C59" w:rsidR="00BE7FAD" w:rsidRPr="003761D1" w:rsidRDefault="00BE7FAD" w:rsidP="00BE7FAD">
            <w:pPr>
              <w:jc w:val="right"/>
              <w:rPr>
                <w:color w:val="000000" w:themeColor="text1"/>
              </w:rPr>
            </w:pPr>
            <w:r w:rsidRPr="00F146C2">
              <w:t>0</w:t>
            </w:r>
          </w:p>
        </w:tc>
        <w:tc>
          <w:tcPr>
            <w:tcW w:w="1418" w:type="dxa"/>
          </w:tcPr>
          <w:p w14:paraId="1E1DB9C2" w14:textId="7B9B2BAD" w:rsidR="00BE7FAD" w:rsidRPr="003761D1" w:rsidRDefault="00BE7FAD" w:rsidP="00BE7FAD">
            <w:pPr>
              <w:jc w:val="right"/>
              <w:rPr>
                <w:color w:val="000000" w:themeColor="text1"/>
              </w:rPr>
            </w:pPr>
            <w:r w:rsidRPr="00F146C2">
              <w:t>0</w:t>
            </w:r>
          </w:p>
        </w:tc>
      </w:tr>
      <w:tr w:rsidR="00BE7FAD" w:rsidRPr="003761D1" w14:paraId="6607050A" w14:textId="77777777" w:rsidTr="00D502F9">
        <w:trPr>
          <w:trHeight w:val="397"/>
        </w:trPr>
        <w:tc>
          <w:tcPr>
            <w:tcW w:w="647" w:type="dxa"/>
          </w:tcPr>
          <w:p w14:paraId="4EFAC307" w14:textId="6D7C3CEB" w:rsidR="00BE7FAD" w:rsidRPr="003761D1" w:rsidRDefault="00BE7FAD" w:rsidP="00BE7FAD">
            <w:pPr>
              <w:jc w:val="center"/>
              <w:rPr>
                <w:color w:val="000000" w:themeColor="text1"/>
              </w:rPr>
            </w:pPr>
            <w:r w:rsidRPr="00F146C2">
              <w:t>1.5</w:t>
            </w:r>
          </w:p>
        </w:tc>
        <w:tc>
          <w:tcPr>
            <w:tcW w:w="6152" w:type="dxa"/>
          </w:tcPr>
          <w:p w14:paraId="0518CB9F" w14:textId="15859D4A" w:rsidR="00BE7FAD" w:rsidRPr="003761D1" w:rsidRDefault="00BE7FAD" w:rsidP="00BE7FAD">
            <w:pPr>
              <w:jc w:val="both"/>
              <w:rPr>
                <w:color w:val="000000" w:themeColor="text1"/>
              </w:rPr>
            </w:pPr>
            <w:r w:rsidRPr="00F146C2">
              <w:t>Số phòng học đa phương tiện</w:t>
            </w:r>
          </w:p>
        </w:tc>
        <w:tc>
          <w:tcPr>
            <w:tcW w:w="922" w:type="dxa"/>
          </w:tcPr>
          <w:p w14:paraId="234851B4" w14:textId="29B454C6" w:rsidR="00BE7FAD" w:rsidRPr="003761D1" w:rsidRDefault="00BE7FAD" w:rsidP="00BE7FAD">
            <w:pPr>
              <w:jc w:val="right"/>
              <w:rPr>
                <w:color w:val="000000" w:themeColor="text1"/>
              </w:rPr>
            </w:pPr>
            <w:r w:rsidRPr="00F146C2">
              <w:t>0</w:t>
            </w:r>
          </w:p>
        </w:tc>
        <w:tc>
          <w:tcPr>
            <w:tcW w:w="1418" w:type="dxa"/>
          </w:tcPr>
          <w:p w14:paraId="2873300C" w14:textId="55848148" w:rsidR="00BE7FAD" w:rsidRPr="003761D1" w:rsidRDefault="00BE7FAD" w:rsidP="00BE7FAD">
            <w:pPr>
              <w:jc w:val="right"/>
              <w:rPr>
                <w:color w:val="000000" w:themeColor="text1"/>
              </w:rPr>
            </w:pPr>
            <w:r w:rsidRPr="00F146C2">
              <w:t>0</w:t>
            </w:r>
          </w:p>
        </w:tc>
      </w:tr>
      <w:tr w:rsidR="00BE7FAD" w:rsidRPr="003761D1" w14:paraId="4C691CA5" w14:textId="77777777" w:rsidTr="00D502F9">
        <w:trPr>
          <w:trHeight w:val="397"/>
        </w:trPr>
        <w:tc>
          <w:tcPr>
            <w:tcW w:w="647" w:type="dxa"/>
          </w:tcPr>
          <w:p w14:paraId="365931D1" w14:textId="2D471C8B" w:rsidR="00BE7FAD" w:rsidRPr="003761D1" w:rsidRDefault="00BE7FAD" w:rsidP="00BE7FAD">
            <w:pPr>
              <w:jc w:val="center"/>
              <w:rPr>
                <w:color w:val="000000" w:themeColor="text1"/>
              </w:rPr>
            </w:pPr>
            <w:r w:rsidRPr="00F146C2">
              <w:t>1.6</w:t>
            </w:r>
          </w:p>
        </w:tc>
        <w:tc>
          <w:tcPr>
            <w:tcW w:w="6152" w:type="dxa"/>
          </w:tcPr>
          <w:p w14:paraId="16D8E8F5" w14:textId="62247B08" w:rsidR="00BE7FAD" w:rsidRPr="003761D1" w:rsidRDefault="00BE7FAD" w:rsidP="00BE7FAD">
            <w:pPr>
              <w:jc w:val="both"/>
              <w:rPr>
                <w:color w:val="000000" w:themeColor="text1"/>
              </w:rPr>
            </w:pPr>
            <w:r w:rsidRPr="00F146C2">
              <w:t>Phòng làm việc của giáo sư, phó giáo sư, giảng viên của cơ sở đào tạo</w:t>
            </w:r>
          </w:p>
        </w:tc>
        <w:tc>
          <w:tcPr>
            <w:tcW w:w="922" w:type="dxa"/>
          </w:tcPr>
          <w:p w14:paraId="1A6DC42A" w14:textId="491A6D91" w:rsidR="00BE7FAD" w:rsidRPr="003761D1" w:rsidRDefault="00BE7FAD" w:rsidP="00BE7FAD">
            <w:pPr>
              <w:jc w:val="right"/>
              <w:rPr>
                <w:color w:val="000000" w:themeColor="text1"/>
              </w:rPr>
            </w:pPr>
            <w:r w:rsidRPr="00F146C2">
              <w:t>99</w:t>
            </w:r>
          </w:p>
        </w:tc>
        <w:tc>
          <w:tcPr>
            <w:tcW w:w="1418" w:type="dxa"/>
          </w:tcPr>
          <w:p w14:paraId="000B4BD7" w14:textId="51BBEB53" w:rsidR="00BE7FAD" w:rsidRPr="003761D1" w:rsidRDefault="00BE7FAD" w:rsidP="00BE7FAD">
            <w:pPr>
              <w:jc w:val="right"/>
              <w:rPr>
                <w:color w:val="000000" w:themeColor="text1"/>
              </w:rPr>
            </w:pPr>
            <w:r w:rsidRPr="00F146C2">
              <w:t>5558</w:t>
            </w:r>
          </w:p>
        </w:tc>
      </w:tr>
      <w:tr w:rsidR="00BE7FAD" w:rsidRPr="003761D1" w14:paraId="487E9F24" w14:textId="77777777" w:rsidTr="00D502F9">
        <w:trPr>
          <w:trHeight w:val="397"/>
        </w:trPr>
        <w:tc>
          <w:tcPr>
            <w:tcW w:w="647" w:type="dxa"/>
          </w:tcPr>
          <w:p w14:paraId="777CBFDB" w14:textId="752B6872" w:rsidR="00BE7FAD" w:rsidRPr="003761D1" w:rsidRDefault="00BE7FAD" w:rsidP="00BE7FAD">
            <w:pPr>
              <w:jc w:val="center"/>
              <w:rPr>
                <w:color w:val="000000" w:themeColor="text1"/>
              </w:rPr>
            </w:pPr>
            <w:r w:rsidRPr="00F146C2">
              <w:t>2</w:t>
            </w:r>
          </w:p>
        </w:tc>
        <w:tc>
          <w:tcPr>
            <w:tcW w:w="6152" w:type="dxa"/>
          </w:tcPr>
          <w:p w14:paraId="07D91AD7" w14:textId="10011D15" w:rsidR="00BE7FAD" w:rsidRPr="003761D1" w:rsidRDefault="00BE7FAD" w:rsidP="00BE7FAD">
            <w:pPr>
              <w:jc w:val="both"/>
              <w:rPr>
                <w:color w:val="000000" w:themeColor="text1"/>
              </w:rPr>
            </w:pPr>
            <w:r w:rsidRPr="00F146C2">
              <w:t>Thư viện, trung tâm học liệu</w:t>
            </w:r>
          </w:p>
        </w:tc>
        <w:tc>
          <w:tcPr>
            <w:tcW w:w="922" w:type="dxa"/>
          </w:tcPr>
          <w:p w14:paraId="2EE75B56" w14:textId="4F7FA0EC" w:rsidR="00BE7FAD" w:rsidRPr="003761D1" w:rsidRDefault="00BE7FAD" w:rsidP="00BE7FAD">
            <w:pPr>
              <w:jc w:val="right"/>
              <w:rPr>
                <w:color w:val="000000" w:themeColor="text1"/>
              </w:rPr>
            </w:pPr>
            <w:r w:rsidRPr="00F146C2">
              <w:t>18</w:t>
            </w:r>
          </w:p>
        </w:tc>
        <w:tc>
          <w:tcPr>
            <w:tcW w:w="1418" w:type="dxa"/>
          </w:tcPr>
          <w:p w14:paraId="7CA7B2AD" w14:textId="272B5F54" w:rsidR="00BE7FAD" w:rsidRPr="003761D1" w:rsidRDefault="00BE7FAD" w:rsidP="00BE7FAD">
            <w:pPr>
              <w:jc w:val="right"/>
              <w:rPr>
                <w:color w:val="000000" w:themeColor="text1"/>
              </w:rPr>
            </w:pPr>
            <w:r w:rsidRPr="00F146C2">
              <w:t>2128</w:t>
            </w:r>
          </w:p>
        </w:tc>
      </w:tr>
      <w:tr w:rsidR="00BE7FAD" w:rsidRPr="003761D1" w14:paraId="7B16694D" w14:textId="77777777" w:rsidTr="00D502F9">
        <w:trPr>
          <w:trHeight w:val="397"/>
        </w:trPr>
        <w:tc>
          <w:tcPr>
            <w:tcW w:w="647" w:type="dxa"/>
          </w:tcPr>
          <w:p w14:paraId="3CAC1181" w14:textId="5D5767B3" w:rsidR="00BE7FAD" w:rsidRPr="003761D1" w:rsidRDefault="00BE7FAD" w:rsidP="00BE7FAD">
            <w:pPr>
              <w:jc w:val="center"/>
              <w:rPr>
                <w:color w:val="000000" w:themeColor="text1"/>
              </w:rPr>
            </w:pPr>
            <w:r w:rsidRPr="00F146C2">
              <w:lastRenderedPageBreak/>
              <w:t>3</w:t>
            </w:r>
          </w:p>
        </w:tc>
        <w:tc>
          <w:tcPr>
            <w:tcW w:w="6152" w:type="dxa"/>
          </w:tcPr>
          <w:p w14:paraId="30284B25" w14:textId="08BB8F71" w:rsidR="00BE7FAD" w:rsidRPr="003761D1" w:rsidRDefault="00BE7FAD" w:rsidP="00BE7FAD">
            <w:pPr>
              <w:jc w:val="both"/>
              <w:rPr>
                <w:color w:val="000000" w:themeColor="text1"/>
              </w:rPr>
            </w:pPr>
            <w:r w:rsidRPr="00F146C2">
              <w:t>Trung tâm nghiên cứu, phòng thí nghiệm, thực nghiệm, cơ sở thực hành, thực tập, luyện tập</w:t>
            </w:r>
          </w:p>
        </w:tc>
        <w:tc>
          <w:tcPr>
            <w:tcW w:w="922" w:type="dxa"/>
          </w:tcPr>
          <w:p w14:paraId="14D796A5" w14:textId="5EE1380F" w:rsidR="00BE7FAD" w:rsidRPr="003761D1" w:rsidRDefault="00BE7FAD" w:rsidP="00BE7FAD">
            <w:pPr>
              <w:jc w:val="right"/>
              <w:rPr>
                <w:color w:val="000000" w:themeColor="text1"/>
              </w:rPr>
            </w:pPr>
            <w:r w:rsidRPr="00F146C2">
              <w:t>86</w:t>
            </w:r>
          </w:p>
        </w:tc>
        <w:tc>
          <w:tcPr>
            <w:tcW w:w="1418" w:type="dxa"/>
          </w:tcPr>
          <w:p w14:paraId="2DBB075E" w14:textId="3DCF8F04" w:rsidR="00BE7FAD" w:rsidRPr="003761D1" w:rsidRDefault="00BE7FAD" w:rsidP="00BE7FAD">
            <w:pPr>
              <w:jc w:val="right"/>
              <w:rPr>
                <w:color w:val="000000" w:themeColor="text1"/>
              </w:rPr>
            </w:pPr>
            <w:r w:rsidRPr="00F146C2">
              <w:t>24706</w:t>
            </w:r>
          </w:p>
        </w:tc>
      </w:tr>
      <w:tr w:rsidR="00725BD4" w:rsidRPr="003761D1" w14:paraId="70C68FC9" w14:textId="77777777" w:rsidTr="00D502F9">
        <w:trPr>
          <w:trHeight w:val="397"/>
        </w:trPr>
        <w:tc>
          <w:tcPr>
            <w:tcW w:w="647" w:type="dxa"/>
            <w:vAlign w:val="center"/>
          </w:tcPr>
          <w:p w14:paraId="25D2AC1B" w14:textId="77777777" w:rsidR="00725BD4" w:rsidRPr="003761D1" w:rsidRDefault="00725BD4" w:rsidP="00725BD4">
            <w:pPr>
              <w:jc w:val="center"/>
              <w:rPr>
                <w:color w:val="000000" w:themeColor="text1"/>
              </w:rPr>
            </w:pPr>
          </w:p>
        </w:tc>
        <w:tc>
          <w:tcPr>
            <w:tcW w:w="6152" w:type="dxa"/>
            <w:vAlign w:val="center"/>
          </w:tcPr>
          <w:p w14:paraId="1E214879" w14:textId="77777777" w:rsidR="00725BD4" w:rsidRPr="003761D1" w:rsidRDefault="00725BD4" w:rsidP="00725BD4">
            <w:pPr>
              <w:jc w:val="both"/>
              <w:rPr>
                <w:color w:val="000000" w:themeColor="text1"/>
              </w:rPr>
            </w:pPr>
            <w:r w:rsidRPr="003761D1">
              <w:rPr>
                <w:color w:val="000000" w:themeColor="text1"/>
              </w:rPr>
              <w:t>Tổng</w:t>
            </w:r>
          </w:p>
        </w:tc>
        <w:tc>
          <w:tcPr>
            <w:tcW w:w="922" w:type="dxa"/>
          </w:tcPr>
          <w:p w14:paraId="7DE61A6D" w14:textId="5B4F880A" w:rsidR="00725BD4" w:rsidRPr="003761D1" w:rsidRDefault="00725BD4" w:rsidP="00725BD4">
            <w:pPr>
              <w:jc w:val="right"/>
              <w:rPr>
                <w:b/>
                <w:color w:val="000000" w:themeColor="text1"/>
              </w:rPr>
            </w:pPr>
            <w:r w:rsidRPr="00995103">
              <w:t>386</w:t>
            </w:r>
          </w:p>
        </w:tc>
        <w:tc>
          <w:tcPr>
            <w:tcW w:w="1418" w:type="dxa"/>
          </w:tcPr>
          <w:p w14:paraId="7F90CAF2" w14:textId="75FCBBBB" w:rsidR="00725BD4" w:rsidRPr="003761D1" w:rsidRDefault="00725BD4" w:rsidP="00725BD4">
            <w:pPr>
              <w:jc w:val="right"/>
              <w:rPr>
                <w:b/>
                <w:color w:val="000000" w:themeColor="text1"/>
              </w:rPr>
            </w:pPr>
            <w:r w:rsidRPr="00995103">
              <w:t>57649</w:t>
            </w:r>
          </w:p>
        </w:tc>
      </w:tr>
    </w:tbl>
    <w:p w14:paraId="6A008524" w14:textId="3570AE73" w:rsidR="00434584" w:rsidRPr="003761D1" w:rsidRDefault="004823D9" w:rsidP="004823D9">
      <w:pPr>
        <w:spacing w:line="400" w:lineRule="exact"/>
        <w:rPr>
          <w:iCs/>
          <w:color w:val="000000" w:themeColor="text1"/>
          <w:spacing w:val="-6"/>
          <w:szCs w:val="28"/>
          <w:lang w:val="sv-SE"/>
        </w:rPr>
        <w:sectPr w:rsidR="00434584" w:rsidRPr="003761D1" w:rsidSect="00743E7D">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7" w:h="16840" w:code="9"/>
          <w:pgMar w:top="1134" w:right="1134" w:bottom="1134" w:left="1701" w:header="680" w:footer="680" w:gutter="0"/>
          <w:cols w:space="708"/>
          <w:docGrid w:linePitch="381"/>
        </w:sectPr>
      </w:pPr>
      <w:r w:rsidRPr="003761D1">
        <w:rPr>
          <w:iCs/>
          <w:color w:val="000000" w:themeColor="text1"/>
          <w:spacing w:val="-6"/>
          <w:szCs w:val="28"/>
          <w:lang w:val="sv-SE"/>
        </w:rPr>
        <w:t>2.2</w:t>
      </w:r>
      <w:r w:rsidR="00FE043B">
        <w:rPr>
          <w:iCs/>
          <w:color w:val="000000" w:themeColor="text1"/>
          <w:spacing w:val="-6"/>
          <w:szCs w:val="28"/>
          <w:lang w:val="sv-SE"/>
        </w:rPr>
        <w:t>.</w:t>
      </w:r>
      <w:r w:rsidRPr="003761D1">
        <w:rPr>
          <w:iCs/>
          <w:color w:val="000000" w:themeColor="text1"/>
          <w:spacing w:val="-6"/>
          <w:szCs w:val="28"/>
          <w:lang w:val="sv-SE"/>
        </w:rPr>
        <w:t xml:space="preserve"> Các thông tin khác</w:t>
      </w:r>
      <w:r w:rsidR="005B0F0C" w:rsidRPr="003761D1">
        <w:rPr>
          <w:iCs/>
          <w:color w:val="000000" w:themeColor="text1"/>
          <w:spacing w:val="-6"/>
          <w:szCs w:val="28"/>
          <w:lang w:val="sv-SE"/>
        </w:rPr>
        <w:t xml:space="preserve">         </w:t>
      </w:r>
    </w:p>
    <w:p w14:paraId="1E6AF919" w14:textId="37D8D7AE" w:rsidR="00A862B5" w:rsidRDefault="00A862B5" w:rsidP="00A862B5">
      <w:pPr>
        <w:spacing w:line="400" w:lineRule="exact"/>
        <w:jc w:val="both"/>
        <w:rPr>
          <w:b/>
          <w:iCs/>
          <w:szCs w:val="28"/>
          <w:lang w:val="sv-SE"/>
        </w:rPr>
      </w:pPr>
      <w:r w:rsidRPr="000D5EBE">
        <w:rPr>
          <w:b/>
          <w:iCs/>
          <w:spacing w:val="-6"/>
          <w:szCs w:val="28"/>
          <w:lang w:val="sv-SE"/>
        </w:rPr>
        <w:lastRenderedPageBreak/>
        <w:t xml:space="preserve">3. Danh sách </w:t>
      </w:r>
      <w:r w:rsidRPr="000D5EBE">
        <w:rPr>
          <w:b/>
          <w:iCs/>
          <w:szCs w:val="28"/>
          <w:lang w:val="sv-SE"/>
        </w:rPr>
        <w:t>giảng viên</w:t>
      </w:r>
    </w:p>
    <w:p w14:paraId="08E2EAEF" w14:textId="581243F6" w:rsidR="00A862B5" w:rsidRDefault="00A862B5" w:rsidP="00292824">
      <w:pPr>
        <w:spacing w:line="360" w:lineRule="auto"/>
        <w:jc w:val="both"/>
        <w:rPr>
          <w:iCs/>
          <w:szCs w:val="28"/>
          <w:lang w:val="sv-SE"/>
        </w:rPr>
      </w:pPr>
      <w:r w:rsidRPr="000D5EBE">
        <w:rPr>
          <w:iCs/>
          <w:szCs w:val="28"/>
          <w:lang w:val="sv-SE"/>
        </w:rPr>
        <w:t>3.1</w:t>
      </w:r>
      <w:r w:rsidR="00FE043B">
        <w:rPr>
          <w:iCs/>
          <w:szCs w:val="28"/>
          <w:lang w:val="sv-SE"/>
        </w:rPr>
        <w:t>.</w:t>
      </w:r>
      <w:r w:rsidRPr="000D5EBE">
        <w:rPr>
          <w:iCs/>
          <w:szCs w:val="28"/>
          <w:lang w:val="sv-SE"/>
        </w:rPr>
        <w:t xml:space="preserve"> Danh sách giảng viên toàn thời gian</w:t>
      </w:r>
    </w:p>
    <w:tbl>
      <w:tblPr>
        <w:tblW w:w="5308" w:type="pct"/>
        <w:tblInd w:w="-289" w:type="dxa"/>
        <w:tblLook w:val="04A0" w:firstRow="1" w:lastRow="0" w:firstColumn="1" w:lastColumn="0" w:noHBand="0" w:noVBand="1"/>
      </w:tblPr>
      <w:tblGrid>
        <w:gridCol w:w="367"/>
        <w:gridCol w:w="1048"/>
        <w:gridCol w:w="634"/>
        <w:gridCol w:w="878"/>
        <w:gridCol w:w="887"/>
        <w:gridCol w:w="402"/>
        <w:gridCol w:w="417"/>
        <w:gridCol w:w="498"/>
        <w:gridCol w:w="498"/>
        <w:gridCol w:w="495"/>
        <w:gridCol w:w="495"/>
        <w:gridCol w:w="495"/>
        <w:gridCol w:w="495"/>
        <w:gridCol w:w="495"/>
        <w:gridCol w:w="495"/>
        <w:gridCol w:w="495"/>
        <w:gridCol w:w="495"/>
        <w:gridCol w:w="495"/>
        <w:gridCol w:w="495"/>
        <w:gridCol w:w="495"/>
        <w:gridCol w:w="495"/>
        <w:gridCol w:w="519"/>
        <w:gridCol w:w="495"/>
        <w:gridCol w:w="495"/>
        <w:gridCol w:w="495"/>
        <w:gridCol w:w="495"/>
        <w:gridCol w:w="584"/>
        <w:gridCol w:w="430"/>
        <w:gridCol w:w="377"/>
      </w:tblGrid>
      <w:tr w:rsidR="00E24E34" w:rsidRPr="007E7DE5" w14:paraId="12F5B4E9" w14:textId="77777777" w:rsidTr="00215319">
        <w:trPr>
          <w:trHeight w:val="294"/>
          <w:tblHeader/>
        </w:trPr>
        <w:tc>
          <w:tcPr>
            <w:tcW w:w="119" w:type="pct"/>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hideMark/>
          </w:tcPr>
          <w:p w14:paraId="6BEF4FA9" w14:textId="77777777" w:rsidR="00302769" w:rsidRPr="007E7DE5" w:rsidRDefault="00302769" w:rsidP="00E24E34">
            <w:pPr>
              <w:spacing w:before="0"/>
              <w:jc w:val="center"/>
              <w:rPr>
                <w:b/>
                <w:bCs/>
                <w:color w:val="000000"/>
                <w:sz w:val="12"/>
                <w:szCs w:val="12"/>
              </w:rPr>
            </w:pPr>
            <w:r w:rsidRPr="007E7DE5">
              <w:rPr>
                <w:b/>
                <w:bCs/>
                <w:color w:val="000000"/>
                <w:sz w:val="12"/>
                <w:szCs w:val="12"/>
              </w:rPr>
              <w:t>STT</w:t>
            </w:r>
          </w:p>
        </w:tc>
        <w:tc>
          <w:tcPr>
            <w:tcW w:w="339" w:type="pct"/>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hideMark/>
          </w:tcPr>
          <w:p w14:paraId="56CFF237" w14:textId="77777777" w:rsidR="00302769" w:rsidRPr="007E7DE5" w:rsidRDefault="00302769" w:rsidP="00215319">
            <w:pPr>
              <w:spacing w:before="0"/>
              <w:jc w:val="center"/>
              <w:rPr>
                <w:b/>
                <w:bCs/>
                <w:color w:val="000000"/>
                <w:sz w:val="12"/>
                <w:szCs w:val="12"/>
              </w:rPr>
            </w:pPr>
            <w:r w:rsidRPr="007E7DE5">
              <w:rPr>
                <w:b/>
                <w:bCs/>
                <w:color w:val="000000"/>
                <w:sz w:val="12"/>
                <w:szCs w:val="12"/>
              </w:rPr>
              <w:t>Họ và tên</w:t>
            </w:r>
          </w:p>
        </w:tc>
        <w:tc>
          <w:tcPr>
            <w:tcW w:w="205" w:type="pct"/>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hideMark/>
          </w:tcPr>
          <w:p w14:paraId="2D83C773" w14:textId="77777777" w:rsidR="00302769" w:rsidRDefault="00302769" w:rsidP="00E24E34">
            <w:pPr>
              <w:spacing w:before="0"/>
              <w:jc w:val="center"/>
              <w:rPr>
                <w:b/>
                <w:bCs/>
                <w:color w:val="000000"/>
                <w:sz w:val="12"/>
                <w:szCs w:val="12"/>
              </w:rPr>
            </w:pPr>
            <w:r w:rsidRPr="007E7DE5">
              <w:rPr>
                <w:b/>
                <w:bCs/>
                <w:color w:val="000000"/>
                <w:sz w:val="12"/>
                <w:szCs w:val="12"/>
              </w:rPr>
              <w:t>Ngày,tháng,</w:t>
            </w:r>
          </w:p>
          <w:p w14:paraId="028C1082" w14:textId="0E6E035D" w:rsidR="00302769" w:rsidRPr="007E7DE5" w:rsidRDefault="00302769" w:rsidP="00E24E34">
            <w:pPr>
              <w:spacing w:before="0"/>
              <w:jc w:val="center"/>
              <w:rPr>
                <w:b/>
                <w:bCs/>
                <w:color w:val="000000"/>
                <w:sz w:val="12"/>
                <w:szCs w:val="12"/>
              </w:rPr>
            </w:pPr>
            <w:r w:rsidRPr="007E7DE5">
              <w:rPr>
                <w:b/>
                <w:bCs/>
                <w:color w:val="000000"/>
                <w:sz w:val="12"/>
                <w:szCs w:val="12"/>
              </w:rPr>
              <w:t>năm sinh</w:t>
            </w:r>
          </w:p>
        </w:tc>
        <w:tc>
          <w:tcPr>
            <w:tcW w:w="284" w:type="pct"/>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hideMark/>
          </w:tcPr>
          <w:p w14:paraId="52620D9D" w14:textId="77777777" w:rsidR="00302769" w:rsidRPr="007E7DE5" w:rsidRDefault="00302769" w:rsidP="00E24E34">
            <w:pPr>
              <w:spacing w:before="0"/>
              <w:jc w:val="center"/>
              <w:rPr>
                <w:b/>
                <w:bCs/>
                <w:color w:val="000000"/>
                <w:sz w:val="12"/>
                <w:szCs w:val="12"/>
              </w:rPr>
            </w:pPr>
            <w:r w:rsidRPr="007E7DE5">
              <w:rPr>
                <w:b/>
                <w:bCs/>
                <w:color w:val="000000"/>
                <w:sz w:val="12"/>
                <w:szCs w:val="12"/>
              </w:rPr>
              <w:t>Số CMTND/CCCD/ hộ chiếu</w:t>
            </w:r>
          </w:p>
        </w:tc>
        <w:tc>
          <w:tcPr>
            <w:tcW w:w="287" w:type="pct"/>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hideMark/>
          </w:tcPr>
          <w:p w14:paraId="16B11755" w14:textId="77777777" w:rsidR="00302769" w:rsidRPr="007E7DE5" w:rsidRDefault="00302769" w:rsidP="00E24E34">
            <w:pPr>
              <w:spacing w:before="0"/>
              <w:jc w:val="center"/>
              <w:rPr>
                <w:b/>
                <w:bCs/>
                <w:color w:val="000000"/>
                <w:sz w:val="12"/>
                <w:szCs w:val="12"/>
              </w:rPr>
            </w:pPr>
            <w:r w:rsidRPr="007E7DE5">
              <w:rPr>
                <w:b/>
                <w:bCs/>
                <w:color w:val="000000"/>
                <w:sz w:val="12"/>
                <w:szCs w:val="12"/>
              </w:rPr>
              <w:t>Chuyên môn đào tạo</w:t>
            </w:r>
          </w:p>
        </w:tc>
        <w:tc>
          <w:tcPr>
            <w:tcW w:w="130" w:type="pct"/>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hideMark/>
          </w:tcPr>
          <w:p w14:paraId="22D8D373" w14:textId="77777777" w:rsidR="00302769" w:rsidRPr="007E7DE5" w:rsidRDefault="00302769" w:rsidP="00E24E34">
            <w:pPr>
              <w:spacing w:before="0"/>
              <w:jc w:val="center"/>
              <w:rPr>
                <w:b/>
                <w:bCs/>
                <w:color w:val="000000"/>
                <w:sz w:val="12"/>
                <w:szCs w:val="12"/>
              </w:rPr>
            </w:pPr>
            <w:r w:rsidRPr="007E7DE5">
              <w:rPr>
                <w:b/>
                <w:bCs/>
                <w:color w:val="000000"/>
                <w:sz w:val="12"/>
                <w:szCs w:val="12"/>
              </w:rPr>
              <w:t>Chức danh khoa học</w:t>
            </w:r>
          </w:p>
        </w:tc>
        <w:tc>
          <w:tcPr>
            <w:tcW w:w="135" w:type="pct"/>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hideMark/>
          </w:tcPr>
          <w:p w14:paraId="7334A5C3" w14:textId="77777777" w:rsidR="00302769" w:rsidRPr="007E7DE5" w:rsidRDefault="00302769" w:rsidP="00E24E34">
            <w:pPr>
              <w:spacing w:before="0"/>
              <w:jc w:val="center"/>
              <w:rPr>
                <w:b/>
                <w:bCs/>
                <w:color w:val="000000"/>
                <w:sz w:val="12"/>
                <w:szCs w:val="12"/>
              </w:rPr>
            </w:pPr>
            <w:r w:rsidRPr="007E7DE5">
              <w:rPr>
                <w:b/>
                <w:bCs/>
                <w:color w:val="000000"/>
                <w:sz w:val="12"/>
                <w:szCs w:val="12"/>
              </w:rPr>
              <w:t>Trình độ</w:t>
            </w:r>
          </w:p>
        </w:tc>
        <w:tc>
          <w:tcPr>
            <w:tcW w:w="3239" w:type="pct"/>
            <w:gridSpan w:val="20"/>
            <w:tcBorders>
              <w:top w:val="single" w:sz="4" w:space="0" w:color="000000"/>
              <w:left w:val="nil"/>
              <w:bottom w:val="single" w:sz="4" w:space="0" w:color="000000"/>
              <w:right w:val="single" w:sz="4" w:space="0" w:color="000000"/>
            </w:tcBorders>
            <w:shd w:val="clear" w:color="auto" w:fill="auto"/>
            <w:tcMar>
              <w:left w:w="0" w:type="dxa"/>
              <w:right w:w="0" w:type="dxa"/>
            </w:tcMar>
            <w:vAlign w:val="center"/>
            <w:hideMark/>
          </w:tcPr>
          <w:p w14:paraId="291FBEA8" w14:textId="76C361D7" w:rsidR="00302769" w:rsidRPr="007E7DE5" w:rsidRDefault="00302769" w:rsidP="00E24E34">
            <w:pPr>
              <w:spacing w:before="0"/>
              <w:jc w:val="center"/>
              <w:rPr>
                <w:b/>
                <w:bCs/>
                <w:color w:val="000000"/>
                <w:sz w:val="12"/>
                <w:szCs w:val="12"/>
              </w:rPr>
            </w:pPr>
            <w:r w:rsidRPr="007E7DE5">
              <w:rPr>
                <w:b/>
                <w:bCs/>
                <w:color w:val="000000"/>
                <w:sz w:val="12"/>
                <w:szCs w:val="12"/>
              </w:rPr>
              <w:t>Trọng</w:t>
            </w:r>
            <w:r>
              <w:rPr>
                <w:b/>
                <w:bCs/>
                <w:color w:val="000000"/>
                <w:sz w:val="12"/>
                <w:szCs w:val="12"/>
              </w:rPr>
              <w:t xml:space="preserve"> số tham gia giảng dạy các ngành</w:t>
            </w:r>
          </w:p>
        </w:tc>
        <w:tc>
          <w:tcPr>
            <w:tcW w:w="139" w:type="pct"/>
            <w:vMerge w:val="restart"/>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1E1FC76" w14:textId="77777777" w:rsidR="00302769" w:rsidRPr="007E7DE5" w:rsidRDefault="00302769" w:rsidP="00E24E34">
            <w:pPr>
              <w:spacing w:before="0"/>
              <w:jc w:val="center"/>
              <w:rPr>
                <w:b/>
                <w:bCs/>
                <w:color w:val="000000"/>
                <w:sz w:val="12"/>
                <w:szCs w:val="12"/>
              </w:rPr>
            </w:pPr>
            <w:r w:rsidRPr="007E7DE5">
              <w:rPr>
                <w:b/>
                <w:bCs/>
                <w:color w:val="000000"/>
                <w:sz w:val="12"/>
                <w:szCs w:val="12"/>
              </w:rPr>
              <w:t>Tổng số ngành tham gia</w:t>
            </w:r>
          </w:p>
        </w:tc>
        <w:tc>
          <w:tcPr>
            <w:tcW w:w="122" w:type="pct"/>
            <w:vMerge w:val="restart"/>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59F1502" w14:textId="77777777" w:rsidR="00302769" w:rsidRPr="007E7DE5" w:rsidRDefault="00302769" w:rsidP="00E24E34">
            <w:pPr>
              <w:spacing w:before="0"/>
              <w:jc w:val="center"/>
              <w:rPr>
                <w:b/>
                <w:bCs/>
                <w:color w:val="000000"/>
                <w:sz w:val="12"/>
                <w:szCs w:val="12"/>
              </w:rPr>
            </w:pPr>
            <w:r w:rsidRPr="007E7DE5">
              <w:rPr>
                <w:b/>
                <w:bCs/>
                <w:color w:val="000000"/>
                <w:sz w:val="12"/>
                <w:szCs w:val="12"/>
              </w:rPr>
              <w:t>Tổng trọng số</w:t>
            </w:r>
          </w:p>
        </w:tc>
      </w:tr>
      <w:tr w:rsidR="00215319" w:rsidRPr="007E7DE5" w14:paraId="602FB4B2" w14:textId="77777777" w:rsidTr="00215319">
        <w:trPr>
          <w:trHeight w:val="967"/>
          <w:tblHeader/>
        </w:trPr>
        <w:tc>
          <w:tcPr>
            <w:tcW w:w="119"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772A178C" w14:textId="77777777" w:rsidR="00C0687B" w:rsidRPr="007E7DE5" w:rsidRDefault="00C0687B" w:rsidP="00E24E34">
            <w:pPr>
              <w:spacing w:before="0"/>
              <w:jc w:val="center"/>
              <w:rPr>
                <w:b/>
                <w:bCs/>
                <w:color w:val="000000"/>
                <w:sz w:val="12"/>
                <w:szCs w:val="12"/>
              </w:rPr>
            </w:pPr>
          </w:p>
        </w:tc>
        <w:tc>
          <w:tcPr>
            <w:tcW w:w="339"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24D64BF3" w14:textId="77777777" w:rsidR="00C0687B" w:rsidRPr="007E7DE5" w:rsidRDefault="00C0687B" w:rsidP="00B943CF">
            <w:pPr>
              <w:spacing w:before="0"/>
              <w:rPr>
                <w:b/>
                <w:bCs/>
                <w:color w:val="000000"/>
                <w:sz w:val="12"/>
                <w:szCs w:val="12"/>
              </w:rPr>
            </w:pPr>
          </w:p>
        </w:tc>
        <w:tc>
          <w:tcPr>
            <w:tcW w:w="205"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4C2C66F1" w14:textId="77777777" w:rsidR="00C0687B" w:rsidRPr="007E7DE5" w:rsidRDefault="00C0687B" w:rsidP="00E24E34">
            <w:pPr>
              <w:spacing w:before="0"/>
              <w:jc w:val="center"/>
              <w:rPr>
                <w:b/>
                <w:bCs/>
                <w:color w:val="000000"/>
                <w:sz w:val="12"/>
                <w:szCs w:val="12"/>
              </w:rPr>
            </w:pPr>
          </w:p>
        </w:tc>
        <w:tc>
          <w:tcPr>
            <w:tcW w:w="284"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5E761832" w14:textId="77777777" w:rsidR="00C0687B" w:rsidRPr="007E7DE5" w:rsidRDefault="00C0687B" w:rsidP="00E24E34">
            <w:pPr>
              <w:spacing w:before="0"/>
              <w:jc w:val="center"/>
              <w:rPr>
                <w:b/>
                <w:bCs/>
                <w:color w:val="000000"/>
                <w:sz w:val="12"/>
                <w:szCs w:val="12"/>
              </w:rPr>
            </w:pPr>
          </w:p>
        </w:tc>
        <w:tc>
          <w:tcPr>
            <w:tcW w:w="287"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738B1E89" w14:textId="77777777" w:rsidR="00C0687B" w:rsidRPr="007E7DE5" w:rsidRDefault="00C0687B" w:rsidP="00E24E34">
            <w:pPr>
              <w:spacing w:before="0"/>
              <w:jc w:val="center"/>
              <w:rPr>
                <w:b/>
                <w:bCs/>
                <w:color w:val="000000"/>
                <w:sz w:val="12"/>
                <w:szCs w:val="12"/>
              </w:rPr>
            </w:pPr>
          </w:p>
        </w:tc>
        <w:tc>
          <w:tcPr>
            <w:tcW w:w="130"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3B1F6EF2" w14:textId="77777777" w:rsidR="00C0687B" w:rsidRPr="007E7DE5" w:rsidRDefault="00C0687B" w:rsidP="00E24E34">
            <w:pPr>
              <w:spacing w:before="0"/>
              <w:jc w:val="center"/>
              <w:rPr>
                <w:b/>
                <w:bCs/>
                <w:color w:val="000000"/>
                <w:sz w:val="12"/>
                <w:szCs w:val="12"/>
              </w:rPr>
            </w:pPr>
          </w:p>
        </w:tc>
        <w:tc>
          <w:tcPr>
            <w:tcW w:w="135"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3FF01973" w14:textId="77777777" w:rsidR="00C0687B" w:rsidRPr="007E7DE5" w:rsidRDefault="00C0687B" w:rsidP="00E24E34">
            <w:pPr>
              <w:spacing w:before="0"/>
              <w:jc w:val="center"/>
              <w:rPr>
                <w:b/>
                <w:bCs/>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D1AF4" w14:textId="77777777" w:rsidR="00C0687B" w:rsidRPr="007E7DE5" w:rsidRDefault="00C0687B" w:rsidP="00E24E34">
            <w:pPr>
              <w:spacing w:before="0"/>
              <w:jc w:val="center"/>
              <w:rPr>
                <w:b/>
                <w:bCs/>
                <w:color w:val="000000"/>
                <w:sz w:val="12"/>
                <w:szCs w:val="12"/>
              </w:rPr>
            </w:pPr>
            <w:r w:rsidRPr="007E7DE5">
              <w:rPr>
                <w:b/>
                <w:bCs/>
                <w:color w:val="000000"/>
                <w:sz w:val="12"/>
                <w:szCs w:val="12"/>
              </w:rPr>
              <w:t>Hệ thống thông tin</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CFFC1A" w14:textId="77777777" w:rsidR="00C0687B" w:rsidRPr="007E7DE5" w:rsidRDefault="00C0687B" w:rsidP="00E24E34">
            <w:pPr>
              <w:spacing w:before="0"/>
              <w:jc w:val="center"/>
              <w:rPr>
                <w:b/>
                <w:bCs/>
                <w:color w:val="000000"/>
                <w:sz w:val="12"/>
                <w:szCs w:val="12"/>
              </w:rPr>
            </w:pPr>
            <w:r w:rsidRPr="007E7DE5">
              <w:rPr>
                <w:b/>
                <w:bCs/>
                <w:color w:val="000000"/>
                <w:sz w:val="12"/>
                <w:szCs w:val="12"/>
              </w:rPr>
              <w:t>Mạng máy tính và truyền thông dữ liệu</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735DA" w14:textId="77777777" w:rsidR="00C0687B" w:rsidRPr="007E7DE5" w:rsidRDefault="00C0687B" w:rsidP="00E24E34">
            <w:pPr>
              <w:spacing w:before="0"/>
              <w:jc w:val="center"/>
              <w:rPr>
                <w:b/>
                <w:bCs/>
                <w:color w:val="000000"/>
                <w:sz w:val="12"/>
                <w:szCs w:val="12"/>
              </w:rPr>
            </w:pPr>
            <w:r w:rsidRPr="007E7DE5">
              <w:rPr>
                <w:b/>
                <w:bCs/>
                <w:color w:val="000000"/>
                <w:sz w:val="12"/>
                <w:szCs w:val="12"/>
              </w:rPr>
              <w:t>Quản lý xây dựng</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9E62D" w14:textId="77777777" w:rsidR="00C0687B" w:rsidRPr="007E7DE5" w:rsidRDefault="00C0687B" w:rsidP="00E24E34">
            <w:pPr>
              <w:spacing w:before="0"/>
              <w:jc w:val="center"/>
              <w:rPr>
                <w:b/>
                <w:bCs/>
                <w:color w:val="000000"/>
                <w:sz w:val="12"/>
                <w:szCs w:val="12"/>
              </w:rPr>
            </w:pPr>
            <w:r w:rsidRPr="007E7DE5">
              <w:rPr>
                <w:b/>
                <w:bCs/>
                <w:color w:val="000000"/>
                <w:sz w:val="12"/>
                <w:szCs w:val="12"/>
              </w:rPr>
              <w:t>Tài chính - Ngân hàng</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F04176" w14:textId="77777777" w:rsidR="00C0687B" w:rsidRPr="007E7DE5" w:rsidRDefault="00C0687B" w:rsidP="00E24E34">
            <w:pPr>
              <w:spacing w:before="0"/>
              <w:jc w:val="center"/>
              <w:rPr>
                <w:b/>
                <w:bCs/>
                <w:color w:val="000000"/>
                <w:sz w:val="12"/>
                <w:szCs w:val="12"/>
              </w:rPr>
            </w:pPr>
            <w:r w:rsidRPr="007E7DE5">
              <w:rPr>
                <w:b/>
                <w:bCs/>
                <w:color w:val="000000"/>
                <w:sz w:val="12"/>
                <w:szCs w:val="12"/>
              </w:rPr>
              <w:t>Ngôn ngữ Anh</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C220A" w14:textId="77777777" w:rsidR="00C0687B" w:rsidRPr="007E7DE5" w:rsidRDefault="00C0687B" w:rsidP="00E24E34">
            <w:pPr>
              <w:spacing w:before="0"/>
              <w:jc w:val="center"/>
              <w:rPr>
                <w:b/>
                <w:bCs/>
                <w:color w:val="000000"/>
                <w:sz w:val="12"/>
                <w:szCs w:val="12"/>
              </w:rPr>
            </w:pPr>
            <w:r w:rsidRPr="007E7DE5">
              <w:rPr>
                <w:b/>
                <w:bCs/>
                <w:color w:val="000000"/>
                <w:sz w:val="12"/>
                <w:szCs w:val="12"/>
              </w:rPr>
              <w:t>Luật</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8288C3"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kỹ thuật cơ - điện tử</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C58457"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kỹ thuật điện tử – viễn thông</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730633" w14:textId="77777777" w:rsidR="00C0687B" w:rsidRPr="007E7DE5" w:rsidRDefault="00C0687B" w:rsidP="00E24E34">
            <w:pPr>
              <w:spacing w:before="0"/>
              <w:jc w:val="center"/>
              <w:rPr>
                <w:b/>
                <w:bCs/>
                <w:color w:val="000000"/>
                <w:sz w:val="12"/>
                <w:szCs w:val="12"/>
              </w:rPr>
            </w:pPr>
            <w:r w:rsidRPr="007E7DE5">
              <w:rPr>
                <w:b/>
                <w:bCs/>
                <w:color w:val="000000"/>
                <w:sz w:val="12"/>
                <w:szCs w:val="12"/>
              </w:rPr>
              <w:t>Khai thác vận tải</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1B177"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thông tin</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1DB06"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kỹ thuật giao thông</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C693D"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kỹ thuật cơ khí</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E5739"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kỹ thuật môi trường</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450E89" w14:textId="77777777" w:rsidR="00C0687B" w:rsidRPr="007E7DE5" w:rsidRDefault="00C0687B" w:rsidP="00E24E34">
            <w:pPr>
              <w:spacing w:before="0"/>
              <w:jc w:val="center"/>
              <w:rPr>
                <w:b/>
                <w:bCs/>
                <w:color w:val="000000"/>
                <w:sz w:val="12"/>
                <w:szCs w:val="12"/>
              </w:rPr>
            </w:pPr>
            <w:r w:rsidRPr="007E7DE5">
              <w:rPr>
                <w:b/>
                <w:bCs/>
                <w:color w:val="000000"/>
                <w:sz w:val="12"/>
                <w:szCs w:val="12"/>
              </w:rPr>
              <w:t>Quản trị kinh doanh</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B55BE" w14:textId="77777777" w:rsidR="00C0687B" w:rsidRPr="007E7DE5" w:rsidRDefault="00C0687B" w:rsidP="00E24E34">
            <w:pPr>
              <w:spacing w:before="0"/>
              <w:jc w:val="center"/>
              <w:rPr>
                <w:b/>
                <w:bCs/>
                <w:color w:val="000000"/>
                <w:sz w:val="12"/>
                <w:szCs w:val="12"/>
              </w:rPr>
            </w:pPr>
            <w:r w:rsidRPr="007E7DE5">
              <w:rPr>
                <w:b/>
                <w:bCs/>
                <w:color w:val="000000"/>
                <w:sz w:val="12"/>
                <w:szCs w:val="12"/>
              </w:rPr>
              <w:t>Logistics và quản lý chuỗi cung ứng</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527CD" w14:textId="77777777" w:rsidR="00C0687B" w:rsidRPr="007E7DE5" w:rsidRDefault="00C0687B" w:rsidP="00E24E34">
            <w:pPr>
              <w:spacing w:before="0"/>
              <w:jc w:val="center"/>
              <w:rPr>
                <w:b/>
                <w:bCs/>
                <w:color w:val="000000"/>
                <w:sz w:val="12"/>
                <w:szCs w:val="12"/>
              </w:rPr>
            </w:pPr>
            <w:r w:rsidRPr="007E7DE5">
              <w:rPr>
                <w:b/>
                <w:bCs/>
                <w:color w:val="000000"/>
                <w:sz w:val="12"/>
                <w:szCs w:val="12"/>
              </w:rPr>
              <w:t>Kế toán</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74ABC7" w14:textId="77777777" w:rsidR="00C0687B" w:rsidRPr="007E7DE5" w:rsidRDefault="00C0687B" w:rsidP="00E24E34">
            <w:pPr>
              <w:spacing w:before="0"/>
              <w:jc w:val="center"/>
              <w:rPr>
                <w:b/>
                <w:bCs/>
                <w:color w:val="000000"/>
                <w:sz w:val="12"/>
                <w:szCs w:val="12"/>
              </w:rPr>
            </w:pPr>
            <w:r w:rsidRPr="007E7DE5">
              <w:rPr>
                <w:b/>
                <w:bCs/>
                <w:color w:val="000000"/>
                <w:sz w:val="12"/>
                <w:szCs w:val="12"/>
              </w:rPr>
              <w:t>Thương mại điện tử</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EED5FF" w14:textId="77777777" w:rsidR="00C0687B" w:rsidRPr="007E7DE5" w:rsidRDefault="00C0687B" w:rsidP="00E24E34">
            <w:pPr>
              <w:spacing w:before="0"/>
              <w:jc w:val="center"/>
              <w:rPr>
                <w:b/>
                <w:bCs/>
                <w:color w:val="000000"/>
                <w:sz w:val="12"/>
                <w:szCs w:val="12"/>
              </w:rPr>
            </w:pPr>
            <w:r w:rsidRPr="007E7DE5">
              <w:rPr>
                <w:b/>
                <w:bCs/>
                <w:color w:val="000000"/>
                <w:sz w:val="12"/>
                <w:szCs w:val="12"/>
              </w:rPr>
              <w:t>Kinh tế xây dựng</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947645"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kỹ thuật công trình xây dựng</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8A1EB8" w14:textId="77777777" w:rsidR="00C0687B" w:rsidRPr="007E7DE5" w:rsidRDefault="00C0687B" w:rsidP="00E24E34">
            <w:pPr>
              <w:spacing w:before="0"/>
              <w:jc w:val="center"/>
              <w:rPr>
                <w:b/>
                <w:bCs/>
                <w:color w:val="000000"/>
                <w:sz w:val="12"/>
                <w:szCs w:val="12"/>
              </w:rPr>
            </w:pPr>
            <w:r w:rsidRPr="007E7DE5">
              <w:rPr>
                <w:b/>
                <w:bCs/>
                <w:color w:val="000000"/>
                <w:sz w:val="12"/>
                <w:szCs w:val="12"/>
              </w:rPr>
              <w:t>Công nghệ kỹ thuật ô tô</w:t>
            </w:r>
          </w:p>
        </w:tc>
        <w:tc>
          <w:tcPr>
            <w:tcW w:w="139" w:type="pct"/>
            <w:vMerge/>
            <w:tcBorders>
              <w:top w:val="single" w:sz="4" w:space="0" w:color="000000"/>
              <w:left w:val="single" w:sz="4" w:space="0" w:color="000000"/>
              <w:bottom w:val="single" w:sz="4" w:space="0" w:color="000000"/>
              <w:right w:val="single" w:sz="4" w:space="0" w:color="000000"/>
            </w:tcBorders>
            <w:tcMar>
              <w:left w:w="0" w:type="dxa"/>
              <w:right w:w="0" w:type="dxa"/>
            </w:tcMar>
            <w:vAlign w:val="center"/>
            <w:hideMark/>
          </w:tcPr>
          <w:p w14:paraId="4BC930D1" w14:textId="77777777" w:rsidR="00C0687B" w:rsidRPr="007E7DE5" w:rsidRDefault="00C0687B" w:rsidP="00E24E34">
            <w:pPr>
              <w:spacing w:before="0"/>
              <w:jc w:val="center"/>
              <w:rPr>
                <w:b/>
                <w:bCs/>
                <w:color w:val="000000"/>
                <w:sz w:val="12"/>
                <w:szCs w:val="12"/>
              </w:rPr>
            </w:pPr>
          </w:p>
        </w:tc>
        <w:tc>
          <w:tcPr>
            <w:tcW w:w="122" w:type="pct"/>
            <w:vMerge/>
            <w:tcBorders>
              <w:top w:val="single" w:sz="4" w:space="0" w:color="000000"/>
              <w:left w:val="single" w:sz="4" w:space="0" w:color="000000"/>
              <w:bottom w:val="single" w:sz="4" w:space="0" w:color="000000"/>
              <w:right w:val="single" w:sz="4" w:space="0" w:color="000000"/>
            </w:tcBorders>
            <w:tcMar>
              <w:left w:w="0" w:type="dxa"/>
              <w:right w:w="0" w:type="dxa"/>
            </w:tcMar>
            <w:vAlign w:val="center"/>
            <w:hideMark/>
          </w:tcPr>
          <w:p w14:paraId="00628FB5" w14:textId="77777777" w:rsidR="00C0687B" w:rsidRPr="007E7DE5" w:rsidRDefault="00C0687B" w:rsidP="00E24E34">
            <w:pPr>
              <w:spacing w:before="0"/>
              <w:jc w:val="center"/>
              <w:rPr>
                <w:b/>
                <w:bCs/>
                <w:color w:val="000000"/>
                <w:sz w:val="12"/>
                <w:szCs w:val="12"/>
              </w:rPr>
            </w:pPr>
          </w:p>
        </w:tc>
      </w:tr>
      <w:tr w:rsidR="00215319" w:rsidRPr="007E7DE5" w14:paraId="3FD55FD7" w14:textId="77777777" w:rsidTr="00215319">
        <w:trPr>
          <w:trHeight w:val="286"/>
          <w:tblHeader/>
        </w:trPr>
        <w:tc>
          <w:tcPr>
            <w:tcW w:w="119"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2133F55F" w14:textId="77777777" w:rsidR="00C0687B" w:rsidRPr="007E7DE5" w:rsidRDefault="00C0687B" w:rsidP="00E24E34">
            <w:pPr>
              <w:spacing w:before="0"/>
              <w:jc w:val="center"/>
              <w:rPr>
                <w:b/>
                <w:bCs/>
                <w:color w:val="000000"/>
                <w:sz w:val="12"/>
                <w:szCs w:val="12"/>
              </w:rPr>
            </w:pPr>
          </w:p>
        </w:tc>
        <w:tc>
          <w:tcPr>
            <w:tcW w:w="339"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6159042B" w14:textId="77777777" w:rsidR="00C0687B" w:rsidRPr="007E7DE5" w:rsidRDefault="00C0687B" w:rsidP="00B943CF">
            <w:pPr>
              <w:spacing w:before="0"/>
              <w:rPr>
                <w:b/>
                <w:bCs/>
                <w:color w:val="000000"/>
                <w:sz w:val="12"/>
                <w:szCs w:val="12"/>
              </w:rPr>
            </w:pPr>
          </w:p>
        </w:tc>
        <w:tc>
          <w:tcPr>
            <w:tcW w:w="205"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2F01CA7A" w14:textId="77777777" w:rsidR="00C0687B" w:rsidRPr="007E7DE5" w:rsidRDefault="00C0687B" w:rsidP="00E24E34">
            <w:pPr>
              <w:spacing w:before="0"/>
              <w:jc w:val="center"/>
              <w:rPr>
                <w:b/>
                <w:bCs/>
                <w:color w:val="000000"/>
                <w:sz w:val="12"/>
                <w:szCs w:val="12"/>
              </w:rPr>
            </w:pPr>
          </w:p>
        </w:tc>
        <w:tc>
          <w:tcPr>
            <w:tcW w:w="284"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72C17086" w14:textId="77777777" w:rsidR="00C0687B" w:rsidRPr="007E7DE5" w:rsidRDefault="00C0687B" w:rsidP="00E24E34">
            <w:pPr>
              <w:spacing w:before="0"/>
              <w:jc w:val="center"/>
              <w:rPr>
                <w:b/>
                <w:bCs/>
                <w:color w:val="000000"/>
                <w:sz w:val="12"/>
                <w:szCs w:val="12"/>
              </w:rPr>
            </w:pPr>
          </w:p>
        </w:tc>
        <w:tc>
          <w:tcPr>
            <w:tcW w:w="287"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0206CC74" w14:textId="77777777" w:rsidR="00C0687B" w:rsidRPr="007E7DE5" w:rsidRDefault="00C0687B" w:rsidP="00E24E34">
            <w:pPr>
              <w:spacing w:before="0"/>
              <w:jc w:val="center"/>
              <w:rPr>
                <w:b/>
                <w:bCs/>
                <w:color w:val="000000"/>
                <w:sz w:val="12"/>
                <w:szCs w:val="12"/>
              </w:rPr>
            </w:pPr>
          </w:p>
        </w:tc>
        <w:tc>
          <w:tcPr>
            <w:tcW w:w="130"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59DE36B6" w14:textId="77777777" w:rsidR="00C0687B" w:rsidRPr="007E7DE5" w:rsidRDefault="00C0687B" w:rsidP="00E24E34">
            <w:pPr>
              <w:spacing w:before="0"/>
              <w:jc w:val="center"/>
              <w:rPr>
                <w:b/>
                <w:bCs/>
                <w:color w:val="000000"/>
                <w:sz w:val="12"/>
                <w:szCs w:val="12"/>
              </w:rPr>
            </w:pPr>
          </w:p>
        </w:tc>
        <w:tc>
          <w:tcPr>
            <w:tcW w:w="135" w:type="pct"/>
            <w:vMerge/>
            <w:tcBorders>
              <w:top w:val="single" w:sz="4" w:space="0" w:color="auto"/>
              <w:left w:val="single" w:sz="4" w:space="0" w:color="auto"/>
              <w:bottom w:val="single" w:sz="4" w:space="0" w:color="auto"/>
              <w:right w:val="single" w:sz="4" w:space="0" w:color="auto"/>
            </w:tcBorders>
            <w:tcMar>
              <w:left w:w="0" w:type="dxa"/>
              <w:right w:w="0" w:type="dxa"/>
            </w:tcMar>
            <w:vAlign w:val="center"/>
            <w:hideMark/>
          </w:tcPr>
          <w:p w14:paraId="3CE5C347" w14:textId="77777777" w:rsidR="00C0687B" w:rsidRPr="007E7DE5" w:rsidRDefault="00C0687B" w:rsidP="00E24E34">
            <w:pPr>
              <w:spacing w:before="0"/>
              <w:jc w:val="center"/>
              <w:rPr>
                <w:b/>
                <w:bCs/>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15F7F"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7480104</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3969C5"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7480102</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B9437"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7580302</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1E02A"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7340201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19176"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7220201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62C6B"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7380101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2C276"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7510203</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8B0E8C"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7510302</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B9D6FE"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7840101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79A8B6"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7480201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4A312B"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7510104</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D43C4"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7510201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2DADDC"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7510406</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3D433"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7340101</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064FE"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7510605</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F5485"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7340301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6A29B0"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7340122</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E27B1"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7580301</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59ABA"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7510102</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D9ADA" w14:textId="77777777" w:rsidR="00C0687B" w:rsidRPr="007E7DE5" w:rsidRDefault="00C0687B" w:rsidP="00E24E34">
            <w:pPr>
              <w:spacing w:before="0"/>
              <w:jc w:val="center"/>
              <w:rPr>
                <w:b/>
                <w:bCs/>
                <w:i/>
                <w:iCs/>
                <w:color w:val="000000"/>
                <w:sz w:val="12"/>
                <w:szCs w:val="12"/>
              </w:rPr>
            </w:pPr>
            <w:r w:rsidRPr="007E7DE5">
              <w:rPr>
                <w:b/>
                <w:bCs/>
                <w:i/>
                <w:iCs/>
                <w:color w:val="000000"/>
                <w:sz w:val="12"/>
                <w:szCs w:val="12"/>
              </w:rPr>
              <w:t>7510205</w:t>
            </w:r>
          </w:p>
        </w:tc>
        <w:tc>
          <w:tcPr>
            <w:tcW w:w="139" w:type="pct"/>
            <w:vMerge/>
            <w:tcBorders>
              <w:top w:val="single" w:sz="4" w:space="0" w:color="000000"/>
              <w:left w:val="single" w:sz="4" w:space="0" w:color="000000"/>
              <w:bottom w:val="single" w:sz="4" w:space="0" w:color="000000"/>
              <w:right w:val="single" w:sz="4" w:space="0" w:color="000000"/>
            </w:tcBorders>
            <w:tcMar>
              <w:left w:w="0" w:type="dxa"/>
              <w:right w:w="0" w:type="dxa"/>
            </w:tcMar>
            <w:vAlign w:val="center"/>
            <w:hideMark/>
          </w:tcPr>
          <w:p w14:paraId="274A6966" w14:textId="77777777" w:rsidR="00C0687B" w:rsidRPr="007E7DE5" w:rsidRDefault="00C0687B" w:rsidP="00E24E34">
            <w:pPr>
              <w:spacing w:before="0"/>
              <w:jc w:val="center"/>
              <w:rPr>
                <w:b/>
                <w:bCs/>
                <w:color w:val="000000"/>
                <w:sz w:val="12"/>
                <w:szCs w:val="12"/>
              </w:rPr>
            </w:pPr>
          </w:p>
        </w:tc>
        <w:tc>
          <w:tcPr>
            <w:tcW w:w="122" w:type="pct"/>
            <w:vMerge/>
            <w:tcBorders>
              <w:top w:val="single" w:sz="4" w:space="0" w:color="000000"/>
              <w:left w:val="single" w:sz="4" w:space="0" w:color="000000"/>
              <w:bottom w:val="single" w:sz="4" w:space="0" w:color="000000"/>
              <w:right w:val="single" w:sz="4" w:space="0" w:color="000000"/>
            </w:tcBorders>
            <w:tcMar>
              <w:left w:w="0" w:type="dxa"/>
              <w:right w:w="0" w:type="dxa"/>
            </w:tcMar>
            <w:vAlign w:val="center"/>
            <w:hideMark/>
          </w:tcPr>
          <w:p w14:paraId="6CBA3D7A" w14:textId="77777777" w:rsidR="00C0687B" w:rsidRPr="007E7DE5" w:rsidRDefault="00C0687B" w:rsidP="00E24E34">
            <w:pPr>
              <w:spacing w:before="0"/>
              <w:jc w:val="center"/>
              <w:rPr>
                <w:b/>
                <w:bCs/>
                <w:color w:val="000000"/>
                <w:sz w:val="12"/>
                <w:szCs w:val="12"/>
              </w:rPr>
            </w:pPr>
          </w:p>
        </w:tc>
      </w:tr>
      <w:tr w:rsidR="00215319" w:rsidRPr="007E7DE5" w14:paraId="3522739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7CA91F2" w14:textId="77777777" w:rsidR="00C0687B" w:rsidRPr="007E7DE5" w:rsidRDefault="00C0687B" w:rsidP="00E24E34">
            <w:pPr>
              <w:spacing w:before="0"/>
              <w:jc w:val="center"/>
              <w:rPr>
                <w:color w:val="000000"/>
                <w:sz w:val="12"/>
                <w:szCs w:val="12"/>
              </w:rPr>
            </w:pPr>
            <w:r w:rsidRPr="007E7DE5">
              <w:rPr>
                <w:color w:val="000000"/>
                <w:sz w:val="12"/>
                <w:szCs w:val="12"/>
              </w:rPr>
              <w:t>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DDEC3" w14:textId="77777777" w:rsidR="00C0687B" w:rsidRPr="007E7DE5" w:rsidRDefault="00C0687B" w:rsidP="00B943CF">
            <w:pPr>
              <w:spacing w:before="0"/>
              <w:rPr>
                <w:color w:val="000000"/>
                <w:sz w:val="12"/>
                <w:szCs w:val="12"/>
              </w:rPr>
            </w:pPr>
            <w:r w:rsidRPr="007E7DE5">
              <w:rPr>
                <w:color w:val="000000"/>
                <w:sz w:val="12"/>
                <w:szCs w:val="12"/>
              </w:rPr>
              <w:t>Nguyễn Thị Lý</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679D68" w14:textId="77777777" w:rsidR="00C0687B" w:rsidRPr="007E7DE5" w:rsidRDefault="00C0687B" w:rsidP="00E24E34">
            <w:pPr>
              <w:spacing w:before="0"/>
              <w:jc w:val="center"/>
              <w:rPr>
                <w:color w:val="000000"/>
                <w:sz w:val="12"/>
                <w:szCs w:val="12"/>
              </w:rPr>
            </w:pPr>
            <w:r w:rsidRPr="007E7DE5">
              <w:rPr>
                <w:color w:val="000000"/>
                <w:sz w:val="12"/>
                <w:szCs w:val="12"/>
              </w:rPr>
              <w:t>13/08/1985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E6BF6" w14:textId="77777777" w:rsidR="00C0687B" w:rsidRPr="007E7DE5" w:rsidRDefault="00C0687B" w:rsidP="00E24E34">
            <w:pPr>
              <w:spacing w:before="0"/>
              <w:jc w:val="center"/>
              <w:rPr>
                <w:color w:val="000000"/>
                <w:sz w:val="12"/>
                <w:szCs w:val="12"/>
              </w:rPr>
            </w:pPr>
            <w:r w:rsidRPr="007E7DE5">
              <w:rPr>
                <w:color w:val="000000"/>
                <w:sz w:val="12"/>
                <w:szCs w:val="12"/>
              </w:rPr>
              <w:t>026185012989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0734B" w14:textId="77777777" w:rsidR="00C0687B" w:rsidRPr="007E7DE5" w:rsidRDefault="00C0687B" w:rsidP="00E24E34">
            <w:pPr>
              <w:spacing w:before="0"/>
              <w:jc w:val="center"/>
              <w:rPr>
                <w:color w:val="000000"/>
                <w:sz w:val="12"/>
                <w:szCs w:val="12"/>
              </w:rPr>
            </w:pPr>
            <w:r w:rsidRPr="007E7DE5">
              <w:rPr>
                <w:color w:val="000000"/>
                <w:sz w:val="12"/>
                <w:szCs w:val="12"/>
              </w:rPr>
              <w:t>Toán giải tích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63BD30" w14:textId="2F8AAD2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DDC7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DE9439" w14:textId="7622A14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E918E2" w14:textId="29927D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C8F8F" w14:textId="73D569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CC4BB9" w14:textId="5D3813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1CBD3" w14:textId="4B5921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552C4" w14:textId="357788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4FF7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F894E0" w14:textId="45ADCC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434C3" w14:textId="37998F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8D915" w14:textId="191E6C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CD5F8" w14:textId="3F3768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B94EAE" w14:textId="4BA2FD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C3CE8" w14:textId="46EE86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96601" w14:textId="47B703B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AE00C" w14:textId="5316BD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2023B" w14:textId="2A6EDE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C4B0D" w14:textId="7A5C0D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825B7" w14:textId="389112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B97D9" w14:textId="3079DB2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D4CC8" w14:textId="4DD8C2C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74C5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80AC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0146F1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5B97F5E" w14:textId="77777777" w:rsidR="00C0687B" w:rsidRPr="007E7DE5" w:rsidRDefault="00C0687B" w:rsidP="00E24E34">
            <w:pPr>
              <w:spacing w:before="0"/>
              <w:jc w:val="center"/>
              <w:rPr>
                <w:color w:val="000000"/>
                <w:sz w:val="12"/>
                <w:szCs w:val="12"/>
              </w:rPr>
            </w:pPr>
            <w:r w:rsidRPr="007E7DE5">
              <w:rPr>
                <w:color w:val="000000"/>
                <w:sz w:val="12"/>
                <w:szCs w:val="12"/>
              </w:rPr>
              <w:t>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7E7E8" w14:textId="77777777" w:rsidR="00C0687B" w:rsidRPr="007E7DE5" w:rsidRDefault="00C0687B" w:rsidP="00B943CF">
            <w:pPr>
              <w:spacing w:before="0"/>
              <w:rPr>
                <w:color w:val="000000"/>
                <w:sz w:val="12"/>
                <w:szCs w:val="12"/>
              </w:rPr>
            </w:pPr>
            <w:r w:rsidRPr="007E7DE5">
              <w:rPr>
                <w:color w:val="000000"/>
                <w:sz w:val="12"/>
                <w:szCs w:val="12"/>
              </w:rPr>
              <w:t>Phạm Thị Thương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686FF2" w14:textId="77777777" w:rsidR="00C0687B" w:rsidRPr="007E7DE5" w:rsidRDefault="00C0687B" w:rsidP="00E24E34">
            <w:pPr>
              <w:spacing w:before="0"/>
              <w:jc w:val="center"/>
              <w:rPr>
                <w:color w:val="000000"/>
                <w:sz w:val="12"/>
                <w:szCs w:val="12"/>
              </w:rPr>
            </w:pPr>
            <w:r w:rsidRPr="007E7DE5">
              <w:rPr>
                <w:color w:val="000000"/>
                <w:sz w:val="12"/>
                <w:szCs w:val="12"/>
              </w:rPr>
              <w:t>12/02/1981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B6764" w14:textId="77777777" w:rsidR="00C0687B" w:rsidRPr="007E7DE5" w:rsidRDefault="00C0687B" w:rsidP="00E24E34">
            <w:pPr>
              <w:spacing w:before="0"/>
              <w:jc w:val="center"/>
              <w:rPr>
                <w:color w:val="000000"/>
                <w:sz w:val="12"/>
                <w:szCs w:val="12"/>
              </w:rPr>
            </w:pPr>
            <w:r w:rsidRPr="007E7DE5">
              <w:rPr>
                <w:color w:val="000000"/>
                <w:sz w:val="12"/>
                <w:szCs w:val="12"/>
              </w:rPr>
              <w:t>015181000061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DA1DF3" w14:textId="77777777" w:rsidR="00C0687B" w:rsidRPr="007E7DE5" w:rsidRDefault="00C0687B" w:rsidP="00E24E34">
            <w:pPr>
              <w:spacing w:before="0"/>
              <w:jc w:val="center"/>
              <w:rPr>
                <w:color w:val="000000"/>
                <w:sz w:val="12"/>
                <w:szCs w:val="12"/>
              </w:rPr>
            </w:pPr>
            <w:r w:rsidRPr="007E7DE5">
              <w:rPr>
                <w:color w:val="000000"/>
                <w:sz w:val="12"/>
                <w:szCs w:val="12"/>
              </w:rPr>
              <w:t>Chủ nghĩa xã hội khoa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BBDD14" w14:textId="0FB4355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D0E0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AFDA24" w14:textId="0F6E17A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06861" w14:textId="0D8F2A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107CA" w14:textId="48709E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48CD9" w14:textId="23803A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AC5114" w14:textId="09513D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AF237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F1473B" w14:textId="0CA4F1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66D96" w14:textId="2EC3CD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6F473" w14:textId="28A965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3CBB6A" w14:textId="05AB03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EB0F7" w14:textId="0CAAC3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7DD4E" w14:textId="0E0952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1D08D" w14:textId="16B148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A9B8D" w14:textId="2A42252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DE1A08" w14:textId="469742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98C63" w14:textId="33D459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AB5F86" w14:textId="74759B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7C5BF1" w14:textId="5ED99A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DFFDBD" w14:textId="5D02D65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5FAE7" w14:textId="50E5C68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72F1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6173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D755D6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AF7B435" w14:textId="77777777" w:rsidR="00C0687B" w:rsidRPr="007E7DE5" w:rsidRDefault="00C0687B" w:rsidP="00E24E34">
            <w:pPr>
              <w:spacing w:before="0"/>
              <w:jc w:val="center"/>
              <w:rPr>
                <w:color w:val="000000"/>
                <w:sz w:val="12"/>
                <w:szCs w:val="12"/>
              </w:rPr>
            </w:pPr>
            <w:r w:rsidRPr="007E7DE5">
              <w:rPr>
                <w:color w:val="000000"/>
                <w:sz w:val="12"/>
                <w:szCs w:val="12"/>
              </w:rPr>
              <w:t>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C92BB9" w14:textId="77777777" w:rsidR="00C0687B" w:rsidRPr="007E7DE5" w:rsidRDefault="00C0687B" w:rsidP="00B943CF">
            <w:pPr>
              <w:spacing w:before="0"/>
              <w:rPr>
                <w:color w:val="000000"/>
                <w:sz w:val="12"/>
                <w:szCs w:val="12"/>
              </w:rPr>
            </w:pPr>
            <w:r w:rsidRPr="007E7DE5">
              <w:rPr>
                <w:color w:val="000000"/>
                <w:sz w:val="12"/>
                <w:szCs w:val="12"/>
              </w:rPr>
              <w:t>Nguyễn Văn Minh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F2335" w14:textId="77777777" w:rsidR="00C0687B" w:rsidRPr="007E7DE5" w:rsidRDefault="00C0687B" w:rsidP="00E24E34">
            <w:pPr>
              <w:spacing w:before="0"/>
              <w:jc w:val="center"/>
              <w:rPr>
                <w:color w:val="000000"/>
                <w:sz w:val="12"/>
                <w:szCs w:val="12"/>
              </w:rPr>
            </w:pPr>
            <w:r w:rsidRPr="007E7DE5">
              <w:rPr>
                <w:color w:val="000000"/>
                <w:sz w:val="12"/>
                <w:szCs w:val="12"/>
              </w:rPr>
              <w:t>23/03/1988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6A1A4" w14:textId="77777777" w:rsidR="00C0687B" w:rsidRPr="007E7DE5" w:rsidRDefault="00C0687B" w:rsidP="00E24E34">
            <w:pPr>
              <w:spacing w:before="0"/>
              <w:jc w:val="center"/>
              <w:rPr>
                <w:color w:val="000000"/>
                <w:sz w:val="12"/>
                <w:szCs w:val="12"/>
              </w:rPr>
            </w:pPr>
            <w:r w:rsidRPr="007E7DE5">
              <w:rPr>
                <w:color w:val="000000"/>
                <w:sz w:val="12"/>
                <w:szCs w:val="12"/>
              </w:rPr>
              <w:t>030088016269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3CDF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08DAF" w14:textId="19FE441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86B6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E5AB6" w14:textId="4A86394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AECB4" w14:textId="1A4F87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7A782" w14:textId="78026A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1F235" w14:textId="0FB982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B595C6" w14:textId="5AC5F8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FA174" w14:textId="77EAD6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18E6D" w14:textId="07363C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619051" w14:textId="46CC88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EA270D" w14:textId="2FAE89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E8FD5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B7707" w14:textId="55EC27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221685" w14:textId="5FBACE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C6B107" w14:textId="1C8CDB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222AC" w14:textId="62CE6D8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9051E" w14:textId="244DE4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C60134" w14:textId="5B4530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8EF4C" w14:textId="0865DC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1146C" w14:textId="46B619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93699" w14:textId="53042A1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04A5E" w14:textId="61CE795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D2009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6D983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CB1517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A8C458E" w14:textId="77777777" w:rsidR="00C0687B" w:rsidRPr="007E7DE5" w:rsidRDefault="00C0687B" w:rsidP="00E24E34">
            <w:pPr>
              <w:spacing w:before="0"/>
              <w:jc w:val="center"/>
              <w:rPr>
                <w:color w:val="000000"/>
                <w:sz w:val="12"/>
                <w:szCs w:val="12"/>
              </w:rPr>
            </w:pPr>
            <w:r w:rsidRPr="007E7DE5">
              <w:rPr>
                <w:color w:val="000000"/>
                <w:sz w:val="12"/>
                <w:szCs w:val="12"/>
              </w:rPr>
              <w:t>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5520F8" w14:textId="77777777" w:rsidR="00C0687B" w:rsidRPr="007E7DE5" w:rsidRDefault="00C0687B" w:rsidP="00B943CF">
            <w:pPr>
              <w:spacing w:before="0"/>
              <w:rPr>
                <w:color w:val="000000"/>
                <w:sz w:val="12"/>
                <w:szCs w:val="12"/>
              </w:rPr>
            </w:pPr>
            <w:r w:rsidRPr="007E7DE5">
              <w:rPr>
                <w:color w:val="000000"/>
                <w:sz w:val="12"/>
                <w:szCs w:val="12"/>
              </w:rPr>
              <w:t>Nguyễn Thị Thu Thủy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DE8F68" w14:textId="77777777" w:rsidR="00C0687B" w:rsidRPr="007E7DE5" w:rsidRDefault="00C0687B" w:rsidP="00E24E34">
            <w:pPr>
              <w:spacing w:before="0"/>
              <w:jc w:val="center"/>
              <w:rPr>
                <w:color w:val="000000"/>
                <w:sz w:val="12"/>
                <w:szCs w:val="12"/>
              </w:rPr>
            </w:pPr>
            <w:r w:rsidRPr="007E7DE5">
              <w:rPr>
                <w:color w:val="000000"/>
                <w:sz w:val="12"/>
                <w:szCs w:val="12"/>
              </w:rPr>
              <w:t>26/09/1981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03CEF" w14:textId="77777777" w:rsidR="00C0687B" w:rsidRPr="007E7DE5" w:rsidRDefault="00C0687B" w:rsidP="00E24E34">
            <w:pPr>
              <w:spacing w:before="0"/>
              <w:jc w:val="center"/>
              <w:rPr>
                <w:color w:val="000000"/>
                <w:sz w:val="12"/>
                <w:szCs w:val="12"/>
              </w:rPr>
            </w:pPr>
            <w:r w:rsidRPr="007E7DE5">
              <w:rPr>
                <w:color w:val="000000"/>
                <w:sz w:val="12"/>
                <w:szCs w:val="12"/>
              </w:rPr>
              <w:t>026181017267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E607D"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E84FB6" w14:textId="4911A3B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46CAB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BA0E7" w14:textId="44C1BA2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89044" w14:textId="570E75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34C16" w14:textId="60B8F7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0A912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6E6E1E" w14:textId="32EB9D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83212E" w14:textId="141910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CC8F6" w14:textId="20975E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66ABF" w14:textId="6A1692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9F203" w14:textId="7F0E22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5621A6" w14:textId="5C4C65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55BEDC" w14:textId="79E483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87EACC" w14:textId="4E9292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4744AA" w14:textId="680002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1FC35" w14:textId="63727CC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D55DEA" w14:textId="3A2912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0999E" w14:textId="54ADA0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924AC4" w14:textId="23ED6F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4B3185" w14:textId="66E0C3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79FF2" w14:textId="57B2B58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FDE95" w14:textId="7DE9C19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AC18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2F829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923038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9900DA4" w14:textId="77777777" w:rsidR="00C0687B" w:rsidRPr="007E7DE5" w:rsidRDefault="00C0687B" w:rsidP="00E24E34">
            <w:pPr>
              <w:spacing w:before="0"/>
              <w:jc w:val="center"/>
              <w:rPr>
                <w:color w:val="000000"/>
                <w:sz w:val="12"/>
                <w:szCs w:val="12"/>
              </w:rPr>
            </w:pPr>
            <w:r w:rsidRPr="007E7DE5">
              <w:rPr>
                <w:color w:val="000000"/>
                <w:sz w:val="12"/>
                <w:szCs w:val="12"/>
              </w:rPr>
              <w:t>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80F44" w14:textId="77777777" w:rsidR="00C0687B" w:rsidRPr="007E7DE5" w:rsidRDefault="00C0687B" w:rsidP="00B943CF">
            <w:pPr>
              <w:spacing w:before="0"/>
              <w:rPr>
                <w:color w:val="000000"/>
                <w:sz w:val="12"/>
                <w:szCs w:val="12"/>
              </w:rPr>
            </w:pPr>
            <w:r w:rsidRPr="007E7DE5">
              <w:rPr>
                <w:color w:val="000000"/>
                <w:sz w:val="12"/>
                <w:szCs w:val="12"/>
              </w:rPr>
              <w:t>Bùi Thị Xuân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E7082" w14:textId="77777777" w:rsidR="00C0687B" w:rsidRPr="007E7DE5" w:rsidRDefault="00C0687B" w:rsidP="00E24E34">
            <w:pPr>
              <w:spacing w:before="0"/>
              <w:jc w:val="center"/>
              <w:rPr>
                <w:color w:val="000000"/>
                <w:sz w:val="12"/>
                <w:szCs w:val="12"/>
              </w:rPr>
            </w:pPr>
            <w:r w:rsidRPr="007E7DE5">
              <w:rPr>
                <w:color w:val="000000"/>
                <w:sz w:val="12"/>
                <w:szCs w:val="12"/>
              </w:rPr>
              <w:t>12/02/1979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EE5AC" w14:textId="77777777" w:rsidR="00C0687B" w:rsidRPr="007E7DE5" w:rsidRDefault="00C0687B" w:rsidP="00E24E34">
            <w:pPr>
              <w:spacing w:before="0"/>
              <w:jc w:val="center"/>
              <w:rPr>
                <w:color w:val="000000"/>
                <w:sz w:val="12"/>
                <w:szCs w:val="12"/>
              </w:rPr>
            </w:pPr>
            <w:r w:rsidRPr="007E7DE5">
              <w:rPr>
                <w:color w:val="000000"/>
                <w:sz w:val="12"/>
                <w:szCs w:val="12"/>
              </w:rPr>
              <w:t>001179025219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DC509"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8CC409" w14:textId="0BB5CD9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957F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0C8F7" w14:textId="589D428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A9FF3" w14:textId="240DBD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6D62F" w14:textId="3E2372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3D005" w14:textId="70F0A3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6045D5" w14:textId="5AB8E9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3B314" w14:textId="02D73A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9D0AB" w14:textId="15E9F6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7181E" w14:textId="4BB51E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53B99" w14:textId="7E4CF1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5C2A6F" w14:textId="68E896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4B39A" w14:textId="3DDE36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AD52A" w14:textId="10E8F9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08B45" w14:textId="54CB3C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B95D4" w14:textId="13DCA8F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FD5F6" w14:textId="134A8A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300013" w14:textId="2DA301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FE49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07EB1" w14:textId="617CF3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93B59" w14:textId="11A5901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268027" w14:textId="17951AB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F223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9FC3B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6CAA3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F4AAADC" w14:textId="77777777" w:rsidR="00C0687B" w:rsidRPr="007E7DE5" w:rsidRDefault="00C0687B" w:rsidP="00E24E34">
            <w:pPr>
              <w:spacing w:before="0"/>
              <w:jc w:val="center"/>
              <w:rPr>
                <w:color w:val="000000"/>
                <w:sz w:val="12"/>
                <w:szCs w:val="12"/>
              </w:rPr>
            </w:pPr>
            <w:r w:rsidRPr="007E7DE5">
              <w:rPr>
                <w:color w:val="000000"/>
                <w:sz w:val="12"/>
                <w:szCs w:val="12"/>
              </w:rPr>
              <w:t>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896D79" w14:textId="77777777" w:rsidR="00C0687B" w:rsidRPr="007E7DE5" w:rsidRDefault="00C0687B" w:rsidP="00B943CF">
            <w:pPr>
              <w:spacing w:before="0"/>
              <w:rPr>
                <w:color w:val="000000"/>
                <w:sz w:val="12"/>
                <w:szCs w:val="12"/>
              </w:rPr>
            </w:pPr>
            <w:r w:rsidRPr="007E7DE5">
              <w:rPr>
                <w:color w:val="000000"/>
                <w:sz w:val="12"/>
                <w:szCs w:val="12"/>
              </w:rPr>
              <w:t>Nguyễn Diệp Thành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99399" w14:textId="77777777" w:rsidR="00C0687B" w:rsidRPr="007E7DE5" w:rsidRDefault="00C0687B" w:rsidP="00E24E34">
            <w:pPr>
              <w:spacing w:before="0"/>
              <w:jc w:val="center"/>
              <w:rPr>
                <w:color w:val="000000"/>
                <w:sz w:val="12"/>
                <w:szCs w:val="12"/>
              </w:rPr>
            </w:pPr>
            <w:r w:rsidRPr="007E7DE5">
              <w:rPr>
                <w:color w:val="000000"/>
                <w:sz w:val="12"/>
                <w:szCs w:val="12"/>
              </w:rPr>
              <w:t>10/10/1970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E029D9" w14:textId="77777777" w:rsidR="00C0687B" w:rsidRPr="007E7DE5" w:rsidRDefault="00C0687B" w:rsidP="00E24E34">
            <w:pPr>
              <w:spacing w:before="0"/>
              <w:jc w:val="center"/>
              <w:rPr>
                <w:color w:val="000000"/>
                <w:sz w:val="12"/>
                <w:szCs w:val="12"/>
              </w:rPr>
            </w:pPr>
            <w:r w:rsidRPr="007E7DE5">
              <w:rPr>
                <w:color w:val="000000"/>
                <w:sz w:val="12"/>
                <w:szCs w:val="12"/>
              </w:rPr>
              <w:t>026070003499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25ECB"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EB806A" w14:textId="4E2EDB4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AA473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AC140" w14:textId="76A0571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549DE6" w14:textId="0038FA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3A5EE4" w14:textId="24E333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571E9B" w14:textId="3B4AA8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3DE89D" w14:textId="3A40EC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11B3BE" w14:textId="67C217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9384C" w14:textId="1C0E78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17EE5" w14:textId="72273A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DF560" w14:textId="65FC8D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B4A13" w14:textId="24D046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E5B1D0" w14:textId="652B81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E35C97" w14:textId="5122F9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3F980" w14:textId="45B906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78BE1" w14:textId="6639090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DEB30" w14:textId="351BFB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46FF8" w14:textId="0D80D3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86DA4" w14:textId="223BFF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82D977" w14:textId="72B732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DD5624" w14:textId="790B357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3E677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4FA0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8D3A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219FD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CA3C05" w14:textId="77777777" w:rsidR="00C0687B" w:rsidRPr="007E7DE5" w:rsidRDefault="00C0687B" w:rsidP="00E24E34">
            <w:pPr>
              <w:spacing w:before="0"/>
              <w:jc w:val="center"/>
              <w:rPr>
                <w:color w:val="000000"/>
                <w:sz w:val="12"/>
                <w:szCs w:val="12"/>
              </w:rPr>
            </w:pPr>
            <w:r w:rsidRPr="007E7DE5">
              <w:rPr>
                <w:color w:val="000000"/>
                <w:sz w:val="12"/>
                <w:szCs w:val="12"/>
              </w:rPr>
              <w:t>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D6F53" w14:textId="77777777" w:rsidR="00C0687B" w:rsidRPr="007E7DE5" w:rsidRDefault="00C0687B" w:rsidP="00B943CF">
            <w:pPr>
              <w:spacing w:before="0"/>
              <w:rPr>
                <w:color w:val="000000"/>
                <w:sz w:val="12"/>
                <w:szCs w:val="12"/>
              </w:rPr>
            </w:pPr>
            <w:r w:rsidRPr="007E7DE5">
              <w:rPr>
                <w:color w:val="000000"/>
                <w:sz w:val="12"/>
                <w:szCs w:val="12"/>
              </w:rPr>
              <w:t>Vũ Đình Năm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47F06" w14:textId="77777777" w:rsidR="00C0687B" w:rsidRPr="007E7DE5" w:rsidRDefault="00C0687B" w:rsidP="00E24E34">
            <w:pPr>
              <w:spacing w:before="0"/>
              <w:jc w:val="center"/>
              <w:rPr>
                <w:color w:val="000000"/>
                <w:sz w:val="12"/>
                <w:szCs w:val="12"/>
              </w:rPr>
            </w:pPr>
            <w:r w:rsidRPr="007E7DE5">
              <w:rPr>
                <w:color w:val="000000"/>
                <w:sz w:val="12"/>
                <w:szCs w:val="12"/>
              </w:rPr>
              <w:t>20/06/1986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9C1AE" w14:textId="77777777" w:rsidR="00C0687B" w:rsidRPr="007E7DE5" w:rsidRDefault="00C0687B" w:rsidP="00E24E34">
            <w:pPr>
              <w:spacing w:before="0"/>
              <w:jc w:val="center"/>
              <w:rPr>
                <w:color w:val="000000"/>
                <w:sz w:val="12"/>
                <w:szCs w:val="12"/>
              </w:rPr>
            </w:pPr>
            <w:r w:rsidRPr="007E7DE5">
              <w:rPr>
                <w:color w:val="000000"/>
                <w:sz w:val="12"/>
                <w:szCs w:val="12"/>
              </w:rPr>
              <w:t>038086022771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A7E209" w14:textId="77777777" w:rsidR="00C0687B" w:rsidRPr="007E7DE5" w:rsidRDefault="00C0687B" w:rsidP="00E24E34">
            <w:pPr>
              <w:spacing w:before="0"/>
              <w:jc w:val="center"/>
              <w:rPr>
                <w:color w:val="000000"/>
                <w:sz w:val="12"/>
                <w:szCs w:val="12"/>
              </w:rPr>
            </w:pPr>
            <w:r w:rsidRPr="007E7DE5">
              <w:rPr>
                <w:color w:val="000000"/>
                <w:sz w:val="12"/>
                <w:szCs w:val="12"/>
              </w:rPr>
              <w:t>Hồ Chí Minh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76B74" w14:textId="3E0E09E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2287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74994" w14:textId="3B9E419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E7F44" w14:textId="414684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53F01" w14:textId="495FF6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EC108" w14:textId="01916E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A04E88" w14:textId="433764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1B6B7" w14:textId="3F1582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FB2EF9" w14:textId="373924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5CB8A" w14:textId="2642D5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E591B" w14:textId="6D16B8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D30E9" w14:textId="1BA080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A14CB" w14:textId="777BFD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C616D" w14:textId="6AC608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2567D" w14:textId="4A3B70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C9C41" w14:textId="655B092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32ED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90E61" w14:textId="7079FA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E96705" w14:textId="12832D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2051B" w14:textId="4D79C6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2AB1ED" w14:textId="53B9C29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F8B820" w14:textId="186A879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BC742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C19FF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AE122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FECDDB" w14:textId="77777777" w:rsidR="00C0687B" w:rsidRPr="007E7DE5" w:rsidRDefault="00C0687B" w:rsidP="00E24E34">
            <w:pPr>
              <w:spacing w:before="0"/>
              <w:jc w:val="center"/>
              <w:rPr>
                <w:color w:val="000000"/>
                <w:sz w:val="12"/>
                <w:szCs w:val="12"/>
              </w:rPr>
            </w:pPr>
            <w:r w:rsidRPr="007E7DE5">
              <w:rPr>
                <w:color w:val="000000"/>
                <w:sz w:val="12"/>
                <w:szCs w:val="12"/>
              </w:rPr>
              <w:t>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C2BF8" w14:textId="77777777" w:rsidR="00C0687B" w:rsidRPr="007E7DE5" w:rsidRDefault="00C0687B" w:rsidP="00B943CF">
            <w:pPr>
              <w:spacing w:before="0"/>
              <w:rPr>
                <w:color w:val="000000"/>
                <w:sz w:val="12"/>
                <w:szCs w:val="12"/>
              </w:rPr>
            </w:pPr>
            <w:r w:rsidRPr="007E7DE5">
              <w:rPr>
                <w:color w:val="000000"/>
                <w:sz w:val="12"/>
                <w:szCs w:val="12"/>
              </w:rPr>
              <w:t>Công Quang Vinh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9F81AB" w14:textId="77777777" w:rsidR="00C0687B" w:rsidRPr="007E7DE5" w:rsidRDefault="00C0687B" w:rsidP="00E24E34">
            <w:pPr>
              <w:spacing w:before="0"/>
              <w:jc w:val="center"/>
              <w:rPr>
                <w:color w:val="000000"/>
                <w:sz w:val="12"/>
                <w:szCs w:val="12"/>
              </w:rPr>
            </w:pPr>
            <w:r w:rsidRPr="007E7DE5">
              <w:rPr>
                <w:color w:val="000000"/>
                <w:sz w:val="12"/>
                <w:szCs w:val="12"/>
              </w:rPr>
              <w:t>01/04/1963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E35EA" w14:textId="77777777" w:rsidR="00C0687B" w:rsidRPr="007E7DE5" w:rsidRDefault="00C0687B" w:rsidP="00E24E34">
            <w:pPr>
              <w:spacing w:before="0"/>
              <w:jc w:val="center"/>
              <w:rPr>
                <w:color w:val="000000"/>
                <w:sz w:val="12"/>
                <w:szCs w:val="12"/>
              </w:rPr>
            </w:pPr>
            <w:r w:rsidRPr="007E7DE5">
              <w:rPr>
                <w:color w:val="000000"/>
                <w:sz w:val="12"/>
                <w:szCs w:val="12"/>
              </w:rPr>
              <w:t>026063003740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74613"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380850" w14:textId="49E0DEA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A3D4D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9AFB4" w14:textId="52C9D5D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62D35" w14:textId="241CEB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13985" w14:textId="0490C8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89967" w14:textId="4172AE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31E873" w14:textId="678AAC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F4A10" w14:textId="4E11AD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909D3" w14:textId="174BDE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BABE77" w14:textId="54AC8B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9BAC3" w14:textId="7A6C64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EBB62" w14:textId="2B67C9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771D9" w14:textId="479C07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F7641B" w14:textId="47DF48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82439" w14:textId="5BDACF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24BF7" w14:textId="744F442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C9117B" w14:textId="1FF6E9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071DB" w14:textId="5E7748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C8DB0" w14:textId="2132FD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47C72" w14:textId="3C4298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6DD48" w14:textId="61DD5DF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A3F20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885BA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309AC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1A80DA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1FBC1AD" w14:textId="77777777" w:rsidR="00C0687B" w:rsidRPr="007E7DE5" w:rsidRDefault="00C0687B" w:rsidP="00E24E34">
            <w:pPr>
              <w:spacing w:before="0"/>
              <w:jc w:val="center"/>
              <w:rPr>
                <w:color w:val="000000"/>
                <w:sz w:val="12"/>
                <w:szCs w:val="12"/>
              </w:rPr>
            </w:pPr>
            <w:r w:rsidRPr="007E7DE5">
              <w:rPr>
                <w:color w:val="000000"/>
                <w:sz w:val="12"/>
                <w:szCs w:val="12"/>
              </w:rPr>
              <w:t>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203AE" w14:textId="77777777" w:rsidR="00C0687B" w:rsidRPr="007E7DE5" w:rsidRDefault="00C0687B" w:rsidP="00B943CF">
            <w:pPr>
              <w:spacing w:before="0"/>
              <w:rPr>
                <w:color w:val="000000"/>
                <w:sz w:val="12"/>
                <w:szCs w:val="12"/>
              </w:rPr>
            </w:pPr>
            <w:r w:rsidRPr="007E7DE5">
              <w:rPr>
                <w:color w:val="000000"/>
                <w:sz w:val="12"/>
                <w:szCs w:val="12"/>
              </w:rPr>
              <w:t>Lưu Thị Vân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94118A" w14:textId="77777777" w:rsidR="00C0687B" w:rsidRPr="007E7DE5" w:rsidRDefault="00C0687B" w:rsidP="00E24E34">
            <w:pPr>
              <w:spacing w:before="0"/>
              <w:jc w:val="center"/>
              <w:rPr>
                <w:color w:val="000000"/>
                <w:sz w:val="12"/>
                <w:szCs w:val="12"/>
              </w:rPr>
            </w:pPr>
            <w:r w:rsidRPr="007E7DE5">
              <w:rPr>
                <w:color w:val="000000"/>
                <w:sz w:val="12"/>
                <w:szCs w:val="12"/>
              </w:rPr>
              <w:t>01/01/1980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1A11D" w14:textId="77777777" w:rsidR="00C0687B" w:rsidRPr="007E7DE5" w:rsidRDefault="00C0687B" w:rsidP="00E24E34">
            <w:pPr>
              <w:spacing w:before="0"/>
              <w:jc w:val="center"/>
              <w:rPr>
                <w:color w:val="000000"/>
                <w:sz w:val="12"/>
                <w:szCs w:val="12"/>
              </w:rPr>
            </w:pPr>
            <w:r w:rsidRPr="007E7DE5">
              <w:rPr>
                <w:color w:val="000000"/>
                <w:sz w:val="12"/>
                <w:szCs w:val="12"/>
              </w:rPr>
              <w:t>036180011482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EC868"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9ADC5A" w14:textId="046AAF9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446B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A6334" w14:textId="0BDDF13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C91B0" w14:textId="5C7AC2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4DF7EF" w14:textId="6C8024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D7459" w14:textId="0B0FFE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56315" w14:textId="7F96BF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6F3EB" w14:textId="552ADE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86FA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B098D0" w14:textId="68B65E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3250C" w14:textId="37487D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1341F" w14:textId="7313DE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95F5A" w14:textId="5C3ECE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BF496" w14:textId="708F29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2DFC1" w14:textId="3F34BD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ED0F9" w14:textId="6549152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39C79" w14:textId="3FBE25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6BAC0" w14:textId="7CC1F9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74E10" w14:textId="388795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A8E76" w14:textId="448555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805C1" w14:textId="4A2B190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1A27F" w14:textId="726CFB7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38C6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DE99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4A8769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7212699" w14:textId="77777777" w:rsidR="00C0687B" w:rsidRPr="007E7DE5" w:rsidRDefault="00C0687B" w:rsidP="00E24E34">
            <w:pPr>
              <w:spacing w:before="0"/>
              <w:jc w:val="center"/>
              <w:rPr>
                <w:color w:val="000000"/>
                <w:sz w:val="12"/>
                <w:szCs w:val="12"/>
              </w:rPr>
            </w:pPr>
            <w:r w:rsidRPr="007E7DE5">
              <w:rPr>
                <w:color w:val="000000"/>
                <w:sz w:val="12"/>
                <w:szCs w:val="12"/>
              </w:rPr>
              <w:t>10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28E61" w14:textId="77777777" w:rsidR="00C0687B" w:rsidRPr="007E7DE5" w:rsidRDefault="00C0687B" w:rsidP="00B943CF">
            <w:pPr>
              <w:spacing w:before="0"/>
              <w:rPr>
                <w:color w:val="000000"/>
                <w:sz w:val="12"/>
                <w:szCs w:val="12"/>
              </w:rPr>
            </w:pPr>
            <w:r w:rsidRPr="007E7DE5">
              <w:rPr>
                <w:color w:val="000000"/>
                <w:sz w:val="12"/>
                <w:szCs w:val="12"/>
              </w:rPr>
              <w:t>Lê Thị Liễu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CF990" w14:textId="77777777" w:rsidR="00C0687B" w:rsidRPr="007E7DE5" w:rsidRDefault="00C0687B" w:rsidP="00E24E34">
            <w:pPr>
              <w:spacing w:before="0"/>
              <w:jc w:val="center"/>
              <w:rPr>
                <w:color w:val="000000"/>
                <w:sz w:val="12"/>
                <w:szCs w:val="12"/>
              </w:rPr>
            </w:pPr>
            <w:r w:rsidRPr="007E7DE5">
              <w:rPr>
                <w:color w:val="000000"/>
                <w:sz w:val="12"/>
                <w:szCs w:val="12"/>
              </w:rPr>
              <w:t>16/02/1987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EF50E" w14:textId="77777777" w:rsidR="00C0687B" w:rsidRPr="007E7DE5" w:rsidRDefault="00C0687B" w:rsidP="00E24E34">
            <w:pPr>
              <w:spacing w:before="0"/>
              <w:jc w:val="center"/>
              <w:rPr>
                <w:color w:val="000000"/>
                <w:sz w:val="12"/>
                <w:szCs w:val="12"/>
              </w:rPr>
            </w:pPr>
            <w:r w:rsidRPr="007E7DE5">
              <w:rPr>
                <w:color w:val="000000"/>
                <w:sz w:val="12"/>
                <w:szCs w:val="12"/>
              </w:rPr>
              <w:t>034187006636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C21EF"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E8D70" w14:textId="59F8B63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4E3B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FED9F" w14:textId="3574151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9BAAF5" w14:textId="415A89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A2357" w14:textId="495C7A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A8C22" w14:textId="7BE4F4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ED1C9" w14:textId="1995C4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D2F944" w14:textId="21A9D5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1791A" w14:textId="0B7795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7F944A" w14:textId="05BEBE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8BD6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375FE1" w14:textId="019A1B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60271" w14:textId="10135C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78A2BB" w14:textId="51C90D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07DF89" w14:textId="290B71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17717F" w14:textId="371A47D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9F01A" w14:textId="06424E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CDC8E" w14:textId="38D8F6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15F587" w14:textId="768070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8E987" w14:textId="385C9B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A39D56" w14:textId="53D4FAA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D7B60B" w14:textId="2CA0B26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FC0F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B0FC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0A6ACC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DDB6FE0" w14:textId="77777777" w:rsidR="00C0687B" w:rsidRPr="007E7DE5" w:rsidRDefault="00C0687B" w:rsidP="00E24E34">
            <w:pPr>
              <w:spacing w:before="0"/>
              <w:jc w:val="center"/>
              <w:rPr>
                <w:color w:val="000000"/>
                <w:sz w:val="12"/>
                <w:szCs w:val="12"/>
              </w:rPr>
            </w:pPr>
            <w:r w:rsidRPr="007E7DE5">
              <w:rPr>
                <w:color w:val="000000"/>
                <w:sz w:val="12"/>
                <w:szCs w:val="12"/>
              </w:rPr>
              <w:t>11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FD478" w14:textId="77777777" w:rsidR="00C0687B" w:rsidRPr="007E7DE5" w:rsidRDefault="00C0687B" w:rsidP="00B943CF">
            <w:pPr>
              <w:spacing w:before="0"/>
              <w:rPr>
                <w:color w:val="000000"/>
                <w:sz w:val="12"/>
                <w:szCs w:val="12"/>
              </w:rPr>
            </w:pPr>
            <w:r w:rsidRPr="007E7DE5">
              <w:rPr>
                <w:color w:val="000000"/>
                <w:sz w:val="12"/>
                <w:szCs w:val="12"/>
              </w:rPr>
              <w:t>Lê Thị Hậu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6CF3E" w14:textId="77777777" w:rsidR="00C0687B" w:rsidRPr="007E7DE5" w:rsidRDefault="00C0687B" w:rsidP="00E24E34">
            <w:pPr>
              <w:spacing w:before="0"/>
              <w:jc w:val="center"/>
              <w:rPr>
                <w:color w:val="000000"/>
                <w:sz w:val="12"/>
                <w:szCs w:val="12"/>
              </w:rPr>
            </w:pPr>
            <w:r w:rsidRPr="007E7DE5">
              <w:rPr>
                <w:color w:val="000000"/>
                <w:sz w:val="12"/>
                <w:szCs w:val="12"/>
              </w:rPr>
              <w:t>02/10/1981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95A96" w14:textId="77777777" w:rsidR="00C0687B" w:rsidRPr="007E7DE5" w:rsidRDefault="00C0687B" w:rsidP="00E24E34">
            <w:pPr>
              <w:spacing w:before="0"/>
              <w:jc w:val="center"/>
              <w:rPr>
                <w:color w:val="000000"/>
                <w:sz w:val="12"/>
                <w:szCs w:val="12"/>
              </w:rPr>
            </w:pPr>
            <w:r w:rsidRPr="007E7DE5">
              <w:rPr>
                <w:color w:val="000000"/>
                <w:sz w:val="12"/>
                <w:szCs w:val="12"/>
              </w:rPr>
              <w:t>026181017211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4F6E6" w14:textId="77777777" w:rsidR="00C0687B" w:rsidRPr="007E7DE5" w:rsidRDefault="00C0687B" w:rsidP="00E24E34">
            <w:pPr>
              <w:spacing w:before="0"/>
              <w:jc w:val="center"/>
              <w:rPr>
                <w:color w:val="000000"/>
                <w:sz w:val="12"/>
                <w:szCs w:val="12"/>
              </w:rPr>
            </w:pPr>
            <w:r w:rsidRPr="007E7DE5">
              <w:rPr>
                <w:color w:val="000000"/>
                <w:sz w:val="12"/>
                <w:szCs w:val="12"/>
              </w:rPr>
              <w:t>Toán giải tích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009731" w14:textId="2BEA170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5112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F397E" w14:textId="4E82450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D5F15" w14:textId="769FF7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A566F9" w14:textId="71F781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C16BB" w14:textId="3F2E6C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B0C738" w14:textId="730916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78D88" w14:textId="3EB4F6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5D5A3E" w14:textId="3F6CDC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BF36F" w14:textId="4E60A0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6CD5B" w14:textId="6BF4C0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0E26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0AEBDA" w14:textId="277AF8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06E0E3" w14:textId="3399F4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E445F" w14:textId="34353B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1DD89" w14:textId="793457E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C8F43" w14:textId="681CF3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0C38C" w14:textId="39C803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8AB345" w14:textId="493380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C16A2" w14:textId="57C766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D4A60" w14:textId="17A2E86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AB12BA" w14:textId="5FBB600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A38D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63970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1A0BCF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54047EF" w14:textId="77777777" w:rsidR="00C0687B" w:rsidRPr="007E7DE5" w:rsidRDefault="00C0687B" w:rsidP="00E24E34">
            <w:pPr>
              <w:spacing w:before="0"/>
              <w:jc w:val="center"/>
              <w:rPr>
                <w:color w:val="000000"/>
                <w:sz w:val="12"/>
                <w:szCs w:val="12"/>
              </w:rPr>
            </w:pPr>
            <w:r w:rsidRPr="007E7DE5">
              <w:rPr>
                <w:color w:val="000000"/>
                <w:sz w:val="12"/>
                <w:szCs w:val="12"/>
              </w:rPr>
              <w:t>12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46149" w14:textId="77777777" w:rsidR="00C0687B" w:rsidRPr="007E7DE5" w:rsidRDefault="00C0687B" w:rsidP="00B943CF">
            <w:pPr>
              <w:spacing w:before="0"/>
              <w:rPr>
                <w:color w:val="000000"/>
                <w:sz w:val="12"/>
                <w:szCs w:val="12"/>
              </w:rPr>
            </w:pPr>
            <w:r w:rsidRPr="007E7DE5">
              <w:rPr>
                <w:color w:val="000000"/>
                <w:sz w:val="12"/>
                <w:szCs w:val="12"/>
              </w:rPr>
              <w:t>Nguyễn Văn Chúc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4EF9B" w14:textId="77777777" w:rsidR="00C0687B" w:rsidRPr="007E7DE5" w:rsidRDefault="00C0687B" w:rsidP="00E24E34">
            <w:pPr>
              <w:spacing w:before="0"/>
              <w:jc w:val="center"/>
              <w:rPr>
                <w:color w:val="000000"/>
                <w:sz w:val="12"/>
                <w:szCs w:val="12"/>
              </w:rPr>
            </w:pPr>
            <w:r w:rsidRPr="007E7DE5">
              <w:rPr>
                <w:color w:val="000000"/>
                <w:sz w:val="12"/>
                <w:szCs w:val="12"/>
              </w:rPr>
              <w:t>20/03/1956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8EF16" w14:textId="77777777" w:rsidR="00C0687B" w:rsidRPr="007E7DE5" w:rsidRDefault="00C0687B" w:rsidP="00E24E34">
            <w:pPr>
              <w:spacing w:before="0"/>
              <w:jc w:val="center"/>
              <w:rPr>
                <w:color w:val="000000"/>
                <w:sz w:val="12"/>
                <w:szCs w:val="12"/>
              </w:rPr>
            </w:pPr>
            <w:r w:rsidRPr="007E7DE5">
              <w:rPr>
                <w:color w:val="000000"/>
                <w:sz w:val="12"/>
                <w:szCs w:val="12"/>
              </w:rPr>
              <w:t>027056000231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8920C6" w14:textId="77777777" w:rsidR="00C0687B" w:rsidRPr="007E7DE5" w:rsidRDefault="00C0687B" w:rsidP="00E24E34">
            <w:pPr>
              <w:spacing w:before="0"/>
              <w:jc w:val="center"/>
              <w:rPr>
                <w:color w:val="000000"/>
                <w:sz w:val="12"/>
                <w:szCs w:val="12"/>
              </w:rPr>
            </w:pPr>
            <w:r w:rsidRPr="007E7DE5">
              <w:rPr>
                <w:color w:val="000000"/>
                <w:sz w:val="12"/>
                <w:szCs w:val="12"/>
              </w:rPr>
              <w:t>Cơ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BAF01F"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AA4D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27BD5" w14:textId="3260FDB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458F45" w14:textId="4DF1F5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60B55" w14:textId="567451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D775F" w14:textId="476866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959E4" w14:textId="0B1E3C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9A6CA0" w14:textId="221281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6061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3D979" w14:textId="3B11C9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AD73D" w14:textId="346F50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028A8" w14:textId="2D80F2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64ABA4" w14:textId="46D21D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19A105" w14:textId="05D04B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332FB" w14:textId="22EF36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78BD1" w14:textId="4E14CF2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BB973" w14:textId="0F5CC0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65986" w14:textId="744814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56756" w14:textId="0C5A21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A193E" w14:textId="78C4F6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758E8" w14:textId="371E8CE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AA003" w14:textId="2A0F922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963D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B8E7C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7D5EA3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E7E63B6" w14:textId="77777777" w:rsidR="00C0687B" w:rsidRPr="007E7DE5" w:rsidRDefault="00C0687B" w:rsidP="00E24E34">
            <w:pPr>
              <w:spacing w:before="0"/>
              <w:jc w:val="center"/>
              <w:rPr>
                <w:color w:val="000000"/>
                <w:sz w:val="12"/>
                <w:szCs w:val="12"/>
              </w:rPr>
            </w:pPr>
            <w:r w:rsidRPr="007E7DE5">
              <w:rPr>
                <w:color w:val="000000"/>
                <w:sz w:val="12"/>
                <w:szCs w:val="12"/>
              </w:rPr>
              <w:t>13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C4335A" w14:textId="77777777" w:rsidR="00C0687B" w:rsidRPr="007E7DE5" w:rsidRDefault="00C0687B" w:rsidP="00B943CF">
            <w:pPr>
              <w:spacing w:before="0"/>
              <w:rPr>
                <w:color w:val="000000"/>
                <w:sz w:val="12"/>
                <w:szCs w:val="12"/>
              </w:rPr>
            </w:pPr>
            <w:r w:rsidRPr="007E7DE5">
              <w:rPr>
                <w:color w:val="000000"/>
                <w:sz w:val="12"/>
                <w:szCs w:val="12"/>
              </w:rPr>
              <w:t>Nguyễn Công Nam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2F5CF" w14:textId="77777777" w:rsidR="00C0687B" w:rsidRPr="007E7DE5" w:rsidRDefault="00C0687B" w:rsidP="00E24E34">
            <w:pPr>
              <w:spacing w:before="0"/>
              <w:jc w:val="center"/>
              <w:rPr>
                <w:color w:val="000000"/>
                <w:sz w:val="12"/>
                <w:szCs w:val="12"/>
              </w:rPr>
            </w:pPr>
            <w:r w:rsidRPr="007E7DE5">
              <w:rPr>
                <w:color w:val="000000"/>
                <w:sz w:val="12"/>
                <w:szCs w:val="12"/>
              </w:rPr>
              <w:t>15/06/1988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CCF889" w14:textId="77777777" w:rsidR="00C0687B" w:rsidRPr="007E7DE5" w:rsidRDefault="00C0687B" w:rsidP="00E24E34">
            <w:pPr>
              <w:spacing w:before="0"/>
              <w:jc w:val="center"/>
              <w:rPr>
                <w:color w:val="000000"/>
                <w:sz w:val="12"/>
                <w:szCs w:val="12"/>
              </w:rPr>
            </w:pPr>
            <w:r w:rsidRPr="007E7DE5">
              <w:rPr>
                <w:color w:val="000000"/>
                <w:sz w:val="12"/>
                <w:szCs w:val="12"/>
              </w:rPr>
              <w:t>026088004157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7A72A"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4D8C9" w14:textId="3266595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7D91C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D60F8" w14:textId="1B7DB4B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DEB6C" w14:textId="408AE2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D8C91" w14:textId="2B1DDC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653BE" w14:textId="33A4A1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77B49" w14:textId="4DCF47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A1827F" w14:textId="23E679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18405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6838C4" w14:textId="5BBD9B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56B324" w14:textId="14107D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309FA" w14:textId="57BC63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28181" w14:textId="714368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F1739" w14:textId="420F6E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ABE33" w14:textId="651A66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BF71DB" w14:textId="40CD71B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7FDBC3" w14:textId="249005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EB5C3" w14:textId="443188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FBF4D" w14:textId="3B5627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AAF10" w14:textId="733FB9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AAB43C" w14:textId="6EC511A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116D9" w14:textId="1942071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664D6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B39E8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60C3C9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878198" w14:textId="77777777" w:rsidR="00C0687B" w:rsidRPr="007E7DE5" w:rsidRDefault="00C0687B" w:rsidP="00E24E34">
            <w:pPr>
              <w:spacing w:before="0"/>
              <w:jc w:val="center"/>
              <w:rPr>
                <w:color w:val="000000"/>
                <w:sz w:val="12"/>
                <w:szCs w:val="12"/>
              </w:rPr>
            </w:pPr>
            <w:r w:rsidRPr="007E7DE5">
              <w:rPr>
                <w:color w:val="000000"/>
                <w:sz w:val="12"/>
                <w:szCs w:val="12"/>
              </w:rPr>
              <w:t>14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838BD8" w14:textId="77777777" w:rsidR="00C0687B" w:rsidRPr="007E7DE5" w:rsidRDefault="00C0687B" w:rsidP="00B943CF">
            <w:pPr>
              <w:spacing w:before="0"/>
              <w:rPr>
                <w:color w:val="000000"/>
                <w:sz w:val="12"/>
                <w:szCs w:val="12"/>
              </w:rPr>
            </w:pPr>
            <w:r w:rsidRPr="007E7DE5">
              <w:rPr>
                <w:color w:val="000000"/>
                <w:sz w:val="12"/>
                <w:szCs w:val="12"/>
              </w:rPr>
              <w:t>Khuất Thị Ngọc 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98BF52" w14:textId="77777777" w:rsidR="00C0687B" w:rsidRPr="007E7DE5" w:rsidRDefault="00C0687B" w:rsidP="00E24E34">
            <w:pPr>
              <w:spacing w:before="0"/>
              <w:jc w:val="center"/>
              <w:rPr>
                <w:color w:val="000000"/>
                <w:sz w:val="12"/>
                <w:szCs w:val="12"/>
              </w:rPr>
            </w:pPr>
            <w:r w:rsidRPr="007E7DE5">
              <w:rPr>
                <w:color w:val="000000"/>
                <w:sz w:val="12"/>
                <w:szCs w:val="12"/>
              </w:rPr>
              <w:t>17/09/1996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F0B588" w14:textId="77777777" w:rsidR="00C0687B" w:rsidRPr="007E7DE5" w:rsidRDefault="00C0687B" w:rsidP="00E24E34">
            <w:pPr>
              <w:spacing w:before="0"/>
              <w:jc w:val="center"/>
              <w:rPr>
                <w:color w:val="000000"/>
                <w:sz w:val="12"/>
                <w:szCs w:val="12"/>
              </w:rPr>
            </w:pPr>
            <w:r w:rsidRPr="007E7DE5">
              <w:rPr>
                <w:color w:val="000000"/>
                <w:sz w:val="12"/>
                <w:szCs w:val="12"/>
              </w:rPr>
              <w:t>001196016484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10F47"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63EDB6" w14:textId="15178AE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32D9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7F455" w14:textId="433774B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546DB" w14:textId="418552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7C21A3" w14:textId="32CBC5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236180" w14:textId="4E7083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04BEE" w14:textId="4D6C9F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DE0E5" w14:textId="5B409E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99F8F" w14:textId="590E10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B2024" w14:textId="0B8CDA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CF432" w14:textId="359674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10A5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E58B55" w14:textId="67F1C1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F27C6" w14:textId="4088BA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45C659" w14:textId="586342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D721FF" w14:textId="72FD0C3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FE910" w14:textId="70CA70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DCD1D8" w14:textId="214B96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B2CCC" w14:textId="6BE233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28C6F" w14:textId="5FDF0F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F287F8" w14:textId="0B64112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57027F" w14:textId="18F2CDD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078DF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DE0FA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2154F4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7E0191"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15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EE9DF" w14:textId="77777777" w:rsidR="00C0687B" w:rsidRPr="007E7DE5" w:rsidRDefault="00C0687B" w:rsidP="00B943CF">
            <w:pPr>
              <w:spacing w:before="0"/>
              <w:rPr>
                <w:color w:val="000000"/>
                <w:sz w:val="12"/>
                <w:szCs w:val="12"/>
              </w:rPr>
            </w:pPr>
            <w:r w:rsidRPr="007E7DE5">
              <w:rPr>
                <w:color w:val="000000"/>
                <w:sz w:val="12"/>
                <w:szCs w:val="12"/>
              </w:rPr>
              <w:t>Đặng Thế Vinh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EF3D0" w14:textId="77777777" w:rsidR="00C0687B" w:rsidRPr="007E7DE5" w:rsidRDefault="00C0687B" w:rsidP="00E24E34">
            <w:pPr>
              <w:spacing w:before="0"/>
              <w:jc w:val="center"/>
              <w:rPr>
                <w:color w:val="000000"/>
                <w:sz w:val="12"/>
                <w:szCs w:val="12"/>
              </w:rPr>
            </w:pPr>
            <w:r w:rsidRPr="007E7DE5">
              <w:rPr>
                <w:color w:val="000000"/>
                <w:sz w:val="12"/>
                <w:szCs w:val="12"/>
              </w:rPr>
              <w:t>07/10/1987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C70AA" w14:textId="77777777" w:rsidR="00C0687B" w:rsidRPr="007E7DE5" w:rsidRDefault="00C0687B" w:rsidP="00E24E34">
            <w:pPr>
              <w:spacing w:before="0"/>
              <w:jc w:val="center"/>
              <w:rPr>
                <w:color w:val="000000"/>
                <w:sz w:val="12"/>
                <w:szCs w:val="12"/>
              </w:rPr>
            </w:pPr>
            <w:r w:rsidRPr="007E7DE5">
              <w:rPr>
                <w:color w:val="000000"/>
                <w:sz w:val="12"/>
                <w:szCs w:val="12"/>
              </w:rPr>
              <w:t>330870171179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B1E9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0A7B3" w14:textId="35CFDF0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E3DA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F9E96" w14:textId="02AB667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3AA72" w14:textId="048768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7EBBF8" w14:textId="59B585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DE9CB" w14:textId="23DC1F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EDC47" w14:textId="4EA8A8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546DD" w14:textId="374F82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C7988" w14:textId="004B61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F29C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37DAE" w14:textId="66E80D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495EBE" w14:textId="6F4A2D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47365" w14:textId="0BBCA3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BB166" w14:textId="5EE02D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16961" w14:textId="593848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4611E" w14:textId="5F3CBE8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E7C31" w14:textId="3865F0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F116E" w14:textId="39DB4A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C9A8E" w14:textId="2CB549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1FB26" w14:textId="41CF30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CB82C" w14:textId="448AE7F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241E1" w14:textId="1FF0B78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6430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C6722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1B3563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6902BB8" w14:textId="77777777" w:rsidR="00C0687B" w:rsidRPr="007E7DE5" w:rsidRDefault="00C0687B" w:rsidP="00E24E34">
            <w:pPr>
              <w:spacing w:before="0"/>
              <w:jc w:val="center"/>
              <w:rPr>
                <w:color w:val="000000"/>
                <w:sz w:val="12"/>
                <w:szCs w:val="12"/>
              </w:rPr>
            </w:pPr>
            <w:r w:rsidRPr="007E7DE5">
              <w:rPr>
                <w:color w:val="000000"/>
                <w:sz w:val="12"/>
                <w:szCs w:val="12"/>
              </w:rPr>
              <w:t>16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9F728" w14:textId="77777777" w:rsidR="00C0687B" w:rsidRPr="007E7DE5" w:rsidRDefault="00C0687B" w:rsidP="00B943CF">
            <w:pPr>
              <w:spacing w:before="0"/>
              <w:rPr>
                <w:color w:val="000000"/>
                <w:sz w:val="12"/>
                <w:szCs w:val="12"/>
              </w:rPr>
            </w:pPr>
            <w:r w:rsidRPr="007E7DE5">
              <w:rPr>
                <w:color w:val="000000"/>
                <w:sz w:val="12"/>
                <w:szCs w:val="12"/>
              </w:rPr>
              <w:t>Trần Đức Thắng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B6DAE" w14:textId="77777777" w:rsidR="00C0687B" w:rsidRPr="007E7DE5" w:rsidRDefault="00C0687B" w:rsidP="00E24E34">
            <w:pPr>
              <w:spacing w:before="0"/>
              <w:jc w:val="center"/>
              <w:rPr>
                <w:color w:val="000000"/>
                <w:sz w:val="12"/>
                <w:szCs w:val="12"/>
              </w:rPr>
            </w:pPr>
            <w:r w:rsidRPr="007E7DE5">
              <w:rPr>
                <w:color w:val="000000"/>
                <w:sz w:val="12"/>
                <w:szCs w:val="12"/>
              </w:rPr>
              <w:t>02/01/1994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B963C" w14:textId="77777777" w:rsidR="00C0687B" w:rsidRPr="007E7DE5" w:rsidRDefault="00C0687B" w:rsidP="00E24E34">
            <w:pPr>
              <w:spacing w:before="0"/>
              <w:jc w:val="center"/>
              <w:rPr>
                <w:color w:val="000000"/>
                <w:sz w:val="12"/>
                <w:szCs w:val="12"/>
              </w:rPr>
            </w:pPr>
            <w:r w:rsidRPr="007E7DE5">
              <w:rPr>
                <w:color w:val="000000"/>
                <w:sz w:val="12"/>
                <w:szCs w:val="12"/>
              </w:rPr>
              <w:t>001094039409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F5677" w14:textId="77777777" w:rsidR="00C0687B" w:rsidRPr="007E7DE5" w:rsidRDefault="00C0687B" w:rsidP="00E24E34">
            <w:pPr>
              <w:spacing w:before="0"/>
              <w:jc w:val="center"/>
              <w:rPr>
                <w:color w:val="000000"/>
                <w:sz w:val="12"/>
                <w:szCs w:val="12"/>
              </w:rPr>
            </w:pPr>
            <w:r w:rsidRPr="007E7DE5">
              <w:rPr>
                <w:color w:val="000000"/>
                <w:sz w:val="12"/>
                <w:szCs w:val="12"/>
              </w:rPr>
              <w:t>An toàn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4BE77" w14:textId="70BDB1F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BADA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1B205" w14:textId="386187E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70ED4" w14:textId="10A893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80D0E2" w14:textId="2E3507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DA2279" w14:textId="435FE6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697AE3" w14:textId="512D5B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9C24C5" w14:textId="542A12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B45ED" w14:textId="6D2653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F65CF4" w14:textId="726C1F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8DDE5" w14:textId="3909DF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5918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DB5B3" w14:textId="4AC9CC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067F3" w14:textId="3AA6A2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0998A" w14:textId="25B90C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F08D2" w14:textId="472F847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5210EB" w14:textId="04F92D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5FDCCA" w14:textId="666205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A60DEC" w14:textId="5978F3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70D6B9" w14:textId="100F7D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A55B2" w14:textId="3D5AE94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E64302" w14:textId="63B462F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5B08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19D7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5B79F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006B34" w14:textId="77777777" w:rsidR="00C0687B" w:rsidRPr="007E7DE5" w:rsidRDefault="00C0687B" w:rsidP="00E24E34">
            <w:pPr>
              <w:spacing w:before="0"/>
              <w:jc w:val="center"/>
              <w:rPr>
                <w:color w:val="000000"/>
                <w:sz w:val="12"/>
                <w:szCs w:val="12"/>
              </w:rPr>
            </w:pPr>
            <w:r w:rsidRPr="007E7DE5">
              <w:rPr>
                <w:color w:val="000000"/>
                <w:sz w:val="12"/>
                <w:szCs w:val="12"/>
              </w:rPr>
              <w:t>17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D8C33" w14:textId="77777777" w:rsidR="00C0687B" w:rsidRPr="007E7DE5" w:rsidRDefault="00C0687B" w:rsidP="00B943CF">
            <w:pPr>
              <w:spacing w:before="0"/>
              <w:rPr>
                <w:color w:val="000000"/>
                <w:sz w:val="12"/>
                <w:szCs w:val="12"/>
              </w:rPr>
            </w:pPr>
            <w:r w:rsidRPr="007E7DE5">
              <w:rPr>
                <w:color w:val="000000"/>
                <w:sz w:val="12"/>
                <w:szCs w:val="12"/>
              </w:rPr>
              <w:t>Lương Việt Trung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983FFE" w14:textId="77777777" w:rsidR="00C0687B" w:rsidRPr="007E7DE5" w:rsidRDefault="00C0687B" w:rsidP="00E24E34">
            <w:pPr>
              <w:spacing w:before="0"/>
              <w:jc w:val="center"/>
              <w:rPr>
                <w:color w:val="000000"/>
                <w:sz w:val="12"/>
                <w:szCs w:val="12"/>
              </w:rPr>
            </w:pPr>
            <w:r w:rsidRPr="007E7DE5">
              <w:rPr>
                <w:color w:val="000000"/>
                <w:sz w:val="12"/>
                <w:szCs w:val="12"/>
              </w:rPr>
              <w:t>12/08/1995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BC759" w14:textId="77777777" w:rsidR="00C0687B" w:rsidRPr="007E7DE5" w:rsidRDefault="00C0687B" w:rsidP="00E24E34">
            <w:pPr>
              <w:spacing w:before="0"/>
              <w:jc w:val="center"/>
              <w:rPr>
                <w:color w:val="000000"/>
                <w:sz w:val="12"/>
                <w:szCs w:val="12"/>
              </w:rPr>
            </w:pPr>
            <w:r w:rsidRPr="007E7DE5">
              <w:rPr>
                <w:color w:val="000000"/>
                <w:sz w:val="12"/>
                <w:szCs w:val="12"/>
              </w:rPr>
              <w:t>026095000001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B642B" w14:textId="77777777" w:rsidR="00C0687B" w:rsidRPr="007E7DE5" w:rsidRDefault="00C0687B" w:rsidP="00E24E34">
            <w:pPr>
              <w:spacing w:before="0"/>
              <w:jc w:val="center"/>
              <w:rPr>
                <w:color w:val="000000"/>
                <w:sz w:val="12"/>
                <w:szCs w:val="12"/>
              </w:rPr>
            </w:pPr>
            <w:r w:rsidRPr="007E7DE5">
              <w:rPr>
                <w:color w:val="000000"/>
                <w:sz w:val="12"/>
                <w:szCs w:val="12"/>
              </w:rPr>
              <w:t>Kỹ thuật điện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EA05C" w14:textId="1A46A36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1AC1F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0D536" w14:textId="22F8A82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504B57" w14:textId="385796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71076" w14:textId="13466C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EF6020" w14:textId="0FCD7D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77C9F" w14:textId="5958CE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84C72A" w14:textId="3F003F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9633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FD700" w14:textId="079650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7E076" w14:textId="2CA08A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AD0F4" w14:textId="25E0ED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F026C" w14:textId="410656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DCC4A6" w14:textId="2B2989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0DEDD" w14:textId="737FC4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226D80" w14:textId="07AD132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F773B" w14:textId="15C4D1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DE0F5" w14:textId="3AB751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BFEA2" w14:textId="25AF86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744858" w14:textId="59C1E2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83A59" w14:textId="7E2467C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35533" w14:textId="55ADB4C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882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1F0DA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FA148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62B858" w14:textId="77777777" w:rsidR="00C0687B" w:rsidRPr="007E7DE5" w:rsidRDefault="00C0687B" w:rsidP="00E24E34">
            <w:pPr>
              <w:spacing w:before="0"/>
              <w:jc w:val="center"/>
              <w:rPr>
                <w:color w:val="000000"/>
                <w:sz w:val="12"/>
                <w:szCs w:val="12"/>
              </w:rPr>
            </w:pPr>
            <w:r w:rsidRPr="007E7DE5">
              <w:rPr>
                <w:color w:val="000000"/>
                <w:sz w:val="12"/>
                <w:szCs w:val="12"/>
              </w:rPr>
              <w:t>18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46E9FA" w14:textId="77777777" w:rsidR="00C0687B" w:rsidRPr="007E7DE5" w:rsidRDefault="00C0687B" w:rsidP="00B943CF">
            <w:pPr>
              <w:spacing w:before="0"/>
              <w:rPr>
                <w:color w:val="000000"/>
                <w:sz w:val="12"/>
                <w:szCs w:val="12"/>
              </w:rPr>
            </w:pPr>
            <w:r w:rsidRPr="007E7DE5">
              <w:rPr>
                <w:color w:val="000000"/>
                <w:sz w:val="12"/>
                <w:szCs w:val="12"/>
              </w:rPr>
              <w:t>Nguyễn Thanh Hòa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AE5C6" w14:textId="77777777" w:rsidR="00C0687B" w:rsidRPr="007E7DE5" w:rsidRDefault="00C0687B" w:rsidP="00E24E34">
            <w:pPr>
              <w:spacing w:before="0"/>
              <w:jc w:val="center"/>
              <w:rPr>
                <w:color w:val="000000"/>
                <w:sz w:val="12"/>
                <w:szCs w:val="12"/>
              </w:rPr>
            </w:pPr>
            <w:r w:rsidRPr="007E7DE5">
              <w:rPr>
                <w:color w:val="000000"/>
                <w:sz w:val="12"/>
                <w:szCs w:val="12"/>
              </w:rPr>
              <w:t>03/08/1986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DC17C" w14:textId="77777777" w:rsidR="00C0687B" w:rsidRPr="007E7DE5" w:rsidRDefault="00C0687B" w:rsidP="00E24E34">
            <w:pPr>
              <w:spacing w:before="0"/>
              <w:jc w:val="center"/>
              <w:rPr>
                <w:color w:val="000000"/>
                <w:sz w:val="12"/>
                <w:szCs w:val="12"/>
              </w:rPr>
            </w:pPr>
            <w:r w:rsidRPr="007E7DE5">
              <w:rPr>
                <w:color w:val="000000"/>
                <w:sz w:val="12"/>
                <w:szCs w:val="12"/>
              </w:rPr>
              <w:t>022186002031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482BF" w14:textId="77777777" w:rsidR="00C0687B" w:rsidRPr="007E7DE5" w:rsidRDefault="00C0687B" w:rsidP="00E24E34">
            <w:pPr>
              <w:spacing w:before="0"/>
              <w:jc w:val="center"/>
              <w:rPr>
                <w:color w:val="000000"/>
                <w:sz w:val="12"/>
                <w:szCs w:val="12"/>
              </w:rPr>
            </w:pPr>
            <w:r w:rsidRPr="007E7DE5">
              <w:rPr>
                <w:color w:val="000000"/>
                <w:sz w:val="12"/>
                <w:szCs w:val="12"/>
              </w:rPr>
              <w:t>Bản đồ, viễn thám và hệ thông tin địa lý</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8A4EB" w14:textId="03FC0EF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B827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98164B" w14:textId="77D775D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C3501" w14:textId="1FD1B8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A47A5" w14:textId="4BABE4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B6E70" w14:textId="1C67BD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8B54D" w14:textId="52EE4F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0130E" w14:textId="1B6B79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7CFE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8EFC1A" w14:textId="052795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A339C" w14:textId="5A9E22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AAA0F" w14:textId="7FA0E5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AE43E" w14:textId="5A9D9E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2F836" w14:textId="6BDB4B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919B8" w14:textId="56E66C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C631C" w14:textId="60D9619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131D02" w14:textId="0E81C4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CCF08" w14:textId="235103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F691C" w14:textId="760945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600CBE" w14:textId="5CB733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5D05A" w14:textId="7B5063B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70C4D" w14:textId="560E420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FA65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ED0C3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2D1009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2F1B576" w14:textId="77777777" w:rsidR="00C0687B" w:rsidRPr="007E7DE5" w:rsidRDefault="00C0687B" w:rsidP="00E24E34">
            <w:pPr>
              <w:spacing w:before="0"/>
              <w:jc w:val="center"/>
              <w:rPr>
                <w:color w:val="000000"/>
                <w:sz w:val="12"/>
                <w:szCs w:val="12"/>
              </w:rPr>
            </w:pPr>
            <w:r w:rsidRPr="007E7DE5">
              <w:rPr>
                <w:color w:val="000000"/>
                <w:sz w:val="12"/>
                <w:szCs w:val="12"/>
              </w:rPr>
              <w:t>19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CB61D6" w14:textId="77777777" w:rsidR="00C0687B" w:rsidRPr="007E7DE5" w:rsidRDefault="00C0687B" w:rsidP="00B943CF">
            <w:pPr>
              <w:spacing w:before="0"/>
              <w:rPr>
                <w:color w:val="000000"/>
                <w:sz w:val="12"/>
                <w:szCs w:val="12"/>
              </w:rPr>
            </w:pPr>
            <w:r w:rsidRPr="007E7DE5">
              <w:rPr>
                <w:color w:val="000000"/>
                <w:sz w:val="12"/>
                <w:szCs w:val="12"/>
              </w:rPr>
              <w:t>Trần Thị Thúy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50CC9" w14:textId="77777777" w:rsidR="00C0687B" w:rsidRPr="007E7DE5" w:rsidRDefault="00C0687B" w:rsidP="00E24E34">
            <w:pPr>
              <w:spacing w:before="0"/>
              <w:jc w:val="center"/>
              <w:rPr>
                <w:color w:val="000000"/>
                <w:sz w:val="12"/>
                <w:szCs w:val="12"/>
              </w:rPr>
            </w:pPr>
            <w:r w:rsidRPr="007E7DE5">
              <w:rPr>
                <w:color w:val="000000"/>
                <w:sz w:val="12"/>
                <w:szCs w:val="12"/>
              </w:rPr>
              <w:t>04/07/1986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83DC9" w14:textId="77777777" w:rsidR="00C0687B" w:rsidRPr="007E7DE5" w:rsidRDefault="00C0687B" w:rsidP="00E24E34">
            <w:pPr>
              <w:spacing w:before="0"/>
              <w:jc w:val="center"/>
              <w:rPr>
                <w:color w:val="000000"/>
                <w:sz w:val="12"/>
                <w:szCs w:val="12"/>
              </w:rPr>
            </w:pPr>
            <w:r w:rsidRPr="007E7DE5">
              <w:rPr>
                <w:color w:val="000000"/>
                <w:sz w:val="12"/>
                <w:szCs w:val="12"/>
              </w:rPr>
              <w:t>001186002145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6F56E"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623349" w14:textId="7C085C7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6457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2FCA9" w14:textId="67D00B1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3957E" w14:textId="33470E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DAE228" w14:textId="4813BD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2FB2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09490E" w14:textId="3847EB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461AB" w14:textId="3A2415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3D72E" w14:textId="154E40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2E0E4" w14:textId="7606F1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BA7B38" w14:textId="037B93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5FEDD" w14:textId="36D921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F573A" w14:textId="42EFC6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2217FA" w14:textId="03A56F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FE855F" w14:textId="7CBD0C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F6626" w14:textId="7B98CFA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EBB71" w14:textId="306308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98649" w14:textId="624C86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18D1E" w14:textId="2CDE53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F8645" w14:textId="6840D9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F051F" w14:textId="1AE2062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43A13" w14:textId="6C132B6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E4AD2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D3076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32B4B9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70FB363" w14:textId="77777777" w:rsidR="00C0687B" w:rsidRPr="007E7DE5" w:rsidRDefault="00C0687B" w:rsidP="00E24E34">
            <w:pPr>
              <w:spacing w:before="0"/>
              <w:jc w:val="center"/>
              <w:rPr>
                <w:color w:val="000000"/>
                <w:sz w:val="12"/>
                <w:szCs w:val="12"/>
              </w:rPr>
            </w:pPr>
            <w:r w:rsidRPr="007E7DE5">
              <w:rPr>
                <w:color w:val="000000"/>
                <w:sz w:val="12"/>
                <w:szCs w:val="12"/>
              </w:rPr>
              <w:t>20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1A857" w14:textId="77777777" w:rsidR="00C0687B" w:rsidRPr="007E7DE5" w:rsidRDefault="00C0687B" w:rsidP="00B943CF">
            <w:pPr>
              <w:spacing w:before="0"/>
              <w:rPr>
                <w:color w:val="000000"/>
                <w:sz w:val="12"/>
                <w:szCs w:val="12"/>
              </w:rPr>
            </w:pPr>
            <w:r w:rsidRPr="007E7DE5">
              <w:rPr>
                <w:color w:val="000000"/>
                <w:sz w:val="12"/>
                <w:szCs w:val="12"/>
              </w:rPr>
              <w:t>Nguyễn Thị Như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40777" w14:textId="77777777" w:rsidR="00C0687B" w:rsidRPr="007E7DE5" w:rsidRDefault="00C0687B" w:rsidP="00E24E34">
            <w:pPr>
              <w:spacing w:before="0"/>
              <w:jc w:val="center"/>
              <w:rPr>
                <w:color w:val="000000"/>
                <w:sz w:val="12"/>
                <w:szCs w:val="12"/>
              </w:rPr>
            </w:pPr>
            <w:r w:rsidRPr="007E7DE5">
              <w:rPr>
                <w:color w:val="000000"/>
                <w:sz w:val="12"/>
                <w:szCs w:val="12"/>
              </w:rPr>
              <w:t>30/06/1994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F55CA" w14:textId="77777777" w:rsidR="00C0687B" w:rsidRPr="007E7DE5" w:rsidRDefault="00C0687B" w:rsidP="00E24E34">
            <w:pPr>
              <w:spacing w:before="0"/>
              <w:jc w:val="center"/>
              <w:rPr>
                <w:color w:val="000000"/>
                <w:sz w:val="12"/>
                <w:szCs w:val="12"/>
              </w:rPr>
            </w:pPr>
            <w:r w:rsidRPr="007E7DE5">
              <w:rPr>
                <w:color w:val="000000"/>
                <w:sz w:val="12"/>
                <w:szCs w:val="12"/>
              </w:rPr>
              <w:t>037194002362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2B2670" w14:textId="77777777" w:rsidR="00C0687B" w:rsidRPr="007E7DE5" w:rsidRDefault="00C0687B" w:rsidP="00E24E34">
            <w:pPr>
              <w:spacing w:before="0"/>
              <w:jc w:val="center"/>
              <w:rPr>
                <w:color w:val="000000"/>
                <w:sz w:val="12"/>
                <w:szCs w:val="12"/>
              </w:rPr>
            </w:pPr>
            <w:r w:rsidRPr="007E7DE5">
              <w:rPr>
                <w:color w:val="000000"/>
                <w:sz w:val="12"/>
                <w:szCs w:val="12"/>
              </w:rPr>
              <w:t>Triết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E5A80" w14:textId="36743C4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2A2B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9F604" w14:textId="243A067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FCA9F" w14:textId="611657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D276D" w14:textId="312C53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E6F7D" w14:textId="0C8DBA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80805" w14:textId="3441A3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387A2A" w14:textId="5536B4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368A4" w14:textId="2EAC5E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204B6" w14:textId="25AA6B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BAF9A" w14:textId="15FAD5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C9FF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13AE4" w14:textId="52EA46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D2234" w14:textId="00AB6B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761BF5" w14:textId="4B51D5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B2B2A" w14:textId="1D7002E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53EE0F" w14:textId="6D2C0B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07C68" w14:textId="4DBDF3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117C25" w14:textId="0B2E10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47387" w14:textId="01351C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0E4F4" w14:textId="6D8C12E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3C0F1F" w14:textId="31BF4DE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D181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1FFB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03E7B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EFFF0B1" w14:textId="77777777" w:rsidR="00C0687B" w:rsidRPr="007E7DE5" w:rsidRDefault="00C0687B" w:rsidP="00E24E34">
            <w:pPr>
              <w:spacing w:before="0"/>
              <w:jc w:val="center"/>
              <w:rPr>
                <w:color w:val="000000"/>
                <w:sz w:val="12"/>
                <w:szCs w:val="12"/>
              </w:rPr>
            </w:pPr>
            <w:r w:rsidRPr="007E7DE5">
              <w:rPr>
                <w:color w:val="000000"/>
                <w:sz w:val="12"/>
                <w:szCs w:val="12"/>
              </w:rPr>
              <w:t>21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1947D" w14:textId="77777777" w:rsidR="00C0687B" w:rsidRPr="007E7DE5" w:rsidRDefault="00C0687B" w:rsidP="00B943CF">
            <w:pPr>
              <w:spacing w:before="0"/>
              <w:rPr>
                <w:color w:val="000000"/>
                <w:sz w:val="12"/>
                <w:szCs w:val="12"/>
              </w:rPr>
            </w:pPr>
            <w:r w:rsidRPr="007E7DE5">
              <w:rPr>
                <w:color w:val="000000"/>
                <w:sz w:val="12"/>
                <w:szCs w:val="12"/>
              </w:rPr>
              <w:t>Hồ Sĩ Lành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A3F3F" w14:textId="77777777" w:rsidR="00C0687B" w:rsidRPr="007E7DE5" w:rsidRDefault="00C0687B" w:rsidP="00E24E34">
            <w:pPr>
              <w:spacing w:before="0"/>
              <w:jc w:val="center"/>
              <w:rPr>
                <w:color w:val="000000"/>
                <w:sz w:val="12"/>
                <w:szCs w:val="12"/>
              </w:rPr>
            </w:pPr>
            <w:r w:rsidRPr="007E7DE5">
              <w:rPr>
                <w:color w:val="000000"/>
                <w:sz w:val="12"/>
                <w:szCs w:val="12"/>
              </w:rPr>
              <w:t>10/10/1987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94ACC" w14:textId="77777777" w:rsidR="00C0687B" w:rsidRPr="007E7DE5" w:rsidRDefault="00C0687B" w:rsidP="00E24E34">
            <w:pPr>
              <w:spacing w:before="0"/>
              <w:jc w:val="center"/>
              <w:rPr>
                <w:color w:val="000000"/>
                <w:sz w:val="12"/>
                <w:szCs w:val="12"/>
              </w:rPr>
            </w:pPr>
            <w:r w:rsidRPr="007E7DE5">
              <w:rPr>
                <w:color w:val="000000"/>
                <w:sz w:val="12"/>
                <w:szCs w:val="12"/>
              </w:rPr>
              <w:t>040087000783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75823" w14:textId="77777777" w:rsidR="00C0687B" w:rsidRPr="007E7DE5" w:rsidRDefault="00C0687B" w:rsidP="00E24E34">
            <w:pPr>
              <w:spacing w:before="0"/>
              <w:jc w:val="center"/>
              <w:rPr>
                <w:color w:val="000000"/>
                <w:sz w:val="12"/>
                <w:szCs w:val="12"/>
              </w:rPr>
            </w:pPr>
            <w:r w:rsidRPr="007E7DE5">
              <w:rPr>
                <w:color w:val="000000"/>
                <w:sz w:val="12"/>
                <w:szCs w:val="12"/>
              </w:rPr>
              <w:t>Kỹ thuật môi trường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D235D" w14:textId="131CEF6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268C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B34ED" w14:textId="5818799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A2145" w14:textId="3DFD5A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B1E3E" w14:textId="3B8276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A429FC" w14:textId="16F830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B6CF4" w14:textId="4A7080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FC69F" w14:textId="58FE30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33B6E0" w14:textId="2A8CDB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B859F" w14:textId="78C864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1DADB" w14:textId="3ACE6E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6094F" w14:textId="1C7F44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FD803" w14:textId="597EB7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EF3C3" w14:textId="6D5553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7A3F4F" w14:textId="7D61D7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B6767" w14:textId="2DA748E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1AD2F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CB03C" w14:textId="05A440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1F1D1" w14:textId="093DCC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6E13B" w14:textId="22CE69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B431E" w14:textId="63BA27A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0A8F99" w14:textId="77904F3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33A5D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6D167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9A9720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1DE2369" w14:textId="77777777" w:rsidR="00C0687B" w:rsidRPr="007E7DE5" w:rsidRDefault="00C0687B" w:rsidP="00E24E34">
            <w:pPr>
              <w:spacing w:before="0"/>
              <w:jc w:val="center"/>
              <w:rPr>
                <w:color w:val="000000"/>
                <w:sz w:val="12"/>
                <w:szCs w:val="12"/>
              </w:rPr>
            </w:pPr>
            <w:r w:rsidRPr="007E7DE5">
              <w:rPr>
                <w:color w:val="000000"/>
                <w:sz w:val="12"/>
                <w:szCs w:val="12"/>
              </w:rPr>
              <w:t>22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1669B" w14:textId="77777777" w:rsidR="00C0687B" w:rsidRPr="007E7DE5" w:rsidRDefault="00C0687B" w:rsidP="00B943CF">
            <w:pPr>
              <w:spacing w:before="0"/>
              <w:rPr>
                <w:color w:val="000000"/>
                <w:sz w:val="12"/>
                <w:szCs w:val="12"/>
              </w:rPr>
            </w:pPr>
            <w:r w:rsidRPr="007E7DE5">
              <w:rPr>
                <w:color w:val="000000"/>
                <w:sz w:val="12"/>
                <w:szCs w:val="12"/>
              </w:rPr>
              <w:t>Nguyễn Quang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A4511" w14:textId="77777777" w:rsidR="00C0687B" w:rsidRPr="007E7DE5" w:rsidRDefault="00C0687B" w:rsidP="00E24E34">
            <w:pPr>
              <w:spacing w:before="0"/>
              <w:jc w:val="center"/>
              <w:rPr>
                <w:color w:val="000000"/>
                <w:sz w:val="12"/>
                <w:szCs w:val="12"/>
              </w:rPr>
            </w:pPr>
            <w:r w:rsidRPr="007E7DE5">
              <w:rPr>
                <w:color w:val="000000"/>
                <w:sz w:val="12"/>
                <w:szCs w:val="12"/>
              </w:rPr>
              <w:t>04/09/1967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86148" w14:textId="77777777" w:rsidR="00C0687B" w:rsidRPr="007E7DE5" w:rsidRDefault="00C0687B" w:rsidP="00E24E34">
            <w:pPr>
              <w:spacing w:before="0"/>
              <w:jc w:val="center"/>
              <w:rPr>
                <w:color w:val="000000"/>
                <w:sz w:val="12"/>
                <w:szCs w:val="12"/>
              </w:rPr>
            </w:pPr>
            <w:r w:rsidRPr="007E7DE5">
              <w:rPr>
                <w:color w:val="000000"/>
                <w:sz w:val="12"/>
                <w:szCs w:val="12"/>
              </w:rPr>
              <w:t>026067003354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490BA2"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4FFEB9" w14:textId="763CD6F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EBD3E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2C1BF4" w14:textId="17107D4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948E9" w14:textId="6EA1FC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F1AB7" w14:textId="57573B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0B2EC" w14:textId="488162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CFCC6" w14:textId="26A212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7A0747" w14:textId="32A310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61658" w14:textId="34BD8E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4408DB" w14:textId="66FEF9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4A00F" w14:textId="5EBCB5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D4BDF" w14:textId="087A29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647D7C" w14:textId="51840C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EBEDC" w14:textId="51E1E9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5CDC55" w14:textId="62CE0F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7D7D9F" w14:textId="162DD01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9274F" w14:textId="769406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75E6ED" w14:textId="27D88C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28FB25" w14:textId="3980BB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37AD9C" w14:textId="1AA587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0BF41E" w14:textId="5B3F77E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A0F07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35458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B9B03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6D86B0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88B77B" w14:textId="77777777" w:rsidR="00C0687B" w:rsidRPr="007E7DE5" w:rsidRDefault="00C0687B" w:rsidP="00E24E34">
            <w:pPr>
              <w:spacing w:before="0"/>
              <w:jc w:val="center"/>
              <w:rPr>
                <w:color w:val="000000"/>
                <w:sz w:val="12"/>
                <w:szCs w:val="12"/>
              </w:rPr>
            </w:pPr>
            <w:r w:rsidRPr="007E7DE5">
              <w:rPr>
                <w:color w:val="000000"/>
                <w:sz w:val="12"/>
                <w:szCs w:val="12"/>
              </w:rPr>
              <w:t>23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3DF52" w14:textId="77777777" w:rsidR="00C0687B" w:rsidRPr="007E7DE5" w:rsidRDefault="00C0687B" w:rsidP="00B943CF">
            <w:pPr>
              <w:spacing w:before="0"/>
              <w:rPr>
                <w:color w:val="000000"/>
                <w:sz w:val="12"/>
                <w:szCs w:val="12"/>
              </w:rPr>
            </w:pPr>
            <w:r w:rsidRPr="007E7DE5">
              <w:rPr>
                <w:color w:val="000000"/>
                <w:sz w:val="12"/>
                <w:szCs w:val="12"/>
              </w:rPr>
              <w:t>Ngô Thanh Lan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CB2D60" w14:textId="77777777" w:rsidR="00C0687B" w:rsidRPr="007E7DE5" w:rsidRDefault="00C0687B" w:rsidP="00E24E34">
            <w:pPr>
              <w:spacing w:before="0"/>
              <w:jc w:val="center"/>
              <w:rPr>
                <w:color w:val="000000"/>
                <w:sz w:val="12"/>
                <w:szCs w:val="12"/>
              </w:rPr>
            </w:pPr>
            <w:r w:rsidRPr="007E7DE5">
              <w:rPr>
                <w:color w:val="000000"/>
                <w:sz w:val="12"/>
                <w:szCs w:val="12"/>
              </w:rPr>
              <w:t>30/08/1986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87498" w14:textId="77777777" w:rsidR="00C0687B" w:rsidRPr="007E7DE5" w:rsidRDefault="00C0687B" w:rsidP="00E24E34">
            <w:pPr>
              <w:spacing w:before="0"/>
              <w:jc w:val="center"/>
              <w:rPr>
                <w:color w:val="000000"/>
                <w:sz w:val="12"/>
                <w:szCs w:val="12"/>
              </w:rPr>
            </w:pPr>
            <w:r w:rsidRPr="007E7DE5">
              <w:rPr>
                <w:color w:val="000000"/>
                <w:sz w:val="12"/>
                <w:szCs w:val="12"/>
              </w:rPr>
              <w:t>001186047801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DD851" w14:textId="77777777" w:rsidR="00C0687B" w:rsidRPr="007E7DE5" w:rsidRDefault="00C0687B" w:rsidP="00E24E34">
            <w:pPr>
              <w:spacing w:before="0"/>
              <w:jc w:val="center"/>
              <w:rPr>
                <w:color w:val="000000"/>
                <w:sz w:val="12"/>
                <w:szCs w:val="12"/>
              </w:rPr>
            </w:pPr>
            <w:r w:rsidRPr="007E7DE5">
              <w:rPr>
                <w:color w:val="000000"/>
                <w:sz w:val="12"/>
                <w:szCs w:val="12"/>
              </w:rPr>
              <w:t>Quy hoạch vùng và đô thị</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2060E3" w14:textId="2CE6C4D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1A68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F5102" w14:textId="2C1B08C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36EC7" w14:textId="242BD6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9D92D8" w14:textId="40CA95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75E68" w14:textId="36DA38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D9206" w14:textId="6CB71E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7CCA5" w14:textId="481FF2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28EF6" w14:textId="0CB20E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355F9" w14:textId="25E798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60CCC" w14:textId="40C1A7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5B1B1" w14:textId="604D80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ECD5C" w14:textId="184057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91837" w14:textId="77752C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32CEFF" w14:textId="652749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3BDE62" w14:textId="2F4C289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F35F6" w14:textId="17BF2A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5E879" w14:textId="1BD199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C43616" w14:textId="52FF86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BB272" w14:textId="2FE589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9B20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099A0" w14:textId="13E45C2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2877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388E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EDC58B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78F96E1" w14:textId="77777777" w:rsidR="00C0687B" w:rsidRPr="007E7DE5" w:rsidRDefault="00C0687B" w:rsidP="00E24E34">
            <w:pPr>
              <w:spacing w:before="0"/>
              <w:jc w:val="center"/>
              <w:rPr>
                <w:color w:val="000000"/>
                <w:sz w:val="12"/>
                <w:szCs w:val="12"/>
              </w:rPr>
            </w:pPr>
            <w:r w:rsidRPr="007E7DE5">
              <w:rPr>
                <w:color w:val="000000"/>
                <w:sz w:val="12"/>
                <w:szCs w:val="12"/>
              </w:rPr>
              <w:t>24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C28AE" w14:textId="77777777" w:rsidR="00C0687B" w:rsidRPr="007E7DE5" w:rsidRDefault="00C0687B" w:rsidP="00B943CF">
            <w:pPr>
              <w:spacing w:before="0"/>
              <w:rPr>
                <w:color w:val="000000"/>
                <w:sz w:val="12"/>
                <w:szCs w:val="12"/>
              </w:rPr>
            </w:pPr>
            <w:r w:rsidRPr="007E7DE5">
              <w:rPr>
                <w:color w:val="000000"/>
                <w:sz w:val="12"/>
                <w:szCs w:val="12"/>
              </w:rPr>
              <w:t>Nguyễn Quang Hồng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1671E" w14:textId="77777777" w:rsidR="00C0687B" w:rsidRPr="007E7DE5" w:rsidRDefault="00C0687B" w:rsidP="00E24E34">
            <w:pPr>
              <w:spacing w:before="0"/>
              <w:jc w:val="center"/>
              <w:rPr>
                <w:color w:val="000000"/>
                <w:sz w:val="12"/>
                <w:szCs w:val="12"/>
              </w:rPr>
            </w:pPr>
            <w:r w:rsidRPr="007E7DE5">
              <w:rPr>
                <w:color w:val="000000"/>
                <w:sz w:val="12"/>
                <w:szCs w:val="12"/>
              </w:rPr>
              <w:t>02/07/1962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D9D73" w14:textId="77777777" w:rsidR="00C0687B" w:rsidRPr="007E7DE5" w:rsidRDefault="00C0687B" w:rsidP="00E24E34">
            <w:pPr>
              <w:spacing w:before="0"/>
              <w:jc w:val="center"/>
              <w:rPr>
                <w:color w:val="000000"/>
                <w:sz w:val="12"/>
                <w:szCs w:val="12"/>
              </w:rPr>
            </w:pPr>
            <w:r w:rsidRPr="007E7DE5">
              <w:rPr>
                <w:color w:val="000000"/>
                <w:sz w:val="12"/>
                <w:szCs w:val="12"/>
              </w:rPr>
              <w:t>035062000532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E1D6A"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B6725"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09ED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CA012F" w14:textId="3AB1415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9C3D91" w14:textId="3D240D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F2C72E" w14:textId="2B29CD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011F1" w14:textId="7DB775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4D2968" w14:textId="023686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A7957" w14:textId="00E559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DAA23" w14:textId="799ACE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4EF02" w14:textId="42FE07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D207F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7E884" w14:textId="2671F0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EFF7BA" w14:textId="7C2D9A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FF8A71" w14:textId="7C9CE0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ECBCC" w14:textId="295B3C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D142D" w14:textId="2C27E2F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BA543" w14:textId="113A67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0FEDE9" w14:textId="089B06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6ACC8" w14:textId="3E5B78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F43C9" w14:textId="563D0B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98224D" w14:textId="7EE0B19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8CB39" w14:textId="0D09444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92F3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5EF5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9ED4E2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6452CF8" w14:textId="77777777" w:rsidR="00C0687B" w:rsidRPr="007E7DE5" w:rsidRDefault="00C0687B" w:rsidP="00E24E34">
            <w:pPr>
              <w:spacing w:before="0"/>
              <w:jc w:val="center"/>
              <w:rPr>
                <w:color w:val="000000"/>
                <w:sz w:val="12"/>
                <w:szCs w:val="12"/>
              </w:rPr>
            </w:pPr>
            <w:r w:rsidRPr="007E7DE5">
              <w:rPr>
                <w:color w:val="000000"/>
                <w:sz w:val="12"/>
                <w:szCs w:val="12"/>
              </w:rPr>
              <w:t>25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DAE58F" w14:textId="77777777" w:rsidR="00C0687B" w:rsidRPr="007E7DE5" w:rsidRDefault="00C0687B" w:rsidP="00B943CF">
            <w:pPr>
              <w:spacing w:before="0"/>
              <w:rPr>
                <w:color w:val="000000"/>
                <w:sz w:val="12"/>
                <w:szCs w:val="12"/>
              </w:rPr>
            </w:pPr>
            <w:r w:rsidRPr="007E7DE5">
              <w:rPr>
                <w:color w:val="000000"/>
                <w:sz w:val="12"/>
                <w:szCs w:val="12"/>
              </w:rPr>
              <w:t>Đặng Quý Quyền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57305" w14:textId="77777777" w:rsidR="00C0687B" w:rsidRPr="007E7DE5" w:rsidRDefault="00C0687B" w:rsidP="00E24E34">
            <w:pPr>
              <w:spacing w:before="0"/>
              <w:jc w:val="center"/>
              <w:rPr>
                <w:color w:val="000000"/>
                <w:sz w:val="12"/>
                <w:szCs w:val="12"/>
              </w:rPr>
            </w:pPr>
            <w:r w:rsidRPr="007E7DE5">
              <w:rPr>
                <w:color w:val="000000"/>
                <w:sz w:val="12"/>
                <w:szCs w:val="12"/>
              </w:rPr>
              <w:t>11/07/1983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A5904" w14:textId="77777777" w:rsidR="00C0687B" w:rsidRPr="007E7DE5" w:rsidRDefault="00C0687B" w:rsidP="00E24E34">
            <w:pPr>
              <w:spacing w:before="0"/>
              <w:jc w:val="center"/>
              <w:rPr>
                <w:color w:val="000000"/>
                <w:sz w:val="12"/>
                <w:szCs w:val="12"/>
              </w:rPr>
            </w:pPr>
            <w:r w:rsidRPr="007E7DE5">
              <w:rPr>
                <w:color w:val="000000"/>
                <w:sz w:val="12"/>
                <w:szCs w:val="12"/>
              </w:rPr>
              <w:t>027083014449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5ABE5" w14:textId="77777777" w:rsidR="00C0687B" w:rsidRPr="007E7DE5" w:rsidRDefault="00C0687B" w:rsidP="00E24E34">
            <w:pPr>
              <w:spacing w:before="0"/>
              <w:jc w:val="center"/>
              <w:rPr>
                <w:color w:val="000000"/>
                <w:sz w:val="12"/>
                <w:szCs w:val="12"/>
              </w:rPr>
            </w:pPr>
            <w:r w:rsidRPr="007E7DE5">
              <w:rPr>
                <w:color w:val="000000"/>
                <w:sz w:val="12"/>
                <w:szCs w:val="12"/>
              </w:rPr>
              <w:t>Lý luận và phương pháp dạy học bộ môn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047EF" w14:textId="378CEC4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46A3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B0038" w14:textId="34501D4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42815" w14:textId="008018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1268E6" w14:textId="4D31A8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4F0D09" w14:textId="0506FA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3BEB4" w14:textId="77BBE8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7CE37" w14:textId="7EC33E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EF11D" w14:textId="233808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94DD45"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F983F2" w14:textId="379E61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7B9B3" w14:textId="5213B7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BD941" w14:textId="5981DF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A4231" w14:textId="665B69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A38C1" w14:textId="5BF707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00DC5" w14:textId="2EE13F9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0D073F" w14:textId="12524D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DBDD12" w14:textId="7A83E8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CC591" w14:textId="3183A5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F43732" w14:textId="22618A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66C1B" w14:textId="130073E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E13B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70708"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5968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6E5B0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FDB1697" w14:textId="77777777" w:rsidR="00C0687B" w:rsidRPr="007E7DE5" w:rsidRDefault="00C0687B" w:rsidP="00E24E34">
            <w:pPr>
              <w:spacing w:before="0"/>
              <w:jc w:val="center"/>
              <w:rPr>
                <w:color w:val="000000"/>
                <w:sz w:val="12"/>
                <w:szCs w:val="12"/>
              </w:rPr>
            </w:pPr>
            <w:r w:rsidRPr="007E7DE5">
              <w:rPr>
                <w:color w:val="000000"/>
                <w:sz w:val="12"/>
                <w:szCs w:val="12"/>
              </w:rPr>
              <w:t>26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FE6717" w14:textId="77777777" w:rsidR="00C0687B" w:rsidRPr="007E7DE5" w:rsidRDefault="00C0687B" w:rsidP="00B943CF">
            <w:pPr>
              <w:spacing w:before="0"/>
              <w:rPr>
                <w:color w:val="000000"/>
                <w:sz w:val="12"/>
                <w:szCs w:val="12"/>
              </w:rPr>
            </w:pPr>
            <w:r w:rsidRPr="007E7DE5">
              <w:rPr>
                <w:color w:val="000000"/>
                <w:sz w:val="12"/>
                <w:szCs w:val="12"/>
              </w:rPr>
              <w:t>Đặng Đình Thống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594B9" w14:textId="77777777" w:rsidR="00C0687B" w:rsidRPr="007E7DE5" w:rsidRDefault="00C0687B" w:rsidP="00E24E34">
            <w:pPr>
              <w:spacing w:before="0"/>
              <w:jc w:val="center"/>
              <w:rPr>
                <w:color w:val="000000"/>
                <w:sz w:val="12"/>
                <w:szCs w:val="12"/>
              </w:rPr>
            </w:pPr>
            <w:r w:rsidRPr="007E7DE5">
              <w:rPr>
                <w:color w:val="000000"/>
                <w:sz w:val="12"/>
                <w:szCs w:val="12"/>
              </w:rPr>
              <w:t>10/05/1947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E78654" w14:textId="77777777" w:rsidR="00C0687B" w:rsidRPr="007E7DE5" w:rsidRDefault="00C0687B" w:rsidP="00E24E34">
            <w:pPr>
              <w:spacing w:before="0"/>
              <w:jc w:val="center"/>
              <w:rPr>
                <w:color w:val="000000"/>
                <w:sz w:val="12"/>
                <w:szCs w:val="12"/>
              </w:rPr>
            </w:pPr>
            <w:r w:rsidRPr="007E7DE5">
              <w:rPr>
                <w:color w:val="000000"/>
                <w:sz w:val="12"/>
                <w:szCs w:val="12"/>
              </w:rPr>
              <w:t>040047000243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191E80" w14:textId="77777777" w:rsidR="00C0687B" w:rsidRPr="007E7DE5" w:rsidRDefault="00C0687B" w:rsidP="00E24E34">
            <w:pPr>
              <w:spacing w:before="0"/>
              <w:jc w:val="center"/>
              <w:rPr>
                <w:color w:val="000000"/>
                <w:sz w:val="12"/>
                <w:szCs w:val="12"/>
              </w:rPr>
            </w:pPr>
            <w:r w:rsidRPr="007E7DE5">
              <w:rPr>
                <w:color w:val="000000"/>
                <w:sz w:val="12"/>
                <w:szCs w:val="12"/>
              </w:rPr>
              <w:t>Vật lý chất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41A7A"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8651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B8BC9" w14:textId="136ABAB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E79CF" w14:textId="008A8E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3C13B" w14:textId="5E7739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18D5C3" w14:textId="1EF300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CD982B" w14:textId="6B584C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38CE7" w14:textId="3576D1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1473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700BF" w14:textId="2A5682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47675" w14:textId="53D4CD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11C87" w14:textId="25E466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03F75" w14:textId="462A18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4F523B" w14:textId="57FF40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127C65" w14:textId="765D96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B1C29" w14:textId="7F63AEC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43932" w14:textId="2E35C3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30702" w14:textId="5F9A7F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30BB61" w14:textId="450A4A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916868" w14:textId="36DB02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5F347A" w14:textId="0AEB809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6CE5DE" w14:textId="07B1446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B3C4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5613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31280E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A63D22" w14:textId="77777777" w:rsidR="00C0687B" w:rsidRPr="007E7DE5" w:rsidRDefault="00C0687B" w:rsidP="00E24E34">
            <w:pPr>
              <w:spacing w:before="0"/>
              <w:jc w:val="center"/>
              <w:rPr>
                <w:color w:val="000000"/>
                <w:sz w:val="12"/>
                <w:szCs w:val="12"/>
              </w:rPr>
            </w:pPr>
            <w:r w:rsidRPr="007E7DE5">
              <w:rPr>
                <w:color w:val="000000"/>
                <w:sz w:val="12"/>
                <w:szCs w:val="12"/>
              </w:rPr>
              <w:t>27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84204A" w14:textId="77777777" w:rsidR="00C0687B" w:rsidRPr="007E7DE5" w:rsidRDefault="00C0687B" w:rsidP="00B943CF">
            <w:pPr>
              <w:spacing w:before="0"/>
              <w:rPr>
                <w:color w:val="000000"/>
                <w:sz w:val="12"/>
                <w:szCs w:val="12"/>
              </w:rPr>
            </w:pPr>
            <w:r w:rsidRPr="007E7DE5">
              <w:rPr>
                <w:color w:val="000000"/>
                <w:sz w:val="12"/>
                <w:szCs w:val="12"/>
              </w:rPr>
              <w:t>Cao Thị Thu Nga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76FC0" w14:textId="77777777" w:rsidR="00C0687B" w:rsidRPr="007E7DE5" w:rsidRDefault="00C0687B" w:rsidP="00E24E34">
            <w:pPr>
              <w:spacing w:before="0"/>
              <w:jc w:val="center"/>
              <w:rPr>
                <w:color w:val="000000"/>
                <w:sz w:val="12"/>
                <w:szCs w:val="12"/>
              </w:rPr>
            </w:pPr>
            <w:r w:rsidRPr="007E7DE5">
              <w:rPr>
                <w:color w:val="000000"/>
                <w:sz w:val="12"/>
                <w:szCs w:val="12"/>
              </w:rPr>
              <w:t>30/10/1970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713C9" w14:textId="77777777" w:rsidR="00C0687B" w:rsidRPr="007E7DE5" w:rsidRDefault="00C0687B" w:rsidP="00E24E34">
            <w:pPr>
              <w:spacing w:before="0"/>
              <w:jc w:val="center"/>
              <w:rPr>
                <w:color w:val="000000"/>
                <w:sz w:val="12"/>
                <w:szCs w:val="12"/>
              </w:rPr>
            </w:pPr>
            <w:r w:rsidRPr="007E7DE5">
              <w:rPr>
                <w:color w:val="000000"/>
                <w:sz w:val="12"/>
                <w:szCs w:val="12"/>
              </w:rPr>
              <w:t>038170037896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EC363"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A7DBD" w14:textId="369AD11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68E2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86DD9" w14:textId="6C53D10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2AE516" w14:textId="668778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3733B" w14:textId="762A6B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86A30"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E7F6B" w14:textId="545BEF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AE664" w14:textId="6608BB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55ED9" w14:textId="781818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48079" w14:textId="4F60BB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19366" w14:textId="4CFB01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08A32" w14:textId="5483C0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26758" w14:textId="5D7CA4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38A3C" w14:textId="11D1C0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B15F5" w14:textId="36CBD7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E64300" w14:textId="45223D9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A53F87" w14:textId="4DA1C8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2E082" w14:textId="5297F5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B9320"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7F96E" w14:textId="2AB9FF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8E3C0" w14:textId="3C98A1D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362115" w14:textId="46857A9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FDE6C"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4AD2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E9E884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7E948A3" w14:textId="77777777" w:rsidR="00C0687B" w:rsidRPr="007E7DE5" w:rsidRDefault="00C0687B" w:rsidP="00E24E34">
            <w:pPr>
              <w:spacing w:before="0"/>
              <w:jc w:val="center"/>
              <w:rPr>
                <w:color w:val="000000"/>
                <w:sz w:val="12"/>
                <w:szCs w:val="12"/>
              </w:rPr>
            </w:pPr>
            <w:r w:rsidRPr="007E7DE5">
              <w:rPr>
                <w:color w:val="000000"/>
                <w:sz w:val="12"/>
                <w:szCs w:val="12"/>
              </w:rPr>
              <w:t>28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459C6" w14:textId="77777777" w:rsidR="00C0687B" w:rsidRPr="007E7DE5" w:rsidRDefault="00C0687B" w:rsidP="00B943CF">
            <w:pPr>
              <w:spacing w:before="0"/>
              <w:rPr>
                <w:color w:val="000000"/>
                <w:sz w:val="12"/>
                <w:szCs w:val="12"/>
              </w:rPr>
            </w:pPr>
            <w:r w:rsidRPr="007E7DE5">
              <w:rPr>
                <w:color w:val="000000"/>
                <w:sz w:val="12"/>
                <w:szCs w:val="12"/>
              </w:rPr>
              <w:t>Thiều Sỹ Nam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4E27C" w14:textId="77777777" w:rsidR="00C0687B" w:rsidRPr="007E7DE5" w:rsidRDefault="00C0687B" w:rsidP="00E24E34">
            <w:pPr>
              <w:spacing w:before="0"/>
              <w:jc w:val="center"/>
              <w:rPr>
                <w:color w:val="000000"/>
                <w:sz w:val="12"/>
                <w:szCs w:val="12"/>
              </w:rPr>
            </w:pPr>
            <w:r w:rsidRPr="007E7DE5">
              <w:rPr>
                <w:color w:val="000000"/>
                <w:sz w:val="12"/>
                <w:szCs w:val="12"/>
              </w:rPr>
              <w:t>21/05/1971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19BEA" w14:textId="77777777" w:rsidR="00C0687B" w:rsidRPr="007E7DE5" w:rsidRDefault="00C0687B" w:rsidP="00E24E34">
            <w:pPr>
              <w:spacing w:before="0"/>
              <w:jc w:val="center"/>
              <w:rPr>
                <w:color w:val="000000"/>
                <w:sz w:val="12"/>
                <w:szCs w:val="12"/>
              </w:rPr>
            </w:pPr>
            <w:r w:rsidRPr="007E7DE5">
              <w:rPr>
                <w:color w:val="000000"/>
                <w:sz w:val="12"/>
                <w:szCs w:val="12"/>
              </w:rPr>
              <w:t>025071019502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75D49"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2AE55" w14:textId="09BBCEC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66D39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0F49E" w14:textId="04F7F0A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52F48" w14:textId="36D6DF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33CDD9" w14:textId="6C3C8B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6CDEDD" w14:textId="69CFEC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EA6D0" w14:textId="68B074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42744C" w14:textId="545F99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744F78" w14:textId="72A085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9697D" w14:textId="132A2F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0B169" w14:textId="547DBF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2E12F" w14:textId="771B71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5B252" w14:textId="72EB3F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66E381" w14:textId="45E304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32C579" w14:textId="311F3F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CE853B" w14:textId="16DFE74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9ECD7" w14:textId="26B86B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5FEE16" w14:textId="0BEEDC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3DB71B" w14:textId="65898A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65CFA" w14:textId="6895DD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9B850" w14:textId="5855D4C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30B89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574E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02C72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919EB1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2DE90E4" w14:textId="77777777" w:rsidR="00C0687B" w:rsidRPr="007E7DE5" w:rsidRDefault="00C0687B" w:rsidP="00E24E34">
            <w:pPr>
              <w:spacing w:before="0"/>
              <w:jc w:val="center"/>
              <w:rPr>
                <w:color w:val="000000"/>
                <w:sz w:val="12"/>
                <w:szCs w:val="12"/>
              </w:rPr>
            </w:pPr>
            <w:r w:rsidRPr="007E7DE5">
              <w:rPr>
                <w:color w:val="000000"/>
                <w:sz w:val="12"/>
                <w:szCs w:val="12"/>
              </w:rPr>
              <w:t>29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93BCA" w14:textId="77777777" w:rsidR="00C0687B" w:rsidRPr="007E7DE5" w:rsidRDefault="00C0687B" w:rsidP="00B943CF">
            <w:pPr>
              <w:spacing w:before="0"/>
              <w:rPr>
                <w:color w:val="000000"/>
                <w:sz w:val="12"/>
                <w:szCs w:val="12"/>
              </w:rPr>
            </w:pPr>
            <w:r w:rsidRPr="007E7DE5">
              <w:rPr>
                <w:color w:val="000000"/>
                <w:sz w:val="12"/>
                <w:szCs w:val="12"/>
              </w:rPr>
              <w:t>Nguyễn Công Đoàn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27A0BB" w14:textId="77777777" w:rsidR="00C0687B" w:rsidRPr="007E7DE5" w:rsidRDefault="00C0687B" w:rsidP="00E24E34">
            <w:pPr>
              <w:spacing w:before="0"/>
              <w:jc w:val="center"/>
              <w:rPr>
                <w:color w:val="000000"/>
                <w:sz w:val="12"/>
                <w:szCs w:val="12"/>
              </w:rPr>
            </w:pPr>
            <w:r w:rsidRPr="007E7DE5">
              <w:rPr>
                <w:color w:val="000000"/>
                <w:sz w:val="12"/>
                <w:szCs w:val="12"/>
              </w:rPr>
              <w:t>23/04/1983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4DF26F" w14:textId="77777777" w:rsidR="00C0687B" w:rsidRPr="007E7DE5" w:rsidRDefault="00C0687B" w:rsidP="00E24E34">
            <w:pPr>
              <w:spacing w:before="0"/>
              <w:jc w:val="center"/>
              <w:rPr>
                <w:color w:val="000000"/>
                <w:sz w:val="12"/>
                <w:szCs w:val="12"/>
              </w:rPr>
            </w:pPr>
            <w:r w:rsidRPr="007E7DE5">
              <w:rPr>
                <w:color w:val="000000"/>
                <w:sz w:val="12"/>
                <w:szCs w:val="12"/>
              </w:rPr>
              <w:t>001083009803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A779F"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ABECCC" w14:textId="6FD027F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A8266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509AB" w14:textId="1F9AE50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0A1F7" w14:textId="14505E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24716" w14:textId="6A3EDB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5E0656" w14:textId="087F94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25E7F0" w14:textId="217F6B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3F9BBB" w14:textId="3052DA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4641F4" w14:textId="758D07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D127F" w14:textId="3E71F3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B587F" w14:textId="348FE6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EC91D" w14:textId="0F88D8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65A98" w14:textId="0FDE7B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E32D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12FBC" w14:textId="652773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0F9AB" w14:textId="35761C3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6DBB5" w14:textId="0F25E1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B76646" w14:textId="3B3931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B7C1F" w14:textId="1C2D0F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35924B" w14:textId="07AF38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A29B4" w14:textId="681006A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5EABCA" w14:textId="49DC8B0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F1569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3185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81BA17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25CCC9D"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227527" w14:textId="77777777" w:rsidR="00C0687B" w:rsidRPr="007E7DE5" w:rsidRDefault="00C0687B" w:rsidP="00B943CF">
            <w:pPr>
              <w:spacing w:before="0"/>
              <w:rPr>
                <w:color w:val="000000"/>
                <w:sz w:val="12"/>
                <w:szCs w:val="12"/>
              </w:rPr>
            </w:pPr>
            <w:r w:rsidRPr="007E7DE5">
              <w:rPr>
                <w:color w:val="000000"/>
                <w:sz w:val="12"/>
                <w:szCs w:val="12"/>
              </w:rPr>
              <w:t>Trần Thị Thu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55C5E" w14:textId="77777777" w:rsidR="00C0687B" w:rsidRPr="007E7DE5" w:rsidRDefault="00C0687B" w:rsidP="00E24E34">
            <w:pPr>
              <w:spacing w:before="0"/>
              <w:jc w:val="center"/>
              <w:rPr>
                <w:color w:val="000000"/>
                <w:sz w:val="12"/>
                <w:szCs w:val="12"/>
              </w:rPr>
            </w:pPr>
            <w:r w:rsidRPr="007E7DE5">
              <w:rPr>
                <w:color w:val="000000"/>
                <w:sz w:val="12"/>
                <w:szCs w:val="12"/>
              </w:rPr>
              <w:t>19/11/1988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E55E16" w14:textId="77777777" w:rsidR="00C0687B" w:rsidRPr="007E7DE5" w:rsidRDefault="00C0687B" w:rsidP="00E24E34">
            <w:pPr>
              <w:spacing w:before="0"/>
              <w:jc w:val="center"/>
              <w:rPr>
                <w:color w:val="000000"/>
                <w:sz w:val="12"/>
                <w:szCs w:val="12"/>
              </w:rPr>
            </w:pPr>
            <w:r w:rsidRPr="007E7DE5">
              <w:rPr>
                <w:color w:val="000000"/>
                <w:sz w:val="12"/>
                <w:szCs w:val="12"/>
              </w:rPr>
              <w:t>026188000436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746F6"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A2474" w14:textId="2CCECBF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5753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EC195" w14:textId="1473613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653B9C" w14:textId="2965C5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AC9846" w14:textId="4048AC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5AB603" w14:textId="3EFF39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538E1" w14:textId="605B93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3D485" w14:textId="343C22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CE8C8" w14:textId="01FB78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AFACD" w14:textId="273E18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D46283" w14:textId="14367C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D425D7" w14:textId="094DF6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C7277" w14:textId="0EF434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FEC0A" w14:textId="498193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F06F0" w14:textId="0B08A0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0A04B9" w14:textId="650391F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63F764" w14:textId="5502B3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6640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97E26" w14:textId="639FA8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94474" w14:textId="7F10EF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40F5F" w14:textId="47CE498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CEABD1" w14:textId="4FE67C1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A257F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4FC3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5B3B4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70E3EE1" w14:textId="77777777" w:rsidR="00C0687B" w:rsidRPr="007E7DE5" w:rsidRDefault="00C0687B" w:rsidP="00E24E34">
            <w:pPr>
              <w:spacing w:before="0"/>
              <w:jc w:val="center"/>
              <w:rPr>
                <w:color w:val="000000"/>
                <w:sz w:val="12"/>
                <w:szCs w:val="12"/>
              </w:rPr>
            </w:pPr>
            <w:r w:rsidRPr="007E7DE5">
              <w:rPr>
                <w:color w:val="000000"/>
                <w:sz w:val="12"/>
                <w:szCs w:val="12"/>
              </w:rPr>
              <w:t>31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EFFC1" w14:textId="77777777" w:rsidR="00C0687B" w:rsidRPr="007E7DE5" w:rsidRDefault="00C0687B" w:rsidP="00B943CF">
            <w:pPr>
              <w:spacing w:before="0"/>
              <w:rPr>
                <w:color w:val="000000"/>
                <w:sz w:val="12"/>
                <w:szCs w:val="12"/>
              </w:rPr>
            </w:pPr>
            <w:r w:rsidRPr="007E7DE5">
              <w:rPr>
                <w:color w:val="000000"/>
                <w:sz w:val="12"/>
                <w:szCs w:val="12"/>
              </w:rPr>
              <w:t>Trần Trung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64390" w14:textId="77777777" w:rsidR="00C0687B" w:rsidRPr="007E7DE5" w:rsidRDefault="00C0687B" w:rsidP="00E24E34">
            <w:pPr>
              <w:spacing w:before="0"/>
              <w:jc w:val="center"/>
              <w:rPr>
                <w:color w:val="000000"/>
                <w:sz w:val="12"/>
                <w:szCs w:val="12"/>
              </w:rPr>
            </w:pPr>
            <w:r w:rsidRPr="007E7DE5">
              <w:rPr>
                <w:color w:val="000000"/>
                <w:sz w:val="12"/>
                <w:szCs w:val="12"/>
              </w:rPr>
              <w:t>23/06/1982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8ACAD9" w14:textId="77777777" w:rsidR="00C0687B" w:rsidRPr="007E7DE5" w:rsidRDefault="00C0687B" w:rsidP="00E24E34">
            <w:pPr>
              <w:spacing w:before="0"/>
              <w:jc w:val="center"/>
              <w:rPr>
                <w:color w:val="000000"/>
                <w:sz w:val="12"/>
                <w:szCs w:val="12"/>
              </w:rPr>
            </w:pPr>
            <w:r w:rsidRPr="007E7DE5">
              <w:rPr>
                <w:color w:val="000000"/>
                <w:sz w:val="12"/>
                <w:szCs w:val="12"/>
              </w:rPr>
              <w:t>001082038557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4B102" w14:textId="77777777" w:rsidR="00C0687B" w:rsidRPr="007E7DE5" w:rsidRDefault="00C0687B" w:rsidP="00E24E34">
            <w:pPr>
              <w:spacing w:before="0"/>
              <w:jc w:val="center"/>
              <w:rPr>
                <w:color w:val="000000"/>
                <w:sz w:val="12"/>
                <w:szCs w:val="12"/>
              </w:rPr>
            </w:pPr>
            <w:r w:rsidRPr="007E7DE5">
              <w:rPr>
                <w:color w:val="000000"/>
                <w:sz w:val="12"/>
                <w:szCs w:val="12"/>
              </w:rPr>
              <w:t>Cơ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79330" w14:textId="5833F20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65CC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1E495" w14:textId="5BD89E5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AFB00" w14:textId="203EE7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C04CA" w14:textId="284A34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0B8C3" w14:textId="41DA96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CE296" w14:textId="79BBE2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1D74DA" w14:textId="37E242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18994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DEB19" w14:textId="7E139A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10CE8" w14:textId="51260A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8C645" w14:textId="3B6FB5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B226D" w14:textId="478117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495E0" w14:textId="3E600B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689E5" w14:textId="05A40D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4CFA9" w14:textId="01B22ED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F6C72" w14:textId="2BBBBE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03A64" w14:textId="5C9690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7CD429" w14:textId="17283E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40DD3" w14:textId="7DE3C3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324D4" w14:textId="25C01A0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8B64C" w14:textId="55B456B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6874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0B0C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6DC0FE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8FE0356"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32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2CD57" w14:textId="77777777" w:rsidR="00C0687B" w:rsidRPr="007E7DE5" w:rsidRDefault="00C0687B" w:rsidP="00B943CF">
            <w:pPr>
              <w:spacing w:before="0"/>
              <w:rPr>
                <w:color w:val="000000"/>
                <w:sz w:val="12"/>
                <w:szCs w:val="12"/>
              </w:rPr>
            </w:pPr>
            <w:r w:rsidRPr="007E7DE5">
              <w:rPr>
                <w:color w:val="000000"/>
                <w:sz w:val="12"/>
                <w:szCs w:val="12"/>
              </w:rPr>
              <w:t>Đỗ Xuân Thu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C46F0" w14:textId="77777777" w:rsidR="00C0687B" w:rsidRPr="007E7DE5" w:rsidRDefault="00C0687B" w:rsidP="00E24E34">
            <w:pPr>
              <w:spacing w:before="0"/>
              <w:jc w:val="center"/>
              <w:rPr>
                <w:color w:val="000000"/>
                <w:sz w:val="12"/>
                <w:szCs w:val="12"/>
              </w:rPr>
            </w:pPr>
            <w:r w:rsidRPr="007E7DE5">
              <w:rPr>
                <w:color w:val="000000"/>
                <w:sz w:val="12"/>
                <w:szCs w:val="12"/>
              </w:rPr>
              <w:t>04/05/1982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A5833" w14:textId="77777777" w:rsidR="00C0687B" w:rsidRPr="007E7DE5" w:rsidRDefault="00C0687B" w:rsidP="00E24E34">
            <w:pPr>
              <w:spacing w:before="0"/>
              <w:jc w:val="center"/>
              <w:rPr>
                <w:color w:val="000000"/>
                <w:sz w:val="12"/>
                <w:szCs w:val="12"/>
              </w:rPr>
            </w:pPr>
            <w:r w:rsidRPr="007E7DE5">
              <w:rPr>
                <w:color w:val="000000"/>
                <w:sz w:val="12"/>
                <w:szCs w:val="12"/>
              </w:rPr>
              <w:t>038082012965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7695C2" w14:textId="77777777" w:rsidR="00C0687B" w:rsidRPr="007E7DE5" w:rsidRDefault="00C0687B" w:rsidP="00E24E34">
            <w:pPr>
              <w:spacing w:before="0"/>
              <w:jc w:val="center"/>
              <w:rPr>
                <w:color w:val="000000"/>
                <w:sz w:val="12"/>
                <w:szCs w:val="12"/>
              </w:rPr>
            </w:pPr>
            <w:r w:rsidRPr="007E7DE5">
              <w:rPr>
                <w:color w:val="000000"/>
                <w:sz w:val="12"/>
                <w:szCs w:val="12"/>
              </w:rPr>
              <w:t>Kỹ thuật viễn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5C2FC8" w14:textId="026E825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1F29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5142C" w14:textId="648B2CB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43E374" w14:textId="4A3FD5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9C291" w14:textId="0DF64E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29FDF5" w14:textId="3D1E40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06C35" w14:textId="4C9CD2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3FCAD" w14:textId="37436E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41675E" w14:textId="30FAEE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757E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6492E3" w14:textId="258FCE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63D100" w14:textId="18EC07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5D23A" w14:textId="31E0B5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6EE41F" w14:textId="14A815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324610" w14:textId="0F586D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B6B49F" w14:textId="4E6DAB2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C054F" w14:textId="604BE7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4A7D4" w14:textId="5AF6A4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C73ADF" w14:textId="431F64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A4219" w14:textId="266D3D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367EB2" w14:textId="47CC734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A71C53" w14:textId="096FCDF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675B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0DE37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5C310F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35A7890" w14:textId="77777777" w:rsidR="00C0687B" w:rsidRPr="007E7DE5" w:rsidRDefault="00C0687B" w:rsidP="00E24E34">
            <w:pPr>
              <w:spacing w:before="0"/>
              <w:jc w:val="center"/>
              <w:rPr>
                <w:color w:val="000000"/>
                <w:sz w:val="12"/>
                <w:szCs w:val="12"/>
              </w:rPr>
            </w:pPr>
            <w:r w:rsidRPr="007E7DE5">
              <w:rPr>
                <w:color w:val="000000"/>
                <w:sz w:val="12"/>
                <w:szCs w:val="12"/>
              </w:rPr>
              <w:t>33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02B50" w14:textId="77777777" w:rsidR="00C0687B" w:rsidRPr="007E7DE5" w:rsidRDefault="00C0687B" w:rsidP="00B943CF">
            <w:pPr>
              <w:spacing w:before="0"/>
              <w:rPr>
                <w:color w:val="000000"/>
                <w:sz w:val="12"/>
                <w:szCs w:val="12"/>
              </w:rPr>
            </w:pPr>
            <w:r w:rsidRPr="007E7DE5">
              <w:rPr>
                <w:color w:val="000000"/>
                <w:sz w:val="12"/>
                <w:szCs w:val="12"/>
              </w:rPr>
              <w:t>Trần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A97C4" w14:textId="77777777" w:rsidR="00C0687B" w:rsidRPr="007E7DE5" w:rsidRDefault="00C0687B" w:rsidP="00E24E34">
            <w:pPr>
              <w:spacing w:before="0"/>
              <w:jc w:val="center"/>
              <w:rPr>
                <w:color w:val="000000"/>
                <w:sz w:val="12"/>
                <w:szCs w:val="12"/>
              </w:rPr>
            </w:pPr>
            <w:r w:rsidRPr="007E7DE5">
              <w:rPr>
                <w:color w:val="000000"/>
                <w:sz w:val="12"/>
                <w:szCs w:val="12"/>
              </w:rPr>
              <w:t>20/03/1983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3D3637" w14:textId="77777777" w:rsidR="00C0687B" w:rsidRPr="007E7DE5" w:rsidRDefault="00C0687B" w:rsidP="00E24E34">
            <w:pPr>
              <w:spacing w:before="0"/>
              <w:jc w:val="center"/>
              <w:rPr>
                <w:color w:val="000000"/>
                <w:sz w:val="12"/>
                <w:szCs w:val="12"/>
              </w:rPr>
            </w:pPr>
            <w:r w:rsidRPr="007E7DE5">
              <w:rPr>
                <w:color w:val="000000"/>
                <w:sz w:val="12"/>
                <w:szCs w:val="12"/>
              </w:rPr>
              <w:t>038083000250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580C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9E687" w14:textId="213DBF7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D8C8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5F050" w14:textId="58E73BA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106E8" w14:textId="39E866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629D96" w14:textId="23AE98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4833F" w14:textId="7C1686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BD62F" w14:textId="073237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4C229" w14:textId="2C7BF4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966C0" w14:textId="2A6EC1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7B501" w14:textId="7600EE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7DEB8" w14:textId="1CDD23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E846AE" w14:textId="6AB8D2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C7B9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D5B58" w14:textId="4F5F46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B60780" w14:textId="151E31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4A8CC0" w14:textId="4257E41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064DA8" w14:textId="40D55D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E10CE" w14:textId="54833F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378275" w14:textId="4A1699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49140" w14:textId="600CDF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540C9" w14:textId="68D4191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30E4C" w14:textId="2BD30DC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86B0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1FB72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E0A79F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76DC4FF" w14:textId="77777777" w:rsidR="00C0687B" w:rsidRPr="007E7DE5" w:rsidRDefault="00C0687B" w:rsidP="00E24E34">
            <w:pPr>
              <w:spacing w:before="0"/>
              <w:jc w:val="center"/>
              <w:rPr>
                <w:color w:val="000000"/>
                <w:sz w:val="12"/>
                <w:szCs w:val="12"/>
              </w:rPr>
            </w:pPr>
            <w:r w:rsidRPr="007E7DE5">
              <w:rPr>
                <w:color w:val="000000"/>
                <w:sz w:val="12"/>
                <w:szCs w:val="12"/>
              </w:rPr>
              <w:t>34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B1D24" w14:textId="77777777" w:rsidR="00C0687B" w:rsidRPr="007E7DE5" w:rsidRDefault="00C0687B" w:rsidP="00B943CF">
            <w:pPr>
              <w:spacing w:before="0"/>
              <w:rPr>
                <w:color w:val="000000"/>
                <w:sz w:val="12"/>
                <w:szCs w:val="12"/>
              </w:rPr>
            </w:pPr>
            <w:r w:rsidRPr="007E7DE5">
              <w:rPr>
                <w:color w:val="000000"/>
                <w:sz w:val="12"/>
                <w:szCs w:val="12"/>
              </w:rPr>
              <w:t>Nguyễn Thị Thúy Hiên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9B1E4" w14:textId="77777777" w:rsidR="00C0687B" w:rsidRPr="007E7DE5" w:rsidRDefault="00C0687B" w:rsidP="00E24E34">
            <w:pPr>
              <w:spacing w:before="0"/>
              <w:jc w:val="center"/>
              <w:rPr>
                <w:color w:val="000000"/>
                <w:sz w:val="12"/>
                <w:szCs w:val="12"/>
              </w:rPr>
            </w:pPr>
            <w:r w:rsidRPr="007E7DE5">
              <w:rPr>
                <w:color w:val="000000"/>
                <w:sz w:val="12"/>
                <w:szCs w:val="12"/>
              </w:rPr>
              <w:t>06/01/1982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A3A10" w14:textId="77777777" w:rsidR="00C0687B" w:rsidRPr="007E7DE5" w:rsidRDefault="00C0687B" w:rsidP="00E24E34">
            <w:pPr>
              <w:spacing w:before="0"/>
              <w:jc w:val="center"/>
              <w:rPr>
                <w:color w:val="000000"/>
                <w:sz w:val="12"/>
                <w:szCs w:val="12"/>
              </w:rPr>
            </w:pPr>
            <w:r w:rsidRPr="007E7DE5">
              <w:rPr>
                <w:color w:val="000000"/>
                <w:sz w:val="12"/>
                <w:szCs w:val="12"/>
              </w:rPr>
              <w:t>019182012539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926789"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A9F94" w14:textId="5AC53CC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8BC1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3C712" w14:textId="5BB966D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8D0C9" w14:textId="72AA7F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E814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E2DEA9" w14:textId="11F96C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4A6A7" w14:textId="28D0C5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A236A" w14:textId="6C3879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D960B" w14:textId="4DAB98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1D348" w14:textId="4B14A0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315DE" w14:textId="71590B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AE600" w14:textId="001D96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66D9B" w14:textId="0A187C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7CAD3" w14:textId="685B97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CA957" w14:textId="1CCDFC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493A49" w14:textId="2565FE1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4DC788" w14:textId="54D240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EC6B0C" w14:textId="20EF2D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D37F81" w14:textId="12BCE2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F5107" w14:textId="7348F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4593B" w14:textId="521E8F9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FDE31" w14:textId="79775C4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BA24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DDC5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291DB1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2F54DA6" w14:textId="77777777" w:rsidR="00C0687B" w:rsidRPr="007E7DE5" w:rsidRDefault="00C0687B" w:rsidP="00E24E34">
            <w:pPr>
              <w:spacing w:before="0"/>
              <w:jc w:val="center"/>
              <w:rPr>
                <w:color w:val="000000"/>
                <w:sz w:val="12"/>
                <w:szCs w:val="12"/>
              </w:rPr>
            </w:pPr>
            <w:r w:rsidRPr="007E7DE5">
              <w:rPr>
                <w:color w:val="000000"/>
                <w:sz w:val="12"/>
                <w:szCs w:val="12"/>
              </w:rPr>
              <w:t>35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B0A236" w14:textId="77777777" w:rsidR="00C0687B" w:rsidRPr="007E7DE5" w:rsidRDefault="00C0687B" w:rsidP="00B943CF">
            <w:pPr>
              <w:spacing w:before="0"/>
              <w:rPr>
                <w:color w:val="000000"/>
                <w:sz w:val="12"/>
                <w:szCs w:val="12"/>
              </w:rPr>
            </w:pPr>
            <w:r w:rsidRPr="007E7DE5">
              <w:rPr>
                <w:color w:val="000000"/>
                <w:sz w:val="12"/>
                <w:szCs w:val="12"/>
              </w:rPr>
              <w:t>Đỗ Thanh Long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BC158" w14:textId="77777777" w:rsidR="00C0687B" w:rsidRPr="007E7DE5" w:rsidRDefault="00C0687B" w:rsidP="00E24E34">
            <w:pPr>
              <w:spacing w:before="0"/>
              <w:jc w:val="center"/>
              <w:rPr>
                <w:color w:val="000000"/>
                <w:sz w:val="12"/>
                <w:szCs w:val="12"/>
              </w:rPr>
            </w:pPr>
            <w:r w:rsidRPr="007E7DE5">
              <w:rPr>
                <w:color w:val="000000"/>
                <w:sz w:val="12"/>
                <w:szCs w:val="12"/>
              </w:rPr>
              <w:t>07/02/1983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50AA3" w14:textId="77777777" w:rsidR="00C0687B" w:rsidRPr="007E7DE5" w:rsidRDefault="00C0687B" w:rsidP="00E24E34">
            <w:pPr>
              <w:spacing w:before="0"/>
              <w:jc w:val="center"/>
              <w:rPr>
                <w:color w:val="000000"/>
                <w:sz w:val="12"/>
                <w:szCs w:val="12"/>
              </w:rPr>
            </w:pPr>
            <w:r w:rsidRPr="007E7DE5">
              <w:rPr>
                <w:color w:val="000000"/>
                <w:sz w:val="12"/>
                <w:szCs w:val="12"/>
              </w:rPr>
              <w:t>026083000944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5D57F"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CC5183" w14:textId="731D355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FE97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CD3D3" w14:textId="4294212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A70BB6" w14:textId="47C880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91896" w14:textId="720401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B119AA" w14:textId="1EA9A2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29387" w14:textId="6CD739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29D26" w14:textId="17D1A1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63A56D" w14:textId="603CDD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E32B9" w14:textId="1A05B0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7C9ACE" w14:textId="6750E5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BA221" w14:textId="2579D4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97CF42" w14:textId="4DCBB3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F7202B" w14:textId="1AC379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A01F1" w14:textId="58245F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938B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12A1B9" w14:textId="065D5F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D301D0" w14:textId="471E51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9469B" w14:textId="7129D3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66B13" w14:textId="6C935A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6654F" w14:textId="6C035E7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96464" w14:textId="584C4BE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CCF7E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EBC1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A7ADB6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08E4E42" w14:textId="77777777" w:rsidR="00C0687B" w:rsidRPr="007E7DE5" w:rsidRDefault="00C0687B" w:rsidP="00E24E34">
            <w:pPr>
              <w:spacing w:before="0"/>
              <w:jc w:val="center"/>
              <w:rPr>
                <w:color w:val="000000"/>
                <w:sz w:val="12"/>
                <w:szCs w:val="12"/>
              </w:rPr>
            </w:pPr>
            <w:r w:rsidRPr="007E7DE5">
              <w:rPr>
                <w:color w:val="000000"/>
                <w:sz w:val="12"/>
                <w:szCs w:val="12"/>
              </w:rPr>
              <w:t>36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CF21A" w14:textId="77777777" w:rsidR="00C0687B" w:rsidRPr="007E7DE5" w:rsidRDefault="00C0687B" w:rsidP="00B943CF">
            <w:pPr>
              <w:spacing w:before="0"/>
              <w:rPr>
                <w:color w:val="000000"/>
                <w:sz w:val="12"/>
                <w:szCs w:val="12"/>
              </w:rPr>
            </w:pPr>
            <w:r w:rsidRPr="007E7DE5">
              <w:rPr>
                <w:color w:val="000000"/>
                <w:sz w:val="12"/>
                <w:szCs w:val="12"/>
              </w:rPr>
              <w:t>Nguyễn Thị Thu Trà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C084CC" w14:textId="77777777" w:rsidR="00C0687B" w:rsidRPr="007E7DE5" w:rsidRDefault="00C0687B" w:rsidP="00E24E34">
            <w:pPr>
              <w:spacing w:before="0"/>
              <w:jc w:val="center"/>
              <w:rPr>
                <w:color w:val="000000"/>
                <w:sz w:val="12"/>
                <w:szCs w:val="12"/>
              </w:rPr>
            </w:pPr>
            <w:r w:rsidRPr="007E7DE5">
              <w:rPr>
                <w:color w:val="000000"/>
                <w:sz w:val="12"/>
                <w:szCs w:val="12"/>
              </w:rPr>
              <w:t>10/11/1980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3462C" w14:textId="77777777" w:rsidR="00C0687B" w:rsidRPr="007E7DE5" w:rsidRDefault="00C0687B" w:rsidP="00E24E34">
            <w:pPr>
              <w:spacing w:before="0"/>
              <w:jc w:val="center"/>
              <w:rPr>
                <w:color w:val="000000"/>
                <w:sz w:val="12"/>
                <w:szCs w:val="12"/>
              </w:rPr>
            </w:pPr>
            <w:r w:rsidRPr="007E7DE5">
              <w:rPr>
                <w:color w:val="000000"/>
                <w:sz w:val="12"/>
                <w:szCs w:val="12"/>
              </w:rPr>
              <w:t>001180036162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7EB70" w14:textId="77777777" w:rsidR="00C0687B" w:rsidRPr="007E7DE5" w:rsidRDefault="00C0687B" w:rsidP="00E24E34">
            <w:pPr>
              <w:spacing w:before="0"/>
              <w:jc w:val="center"/>
              <w:rPr>
                <w:color w:val="000000"/>
                <w:sz w:val="12"/>
                <w:szCs w:val="12"/>
              </w:rPr>
            </w:pPr>
            <w:r w:rsidRPr="007E7DE5">
              <w:rPr>
                <w:color w:val="000000"/>
                <w:sz w:val="12"/>
                <w:szCs w:val="12"/>
              </w:rPr>
              <w:t>Kinh tế chính trị</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FFF48" w14:textId="0208D82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12D9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F0227" w14:textId="285A087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A25528" w14:textId="2103C0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9A1D7" w14:textId="27FA2E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B2ABCB" w14:textId="43E33F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559CB" w14:textId="00192B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2B2C9" w14:textId="609F74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1B464" w14:textId="603E93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24567" w14:textId="5BA608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ED81E5" w14:textId="0B9495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D033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1F4DB" w14:textId="5E311E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B4A27" w14:textId="1D7147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896C7" w14:textId="1DD995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D3D9C" w14:textId="3F5183F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18A79" w14:textId="353F95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AA2716" w14:textId="634638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AA5CBF" w14:textId="17F1FD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B4D8A3" w14:textId="399D05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7C978" w14:textId="57ECAA2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8DBC8" w14:textId="2D497A4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463A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0730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350CCB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64070F6" w14:textId="77777777" w:rsidR="00C0687B" w:rsidRPr="007E7DE5" w:rsidRDefault="00C0687B" w:rsidP="00E24E34">
            <w:pPr>
              <w:spacing w:before="0"/>
              <w:jc w:val="center"/>
              <w:rPr>
                <w:color w:val="000000"/>
                <w:sz w:val="12"/>
                <w:szCs w:val="12"/>
              </w:rPr>
            </w:pPr>
            <w:r w:rsidRPr="007E7DE5">
              <w:rPr>
                <w:color w:val="000000"/>
                <w:sz w:val="12"/>
                <w:szCs w:val="12"/>
              </w:rPr>
              <w:t>37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A6615" w14:textId="77777777" w:rsidR="00C0687B" w:rsidRPr="007E7DE5" w:rsidRDefault="00C0687B" w:rsidP="00B943CF">
            <w:pPr>
              <w:spacing w:before="0"/>
              <w:rPr>
                <w:color w:val="000000"/>
                <w:sz w:val="12"/>
                <w:szCs w:val="12"/>
              </w:rPr>
            </w:pPr>
            <w:r w:rsidRPr="007E7DE5">
              <w:rPr>
                <w:color w:val="000000"/>
                <w:sz w:val="12"/>
                <w:szCs w:val="12"/>
              </w:rPr>
              <w:t>Phan Thanh Nhàn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B0FDE" w14:textId="77777777" w:rsidR="00C0687B" w:rsidRPr="007E7DE5" w:rsidRDefault="00C0687B" w:rsidP="00E24E34">
            <w:pPr>
              <w:spacing w:before="0"/>
              <w:jc w:val="center"/>
              <w:rPr>
                <w:color w:val="000000"/>
                <w:sz w:val="12"/>
                <w:szCs w:val="12"/>
              </w:rPr>
            </w:pPr>
            <w:r w:rsidRPr="007E7DE5">
              <w:rPr>
                <w:color w:val="000000"/>
                <w:sz w:val="12"/>
                <w:szCs w:val="12"/>
              </w:rPr>
              <w:t>05/12/1978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4C8221" w14:textId="77777777" w:rsidR="00C0687B" w:rsidRPr="007E7DE5" w:rsidRDefault="00C0687B" w:rsidP="00E24E34">
            <w:pPr>
              <w:spacing w:before="0"/>
              <w:jc w:val="center"/>
              <w:rPr>
                <w:color w:val="000000"/>
                <w:sz w:val="12"/>
                <w:szCs w:val="12"/>
              </w:rPr>
            </w:pPr>
            <w:r w:rsidRPr="007E7DE5">
              <w:rPr>
                <w:color w:val="000000"/>
                <w:sz w:val="12"/>
                <w:szCs w:val="12"/>
              </w:rPr>
              <w:t>012178000054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8F49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C456E" w14:textId="76E3FDC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0817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3EA1C" w14:textId="238AD5C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28DDE9" w14:textId="203795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5EDCB" w14:textId="0F6B31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10366C" w14:textId="1E5DF9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4B77B" w14:textId="163169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FD967" w14:textId="009F55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41796" w14:textId="7BAB70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49C729" w14:textId="7B1A79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A386E" w14:textId="41BD5F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380D8" w14:textId="190CD1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2B0BE" w14:textId="1BDD8B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F32D70" w14:textId="1D3D55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22CEF3" w14:textId="54FDBC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9E8A9" w14:textId="253BBC3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F97EE" w14:textId="7FB090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434BD" w14:textId="33B1D3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82819" w14:textId="48018F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7476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1C4D02" w14:textId="7EDC686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31DD7" w14:textId="689F51C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5CB25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1DF5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961FC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DCA5B5B" w14:textId="77777777" w:rsidR="00C0687B" w:rsidRPr="007E7DE5" w:rsidRDefault="00C0687B" w:rsidP="00E24E34">
            <w:pPr>
              <w:spacing w:before="0"/>
              <w:jc w:val="center"/>
              <w:rPr>
                <w:color w:val="000000"/>
                <w:sz w:val="12"/>
                <w:szCs w:val="12"/>
              </w:rPr>
            </w:pPr>
            <w:r w:rsidRPr="007E7DE5">
              <w:rPr>
                <w:color w:val="000000"/>
                <w:sz w:val="12"/>
                <w:szCs w:val="12"/>
              </w:rPr>
              <w:t>38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F617C" w14:textId="77777777" w:rsidR="00C0687B" w:rsidRPr="007E7DE5" w:rsidRDefault="00C0687B" w:rsidP="00B943CF">
            <w:pPr>
              <w:spacing w:before="0"/>
              <w:rPr>
                <w:color w:val="000000"/>
                <w:sz w:val="12"/>
                <w:szCs w:val="12"/>
              </w:rPr>
            </w:pPr>
            <w:r w:rsidRPr="007E7DE5">
              <w:rPr>
                <w:color w:val="000000"/>
                <w:sz w:val="12"/>
                <w:szCs w:val="12"/>
              </w:rPr>
              <w:t>Phạm Thị Bích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BD16E" w14:textId="77777777" w:rsidR="00C0687B" w:rsidRPr="007E7DE5" w:rsidRDefault="00C0687B" w:rsidP="00E24E34">
            <w:pPr>
              <w:spacing w:before="0"/>
              <w:jc w:val="center"/>
              <w:rPr>
                <w:color w:val="000000"/>
                <w:sz w:val="12"/>
                <w:szCs w:val="12"/>
              </w:rPr>
            </w:pPr>
            <w:r w:rsidRPr="007E7DE5">
              <w:rPr>
                <w:color w:val="000000"/>
                <w:sz w:val="12"/>
                <w:szCs w:val="12"/>
              </w:rPr>
              <w:t>14/03/1986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E1458" w14:textId="77777777" w:rsidR="00C0687B" w:rsidRPr="007E7DE5" w:rsidRDefault="00C0687B" w:rsidP="00E24E34">
            <w:pPr>
              <w:spacing w:before="0"/>
              <w:jc w:val="center"/>
              <w:rPr>
                <w:color w:val="000000"/>
                <w:sz w:val="12"/>
                <w:szCs w:val="12"/>
              </w:rPr>
            </w:pPr>
            <w:r w:rsidRPr="007E7DE5">
              <w:rPr>
                <w:color w:val="000000"/>
                <w:sz w:val="12"/>
                <w:szCs w:val="12"/>
              </w:rPr>
              <w:t>017186000221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EF5454"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2E49E" w14:textId="4311F97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973E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FBA49" w14:textId="239C3BD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A4ECC" w14:textId="3BAFCF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DBE81" w14:textId="62AD48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21EE5" w14:textId="2CBD5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834B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BA7418" w14:textId="75BBAF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04980E" w14:textId="3C436B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A3B08" w14:textId="016D1F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79BF7" w14:textId="524CB1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72885" w14:textId="633D9B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A75B1" w14:textId="4D852F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1FF68" w14:textId="098906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03F95" w14:textId="68D4BD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3E1EA" w14:textId="447E86F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E9CFC" w14:textId="450BC2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93442" w14:textId="6F35CC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56911C" w14:textId="7DF58D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99D6F" w14:textId="504BC5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9A95C" w14:textId="05EC8B3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12CF9E" w14:textId="5EA4B9D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3A5C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BD6A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1B2D8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54D7DA8" w14:textId="77777777" w:rsidR="00C0687B" w:rsidRPr="007E7DE5" w:rsidRDefault="00C0687B" w:rsidP="00E24E34">
            <w:pPr>
              <w:spacing w:before="0"/>
              <w:jc w:val="center"/>
              <w:rPr>
                <w:color w:val="000000"/>
                <w:sz w:val="12"/>
                <w:szCs w:val="12"/>
              </w:rPr>
            </w:pPr>
            <w:r w:rsidRPr="007E7DE5">
              <w:rPr>
                <w:color w:val="000000"/>
                <w:sz w:val="12"/>
                <w:szCs w:val="12"/>
              </w:rPr>
              <w:t>39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DA50E4" w14:textId="77777777" w:rsidR="00C0687B" w:rsidRPr="007E7DE5" w:rsidRDefault="00C0687B" w:rsidP="00B943CF">
            <w:pPr>
              <w:spacing w:before="0"/>
              <w:rPr>
                <w:color w:val="000000"/>
                <w:sz w:val="12"/>
                <w:szCs w:val="12"/>
              </w:rPr>
            </w:pPr>
            <w:r w:rsidRPr="007E7DE5">
              <w:rPr>
                <w:color w:val="000000"/>
                <w:sz w:val="12"/>
                <w:szCs w:val="12"/>
              </w:rPr>
              <w:t>Trần Ngọc Vũ</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DF529" w14:textId="77777777" w:rsidR="00C0687B" w:rsidRPr="007E7DE5" w:rsidRDefault="00C0687B" w:rsidP="00E24E34">
            <w:pPr>
              <w:spacing w:before="0"/>
              <w:jc w:val="center"/>
              <w:rPr>
                <w:color w:val="000000"/>
                <w:sz w:val="12"/>
                <w:szCs w:val="12"/>
              </w:rPr>
            </w:pPr>
            <w:r w:rsidRPr="007E7DE5">
              <w:rPr>
                <w:color w:val="000000"/>
                <w:sz w:val="12"/>
                <w:szCs w:val="12"/>
              </w:rPr>
              <w:t>01/04/1965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2FC2C" w14:textId="77777777" w:rsidR="00C0687B" w:rsidRPr="007E7DE5" w:rsidRDefault="00C0687B" w:rsidP="00E24E34">
            <w:pPr>
              <w:spacing w:before="0"/>
              <w:jc w:val="center"/>
              <w:rPr>
                <w:color w:val="000000"/>
                <w:sz w:val="12"/>
                <w:szCs w:val="12"/>
              </w:rPr>
            </w:pPr>
            <w:r w:rsidRPr="007E7DE5">
              <w:rPr>
                <w:color w:val="000000"/>
                <w:sz w:val="12"/>
                <w:szCs w:val="12"/>
              </w:rPr>
              <w:t>001065008252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11713"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3F0DBD" w14:textId="707AE55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F03B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D9D34" w14:textId="35BD323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4B00D" w14:textId="363B57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2CC99" w14:textId="1DA1FA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8FD64F" w14:textId="6A2612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D6E8A" w14:textId="5199DB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675CE" w14:textId="167D5C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2393B" w14:textId="624EA4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A344C" w14:textId="7E1133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5135C" w14:textId="74E72D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4A2C3" w14:textId="63D719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4F3B9" w14:textId="4DE9EB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76D4BB" w14:textId="21ED58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BB936" w14:textId="296EE3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D3E0F" w14:textId="1E18720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929F71" w14:textId="2ADAE8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FB6B4C" w14:textId="2B28C3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013C2" w14:textId="55EA32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2C874" w14:textId="14A805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0CED9" w14:textId="0CEF637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2C4A5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C36C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3E6E5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6615D2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FAFA4C2" w14:textId="77777777" w:rsidR="00C0687B" w:rsidRPr="007E7DE5" w:rsidRDefault="00C0687B" w:rsidP="00E24E34">
            <w:pPr>
              <w:spacing w:before="0"/>
              <w:jc w:val="center"/>
              <w:rPr>
                <w:color w:val="000000"/>
                <w:sz w:val="12"/>
                <w:szCs w:val="12"/>
              </w:rPr>
            </w:pPr>
            <w:r w:rsidRPr="007E7DE5">
              <w:rPr>
                <w:color w:val="000000"/>
                <w:sz w:val="12"/>
                <w:szCs w:val="12"/>
              </w:rPr>
              <w:t>40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09033" w14:textId="77777777" w:rsidR="00C0687B" w:rsidRPr="007E7DE5" w:rsidRDefault="00C0687B" w:rsidP="00B943CF">
            <w:pPr>
              <w:spacing w:before="0"/>
              <w:rPr>
                <w:color w:val="000000"/>
                <w:sz w:val="12"/>
                <w:szCs w:val="12"/>
              </w:rPr>
            </w:pPr>
            <w:r w:rsidRPr="007E7DE5">
              <w:rPr>
                <w:color w:val="000000"/>
                <w:sz w:val="12"/>
                <w:szCs w:val="12"/>
              </w:rPr>
              <w:t>Đào Đắc Hoàng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B8D9AE" w14:textId="77777777" w:rsidR="00C0687B" w:rsidRPr="007E7DE5" w:rsidRDefault="00C0687B" w:rsidP="00E24E34">
            <w:pPr>
              <w:spacing w:before="0"/>
              <w:jc w:val="center"/>
              <w:rPr>
                <w:color w:val="000000"/>
                <w:sz w:val="12"/>
                <w:szCs w:val="12"/>
              </w:rPr>
            </w:pPr>
            <w:r w:rsidRPr="007E7DE5">
              <w:rPr>
                <w:color w:val="000000"/>
                <w:sz w:val="12"/>
                <w:szCs w:val="12"/>
              </w:rPr>
              <w:t>20/08/1996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83CA72" w14:textId="77777777" w:rsidR="00C0687B" w:rsidRPr="007E7DE5" w:rsidRDefault="00C0687B" w:rsidP="00E24E34">
            <w:pPr>
              <w:spacing w:before="0"/>
              <w:jc w:val="center"/>
              <w:rPr>
                <w:color w:val="000000"/>
                <w:sz w:val="12"/>
                <w:szCs w:val="12"/>
              </w:rPr>
            </w:pPr>
            <w:r w:rsidRPr="007E7DE5">
              <w:rPr>
                <w:color w:val="000000"/>
                <w:sz w:val="12"/>
                <w:szCs w:val="12"/>
              </w:rPr>
              <w:t>030096013818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FA2FE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CD5D5" w14:textId="56C8ACD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74449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72FA4" w14:textId="6B9BACA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B6C90" w14:textId="4E3BD9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09CD1" w14:textId="691641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FCC2DC" w14:textId="15CA84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C4FF6" w14:textId="15487C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44245" w14:textId="18DF3D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0F29DB" w14:textId="474E44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599C4" w14:textId="209B72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A8BA90" w14:textId="068D42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9EF4A" w14:textId="7445CE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DE6EF" w14:textId="3519C5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01652C" w14:textId="38BEE9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316AF" w14:textId="0F0FFE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DA1F46" w14:textId="73A481F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EA942" w14:textId="091BDE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E000E0" w14:textId="0D2AAD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E582E" w14:textId="39451B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9CF80" w14:textId="2B4A95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A45D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55B82C" w14:textId="67627D6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7480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2F86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EEF08D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03FFFDB" w14:textId="77777777" w:rsidR="00C0687B" w:rsidRPr="007E7DE5" w:rsidRDefault="00C0687B" w:rsidP="00E24E34">
            <w:pPr>
              <w:spacing w:before="0"/>
              <w:jc w:val="center"/>
              <w:rPr>
                <w:color w:val="000000"/>
                <w:sz w:val="12"/>
                <w:szCs w:val="12"/>
              </w:rPr>
            </w:pPr>
            <w:r w:rsidRPr="007E7DE5">
              <w:rPr>
                <w:color w:val="000000"/>
                <w:sz w:val="12"/>
                <w:szCs w:val="12"/>
              </w:rPr>
              <w:t>41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7481B" w14:textId="77777777" w:rsidR="00C0687B" w:rsidRPr="007E7DE5" w:rsidRDefault="00C0687B" w:rsidP="00B943CF">
            <w:pPr>
              <w:spacing w:before="0"/>
              <w:rPr>
                <w:color w:val="000000"/>
                <w:sz w:val="12"/>
                <w:szCs w:val="12"/>
              </w:rPr>
            </w:pPr>
            <w:r w:rsidRPr="007E7DE5">
              <w:rPr>
                <w:color w:val="000000"/>
                <w:sz w:val="12"/>
                <w:szCs w:val="12"/>
              </w:rPr>
              <w:t>Vũ Ngọc Khiêm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A5FB98" w14:textId="77777777" w:rsidR="00C0687B" w:rsidRPr="007E7DE5" w:rsidRDefault="00C0687B" w:rsidP="00E24E34">
            <w:pPr>
              <w:spacing w:before="0"/>
              <w:jc w:val="center"/>
              <w:rPr>
                <w:color w:val="000000"/>
                <w:sz w:val="12"/>
                <w:szCs w:val="12"/>
              </w:rPr>
            </w:pPr>
            <w:r w:rsidRPr="007E7DE5">
              <w:rPr>
                <w:color w:val="000000"/>
                <w:sz w:val="12"/>
                <w:szCs w:val="12"/>
              </w:rPr>
              <w:t>11/04/1966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1AA25" w14:textId="77777777" w:rsidR="00C0687B" w:rsidRPr="007E7DE5" w:rsidRDefault="00C0687B" w:rsidP="00E24E34">
            <w:pPr>
              <w:spacing w:before="0"/>
              <w:jc w:val="center"/>
              <w:rPr>
                <w:color w:val="000000"/>
                <w:sz w:val="12"/>
                <w:szCs w:val="12"/>
              </w:rPr>
            </w:pPr>
            <w:r w:rsidRPr="007E7DE5">
              <w:rPr>
                <w:color w:val="000000"/>
                <w:sz w:val="12"/>
                <w:szCs w:val="12"/>
              </w:rPr>
              <w:t>038066030648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D92290"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FAEFA"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87D4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AB833C" w14:textId="487158F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6583C" w14:textId="3F6DF9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03BB8E" w14:textId="79152F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F148B" w14:textId="3CB9D5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041028" w14:textId="403494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CAB70" w14:textId="3C3AEB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9F0E1" w14:textId="3B6E58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1AD80E" w14:textId="1348FE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F75A4" w14:textId="725790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0E546" w14:textId="245F78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8A052" w14:textId="7D939E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B473A" w14:textId="233D7A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842F3" w14:textId="088F53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D5E08" w14:textId="7D900C3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3D5F8D" w14:textId="1A315A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78DCB" w14:textId="7274FC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7A266" w14:textId="0CFD3F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E146C" w14:textId="6A6C54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24655" w14:textId="5900AE1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0EF3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5DDA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462C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345453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33427E7" w14:textId="77777777" w:rsidR="00C0687B" w:rsidRPr="007E7DE5" w:rsidRDefault="00C0687B" w:rsidP="00E24E34">
            <w:pPr>
              <w:spacing w:before="0"/>
              <w:jc w:val="center"/>
              <w:rPr>
                <w:color w:val="000000"/>
                <w:sz w:val="12"/>
                <w:szCs w:val="12"/>
              </w:rPr>
            </w:pPr>
            <w:r w:rsidRPr="007E7DE5">
              <w:rPr>
                <w:color w:val="000000"/>
                <w:sz w:val="12"/>
                <w:szCs w:val="12"/>
              </w:rPr>
              <w:t>42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BC17A" w14:textId="77777777" w:rsidR="00C0687B" w:rsidRPr="007E7DE5" w:rsidRDefault="00C0687B" w:rsidP="00B943CF">
            <w:pPr>
              <w:spacing w:before="0"/>
              <w:rPr>
                <w:color w:val="000000"/>
                <w:sz w:val="12"/>
                <w:szCs w:val="12"/>
              </w:rPr>
            </w:pPr>
            <w:r w:rsidRPr="007E7DE5">
              <w:rPr>
                <w:color w:val="000000"/>
                <w:sz w:val="12"/>
                <w:szCs w:val="12"/>
              </w:rPr>
              <w:t>Phạm Bích Hằng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A4921" w14:textId="77777777" w:rsidR="00C0687B" w:rsidRPr="007E7DE5" w:rsidRDefault="00C0687B" w:rsidP="00E24E34">
            <w:pPr>
              <w:spacing w:before="0"/>
              <w:jc w:val="center"/>
              <w:rPr>
                <w:color w:val="000000"/>
                <w:sz w:val="12"/>
                <w:szCs w:val="12"/>
              </w:rPr>
            </w:pPr>
            <w:r w:rsidRPr="007E7DE5">
              <w:rPr>
                <w:color w:val="000000"/>
                <w:sz w:val="12"/>
                <w:szCs w:val="12"/>
              </w:rPr>
              <w:t>12/06/1986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84285E" w14:textId="77777777" w:rsidR="00C0687B" w:rsidRPr="007E7DE5" w:rsidRDefault="00C0687B" w:rsidP="00E24E34">
            <w:pPr>
              <w:spacing w:before="0"/>
              <w:jc w:val="center"/>
              <w:rPr>
                <w:color w:val="000000"/>
                <w:sz w:val="12"/>
                <w:szCs w:val="12"/>
              </w:rPr>
            </w:pPr>
            <w:r w:rsidRPr="007E7DE5">
              <w:rPr>
                <w:color w:val="000000"/>
                <w:sz w:val="12"/>
                <w:szCs w:val="12"/>
              </w:rPr>
              <w:t>019186011674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D6C86" w14:textId="77777777" w:rsidR="00C0687B" w:rsidRPr="007E7DE5" w:rsidRDefault="00C0687B" w:rsidP="00E24E34">
            <w:pPr>
              <w:spacing w:before="0"/>
              <w:jc w:val="center"/>
              <w:rPr>
                <w:color w:val="000000"/>
                <w:sz w:val="12"/>
                <w:szCs w:val="12"/>
              </w:rPr>
            </w:pPr>
            <w:r w:rsidRPr="007E7DE5">
              <w:rPr>
                <w:color w:val="000000"/>
                <w:sz w:val="12"/>
                <w:szCs w:val="12"/>
              </w:rPr>
              <w:t>Triết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092A5F" w14:textId="0A23F30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AB423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94C86" w14:textId="202F871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957CB" w14:textId="5A5D9F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9D98C" w14:textId="54BBA7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B7853" w14:textId="3E26B1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33BEED" w14:textId="6D69CE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05B78" w14:textId="0F1FC7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1EE7A" w14:textId="513E8F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676AC" w14:textId="681E91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34861" w14:textId="77B7E4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C64F1" w14:textId="64D712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931C4" w14:textId="29F8F1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6F93B" w14:textId="4E5F44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41BC8" w14:textId="37C7E5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AAF35" w14:textId="0AC755F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605F25" w14:textId="1C3AC2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ECE9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B7F02F" w14:textId="154178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8634E9" w14:textId="0BAD74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88F9B" w14:textId="185483A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A19A7" w14:textId="7D4B359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70EA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B227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43BE1C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37CDB58" w14:textId="77777777" w:rsidR="00C0687B" w:rsidRPr="007E7DE5" w:rsidRDefault="00C0687B" w:rsidP="00E24E34">
            <w:pPr>
              <w:spacing w:before="0"/>
              <w:jc w:val="center"/>
              <w:rPr>
                <w:color w:val="000000"/>
                <w:sz w:val="12"/>
                <w:szCs w:val="12"/>
              </w:rPr>
            </w:pPr>
            <w:r w:rsidRPr="007E7DE5">
              <w:rPr>
                <w:color w:val="000000"/>
                <w:sz w:val="12"/>
                <w:szCs w:val="12"/>
              </w:rPr>
              <w:t>43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F797C3" w14:textId="77777777" w:rsidR="00C0687B" w:rsidRPr="007E7DE5" w:rsidRDefault="00C0687B" w:rsidP="00B943CF">
            <w:pPr>
              <w:spacing w:before="0"/>
              <w:rPr>
                <w:color w:val="000000"/>
                <w:sz w:val="12"/>
                <w:szCs w:val="12"/>
              </w:rPr>
            </w:pPr>
            <w:r w:rsidRPr="007E7DE5">
              <w:rPr>
                <w:color w:val="000000"/>
                <w:sz w:val="12"/>
                <w:szCs w:val="12"/>
              </w:rPr>
              <w:t>Lê Thị Chi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5D0AE" w14:textId="77777777" w:rsidR="00C0687B" w:rsidRPr="007E7DE5" w:rsidRDefault="00C0687B" w:rsidP="00E24E34">
            <w:pPr>
              <w:spacing w:before="0"/>
              <w:jc w:val="center"/>
              <w:rPr>
                <w:color w:val="000000"/>
                <w:sz w:val="12"/>
                <w:szCs w:val="12"/>
              </w:rPr>
            </w:pPr>
            <w:r w:rsidRPr="007E7DE5">
              <w:rPr>
                <w:color w:val="000000"/>
                <w:sz w:val="12"/>
                <w:szCs w:val="12"/>
              </w:rPr>
              <w:t>01/03/1983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38FF0" w14:textId="77777777" w:rsidR="00C0687B" w:rsidRPr="007E7DE5" w:rsidRDefault="00C0687B" w:rsidP="00E24E34">
            <w:pPr>
              <w:spacing w:before="0"/>
              <w:jc w:val="center"/>
              <w:rPr>
                <w:color w:val="000000"/>
                <w:sz w:val="12"/>
                <w:szCs w:val="12"/>
              </w:rPr>
            </w:pPr>
            <w:r w:rsidRPr="007E7DE5">
              <w:rPr>
                <w:color w:val="000000"/>
                <w:sz w:val="12"/>
                <w:szCs w:val="12"/>
              </w:rPr>
              <w:t>001183005086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D58CCF"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79187" w14:textId="4952F9B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6C7F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1A24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0C2276" w14:textId="0F425C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2F570" w14:textId="7FDC2E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DEAB2C" w14:textId="3CEEAC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97686" w14:textId="2B6BB3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4CDB8" w14:textId="5DC55A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4F0EC" w14:textId="77329C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CB68D9" w14:textId="6BA87F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221E1" w14:textId="3A342E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A6E6F" w14:textId="7EDB8E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B6CEA" w14:textId="47E624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9E4FFC" w14:textId="631AD1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F3D80" w14:textId="16D2BA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7583A" w14:textId="2D45399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208529" w14:textId="53BE1B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1326F" w14:textId="3F3ACD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8C389" w14:textId="4DEFFE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12384F" w14:textId="0AFC5F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70ADD" w14:textId="0EE0690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3883CC" w14:textId="5229445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4F5D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F7EC9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2EFC3E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524EDD" w14:textId="77777777" w:rsidR="00C0687B" w:rsidRPr="007E7DE5" w:rsidRDefault="00C0687B" w:rsidP="00E24E34">
            <w:pPr>
              <w:spacing w:before="0"/>
              <w:jc w:val="center"/>
              <w:rPr>
                <w:color w:val="000000"/>
                <w:sz w:val="12"/>
                <w:szCs w:val="12"/>
              </w:rPr>
            </w:pPr>
            <w:r w:rsidRPr="007E7DE5">
              <w:rPr>
                <w:color w:val="000000"/>
                <w:sz w:val="12"/>
                <w:szCs w:val="12"/>
              </w:rPr>
              <w:t>44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84282" w14:textId="77777777" w:rsidR="00C0687B" w:rsidRPr="007E7DE5" w:rsidRDefault="00C0687B" w:rsidP="00B943CF">
            <w:pPr>
              <w:spacing w:before="0"/>
              <w:rPr>
                <w:color w:val="000000"/>
                <w:sz w:val="12"/>
                <w:szCs w:val="12"/>
              </w:rPr>
            </w:pPr>
            <w:r w:rsidRPr="007E7DE5">
              <w:rPr>
                <w:color w:val="000000"/>
                <w:sz w:val="12"/>
                <w:szCs w:val="12"/>
              </w:rPr>
              <w:t>Ngô Thị Thu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0C6757" w14:textId="77777777" w:rsidR="00C0687B" w:rsidRPr="007E7DE5" w:rsidRDefault="00C0687B" w:rsidP="00E24E34">
            <w:pPr>
              <w:spacing w:before="0"/>
              <w:jc w:val="center"/>
              <w:rPr>
                <w:color w:val="000000"/>
                <w:sz w:val="12"/>
                <w:szCs w:val="12"/>
              </w:rPr>
            </w:pPr>
            <w:r w:rsidRPr="007E7DE5">
              <w:rPr>
                <w:color w:val="000000"/>
                <w:sz w:val="12"/>
                <w:szCs w:val="12"/>
              </w:rPr>
              <w:t>25/06/1981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56705" w14:textId="77777777" w:rsidR="00C0687B" w:rsidRPr="007E7DE5" w:rsidRDefault="00C0687B" w:rsidP="00E24E34">
            <w:pPr>
              <w:spacing w:before="0"/>
              <w:jc w:val="center"/>
              <w:rPr>
                <w:color w:val="000000"/>
                <w:sz w:val="12"/>
                <w:szCs w:val="12"/>
              </w:rPr>
            </w:pPr>
            <w:r w:rsidRPr="007E7DE5">
              <w:rPr>
                <w:color w:val="000000"/>
                <w:sz w:val="12"/>
                <w:szCs w:val="12"/>
              </w:rPr>
              <w:t>001181016757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E12AC"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0EFAAC" w14:textId="1430D7C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B3561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F9FC95" w14:textId="30D2393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5BA643" w14:textId="0BE9E9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632C8" w14:textId="27C193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6DF59" w14:textId="484A4F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3381E" w14:textId="65CE2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CA81E" w14:textId="314446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A8335" w14:textId="235876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848EA" w14:textId="13B4A4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22FD8" w14:textId="14248B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24E74" w14:textId="5910F3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78A1F0" w14:textId="7A67BC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96050" w14:textId="78A9E2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094BC" w14:textId="285DB4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6C89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9151B" w14:textId="2DD994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B69A7" w14:textId="0F26DA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0F206" w14:textId="609817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1BF85" w14:textId="45C923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AD4E5E" w14:textId="505CDAA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A4727E" w14:textId="153C242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93FD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A2DC7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DA391A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33A46A3" w14:textId="77777777" w:rsidR="00C0687B" w:rsidRPr="007E7DE5" w:rsidRDefault="00C0687B" w:rsidP="00E24E34">
            <w:pPr>
              <w:spacing w:before="0"/>
              <w:jc w:val="center"/>
              <w:rPr>
                <w:color w:val="000000"/>
                <w:sz w:val="12"/>
                <w:szCs w:val="12"/>
              </w:rPr>
            </w:pPr>
            <w:r w:rsidRPr="007E7DE5">
              <w:rPr>
                <w:color w:val="000000"/>
                <w:sz w:val="12"/>
                <w:szCs w:val="12"/>
              </w:rPr>
              <w:t>45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4A206" w14:textId="77777777" w:rsidR="00C0687B" w:rsidRPr="007E7DE5" w:rsidRDefault="00C0687B" w:rsidP="00B943CF">
            <w:pPr>
              <w:spacing w:before="0"/>
              <w:rPr>
                <w:color w:val="000000"/>
                <w:sz w:val="12"/>
                <w:szCs w:val="12"/>
              </w:rPr>
            </w:pPr>
            <w:r w:rsidRPr="007E7DE5">
              <w:rPr>
                <w:color w:val="000000"/>
                <w:sz w:val="12"/>
                <w:szCs w:val="12"/>
              </w:rPr>
              <w:t>Nguyễn Thị Quỳnh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B88C9B" w14:textId="77777777" w:rsidR="00C0687B" w:rsidRPr="007E7DE5" w:rsidRDefault="00C0687B" w:rsidP="00E24E34">
            <w:pPr>
              <w:spacing w:before="0"/>
              <w:jc w:val="center"/>
              <w:rPr>
                <w:color w:val="000000"/>
                <w:sz w:val="12"/>
                <w:szCs w:val="12"/>
              </w:rPr>
            </w:pPr>
            <w:r w:rsidRPr="007E7DE5">
              <w:rPr>
                <w:color w:val="000000"/>
                <w:sz w:val="12"/>
                <w:szCs w:val="12"/>
              </w:rPr>
              <w:t>24/03/1979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F6FAA4" w14:textId="77777777" w:rsidR="00C0687B" w:rsidRPr="007E7DE5" w:rsidRDefault="00C0687B" w:rsidP="00E24E34">
            <w:pPr>
              <w:spacing w:before="0"/>
              <w:jc w:val="center"/>
              <w:rPr>
                <w:color w:val="000000"/>
                <w:sz w:val="12"/>
                <w:szCs w:val="12"/>
              </w:rPr>
            </w:pPr>
            <w:r w:rsidRPr="007E7DE5">
              <w:rPr>
                <w:color w:val="000000"/>
                <w:sz w:val="12"/>
                <w:szCs w:val="12"/>
              </w:rPr>
              <w:t>001179009308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A215F"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DF1168" w14:textId="3F44124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B78B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36F62" w14:textId="317E48B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14C728" w14:textId="54B993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95174" w14:textId="6E4E98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2695CD" w14:textId="582C31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D97F6" w14:textId="3285CB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CBA4F0" w14:textId="51E3FB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36C99" w14:textId="323617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9E228" w14:textId="60241A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5D154" w14:textId="640926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C683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86AEF7" w14:textId="4E299A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3215B" w14:textId="2D2514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381FD" w14:textId="029AC9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AEB042" w14:textId="072CFCE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CBCA6" w14:textId="63EE58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CE22FE" w14:textId="49B69A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213952" w14:textId="7D4F32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0F0D4" w14:textId="626339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3E089" w14:textId="1392483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09DAC8" w14:textId="6DE9B23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B23F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3F977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8DCB68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7181F3D" w14:textId="77777777" w:rsidR="00C0687B" w:rsidRPr="007E7DE5" w:rsidRDefault="00C0687B" w:rsidP="00E24E34">
            <w:pPr>
              <w:spacing w:before="0"/>
              <w:jc w:val="center"/>
              <w:rPr>
                <w:color w:val="000000"/>
                <w:sz w:val="12"/>
                <w:szCs w:val="12"/>
              </w:rPr>
            </w:pPr>
            <w:r w:rsidRPr="007E7DE5">
              <w:rPr>
                <w:color w:val="000000"/>
                <w:sz w:val="12"/>
                <w:szCs w:val="12"/>
              </w:rPr>
              <w:t>46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736A5B" w14:textId="77777777" w:rsidR="00C0687B" w:rsidRPr="007E7DE5" w:rsidRDefault="00C0687B" w:rsidP="00B943CF">
            <w:pPr>
              <w:spacing w:before="0"/>
              <w:rPr>
                <w:color w:val="000000"/>
                <w:sz w:val="12"/>
                <w:szCs w:val="12"/>
              </w:rPr>
            </w:pPr>
            <w:r w:rsidRPr="007E7DE5">
              <w:rPr>
                <w:color w:val="000000"/>
                <w:sz w:val="12"/>
                <w:szCs w:val="12"/>
              </w:rPr>
              <w:t>Nguyễn Thanh Nga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4275C" w14:textId="77777777" w:rsidR="00C0687B" w:rsidRPr="007E7DE5" w:rsidRDefault="00C0687B" w:rsidP="00E24E34">
            <w:pPr>
              <w:spacing w:before="0"/>
              <w:jc w:val="center"/>
              <w:rPr>
                <w:color w:val="000000"/>
                <w:sz w:val="12"/>
                <w:szCs w:val="12"/>
              </w:rPr>
            </w:pPr>
            <w:r w:rsidRPr="007E7DE5">
              <w:rPr>
                <w:color w:val="000000"/>
                <w:sz w:val="12"/>
                <w:szCs w:val="12"/>
              </w:rPr>
              <w:t>29/07/1977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6C977" w14:textId="77777777" w:rsidR="00C0687B" w:rsidRPr="007E7DE5" w:rsidRDefault="00C0687B" w:rsidP="00E24E34">
            <w:pPr>
              <w:spacing w:before="0"/>
              <w:jc w:val="center"/>
              <w:rPr>
                <w:color w:val="000000"/>
                <w:sz w:val="12"/>
                <w:szCs w:val="12"/>
              </w:rPr>
            </w:pPr>
            <w:r w:rsidRPr="007E7DE5">
              <w:rPr>
                <w:color w:val="000000"/>
                <w:sz w:val="12"/>
                <w:szCs w:val="12"/>
              </w:rPr>
              <w:t>026177013474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BBA4A"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67D7B" w14:textId="3967877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88DE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9D0C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B6306" w14:textId="53C551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292E8" w14:textId="53E2D0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5A8AD3" w14:textId="3F59F5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8C9D00" w14:textId="792BA8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FF126" w14:textId="1AF5E6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832B39" w14:textId="66AAF0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E238B" w14:textId="46CD6C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64C75" w14:textId="51D3EE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010DA" w14:textId="4A83EC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347DA" w14:textId="420EF2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822B3" w14:textId="52675B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8292F" w14:textId="6230BA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0C92A" w14:textId="027EA84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1228F9" w14:textId="500A71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AB4B3" w14:textId="3BAD4C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2DB24" w14:textId="025A7B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DE30C" w14:textId="644449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C1DA6" w14:textId="2ABD6CC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A3E6C" w14:textId="4002587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99C4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C86D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A96D0F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65402A8" w14:textId="77777777" w:rsidR="00C0687B" w:rsidRPr="007E7DE5" w:rsidRDefault="00C0687B" w:rsidP="00E24E34">
            <w:pPr>
              <w:spacing w:before="0"/>
              <w:jc w:val="center"/>
              <w:rPr>
                <w:color w:val="000000"/>
                <w:sz w:val="12"/>
                <w:szCs w:val="12"/>
              </w:rPr>
            </w:pPr>
            <w:r w:rsidRPr="007E7DE5">
              <w:rPr>
                <w:color w:val="000000"/>
                <w:sz w:val="12"/>
                <w:szCs w:val="12"/>
              </w:rPr>
              <w:t>47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6D328" w14:textId="77777777" w:rsidR="00C0687B" w:rsidRPr="007E7DE5" w:rsidRDefault="00C0687B" w:rsidP="00B943CF">
            <w:pPr>
              <w:spacing w:before="0"/>
              <w:rPr>
                <w:color w:val="000000"/>
                <w:sz w:val="12"/>
                <w:szCs w:val="12"/>
              </w:rPr>
            </w:pPr>
            <w:r w:rsidRPr="007E7DE5">
              <w:rPr>
                <w:color w:val="000000"/>
                <w:sz w:val="12"/>
                <w:szCs w:val="12"/>
              </w:rPr>
              <w:t>Yên Văn Thực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F5D35" w14:textId="77777777" w:rsidR="00C0687B" w:rsidRPr="007E7DE5" w:rsidRDefault="00C0687B" w:rsidP="00E24E34">
            <w:pPr>
              <w:spacing w:before="0"/>
              <w:jc w:val="center"/>
              <w:rPr>
                <w:color w:val="000000"/>
                <w:sz w:val="12"/>
                <w:szCs w:val="12"/>
              </w:rPr>
            </w:pPr>
            <w:r w:rsidRPr="007E7DE5">
              <w:rPr>
                <w:color w:val="000000"/>
                <w:sz w:val="12"/>
                <w:szCs w:val="12"/>
              </w:rPr>
              <w:t>23/04/1986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76C27" w14:textId="77777777" w:rsidR="00C0687B" w:rsidRPr="007E7DE5" w:rsidRDefault="00C0687B" w:rsidP="00E24E34">
            <w:pPr>
              <w:spacing w:before="0"/>
              <w:jc w:val="center"/>
              <w:rPr>
                <w:color w:val="000000"/>
                <w:sz w:val="12"/>
                <w:szCs w:val="12"/>
              </w:rPr>
            </w:pPr>
            <w:r w:rsidRPr="007E7DE5">
              <w:rPr>
                <w:color w:val="000000"/>
                <w:sz w:val="12"/>
                <w:szCs w:val="12"/>
              </w:rPr>
              <w:t>038086010916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D1352"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B13FF" w14:textId="3509C9F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1AE3F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9769E" w14:textId="5394F92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86216" w14:textId="1527BF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17EC44" w14:textId="30ECC2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FB35C" w14:textId="05DED0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0B547" w14:textId="4FFE6B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D72B00" w14:textId="6E6DD0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98068" w14:textId="05E8A7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FF4B8" w14:textId="4969B2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BEFA3" w14:textId="76E105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53448" w14:textId="31A66C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36F91" w14:textId="58AA69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BFD7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7BEBB" w14:textId="1C8D9F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CCF97A" w14:textId="0037264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BAC98" w14:textId="5EC53A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8ECA7" w14:textId="4F6ADA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BADAA" w14:textId="515A80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5246C0" w14:textId="1802E3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0EE1E" w14:textId="41F0316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BE1D8" w14:textId="36A5135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C3F95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1E26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7F5236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6DCA919" w14:textId="77777777" w:rsidR="00C0687B" w:rsidRPr="007E7DE5" w:rsidRDefault="00C0687B" w:rsidP="00E24E34">
            <w:pPr>
              <w:spacing w:before="0"/>
              <w:jc w:val="center"/>
              <w:rPr>
                <w:color w:val="000000"/>
                <w:sz w:val="12"/>
                <w:szCs w:val="12"/>
              </w:rPr>
            </w:pPr>
            <w:r w:rsidRPr="007E7DE5">
              <w:rPr>
                <w:color w:val="000000"/>
                <w:sz w:val="12"/>
                <w:szCs w:val="12"/>
              </w:rPr>
              <w:t>48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FD981" w14:textId="77777777" w:rsidR="00C0687B" w:rsidRPr="007E7DE5" w:rsidRDefault="00C0687B" w:rsidP="00B943CF">
            <w:pPr>
              <w:spacing w:before="0"/>
              <w:rPr>
                <w:color w:val="000000"/>
                <w:sz w:val="12"/>
                <w:szCs w:val="12"/>
              </w:rPr>
            </w:pPr>
            <w:r w:rsidRPr="007E7DE5">
              <w:rPr>
                <w:color w:val="000000"/>
                <w:sz w:val="12"/>
                <w:szCs w:val="12"/>
              </w:rPr>
              <w:t>Lương Hoàng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81742" w14:textId="77777777" w:rsidR="00C0687B" w:rsidRPr="007E7DE5" w:rsidRDefault="00C0687B" w:rsidP="00E24E34">
            <w:pPr>
              <w:spacing w:before="0"/>
              <w:jc w:val="center"/>
              <w:rPr>
                <w:color w:val="000000"/>
                <w:sz w:val="12"/>
                <w:szCs w:val="12"/>
              </w:rPr>
            </w:pPr>
            <w:r w:rsidRPr="007E7DE5">
              <w:rPr>
                <w:color w:val="000000"/>
                <w:sz w:val="12"/>
                <w:szCs w:val="12"/>
              </w:rPr>
              <w:t>01/05/1979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12050" w14:textId="77777777" w:rsidR="00C0687B" w:rsidRPr="007E7DE5" w:rsidRDefault="00C0687B" w:rsidP="00E24E34">
            <w:pPr>
              <w:spacing w:before="0"/>
              <w:jc w:val="center"/>
              <w:rPr>
                <w:color w:val="000000"/>
                <w:sz w:val="12"/>
                <w:szCs w:val="12"/>
              </w:rPr>
            </w:pPr>
            <w:r w:rsidRPr="007E7DE5">
              <w:rPr>
                <w:color w:val="000000"/>
                <w:sz w:val="12"/>
                <w:szCs w:val="12"/>
              </w:rPr>
              <w:t>038079000417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C14EAB"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3B30A" w14:textId="75E4BEC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86AF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C4186" w14:textId="6378035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8A899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CC825A" w14:textId="0E2587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18825" w14:textId="50DBC4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C0B7ED" w14:textId="1A1E4B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CD9AF" w14:textId="1754AE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7FF90" w14:textId="26BCFC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43437" w14:textId="3B2CF7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41A50" w14:textId="472F40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26452" w14:textId="7ADD35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FA854" w14:textId="135D38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9992C" w14:textId="7A4A4F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661429" w14:textId="0FEB85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0474E" w14:textId="595C7CD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C5015" w14:textId="4C2F4A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8F9D0" w14:textId="4D4937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485A4" w14:textId="0CF0D1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7BFB0" w14:textId="0D9B7E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1BE58" w14:textId="2155845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01606" w14:textId="68C1AFC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E9DF2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21E6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6DE8A5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25C9D16"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306F9" w14:textId="77777777" w:rsidR="00C0687B" w:rsidRPr="007E7DE5" w:rsidRDefault="00C0687B" w:rsidP="00B943CF">
            <w:pPr>
              <w:spacing w:before="0"/>
              <w:rPr>
                <w:color w:val="000000"/>
                <w:sz w:val="12"/>
                <w:szCs w:val="12"/>
              </w:rPr>
            </w:pPr>
            <w:r w:rsidRPr="007E7DE5">
              <w:rPr>
                <w:color w:val="000000"/>
                <w:sz w:val="12"/>
                <w:szCs w:val="12"/>
              </w:rPr>
              <w:t>Nguyễn Duy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F37DA" w14:textId="77777777" w:rsidR="00C0687B" w:rsidRPr="007E7DE5" w:rsidRDefault="00C0687B" w:rsidP="00E24E34">
            <w:pPr>
              <w:spacing w:before="0"/>
              <w:jc w:val="center"/>
              <w:rPr>
                <w:color w:val="000000"/>
                <w:sz w:val="12"/>
                <w:szCs w:val="12"/>
              </w:rPr>
            </w:pPr>
            <w:r w:rsidRPr="007E7DE5">
              <w:rPr>
                <w:color w:val="000000"/>
                <w:sz w:val="12"/>
                <w:szCs w:val="12"/>
              </w:rPr>
              <w:t>05/10/1985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E8547" w14:textId="77777777" w:rsidR="00C0687B" w:rsidRPr="007E7DE5" w:rsidRDefault="00C0687B" w:rsidP="00E24E34">
            <w:pPr>
              <w:spacing w:before="0"/>
              <w:jc w:val="center"/>
              <w:rPr>
                <w:color w:val="000000"/>
                <w:sz w:val="12"/>
                <w:szCs w:val="12"/>
              </w:rPr>
            </w:pPr>
            <w:r w:rsidRPr="007E7DE5">
              <w:rPr>
                <w:color w:val="000000"/>
                <w:sz w:val="12"/>
                <w:szCs w:val="12"/>
              </w:rPr>
              <w:t>162493634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BE1E4"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5AD49" w14:textId="6981406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F5B1F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958E1" w14:textId="1E90AAD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364C9" w14:textId="2EF640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8E63EF" w14:textId="381D5A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CBDC4" w14:textId="592DD4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28B7EE" w14:textId="4E46D0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51A59" w14:textId="0DC895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70AFF4" w14:textId="631054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B2BDD" w14:textId="04956B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6E7974" w14:textId="7344EC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362B82" w14:textId="362C5E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30084D" w14:textId="5F40FF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B1F02" w14:textId="5BA27D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14991" w14:textId="03BFB2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04892" w14:textId="6C3674F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3CDD7C" w14:textId="0031BA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9ACBA" w14:textId="0EC28A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40468" w14:textId="5857AA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9E366" w14:textId="36338A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57CD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26A0A" w14:textId="725BED0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2AF51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9967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E159F6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26E9C33"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6B33E2" w14:textId="77777777" w:rsidR="00C0687B" w:rsidRPr="007E7DE5" w:rsidRDefault="00C0687B" w:rsidP="00B943CF">
            <w:pPr>
              <w:spacing w:before="0"/>
              <w:rPr>
                <w:color w:val="000000"/>
                <w:sz w:val="12"/>
                <w:szCs w:val="12"/>
              </w:rPr>
            </w:pPr>
            <w:r w:rsidRPr="007E7DE5">
              <w:rPr>
                <w:color w:val="000000"/>
                <w:sz w:val="12"/>
                <w:szCs w:val="12"/>
              </w:rPr>
              <w:t>NGUYỄN THANH VÂN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23965" w14:textId="77777777" w:rsidR="00C0687B" w:rsidRPr="007E7DE5" w:rsidRDefault="00C0687B" w:rsidP="00E24E34">
            <w:pPr>
              <w:spacing w:before="0"/>
              <w:jc w:val="center"/>
              <w:rPr>
                <w:color w:val="000000"/>
                <w:sz w:val="12"/>
                <w:szCs w:val="12"/>
              </w:rPr>
            </w:pPr>
            <w:r w:rsidRPr="007E7DE5">
              <w:rPr>
                <w:color w:val="000000"/>
                <w:sz w:val="12"/>
                <w:szCs w:val="12"/>
              </w:rPr>
              <w:t>21/02/1996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50BECA" w14:textId="77777777" w:rsidR="00C0687B" w:rsidRPr="007E7DE5" w:rsidRDefault="00C0687B" w:rsidP="00E24E34">
            <w:pPr>
              <w:spacing w:before="0"/>
              <w:jc w:val="center"/>
              <w:rPr>
                <w:color w:val="000000"/>
                <w:sz w:val="12"/>
                <w:szCs w:val="12"/>
              </w:rPr>
            </w:pPr>
            <w:r w:rsidRPr="007E7DE5">
              <w:rPr>
                <w:color w:val="000000"/>
                <w:sz w:val="12"/>
                <w:szCs w:val="12"/>
              </w:rPr>
              <w:t>001196008815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4492F"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688F60" w14:textId="4BA1321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1471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2128E1" w14:textId="020C2CB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A0C51" w14:textId="281C72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74B55" w14:textId="666CE1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81AF6E" w14:textId="7A1EDF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3E799" w14:textId="0D71C2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8D437" w14:textId="6046BD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21094" w14:textId="14F299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2EC5D" w14:textId="39F2E0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726328" w14:textId="3591D2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2D849" w14:textId="36348F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051CB" w14:textId="196C13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8EBA74" w14:textId="62355B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3C895" w14:textId="340B33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2F12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ACDF8" w14:textId="2CBAD1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C8AB8" w14:textId="15F3E5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296B2" w14:textId="48B835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C3368" w14:textId="5DE157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D09A6" w14:textId="28DD771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2822A8" w14:textId="532E675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682D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95421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AD3DD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9243F5" w14:textId="77777777" w:rsidR="00C0687B" w:rsidRPr="007E7DE5" w:rsidRDefault="00C0687B" w:rsidP="00E24E34">
            <w:pPr>
              <w:spacing w:before="0"/>
              <w:jc w:val="center"/>
              <w:rPr>
                <w:color w:val="000000"/>
                <w:sz w:val="12"/>
                <w:szCs w:val="12"/>
              </w:rPr>
            </w:pPr>
            <w:r w:rsidRPr="007E7DE5">
              <w:rPr>
                <w:color w:val="000000"/>
                <w:sz w:val="12"/>
                <w:szCs w:val="12"/>
              </w:rPr>
              <w:t>51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5F7BA" w14:textId="77777777" w:rsidR="00C0687B" w:rsidRPr="007E7DE5" w:rsidRDefault="00C0687B" w:rsidP="00B943CF">
            <w:pPr>
              <w:spacing w:before="0"/>
              <w:rPr>
                <w:color w:val="000000"/>
                <w:sz w:val="12"/>
                <w:szCs w:val="12"/>
              </w:rPr>
            </w:pPr>
            <w:r w:rsidRPr="007E7DE5">
              <w:rPr>
                <w:color w:val="000000"/>
                <w:sz w:val="12"/>
                <w:szCs w:val="12"/>
              </w:rPr>
              <w:t>Cao Minh Quyền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D7FBA" w14:textId="77777777" w:rsidR="00C0687B" w:rsidRPr="007E7DE5" w:rsidRDefault="00C0687B" w:rsidP="00E24E34">
            <w:pPr>
              <w:spacing w:before="0"/>
              <w:jc w:val="center"/>
              <w:rPr>
                <w:color w:val="000000"/>
                <w:sz w:val="12"/>
                <w:szCs w:val="12"/>
              </w:rPr>
            </w:pPr>
            <w:r w:rsidRPr="007E7DE5">
              <w:rPr>
                <w:color w:val="000000"/>
                <w:sz w:val="12"/>
                <w:szCs w:val="12"/>
              </w:rPr>
              <w:t>06/06/1988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9BE49" w14:textId="77777777" w:rsidR="00C0687B" w:rsidRPr="007E7DE5" w:rsidRDefault="00C0687B" w:rsidP="00E24E34">
            <w:pPr>
              <w:spacing w:before="0"/>
              <w:jc w:val="center"/>
              <w:rPr>
                <w:color w:val="000000"/>
                <w:sz w:val="12"/>
                <w:szCs w:val="12"/>
              </w:rPr>
            </w:pPr>
            <w:r w:rsidRPr="007E7DE5">
              <w:rPr>
                <w:color w:val="000000"/>
                <w:sz w:val="12"/>
                <w:szCs w:val="12"/>
              </w:rPr>
              <w:t>026088004259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E5EDCF"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0EF46" w14:textId="363FB1C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8187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DE4985" w14:textId="4494D19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73C13" w14:textId="1C39C9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8866B0" w14:textId="6FF040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85A36" w14:textId="6EEEC3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098F27" w14:textId="58BDDA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59439" w14:textId="06767E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42C5D" w14:textId="0AD1C4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6EDF0" w14:textId="2C6E4C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D2D74C" w14:textId="1E6B98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A408D" w14:textId="20BECE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AB0EB5" w14:textId="52F235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FF30B" w14:textId="30FE95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BE8AB" w14:textId="31CAAE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9A70F" w14:textId="4795DCB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2ADA77" w14:textId="5B420F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BF646" w14:textId="106827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3BCC2" w14:textId="06AEB7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D5CCE" w14:textId="77D3AE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FE2E43"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1C1F7"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BB03DD"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8FF4C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24B6A1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929737D" w14:textId="77777777" w:rsidR="00C0687B" w:rsidRPr="007E7DE5" w:rsidRDefault="00C0687B" w:rsidP="00E24E34">
            <w:pPr>
              <w:spacing w:before="0"/>
              <w:jc w:val="center"/>
              <w:rPr>
                <w:color w:val="000000"/>
                <w:sz w:val="12"/>
                <w:szCs w:val="12"/>
              </w:rPr>
            </w:pPr>
            <w:r w:rsidRPr="007E7DE5">
              <w:rPr>
                <w:color w:val="000000"/>
                <w:sz w:val="12"/>
                <w:szCs w:val="12"/>
              </w:rPr>
              <w:t>52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03FD9" w14:textId="77777777" w:rsidR="00C0687B" w:rsidRPr="007E7DE5" w:rsidRDefault="00C0687B" w:rsidP="00B943CF">
            <w:pPr>
              <w:spacing w:before="0"/>
              <w:rPr>
                <w:color w:val="000000"/>
                <w:sz w:val="12"/>
                <w:szCs w:val="12"/>
              </w:rPr>
            </w:pPr>
            <w:r w:rsidRPr="007E7DE5">
              <w:rPr>
                <w:color w:val="000000"/>
                <w:sz w:val="12"/>
                <w:szCs w:val="12"/>
              </w:rPr>
              <w:t>Nguyễn Bích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E65F0" w14:textId="77777777" w:rsidR="00C0687B" w:rsidRPr="007E7DE5" w:rsidRDefault="00C0687B" w:rsidP="00E24E34">
            <w:pPr>
              <w:spacing w:before="0"/>
              <w:jc w:val="center"/>
              <w:rPr>
                <w:color w:val="000000"/>
                <w:sz w:val="12"/>
                <w:szCs w:val="12"/>
              </w:rPr>
            </w:pPr>
            <w:r w:rsidRPr="007E7DE5">
              <w:rPr>
                <w:color w:val="000000"/>
                <w:sz w:val="12"/>
                <w:szCs w:val="12"/>
              </w:rPr>
              <w:t>16/10/1987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9768F" w14:textId="77777777" w:rsidR="00C0687B" w:rsidRPr="007E7DE5" w:rsidRDefault="00C0687B" w:rsidP="00E24E34">
            <w:pPr>
              <w:spacing w:before="0"/>
              <w:jc w:val="center"/>
              <w:rPr>
                <w:color w:val="000000"/>
                <w:sz w:val="12"/>
                <w:szCs w:val="12"/>
              </w:rPr>
            </w:pPr>
            <w:r w:rsidRPr="007E7DE5">
              <w:rPr>
                <w:color w:val="000000"/>
                <w:sz w:val="12"/>
                <w:szCs w:val="12"/>
              </w:rPr>
              <w:t>026187005441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64C00"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E862C" w14:textId="0EE50FC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CE2E9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DF9DA" w14:textId="049A954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6CD00" w14:textId="395D1A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36AAA" w14:textId="43E101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FEAA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9DBE9" w14:textId="2A0CF2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66725A" w14:textId="4DB370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3DD870" w14:textId="77EFDB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A51055" w14:textId="47C996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0904E" w14:textId="1B9A56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CCAE3" w14:textId="0AFF3C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05C68" w14:textId="7CC777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5B184" w14:textId="0B3CEA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7BD1E" w14:textId="3B0419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DEE92A" w14:textId="27404EF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3ABC0" w14:textId="692279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00C722" w14:textId="6AA980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E429C9" w14:textId="03AFD1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23D3F8" w14:textId="0B162B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87A3AA" w14:textId="6C95470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E910B" w14:textId="35D2116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2F162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70E69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4CFDB3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2323E36" w14:textId="77777777" w:rsidR="00C0687B" w:rsidRPr="007E7DE5" w:rsidRDefault="00C0687B" w:rsidP="00E24E34">
            <w:pPr>
              <w:spacing w:before="0"/>
              <w:jc w:val="center"/>
              <w:rPr>
                <w:color w:val="000000"/>
                <w:sz w:val="12"/>
                <w:szCs w:val="12"/>
              </w:rPr>
            </w:pPr>
            <w:r w:rsidRPr="007E7DE5">
              <w:rPr>
                <w:color w:val="000000"/>
                <w:sz w:val="12"/>
                <w:szCs w:val="12"/>
              </w:rPr>
              <w:t>53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9847F" w14:textId="77777777" w:rsidR="00C0687B" w:rsidRPr="007E7DE5" w:rsidRDefault="00C0687B" w:rsidP="00B943CF">
            <w:pPr>
              <w:spacing w:before="0"/>
              <w:rPr>
                <w:color w:val="000000"/>
                <w:sz w:val="12"/>
                <w:szCs w:val="12"/>
              </w:rPr>
            </w:pPr>
            <w:r w:rsidRPr="007E7DE5">
              <w:rPr>
                <w:color w:val="000000"/>
                <w:sz w:val="12"/>
                <w:szCs w:val="12"/>
              </w:rPr>
              <w:t>Đỗ Thị Vân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CBEAC" w14:textId="77777777" w:rsidR="00C0687B" w:rsidRPr="007E7DE5" w:rsidRDefault="00C0687B" w:rsidP="00E24E34">
            <w:pPr>
              <w:spacing w:before="0"/>
              <w:jc w:val="center"/>
              <w:rPr>
                <w:color w:val="000000"/>
                <w:sz w:val="12"/>
                <w:szCs w:val="12"/>
              </w:rPr>
            </w:pPr>
            <w:r w:rsidRPr="007E7DE5">
              <w:rPr>
                <w:color w:val="000000"/>
                <w:sz w:val="12"/>
                <w:szCs w:val="12"/>
              </w:rPr>
              <w:t>07/02/1987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BB1B7" w14:textId="77777777" w:rsidR="00C0687B" w:rsidRPr="007E7DE5" w:rsidRDefault="00C0687B" w:rsidP="00E24E34">
            <w:pPr>
              <w:spacing w:before="0"/>
              <w:jc w:val="center"/>
              <w:rPr>
                <w:color w:val="000000"/>
                <w:sz w:val="12"/>
                <w:szCs w:val="12"/>
              </w:rPr>
            </w:pPr>
            <w:r w:rsidRPr="007E7DE5">
              <w:rPr>
                <w:color w:val="000000"/>
                <w:sz w:val="12"/>
                <w:szCs w:val="12"/>
              </w:rPr>
              <w:t>034187018989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7D7C2A" w14:textId="77777777" w:rsidR="00C0687B" w:rsidRPr="007E7DE5" w:rsidRDefault="00C0687B" w:rsidP="00E24E34">
            <w:pPr>
              <w:spacing w:before="0"/>
              <w:jc w:val="center"/>
              <w:rPr>
                <w:color w:val="000000"/>
                <w:sz w:val="12"/>
                <w:szCs w:val="12"/>
              </w:rPr>
            </w:pPr>
            <w:r w:rsidRPr="007E7DE5">
              <w:rPr>
                <w:color w:val="000000"/>
                <w:sz w:val="12"/>
                <w:szCs w:val="12"/>
              </w:rPr>
              <w:t>Kinh tế quốc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14A6C" w14:textId="56F2C26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60F21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53D6C" w14:textId="3A18104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820785" w14:textId="483461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671E09" w14:textId="1C9168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7F2E5" w14:textId="117227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E1ACE" w14:textId="636171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6FBA0" w14:textId="2C3AD1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FD1BD" w14:textId="678888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0E045F" w14:textId="7BF0D6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CA90A5" w14:textId="6162C5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1BE581" w14:textId="254FB0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05E5B" w14:textId="7D2B2A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09064" w14:textId="7C1C8A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0232B" w14:textId="6E027C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321678" w14:textId="707C801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94B802" w14:textId="734B35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40A5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D1E0B" w14:textId="274676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A66A8E" w14:textId="554094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2AC45" w14:textId="2998CE9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78F03" w14:textId="663B56F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6258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B8CA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28DBA9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51A23F4" w14:textId="77777777" w:rsidR="00C0687B" w:rsidRPr="007E7DE5" w:rsidRDefault="00C0687B" w:rsidP="00E24E34">
            <w:pPr>
              <w:spacing w:before="0"/>
              <w:jc w:val="center"/>
              <w:rPr>
                <w:color w:val="000000"/>
                <w:sz w:val="12"/>
                <w:szCs w:val="12"/>
              </w:rPr>
            </w:pPr>
            <w:r w:rsidRPr="007E7DE5">
              <w:rPr>
                <w:color w:val="000000"/>
                <w:sz w:val="12"/>
                <w:szCs w:val="12"/>
              </w:rPr>
              <w:t>54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1FFFD" w14:textId="77777777" w:rsidR="00C0687B" w:rsidRPr="007E7DE5" w:rsidRDefault="00C0687B" w:rsidP="00B943CF">
            <w:pPr>
              <w:spacing w:before="0"/>
              <w:rPr>
                <w:color w:val="000000"/>
                <w:sz w:val="12"/>
                <w:szCs w:val="12"/>
              </w:rPr>
            </w:pPr>
            <w:r w:rsidRPr="007E7DE5">
              <w:rPr>
                <w:color w:val="000000"/>
                <w:sz w:val="12"/>
                <w:szCs w:val="12"/>
              </w:rPr>
              <w:t>Ngô Thị Thanh Vân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6572A" w14:textId="77777777" w:rsidR="00C0687B" w:rsidRPr="007E7DE5" w:rsidRDefault="00C0687B" w:rsidP="00E24E34">
            <w:pPr>
              <w:spacing w:before="0"/>
              <w:jc w:val="center"/>
              <w:rPr>
                <w:color w:val="000000"/>
                <w:sz w:val="12"/>
                <w:szCs w:val="12"/>
              </w:rPr>
            </w:pPr>
            <w:r w:rsidRPr="007E7DE5">
              <w:rPr>
                <w:color w:val="000000"/>
                <w:sz w:val="12"/>
                <w:szCs w:val="12"/>
              </w:rPr>
              <w:t>22/05/1965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AC053" w14:textId="77777777" w:rsidR="00C0687B" w:rsidRPr="007E7DE5" w:rsidRDefault="00C0687B" w:rsidP="00E24E34">
            <w:pPr>
              <w:spacing w:before="0"/>
              <w:jc w:val="center"/>
              <w:rPr>
                <w:color w:val="000000"/>
                <w:sz w:val="12"/>
                <w:szCs w:val="12"/>
              </w:rPr>
            </w:pPr>
            <w:r w:rsidRPr="007E7DE5">
              <w:rPr>
                <w:color w:val="000000"/>
                <w:sz w:val="12"/>
                <w:szCs w:val="12"/>
              </w:rPr>
              <w:t>001165022261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0F05D" w14:textId="77777777" w:rsidR="00C0687B" w:rsidRPr="007E7DE5" w:rsidRDefault="00C0687B" w:rsidP="00E24E34">
            <w:pPr>
              <w:spacing w:before="0"/>
              <w:jc w:val="center"/>
              <w:rPr>
                <w:color w:val="000000"/>
                <w:sz w:val="12"/>
                <w:szCs w:val="12"/>
              </w:rPr>
            </w:pPr>
            <w:r w:rsidRPr="007E7DE5">
              <w:rPr>
                <w:color w:val="000000"/>
                <w:sz w:val="12"/>
                <w:szCs w:val="12"/>
              </w:rPr>
              <w:t>Kỹ thuật tài nguyên nước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2132D"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674B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7B837" w14:textId="0D8349B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2F105" w14:textId="00AF0B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51AE5" w14:textId="566A64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B58102" w14:textId="4AA84D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22FDF2" w14:textId="35B229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50D0B" w14:textId="0EFA72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260EC" w14:textId="390532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CD1660" w14:textId="176167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03625" w14:textId="0ED7B2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9F80B" w14:textId="03FA38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D8639" w14:textId="31442D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33CCE" w14:textId="1F84E5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108DA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7A301" w14:textId="4852BEF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51497" w14:textId="2974F4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3A0F8" w14:textId="06E32B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30FA1" w14:textId="541591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B5C8C" w14:textId="5A721C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A1E27" w14:textId="66B42D2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3C052" w14:textId="29343A8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35D0E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BC97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2025F5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23D230E" w14:textId="77777777" w:rsidR="00C0687B" w:rsidRPr="007E7DE5" w:rsidRDefault="00C0687B" w:rsidP="00E24E34">
            <w:pPr>
              <w:spacing w:before="0"/>
              <w:jc w:val="center"/>
              <w:rPr>
                <w:color w:val="000000"/>
                <w:sz w:val="12"/>
                <w:szCs w:val="12"/>
              </w:rPr>
            </w:pPr>
            <w:r w:rsidRPr="007E7DE5">
              <w:rPr>
                <w:color w:val="000000"/>
                <w:sz w:val="12"/>
                <w:szCs w:val="12"/>
              </w:rPr>
              <w:t>55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7699E4" w14:textId="77777777" w:rsidR="00C0687B" w:rsidRPr="007E7DE5" w:rsidRDefault="00C0687B" w:rsidP="00B943CF">
            <w:pPr>
              <w:spacing w:before="0"/>
              <w:rPr>
                <w:color w:val="000000"/>
                <w:sz w:val="12"/>
                <w:szCs w:val="12"/>
              </w:rPr>
            </w:pPr>
            <w:r w:rsidRPr="007E7DE5">
              <w:rPr>
                <w:color w:val="000000"/>
                <w:sz w:val="12"/>
                <w:szCs w:val="12"/>
              </w:rPr>
              <w:t>Hoàng Thị Thanh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AAD73" w14:textId="77777777" w:rsidR="00C0687B" w:rsidRPr="007E7DE5" w:rsidRDefault="00C0687B" w:rsidP="00E24E34">
            <w:pPr>
              <w:spacing w:before="0"/>
              <w:jc w:val="center"/>
              <w:rPr>
                <w:color w:val="000000"/>
                <w:sz w:val="12"/>
                <w:szCs w:val="12"/>
              </w:rPr>
            </w:pPr>
            <w:r w:rsidRPr="007E7DE5">
              <w:rPr>
                <w:color w:val="000000"/>
                <w:sz w:val="12"/>
                <w:szCs w:val="12"/>
              </w:rPr>
              <w:t>05/08/1989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CE4A7" w14:textId="77777777" w:rsidR="00C0687B" w:rsidRPr="007E7DE5" w:rsidRDefault="00C0687B" w:rsidP="00E24E34">
            <w:pPr>
              <w:spacing w:before="0"/>
              <w:jc w:val="center"/>
              <w:rPr>
                <w:color w:val="000000"/>
                <w:sz w:val="12"/>
                <w:szCs w:val="12"/>
              </w:rPr>
            </w:pPr>
            <w:r w:rsidRPr="007E7DE5">
              <w:rPr>
                <w:color w:val="000000"/>
                <w:sz w:val="12"/>
                <w:szCs w:val="12"/>
              </w:rPr>
              <w:t>030189011822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3CA645"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38978" w14:textId="53B7452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DA9B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4CB9D" w14:textId="38E5EF9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6422B9" w14:textId="68266E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4E122" w14:textId="256BA4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DAB9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FCC2AE" w14:textId="2D9D88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C56C99" w14:textId="0F7C8D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3E5D4" w14:textId="385682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4AAFD" w14:textId="69D91F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5095DD" w14:textId="498BD2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1EC9D" w14:textId="140675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F3F1E" w14:textId="56D940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54AF3" w14:textId="677911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91915" w14:textId="2A996D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F3F512" w14:textId="5B0B6A2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0DA775" w14:textId="5FF3FD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DE6E9" w14:textId="2E5800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01CFC" w14:textId="010AF9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4CD0F" w14:textId="1D1AAC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B91C3" w14:textId="235DA3D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63D375" w14:textId="5A62233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425B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8B5C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A7BF89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109AD1" w14:textId="77777777" w:rsidR="00C0687B" w:rsidRPr="007E7DE5" w:rsidRDefault="00C0687B" w:rsidP="00E24E34">
            <w:pPr>
              <w:spacing w:before="0"/>
              <w:jc w:val="center"/>
              <w:rPr>
                <w:color w:val="000000"/>
                <w:sz w:val="12"/>
                <w:szCs w:val="12"/>
              </w:rPr>
            </w:pPr>
            <w:r w:rsidRPr="007E7DE5">
              <w:rPr>
                <w:color w:val="000000"/>
                <w:sz w:val="12"/>
                <w:szCs w:val="12"/>
              </w:rPr>
              <w:t>56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03AB0" w14:textId="77777777" w:rsidR="00C0687B" w:rsidRPr="007E7DE5" w:rsidRDefault="00C0687B" w:rsidP="00B943CF">
            <w:pPr>
              <w:spacing w:before="0"/>
              <w:rPr>
                <w:color w:val="000000"/>
                <w:sz w:val="12"/>
                <w:szCs w:val="12"/>
              </w:rPr>
            </w:pPr>
            <w:r w:rsidRPr="007E7DE5">
              <w:rPr>
                <w:color w:val="000000"/>
                <w:sz w:val="12"/>
                <w:szCs w:val="12"/>
              </w:rPr>
              <w:t>Nguyễn Thị Thơm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84808" w14:textId="77777777" w:rsidR="00C0687B" w:rsidRPr="007E7DE5" w:rsidRDefault="00C0687B" w:rsidP="00E24E34">
            <w:pPr>
              <w:spacing w:before="0"/>
              <w:jc w:val="center"/>
              <w:rPr>
                <w:color w:val="000000"/>
                <w:sz w:val="12"/>
                <w:szCs w:val="12"/>
              </w:rPr>
            </w:pPr>
            <w:r w:rsidRPr="007E7DE5">
              <w:rPr>
                <w:color w:val="000000"/>
                <w:sz w:val="12"/>
                <w:szCs w:val="12"/>
              </w:rPr>
              <w:t>29/01/1972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0296F" w14:textId="77777777" w:rsidR="00C0687B" w:rsidRPr="007E7DE5" w:rsidRDefault="00C0687B" w:rsidP="00E24E34">
            <w:pPr>
              <w:spacing w:before="0"/>
              <w:jc w:val="center"/>
              <w:rPr>
                <w:color w:val="000000"/>
                <w:sz w:val="12"/>
                <w:szCs w:val="12"/>
              </w:rPr>
            </w:pPr>
            <w:r w:rsidRPr="007E7DE5">
              <w:rPr>
                <w:color w:val="000000"/>
                <w:sz w:val="12"/>
                <w:szCs w:val="12"/>
              </w:rPr>
              <w:t>026172000419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24895"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78459" w14:textId="01ECC89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D2CD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EEEBB" w14:textId="73D8D47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94A9D" w14:textId="605D05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011DE" w14:textId="6BA6DA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6A71A0" w14:textId="7B0CE2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95EA41" w14:textId="385B9B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8A55D" w14:textId="2D592B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CD441" w14:textId="50D760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77191" w14:textId="719684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CAB1C" w14:textId="366DA4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BD0612" w14:textId="274290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EC385" w14:textId="3FAE5E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BF9D23" w14:textId="1F62E9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BF6B2" w14:textId="3093D1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33E03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E21E8" w14:textId="31DAAD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79F65" w14:textId="2D37E4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0A9E91" w14:textId="545447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1CEFC" w14:textId="403AA4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E56C4" w14:textId="24D6A27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3600B" w14:textId="5923A52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83A5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4271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C34A72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0FBA566" w14:textId="77777777" w:rsidR="00C0687B" w:rsidRPr="007E7DE5" w:rsidRDefault="00C0687B" w:rsidP="00E24E34">
            <w:pPr>
              <w:spacing w:before="0"/>
              <w:jc w:val="center"/>
              <w:rPr>
                <w:color w:val="000000"/>
                <w:sz w:val="12"/>
                <w:szCs w:val="12"/>
              </w:rPr>
            </w:pPr>
            <w:r w:rsidRPr="007E7DE5">
              <w:rPr>
                <w:color w:val="000000"/>
                <w:sz w:val="12"/>
                <w:szCs w:val="12"/>
              </w:rPr>
              <w:t>57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501E9" w14:textId="77777777" w:rsidR="00C0687B" w:rsidRPr="007E7DE5" w:rsidRDefault="00C0687B" w:rsidP="00B943CF">
            <w:pPr>
              <w:spacing w:before="0"/>
              <w:rPr>
                <w:color w:val="000000"/>
                <w:sz w:val="12"/>
                <w:szCs w:val="12"/>
              </w:rPr>
            </w:pPr>
            <w:r w:rsidRPr="007E7DE5">
              <w:rPr>
                <w:color w:val="000000"/>
                <w:sz w:val="12"/>
                <w:szCs w:val="12"/>
              </w:rPr>
              <w:t>Nguyễn Thanh Tú</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2728E6" w14:textId="77777777" w:rsidR="00C0687B" w:rsidRPr="007E7DE5" w:rsidRDefault="00C0687B" w:rsidP="00E24E34">
            <w:pPr>
              <w:spacing w:before="0"/>
              <w:jc w:val="center"/>
              <w:rPr>
                <w:color w:val="000000"/>
                <w:sz w:val="12"/>
                <w:szCs w:val="12"/>
              </w:rPr>
            </w:pPr>
            <w:r w:rsidRPr="007E7DE5">
              <w:rPr>
                <w:color w:val="000000"/>
                <w:sz w:val="12"/>
                <w:szCs w:val="12"/>
              </w:rPr>
              <w:t>28/04/1981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8F6EB" w14:textId="77777777" w:rsidR="00C0687B" w:rsidRPr="007E7DE5" w:rsidRDefault="00C0687B" w:rsidP="00E24E34">
            <w:pPr>
              <w:spacing w:before="0"/>
              <w:jc w:val="center"/>
              <w:rPr>
                <w:color w:val="000000"/>
                <w:sz w:val="12"/>
                <w:szCs w:val="12"/>
              </w:rPr>
            </w:pPr>
            <w:r w:rsidRPr="007E7DE5">
              <w:rPr>
                <w:color w:val="000000"/>
                <w:sz w:val="12"/>
                <w:szCs w:val="12"/>
              </w:rPr>
              <w:t>019181001523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5567C"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3A6F7" w14:textId="478438B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93C5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D34D2" w14:textId="3680930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F013E4" w14:textId="7D9474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37D3C4" w14:textId="4358EF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3DA0D" w14:textId="45F314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0E20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B7D42" w14:textId="196F44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12397" w14:textId="5CAA1B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FF5729" w14:textId="04FA67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F8AC0" w14:textId="155B27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3AACD5" w14:textId="650680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05535A" w14:textId="457637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5B73CB" w14:textId="6331EA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761342" w14:textId="0CF9BF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D7CA7" w14:textId="6443653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3FCEC" w14:textId="088E01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A980B" w14:textId="4ACB8A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79B37" w14:textId="7D9683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A66D2" w14:textId="1235FB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C757F5" w14:textId="3BEFE28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651C1" w14:textId="7CD3129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FB4DC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E39E1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01EFF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AFE6CD8" w14:textId="77777777" w:rsidR="00C0687B" w:rsidRPr="007E7DE5" w:rsidRDefault="00C0687B" w:rsidP="00E24E34">
            <w:pPr>
              <w:spacing w:before="0"/>
              <w:jc w:val="center"/>
              <w:rPr>
                <w:color w:val="000000"/>
                <w:sz w:val="12"/>
                <w:szCs w:val="12"/>
              </w:rPr>
            </w:pPr>
            <w:r w:rsidRPr="007E7DE5">
              <w:rPr>
                <w:color w:val="000000"/>
                <w:sz w:val="12"/>
                <w:szCs w:val="12"/>
              </w:rPr>
              <w:t>58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29234" w14:textId="77777777" w:rsidR="00C0687B" w:rsidRPr="007E7DE5" w:rsidRDefault="00C0687B" w:rsidP="00B943CF">
            <w:pPr>
              <w:spacing w:before="0"/>
              <w:rPr>
                <w:color w:val="000000"/>
                <w:sz w:val="12"/>
                <w:szCs w:val="12"/>
              </w:rPr>
            </w:pPr>
            <w:r w:rsidRPr="007E7DE5">
              <w:rPr>
                <w:color w:val="000000"/>
                <w:sz w:val="12"/>
                <w:szCs w:val="12"/>
              </w:rPr>
              <w:t>Bùi Thị Như</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FB8C6" w14:textId="77777777" w:rsidR="00C0687B" w:rsidRPr="007E7DE5" w:rsidRDefault="00C0687B" w:rsidP="00E24E34">
            <w:pPr>
              <w:spacing w:before="0"/>
              <w:jc w:val="center"/>
              <w:rPr>
                <w:color w:val="000000"/>
                <w:sz w:val="12"/>
                <w:szCs w:val="12"/>
              </w:rPr>
            </w:pPr>
            <w:r w:rsidRPr="007E7DE5">
              <w:rPr>
                <w:color w:val="000000"/>
                <w:sz w:val="12"/>
                <w:szCs w:val="12"/>
              </w:rPr>
              <w:t>01/01/1985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03C5B" w14:textId="77777777" w:rsidR="00C0687B" w:rsidRPr="007E7DE5" w:rsidRDefault="00C0687B" w:rsidP="00E24E34">
            <w:pPr>
              <w:spacing w:before="0"/>
              <w:jc w:val="center"/>
              <w:rPr>
                <w:color w:val="000000"/>
                <w:sz w:val="12"/>
                <w:szCs w:val="12"/>
              </w:rPr>
            </w:pPr>
            <w:r w:rsidRPr="007E7DE5">
              <w:rPr>
                <w:color w:val="000000"/>
                <w:sz w:val="12"/>
                <w:szCs w:val="12"/>
              </w:rPr>
              <w:t>034185001956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4819EC" w14:textId="77777777" w:rsidR="00C0687B" w:rsidRPr="007E7DE5" w:rsidRDefault="00C0687B" w:rsidP="00E24E34">
            <w:pPr>
              <w:spacing w:before="0"/>
              <w:jc w:val="center"/>
              <w:rPr>
                <w:color w:val="000000"/>
                <w:sz w:val="12"/>
                <w:szCs w:val="12"/>
              </w:rPr>
            </w:pPr>
            <w:r w:rsidRPr="007E7DE5">
              <w:rPr>
                <w:color w:val="000000"/>
                <w:sz w:val="12"/>
                <w:szCs w:val="12"/>
              </w:rPr>
              <w:t>Sư phạm Tin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72250" w14:textId="487CFCC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C3E0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3E8F6" w14:textId="7DF9401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CE01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E7B98" w14:textId="5E1DAE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865DD" w14:textId="33AC97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89B7D" w14:textId="7F3BE5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71D9D5" w14:textId="37D129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EAEE7" w14:textId="6E21D0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488465" w14:textId="223E84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C048A" w14:textId="5361D8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6E0B3" w14:textId="6BBFDB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70035" w14:textId="3A48F7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FA82D" w14:textId="1C3A07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3A5A8" w14:textId="793C0E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6F9AB" w14:textId="0FF6FB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84F495" w14:textId="112AA6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7BB57" w14:textId="2C4C32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CACFD2" w14:textId="022CB5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93959D" w14:textId="08300D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F7835" w14:textId="367E811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1370BC" w14:textId="2E2AE59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D889D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2D5AD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49E820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5FFA72" w14:textId="77777777" w:rsidR="00C0687B" w:rsidRPr="007E7DE5" w:rsidRDefault="00C0687B" w:rsidP="00E24E34">
            <w:pPr>
              <w:spacing w:before="0"/>
              <w:jc w:val="center"/>
              <w:rPr>
                <w:color w:val="000000"/>
                <w:sz w:val="12"/>
                <w:szCs w:val="12"/>
              </w:rPr>
            </w:pPr>
            <w:r w:rsidRPr="007E7DE5">
              <w:rPr>
                <w:color w:val="000000"/>
                <w:sz w:val="12"/>
                <w:szCs w:val="12"/>
              </w:rPr>
              <w:t>59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7E333" w14:textId="77777777" w:rsidR="00C0687B" w:rsidRPr="007E7DE5" w:rsidRDefault="00C0687B" w:rsidP="00B943CF">
            <w:pPr>
              <w:spacing w:before="0"/>
              <w:rPr>
                <w:color w:val="000000"/>
                <w:sz w:val="12"/>
                <w:szCs w:val="12"/>
              </w:rPr>
            </w:pPr>
            <w:r w:rsidRPr="007E7DE5">
              <w:rPr>
                <w:color w:val="000000"/>
                <w:sz w:val="12"/>
                <w:szCs w:val="12"/>
              </w:rPr>
              <w:t>Hoàng Minh Thị Thuận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73D1B4" w14:textId="77777777" w:rsidR="00C0687B" w:rsidRPr="007E7DE5" w:rsidRDefault="00C0687B" w:rsidP="00E24E34">
            <w:pPr>
              <w:spacing w:before="0"/>
              <w:jc w:val="center"/>
              <w:rPr>
                <w:color w:val="000000"/>
                <w:sz w:val="12"/>
                <w:szCs w:val="12"/>
              </w:rPr>
            </w:pPr>
            <w:r w:rsidRPr="007E7DE5">
              <w:rPr>
                <w:color w:val="000000"/>
                <w:sz w:val="12"/>
                <w:szCs w:val="12"/>
              </w:rPr>
              <w:t>22/04/1983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0A661" w14:textId="77777777" w:rsidR="00C0687B" w:rsidRPr="007E7DE5" w:rsidRDefault="00C0687B" w:rsidP="00E24E34">
            <w:pPr>
              <w:spacing w:before="0"/>
              <w:jc w:val="center"/>
              <w:rPr>
                <w:color w:val="000000"/>
                <w:sz w:val="12"/>
                <w:szCs w:val="12"/>
              </w:rPr>
            </w:pPr>
            <w:r w:rsidRPr="007E7DE5">
              <w:rPr>
                <w:color w:val="000000"/>
                <w:sz w:val="12"/>
                <w:szCs w:val="12"/>
              </w:rPr>
              <w:t>030183066758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3BB5B8"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755EB" w14:textId="3EB70D7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67FEC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A6BD91" w14:textId="0F8CD49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314E7" w14:textId="28C390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5C8B9" w14:textId="719C7E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21CC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46C148" w14:textId="1BB4F9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1A979" w14:textId="08D6B1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F30EB" w14:textId="2F6BF6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4766C" w14:textId="5BD0B1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FD8EA" w14:textId="703C5D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F14E05" w14:textId="56DD33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AD475" w14:textId="7EFA65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560A6" w14:textId="672560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199979" w14:textId="200671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17046" w14:textId="3239255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D2BE9" w14:textId="5559E8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EA547F" w14:textId="7529E6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87796" w14:textId="636CE6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07B19" w14:textId="63D2EC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0F6479" w14:textId="2DCF7E1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E2922" w14:textId="0C2459B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CD98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1607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A3B3B8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FEF4DB7" w14:textId="77777777" w:rsidR="00C0687B" w:rsidRPr="007E7DE5" w:rsidRDefault="00C0687B" w:rsidP="00E24E34">
            <w:pPr>
              <w:spacing w:before="0"/>
              <w:jc w:val="center"/>
              <w:rPr>
                <w:color w:val="000000"/>
                <w:sz w:val="12"/>
                <w:szCs w:val="12"/>
              </w:rPr>
            </w:pPr>
            <w:r w:rsidRPr="007E7DE5">
              <w:rPr>
                <w:color w:val="000000"/>
                <w:sz w:val="12"/>
                <w:szCs w:val="12"/>
              </w:rPr>
              <w:t>60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53308" w14:textId="77777777" w:rsidR="00C0687B" w:rsidRPr="007E7DE5" w:rsidRDefault="00C0687B" w:rsidP="00B943CF">
            <w:pPr>
              <w:spacing w:before="0"/>
              <w:rPr>
                <w:color w:val="000000"/>
                <w:sz w:val="12"/>
                <w:szCs w:val="12"/>
              </w:rPr>
            </w:pPr>
            <w:r w:rsidRPr="007E7DE5">
              <w:rPr>
                <w:color w:val="000000"/>
                <w:sz w:val="12"/>
                <w:szCs w:val="12"/>
              </w:rPr>
              <w:t>Trịnh Hoàng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393AC" w14:textId="77777777" w:rsidR="00C0687B" w:rsidRPr="007E7DE5" w:rsidRDefault="00C0687B" w:rsidP="00E24E34">
            <w:pPr>
              <w:spacing w:before="0"/>
              <w:jc w:val="center"/>
              <w:rPr>
                <w:color w:val="000000"/>
                <w:sz w:val="12"/>
                <w:szCs w:val="12"/>
              </w:rPr>
            </w:pPr>
            <w:r w:rsidRPr="007E7DE5">
              <w:rPr>
                <w:color w:val="000000"/>
                <w:sz w:val="12"/>
                <w:szCs w:val="12"/>
              </w:rPr>
              <w:t>10/06/1989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4F82F" w14:textId="77777777" w:rsidR="00C0687B" w:rsidRPr="007E7DE5" w:rsidRDefault="00C0687B" w:rsidP="00E24E34">
            <w:pPr>
              <w:spacing w:before="0"/>
              <w:jc w:val="center"/>
              <w:rPr>
                <w:color w:val="000000"/>
                <w:sz w:val="12"/>
                <w:szCs w:val="12"/>
              </w:rPr>
            </w:pPr>
            <w:r w:rsidRPr="007E7DE5">
              <w:rPr>
                <w:color w:val="000000"/>
                <w:sz w:val="12"/>
                <w:szCs w:val="12"/>
              </w:rPr>
              <w:t>038089000581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226F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D0621" w14:textId="6992D83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70EF4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7BDED" w14:textId="417E615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DE5D2" w14:textId="286853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67006" w14:textId="455309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45BA3" w14:textId="1D8F11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C64AB" w14:textId="14A472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EAFB0" w14:textId="03D710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6DC49" w14:textId="6CAD63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DC531" w14:textId="52D36C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52DF90" w14:textId="13FB3A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576D5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A1D6F" w14:textId="27F57F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81712" w14:textId="1027BB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9EF06" w14:textId="5F4335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378B9" w14:textId="3073347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B05E1" w14:textId="4EB087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D7D2D" w14:textId="655A9E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680BAD" w14:textId="607EAE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94CE01" w14:textId="76F17C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AFD440" w14:textId="294B446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E9DED" w14:textId="478C63C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AD5E8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0E55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446DF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D68A794" w14:textId="77777777" w:rsidR="00C0687B" w:rsidRPr="007E7DE5" w:rsidRDefault="00C0687B" w:rsidP="00E24E34">
            <w:pPr>
              <w:spacing w:before="0"/>
              <w:jc w:val="center"/>
              <w:rPr>
                <w:color w:val="000000"/>
                <w:sz w:val="12"/>
                <w:szCs w:val="12"/>
              </w:rPr>
            </w:pPr>
            <w:r w:rsidRPr="007E7DE5">
              <w:rPr>
                <w:color w:val="000000"/>
                <w:sz w:val="12"/>
                <w:szCs w:val="12"/>
              </w:rPr>
              <w:t>61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1AF4E" w14:textId="77777777" w:rsidR="00C0687B" w:rsidRPr="007E7DE5" w:rsidRDefault="00C0687B" w:rsidP="00B943CF">
            <w:pPr>
              <w:spacing w:before="0"/>
              <w:rPr>
                <w:color w:val="000000"/>
                <w:sz w:val="12"/>
                <w:szCs w:val="12"/>
              </w:rPr>
            </w:pPr>
            <w:r w:rsidRPr="007E7DE5">
              <w:rPr>
                <w:color w:val="000000"/>
                <w:sz w:val="12"/>
                <w:szCs w:val="12"/>
              </w:rPr>
              <w:t>Trần Thị Huyền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DF3BAC" w14:textId="77777777" w:rsidR="00C0687B" w:rsidRPr="007E7DE5" w:rsidRDefault="00C0687B" w:rsidP="00E24E34">
            <w:pPr>
              <w:spacing w:before="0"/>
              <w:jc w:val="center"/>
              <w:rPr>
                <w:color w:val="000000"/>
                <w:sz w:val="12"/>
                <w:szCs w:val="12"/>
              </w:rPr>
            </w:pPr>
            <w:r w:rsidRPr="007E7DE5">
              <w:rPr>
                <w:color w:val="000000"/>
                <w:sz w:val="12"/>
                <w:szCs w:val="12"/>
              </w:rPr>
              <w:t>30/10/1997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10488" w14:textId="77777777" w:rsidR="00C0687B" w:rsidRPr="007E7DE5" w:rsidRDefault="00C0687B" w:rsidP="00E24E34">
            <w:pPr>
              <w:spacing w:before="0"/>
              <w:jc w:val="center"/>
              <w:rPr>
                <w:color w:val="000000"/>
                <w:sz w:val="12"/>
                <w:szCs w:val="12"/>
              </w:rPr>
            </w:pPr>
            <w:r w:rsidRPr="007E7DE5">
              <w:rPr>
                <w:color w:val="000000"/>
                <w:sz w:val="12"/>
                <w:szCs w:val="12"/>
              </w:rPr>
              <w:t>037197001655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17C772"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B4BCA" w14:textId="6FDBEDB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A7430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31152" w14:textId="633BFA1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7C7652" w14:textId="0EF753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3E142" w14:textId="414560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58707" w14:textId="77777777" w:rsidR="00C0687B" w:rsidRPr="007E7DE5" w:rsidRDefault="00C0687B" w:rsidP="00E24E34">
            <w:pPr>
              <w:spacing w:before="0"/>
              <w:jc w:val="center"/>
              <w:rPr>
                <w:color w:val="000000"/>
                <w:sz w:val="12"/>
                <w:szCs w:val="12"/>
              </w:rPr>
            </w:pPr>
            <w:r w:rsidRPr="007E7DE5">
              <w:rPr>
                <w:color w:val="000000"/>
                <w:sz w:val="12"/>
                <w:szCs w:val="12"/>
              </w:rPr>
              <w:t>60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A0085" w14:textId="1D89D5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2B426" w14:textId="4BBD87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45FABC" w14:textId="40F837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B0CB79" w14:textId="0D88F9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ABE3F" w14:textId="5ACF98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12FD5" w14:textId="69171E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4DA04" w14:textId="36EFA3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5CAAEA" w14:textId="226854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59638" w14:textId="1783AA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0B990" w14:textId="3137E1A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B8D46" w14:textId="47D7A0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7869A" w14:textId="3625CB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3A96B" w14:textId="62F447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37683C" w14:textId="507051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A66AAA" w14:textId="77777777" w:rsidR="00C0687B" w:rsidRPr="007E7DE5" w:rsidRDefault="00C0687B" w:rsidP="00E24E34">
            <w:pPr>
              <w:spacing w:before="0"/>
              <w:jc w:val="center"/>
              <w:rPr>
                <w:color w:val="000000"/>
                <w:sz w:val="12"/>
                <w:szCs w:val="12"/>
              </w:rPr>
            </w:pPr>
            <w:r w:rsidRPr="007E7DE5">
              <w:rPr>
                <w:color w:val="000000"/>
                <w:sz w:val="12"/>
                <w:szCs w:val="12"/>
              </w:rPr>
              <w:t>40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6BD52" w14:textId="7FEEF9E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A9CA27"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D326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981847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83B8BEE" w14:textId="77777777" w:rsidR="00C0687B" w:rsidRPr="007E7DE5" w:rsidRDefault="00C0687B" w:rsidP="00E24E34">
            <w:pPr>
              <w:spacing w:before="0"/>
              <w:jc w:val="center"/>
              <w:rPr>
                <w:color w:val="000000"/>
                <w:sz w:val="12"/>
                <w:szCs w:val="12"/>
              </w:rPr>
            </w:pPr>
            <w:r w:rsidRPr="007E7DE5">
              <w:rPr>
                <w:color w:val="000000"/>
                <w:sz w:val="12"/>
                <w:szCs w:val="12"/>
              </w:rPr>
              <w:t>62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73CBDA" w14:textId="77777777" w:rsidR="00C0687B" w:rsidRPr="007E7DE5" w:rsidRDefault="00C0687B" w:rsidP="00B943CF">
            <w:pPr>
              <w:spacing w:before="0"/>
              <w:rPr>
                <w:color w:val="000000"/>
                <w:sz w:val="12"/>
                <w:szCs w:val="12"/>
              </w:rPr>
            </w:pPr>
            <w:r w:rsidRPr="007E7DE5">
              <w:rPr>
                <w:color w:val="000000"/>
                <w:sz w:val="12"/>
                <w:szCs w:val="12"/>
              </w:rPr>
              <w:t>Trần Thế Tuân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605258" w14:textId="77777777" w:rsidR="00C0687B" w:rsidRPr="007E7DE5" w:rsidRDefault="00C0687B" w:rsidP="00E24E34">
            <w:pPr>
              <w:spacing w:before="0"/>
              <w:jc w:val="center"/>
              <w:rPr>
                <w:color w:val="000000"/>
                <w:sz w:val="12"/>
                <w:szCs w:val="12"/>
              </w:rPr>
            </w:pPr>
            <w:r w:rsidRPr="007E7DE5">
              <w:rPr>
                <w:color w:val="000000"/>
                <w:sz w:val="12"/>
                <w:szCs w:val="12"/>
              </w:rPr>
              <w:t>10/11/1980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3E664" w14:textId="77777777" w:rsidR="00C0687B" w:rsidRPr="007E7DE5" w:rsidRDefault="00C0687B" w:rsidP="00E24E34">
            <w:pPr>
              <w:spacing w:before="0"/>
              <w:jc w:val="center"/>
              <w:rPr>
                <w:color w:val="000000"/>
                <w:sz w:val="12"/>
                <w:szCs w:val="12"/>
              </w:rPr>
            </w:pPr>
            <w:r w:rsidRPr="007E7DE5">
              <w:rPr>
                <w:color w:val="000000"/>
                <w:sz w:val="12"/>
                <w:szCs w:val="12"/>
              </w:rPr>
              <w:t>035083001768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A5DCC"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1D4249" w14:textId="0DF558C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4C90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200714" w14:textId="185B7F9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C4A54" w14:textId="0939BD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C5DF7" w14:textId="0719AA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DCAB0" w14:textId="7EBF1D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58273" w14:textId="04D470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A5EAD" w14:textId="64E856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EF813" w14:textId="404044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FFD9F3" w14:textId="7C7FE9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93271" w14:textId="5231F0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F0F9DC" w14:textId="60EAB8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E3A79" w14:textId="27BA7A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60DBA" w14:textId="3801AF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93CE8" w14:textId="33BA25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B29428" w14:textId="072FEED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A9063" w14:textId="54EB2F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B1CEE1" w14:textId="5D869F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A47F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76103" w14:textId="10A36D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19637" w14:textId="68AD288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CABEC" w14:textId="55F7EEF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2C64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43E9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0569DD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8C394C2" w14:textId="77777777" w:rsidR="00C0687B" w:rsidRPr="007E7DE5" w:rsidRDefault="00C0687B" w:rsidP="00E24E34">
            <w:pPr>
              <w:spacing w:before="0"/>
              <w:jc w:val="center"/>
              <w:rPr>
                <w:color w:val="000000"/>
                <w:sz w:val="12"/>
                <w:szCs w:val="12"/>
              </w:rPr>
            </w:pPr>
            <w:r w:rsidRPr="007E7DE5">
              <w:rPr>
                <w:color w:val="000000"/>
                <w:sz w:val="12"/>
                <w:szCs w:val="12"/>
              </w:rPr>
              <w:t>63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EB3EA" w14:textId="77777777" w:rsidR="00C0687B" w:rsidRPr="007E7DE5" w:rsidRDefault="00C0687B" w:rsidP="00B943CF">
            <w:pPr>
              <w:spacing w:before="0"/>
              <w:rPr>
                <w:color w:val="000000"/>
                <w:sz w:val="12"/>
                <w:szCs w:val="12"/>
              </w:rPr>
            </w:pPr>
            <w:r w:rsidRPr="007E7DE5">
              <w:rPr>
                <w:color w:val="000000"/>
                <w:sz w:val="12"/>
                <w:szCs w:val="12"/>
              </w:rPr>
              <w:t>Trần Thị Phương Thanh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8DEE4" w14:textId="77777777" w:rsidR="00C0687B" w:rsidRPr="007E7DE5" w:rsidRDefault="00C0687B" w:rsidP="00E24E34">
            <w:pPr>
              <w:spacing w:before="0"/>
              <w:jc w:val="center"/>
              <w:rPr>
                <w:color w:val="000000"/>
                <w:sz w:val="12"/>
                <w:szCs w:val="12"/>
              </w:rPr>
            </w:pPr>
            <w:r w:rsidRPr="007E7DE5">
              <w:rPr>
                <w:color w:val="000000"/>
                <w:sz w:val="12"/>
                <w:szCs w:val="12"/>
              </w:rPr>
              <w:t>08/07/1983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4BA43A" w14:textId="77777777" w:rsidR="00C0687B" w:rsidRPr="007E7DE5" w:rsidRDefault="00C0687B" w:rsidP="00E24E34">
            <w:pPr>
              <w:spacing w:before="0"/>
              <w:jc w:val="center"/>
              <w:rPr>
                <w:color w:val="000000"/>
                <w:sz w:val="12"/>
                <w:szCs w:val="12"/>
              </w:rPr>
            </w:pPr>
            <w:r w:rsidRPr="007E7DE5">
              <w:rPr>
                <w:color w:val="000000"/>
                <w:sz w:val="12"/>
                <w:szCs w:val="12"/>
              </w:rPr>
              <w:t>026183014579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E7FEEB"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B398A" w14:textId="2397A7F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B4E8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0F33DB" w14:textId="0C12881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52A9B" w14:textId="3DFBB5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80522E" w14:textId="7C6AB1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DD6855" w14:textId="243290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85281" w14:textId="42D9D3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81FF98" w14:textId="39A2DF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7572B" w14:textId="385D17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17C42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C89C5" w14:textId="666293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E2B99" w14:textId="6ECD09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B6F1D" w14:textId="4AF7E7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27FE7" w14:textId="237A88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1AEFD" w14:textId="2EE0E6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E2F33B" w14:textId="04F26F7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9F7AD" w14:textId="63AA7D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F6823" w14:textId="1EA402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0ADAB5" w14:textId="150992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54359" w14:textId="2B3ABF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56EE4" w14:textId="07D7B06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C1E90" w14:textId="789647F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D25F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77D8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A824A7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5F25B75" w14:textId="77777777" w:rsidR="00C0687B" w:rsidRPr="007E7DE5" w:rsidRDefault="00C0687B" w:rsidP="00E24E34">
            <w:pPr>
              <w:spacing w:before="0"/>
              <w:jc w:val="center"/>
              <w:rPr>
                <w:color w:val="000000"/>
                <w:sz w:val="12"/>
                <w:szCs w:val="12"/>
              </w:rPr>
            </w:pPr>
            <w:r w:rsidRPr="007E7DE5">
              <w:rPr>
                <w:color w:val="000000"/>
                <w:sz w:val="12"/>
                <w:szCs w:val="12"/>
              </w:rPr>
              <w:t>64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B783C" w14:textId="77777777" w:rsidR="00C0687B" w:rsidRPr="007E7DE5" w:rsidRDefault="00C0687B" w:rsidP="00B943CF">
            <w:pPr>
              <w:spacing w:before="0"/>
              <w:rPr>
                <w:color w:val="000000"/>
                <w:sz w:val="12"/>
                <w:szCs w:val="12"/>
              </w:rPr>
            </w:pPr>
            <w:r w:rsidRPr="007E7DE5">
              <w:rPr>
                <w:color w:val="000000"/>
                <w:sz w:val="12"/>
                <w:szCs w:val="12"/>
              </w:rPr>
              <w:t>Đỗ Như Hồng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082BE" w14:textId="77777777" w:rsidR="00C0687B" w:rsidRPr="007E7DE5" w:rsidRDefault="00C0687B" w:rsidP="00E24E34">
            <w:pPr>
              <w:spacing w:before="0"/>
              <w:jc w:val="center"/>
              <w:rPr>
                <w:color w:val="000000"/>
                <w:sz w:val="12"/>
                <w:szCs w:val="12"/>
              </w:rPr>
            </w:pPr>
            <w:r w:rsidRPr="007E7DE5">
              <w:rPr>
                <w:color w:val="000000"/>
                <w:sz w:val="12"/>
                <w:szCs w:val="12"/>
              </w:rPr>
              <w:t>16/02/1984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1490E8" w14:textId="77777777" w:rsidR="00C0687B" w:rsidRPr="007E7DE5" w:rsidRDefault="00C0687B" w:rsidP="00E24E34">
            <w:pPr>
              <w:spacing w:before="0"/>
              <w:jc w:val="center"/>
              <w:rPr>
                <w:color w:val="000000"/>
                <w:sz w:val="12"/>
                <w:szCs w:val="12"/>
              </w:rPr>
            </w:pPr>
            <w:r w:rsidRPr="007E7DE5">
              <w:rPr>
                <w:color w:val="000000"/>
                <w:sz w:val="12"/>
                <w:szCs w:val="12"/>
              </w:rPr>
              <w:t>035184000593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804FA" w14:textId="77777777" w:rsidR="00C0687B" w:rsidRPr="007E7DE5" w:rsidRDefault="00C0687B" w:rsidP="00E24E34">
            <w:pPr>
              <w:spacing w:before="0"/>
              <w:jc w:val="center"/>
              <w:rPr>
                <w:color w:val="000000"/>
                <w:sz w:val="12"/>
                <w:szCs w:val="12"/>
              </w:rPr>
            </w:pPr>
            <w:r w:rsidRPr="007E7DE5">
              <w:rPr>
                <w:color w:val="000000"/>
                <w:sz w:val="12"/>
                <w:szCs w:val="12"/>
              </w:rPr>
              <w:t>Lịch sử Đảng Cộng sản Việt Nam</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3A57C" w14:textId="38548B1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08ED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D5A833" w14:textId="1E6853E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2864A" w14:textId="2367DC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6B5F4" w14:textId="628B7F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F08CA" w14:textId="1C9B80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0FB3C" w14:textId="14A7FD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2FC13" w14:textId="0BA4B7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D1F1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FC746" w14:textId="49168A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C8832" w14:textId="00C1E8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1AFBF" w14:textId="2A11B0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FF419" w14:textId="03B5A7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744863" w14:textId="6ADDA2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9C79F" w14:textId="539F52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BE772" w14:textId="2231FB0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ABB3C" w14:textId="7277FD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5DB6D4" w14:textId="004FAB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3BA82D" w14:textId="0B6065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F92ED" w14:textId="0C1C66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45A01" w14:textId="3895A8B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D8BEB" w14:textId="6077409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D68A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47D9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CF8AE4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36F9DF6"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65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B9AF7" w14:textId="77777777" w:rsidR="00C0687B" w:rsidRPr="007E7DE5" w:rsidRDefault="00C0687B" w:rsidP="00B943CF">
            <w:pPr>
              <w:spacing w:before="0"/>
              <w:rPr>
                <w:color w:val="000000"/>
                <w:sz w:val="12"/>
                <w:szCs w:val="12"/>
              </w:rPr>
            </w:pPr>
            <w:r w:rsidRPr="007E7DE5">
              <w:rPr>
                <w:color w:val="000000"/>
                <w:sz w:val="12"/>
                <w:szCs w:val="12"/>
              </w:rPr>
              <w:t>Nguyễn Hữu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44E334" w14:textId="77777777" w:rsidR="00C0687B" w:rsidRPr="007E7DE5" w:rsidRDefault="00C0687B" w:rsidP="00E24E34">
            <w:pPr>
              <w:spacing w:before="0"/>
              <w:jc w:val="center"/>
              <w:rPr>
                <w:color w:val="000000"/>
                <w:sz w:val="12"/>
                <w:szCs w:val="12"/>
              </w:rPr>
            </w:pPr>
            <w:r w:rsidRPr="007E7DE5">
              <w:rPr>
                <w:color w:val="000000"/>
                <w:sz w:val="12"/>
                <w:szCs w:val="12"/>
              </w:rPr>
              <w:t>21/01/1989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D03E7" w14:textId="77777777" w:rsidR="00C0687B" w:rsidRPr="007E7DE5" w:rsidRDefault="00C0687B" w:rsidP="00E24E34">
            <w:pPr>
              <w:spacing w:before="0"/>
              <w:jc w:val="center"/>
              <w:rPr>
                <w:color w:val="000000"/>
                <w:sz w:val="12"/>
                <w:szCs w:val="12"/>
              </w:rPr>
            </w:pPr>
            <w:r w:rsidRPr="007E7DE5">
              <w:rPr>
                <w:color w:val="000000"/>
                <w:sz w:val="12"/>
                <w:szCs w:val="12"/>
              </w:rPr>
              <w:t>001089024968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B8FB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65D878" w14:textId="59F5C34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2E3DC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04A806" w14:textId="4452A17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AED8E0" w14:textId="31091E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2FC64" w14:textId="45D2F8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95B46" w14:textId="499017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0F6931" w14:textId="37E092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351B2" w14:textId="3D4F35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A1EBC8" w14:textId="22C01A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F5ADC" w14:textId="3EB899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D5F7F" w14:textId="4AD708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5601A" w14:textId="3664CF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B4C4E6" w14:textId="547B2C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28458" w14:textId="146970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C072D" w14:textId="2BFD41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3C0FB4" w14:textId="2DCB5DD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335BB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31224" w14:textId="6DDC86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EBB690" w14:textId="401C1F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C770BB" w14:textId="11F884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3C752B" w14:textId="060E220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7FE83" w14:textId="673B1C4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9BD1C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B0E8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43363E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B42A8D8" w14:textId="77777777" w:rsidR="00C0687B" w:rsidRPr="007E7DE5" w:rsidRDefault="00C0687B" w:rsidP="00E24E34">
            <w:pPr>
              <w:spacing w:before="0"/>
              <w:jc w:val="center"/>
              <w:rPr>
                <w:color w:val="000000"/>
                <w:sz w:val="12"/>
                <w:szCs w:val="12"/>
              </w:rPr>
            </w:pPr>
            <w:r w:rsidRPr="007E7DE5">
              <w:rPr>
                <w:color w:val="000000"/>
                <w:sz w:val="12"/>
                <w:szCs w:val="12"/>
              </w:rPr>
              <w:t>66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43226" w14:textId="77777777" w:rsidR="00C0687B" w:rsidRPr="007E7DE5" w:rsidRDefault="00C0687B" w:rsidP="00B943CF">
            <w:pPr>
              <w:spacing w:before="0"/>
              <w:rPr>
                <w:color w:val="000000"/>
                <w:sz w:val="12"/>
                <w:szCs w:val="12"/>
              </w:rPr>
            </w:pPr>
            <w:r w:rsidRPr="007E7DE5">
              <w:rPr>
                <w:color w:val="000000"/>
                <w:sz w:val="12"/>
                <w:szCs w:val="12"/>
              </w:rPr>
              <w:t>Tạ Thị Hồng Nhung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4A0D0" w14:textId="77777777" w:rsidR="00C0687B" w:rsidRPr="007E7DE5" w:rsidRDefault="00C0687B" w:rsidP="00E24E34">
            <w:pPr>
              <w:spacing w:before="0"/>
              <w:jc w:val="center"/>
              <w:rPr>
                <w:color w:val="000000"/>
                <w:sz w:val="12"/>
                <w:szCs w:val="12"/>
              </w:rPr>
            </w:pPr>
            <w:r w:rsidRPr="007E7DE5">
              <w:rPr>
                <w:color w:val="000000"/>
                <w:sz w:val="12"/>
                <w:szCs w:val="12"/>
              </w:rPr>
              <w:t>05/09/1979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A3090" w14:textId="77777777" w:rsidR="00C0687B" w:rsidRPr="007E7DE5" w:rsidRDefault="00C0687B" w:rsidP="00E24E34">
            <w:pPr>
              <w:spacing w:before="0"/>
              <w:jc w:val="center"/>
              <w:rPr>
                <w:color w:val="000000"/>
                <w:sz w:val="12"/>
                <w:szCs w:val="12"/>
              </w:rPr>
            </w:pPr>
            <w:r w:rsidRPr="007E7DE5">
              <w:rPr>
                <w:color w:val="000000"/>
                <w:sz w:val="12"/>
                <w:szCs w:val="12"/>
              </w:rPr>
              <w:t>025179000061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5FED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D9774" w14:textId="61B9F96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81CD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06A2C4" w14:textId="36A11A0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F2A6B" w14:textId="5D6FD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B3652" w14:textId="269CF8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CFAD65" w14:textId="6EF0C6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BF215" w14:textId="25F917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2C2CE" w14:textId="6010AD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834FF" w14:textId="7AD3C9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60483" w14:textId="29F8E9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7E251" w14:textId="4D19C7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21743" w14:textId="710250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B35D60"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20544" w14:textId="00C589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60CFED" w14:textId="352EE1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5A937" w14:textId="629BF36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96EF5" w14:textId="13D51E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28DE3" w14:textId="71F95A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A11FC" w14:textId="060B0B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0C631"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010E0" w14:textId="70D3759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461BA" w14:textId="7B537DF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45FC2E"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841D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5E1FFB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28C3344" w14:textId="77777777" w:rsidR="00C0687B" w:rsidRPr="007E7DE5" w:rsidRDefault="00C0687B" w:rsidP="00E24E34">
            <w:pPr>
              <w:spacing w:before="0"/>
              <w:jc w:val="center"/>
              <w:rPr>
                <w:color w:val="000000"/>
                <w:sz w:val="12"/>
                <w:szCs w:val="12"/>
              </w:rPr>
            </w:pPr>
            <w:r w:rsidRPr="007E7DE5">
              <w:rPr>
                <w:color w:val="000000"/>
                <w:sz w:val="12"/>
                <w:szCs w:val="12"/>
              </w:rPr>
              <w:t>67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780D4" w14:textId="77777777" w:rsidR="00C0687B" w:rsidRPr="007E7DE5" w:rsidRDefault="00C0687B" w:rsidP="00B943CF">
            <w:pPr>
              <w:spacing w:before="0"/>
              <w:rPr>
                <w:color w:val="000000"/>
                <w:sz w:val="12"/>
                <w:szCs w:val="12"/>
              </w:rPr>
            </w:pPr>
            <w:r w:rsidRPr="007E7DE5">
              <w:rPr>
                <w:color w:val="000000"/>
                <w:sz w:val="12"/>
                <w:szCs w:val="12"/>
              </w:rPr>
              <w:t>Trần Thị Xuân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365003" w14:textId="77777777" w:rsidR="00C0687B" w:rsidRPr="007E7DE5" w:rsidRDefault="00C0687B" w:rsidP="00E24E34">
            <w:pPr>
              <w:spacing w:before="0"/>
              <w:jc w:val="center"/>
              <w:rPr>
                <w:color w:val="000000"/>
                <w:sz w:val="12"/>
                <w:szCs w:val="12"/>
              </w:rPr>
            </w:pPr>
            <w:r w:rsidRPr="007E7DE5">
              <w:rPr>
                <w:color w:val="000000"/>
                <w:sz w:val="12"/>
                <w:szCs w:val="12"/>
              </w:rPr>
              <w:t>28/12/1980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A83477" w14:textId="77777777" w:rsidR="00C0687B" w:rsidRPr="007E7DE5" w:rsidRDefault="00C0687B" w:rsidP="00E24E34">
            <w:pPr>
              <w:spacing w:before="0"/>
              <w:jc w:val="center"/>
              <w:rPr>
                <w:color w:val="000000"/>
                <w:sz w:val="12"/>
                <w:szCs w:val="12"/>
              </w:rPr>
            </w:pPr>
            <w:r w:rsidRPr="007E7DE5">
              <w:rPr>
                <w:color w:val="000000"/>
                <w:sz w:val="12"/>
                <w:szCs w:val="12"/>
              </w:rPr>
              <w:t>035180006932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1ADF8"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BDCC8" w14:textId="4D156C9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1CEC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A5A3BF" w14:textId="49F3A55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87A3DC" w14:textId="2319BA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62815" w14:textId="2D0E72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5C7C73" w14:textId="1E382E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F4B48" w14:textId="6C4AE6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97B43D" w14:textId="10762D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EA7302" w14:textId="20BC5B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B0551" w14:textId="752021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7DC59" w14:textId="6CB56D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D402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257A8" w14:textId="07258B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2992D0" w14:textId="467015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1F3AD" w14:textId="54E66F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1E23F1" w14:textId="273EE8B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5A433" w14:textId="337287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91596" w14:textId="4BCADC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E0C42" w14:textId="408C04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9280D" w14:textId="56A831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26006" w14:textId="0D729DC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AAB633" w14:textId="011CAC4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C8B3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15516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1B27F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A1BFB01" w14:textId="77777777" w:rsidR="00C0687B" w:rsidRPr="007E7DE5" w:rsidRDefault="00C0687B" w:rsidP="00E24E34">
            <w:pPr>
              <w:spacing w:before="0"/>
              <w:jc w:val="center"/>
              <w:rPr>
                <w:color w:val="000000"/>
                <w:sz w:val="12"/>
                <w:szCs w:val="12"/>
              </w:rPr>
            </w:pPr>
            <w:r w:rsidRPr="007E7DE5">
              <w:rPr>
                <w:color w:val="000000"/>
                <w:sz w:val="12"/>
                <w:szCs w:val="12"/>
              </w:rPr>
              <w:t>68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7921F1" w14:textId="77777777" w:rsidR="00C0687B" w:rsidRPr="007E7DE5" w:rsidRDefault="00C0687B" w:rsidP="00B943CF">
            <w:pPr>
              <w:spacing w:before="0"/>
              <w:rPr>
                <w:color w:val="000000"/>
                <w:sz w:val="12"/>
                <w:szCs w:val="12"/>
              </w:rPr>
            </w:pPr>
            <w:r w:rsidRPr="007E7DE5">
              <w:rPr>
                <w:color w:val="000000"/>
                <w:sz w:val="12"/>
                <w:szCs w:val="12"/>
              </w:rPr>
              <w:t>Đỗ Quốc Hùng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7E674" w14:textId="77777777" w:rsidR="00C0687B" w:rsidRPr="007E7DE5" w:rsidRDefault="00C0687B" w:rsidP="00E24E34">
            <w:pPr>
              <w:spacing w:before="0"/>
              <w:jc w:val="center"/>
              <w:rPr>
                <w:color w:val="000000"/>
                <w:sz w:val="12"/>
                <w:szCs w:val="12"/>
              </w:rPr>
            </w:pPr>
            <w:r w:rsidRPr="007E7DE5">
              <w:rPr>
                <w:color w:val="000000"/>
                <w:sz w:val="12"/>
                <w:szCs w:val="12"/>
              </w:rPr>
              <w:t>12/11/1970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0CA0E" w14:textId="77777777" w:rsidR="00C0687B" w:rsidRPr="007E7DE5" w:rsidRDefault="00C0687B" w:rsidP="00E24E34">
            <w:pPr>
              <w:spacing w:before="0"/>
              <w:jc w:val="center"/>
              <w:rPr>
                <w:color w:val="000000"/>
                <w:sz w:val="12"/>
                <w:szCs w:val="12"/>
              </w:rPr>
            </w:pPr>
            <w:r w:rsidRPr="007E7DE5">
              <w:rPr>
                <w:color w:val="000000"/>
                <w:sz w:val="12"/>
                <w:szCs w:val="12"/>
              </w:rPr>
              <w:t>038070002200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453BA"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CDBD7" w14:textId="4408C08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A95B4" w14:textId="77777777" w:rsidR="00C0687B" w:rsidRPr="007E7DE5" w:rsidRDefault="00C0687B" w:rsidP="00E24E34">
            <w:pPr>
              <w:spacing w:before="0"/>
              <w:jc w:val="center"/>
              <w:rPr>
                <w:color w:val="000000"/>
                <w:sz w:val="12"/>
                <w:szCs w:val="12"/>
              </w:rPr>
            </w:pPr>
            <w:r w:rsidRPr="007E7DE5">
              <w:rPr>
                <w:color w:val="000000"/>
                <w:sz w:val="12"/>
                <w:szCs w:val="12"/>
              </w:rPr>
              <w:t>Đại học</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AE08FD" w14:textId="1ECE09F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B8948" w14:textId="61619D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E71E9" w14:textId="78E238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94E0EB" w14:textId="19A2D8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57914" w14:textId="174CC5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82C8B6" w14:textId="7730DA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ABCCA" w14:textId="284B36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986F2" w14:textId="687B56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ACB9B" w14:textId="5EA292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1BD0C" w14:textId="1DDB83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AE30A1" w14:textId="094FE2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C5DF6" w14:textId="589DC5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D9F86" w14:textId="379EA1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DCCF2" w14:textId="5BA59F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C1DA8" w14:textId="7BF478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A8348" w14:textId="6CB6EB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EB4568" w14:textId="408781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2A855" w14:textId="298007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0A0F8" w14:textId="2FB850C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C06A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76C1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97B4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E0864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BD9DC8B" w14:textId="77777777" w:rsidR="00C0687B" w:rsidRPr="007E7DE5" w:rsidRDefault="00C0687B" w:rsidP="00E24E34">
            <w:pPr>
              <w:spacing w:before="0"/>
              <w:jc w:val="center"/>
              <w:rPr>
                <w:color w:val="000000"/>
                <w:sz w:val="12"/>
                <w:szCs w:val="12"/>
              </w:rPr>
            </w:pPr>
            <w:r w:rsidRPr="007E7DE5">
              <w:rPr>
                <w:color w:val="000000"/>
                <w:sz w:val="12"/>
                <w:szCs w:val="12"/>
              </w:rPr>
              <w:t>69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E8CD9" w14:textId="77777777" w:rsidR="00C0687B" w:rsidRPr="007E7DE5" w:rsidRDefault="00C0687B" w:rsidP="00B943CF">
            <w:pPr>
              <w:spacing w:before="0"/>
              <w:rPr>
                <w:color w:val="000000"/>
                <w:sz w:val="12"/>
                <w:szCs w:val="12"/>
              </w:rPr>
            </w:pPr>
            <w:r w:rsidRPr="007E7DE5">
              <w:rPr>
                <w:color w:val="000000"/>
                <w:sz w:val="12"/>
                <w:szCs w:val="12"/>
              </w:rPr>
              <w:t>Nguyễn Thanh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E3E31" w14:textId="77777777" w:rsidR="00C0687B" w:rsidRPr="007E7DE5" w:rsidRDefault="00C0687B" w:rsidP="00E24E34">
            <w:pPr>
              <w:spacing w:before="0"/>
              <w:jc w:val="center"/>
              <w:rPr>
                <w:color w:val="000000"/>
                <w:sz w:val="12"/>
                <w:szCs w:val="12"/>
              </w:rPr>
            </w:pPr>
            <w:r w:rsidRPr="007E7DE5">
              <w:rPr>
                <w:color w:val="000000"/>
                <w:sz w:val="12"/>
                <w:szCs w:val="12"/>
              </w:rPr>
              <w:t>16/10/1977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4C415" w14:textId="77777777" w:rsidR="00C0687B" w:rsidRPr="007E7DE5" w:rsidRDefault="00C0687B" w:rsidP="00E24E34">
            <w:pPr>
              <w:spacing w:before="0"/>
              <w:jc w:val="center"/>
              <w:rPr>
                <w:color w:val="000000"/>
                <w:sz w:val="12"/>
                <w:szCs w:val="12"/>
              </w:rPr>
            </w:pPr>
            <w:r w:rsidRPr="007E7DE5">
              <w:rPr>
                <w:color w:val="000000"/>
                <w:sz w:val="12"/>
                <w:szCs w:val="12"/>
              </w:rPr>
              <w:t>024077000466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30AC9"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E17A7D" w14:textId="4D001EE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24F37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9CDED8" w14:textId="18ADCB9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1DCA4E" w14:textId="5E6789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6D0E8" w14:textId="451163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8FB19" w14:textId="472364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F5A501" w14:textId="33DE8F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7F6AC" w14:textId="7C2753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F1720" w14:textId="0BAD62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6FD2A" w14:textId="15B5DF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B2C98" w14:textId="7D4BDB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A9244" w14:textId="6234CC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A2CBE" w14:textId="1E9C32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B3608C" w14:textId="6959BB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8BA76F" w14:textId="326815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A33F98" w14:textId="5E102D5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B5DC4" w14:textId="2DA888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92735" w14:textId="3591EF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1F198" w14:textId="3A9B41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5E502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35AC6D" w14:textId="711C683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4BDB9" w14:textId="69D7F36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F19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DC52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ED14CB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E8B9B2B"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CBC54" w14:textId="77777777" w:rsidR="00C0687B" w:rsidRPr="007E7DE5" w:rsidRDefault="00C0687B" w:rsidP="00B943CF">
            <w:pPr>
              <w:spacing w:before="0"/>
              <w:rPr>
                <w:color w:val="000000"/>
                <w:sz w:val="12"/>
                <w:szCs w:val="12"/>
              </w:rPr>
            </w:pPr>
            <w:r w:rsidRPr="007E7DE5">
              <w:rPr>
                <w:color w:val="000000"/>
                <w:sz w:val="12"/>
                <w:szCs w:val="12"/>
              </w:rPr>
              <w:t>Đỗ Duy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1B828" w14:textId="77777777" w:rsidR="00C0687B" w:rsidRPr="007E7DE5" w:rsidRDefault="00C0687B" w:rsidP="00E24E34">
            <w:pPr>
              <w:spacing w:before="0"/>
              <w:jc w:val="center"/>
              <w:rPr>
                <w:color w:val="000000"/>
                <w:sz w:val="12"/>
                <w:szCs w:val="12"/>
              </w:rPr>
            </w:pPr>
            <w:r w:rsidRPr="007E7DE5">
              <w:rPr>
                <w:color w:val="000000"/>
                <w:sz w:val="12"/>
                <w:szCs w:val="12"/>
              </w:rPr>
              <w:t>22/03/1985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E2C7F8" w14:textId="77777777" w:rsidR="00C0687B" w:rsidRPr="007E7DE5" w:rsidRDefault="00C0687B" w:rsidP="00E24E34">
            <w:pPr>
              <w:spacing w:before="0"/>
              <w:jc w:val="center"/>
              <w:rPr>
                <w:color w:val="000000"/>
                <w:sz w:val="12"/>
                <w:szCs w:val="12"/>
              </w:rPr>
            </w:pPr>
            <w:r w:rsidRPr="007E7DE5">
              <w:rPr>
                <w:color w:val="000000"/>
                <w:sz w:val="12"/>
                <w:szCs w:val="12"/>
              </w:rPr>
              <w:t>034085012237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1E7572"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C7618" w14:textId="1CA1B16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9B753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BF062" w14:textId="021E8C7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71A4AF" w14:textId="69005E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C7B98C" w14:textId="4E3116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5FFF6" w14:textId="4C3992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D93A82" w14:textId="57BCF7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A68BA2" w14:textId="075E7F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789D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EC0BC" w14:textId="4F4A1F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4D3C7" w14:textId="699736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D26DA" w14:textId="69203B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383D74" w14:textId="149038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9A7730" w14:textId="7BC2B8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DB436E" w14:textId="782D74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B6A862" w14:textId="02DA1B9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666DC7" w14:textId="0461AE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8E2B49" w14:textId="3260D6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F47A4" w14:textId="480030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0C3A4B" w14:textId="4A42A8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250F4F" w14:textId="7A37F49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92F27" w14:textId="4FB01EF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2C2C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6734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787502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E793E8F" w14:textId="77777777" w:rsidR="00C0687B" w:rsidRPr="007E7DE5" w:rsidRDefault="00C0687B" w:rsidP="00E24E34">
            <w:pPr>
              <w:spacing w:before="0"/>
              <w:jc w:val="center"/>
              <w:rPr>
                <w:color w:val="000000"/>
                <w:sz w:val="12"/>
                <w:szCs w:val="12"/>
              </w:rPr>
            </w:pPr>
            <w:r w:rsidRPr="007E7DE5">
              <w:rPr>
                <w:color w:val="000000"/>
                <w:sz w:val="12"/>
                <w:szCs w:val="12"/>
              </w:rPr>
              <w:t>71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1B642" w14:textId="77777777" w:rsidR="00C0687B" w:rsidRPr="007E7DE5" w:rsidRDefault="00C0687B" w:rsidP="00B943CF">
            <w:pPr>
              <w:spacing w:before="0"/>
              <w:rPr>
                <w:color w:val="000000"/>
                <w:sz w:val="12"/>
                <w:szCs w:val="12"/>
              </w:rPr>
            </w:pPr>
            <w:r w:rsidRPr="007E7DE5">
              <w:rPr>
                <w:color w:val="000000"/>
                <w:sz w:val="12"/>
                <w:szCs w:val="12"/>
              </w:rPr>
              <w:t>Lê Văn Kiên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9F8AA" w14:textId="77777777" w:rsidR="00C0687B" w:rsidRPr="007E7DE5" w:rsidRDefault="00C0687B" w:rsidP="00E24E34">
            <w:pPr>
              <w:spacing w:before="0"/>
              <w:jc w:val="center"/>
              <w:rPr>
                <w:color w:val="000000"/>
                <w:sz w:val="12"/>
                <w:szCs w:val="12"/>
              </w:rPr>
            </w:pPr>
            <w:r w:rsidRPr="007E7DE5">
              <w:rPr>
                <w:color w:val="000000"/>
                <w:sz w:val="12"/>
                <w:szCs w:val="12"/>
              </w:rPr>
              <w:t>24/02/1985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E560CF" w14:textId="77777777" w:rsidR="00C0687B" w:rsidRPr="007E7DE5" w:rsidRDefault="00C0687B" w:rsidP="00E24E34">
            <w:pPr>
              <w:spacing w:before="0"/>
              <w:jc w:val="center"/>
              <w:rPr>
                <w:color w:val="000000"/>
                <w:sz w:val="12"/>
                <w:szCs w:val="12"/>
              </w:rPr>
            </w:pPr>
            <w:r w:rsidRPr="007E7DE5">
              <w:rPr>
                <w:color w:val="000000"/>
                <w:sz w:val="12"/>
                <w:szCs w:val="12"/>
              </w:rPr>
              <w:t>038085011383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FB0E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16CBF" w14:textId="32A02A1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5C06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2907A" w14:textId="457C929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3D4B1F" w14:textId="570FC4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7C3F2" w14:textId="12EF7E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4F309" w14:textId="08C8C3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0C44C3" w14:textId="18F4FA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6B1ED" w14:textId="094585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D496B4" w14:textId="4B12E3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A66DC7" w14:textId="2EBC91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CE44D5" w14:textId="131EB5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37B8B" w14:textId="1C1F0B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74702" w14:textId="6DFB43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0BE473" w14:textId="5B6088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80FFB" w14:textId="215183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99E1EF" w14:textId="4F1D08A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D47D2" w14:textId="27E299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390D64" w14:textId="3B354B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3A7D2" w14:textId="06A0A7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09EBC0" w14:textId="5C450C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A5CAA9" w14:textId="6003DBC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CB22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B464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33EFE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EC165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D1ABCD6" w14:textId="77777777" w:rsidR="00C0687B" w:rsidRPr="007E7DE5" w:rsidRDefault="00C0687B" w:rsidP="00E24E34">
            <w:pPr>
              <w:spacing w:before="0"/>
              <w:jc w:val="center"/>
              <w:rPr>
                <w:color w:val="000000"/>
                <w:sz w:val="12"/>
                <w:szCs w:val="12"/>
              </w:rPr>
            </w:pPr>
            <w:r w:rsidRPr="007E7DE5">
              <w:rPr>
                <w:color w:val="000000"/>
                <w:sz w:val="12"/>
                <w:szCs w:val="12"/>
              </w:rPr>
              <w:t>72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B4152" w14:textId="77777777" w:rsidR="00C0687B" w:rsidRPr="007E7DE5" w:rsidRDefault="00C0687B" w:rsidP="00B943CF">
            <w:pPr>
              <w:spacing w:before="0"/>
              <w:rPr>
                <w:color w:val="000000"/>
                <w:sz w:val="12"/>
                <w:szCs w:val="12"/>
              </w:rPr>
            </w:pPr>
            <w:r w:rsidRPr="007E7DE5">
              <w:rPr>
                <w:color w:val="000000"/>
                <w:sz w:val="12"/>
                <w:szCs w:val="12"/>
              </w:rPr>
              <w:t>Nguyễn Văn Tuân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95CFFE" w14:textId="77777777" w:rsidR="00C0687B" w:rsidRPr="007E7DE5" w:rsidRDefault="00C0687B" w:rsidP="00E24E34">
            <w:pPr>
              <w:spacing w:before="0"/>
              <w:jc w:val="center"/>
              <w:rPr>
                <w:color w:val="000000"/>
                <w:sz w:val="12"/>
                <w:szCs w:val="12"/>
              </w:rPr>
            </w:pPr>
            <w:r w:rsidRPr="007E7DE5">
              <w:rPr>
                <w:color w:val="000000"/>
                <w:sz w:val="12"/>
                <w:szCs w:val="12"/>
              </w:rPr>
              <w:t>09/05/1982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58F7A7" w14:textId="77777777" w:rsidR="00C0687B" w:rsidRPr="007E7DE5" w:rsidRDefault="00C0687B" w:rsidP="00E24E34">
            <w:pPr>
              <w:spacing w:before="0"/>
              <w:jc w:val="center"/>
              <w:rPr>
                <w:color w:val="000000"/>
                <w:sz w:val="12"/>
                <w:szCs w:val="12"/>
              </w:rPr>
            </w:pPr>
            <w:r w:rsidRPr="007E7DE5">
              <w:rPr>
                <w:color w:val="000000"/>
                <w:sz w:val="12"/>
                <w:szCs w:val="12"/>
              </w:rPr>
              <w:t>035082004925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173DE"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67004F" w14:textId="0F1445F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83CFD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9F9D2" w14:textId="17CC6C7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1D164" w14:textId="186B09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ADCF0" w14:textId="5D4D95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AEDE1" w14:textId="046614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54B2F9" w14:textId="5B2B59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2B307" w14:textId="290E54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AF2B4" w14:textId="25CFE8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BDB117" w14:textId="34122A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FA70F" w14:textId="3803AD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F8ACE9" w14:textId="0018E8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E44E9" w14:textId="56A228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63F1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F21C7" w14:textId="25E795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FD9FC" w14:textId="4065E73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7A7AC8" w14:textId="2064DD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50328" w14:textId="588DEA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6C75C" w14:textId="577260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EAE63D" w14:textId="59F939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FBFDA" w14:textId="4913218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BFD440" w14:textId="7DF9278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E951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A2DC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8A5054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4212381" w14:textId="77777777" w:rsidR="00C0687B" w:rsidRPr="007E7DE5" w:rsidRDefault="00C0687B" w:rsidP="00E24E34">
            <w:pPr>
              <w:spacing w:before="0"/>
              <w:jc w:val="center"/>
              <w:rPr>
                <w:color w:val="000000"/>
                <w:sz w:val="12"/>
                <w:szCs w:val="12"/>
              </w:rPr>
            </w:pPr>
            <w:r w:rsidRPr="007E7DE5">
              <w:rPr>
                <w:color w:val="000000"/>
                <w:sz w:val="12"/>
                <w:szCs w:val="12"/>
              </w:rPr>
              <w:t>73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5BCBED" w14:textId="77777777" w:rsidR="00C0687B" w:rsidRPr="007E7DE5" w:rsidRDefault="00C0687B" w:rsidP="00B943CF">
            <w:pPr>
              <w:spacing w:before="0"/>
              <w:rPr>
                <w:color w:val="000000"/>
                <w:sz w:val="12"/>
                <w:szCs w:val="12"/>
              </w:rPr>
            </w:pPr>
            <w:r w:rsidRPr="007E7DE5">
              <w:rPr>
                <w:color w:val="000000"/>
                <w:sz w:val="12"/>
                <w:szCs w:val="12"/>
              </w:rPr>
              <w:t>Nguyễn Thị Thu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B288D" w14:textId="77777777" w:rsidR="00C0687B" w:rsidRPr="007E7DE5" w:rsidRDefault="00C0687B" w:rsidP="00E24E34">
            <w:pPr>
              <w:spacing w:before="0"/>
              <w:jc w:val="center"/>
              <w:rPr>
                <w:color w:val="000000"/>
                <w:sz w:val="12"/>
                <w:szCs w:val="12"/>
              </w:rPr>
            </w:pPr>
            <w:r w:rsidRPr="007E7DE5">
              <w:rPr>
                <w:color w:val="000000"/>
                <w:sz w:val="12"/>
                <w:szCs w:val="12"/>
              </w:rPr>
              <w:t>27/10/1984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3F80F6" w14:textId="77777777" w:rsidR="00C0687B" w:rsidRPr="007E7DE5" w:rsidRDefault="00C0687B" w:rsidP="00E24E34">
            <w:pPr>
              <w:spacing w:before="0"/>
              <w:jc w:val="center"/>
              <w:rPr>
                <w:color w:val="000000"/>
                <w:sz w:val="12"/>
                <w:szCs w:val="12"/>
              </w:rPr>
            </w:pPr>
            <w:r w:rsidRPr="007E7DE5">
              <w:rPr>
                <w:color w:val="000000"/>
                <w:sz w:val="12"/>
                <w:szCs w:val="12"/>
              </w:rPr>
              <w:t>025184007444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3521B" w14:textId="77777777" w:rsidR="00C0687B" w:rsidRPr="007E7DE5" w:rsidRDefault="00C0687B" w:rsidP="00E24E34">
            <w:pPr>
              <w:spacing w:before="0"/>
              <w:jc w:val="center"/>
              <w:rPr>
                <w:color w:val="000000"/>
                <w:sz w:val="12"/>
                <w:szCs w:val="12"/>
              </w:rPr>
            </w:pPr>
            <w:r w:rsidRPr="007E7DE5">
              <w:rPr>
                <w:color w:val="000000"/>
                <w:sz w:val="12"/>
                <w:szCs w:val="12"/>
              </w:rPr>
              <w:t>Chính trị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1AF80" w14:textId="5A6D714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6853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2306D" w14:textId="33A0977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8B983" w14:textId="32DFEA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1B05B" w14:textId="53341F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75DC4" w14:textId="11B398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4DF5A" w14:textId="31E632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94D8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0C323" w14:textId="673C01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ACFF0" w14:textId="040A5C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7E2D5" w14:textId="1C822A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45EB81" w14:textId="48B066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68A3E2" w14:textId="32690F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3DDC8" w14:textId="038667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4022D7" w14:textId="563679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55C22" w14:textId="02D18D4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2C6FE1" w14:textId="3C25AF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CB0F4" w14:textId="0CD0E2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D4C8A" w14:textId="44902B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E4A69" w14:textId="69D7B2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976C8"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ED24A" w14:textId="12DC561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62FA2"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9E300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549908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DC98B48" w14:textId="77777777" w:rsidR="00C0687B" w:rsidRPr="007E7DE5" w:rsidRDefault="00C0687B" w:rsidP="00E24E34">
            <w:pPr>
              <w:spacing w:before="0"/>
              <w:jc w:val="center"/>
              <w:rPr>
                <w:color w:val="000000"/>
                <w:sz w:val="12"/>
                <w:szCs w:val="12"/>
              </w:rPr>
            </w:pPr>
            <w:r w:rsidRPr="007E7DE5">
              <w:rPr>
                <w:color w:val="000000"/>
                <w:sz w:val="12"/>
                <w:szCs w:val="12"/>
              </w:rPr>
              <w:t>74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10BFE" w14:textId="77777777" w:rsidR="00C0687B" w:rsidRPr="007E7DE5" w:rsidRDefault="00C0687B" w:rsidP="00B943CF">
            <w:pPr>
              <w:spacing w:before="0"/>
              <w:rPr>
                <w:color w:val="000000"/>
                <w:sz w:val="12"/>
                <w:szCs w:val="12"/>
              </w:rPr>
            </w:pPr>
            <w:r w:rsidRPr="007E7DE5">
              <w:rPr>
                <w:color w:val="000000"/>
                <w:sz w:val="12"/>
                <w:szCs w:val="12"/>
              </w:rPr>
              <w:t>Hà Nguyên Khánh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5EA03" w14:textId="77777777" w:rsidR="00C0687B" w:rsidRPr="007E7DE5" w:rsidRDefault="00C0687B" w:rsidP="00E24E34">
            <w:pPr>
              <w:spacing w:before="0"/>
              <w:jc w:val="center"/>
              <w:rPr>
                <w:color w:val="000000"/>
                <w:sz w:val="12"/>
                <w:szCs w:val="12"/>
              </w:rPr>
            </w:pPr>
            <w:r w:rsidRPr="007E7DE5">
              <w:rPr>
                <w:color w:val="000000"/>
                <w:sz w:val="12"/>
                <w:szCs w:val="12"/>
              </w:rPr>
              <w:t>28/10/1975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F4DA8" w14:textId="77777777" w:rsidR="00C0687B" w:rsidRPr="007E7DE5" w:rsidRDefault="00C0687B" w:rsidP="00E24E34">
            <w:pPr>
              <w:spacing w:before="0"/>
              <w:jc w:val="center"/>
              <w:rPr>
                <w:color w:val="000000"/>
                <w:sz w:val="12"/>
                <w:szCs w:val="12"/>
              </w:rPr>
            </w:pPr>
            <w:r w:rsidRPr="007E7DE5">
              <w:rPr>
                <w:color w:val="000000"/>
                <w:sz w:val="12"/>
                <w:szCs w:val="12"/>
              </w:rPr>
              <w:t>011075014567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2F455"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4339A" w14:textId="29DEE0E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FC62C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6733BA" w14:textId="6667F5F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85DEE" w14:textId="3D5491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785AF1" w14:textId="705044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57D1B" w14:textId="5261C8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DD5F6E" w14:textId="0C6737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A2EB03" w14:textId="6ECE8A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E82B9" w14:textId="049908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89A243" w14:textId="7DDD14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2C0E1"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E37BA" w14:textId="256E09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CB90F" w14:textId="095C70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429CD" w14:textId="3A4F63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45D8A" w14:textId="129887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D53639"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E004C" w14:textId="009BAA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E4A6A" w14:textId="6EE54E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98013" w14:textId="6E08C0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34240" w14:textId="60C46E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F179ED" w14:textId="6ADCA68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F496C" w14:textId="2DEDC8B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0834A"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89533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B36A94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23AD3C6" w14:textId="77777777" w:rsidR="00C0687B" w:rsidRPr="007E7DE5" w:rsidRDefault="00C0687B" w:rsidP="00E24E34">
            <w:pPr>
              <w:spacing w:before="0"/>
              <w:jc w:val="center"/>
              <w:rPr>
                <w:color w:val="000000"/>
                <w:sz w:val="12"/>
                <w:szCs w:val="12"/>
              </w:rPr>
            </w:pPr>
            <w:r w:rsidRPr="007E7DE5">
              <w:rPr>
                <w:color w:val="000000"/>
                <w:sz w:val="12"/>
                <w:szCs w:val="12"/>
              </w:rPr>
              <w:t>75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B445F" w14:textId="77777777" w:rsidR="00C0687B" w:rsidRPr="007E7DE5" w:rsidRDefault="00C0687B" w:rsidP="00B943CF">
            <w:pPr>
              <w:spacing w:before="0"/>
              <w:rPr>
                <w:color w:val="000000"/>
                <w:sz w:val="12"/>
                <w:szCs w:val="12"/>
              </w:rPr>
            </w:pPr>
            <w:r w:rsidRPr="007E7DE5">
              <w:rPr>
                <w:color w:val="000000"/>
                <w:sz w:val="12"/>
                <w:szCs w:val="12"/>
              </w:rPr>
              <w:t>Nguyễn Thị Nga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ACAA6" w14:textId="77777777" w:rsidR="00C0687B" w:rsidRPr="007E7DE5" w:rsidRDefault="00C0687B" w:rsidP="00E24E34">
            <w:pPr>
              <w:spacing w:before="0"/>
              <w:jc w:val="center"/>
              <w:rPr>
                <w:color w:val="000000"/>
                <w:sz w:val="12"/>
                <w:szCs w:val="12"/>
              </w:rPr>
            </w:pPr>
            <w:r w:rsidRPr="007E7DE5">
              <w:rPr>
                <w:color w:val="000000"/>
                <w:sz w:val="12"/>
                <w:szCs w:val="12"/>
              </w:rPr>
              <w:t>02/04/1980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D2FD9" w14:textId="77777777" w:rsidR="00C0687B" w:rsidRPr="007E7DE5" w:rsidRDefault="00C0687B" w:rsidP="00E24E34">
            <w:pPr>
              <w:spacing w:before="0"/>
              <w:jc w:val="center"/>
              <w:rPr>
                <w:color w:val="000000"/>
                <w:sz w:val="12"/>
                <w:szCs w:val="12"/>
              </w:rPr>
            </w:pPr>
            <w:r w:rsidRPr="007E7DE5">
              <w:rPr>
                <w:color w:val="000000"/>
                <w:sz w:val="12"/>
                <w:szCs w:val="12"/>
              </w:rPr>
              <w:t>038180025316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1871A" w14:textId="77777777" w:rsidR="00C0687B" w:rsidRPr="007E7DE5" w:rsidRDefault="00C0687B" w:rsidP="00E24E34">
            <w:pPr>
              <w:spacing w:before="0"/>
              <w:jc w:val="center"/>
              <w:rPr>
                <w:color w:val="000000"/>
                <w:sz w:val="12"/>
                <w:szCs w:val="12"/>
              </w:rPr>
            </w:pPr>
            <w:r w:rsidRPr="007E7DE5">
              <w:rPr>
                <w:color w:val="000000"/>
                <w:sz w:val="12"/>
                <w:szCs w:val="12"/>
              </w:rPr>
              <w:t>Kinh tế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8C03F" w14:textId="1639BA2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23F58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8ED7D7" w14:textId="3FA7EB7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FB3BDB" w14:textId="280151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417D9" w14:textId="559AE6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3D120" w14:textId="327954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FA84AE" w14:textId="73B7E8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0C8B2" w14:textId="714D82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04B6D" w14:textId="459DE5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A6AB1" w14:textId="5582F2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BD6D3" w14:textId="1BA3C1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D4448" w14:textId="74469E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139A6" w14:textId="54334D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D77B0" w14:textId="4F4278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5615F" w14:textId="440893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E54976" w14:textId="1815A14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00670" w14:textId="10D8BC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3D6F8" w14:textId="65D634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9AD198" w14:textId="65BA84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7847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1B7AD" w14:textId="3F68D9E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037CC" w14:textId="347BBA4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95FA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8767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E54AD1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B08B2AE" w14:textId="77777777" w:rsidR="00C0687B" w:rsidRPr="007E7DE5" w:rsidRDefault="00C0687B" w:rsidP="00E24E34">
            <w:pPr>
              <w:spacing w:before="0"/>
              <w:jc w:val="center"/>
              <w:rPr>
                <w:color w:val="000000"/>
                <w:sz w:val="12"/>
                <w:szCs w:val="12"/>
              </w:rPr>
            </w:pPr>
            <w:r w:rsidRPr="007E7DE5">
              <w:rPr>
                <w:color w:val="000000"/>
                <w:sz w:val="12"/>
                <w:szCs w:val="12"/>
              </w:rPr>
              <w:t>76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BB854A" w14:textId="77777777" w:rsidR="00C0687B" w:rsidRPr="007E7DE5" w:rsidRDefault="00C0687B" w:rsidP="00B943CF">
            <w:pPr>
              <w:spacing w:before="0"/>
              <w:rPr>
                <w:color w:val="000000"/>
                <w:sz w:val="12"/>
                <w:szCs w:val="12"/>
              </w:rPr>
            </w:pPr>
            <w:r w:rsidRPr="007E7DE5">
              <w:rPr>
                <w:color w:val="000000"/>
                <w:sz w:val="12"/>
                <w:szCs w:val="12"/>
              </w:rPr>
              <w:t>Nguyễn Thị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55E0C" w14:textId="77777777" w:rsidR="00C0687B" w:rsidRPr="007E7DE5" w:rsidRDefault="00C0687B" w:rsidP="00E24E34">
            <w:pPr>
              <w:spacing w:before="0"/>
              <w:jc w:val="center"/>
              <w:rPr>
                <w:color w:val="000000"/>
                <w:sz w:val="12"/>
                <w:szCs w:val="12"/>
              </w:rPr>
            </w:pPr>
            <w:r w:rsidRPr="007E7DE5">
              <w:rPr>
                <w:color w:val="000000"/>
                <w:sz w:val="12"/>
                <w:szCs w:val="12"/>
              </w:rPr>
              <w:t>29/07/1978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25B6FF" w14:textId="77777777" w:rsidR="00C0687B" w:rsidRPr="007E7DE5" w:rsidRDefault="00C0687B" w:rsidP="00E24E34">
            <w:pPr>
              <w:spacing w:before="0"/>
              <w:jc w:val="center"/>
              <w:rPr>
                <w:color w:val="000000"/>
                <w:sz w:val="12"/>
                <w:szCs w:val="12"/>
              </w:rPr>
            </w:pPr>
            <w:r w:rsidRPr="007E7DE5">
              <w:rPr>
                <w:color w:val="000000"/>
                <w:sz w:val="12"/>
                <w:szCs w:val="12"/>
              </w:rPr>
              <w:t>040178010330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A16CC"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7978DC" w14:textId="09A5DCF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1E675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033A7" w14:textId="3B1B62F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A517B" w14:textId="24AFCE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49DED" w14:textId="07A450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B3017" w14:textId="45B88A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F0B587" w14:textId="53A6B9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0D2CF" w14:textId="3E1CC6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54361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B5FCD" w14:textId="70FDD3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8720B3" w14:textId="54AE79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E5C14" w14:textId="448A35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F3812" w14:textId="053252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B6C4FB" w14:textId="7680AB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FC519" w14:textId="4133F4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929EB" w14:textId="012874F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A1467" w14:textId="081C1A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DB32D" w14:textId="393804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3F6D48" w14:textId="350D2F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505C3D" w14:textId="55DF83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F7E62" w14:textId="7AC437C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0307F" w14:textId="549D110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1492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BF84C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793E6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1802D8E" w14:textId="77777777" w:rsidR="00C0687B" w:rsidRPr="007E7DE5" w:rsidRDefault="00C0687B" w:rsidP="00E24E34">
            <w:pPr>
              <w:spacing w:before="0"/>
              <w:jc w:val="center"/>
              <w:rPr>
                <w:color w:val="000000"/>
                <w:sz w:val="12"/>
                <w:szCs w:val="12"/>
              </w:rPr>
            </w:pPr>
            <w:r w:rsidRPr="007E7DE5">
              <w:rPr>
                <w:color w:val="000000"/>
                <w:sz w:val="12"/>
                <w:szCs w:val="12"/>
              </w:rPr>
              <w:t>77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08C42" w14:textId="77777777" w:rsidR="00C0687B" w:rsidRPr="007E7DE5" w:rsidRDefault="00C0687B" w:rsidP="00B943CF">
            <w:pPr>
              <w:spacing w:before="0"/>
              <w:rPr>
                <w:color w:val="000000"/>
                <w:sz w:val="12"/>
                <w:szCs w:val="12"/>
              </w:rPr>
            </w:pPr>
            <w:r w:rsidRPr="007E7DE5">
              <w:rPr>
                <w:color w:val="000000"/>
                <w:sz w:val="12"/>
                <w:szCs w:val="12"/>
              </w:rPr>
              <w:t>Nguyễn Đình Nga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19A90" w14:textId="77777777" w:rsidR="00C0687B" w:rsidRPr="007E7DE5" w:rsidRDefault="00C0687B" w:rsidP="00E24E34">
            <w:pPr>
              <w:spacing w:before="0"/>
              <w:jc w:val="center"/>
              <w:rPr>
                <w:color w:val="000000"/>
                <w:sz w:val="12"/>
                <w:szCs w:val="12"/>
              </w:rPr>
            </w:pPr>
            <w:r w:rsidRPr="007E7DE5">
              <w:rPr>
                <w:color w:val="000000"/>
                <w:sz w:val="12"/>
                <w:szCs w:val="12"/>
              </w:rPr>
              <w:t>19/11/1979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3774E" w14:textId="77777777" w:rsidR="00C0687B" w:rsidRPr="007E7DE5" w:rsidRDefault="00C0687B" w:rsidP="00E24E34">
            <w:pPr>
              <w:spacing w:before="0"/>
              <w:jc w:val="center"/>
              <w:rPr>
                <w:color w:val="000000"/>
                <w:sz w:val="12"/>
                <w:szCs w:val="12"/>
              </w:rPr>
            </w:pPr>
            <w:r w:rsidRPr="007E7DE5">
              <w:rPr>
                <w:color w:val="000000"/>
                <w:sz w:val="12"/>
                <w:szCs w:val="12"/>
              </w:rPr>
              <w:t>036079027696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4C1E2"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 quản lý</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4EA6B6" w14:textId="28A23E4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5E630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9748E" w14:textId="733C581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95F3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60BC8" w14:textId="6D0BBD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ED2D8" w14:textId="767C2B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B847A" w14:textId="14ADD2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63E9F" w14:textId="6B66DE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2D2ECD" w14:textId="64786F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974E4" w14:textId="7B5A82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649F1" w14:textId="5A5126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F4072" w14:textId="763F3E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84176" w14:textId="733BE6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42E66" w14:textId="5BFE8B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4D36C" w14:textId="4F27BB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FC44E" w14:textId="425A571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CAB7BB" w14:textId="1ECB08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76123" w14:textId="6E0C7B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6849B" w14:textId="6FE8D6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A291D" w14:textId="527214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7832A6" w14:textId="7D8E111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3BE079" w14:textId="4E31BC4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F577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ABA4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05FA93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F5B51D3" w14:textId="77777777" w:rsidR="00C0687B" w:rsidRPr="007E7DE5" w:rsidRDefault="00C0687B" w:rsidP="00E24E34">
            <w:pPr>
              <w:spacing w:before="0"/>
              <w:jc w:val="center"/>
              <w:rPr>
                <w:color w:val="000000"/>
                <w:sz w:val="12"/>
                <w:szCs w:val="12"/>
              </w:rPr>
            </w:pPr>
            <w:r w:rsidRPr="007E7DE5">
              <w:rPr>
                <w:color w:val="000000"/>
                <w:sz w:val="12"/>
                <w:szCs w:val="12"/>
              </w:rPr>
              <w:t>78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F0137" w14:textId="77777777" w:rsidR="00C0687B" w:rsidRPr="007E7DE5" w:rsidRDefault="00C0687B" w:rsidP="00B943CF">
            <w:pPr>
              <w:spacing w:before="0"/>
              <w:rPr>
                <w:color w:val="000000"/>
                <w:sz w:val="12"/>
                <w:szCs w:val="12"/>
              </w:rPr>
            </w:pPr>
            <w:r w:rsidRPr="007E7DE5">
              <w:rPr>
                <w:color w:val="000000"/>
                <w:sz w:val="12"/>
                <w:szCs w:val="12"/>
              </w:rPr>
              <w:t>Giang Thị Tuyết Nhung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BE7498" w14:textId="77777777" w:rsidR="00C0687B" w:rsidRPr="007E7DE5" w:rsidRDefault="00C0687B" w:rsidP="00E24E34">
            <w:pPr>
              <w:spacing w:before="0"/>
              <w:jc w:val="center"/>
              <w:rPr>
                <w:color w:val="000000"/>
                <w:sz w:val="12"/>
                <w:szCs w:val="12"/>
              </w:rPr>
            </w:pPr>
            <w:r w:rsidRPr="007E7DE5">
              <w:rPr>
                <w:color w:val="000000"/>
                <w:sz w:val="12"/>
                <w:szCs w:val="12"/>
              </w:rPr>
              <w:t>27/01/1986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BCE5A" w14:textId="77777777" w:rsidR="00C0687B" w:rsidRPr="007E7DE5" w:rsidRDefault="00C0687B" w:rsidP="00E24E34">
            <w:pPr>
              <w:spacing w:before="0"/>
              <w:jc w:val="center"/>
              <w:rPr>
                <w:color w:val="000000"/>
                <w:sz w:val="12"/>
                <w:szCs w:val="12"/>
              </w:rPr>
            </w:pPr>
            <w:r w:rsidRPr="007E7DE5">
              <w:rPr>
                <w:color w:val="000000"/>
                <w:sz w:val="12"/>
                <w:szCs w:val="12"/>
              </w:rPr>
              <w:t>001186008833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81216"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5AA318" w14:textId="6511AB0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FA60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18AB3" w14:textId="71DA988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32D04A" w14:textId="6A19AE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D89DC" w14:textId="763C1D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EBB1A" w14:textId="7B4E8F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CA9CA" w14:textId="0FEE28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BA7FF3" w14:textId="3E9279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B77C0" w14:textId="145D45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DDEDC" w14:textId="59450F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B7D27" w14:textId="49829F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D3C34" w14:textId="33211B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B541B" w14:textId="181780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767903" w14:textId="58B583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0D1C76" w14:textId="467555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09D9CB" w14:textId="1E6FED0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53568" w14:textId="46E4E8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ECFF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C1F74" w14:textId="56B96B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F62E2" w14:textId="226642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614559" w14:textId="48053AA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AE71F2" w14:textId="0BA8A42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6529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C3AF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11B86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EC853E"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79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06D92" w14:textId="77777777" w:rsidR="00C0687B" w:rsidRPr="007E7DE5" w:rsidRDefault="00C0687B" w:rsidP="00B943CF">
            <w:pPr>
              <w:spacing w:before="0"/>
              <w:rPr>
                <w:color w:val="000000"/>
                <w:sz w:val="12"/>
                <w:szCs w:val="12"/>
              </w:rPr>
            </w:pPr>
            <w:r w:rsidRPr="007E7DE5">
              <w:rPr>
                <w:color w:val="000000"/>
                <w:sz w:val="12"/>
                <w:szCs w:val="12"/>
              </w:rPr>
              <w:t>Phan Văn Thoại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84FE9" w14:textId="77777777" w:rsidR="00C0687B" w:rsidRPr="007E7DE5" w:rsidRDefault="00C0687B" w:rsidP="00E24E34">
            <w:pPr>
              <w:spacing w:before="0"/>
              <w:jc w:val="center"/>
              <w:rPr>
                <w:color w:val="000000"/>
                <w:sz w:val="12"/>
                <w:szCs w:val="12"/>
              </w:rPr>
            </w:pPr>
            <w:r w:rsidRPr="007E7DE5">
              <w:rPr>
                <w:color w:val="000000"/>
                <w:sz w:val="12"/>
                <w:szCs w:val="12"/>
              </w:rPr>
              <w:t>30/09/1987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E5744" w14:textId="77777777" w:rsidR="00C0687B" w:rsidRPr="007E7DE5" w:rsidRDefault="00C0687B" w:rsidP="00E24E34">
            <w:pPr>
              <w:spacing w:before="0"/>
              <w:jc w:val="center"/>
              <w:rPr>
                <w:color w:val="000000"/>
                <w:sz w:val="12"/>
                <w:szCs w:val="12"/>
              </w:rPr>
            </w:pPr>
            <w:r w:rsidRPr="007E7DE5">
              <w:rPr>
                <w:color w:val="000000"/>
                <w:sz w:val="12"/>
                <w:szCs w:val="12"/>
              </w:rPr>
              <w:t>033087006607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46995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50C40" w14:textId="5FAEA44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3B9E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FDE23" w14:textId="49E0A9B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9AAED" w14:textId="4ADB58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F0124" w14:textId="5BEE48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DBA10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CCF41" w14:textId="5F689A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797F3" w14:textId="4AFD0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D2CFB" w14:textId="67BBC0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35BA6" w14:textId="28DE4A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FA733" w14:textId="72E9B9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8E3CB4" w14:textId="0B7881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B6B75" w14:textId="291549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62579" w14:textId="30AD10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84EC2" w14:textId="7A68F2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20AA6" w14:textId="2734233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F2F31" w14:textId="163782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22DB6" w14:textId="6A86A4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080D3" w14:textId="4A5D69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AF31A" w14:textId="7CAD86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4CD4C1" w14:textId="27FD2C4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8AE5AE" w14:textId="3699054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9F77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74CF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0F80B8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BDBA16F" w14:textId="77777777" w:rsidR="00C0687B" w:rsidRPr="007E7DE5" w:rsidRDefault="00C0687B" w:rsidP="00E24E34">
            <w:pPr>
              <w:spacing w:before="0"/>
              <w:jc w:val="center"/>
              <w:rPr>
                <w:color w:val="000000"/>
                <w:sz w:val="12"/>
                <w:szCs w:val="12"/>
              </w:rPr>
            </w:pPr>
            <w:r w:rsidRPr="007E7DE5">
              <w:rPr>
                <w:color w:val="000000"/>
                <w:sz w:val="12"/>
                <w:szCs w:val="12"/>
              </w:rPr>
              <w:t>80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CCF48" w14:textId="77777777" w:rsidR="00C0687B" w:rsidRPr="007E7DE5" w:rsidRDefault="00C0687B" w:rsidP="00B943CF">
            <w:pPr>
              <w:spacing w:before="0"/>
              <w:rPr>
                <w:color w:val="000000"/>
                <w:sz w:val="12"/>
                <w:szCs w:val="12"/>
              </w:rPr>
            </w:pPr>
            <w:r w:rsidRPr="007E7DE5">
              <w:rPr>
                <w:color w:val="000000"/>
                <w:sz w:val="12"/>
                <w:szCs w:val="12"/>
              </w:rPr>
              <w:t>Đỗ Bảo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8BA39" w14:textId="77777777" w:rsidR="00C0687B" w:rsidRPr="007E7DE5" w:rsidRDefault="00C0687B" w:rsidP="00E24E34">
            <w:pPr>
              <w:spacing w:before="0"/>
              <w:jc w:val="center"/>
              <w:rPr>
                <w:color w:val="000000"/>
                <w:sz w:val="12"/>
                <w:szCs w:val="12"/>
              </w:rPr>
            </w:pPr>
            <w:r w:rsidRPr="007E7DE5">
              <w:rPr>
                <w:color w:val="000000"/>
                <w:sz w:val="12"/>
                <w:szCs w:val="12"/>
              </w:rPr>
              <w:t>28/09/1991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4CF7F9" w14:textId="77777777" w:rsidR="00C0687B" w:rsidRPr="007E7DE5" w:rsidRDefault="00C0687B" w:rsidP="00E24E34">
            <w:pPr>
              <w:spacing w:before="0"/>
              <w:jc w:val="center"/>
              <w:rPr>
                <w:color w:val="000000"/>
                <w:sz w:val="12"/>
                <w:szCs w:val="12"/>
              </w:rPr>
            </w:pPr>
            <w:r w:rsidRPr="007E7DE5">
              <w:rPr>
                <w:color w:val="000000"/>
                <w:sz w:val="12"/>
                <w:szCs w:val="12"/>
              </w:rPr>
              <w:t>031091011464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1C813"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558B7" w14:textId="276D1C7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9603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BE702" w14:textId="1FE9AB4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9FBD6" w14:textId="625C25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EF1EDA" w14:textId="041FF1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7F706D" w14:textId="588AB1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900A1" w14:textId="5BCBA8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6A0412" w14:textId="2F1E3E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AE960" w14:textId="364B2A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7E29D" w14:textId="7CA8BE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CD799A" w14:textId="70B207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ED73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45E9B" w14:textId="78DF65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E4E88" w14:textId="2D3B49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7725F" w14:textId="5675D4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4BA4D8" w14:textId="01611C3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FAF89" w14:textId="05849D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DF608" w14:textId="4B8D06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473E3" w14:textId="7C4AEF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EA348" w14:textId="61E31E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AD67F" w14:textId="6118F8B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3C212" w14:textId="160991D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8F0C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FAAE2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5A982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6DEE919" w14:textId="77777777" w:rsidR="00C0687B" w:rsidRPr="007E7DE5" w:rsidRDefault="00C0687B" w:rsidP="00E24E34">
            <w:pPr>
              <w:spacing w:before="0"/>
              <w:jc w:val="center"/>
              <w:rPr>
                <w:color w:val="000000"/>
                <w:sz w:val="12"/>
                <w:szCs w:val="12"/>
              </w:rPr>
            </w:pPr>
            <w:r w:rsidRPr="007E7DE5">
              <w:rPr>
                <w:color w:val="000000"/>
                <w:sz w:val="12"/>
                <w:szCs w:val="12"/>
              </w:rPr>
              <w:t>81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A1409E" w14:textId="77777777" w:rsidR="00C0687B" w:rsidRPr="007E7DE5" w:rsidRDefault="00C0687B" w:rsidP="00B943CF">
            <w:pPr>
              <w:spacing w:before="0"/>
              <w:rPr>
                <w:color w:val="000000"/>
                <w:sz w:val="12"/>
                <w:szCs w:val="12"/>
              </w:rPr>
            </w:pPr>
            <w:r w:rsidRPr="007E7DE5">
              <w:rPr>
                <w:color w:val="000000"/>
                <w:sz w:val="12"/>
                <w:szCs w:val="12"/>
              </w:rPr>
              <w:t>Nguyễn Đình Trường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8DF36" w14:textId="77777777" w:rsidR="00C0687B" w:rsidRPr="007E7DE5" w:rsidRDefault="00C0687B" w:rsidP="00E24E34">
            <w:pPr>
              <w:spacing w:before="0"/>
              <w:jc w:val="center"/>
              <w:rPr>
                <w:color w:val="000000"/>
                <w:sz w:val="12"/>
                <w:szCs w:val="12"/>
              </w:rPr>
            </w:pPr>
            <w:r w:rsidRPr="007E7DE5">
              <w:rPr>
                <w:color w:val="000000"/>
                <w:sz w:val="12"/>
                <w:szCs w:val="12"/>
              </w:rPr>
              <w:t>30/01/1970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81786" w14:textId="77777777" w:rsidR="00C0687B" w:rsidRPr="007E7DE5" w:rsidRDefault="00C0687B" w:rsidP="00E24E34">
            <w:pPr>
              <w:spacing w:before="0"/>
              <w:jc w:val="center"/>
              <w:rPr>
                <w:color w:val="000000"/>
                <w:sz w:val="12"/>
                <w:szCs w:val="12"/>
              </w:rPr>
            </w:pPr>
            <w:r w:rsidRPr="007E7DE5">
              <w:rPr>
                <w:color w:val="000000"/>
                <w:sz w:val="12"/>
                <w:szCs w:val="12"/>
              </w:rPr>
              <w:t>042070018069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B41B9"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55271" w14:textId="082CC26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872D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79BDDB" w14:textId="382A55A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52CAF" w14:textId="4B2429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02344" w14:textId="45666F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5E4E8" w14:textId="05D643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B8633" w14:textId="07DE78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D83E59" w14:textId="7CCAD4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CC4DB" w14:textId="0C5997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8EE63" w14:textId="641E55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E03DC" w14:textId="7AC1BE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6FC18" w14:textId="75B424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1F126" w14:textId="1ADBFF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4CFCC5" w14:textId="04E1E9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9F3BA" w14:textId="69C436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57D81A" w14:textId="276E0ED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A1365" w14:textId="443C81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6DB23" w14:textId="6034C6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1B890" w14:textId="63B237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2470C" w14:textId="470E34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C9649" w14:textId="070D41B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3E635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75949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311B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777A7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F8BFCBD" w14:textId="77777777" w:rsidR="00C0687B" w:rsidRPr="007E7DE5" w:rsidRDefault="00C0687B" w:rsidP="00E24E34">
            <w:pPr>
              <w:spacing w:before="0"/>
              <w:jc w:val="center"/>
              <w:rPr>
                <w:color w:val="000000"/>
                <w:sz w:val="12"/>
                <w:szCs w:val="12"/>
              </w:rPr>
            </w:pPr>
            <w:r w:rsidRPr="007E7DE5">
              <w:rPr>
                <w:color w:val="000000"/>
                <w:sz w:val="12"/>
                <w:szCs w:val="12"/>
              </w:rPr>
              <w:t>82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6BC011" w14:textId="77777777" w:rsidR="00C0687B" w:rsidRPr="007E7DE5" w:rsidRDefault="00C0687B" w:rsidP="00B943CF">
            <w:pPr>
              <w:spacing w:before="0"/>
              <w:rPr>
                <w:color w:val="000000"/>
                <w:sz w:val="12"/>
                <w:szCs w:val="12"/>
              </w:rPr>
            </w:pPr>
            <w:r w:rsidRPr="007E7DE5">
              <w:rPr>
                <w:color w:val="000000"/>
                <w:sz w:val="12"/>
                <w:szCs w:val="12"/>
              </w:rPr>
              <w:t>Hoàng Thế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42B1D" w14:textId="77777777" w:rsidR="00C0687B" w:rsidRPr="007E7DE5" w:rsidRDefault="00C0687B" w:rsidP="00E24E34">
            <w:pPr>
              <w:spacing w:before="0"/>
              <w:jc w:val="center"/>
              <w:rPr>
                <w:color w:val="000000"/>
                <w:sz w:val="12"/>
                <w:szCs w:val="12"/>
              </w:rPr>
            </w:pPr>
            <w:r w:rsidRPr="007E7DE5">
              <w:rPr>
                <w:color w:val="000000"/>
                <w:sz w:val="12"/>
                <w:szCs w:val="12"/>
              </w:rPr>
              <w:t>12/01/1988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6B056" w14:textId="77777777" w:rsidR="00C0687B" w:rsidRPr="007E7DE5" w:rsidRDefault="00C0687B" w:rsidP="00E24E34">
            <w:pPr>
              <w:spacing w:before="0"/>
              <w:jc w:val="center"/>
              <w:rPr>
                <w:color w:val="000000"/>
                <w:sz w:val="12"/>
                <w:szCs w:val="12"/>
              </w:rPr>
            </w:pPr>
            <w:r w:rsidRPr="007E7DE5">
              <w:rPr>
                <w:color w:val="000000"/>
                <w:sz w:val="12"/>
                <w:szCs w:val="12"/>
              </w:rPr>
              <w:t>030088006437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077A94" w14:textId="77777777" w:rsidR="00C0687B" w:rsidRPr="007E7DE5" w:rsidRDefault="00C0687B" w:rsidP="00E24E34">
            <w:pPr>
              <w:spacing w:before="0"/>
              <w:jc w:val="center"/>
              <w:rPr>
                <w:color w:val="000000"/>
                <w:sz w:val="12"/>
                <w:szCs w:val="12"/>
              </w:rPr>
            </w:pPr>
            <w:r w:rsidRPr="007E7DE5">
              <w:rPr>
                <w:color w:val="000000"/>
                <w:sz w:val="12"/>
                <w:szCs w:val="12"/>
              </w:rPr>
              <w:t>Kỹ thuật cơ điện tử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F66778" w14:textId="229FED9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C401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254A4" w14:textId="6C6B86D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60593" w14:textId="7420A1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0A4C1" w14:textId="22E72C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D5D7A" w14:textId="19B2B0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D7D13C" w14:textId="7716C3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2C250" w14:textId="3F4A3A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6556E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3753F" w14:textId="1DAAF1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5B480" w14:textId="41FF22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A5855" w14:textId="73E022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B99D0" w14:textId="788FC2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8675F" w14:textId="3E2878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2AB28" w14:textId="3190F9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9D2348" w14:textId="21C4AC7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F3D79" w14:textId="11182B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62D44" w14:textId="674C1C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3492B" w14:textId="6DE328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DACAB1" w14:textId="3EA2CF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EBA80" w14:textId="06FFEE4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57DF1" w14:textId="2364957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9D5E4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37319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200EB7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A177F3" w14:textId="77777777" w:rsidR="00C0687B" w:rsidRPr="007E7DE5" w:rsidRDefault="00C0687B" w:rsidP="00E24E34">
            <w:pPr>
              <w:spacing w:before="0"/>
              <w:jc w:val="center"/>
              <w:rPr>
                <w:color w:val="000000"/>
                <w:sz w:val="12"/>
                <w:szCs w:val="12"/>
              </w:rPr>
            </w:pPr>
            <w:r w:rsidRPr="007E7DE5">
              <w:rPr>
                <w:color w:val="000000"/>
                <w:sz w:val="12"/>
                <w:szCs w:val="12"/>
              </w:rPr>
              <w:t>83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838DE1" w14:textId="77777777" w:rsidR="00C0687B" w:rsidRPr="007E7DE5" w:rsidRDefault="00C0687B" w:rsidP="00B943CF">
            <w:pPr>
              <w:spacing w:before="0"/>
              <w:rPr>
                <w:color w:val="000000"/>
                <w:sz w:val="12"/>
                <w:szCs w:val="12"/>
              </w:rPr>
            </w:pPr>
            <w:r w:rsidRPr="007E7DE5">
              <w:rPr>
                <w:color w:val="000000"/>
                <w:sz w:val="12"/>
                <w:szCs w:val="12"/>
              </w:rPr>
              <w:t>Nguyễn Trọng Du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6BA19" w14:textId="77777777" w:rsidR="00C0687B" w:rsidRPr="007E7DE5" w:rsidRDefault="00C0687B" w:rsidP="00E24E34">
            <w:pPr>
              <w:spacing w:before="0"/>
              <w:jc w:val="center"/>
              <w:rPr>
                <w:color w:val="000000"/>
                <w:sz w:val="12"/>
                <w:szCs w:val="12"/>
              </w:rPr>
            </w:pPr>
            <w:r w:rsidRPr="007E7DE5">
              <w:rPr>
                <w:color w:val="000000"/>
                <w:sz w:val="12"/>
                <w:szCs w:val="12"/>
              </w:rPr>
              <w:t>22/10/1992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DFDE3" w14:textId="77777777" w:rsidR="00C0687B" w:rsidRPr="007E7DE5" w:rsidRDefault="00C0687B" w:rsidP="00E24E34">
            <w:pPr>
              <w:spacing w:before="0"/>
              <w:jc w:val="center"/>
              <w:rPr>
                <w:color w:val="000000"/>
                <w:sz w:val="12"/>
                <w:szCs w:val="12"/>
              </w:rPr>
            </w:pPr>
            <w:r w:rsidRPr="007E7DE5">
              <w:rPr>
                <w:color w:val="000000"/>
                <w:sz w:val="12"/>
                <w:szCs w:val="12"/>
              </w:rPr>
              <w:t>001092045610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1DF22" w14:textId="77777777" w:rsidR="00C0687B" w:rsidRPr="007E7DE5" w:rsidRDefault="00C0687B" w:rsidP="00E24E34">
            <w:pPr>
              <w:spacing w:before="0"/>
              <w:jc w:val="center"/>
              <w:rPr>
                <w:color w:val="000000"/>
                <w:sz w:val="12"/>
                <w:szCs w:val="12"/>
              </w:rPr>
            </w:pPr>
            <w:r w:rsidRPr="007E7DE5">
              <w:rPr>
                <w:color w:val="000000"/>
                <w:sz w:val="12"/>
                <w:szCs w:val="12"/>
              </w:rPr>
              <w:t>Vật lý chất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9E3E1" w14:textId="64C6221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88285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80B0AD" w14:textId="2016808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6CE97" w14:textId="1A4CBE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04681" w14:textId="0D43E5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D9FEC" w14:textId="00B9F4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D1181" w14:textId="78E8F0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54394" w14:textId="1B6F13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0E43B4"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84069"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BC4D3" w14:textId="0F4661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AB3D5" w14:textId="1A0605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71E2C5" w14:textId="740012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158B16" w14:textId="41D6F7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5BDEF" w14:textId="6EDD6F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445BB" w14:textId="400F2A3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3CA7B" w14:textId="20D3F7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BCFAF" w14:textId="7ED50E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B6834" w14:textId="4E940E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98801" w14:textId="20F478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3649B" w14:textId="5DB46ED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76AC5" w14:textId="6E0DAD1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A7E6F3"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3DAE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0CA3B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5511A3" w14:textId="77777777" w:rsidR="00C0687B" w:rsidRPr="007E7DE5" w:rsidRDefault="00C0687B" w:rsidP="00E24E34">
            <w:pPr>
              <w:spacing w:before="0"/>
              <w:jc w:val="center"/>
              <w:rPr>
                <w:color w:val="000000"/>
                <w:sz w:val="12"/>
                <w:szCs w:val="12"/>
              </w:rPr>
            </w:pPr>
            <w:r w:rsidRPr="007E7DE5">
              <w:rPr>
                <w:color w:val="000000"/>
                <w:sz w:val="12"/>
                <w:szCs w:val="12"/>
              </w:rPr>
              <w:t>84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26DE9" w14:textId="77777777" w:rsidR="00C0687B" w:rsidRPr="007E7DE5" w:rsidRDefault="00C0687B" w:rsidP="00B943CF">
            <w:pPr>
              <w:spacing w:before="0"/>
              <w:rPr>
                <w:color w:val="000000"/>
                <w:sz w:val="12"/>
                <w:szCs w:val="12"/>
              </w:rPr>
            </w:pPr>
            <w:r w:rsidRPr="007E7DE5">
              <w:rPr>
                <w:color w:val="000000"/>
                <w:sz w:val="12"/>
                <w:szCs w:val="12"/>
              </w:rPr>
              <w:t>Vũ Đình Phiên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F595D" w14:textId="77777777" w:rsidR="00C0687B" w:rsidRPr="007E7DE5" w:rsidRDefault="00C0687B" w:rsidP="00E24E34">
            <w:pPr>
              <w:spacing w:before="0"/>
              <w:jc w:val="center"/>
              <w:rPr>
                <w:color w:val="000000"/>
                <w:sz w:val="12"/>
                <w:szCs w:val="12"/>
              </w:rPr>
            </w:pPr>
            <w:r w:rsidRPr="007E7DE5">
              <w:rPr>
                <w:color w:val="000000"/>
                <w:sz w:val="12"/>
                <w:szCs w:val="12"/>
              </w:rPr>
              <w:t>26/09/1988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416D5" w14:textId="77777777" w:rsidR="00C0687B" w:rsidRPr="007E7DE5" w:rsidRDefault="00C0687B" w:rsidP="00E24E34">
            <w:pPr>
              <w:spacing w:before="0"/>
              <w:jc w:val="center"/>
              <w:rPr>
                <w:color w:val="000000"/>
                <w:sz w:val="12"/>
                <w:szCs w:val="12"/>
              </w:rPr>
            </w:pPr>
            <w:r w:rsidRPr="007E7DE5">
              <w:rPr>
                <w:color w:val="000000"/>
                <w:sz w:val="12"/>
                <w:szCs w:val="12"/>
              </w:rPr>
              <w:t>034088009961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CBF3E" w14:textId="77777777" w:rsidR="00C0687B" w:rsidRPr="007E7DE5" w:rsidRDefault="00C0687B" w:rsidP="00E24E34">
            <w:pPr>
              <w:spacing w:before="0"/>
              <w:jc w:val="center"/>
              <w:rPr>
                <w:color w:val="000000"/>
                <w:sz w:val="12"/>
                <w:szCs w:val="12"/>
              </w:rPr>
            </w:pPr>
            <w:r w:rsidRPr="007E7DE5">
              <w:rPr>
                <w:color w:val="000000"/>
                <w:sz w:val="12"/>
                <w:szCs w:val="12"/>
              </w:rPr>
              <w:t>Kiến trúc nội thất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1B3E0" w14:textId="1DB6038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EE3FB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0F10D2" w14:textId="6AB31B0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50AC0" w14:textId="7421B1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A4603" w14:textId="4BB52E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CA7E7" w14:textId="00BEAE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1EEFB" w14:textId="2E3251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D9F784" w14:textId="5B7D34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93EBF" w14:textId="6D533A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8FD48" w14:textId="2CE6BA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49691B" w14:textId="2A9FA9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520242" w14:textId="4A3321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2D6276" w14:textId="26A744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272375" w14:textId="79EC55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880A22" w14:textId="7AAB9B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990E5" w14:textId="24833B0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38732A" w14:textId="597BE4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6E128" w14:textId="010124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89FA3" w14:textId="23ECD5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0FD77" w14:textId="4FBE45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F8A27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E4A3C" w14:textId="517F323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F2BBD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BD02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4A4A35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F060AC" w14:textId="77777777" w:rsidR="00C0687B" w:rsidRPr="007E7DE5" w:rsidRDefault="00C0687B" w:rsidP="00E24E34">
            <w:pPr>
              <w:spacing w:before="0"/>
              <w:jc w:val="center"/>
              <w:rPr>
                <w:color w:val="000000"/>
                <w:sz w:val="12"/>
                <w:szCs w:val="12"/>
              </w:rPr>
            </w:pPr>
            <w:r w:rsidRPr="007E7DE5">
              <w:rPr>
                <w:color w:val="000000"/>
                <w:sz w:val="12"/>
                <w:szCs w:val="12"/>
              </w:rPr>
              <w:t>85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B94FC5" w14:textId="77777777" w:rsidR="00C0687B" w:rsidRPr="007E7DE5" w:rsidRDefault="00C0687B" w:rsidP="00B943CF">
            <w:pPr>
              <w:spacing w:before="0"/>
              <w:rPr>
                <w:color w:val="000000"/>
                <w:sz w:val="12"/>
                <w:szCs w:val="12"/>
              </w:rPr>
            </w:pPr>
            <w:r w:rsidRPr="007E7DE5">
              <w:rPr>
                <w:color w:val="000000"/>
                <w:sz w:val="12"/>
                <w:szCs w:val="12"/>
              </w:rPr>
              <w:t>Nguyễn Thị Hải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615A0" w14:textId="77777777" w:rsidR="00C0687B" w:rsidRPr="007E7DE5" w:rsidRDefault="00C0687B" w:rsidP="00E24E34">
            <w:pPr>
              <w:spacing w:before="0"/>
              <w:jc w:val="center"/>
              <w:rPr>
                <w:color w:val="000000"/>
                <w:sz w:val="12"/>
                <w:szCs w:val="12"/>
              </w:rPr>
            </w:pPr>
            <w:r w:rsidRPr="007E7DE5">
              <w:rPr>
                <w:color w:val="000000"/>
                <w:sz w:val="12"/>
                <w:szCs w:val="12"/>
              </w:rPr>
              <w:t>12/09/1996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E88BE4" w14:textId="77777777" w:rsidR="00C0687B" w:rsidRPr="007E7DE5" w:rsidRDefault="00C0687B" w:rsidP="00E24E34">
            <w:pPr>
              <w:spacing w:before="0"/>
              <w:jc w:val="center"/>
              <w:rPr>
                <w:color w:val="000000"/>
                <w:sz w:val="12"/>
                <w:szCs w:val="12"/>
              </w:rPr>
            </w:pPr>
            <w:r w:rsidRPr="007E7DE5">
              <w:rPr>
                <w:color w:val="000000"/>
                <w:sz w:val="12"/>
                <w:szCs w:val="12"/>
              </w:rPr>
              <w:t>001196017559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4B91D4" w14:textId="77777777" w:rsidR="00C0687B" w:rsidRPr="007E7DE5" w:rsidRDefault="00C0687B" w:rsidP="00E24E34">
            <w:pPr>
              <w:spacing w:before="0"/>
              <w:jc w:val="center"/>
              <w:rPr>
                <w:color w:val="000000"/>
                <w:sz w:val="12"/>
                <w:szCs w:val="12"/>
              </w:rPr>
            </w:pPr>
            <w:r w:rsidRPr="007E7DE5">
              <w:rPr>
                <w:color w:val="000000"/>
                <w:sz w:val="12"/>
                <w:szCs w:val="12"/>
              </w:rPr>
              <w:t>Kiến trúc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265059" w14:textId="17B721A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55A7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CC9C6A" w14:textId="679204A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995ACA" w14:textId="67C9CC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3CA769" w14:textId="43AA62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F518A" w14:textId="7A8C74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818A4" w14:textId="7957C5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60892" w14:textId="375223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39D55" w14:textId="651CEA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7ACFC" w14:textId="216BE9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23F0A1" w14:textId="43E4B2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D302FD" w14:textId="379B4C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68E16" w14:textId="5BE17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5A43B" w14:textId="736B9C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1A34CA" w14:textId="024D84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7FC8D" w14:textId="72F022A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09EE3" w14:textId="016D41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EC595B" w14:textId="5771C3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CF1AA" w14:textId="427878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FFF77" w14:textId="22B9AF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86A0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4924D3" w14:textId="4897659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6A40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F26E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0F7588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B1B339F" w14:textId="77777777" w:rsidR="00C0687B" w:rsidRPr="007E7DE5" w:rsidRDefault="00C0687B" w:rsidP="00E24E34">
            <w:pPr>
              <w:spacing w:before="0"/>
              <w:jc w:val="center"/>
              <w:rPr>
                <w:color w:val="000000"/>
                <w:sz w:val="12"/>
                <w:szCs w:val="12"/>
              </w:rPr>
            </w:pPr>
            <w:r w:rsidRPr="007E7DE5">
              <w:rPr>
                <w:color w:val="000000"/>
                <w:sz w:val="12"/>
                <w:szCs w:val="12"/>
              </w:rPr>
              <w:t>86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82DA2" w14:textId="77777777" w:rsidR="00C0687B" w:rsidRPr="007E7DE5" w:rsidRDefault="00C0687B" w:rsidP="00B943CF">
            <w:pPr>
              <w:spacing w:before="0"/>
              <w:rPr>
                <w:color w:val="000000"/>
                <w:sz w:val="12"/>
                <w:szCs w:val="12"/>
              </w:rPr>
            </w:pPr>
            <w:r w:rsidRPr="007E7DE5">
              <w:rPr>
                <w:color w:val="000000"/>
                <w:sz w:val="12"/>
                <w:szCs w:val="12"/>
              </w:rPr>
              <w:t>Trần Bá Tuân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B75A5" w14:textId="77777777" w:rsidR="00C0687B" w:rsidRPr="007E7DE5" w:rsidRDefault="00C0687B" w:rsidP="00E24E34">
            <w:pPr>
              <w:spacing w:before="0"/>
              <w:jc w:val="center"/>
              <w:rPr>
                <w:color w:val="000000"/>
                <w:sz w:val="12"/>
                <w:szCs w:val="12"/>
              </w:rPr>
            </w:pPr>
            <w:r w:rsidRPr="007E7DE5">
              <w:rPr>
                <w:color w:val="000000"/>
                <w:sz w:val="12"/>
                <w:szCs w:val="12"/>
              </w:rPr>
              <w:t>01/02/1985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7D13F5" w14:textId="77777777" w:rsidR="00C0687B" w:rsidRPr="007E7DE5" w:rsidRDefault="00C0687B" w:rsidP="00E24E34">
            <w:pPr>
              <w:spacing w:before="0"/>
              <w:jc w:val="center"/>
              <w:rPr>
                <w:color w:val="000000"/>
                <w:sz w:val="12"/>
                <w:szCs w:val="12"/>
              </w:rPr>
            </w:pPr>
            <w:r w:rsidRPr="007E7DE5">
              <w:rPr>
                <w:color w:val="000000"/>
                <w:sz w:val="12"/>
                <w:szCs w:val="12"/>
              </w:rPr>
              <w:t>036085000352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36FC1" w14:textId="77777777" w:rsidR="00C0687B" w:rsidRPr="007E7DE5" w:rsidRDefault="00C0687B" w:rsidP="00E24E34">
            <w:pPr>
              <w:spacing w:before="0"/>
              <w:jc w:val="center"/>
              <w:rPr>
                <w:color w:val="000000"/>
                <w:sz w:val="12"/>
                <w:szCs w:val="12"/>
              </w:rPr>
            </w:pPr>
            <w:r w:rsidRPr="007E7DE5">
              <w:rPr>
                <w:color w:val="000000"/>
                <w:sz w:val="12"/>
                <w:szCs w:val="12"/>
              </w:rPr>
              <w:t>Kinh tế nông nghiệp</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2F91C" w14:textId="7320FE5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B714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E57CEC" w14:textId="53CB0B9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63230" w14:textId="2F8805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F04E14" w14:textId="10557B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F02BA8" w14:textId="3A6708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7B66E" w14:textId="1DC452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E711B" w14:textId="0FA1A6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5D5CE" w14:textId="477F49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7EDC5" w14:textId="79311B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495F4E" w14:textId="6C05CB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A0AC8" w14:textId="356BBA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C4D29" w14:textId="00CE59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88E1B4" w14:textId="07495B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79EFD" w14:textId="2434F5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AB3FA2" w14:textId="1EC986C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4D6BB" w14:textId="34444D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EBC92" w14:textId="3B69C1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4F19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55C24" w14:textId="632960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C9796" w14:textId="456A04F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02C69" w14:textId="0F4C9E3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4869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C55E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586B5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C0B1685" w14:textId="77777777" w:rsidR="00C0687B" w:rsidRPr="007E7DE5" w:rsidRDefault="00C0687B" w:rsidP="00E24E34">
            <w:pPr>
              <w:spacing w:before="0"/>
              <w:jc w:val="center"/>
              <w:rPr>
                <w:color w:val="000000"/>
                <w:sz w:val="12"/>
                <w:szCs w:val="12"/>
              </w:rPr>
            </w:pPr>
            <w:r w:rsidRPr="007E7DE5">
              <w:rPr>
                <w:color w:val="000000"/>
                <w:sz w:val="12"/>
                <w:szCs w:val="12"/>
              </w:rPr>
              <w:t>87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BB500" w14:textId="77777777" w:rsidR="00C0687B" w:rsidRPr="007E7DE5" w:rsidRDefault="00C0687B" w:rsidP="00B943CF">
            <w:pPr>
              <w:spacing w:before="0"/>
              <w:rPr>
                <w:color w:val="000000"/>
                <w:sz w:val="12"/>
                <w:szCs w:val="12"/>
              </w:rPr>
            </w:pPr>
            <w:r w:rsidRPr="007E7DE5">
              <w:rPr>
                <w:color w:val="000000"/>
                <w:sz w:val="12"/>
                <w:szCs w:val="12"/>
              </w:rPr>
              <w:t>Phùng Văn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0B7BD1" w14:textId="77777777" w:rsidR="00C0687B" w:rsidRPr="007E7DE5" w:rsidRDefault="00C0687B" w:rsidP="00E24E34">
            <w:pPr>
              <w:spacing w:before="0"/>
              <w:jc w:val="center"/>
              <w:rPr>
                <w:color w:val="000000"/>
                <w:sz w:val="12"/>
                <w:szCs w:val="12"/>
              </w:rPr>
            </w:pPr>
            <w:r w:rsidRPr="007E7DE5">
              <w:rPr>
                <w:color w:val="000000"/>
                <w:sz w:val="12"/>
                <w:szCs w:val="12"/>
              </w:rPr>
              <w:t>10/02/1985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99F151" w14:textId="77777777" w:rsidR="00C0687B" w:rsidRPr="007E7DE5" w:rsidRDefault="00C0687B" w:rsidP="00E24E34">
            <w:pPr>
              <w:spacing w:before="0"/>
              <w:jc w:val="center"/>
              <w:rPr>
                <w:color w:val="000000"/>
                <w:sz w:val="12"/>
                <w:szCs w:val="12"/>
              </w:rPr>
            </w:pPr>
            <w:r w:rsidRPr="007E7DE5">
              <w:rPr>
                <w:color w:val="000000"/>
                <w:sz w:val="12"/>
                <w:szCs w:val="12"/>
              </w:rPr>
              <w:t>036085016062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CB9BF2"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A85DB" w14:textId="095D955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DEE9D"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97BE86" w14:textId="6636244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4EB13" w14:textId="4619DE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B3449" w14:textId="69679B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19C14" w14:textId="46C603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D70A6" w14:textId="3573AD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771CA" w14:textId="31DCD2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4511E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CD65C5" w14:textId="7F8349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62B01" w14:textId="6A9DAE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6CA98A" w14:textId="3E48FD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10DCA" w14:textId="111F61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6AE58F" w14:textId="7BFC11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F57D5D" w14:textId="102D68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7072B" w14:textId="3911204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3AC0CF" w14:textId="610FED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39AEA" w14:textId="3B1B14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5AFB6B" w14:textId="18EB47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C0DD0" w14:textId="15158D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ACB83" w14:textId="76ED6A6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E5075" w14:textId="0D18D4F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A1799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33F1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512A08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91BA674" w14:textId="77777777" w:rsidR="00C0687B" w:rsidRPr="007E7DE5" w:rsidRDefault="00C0687B" w:rsidP="00E24E34">
            <w:pPr>
              <w:spacing w:before="0"/>
              <w:jc w:val="center"/>
              <w:rPr>
                <w:color w:val="000000"/>
                <w:sz w:val="12"/>
                <w:szCs w:val="12"/>
              </w:rPr>
            </w:pPr>
            <w:r w:rsidRPr="007E7DE5">
              <w:rPr>
                <w:color w:val="000000"/>
                <w:sz w:val="12"/>
                <w:szCs w:val="12"/>
              </w:rPr>
              <w:t>88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D778C" w14:textId="77777777" w:rsidR="00C0687B" w:rsidRPr="007E7DE5" w:rsidRDefault="00C0687B" w:rsidP="00B943CF">
            <w:pPr>
              <w:spacing w:before="0"/>
              <w:rPr>
                <w:color w:val="000000"/>
                <w:sz w:val="12"/>
                <w:szCs w:val="12"/>
              </w:rPr>
            </w:pPr>
            <w:r w:rsidRPr="007E7DE5">
              <w:rPr>
                <w:color w:val="000000"/>
                <w:sz w:val="12"/>
                <w:szCs w:val="12"/>
              </w:rPr>
              <w:t>Bùi Mạnh Lực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013AB" w14:textId="77777777" w:rsidR="00C0687B" w:rsidRPr="007E7DE5" w:rsidRDefault="00C0687B" w:rsidP="00E24E34">
            <w:pPr>
              <w:spacing w:before="0"/>
              <w:jc w:val="center"/>
              <w:rPr>
                <w:color w:val="000000"/>
                <w:sz w:val="12"/>
                <w:szCs w:val="12"/>
              </w:rPr>
            </w:pPr>
            <w:r w:rsidRPr="007E7DE5">
              <w:rPr>
                <w:color w:val="000000"/>
                <w:sz w:val="12"/>
                <w:szCs w:val="12"/>
              </w:rPr>
              <w:t>11/04/1988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F70D9" w14:textId="77777777" w:rsidR="00C0687B" w:rsidRPr="007E7DE5" w:rsidRDefault="00C0687B" w:rsidP="00E24E34">
            <w:pPr>
              <w:spacing w:before="0"/>
              <w:jc w:val="center"/>
              <w:rPr>
                <w:color w:val="000000"/>
                <w:sz w:val="12"/>
                <w:szCs w:val="12"/>
              </w:rPr>
            </w:pPr>
            <w:r w:rsidRPr="007E7DE5">
              <w:rPr>
                <w:color w:val="000000"/>
                <w:sz w:val="12"/>
                <w:szCs w:val="12"/>
              </w:rPr>
              <w:t>034088013012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88F39F"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6FCD7" w14:textId="0CAE6A2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EBB6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77CBC2" w14:textId="1A2A7DD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D0C8E9" w14:textId="6B2B1C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88104" w14:textId="6FFC50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3A3F48" w14:textId="3D9F32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9A9C46" w14:textId="1F6F28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A11A7" w14:textId="0662EC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426FD" w14:textId="1C290F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859EF" w14:textId="6E3AF6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2EC4C5" w14:textId="670D58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FAB14" w14:textId="0602F5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92F795" w14:textId="3A8649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0D663" w14:textId="4CC24D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D63D6" w14:textId="552E5A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BFAB4" w14:textId="6E55BBB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DD629" w14:textId="6A0EBD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2DA5A7" w14:textId="52834B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8F1CD" w14:textId="11FA79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12229" w14:textId="510295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A84CD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7EA89" w14:textId="6B288F4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0D3FD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8070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2947EA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6A49CED" w14:textId="77777777" w:rsidR="00C0687B" w:rsidRPr="007E7DE5" w:rsidRDefault="00C0687B" w:rsidP="00E24E34">
            <w:pPr>
              <w:spacing w:before="0"/>
              <w:jc w:val="center"/>
              <w:rPr>
                <w:color w:val="000000"/>
                <w:sz w:val="12"/>
                <w:szCs w:val="12"/>
              </w:rPr>
            </w:pPr>
            <w:r w:rsidRPr="007E7DE5">
              <w:rPr>
                <w:color w:val="000000"/>
                <w:sz w:val="12"/>
                <w:szCs w:val="12"/>
              </w:rPr>
              <w:t>89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51A0C" w14:textId="77777777" w:rsidR="00C0687B" w:rsidRPr="007E7DE5" w:rsidRDefault="00C0687B" w:rsidP="00B943CF">
            <w:pPr>
              <w:spacing w:before="0"/>
              <w:rPr>
                <w:color w:val="000000"/>
                <w:sz w:val="12"/>
                <w:szCs w:val="12"/>
              </w:rPr>
            </w:pPr>
            <w:r w:rsidRPr="007E7DE5">
              <w:rPr>
                <w:color w:val="000000"/>
                <w:sz w:val="12"/>
                <w:szCs w:val="12"/>
              </w:rPr>
              <w:t>Nguyễn Hoàng Long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51234" w14:textId="77777777" w:rsidR="00C0687B" w:rsidRPr="007E7DE5" w:rsidRDefault="00C0687B" w:rsidP="00E24E34">
            <w:pPr>
              <w:spacing w:before="0"/>
              <w:jc w:val="center"/>
              <w:rPr>
                <w:color w:val="000000"/>
                <w:sz w:val="12"/>
                <w:szCs w:val="12"/>
              </w:rPr>
            </w:pPr>
            <w:r w:rsidRPr="007E7DE5">
              <w:rPr>
                <w:color w:val="000000"/>
                <w:sz w:val="12"/>
                <w:szCs w:val="12"/>
              </w:rPr>
              <w:t>05/02/1976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8388C" w14:textId="77777777" w:rsidR="00C0687B" w:rsidRPr="007E7DE5" w:rsidRDefault="00C0687B" w:rsidP="00E24E34">
            <w:pPr>
              <w:spacing w:before="0"/>
              <w:jc w:val="center"/>
              <w:rPr>
                <w:color w:val="000000"/>
                <w:sz w:val="12"/>
                <w:szCs w:val="12"/>
              </w:rPr>
            </w:pPr>
            <w:r w:rsidRPr="007E7DE5">
              <w:rPr>
                <w:color w:val="000000"/>
                <w:sz w:val="12"/>
                <w:szCs w:val="12"/>
              </w:rPr>
              <w:t>033076012858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1E1CAB"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E7C60"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647D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6DE7B5" w14:textId="0E0DCB7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EC8DF" w14:textId="4242AB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4CDCBD" w14:textId="12C7C9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BD34AB" w14:textId="15871E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A87A0" w14:textId="7BA664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1B035" w14:textId="3965CC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1CC1B" w14:textId="1174A6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FF31D" w14:textId="431AB7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FE6812" w14:textId="72FF54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EB276B" w14:textId="4849C9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42C8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3C3BA4" w14:textId="51D64A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8AFD6" w14:textId="24F799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E737D" w14:textId="49BD5BB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17EF1" w14:textId="007591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FB932" w14:textId="396ABA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107E3E" w14:textId="4E70B0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C7EA83" w14:textId="5428AA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C8333" w14:textId="371C2ED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20CAC" w14:textId="4F3EAAE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6D17D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37BE8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BBC324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5CBDAE1" w14:textId="77777777" w:rsidR="00C0687B" w:rsidRPr="007E7DE5" w:rsidRDefault="00C0687B" w:rsidP="00E24E34">
            <w:pPr>
              <w:spacing w:before="0"/>
              <w:jc w:val="center"/>
              <w:rPr>
                <w:color w:val="000000"/>
                <w:sz w:val="12"/>
                <w:szCs w:val="12"/>
              </w:rPr>
            </w:pPr>
            <w:r w:rsidRPr="007E7DE5">
              <w:rPr>
                <w:color w:val="000000"/>
                <w:sz w:val="12"/>
                <w:szCs w:val="12"/>
              </w:rPr>
              <w:t>90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8E080" w14:textId="77777777" w:rsidR="00C0687B" w:rsidRPr="007E7DE5" w:rsidRDefault="00C0687B" w:rsidP="00B943CF">
            <w:pPr>
              <w:spacing w:before="0"/>
              <w:rPr>
                <w:color w:val="000000"/>
                <w:sz w:val="12"/>
                <w:szCs w:val="12"/>
              </w:rPr>
            </w:pPr>
            <w:r w:rsidRPr="007E7DE5">
              <w:rPr>
                <w:color w:val="000000"/>
                <w:sz w:val="12"/>
                <w:szCs w:val="12"/>
              </w:rPr>
              <w:t>Nguyễn Thành Nam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E96499" w14:textId="77777777" w:rsidR="00C0687B" w:rsidRPr="007E7DE5" w:rsidRDefault="00C0687B" w:rsidP="00E24E34">
            <w:pPr>
              <w:spacing w:before="0"/>
              <w:jc w:val="center"/>
              <w:rPr>
                <w:color w:val="000000"/>
                <w:sz w:val="12"/>
                <w:szCs w:val="12"/>
              </w:rPr>
            </w:pPr>
            <w:r w:rsidRPr="007E7DE5">
              <w:rPr>
                <w:color w:val="000000"/>
                <w:sz w:val="12"/>
                <w:szCs w:val="12"/>
              </w:rPr>
              <w:t>11/10/1982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C4E9BF" w14:textId="77777777" w:rsidR="00C0687B" w:rsidRPr="007E7DE5" w:rsidRDefault="00C0687B" w:rsidP="00E24E34">
            <w:pPr>
              <w:spacing w:before="0"/>
              <w:jc w:val="center"/>
              <w:rPr>
                <w:color w:val="000000"/>
                <w:sz w:val="12"/>
                <w:szCs w:val="12"/>
              </w:rPr>
            </w:pPr>
            <w:r w:rsidRPr="007E7DE5">
              <w:rPr>
                <w:color w:val="000000"/>
                <w:sz w:val="12"/>
                <w:szCs w:val="12"/>
              </w:rPr>
              <w:t>026082002553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805A7"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D9329" w14:textId="322F38D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36E4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3A603A" w14:textId="58A51AB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8A6104" w14:textId="50FE29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8CF63" w14:textId="418B29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8E965" w14:textId="12D56B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EBF21" w14:textId="208FC2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971CFF" w14:textId="462E4A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02B78" w14:textId="78E6AD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D06359" w14:textId="449101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80357C" w14:textId="0A0122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909BF4" w14:textId="689FD5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BBCB89" w14:textId="56C30C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7C3631" w14:textId="13C25C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7AD2C" w14:textId="227555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B53BE" w14:textId="0A6BA28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862EF" w14:textId="5E45F0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884C88" w14:textId="3C2B1C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CD1DB" w14:textId="5CF915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3B66DE" w14:textId="5AB725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E64836" w14:textId="3F32F0D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6D193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DCF9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0AD1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F37809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E1A41C" w14:textId="77777777" w:rsidR="00C0687B" w:rsidRPr="007E7DE5" w:rsidRDefault="00C0687B" w:rsidP="00E24E34">
            <w:pPr>
              <w:spacing w:before="0"/>
              <w:jc w:val="center"/>
              <w:rPr>
                <w:color w:val="000000"/>
                <w:sz w:val="12"/>
                <w:szCs w:val="12"/>
              </w:rPr>
            </w:pPr>
            <w:r w:rsidRPr="007E7DE5">
              <w:rPr>
                <w:color w:val="000000"/>
                <w:sz w:val="12"/>
                <w:szCs w:val="12"/>
              </w:rPr>
              <w:t>91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61A99B" w14:textId="77777777" w:rsidR="00C0687B" w:rsidRPr="007E7DE5" w:rsidRDefault="00C0687B" w:rsidP="00B943CF">
            <w:pPr>
              <w:spacing w:before="0"/>
              <w:rPr>
                <w:color w:val="000000"/>
                <w:sz w:val="12"/>
                <w:szCs w:val="12"/>
              </w:rPr>
            </w:pPr>
            <w:r w:rsidRPr="007E7DE5">
              <w:rPr>
                <w:color w:val="000000"/>
                <w:sz w:val="12"/>
                <w:szCs w:val="12"/>
              </w:rPr>
              <w:t>Đào Thị Hương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45449" w14:textId="77777777" w:rsidR="00C0687B" w:rsidRPr="007E7DE5" w:rsidRDefault="00C0687B" w:rsidP="00E24E34">
            <w:pPr>
              <w:spacing w:before="0"/>
              <w:jc w:val="center"/>
              <w:rPr>
                <w:color w:val="000000"/>
                <w:sz w:val="12"/>
                <w:szCs w:val="12"/>
              </w:rPr>
            </w:pPr>
            <w:r w:rsidRPr="007E7DE5">
              <w:rPr>
                <w:color w:val="000000"/>
                <w:sz w:val="12"/>
                <w:szCs w:val="12"/>
              </w:rPr>
              <w:t>16/12/1985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2381A" w14:textId="77777777" w:rsidR="00C0687B" w:rsidRPr="007E7DE5" w:rsidRDefault="00C0687B" w:rsidP="00E24E34">
            <w:pPr>
              <w:spacing w:before="0"/>
              <w:jc w:val="center"/>
              <w:rPr>
                <w:color w:val="000000"/>
                <w:sz w:val="12"/>
                <w:szCs w:val="12"/>
              </w:rPr>
            </w:pPr>
            <w:r w:rsidRPr="007E7DE5">
              <w:rPr>
                <w:color w:val="000000"/>
                <w:sz w:val="12"/>
                <w:szCs w:val="12"/>
              </w:rPr>
              <w:t>001185047256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F3781"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125A9" w14:textId="204E0BC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E770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9D91B" w14:textId="6D26701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AC12A" w14:textId="76A6EE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A158BB" w14:textId="7D2912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D5A3B3" w14:textId="2BC603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5D27C" w14:textId="667978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8AB54" w14:textId="5D0D53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F1658B" w14:textId="63444D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D16FE5" w14:textId="4E651B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E7B55" w14:textId="17D056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E4F3C" w14:textId="2E9B0A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28518" w14:textId="0CF101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8AA7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F021F1" w14:textId="14D7D2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319C8" w14:textId="36C3C7B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0D19E" w14:textId="0FD13D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466A92" w14:textId="691EF9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34A83" w14:textId="6467D9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E7DF3" w14:textId="7F06AE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29E95" w14:textId="3E517E8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A82A9" w14:textId="576FB05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360A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4F45D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1030BD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F4D8DEF" w14:textId="77777777" w:rsidR="00C0687B" w:rsidRPr="007E7DE5" w:rsidRDefault="00C0687B" w:rsidP="00E24E34">
            <w:pPr>
              <w:spacing w:before="0"/>
              <w:jc w:val="center"/>
              <w:rPr>
                <w:color w:val="000000"/>
                <w:sz w:val="12"/>
                <w:szCs w:val="12"/>
              </w:rPr>
            </w:pPr>
            <w:r w:rsidRPr="007E7DE5">
              <w:rPr>
                <w:color w:val="000000"/>
                <w:sz w:val="12"/>
                <w:szCs w:val="12"/>
              </w:rPr>
              <w:t>92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AB236" w14:textId="77777777" w:rsidR="00C0687B" w:rsidRPr="007E7DE5" w:rsidRDefault="00C0687B" w:rsidP="00B943CF">
            <w:pPr>
              <w:spacing w:before="0"/>
              <w:rPr>
                <w:color w:val="000000"/>
                <w:sz w:val="12"/>
                <w:szCs w:val="12"/>
              </w:rPr>
            </w:pPr>
            <w:r w:rsidRPr="007E7DE5">
              <w:rPr>
                <w:color w:val="000000"/>
                <w:sz w:val="12"/>
                <w:szCs w:val="12"/>
              </w:rPr>
              <w:t>Vũ Thị Diễm Lệ</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397C9" w14:textId="77777777" w:rsidR="00C0687B" w:rsidRPr="007E7DE5" w:rsidRDefault="00C0687B" w:rsidP="00E24E34">
            <w:pPr>
              <w:spacing w:before="0"/>
              <w:jc w:val="center"/>
              <w:rPr>
                <w:color w:val="000000"/>
                <w:sz w:val="12"/>
                <w:szCs w:val="12"/>
              </w:rPr>
            </w:pPr>
            <w:r w:rsidRPr="007E7DE5">
              <w:rPr>
                <w:color w:val="000000"/>
                <w:sz w:val="12"/>
                <w:szCs w:val="12"/>
              </w:rPr>
              <w:t>14/01/1984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2CF84" w14:textId="77777777" w:rsidR="00C0687B" w:rsidRPr="007E7DE5" w:rsidRDefault="00C0687B" w:rsidP="00E24E34">
            <w:pPr>
              <w:spacing w:before="0"/>
              <w:jc w:val="center"/>
              <w:rPr>
                <w:color w:val="000000"/>
                <w:sz w:val="12"/>
                <w:szCs w:val="12"/>
              </w:rPr>
            </w:pPr>
            <w:r w:rsidRPr="007E7DE5">
              <w:rPr>
                <w:color w:val="000000"/>
                <w:sz w:val="12"/>
                <w:szCs w:val="12"/>
              </w:rPr>
              <w:t>019184002374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DFB818"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652F3" w14:textId="72CC2B3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9132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FFDE7" w14:textId="1DA3506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C7F1B" w14:textId="1D511E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D4EFC6" w14:textId="4C1BF5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F44EA" w14:textId="67A587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39183" w14:textId="544300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F21387" w14:textId="29820A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E3D9B7" w14:textId="7CEC82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419BF" w14:textId="184F77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C8D2E" w14:textId="3B9AC9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0DA8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D3FF1" w14:textId="3C1F75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DAEFE5" w14:textId="1DEA91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1FB08" w14:textId="4AED0B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84FC1" w14:textId="02D7CA3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985D88" w14:textId="2B7564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48E9A5" w14:textId="51A783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84478" w14:textId="226518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78E28" w14:textId="1B691C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0550D9" w14:textId="2A64D6E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B7722" w14:textId="7994B1F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65F8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C2BA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5CBF5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E93793" w14:textId="77777777" w:rsidR="00C0687B" w:rsidRPr="007E7DE5" w:rsidRDefault="00C0687B" w:rsidP="00E24E34">
            <w:pPr>
              <w:spacing w:before="0"/>
              <w:jc w:val="center"/>
              <w:rPr>
                <w:color w:val="000000"/>
                <w:sz w:val="12"/>
                <w:szCs w:val="12"/>
              </w:rPr>
            </w:pPr>
            <w:r w:rsidRPr="007E7DE5">
              <w:rPr>
                <w:color w:val="000000"/>
                <w:sz w:val="12"/>
                <w:szCs w:val="12"/>
              </w:rPr>
              <w:t>93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05FCC3" w14:textId="77777777" w:rsidR="00C0687B" w:rsidRPr="007E7DE5" w:rsidRDefault="00C0687B" w:rsidP="00B943CF">
            <w:pPr>
              <w:spacing w:before="0"/>
              <w:rPr>
                <w:color w:val="000000"/>
                <w:sz w:val="12"/>
                <w:szCs w:val="12"/>
              </w:rPr>
            </w:pPr>
            <w:r w:rsidRPr="007E7DE5">
              <w:rPr>
                <w:color w:val="000000"/>
                <w:sz w:val="12"/>
                <w:szCs w:val="12"/>
              </w:rPr>
              <w:t>Nguyễn Hoàng Lan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E9BAE" w14:textId="77777777" w:rsidR="00C0687B" w:rsidRPr="007E7DE5" w:rsidRDefault="00C0687B" w:rsidP="00E24E34">
            <w:pPr>
              <w:spacing w:before="0"/>
              <w:jc w:val="center"/>
              <w:rPr>
                <w:color w:val="000000"/>
                <w:sz w:val="12"/>
                <w:szCs w:val="12"/>
              </w:rPr>
            </w:pPr>
            <w:r w:rsidRPr="007E7DE5">
              <w:rPr>
                <w:color w:val="000000"/>
                <w:sz w:val="12"/>
                <w:szCs w:val="12"/>
              </w:rPr>
              <w:t>15/09/1989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7500E" w14:textId="77777777" w:rsidR="00C0687B" w:rsidRPr="007E7DE5" w:rsidRDefault="00C0687B" w:rsidP="00E24E34">
            <w:pPr>
              <w:spacing w:before="0"/>
              <w:jc w:val="center"/>
              <w:rPr>
                <w:color w:val="000000"/>
                <w:sz w:val="12"/>
                <w:szCs w:val="12"/>
              </w:rPr>
            </w:pPr>
            <w:r w:rsidRPr="007E7DE5">
              <w:rPr>
                <w:color w:val="000000"/>
                <w:sz w:val="12"/>
                <w:szCs w:val="12"/>
              </w:rPr>
              <w:t>015189004734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770DDE"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5BBCE4" w14:textId="587BE8A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A35F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62FD4" w14:textId="2498669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85E110" w14:textId="05A4A3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17DED5" w14:textId="1824D7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CC57D0" w14:textId="587BC9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19682" w14:textId="1FE96F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07F229" w14:textId="59758B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1EF54" w14:textId="0D750D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73A96" w14:textId="5E8879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F7ADC" w14:textId="3499D1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99391D" w14:textId="0C032D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0FCA7" w14:textId="710082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97AE6" w14:textId="3B9223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C7011" w14:textId="705773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423F5" w14:textId="660917E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41111" w14:textId="05E61F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DFB9A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30F77" w14:textId="685FE2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53E8A" w14:textId="41937E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CD2D24" w14:textId="5260C52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9A554" w14:textId="65796FE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586CE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565DE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357158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925E37F" w14:textId="77777777" w:rsidR="00C0687B" w:rsidRPr="007E7DE5" w:rsidRDefault="00C0687B" w:rsidP="00E24E34">
            <w:pPr>
              <w:spacing w:before="0"/>
              <w:jc w:val="center"/>
              <w:rPr>
                <w:color w:val="000000"/>
                <w:sz w:val="12"/>
                <w:szCs w:val="12"/>
              </w:rPr>
            </w:pPr>
            <w:r w:rsidRPr="007E7DE5">
              <w:rPr>
                <w:color w:val="000000"/>
                <w:sz w:val="12"/>
                <w:szCs w:val="12"/>
              </w:rPr>
              <w:t>94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54606" w14:textId="77777777" w:rsidR="00C0687B" w:rsidRPr="007E7DE5" w:rsidRDefault="00C0687B" w:rsidP="00B943CF">
            <w:pPr>
              <w:spacing w:before="0"/>
              <w:rPr>
                <w:color w:val="000000"/>
                <w:sz w:val="12"/>
                <w:szCs w:val="12"/>
              </w:rPr>
            </w:pPr>
            <w:r w:rsidRPr="007E7DE5">
              <w:rPr>
                <w:color w:val="000000"/>
                <w:sz w:val="12"/>
                <w:szCs w:val="12"/>
              </w:rPr>
              <w:t>Lưu Ngọc Trịnh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C0136" w14:textId="77777777" w:rsidR="00C0687B" w:rsidRPr="007E7DE5" w:rsidRDefault="00C0687B" w:rsidP="00E24E34">
            <w:pPr>
              <w:spacing w:before="0"/>
              <w:jc w:val="center"/>
              <w:rPr>
                <w:color w:val="000000"/>
                <w:sz w:val="12"/>
                <w:szCs w:val="12"/>
              </w:rPr>
            </w:pPr>
            <w:r w:rsidRPr="007E7DE5">
              <w:rPr>
                <w:color w:val="000000"/>
                <w:sz w:val="12"/>
                <w:szCs w:val="12"/>
              </w:rPr>
              <w:t>23/02/1957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754D4" w14:textId="77777777" w:rsidR="00C0687B" w:rsidRPr="007E7DE5" w:rsidRDefault="00C0687B" w:rsidP="00E24E34">
            <w:pPr>
              <w:spacing w:before="0"/>
              <w:jc w:val="center"/>
              <w:rPr>
                <w:color w:val="000000"/>
                <w:sz w:val="12"/>
                <w:szCs w:val="12"/>
              </w:rPr>
            </w:pPr>
            <w:r w:rsidRPr="007E7DE5">
              <w:rPr>
                <w:color w:val="000000"/>
                <w:sz w:val="12"/>
                <w:szCs w:val="12"/>
              </w:rPr>
              <w:t>036057008197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E0530"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9B071"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2CD2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3F195" w14:textId="7EC76E0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27BA5E" w14:textId="43D4CC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58ECD" w14:textId="55B049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E42278" w14:textId="66EE4B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B20D1" w14:textId="5EC378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70036" w14:textId="0BDFEF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0156B" w14:textId="2904DD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2A919" w14:textId="3AA3CF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E0E41" w14:textId="3962B2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65BC36" w14:textId="1A55A2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F25357" w14:textId="623E18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73DD7D" w14:textId="03421A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04D6AF" w14:textId="19F3B2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ACBBFD" w14:textId="3518826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4862A" w14:textId="084EED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BEE5F" w14:textId="5704AE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4488A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C50B4" w14:textId="69AD21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0ECE6" w14:textId="31F7575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CEF6D" w14:textId="78DFA86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39E11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D2DE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384B02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EE23D6D"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95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B66D2" w14:textId="77777777" w:rsidR="00C0687B" w:rsidRPr="007E7DE5" w:rsidRDefault="00C0687B" w:rsidP="00B943CF">
            <w:pPr>
              <w:spacing w:before="0"/>
              <w:rPr>
                <w:color w:val="000000"/>
                <w:sz w:val="12"/>
                <w:szCs w:val="12"/>
              </w:rPr>
            </w:pPr>
            <w:r w:rsidRPr="007E7DE5">
              <w:rPr>
                <w:color w:val="000000"/>
                <w:sz w:val="12"/>
                <w:szCs w:val="12"/>
              </w:rPr>
              <w:t>Phạm Thị Quế</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4799A" w14:textId="77777777" w:rsidR="00C0687B" w:rsidRPr="007E7DE5" w:rsidRDefault="00C0687B" w:rsidP="00E24E34">
            <w:pPr>
              <w:spacing w:before="0"/>
              <w:jc w:val="center"/>
              <w:rPr>
                <w:color w:val="000000"/>
                <w:sz w:val="12"/>
                <w:szCs w:val="12"/>
              </w:rPr>
            </w:pPr>
            <w:r w:rsidRPr="007E7DE5">
              <w:rPr>
                <w:color w:val="000000"/>
                <w:sz w:val="12"/>
                <w:szCs w:val="12"/>
              </w:rPr>
              <w:t>17/09/1981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39F7C4" w14:textId="77777777" w:rsidR="00C0687B" w:rsidRPr="007E7DE5" w:rsidRDefault="00C0687B" w:rsidP="00E24E34">
            <w:pPr>
              <w:spacing w:before="0"/>
              <w:jc w:val="center"/>
              <w:rPr>
                <w:color w:val="000000"/>
                <w:sz w:val="12"/>
                <w:szCs w:val="12"/>
              </w:rPr>
            </w:pPr>
            <w:r w:rsidRPr="007E7DE5">
              <w:rPr>
                <w:color w:val="000000"/>
                <w:sz w:val="12"/>
                <w:szCs w:val="12"/>
              </w:rPr>
              <w:t>027181008177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E2E67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0D313" w14:textId="374D8AC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E6A4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0E31C" w14:textId="34D105A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5B2E4" w14:textId="51D19A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CA947" w14:textId="71119C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6B11C" w14:textId="4BA073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52803" w14:textId="6581FF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CAE58" w14:textId="472160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6922BD" w14:textId="668D2C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66778E" w14:textId="50E6FD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0537F0" w14:textId="48A9FC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3FB240" w14:textId="3C54C3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626B4" w14:textId="1ACCB8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79EFC" w14:textId="3AC8FF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0AE9FC" w14:textId="4BF541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F4A7B" w14:textId="1ACD3A6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913BF" w14:textId="4E477C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74FA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D81F53" w14:textId="277991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368293" w14:textId="7DD7BB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C2FEC" w14:textId="584F422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74780" w14:textId="73AA0B5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4EE06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2ABC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EC8528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466D7A8" w14:textId="77777777" w:rsidR="00C0687B" w:rsidRPr="007E7DE5" w:rsidRDefault="00C0687B" w:rsidP="00E24E34">
            <w:pPr>
              <w:spacing w:before="0"/>
              <w:jc w:val="center"/>
              <w:rPr>
                <w:color w:val="000000"/>
                <w:sz w:val="12"/>
                <w:szCs w:val="12"/>
              </w:rPr>
            </w:pPr>
            <w:r w:rsidRPr="007E7DE5">
              <w:rPr>
                <w:color w:val="000000"/>
                <w:sz w:val="12"/>
                <w:szCs w:val="12"/>
              </w:rPr>
              <w:t>96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C1BCE" w14:textId="77777777" w:rsidR="00C0687B" w:rsidRPr="007E7DE5" w:rsidRDefault="00C0687B" w:rsidP="00B943CF">
            <w:pPr>
              <w:spacing w:before="0"/>
              <w:rPr>
                <w:color w:val="000000"/>
                <w:sz w:val="12"/>
                <w:szCs w:val="12"/>
              </w:rPr>
            </w:pPr>
            <w:r w:rsidRPr="007E7DE5">
              <w:rPr>
                <w:color w:val="000000"/>
                <w:sz w:val="12"/>
                <w:szCs w:val="12"/>
              </w:rPr>
              <w:t>Trần Văn Quân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73642A" w14:textId="77777777" w:rsidR="00C0687B" w:rsidRPr="007E7DE5" w:rsidRDefault="00C0687B" w:rsidP="00E24E34">
            <w:pPr>
              <w:spacing w:before="0"/>
              <w:jc w:val="center"/>
              <w:rPr>
                <w:color w:val="000000"/>
                <w:sz w:val="12"/>
                <w:szCs w:val="12"/>
              </w:rPr>
            </w:pPr>
            <w:r w:rsidRPr="007E7DE5">
              <w:rPr>
                <w:color w:val="000000"/>
                <w:sz w:val="12"/>
                <w:szCs w:val="12"/>
              </w:rPr>
              <w:t>26/12/1988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646D3" w14:textId="77777777" w:rsidR="00C0687B" w:rsidRPr="007E7DE5" w:rsidRDefault="00C0687B" w:rsidP="00E24E34">
            <w:pPr>
              <w:spacing w:before="0"/>
              <w:jc w:val="center"/>
              <w:rPr>
                <w:color w:val="000000"/>
                <w:sz w:val="12"/>
                <w:szCs w:val="12"/>
              </w:rPr>
            </w:pPr>
            <w:r w:rsidRPr="007E7DE5">
              <w:rPr>
                <w:color w:val="000000"/>
                <w:sz w:val="12"/>
                <w:szCs w:val="12"/>
              </w:rPr>
              <w:t>001088031265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7BC8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889DF" w14:textId="5D80F5E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DE90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1BA83" w14:textId="3766398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CD0EEE" w14:textId="67B969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2840D" w14:textId="4F097B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0940D" w14:textId="39D2BC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4CB2CE" w14:textId="648CE7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45AE2" w14:textId="0C9FA3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F65F9" w14:textId="6352F0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7BB14" w14:textId="7FEDD8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0BBE4" w14:textId="628CC9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4FA8F" w14:textId="4E0A5A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D2CF8" w14:textId="7E3467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30AF3" w14:textId="3B63DF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7D27C" w14:textId="018245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32C075" w14:textId="7DAAB62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E0113" w14:textId="191BD6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C150F" w14:textId="5C02F4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D0D483" w14:textId="787845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58D5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BD1894" w14:textId="3906BF3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4BFE7" w14:textId="52E15AC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22EE7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3142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EA335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1256A9" w14:textId="77777777" w:rsidR="00C0687B" w:rsidRPr="007E7DE5" w:rsidRDefault="00C0687B" w:rsidP="00E24E34">
            <w:pPr>
              <w:spacing w:before="0"/>
              <w:jc w:val="center"/>
              <w:rPr>
                <w:color w:val="000000"/>
                <w:sz w:val="12"/>
                <w:szCs w:val="12"/>
              </w:rPr>
            </w:pPr>
            <w:r w:rsidRPr="007E7DE5">
              <w:rPr>
                <w:color w:val="000000"/>
                <w:sz w:val="12"/>
                <w:szCs w:val="12"/>
              </w:rPr>
              <w:t>97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380E4" w14:textId="77777777" w:rsidR="00C0687B" w:rsidRPr="007E7DE5" w:rsidRDefault="00C0687B" w:rsidP="00B943CF">
            <w:pPr>
              <w:spacing w:before="0"/>
              <w:rPr>
                <w:color w:val="000000"/>
                <w:sz w:val="12"/>
                <w:szCs w:val="12"/>
              </w:rPr>
            </w:pPr>
            <w:r w:rsidRPr="007E7DE5">
              <w:rPr>
                <w:color w:val="000000"/>
                <w:sz w:val="12"/>
                <w:szCs w:val="12"/>
              </w:rPr>
              <w:t>Lương Thúy Nhung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46917" w14:textId="77777777" w:rsidR="00C0687B" w:rsidRPr="007E7DE5" w:rsidRDefault="00C0687B" w:rsidP="00E24E34">
            <w:pPr>
              <w:spacing w:before="0"/>
              <w:jc w:val="center"/>
              <w:rPr>
                <w:color w:val="000000"/>
                <w:sz w:val="12"/>
                <w:szCs w:val="12"/>
              </w:rPr>
            </w:pPr>
            <w:r w:rsidRPr="007E7DE5">
              <w:rPr>
                <w:color w:val="000000"/>
                <w:sz w:val="12"/>
                <w:szCs w:val="12"/>
              </w:rPr>
              <w:t>28/01/1990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09563" w14:textId="77777777" w:rsidR="00C0687B" w:rsidRPr="007E7DE5" w:rsidRDefault="00C0687B" w:rsidP="00E24E34">
            <w:pPr>
              <w:spacing w:before="0"/>
              <w:jc w:val="center"/>
              <w:rPr>
                <w:color w:val="000000"/>
                <w:sz w:val="12"/>
                <w:szCs w:val="12"/>
              </w:rPr>
            </w:pPr>
            <w:r w:rsidRPr="007E7DE5">
              <w:rPr>
                <w:color w:val="000000"/>
                <w:sz w:val="12"/>
                <w:szCs w:val="12"/>
              </w:rPr>
              <w:t>012190001755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6FBE85" w14:textId="77777777" w:rsidR="00C0687B" w:rsidRPr="007E7DE5" w:rsidRDefault="00C0687B" w:rsidP="00E24E34">
            <w:pPr>
              <w:spacing w:before="0"/>
              <w:jc w:val="center"/>
              <w:rPr>
                <w:color w:val="000000"/>
                <w:sz w:val="12"/>
                <w:szCs w:val="12"/>
              </w:rPr>
            </w:pPr>
            <w:r w:rsidRPr="007E7DE5">
              <w:rPr>
                <w:color w:val="000000"/>
                <w:sz w:val="12"/>
                <w:szCs w:val="12"/>
              </w:rPr>
              <w:t>Luật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CE011" w14:textId="2A650D1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5CA74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ACE26" w14:textId="01B4020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1362D7" w14:textId="71BF66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3C68B" w14:textId="56C32B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4A6AE" w14:textId="187154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B0F11" w14:textId="4EB2CD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DDF4F" w14:textId="3C7B7E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8CB54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2A3D5" w14:textId="68B6D1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23E9B6" w14:textId="489EF0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9C1F6" w14:textId="146AC1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22C1DA" w14:textId="5E9371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73869D" w14:textId="5977A7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FF448" w14:textId="5E60E6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B1DF3" w14:textId="466B845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8DFE1" w14:textId="25C20E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417D34" w14:textId="20B4E9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6CEBCB" w14:textId="576049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E6B32" w14:textId="23ED4A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31A3B" w14:textId="615814D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1F6B0" w14:textId="0B24451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1B30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2ECFE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40859C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EBFB44C" w14:textId="77777777" w:rsidR="00C0687B" w:rsidRPr="007E7DE5" w:rsidRDefault="00C0687B" w:rsidP="00E24E34">
            <w:pPr>
              <w:spacing w:before="0"/>
              <w:jc w:val="center"/>
              <w:rPr>
                <w:color w:val="000000"/>
                <w:sz w:val="12"/>
                <w:szCs w:val="12"/>
              </w:rPr>
            </w:pPr>
            <w:r w:rsidRPr="007E7DE5">
              <w:rPr>
                <w:color w:val="000000"/>
                <w:sz w:val="12"/>
                <w:szCs w:val="12"/>
              </w:rPr>
              <w:t>98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74837A" w14:textId="77777777" w:rsidR="00C0687B" w:rsidRPr="007E7DE5" w:rsidRDefault="00C0687B" w:rsidP="00B943CF">
            <w:pPr>
              <w:spacing w:before="0"/>
              <w:rPr>
                <w:color w:val="000000"/>
                <w:sz w:val="12"/>
                <w:szCs w:val="12"/>
              </w:rPr>
            </w:pPr>
            <w:r w:rsidRPr="007E7DE5">
              <w:rPr>
                <w:color w:val="000000"/>
                <w:sz w:val="12"/>
                <w:szCs w:val="12"/>
              </w:rPr>
              <w:t>Đỗ Thành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4BE2D" w14:textId="77777777" w:rsidR="00C0687B" w:rsidRPr="007E7DE5" w:rsidRDefault="00C0687B" w:rsidP="00E24E34">
            <w:pPr>
              <w:spacing w:before="0"/>
              <w:jc w:val="center"/>
              <w:rPr>
                <w:color w:val="000000"/>
                <w:sz w:val="12"/>
                <w:szCs w:val="12"/>
              </w:rPr>
            </w:pPr>
            <w:r w:rsidRPr="007E7DE5">
              <w:rPr>
                <w:color w:val="000000"/>
                <w:sz w:val="12"/>
                <w:szCs w:val="12"/>
              </w:rPr>
              <w:t>06/03/1985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0C2E8" w14:textId="77777777" w:rsidR="00C0687B" w:rsidRPr="007E7DE5" w:rsidRDefault="00C0687B" w:rsidP="00E24E34">
            <w:pPr>
              <w:spacing w:before="0"/>
              <w:jc w:val="center"/>
              <w:rPr>
                <w:color w:val="000000"/>
                <w:sz w:val="12"/>
                <w:szCs w:val="12"/>
              </w:rPr>
            </w:pPr>
            <w:r w:rsidRPr="007E7DE5">
              <w:rPr>
                <w:color w:val="000000"/>
                <w:sz w:val="12"/>
                <w:szCs w:val="12"/>
              </w:rPr>
              <w:t>026085004531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1E9D0"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3BEDB" w14:textId="097B33B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DBFC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034EF8" w14:textId="567AA07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F96ED7" w14:textId="396B7B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DF390" w14:textId="6B758D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5C3C4" w14:textId="17B870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3F1C5" w14:textId="19B12A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EFBEA" w14:textId="3CACCC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328D6" w14:textId="4C2B73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251A3" w14:textId="39E795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2C762" w14:textId="044EDE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7ED64" w14:textId="60AA9F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AF9A8" w14:textId="0CC327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88431" w14:textId="35E10A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83FD54" w14:textId="1554B7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A5BD3" w14:textId="6E1994F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1A577" w14:textId="6675AB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58AB8" w14:textId="4B3265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76911" w14:textId="676AFE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E6A22B" w14:textId="0EC12B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8222A" w14:textId="23BFC8D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3773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1E15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1E5DF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D04C16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F69CB5C" w14:textId="77777777" w:rsidR="00C0687B" w:rsidRPr="007E7DE5" w:rsidRDefault="00C0687B" w:rsidP="00E24E34">
            <w:pPr>
              <w:spacing w:before="0"/>
              <w:jc w:val="center"/>
              <w:rPr>
                <w:color w:val="000000"/>
                <w:sz w:val="12"/>
                <w:szCs w:val="12"/>
              </w:rPr>
            </w:pPr>
            <w:r w:rsidRPr="007E7DE5">
              <w:rPr>
                <w:color w:val="000000"/>
                <w:sz w:val="12"/>
                <w:szCs w:val="12"/>
              </w:rPr>
              <w:t>99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B89F9" w14:textId="77777777" w:rsidR="00C0687B" w:rsidRPr="007E7DE5" w:rsidRDefault="00C0687B" w:rsidP="00B943CF">
            <w:pPr>
              <w:spacing w:before="0"/>
              <w:rPr>
                <w:color w:val="000000"/>
                <w:sz w:val="12"/>
                <w:szCs w:val="12"/>
              </w:rPr>
            </w:pPr>
            <w:r w:rsidRPr="007E7DE5">
              <w:rPr>
                <w:color w:val="000000"/>
                <w:sz w:val="12"/>
                <w:szCs w:val="12"/>
              </w:rPr>
              <w:t>Lý Hải Bằng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8F18A" w14:textId="77777777" w:rsidR="00C0687B" w:rsidRPr="007E7DE5" w:rsidRDefault="00C0687B" w:rsidP="00E24E34">
            <w:pPr>
              <w:spacing w:before="0"/>
              <w:jc w:val="center"/>
              <w:rPr>
                <w:color w:val="000000"/>
                <w:sz w:val="12"/>
                <w:szCs w:val="12"/>
              </w:rPr>
            </w:pPr>
            <w:r w:rsidRPr="007E7DE5">
              <w:rPr>
                <w:color w:val="000000"/>
                <w:sz w:val="12"/>
                <w:szCs w:val="12"/>
              </w:rPr>
              <w:t>02/11/1985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74466" w14:textId="77777777" w:rsidR="00C0687B" w:rsidRPr="007E7DE5" w:rsidRDefault="00C0687B" w:rsidP="00E24E34">
            <w:pPr>
              <w:spacing w:before="0"/>
              <w:jc w:val="center"/>
              <w:rPr>
                <w:color w:val="000000"/>
                <w:sz w:val="12"/>
                <w:szCs w:val="12"/>
              </w:rPr>
            </w:pPr>
            <w:r w:rsidRPr="007E7DE5">
              <w:rPr>
                <w:color w:val="000000"/>
                <w:sz w:val="12"/>
                <w:szCs w:val="12"/>
              </w:rPr>
              <w:t>001085021615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7F445" w14:textId="77777777" w:rsidR="00C0687B" w:rsidRPr="007E7DE5" w:rsidRDefault="00C0687B" w:rsidP="00E24E34">
            <w:pPr>
              <w:spacing w:before="0"/>
              <w:jc w:val="center"/>
              <w:rPr>
                <w:color w:val="000000"/>
                <w:sz w:val="12"/>
                <w:szCs w:val="12"/>
              </w:rPr>
            </w:pPr>
            <w:r w:rsidRPr="007E7DE5">
              <w:rPr>
                <w:color w:val="000000"/>
                <w:sz w:val="12"/>
                <w:szCs w:val="12"/>
              </w:rPr>
              <w:t>Cơ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F2AE2B" w14:textId="0F87D4F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07CD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912590" w14:textId="6901D5C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5AAB4C" w14:textId="067424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A8655" w14:textId="309681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0514F" w14:textId="18F983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C02C9" w14:textId="373B1F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3D6F9" w14:textId="7245F8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0AF54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6FC6E8" w14:textId="0168D7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E9BB5" w14:textId="2E16AF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8381C" w14:textId="3755E2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2D5D58" w14:textId="74F1CD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2C446" w14:textId="7B720B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079F5" w14:textId="6140F2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3A59D" w14:textId="13AF324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954A62" w14:textId="4328DA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35CFA" w14:textId="11538B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22D8AF" w14:textId="4D23A0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F80C7" w14:textId="6ADDCB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C058B" w14:textId="59D2938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4D88A0" w14:textId="7E71939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F47E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54FD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AE6E4A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7D2FA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A6804" w14:textId="77777777" w:rsidR="00C0687B" w:rsidRPr="007E7DE5" w:rsidRDefault="00C0687B" w:rsidP="00B943CF">
            <w:pPr>
              <w:spacing w:before="0"/>
              <w:rPr>
                <w:color w:val="000000"/>
                <w:sz w:val="12"/>
                <w:szCs w:val="12"/>
              </w:rPr>
            </w:pPr>
            <w:r w:rsidRPr="007E7DE5">
              <w:rPr>
                <w:color w:val="000000"/>
                <w:sz w:val="12"/>
                <w:szCs w:val="12"/>
              </w:rPr>
              <w:t>Nguyễn Phương Nhung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56ACC" w14:textId="77777777" w:rsidR="00C0687B" w:rsidRPr="007E7DE5" w:rsidRDefault="00C0687B" w:rsidP="00E24E34">
            <w:pPr>
              <w:spacing w:before="0"/>
              <w:jc w:val="center"/>
              <w:rPr>
                <w:color w:val="000000"/>
                <w:sz w:val="12"/>
                <w:szCs w:val="12"/>
              </w:rPr>
            </w:pPr>
            <w:r w:rsidRPr="007E7DE5">
              <w:rPr>
                <w:color w:val="000000"/>
                <w:sz w:val="12"/>
                <w:szCs w:val="12"/>
              </w:rPr>
              <w:t>03/02/1987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2EEC00" w14:textId="77777777" w:rsidR="00C0687B" w:rsidRPr="007E7DE5" w:rsidRDefault="00C0687B" w:rsidP="00E24E34">
            <w:pPr>
              <w:spacing w:before="0"/>
              <w:jc w:val="center"/>
              <w:rPr>
                <w:color w:val="000000"/>
                <w:sz w:val="12"/>
                <w:szCs w:val="12"/>
              </w:rPr>
            </w:pPr>
            <w:r w:rsidRPr="007E7DE5">
              <w:rPr>
                <w:color w:val="000000"/>
                <w:sz w:val="12"/>
                <w:szCs w:val="12"/>
              </w:rPr>
              <w:t>001187005119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0984F" w14:textId="77777777" w:rsidR="00C0687B" w:rsidRPr="007E7DE5" w:rsidRDefault="00C0687B" w:rsidP="00E24E34">
            <w:pPr>
              <w:spacing w:before="0"/>
              <w:jc w:val="center"/>
              <w:rPr>
                <w:color w:val="000000"/>
                <w:sz w:val="12"/>
                <w:szCs w:val="12"/>
              </w:rPr>
            </w:pPr>
            <w:r w:rsidRPr="007E7DE5">
              <w:rPr>
                <w:color w:val="000000"/>
                <w:sz w:val="12"/>
                <w:szCs w:val="12"/>
              </w:rPr>
              <w:t>Thuỷ văn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00682" w14:textId="66386FA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6942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E575C" w14:textId="1E21666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A514C" w14:textId="0262C2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2D813C" w14:textId="21C038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3D695" w14:textId="66350B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0BC84D" w14:textId="1C0DA8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01854" w14:textId="52FC15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206A2" w14:textId="2BCF25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576ED" w14:textId="44CC78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04886" w14:textId="7331E3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1B2235" w14:textId="5BEC82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C29D0" w14:textId="1B5F59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CF33F" w14:textId="34051D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C73D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471D8" w14:textId="435A3B7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03F89" w14:textId="77A7C4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26355" w14:textId="7A3CA3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97151" w14:textId="036BA3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D2E88" w14:textId="535C40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1EE5C9" w14:textId="152F196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20358" w14:textId="4AEEFE0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27311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23AC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B9D2A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DF93A4" w14:textId="77777777" w:rsidR="00C0687B" w:rsidRPr="007E7DE5" w:rsidRDefault="00C0687B" w:rsidP="00E24E34">
            <w:pPr>
              <w:spacing w:before="0"/>
              <w:jc w:val="center"/>
              <w:rPr>
                <w:color w:val="000000"/>
                <w:sz w:val="12"/>
                <w:szCs w:val="12"/>
              </w:rPr>
            </w:pPr>
            <w:r w:rsidRPr="007E7DE5">
              <w:rPr>
                <w:color w:val="000000"/>
                <w:sz w:val="12"/>
                <w:szCs w:val="12"/>
              </w:rPr>
              <w:t>101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FEFC4" w14:textId="77777777" w:rsidR="00C0687B" w:rsidRPr="007E7DE5" w:rsidRDefault="00C0687B" w:rsidP="00B943CF">
            <w:pPr>
              <w:spacing w:before="0"/>
              <w:rPr>
                <w:color w:val="000000"/>
                <w:sz w:val="12"/>
                <w:szCs w:val="12"/>
              </w:rPr>
            </w:pPr>
            <w:r w:rsidRPr="007E7DE5">
              <w:rPr>
                <w:color w:val="000000"/>
                <w:sz w:val="12"/>
                <w:szCs w:val="12"/>
              </w:rPr>
              <w:t>Vũ Thị Hải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E0F56" w14:textId="77777777" w:rsidR="00C0687B" w:rsidRPr="007E7DE5" w:rsidRDefault="00C0687B" w:rsidP="00E24E34">
            <w:pPr>
              <w:spacing w:before="0"/>
              <w:jc w:val="center"/>
              <w:rPr>
                <w:color w:val="000000"/>
                <w:sz w:val="12"/>
                <w:szCs w:val="12"/>
              </w:rPr>
            </w:pPr>
            <w:r w:rsidRPr="007E7DE5">
              <w:rPr>
                <w:color w:val="000000"/>
                <w:sz w:val="12"/>
                <w:szCs w:val="12"/>
              </w:rPr>
              <w:t>11/12/1982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F4DFA" w14:textId="77777777" w:rsidR="00C0687B" w:rsidRPr="007E7DE5" w:rsidRDefault="00C0687B" w:rsidP="00E24E34">
            <w:pPr>
              <w:spacing w:before="0"/>
              <w:jc w:val="center"/>
              <w:rPr>
                <w:color w:val="000000"/>
                <w:sz w:val="12"/>
                <w:szCs w:val="12"/>
              </w:rPr>
            </w:pPr>
            <w:r w:rsidRPr="007E7DE5">
              <w:rPr>
                <w:color w:val="000000"/>
                <w:sz w:val="12"/>
                <w:szCs w:val="12"/>
              </w:rPr>
              <w:t>001182055154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F53DA"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0987A" w14:textId="4D9347E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B668B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DB4F79" w14:textId="263B279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4DADA" w14:textId="466A93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CCDD1" w14:textId="019D6F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07EB3" w14:textId="0FC2E4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098693" w14:textId="42CA25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C7E74" w14:textId="602072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0C2C2B" w14:textId="57D0C1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72331" w14:textId="7E897E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E0A23" w14:textId="7BD0BD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79397" w14:textId="11F66C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25EE82" w14:textId="35A755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BC538" w14:textId="6F8F4C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9E6EF" w14:textId="6774E0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ED46C1" w14:textId="09CABBB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C00B3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A2FAA" w14:textId="418FCF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376EE" w14:textId="45236B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767110" w14:textId="7AE77A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C3C2A" w14:textId="1D4FD37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FD10CB" w14:textId="1A6FE3B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A073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305F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28E30F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CD2B09A" w14:textId="77777777" w:rsidR="00C0687B" w:rsidRPr="007E7DE5" w:rsidRDefault="00C0687B" w:rsidP="00E24E34">
            <w:pPr>
              <w:spacing w:before="0"/>
              <w:jc w:val="center"/>
              <w:rPr>
                <w:color w:val="000000"/>
                <w:sz w:val="12"/>
                <w:szCs w:val="12"/>
              </w:rPr>
            </w:pPr>
            <w:r w:rsidRPr="007E7DE5">
              <w:rPr>
                <w:color w:val="000000"/>
                <w:sz w:val="12"/>
                <w:szCs w:val="12"/>
              </w:rPr>
              <w:t>102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DC151" w14:textId="77777777" w:rsidR="00C0687B" w:rsidRPr="007E7DE5" w:rsidRDefault="00C0687B" w:rsidP="00B943CF">
            <w:pPr>
              <w:spacing w:before="0"/>
              <w:rPr>
                <w:color w:val="000000"/>
                <w:sz w:val="12"/>
                <w:szCs w:val="12"/>
              </w:rPr>
            </w:pPr>
            <w:r w:rsidRPr="007E7DE5">
              <w:rPr>
                <w:color w:val="000000"/>
                <w:sz w:val="12"/>
                <w:szCs w:val="12"/>
              </w:rPr>
              <w:t>Nguyễn Thị Thao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7DEAD6" w14:textId="77777777" w:rsidR="00C0687B" w:rsidRPr="007E7DE5" w:rsidRDefault="00C0687B" w:rsidP="00E24E34">
            <w:pPr>
              <w:spacing w:before="0"/>
              <w:jc w:val="center"/>
              <w:rPr>
                <w:color w:val="000000"/>
                <w:sz w:val="12"/>
                <w:szCs w:val="12"/>
              </w:rPr>
            </w:pPr>
            <w:r w:rsidRPr="007E7DE5">
              <w:rPr>
                <w:color w:val="000000"/>
                <w:sz w:val="12"/>
                <w:szCs w:val="12"/>
              </w:rPr>
              <w:t>02/01/1984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6E63D" w14:textId="77777777" w:rsidR="00C0687B" w:rsidRPr="007E7DE5" w:rsidRDefault="00C0687B" w:rsidP="00E24E34">
            <w:pPr>
              <w:spacing w:before="0"/>
              <w:jc w:val="center"/>
              <w:rPr>
                <w:color w:val="000000"/>
                <w:sz w:val="12"/>
                <w:szCs w:val="12"/>
              </w:rPr>
            </w:pPr>
            <w:r w:rsidRPr="007E7DE5">
              <w:rPr>
                <w:color w:val="000000"/>
                <w:sz w:val="12"/>
                <w:szCs w:val="12"/>
              </w:rPr>
              <w:t>025184000560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B8B7A"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28E95" w14:textId="5180479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493A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0C62F" w14:textId="414635D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FB730" w14:textId="3D8CE4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39C89" w14:textId="612804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8DD0F" w14:textId="573A08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053F25" w14:textId="6862A4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45F35" w14:textId="2B4602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55C54" w14:textId="37D046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3E7D1" w14:textId="4C242D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12CF3" w14:textId="23051E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608AC" w14:textId="167D3F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477045" w14:textId="5E0574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AF356" w14:textId="125591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61624" w14:textId="77A995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C2C21" w14:textId="3FE3E42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5F204" w14:textId="24B3DB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23906" w14:textId="22F772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B29684" w14:textId="09F9CF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44F8D4" w14:textId="4F925C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AC3AC" w14:textId="3CE5C07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14B4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148D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454C5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C4E0FA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3FA717E" w14:textId="77777777" w:rsidR="00C0687B" w:rsidRPr="007E7DE5" w:rsidRDefault="00C0687B" w:rsidP="00E24E34">
            <w:pPr>
              <w:spacing w:before="0"/>
              <w:jc w:val="center"/>
              <w:rPr>
                <w:color w:val="000000"/>
                <w:sz w:val="12"/>
                <w:szCs w:val="12"/>
              </w:rPr>
            </w:pPr>
            <w:r w:rsidRPr="007E7DE5">
              <w:rPr>
                <w:color w:val="000000"/>
                <w:sz w:val="12"/>
                <w:szCs w:val="12"/>
              </w:rPr>
              <w:t>103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0B3DC" w14:textId="77777777" w:rsidR="00C0687B" w:rsidRPr="007E7DE5" w:rsidRDefault="00C0687B" w:rsidP="00B943CF">
            <w:pPr>
              <w:spacing w:before="0"/>
              <w:rPr>
                <w:color w:val="000000"/>
                <w:sz w:val="12"/>
                <w:szCs w:val="12"/>
              </w:rPr>
            </w:pPr>
            <w:r w:rsidRPr="007E7DE5">
              <w:rPr>
                <w:color w:val="000000"/>
                <w:sz w:val="12"/>
                <w:szCs w:val="12"/>
              </w:rPr>
              <w:t>Nguyễn Đăng Điệm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0C487" w14:textId="77777777" w:rsidR="00C0687B" w:rsidRPr="007E7DE5" w:rsidRDefault="00C0687B" w:rsidP="00E24E34">
            <w:pPr>
              <w:spacing w:before="0"/>
              <w:jc w:val="center"/>
              <w:rPr>
                <w:color w:val="000000"/>
                <w:sz w:val="12"/>
                <w:szCs w:val="12"/>
              </w:rPr>
            </w:pPr>
            <w:r w:rsidRPr="007E7DE5">
              <w:rPr>
                <w:color w:val="000000"/>
                <w:sz w:val="12"/>
                <w:szCs w:val="12"/>
              </w:rPr>
              <w:t>14/04/1948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60656E" w14:textId="77777777" w:rsidR="00C0687B" w:rsidRPr="007E7DE5" w:rsidRDefault="00C0687B" w:rsidP="00E24E34">
            <w:pPr>
              <w:spacing w:before="0"/>
              <w:jc w:val="center"/>
              <w:rPr>
                <w:color w:val="000000"/>
                <w:sz w:val="12"/>
                <w:szCs w:val="12"/>
              </w:rPr>
            </w:pPr>
            <w:r w:rsidRPr="007E7DE5">
              <w:rPr>
                <w:color w:val="000000"/>
                <w:sz w:val="12"/>
                <w:szCs w:val="12"/>
              </w:rPr>
              <w:t>040048000427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00680"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638AA"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8954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E344CC" w14:textId="5516A5C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2F996" w14:textId="60E35E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DC12A" w14:textId="0DBC64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A841A6" w14:textId="0F6BAF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B4B87" w14:textId="314509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BD6C29" w14:textId="408ED5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B2CE0" w14:textId="42A841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547E5" w14:textId="4BE70F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43F0B5" w14:textId="7A5D5A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64BC2" w14:textId="6A5F97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542FF" w14:textId="7056C3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27EB3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811ED" w14:textId="4BA0FD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45C41" w14:textId="7A2B479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41B6F" w14:textId="696719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D216D" w14:textId="334AC1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7843F7" w14:textId="55FCC8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42DC1" w14:textId="5D9C29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EC027A" w14:textId="4AE0C39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7F975" w14:textId="2BBBBA0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99CFF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CD695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F02C4E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9BC7C74" w14:textId="77777777" w:rsidR="00C0687B" w:rsidRPr="007E7DE5" w:rsidRDefault="00C0687B" w:rsidP="00E24E34">
            <w:pPr>
              <w:spacing w:before="0"/>
              <w:jc w:val="center"/>
              <w:rPr>
                <w:color w:val="000000"/>
                <w:sz w:val="12"/>
                <w:szCs w:val="12"/>
              </w:rPr>
            </w:pPr>
            <w:r w:rsidRPr="007E7DE5">
              <w:rPr>
                <w:color w:val="000000"/>
                <w:sz w:val="12"/>
                <w:szCs w:val="12"/>
              </w:rPr>
              <w:t>104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FF1388" w14:textId="77777777" w:rsidR="00C0687B" w:rsidRPr="007E7DE5" w:rsidRDefault="00C0687B" w:rsidP="00B943CF">
            <w:pPr>
              <w:spacing w:before="0"/>
              <w:rPr>
                <w:color w:val="000000"/>
                <w:sz w:val="12"/>
                <w:szCs w:val="12"/>
              </w:rPr>
            </w:pPr>
            <w:r w:rsidRPr="007E7DE5">
              <w:rPr>
                <w:color w:val="000000"/>
                <w:sz w:val="12"/>
                <w:szCs w:val="12"/>
              </w:rPr>
              <w:t>Lê Trung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D1462" w14:textId="77777777" w:rsidR="00C0687B" w:rsidRPr="007E7DE5" w:rsidRDefault="00C0687B" w:rsidP="00E24E34">
            <w:pPr>
              <w:spacing w:before="0"/>
              <w:jc w:val="center"/>
              <w:rPr>
                <w:color w:val="000000"/>
                <w:sz w:val="12"/>
                <w:szCs w:val="12"/>
              </w:rPr>
            </w:pPr>
            <w:r w:rsidRPr="007E7DE5">
              <w:rPr>
                <w:color w:val="000000"/>
                <w:sz w:val="12"/>
                <w:szCs w:val="12"/>
              </w:rPr>
              <w:t>20/08/1995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3D47C" w14:textId="77777777" w:rsidR="00C0687B" w:rsidRPr="007E7DE5" w:rsidRDefault="00C0687B" w:rsidP="00E24E34">
            <w:pPr>
              <w:spacing w:before="0"/>
              <w:jc w:val="center"/>
              <w:rPr>
                <w:color w:val="000000"/>
                <w:sz w:val="12"/>
                <w:szCs w:val="12"/>
              </w:rPr>
            </w:pPr>
            <w:r w:rsidRPr="007E7DE5">
              <w:rPr>
                <w:color w:val="000000"/>
                <w:sz w:val="12"/>
                <w:szCs w:val="12"/>
              </w:rPr>
              <w:t>033095003786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B6D90"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72953" w14:textId="5BDCF11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88F9F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97381" w14:textId="4619E8E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011DB8" w14:textId="6B09C9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DC714" w14:textId="718ADC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2B1CB0" w14:textId="772D54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85E49" w14:textId="210549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5E1E6" w14:textId="62F2EC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8040D" w14:textId="1C6718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C05C3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E5643" w14:textId="3A24D7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02F98" w14:textId="327878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E993B" w14:textId="52C2A8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9636C" w14:textId="10C189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7EACC" w14:textId="6BC955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74F4D" w14:textId="25D1C29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A29D9" w14:textId="7B2240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41A63" w14:textId="6C1F58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51669" w14:textId="099B5D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9C12B" w14:textId="2852EC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44E64" w14:textId="103E501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FF58C" w14:textId="419300A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BBD9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4865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B77F89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495B64" w14:textId="77777777" w:rsidR="00C0687B" w:rsidRPr="007E7DE5" w:rsidRDefault="00C0687B" w:rsidP="00E24E34">
            <w:pPr>
              <w:spacing w:before="0"/>
              <w:jc w:val="center"/>
              <w:rPr>
                <w:color w:val="000000"/>
                <w:sz w:val="12"/>
                <w:szCs w:val="12"/>
              </w:rPr>
            </w:pPr>
            <w:r w:rsidRPr="007E7DE5">
              <w:rPr>
                <w:color w:val="000000"/>
                <w:sz w:val="12"/>
                <w:szCs w:val="12"/>
              </w:rPr>
              <w:t>105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43D402" w14:textId="77777777" w:rsidR="00C0687B" w:rsidRPr="007E7DE5" w:rsidRDefault="00C0687B" w:rsidP="00B943CF">
            <w:pPr>
              <w:spacing w:before="0"/>
              <w:rPr>
                <w:color w:val="000000"/>
                <w:sz w:val="12"/>
                <w:szCs w:val="12"/>
              </w:rPr>
            </w:pPr>
            <w:r w:rsidRPr="007E7DE5">
              <w:rPr>
                <w:color w:val="000000"/>
                <w:sz w:val="12"/>
                <w:szCs w:val="12"/>
              </w:rPr>
              <w:t>Nguyễn Văn Thọ</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931E8" w14:textId="77777777" w:rsidR="00C0687B" w:rsidRPr="007E7DE5" w:rsidRDefault="00C0687B" w:rsidP="00E24E34">
            <w:pPr>
              <w:spacing w:before="0"/>
              <w:jc w:val="center"/>
              <w:rPr>
                <w:color w:val="000000"/>
                <w:sz w:val="12"/>
                <w:szCs w:val="12"/>
              </w:rPr>
            </w:pPr>
            <w:r w:rsidRPr="007E7DE5">
              <w:rPr>
                <w:color w:val="000000"/>
                <w:sz w:val="12"/>
                <w:szCs w:val="12"/>
              </w:rPr>
              <w:t>01/06/1988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C81C0" w14:textId="77777777" w:rsidR="00C0687B" w:rsidRPr="007E7DE5" w:rsidRDefault="00C0687B" w:rsidP="00E24E34">
            <w:pPr>
              <w:spacing w:before="0"/>
              <w:jc w:val="center"/>
              <w:rPr>
                <w:color w:val="000000"/>
                <w:sz w:val="12"/>
                <w:szCs w:val="12"/>
              </w:rPr>
            </w:pPr>
            <w:r w:rsidRPr="007E7DE5">
              <w:rPr>
                <w:color w:val="000000"/>
                <w:sz w:val="12"/>
                <w:szCs w:val="12"/>
              </w:rPr>
              <w:t>026088003069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A6EE1"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C7632" w14:textId="3F8C19D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F287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F4D72" w14:textId="7CC963B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AD273" w14:textId="550440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85CEC" w14:textId="1F36A4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E186BA" w14:textId="0E5B67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A61DE" w14:textId="639940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94263" w14:textId="093F5B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4A767" w14:textId="5EB4B1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719A6" w14:textId="551081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7FB94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335E0" w14:textId="755634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6B9DA" w14:textId="071B6C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F4B41E" w14:textId="4226C3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AEA729" w14:textId="642CE4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F9595" w14:textId="294E19E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A25C2" w14:textId="344508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F758E5" w14:textId="57514B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A25BA" w14:textId="64C6B9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636EB" w14:textId="36C0E8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5DA5E" w14:textId="21B5311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731E0" w14:textId="3F28A9B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F11D2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F8B65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C8CA89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89136B" w14:textId="77777777" w:rsidR="00C0687B" w:rsidRPr="007E7DE5" w:rsidRDefault="00C0687B" w:rsidP="00E24E34">
            <w:pPr>
              <w:spacing w:before="0"/>
              <w:jc w:val="center"/>
              <w:rPr>
                <w:color w:val="000000"/>
                <w:sz w:val="12"/>
                <w:szCs w:val="12"/>
              </w:rPr>
            </w:pPr>
            <w:r w:rsidRPr="007E7DE5">
              <w:rPr>
                <w:color w:val="000000"/>
                <w:sz w:val="12"/>
                <w:szCs w:val="12"/>
              </w:rPr>
              <w:t>106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AEA27" w14:textId="77777777" w:rsidR="00C0687B" w:rsidRPr="007E7DE5" w:rsidRDefault="00C0687B" w:rsidP="00B943CF">
            <w:pPr>
              <w:spacing w:before="0"/>
              <w:rPr>
                <w:color w:val="000000"/>
                <w:sz w:val="12"/>
                <w:szCs w:val="12"/>
              </w:rPr>
            </w:pPr>
            <w:r w:rsidRPr="007E7DE5">
              <w:rPr>
                <w:color w:val="000000"/>
                <w:sz w:val="12"/>
                <w:szCs w:val="12"/>
              </w:rPr>
              <w:t>Nguyễn Trọng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5C4CB" w14:textId="77777777" w:rsidR="00C0687B" w:rsidRPr="007E7DE5" w:rsidRDefault="00C0687B" w:rsidP="00E24E34">
            <w:pPr>
              <w:spacing w:before="0"/>
              <w:jc w:val="center"/>
              <w:rPr>
                <w:color w:val="000000"/>
                <w:sz w:val="12"/>
                <w:szCs w:val="12"/>
              </w:rPr>
            </w:pPr>
            <w:r w:rsidRPr="007E7DE5">
              <w:rPr>
                <w:color w:val="000000"/>
                <w:sz w:val="12"/>
                <w:szCs w:val="12"/>
              </w:rPr>
              <w:t>11/08/1978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B6581" w14:textId="77777777" w:rsidR="00C0687B" w:rsidRPr="007E7DE5" w:rsidRDefault="00C0687B" w:rsidP="00E24E34">
            <w:pPr>
              <w:spacing w:before="0"/>
              <w:jc w:val="center"/>
              <w:rPr>
                <w:color w:val="000000"/>
                <w:sz w:val="12"/>
                <w:szCs w:val="12"/>
              </w:rPr>
            </w:pPr>
            <w:r w:rsidRPr="007E7DE5">
              <w:rPr>
                <w:color w:val="000000"/>
                <w:sz w:val="12"/>
                <w:szCs w:val="12"/>
              </w:rPr>
              <w:t>141787197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1E3D4"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0DE6F2" w14:textId="1603254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61D53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C80CE" w14:textId="11B9C1D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264E08" w14:textId="1E4D9B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8C51A9" w14:textId="226129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25A88B" w14:textId="04801B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FC8C4" w14:textId="41AC38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5F32D" w14:textId="06F88E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ED55F" w14:textId="089019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DC770D" w14:textId="1B36CE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009E3" w14:textId="20A3BD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180CFA" w14:textId="449E65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69F8B" w14:textId="0BA807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397B2" w14:textId="4838C3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F7FC7" w14:textId="449F28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5AF4A" w14:textId="28E2B15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273FD" w14:textId="1BBA18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88940B" w14:textId="4D4980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A42962" w14:textId="17D263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48811" w14:textId="7D3AFC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74CA7F" w14:textId="5B0683B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9273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1D12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1A82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BE1BAA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B2DCE66" w14:textId="77777777" w:rsidR="00C0687B" w:rsidRPr="007E7DE5" w:rsidRDefault="00C0687B" w:rsidP="00E24E34">
            <w:pPr>
              <w:spacing w:before="0"/>
              <w:jc w:val="center"/>
              <w:rPr>
                <w:color w:val="000000"/>
                <w:sz w:val="12"/>
                <w:szCs w:val="12"/>
              </w:rPr>
            </w:pPr>
            <w:r w:rsidRPr="007E7DE5">
              <w:rPr>
                <w:color w:val="000000"/>
                <w:sz w:val="12"/>
                <w:szCs w:val="12"/>
              </w:rPr>
              <w:t>107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41BF6" w14:textId="77777777" w:rsidR="00C0687B" w:rsidRPr="007E7DE5" w:rsidRDefault="00C0687B" w:rsidP="00B943CF">
            <w:pPr>
              <w:spacing w:before="0"/>
              <w:rPr>
                <w:color w:val="000000"/>
                <w:sz w:val="12"/>
                <w:szCs w:val="12"/>
              </w:rPr>
            </w:pPr>
            <w:r w:rsidRPr="007E7DE5">
              <w:rPr>
                <w:color w:val="000000"/>
                <w:sz w:val="12"/>
                <w:szCs w:val="12"/>
              </w:rPr>
              <w:t>Vũ Hoài Nam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C17E6A" w14:textId="77777777" w:rsidR="00C0687B" w:rsidRPr="007E7DE5" w:rsidRDefault="00C0687B" w:rsidP="00E24E34">
            <w:pPr>
              <w:spacing w:before="0"/>
              <w:jc w:val="center"/>
              <w:rPr>
                <w:color w:val="000000"/>
                <w:sz w:val="12"/>
                <w:szCs w:val="12"/>
              </w:rPr>
            </w:pPr>
            <w:r w:rsidRPr="007E7DE5">
              <w:rPr>
                <w:color w:val="000000"/>
                <w:sz w:val="12"/>
                <w:szCs w:val="12"/>
              </w:rPr>
              <w:t>13/03/1985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B7E61" w14:textId="77777777" w:rsidR="00C0687B" w:rsidRPr="007E7DE5" w:rsidRDefault="00C0687B" w:rsidP="00E24E34">
            <w:pPr>
              <w:spacing w:before="0"/>
              <w:jc w:val="center"/>
              <w:rPr>
                <w:color w:val="000000"/>
                <w:sz w:val="12"/>
                <w:szCs w:val="12"/>
              </w:rPr>
            </w:pPr>
            <w:r w:rsidRPr="007E7DE5">
              <w:rPr>
                <w:color w:val="000000"/>
                <w:sz w:val="12"/>
                <w:szCs w:val="12"/>
              </w:rPr>
              <w:t>036085000354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CC08DB"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CAD8C"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AB49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EF1CE" w14:textId="23F6E48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DF235C" w14:textId="51AB11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C4AC1" w14:textId="2AD797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C9FC9" w14:textId="2BD27D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ABB69" w14:textId="4512EB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4795F" w14:textId="01E460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0FD44" w14:textId="315844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E0E5AE" w14:textId="22470A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D82518" w14:textId="1A680B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3DE3D" w14:textId="2482C3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19FCE" w14:textId="479897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9C6CEB" w14:textId="43F95F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B26FF" w14:textId="50C2FC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3E43E" w14:textId="63629A8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B81609" w14:textId="58D033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2263E" w14:textId="464BB7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20399" w14:textId="61C411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0CDB6" w14:textId="39F2EA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60A3BE" w14:textId="372A918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6AE0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016A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17D5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C40812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DC1BEC1" w14:textId="77777777" w:rsidR="00C0687B" w:rsidRPr="007E7DE5" w:rsidRDefault="00C0687B" w:rsidP="00E24E34">
            <w:pPr>
              <w:spacing w:before="0"/>
              <w:jc w:val="center"/>
              <w:rPr>
                <w:color w:val="000000"/>
                <w:sz w:val="12"/>
                <w:szCs w:val="12"/>
              </w:rPr>
            </w:pPr>
            <w:r w:rsidRPr="007E7DE5">
              <w:rPr>
                <w:color w:val="000000"/>
                <w:sz w:val="12"/>
                <w:szCs w:val="12"/>
              </w:rPr>
              <w:t>108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FCD27" w14:textId="77777777" w:rsidR="00C0687B" w:rsidRPr="007E7DE5" w:rsidRDefault="00C0687B" w:rsidP="00B943CF">
            <w:pPr>
              <w:spacing w:before="0"/>
              <w:rPr>
                <w:color w:val="000000"/>
                <w:sz w:val="12"/>
                <w:szCs w:val="12"/>
              </w:rPr>
            </w:pPr>
            <w:r w:rsidRPr="007E7DE5">
              <w:rPr>
                <w:color w:val="000000"/>
                <w:sz w:val="12"/>
                <w:szCs w:val="12"/>
              </w:rPr>
              <w:t>Ngô Bá Trình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2E1F3E" w14:textId="77777777" w:rsidR="00C0687B" w:rsidRPr="007E7DE5" w:rsidRDefault="00C0687B" w:rsidP="00E24E34">
            <w:pPr>
              <w:spacing w:before="0"/>
              <w:jc w:val="center"/>
              <w:rPr>
                <w:color w:val="000000"/>
                <w:sz w:val="12"/>
                <w:szCs w:val="12"/>
              </w:rPr>
            </w:pPr>
            <w:r w:rsidRPr="007E7DE5">
              <w:rPr>
                <w:color w:val="000000"/>
                <w:sz w:val="12"/>
                <w:szCs w:val="12"/>
              </w:rPr>
              <w:t>01/04/1986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171B5" w14:textId="77777777" w:rsidR="00C0687B" w:rsidRPr="007E7DE5" w:rsidRDefault="00C0687B" w:rsidP="00E24E34">
            <w:pPr>
              <w:spacing w:before="0"/>
              <w:jc w:val="center"/>
              <w:rPr>
                <w:color w:val="000000"/>
                <w:sz w:val="12"/>
                <w:szCs w:val="12"/>
              </w:rPr>
            </w:pPr>
            <w:r w:rsidRPr="007E7DE5">
              <w:rPr>
                <w:color w:val="000000"/>
                <w:sz w:val="12"/>
                <w:szCs w:val="12"/>
              </w:rPr>
              <w:t>019086015004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3DAAF" w14:textId="77777777" w:rsidR="00C0687B" w:rsidRPr="007E7DE5" w:rsidRDefault="00C0687B" w:rsidP="00E24E34">
            <w:pPr>
              <w:spacing w:before="0"/>
              <w:jc w:val="center"/>
              <w:rPr>
                <w:color w:val="000000"/>
                <w:sz w:val="12"/>
                <w:szCs w:val="12"/>
              </w:rPr>
            </w:pPr>
            <w:r w:rsidRPr="007E7DE5">
              <w:rPr>
                <w:color w:val="000000"/>
                <w:sz w:val="12"/>
                <w:szCs w:val="12"/>
              </w:rPr>
              <w:t>Kỹ thuật điện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952AD" w14:textId="771D102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58E4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085C0" w14:textId="31017F8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7DA90" w14:textId="21867C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8888D" w14:textId="3F6F33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B5294" w14:textId="2822D2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BCAF0" w14:textId="5AFB1D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5247E" w14:textId="6EA9D7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5BE4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628995" w14:textId="04C41B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4EB67" w14:textId="7252AB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0792D4" w14:textId="688CB1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8A2A2" w14:textId="789343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415F6" w14:textId="449103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B7AE5" w14:textId="0A421C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69F0B" w14:textId="2559AED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A072DE" w14:textId="7C961B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636A84" w14:textId="25B133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A28D0" w14:textId="1A02A2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C8BC1" w14:textId="723010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A3CF0" w14:textId="38EFE20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08426" w14:textId="65BFDDB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EA922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F5AED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E534AB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1A7D7B0" w14:textId="77777777" w:rsidR="00C0687B" w:rsidRPr="007E7DE5" w:rsidRDefault="00C0687B" w:rsidP="00E24E34">
            <w:pPr>
              <w:spacing w:before="0"/>
              <w:jc w:val="center"/>
              <w:rPr>
                <w:color w:val="000000"/>
                <w:sz w:val="12"/>
                <w:szCs w:val="12"/>
              </w:rPr>
            </w:pPr>
            <w:r w:rsidRPr="007E7DE5">
              <w:rPr>
                <w:color w:val="000000"/>
                <w:sz w:val="12"/>
                <w:szCs w:val="12"/>
              </w:rPr>
              <w:t>109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A5407" w14:textId="77777777" w:rsidR="00C0687B" w:rsidRPr="007E7DE5" w:rsidRDefault="00C0687B" w:rsidP="00B943CF">
            <w:pPr>
              <w:spacing w:before="0"/>
              <w:rPr>
                <w:color w:val="000000"/>
                <w:sz w:val="12"/>
                <w:szCs w:val="12"/>
              </w:rPr>
            </w:pPr>
            <w:r w:rsidRPr="007E7DE5">
              <w:rPr>
                <w:color w:val="000000"/>
                <w:sz w:val="12"/>
                <w:szCs w:val="12"/>
              </w:rPr>
              <w:t>Nguyễn Anh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466942" w14:textId="77777777" w:rsidR="00C0687B" w:rsidRPr="007E7DE5" w:rsidRDefault="00C0687B" w:rsidP="00E24E34">
            <w:pPr>
              <w:spacing w:before="0"/>
              <w:jc w:val="center"/>
              <w:rPr>
                <w:color w:val="000000"/>
                <w:sz w:val="12"/>
                <w:szCs w:val="12"/>
              </w:rPr>
            </w:pPr>
            <w:r w:rsidRPr="007E7DE5">
              <w:rPr>
                <w:color w:val="000000"/>
                <w:sz w:val="12"/>
                <w:szCs w:val="12"/>
              </w:rPr>
              <w:t>12/02/1985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40E537" w14:textId="77777777" w:rsidR="00C0687B" w:rsidRPr="007E7DE5" w:rsidRDefault="00C0687B" w:rsidP="00E24E34">
            <w:pPr>
              <w:spacing w:before="0"/>
              <w:jc w:val="center"/>
              <w:rPr>
                <w:color w:val="000000"/>
                <w:sz w:val="12"/>
                <w:szCs w:val="12"/>
              </w:rPr>
            </w:pPr>
            <w:r w:rsidRPr="007E7DE5">
              <w:rPr>
                <w:color w:val="000000"/>
                <w:sz w:val="12"/>
                <w:szCs w:val="12"/>
              </w:rPr>
              <w:t>017085001587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63975" w14:textId="77777777" w:rsidR="00C0687B" w:rsidRPr="007E7DE5" w:rsidRDefault="00C0687B" w:rsidP="00E24E34">
            <w:pPr>
              <w:spacing w:before="0"/>
              <w:jc w:val="center"/>
              <w:rPr>
                <w:color w:val="000000"/>
                <w:sz w:val="12"/>
                <w:szCs w:val="12"/>
              </w:rPr>
            </w:pPr>
            <w:r w:rsidRPr="007E7DE5">
              <w:rPr>
                <w:color w:val="000000"/>
                <w:sz w:val="12"/>
                <w:szCs w:val="12"/>
              </w:rPr>
              <w:t>Kỹ thuật điện tử - viễn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F72C7A" w14:textId="0CA9C34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71F82B" w14:textId="77777777" w:rsidR="00C0687B" w:rsidRPr="007E7DE5" w:rsidRDefault="00C0687B" w:rsidP="00E24E34">
            <w:pPr>
              <w:spacing w:before="0"/>
              <w:jc w:val="center"/>
              <w:rPr>
                <w:color w:val="000000"/>
                <w:sz w:val="12"/>
                <w:szCs w:val="12"/>
              </w:rPr>
            </w:pPr>
            <w:r w:rsidRPr="007E7DE5">
              <w:rPr>
                <w:color w:val="000000"/>
                <w:sz w:val="12"/>
                <w:szCs w:val="12"/>
              </w:rPr>
              <w:t>Đại học</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A7E22" w14:textId="67B414D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D5C980" w14:textId="029044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003BF" w14:textId="73A034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CA4D4" w14:textId="641351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C4F2D" w14:textId="542511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65C59" w14:textId="2D102A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1847E" w14:textId="6039BF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4BE8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DF1F9" w14:textId="2267A7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8A863" w14:textId="7D8BA2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0AA04" w14:textId="70F259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7434D" w14:textId="1C7010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DD7BD" w14:textId="12410A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7A1D63" w14:textId="6447FFC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653DA" w14:textId="392CAD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BB9D1" w14:textId="0204BA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48F25" w14:textId="0A6D23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460F9" w14:textId="17E576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904D3" w14:textId="58FA04A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B00B9" w14:textId="0A91141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378C9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9D02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B02CCB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C658965" w14:textId="77777777" w:rsidR="00C0687B" w:rsidRPr="007E7DE5" w:rsidRDefault="00C0687B" w:rsidP="00E24E34">
            <w:pPr>
              <w:spacing w:before="0"/>
              <w:jc w:val="center"/>
              <w:rPr>
                <w:color w:val="000000"/>
                <w:sz w:val="12"/>
                <w:szCs w:val="12"/>
              </w:rPr>
            </w:pPr>
            <w:r w:rsidRPr="007E7DE5">
              <w:rPr>
                <w:color w:val="000000"/>
                <w:sz w:val="12"/>
                <w:szCs w:val="12"/>
              </w:rPr>
              <w:t>110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54D5E9" w14:textId="77777777" w:rsidR="00C0687B" w:rsidRPr="007E7DE5" w:rsidRDefault="00C0687B" w:rsidP="00B943CF">
            <w:pPr>
              <w:spacing w:before="0"/>
              <w:rPr>
                <w:color w:val="000000"/>
                <w:sz w:val="12"/>
                <w:szCs w:val="12"/>
              </w:rPr>
            </w:pPr>
            <w:r w:rsidRPr="007E7DE5">
              <w:rPr>
                <w:color w:val="000000"/>
                <w:sz w:val="12"/>
                <w:szCs w:val="12"/>
              </w:rPr>
              <w:t>Vũ Thị Ánh Huyền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F2CE6" w14:textId="77777777" w:rsidR="00C0687B" w:rsidRPr="007E7DE5" w:rsidRDefault="00C0687B" w:rsidP="00E24E34">
            <w:pPr>
              <w:spacing w:before="0"/>
              <w:jc w:val="center"/>
              <w:rPr>
                <w:color w:val="000000"/>
                <w:sz w:val="12"/>
                <w:szCs w:val="12"/>
              </w:rPr>
            </w:pPr>
            <w:r w:rsidRPr="007E7DE5">
              <w:rPr>
                <w:color w:val="000000"/>
                <w:sz w:val="12"/>
                <w:szCs w:val="12"/>
              </w:rPr>
              <w:t>08/06/1996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8A6AEB" w14:textId="77777777" w:rsidR="00C0687B" w:rsidRPr="007E7DE5" w:rsidRDefault="00C0687B" w:rsidP="00E24E34">
            <w:pPr>
              <w:spacing w:before="0"/>
              <w:jc w:val="center"/>
              <w:rPr>
                <w:color w:val="000000"/>
                <w:sz w:val="12"/>
                <w:szCs w:val="12"/>
              </w:rPr>
            </w:pPr>
            <w:r w:rsidRPr="007E7DE5">
              <w:rPr>
                <w:color w:val="000000"/>
                <w:sz w:val="12"/>
                <w:szCs w:val="12"/>
              </w:rPr>
              <w:t>026196006362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47A69"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8DB18" w14:textId="7ABD300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A167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C988A" w14:textId="46E7EBF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4C0A5" w14:textId="4A54F6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9F63F7" w14:textId="38943C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AD57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C3529" w14:textId="29F305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03431" w14:textId="6B25F2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F34E2" w14:textId="29E59D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CB053" w14:textId="68E97F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451B1F" w14:textId="60CBF2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E4C3B" w14:textId="0B2935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F305B" w14:textId="4707B5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EBA06" w14:textId="0DC8AE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33D09" w14:textId="66CE02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197FB2" w14:textId="085257F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44D291" w14:textId="5A05AF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EC4BD" w14:textId="271ECC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E6C1E" w14:textId="63958B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66C20" w14:textId="7B210A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CEEE6E" w14:textId="3D93C7E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DAD88" w14:textId="696852F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6FD6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3CE0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04E8A3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5734AFC"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111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109796" w14:textId="77777777" w:rsidR="00C0687B" w:rsidRPr="007E7DE5" w:rsidRDefault="00C0687B" w:rsidP="00B943CF">
            <w:pPr>
              <w:spacing w:before="0"/>
              <w:rPr>
                <w:color w:val="000000"/>
                <w:sz w:val="12"/>
                <w:szCs w:val="12"/>
              </w:rPr>
            </w:pPr>
            <w:r w:rsidRPr="007E7DE5">
              <w:rPr>
                <w:color w:val="000000"/>
                <w:sz w:val="12"/>
                <w:szCs w:val="12"/>
              </w:rPr>
              <w:t>Dương Quỳnh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944105" w14:textId="77777777" w:rsidR="00C0687B" w:rsidRPr="007E7DE5" w:rsidRDefault="00C0687B" w:rsidP="00E24E34">
            <w:pPr>
              <w:spacing w:before="0"/>
              <w:jc w:val="center"/>
              <w:rPr>
                <w:color w:val="000000"/>
                <w:sz w:val="12"/>
                <w:szCs w:val="12"/>
              </w:rPr>
            </w:pPr>
            <w:r w:rsidRPr="007E7DE5">
              <w:rPr>
                <w:color w:val="000000"/>
                <w:sz w:val="12"/>
                <w:szCs w:val="12"/>
              </w:rPr>
              <w:t>23/02/1990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F0307" w14:textId="77777777" w:rsidR="00C0687B" w:rsidRPr="007E7DE5" w:rsidRDefault="00C0687B" w:rsidP="00E24E34">
            <w:pPr>
              <w:spacing w:before="0"/>
              <w:jc w:val="center"/>
              <w:rPr>
                <w:color w:val="000000"/>
                <w:sz w:val="12"/>
                <w:szCs w:val="12"/>
              </w:rPr>
            </w:pPr>
            <w:r w:rsidRPr="007E7DE5">
              <w:rPr>
                <w:color w:val="000000"/>
                <w:sz w:val="12"/>
                <w:szCs w:val="12"/>
              </w:rPr>
              <w:t>026190005331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415CF" w14:textId="77777777" w:rsidR="00C0687B" w:rsidRPr="007E7DE5" w:rsidRDefault="00C0687B" w:rsidP="00E24E34">
            <w:pPr>
              <w:spacing w:before="0"/>
              <w:jc w:val="center"/>
              <w:rPr>
                <w:color w:val="000000"/>
                <w:sz w:val="12"/>
                <w:szCs w:val="12"/>
              </w:rPr>
            </w:pPr>
            <w:r w:rsidRPr="007E7DE5">
              <w:rPr>
                <w:color w:val="000000"/>
                <w:sz w:val="12"/>
                <w:szCs w:val="12"/>
              </w:rPr>
              <w:t>Đo lường và đánh giá trong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5801C" w14:textId="62439F1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C0B12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9E0B1" w14:textId="573B8C5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0DBBDE" w14:textId="22832A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ED1E1F" w14:textId="1D102A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9695F" w14:textId="103CCA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3C40BF" w14:textId="0725C6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CB40E" w14:textId="4F4634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460AB" w14:textId="5347A6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D42F6" w14:textId="7EBAE8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E8BB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A3D097" w14:textId="636695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5FF27" w14:textId="717852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A7440" w14:textId="2FF27C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6AA977" w14:textId="049DFD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441ED" w14:textId="3C0B80E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1F923" w14:textId="205C5F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0F9DF6" w14:textId="12C2E6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2BD5F0" w14:textId="5A05F8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B1D6D" w14:textId="321E65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48BC8" w14:textId="533A758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533F71" w14:textId="04BC33E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B585F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19CF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0A1EF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0193074" w14:textId="77777777" w:rsidR="00C0687B" w:rsidRPr="007E7DE5" w:rsidRDefault="00C0687B" w:rsidP="00E24E34">
            <w:pPr>
              <w:spacing w:before="0"/>
              <w:jc w:val="center"/>
              <w:rPr>
                <w:color w:val="000000"/>
                <w:sz w:val="12"/>
                <w:szCs w:val="12"/>
              </w:rPr>
            </w:pPr>
            <w:r w:rsidRPr="007E7DE5">
              <w:rPr>
                <w:color w:val="000000"/>
                <w:sz w:val="12"/>
                <w:szCs w:val="12"/>
              </w:rPr>
              <w:t>112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4AF21" w14:textId="77777777" w:rsidR="00C0687B" w:rsidRPr="007E7DE5" w:rsidRDefault="00C0687B" w:rsidP="00B943CF">
            <w:pPr>
              <w:spacing w:before="0"/>
              <w:rPr>
                <w:color w:val="000000"/>
                <w:sz w:val="12"/>
                <w:szCs w:val="12"/>
              </w:rPr>
            </w:pPr>
            <w:r w:rsidRPr="007E7DE5">
              <w:rPr>
                <w:color w:val="000000"/>
                <w:sz w:val="12"/>
                <w:szCs w:val="12"/>
              </w:rPr>
              <w:t>Trần Quốc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F56CF" w14:textId="77777777" w:rsidR="00C0687B" w:rsidRPr="007E7DE5" w:rsidRDefault="00C0687B" w:rsidP="00E24E34">
            <w:pPr>
              <w:spacing w:before="0"/>
              <w:jc w:val="center"/>
              <w:rPr>
                <w:color w:val="000000"/>
                <w:sz w:val="12"/>
                <w:szCs w:val="12"/>
              </w:rPr>
            </w:pPr>
            <w:r w:rsidRPr="007E7DE5">
              <w:rPr>
                <w:color w:val="000000"/>
                <w:sz w:val="12"/>
                <w:szCs w:val="12"/>
              </w:rPr>
              <w:t>12/11/1981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D22A86" w14:textId="77777777" w:rsidR="00C0687B" w:rsidRPr="007E7DE5" w:rsidRDefault="00C0687B" w:rsidP="00E24E34">
            <w:pPr>
              <w:spacing w:before="0"/>
              <w:jc w:val="center"/>
              <w:rPr>
                <w:color w:val="000000"/>
                <w:sz w:val="12"/>
                <w:szCs w:val="12"/>
              </w:rPr>
            </w:pPr>
            <w:r w:rsidRPr="007E7DE5">
              <w:rPr>
                <w:color w:val="000000"/>
                <w:sz w:val="12"/>
                <w:szCs w:val="12"/>
              </w:rPr>
              <w:t>014081003381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64308" w14:textId="77777777" w:rsidR="00C0687B" w:rsidRPr="007E7DE5" w:rsidRDefault="00C0687B" w:rsidP="00E24E34">
            <w:pPr>
              <w:spacing w:before="0"/>
              <w:jc w:val="center"/>
              <w:rPr>
                <w:color w:val="000000"/>
                <w:sz w:val="12"/>
                <w:szCs w:val="12"/>
              </w:rPr>
            </w:pPr>
            <w:r w:rsidRPr="007E7DE5">
              <w:rPr>
                <w:color w:val="000000"/>
                <w:sz w:val="12"/>
                <w:szCs w:val="12"/>
              </w:rPr>
              <w:t>Vật lý chất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36300C" w14:textId="4320200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DE014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47848" w14:textId="427970B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E73A6D" w14:textId="47E674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91A05" w14:textId="6F15DF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83B62" w14:textId="3528E0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B0B53" w14:textId="7C4951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E3822" w14:textId="23BAAD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C470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E50E8" w14:textId="4BA445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29AF0" w14:textId="78004A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1ECE0A" w14:textId="3E3B37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3425B" w14:textId="00D230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5661D" w14:textId="1A9C43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B4432" w14:textId="77C3F5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40DF4" w14:textId="33AC31E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810AC" w14:textId="70043D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477D1" w14:textId="6DCA2A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564E4" w14:textId="7FBA83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C621B" w14:textId="315525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7C9992" w14:textId="2A9A7C4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1C684E" w14:textId="039FA13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A525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519C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2F1AA6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7539EE2" w14:textId="77777777" w:rsidR="00C0687B" w:rsidRPr="007E7DE5" w:rsidRDefault="00C0687B" w:rsidP="00E24E34">
            <w:pPr>
              <w:spacing w:before="0"/>
              <w:jc w:val="center"/>
              <w:rPr>
                <w:color w:val="000000"/>
                <w:sz w:val="12"/>
                <w:szCs w:val="12"/>
              </w:rPr>
            </w:pPr>
            <w:r w:rsidRPr="007E7DE5">
              <w:rPr>
                <w:color w:val="000000"/>
                <w:sz w:val="12"/>
                <w:szCs w:val="12"/>
              </w:rPr>
              <w:t>113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032F2D" w14:textId="77777777" w:rsidR="00C0687B" w:rsidRPr="007E7DE5" w:rsidRDefault="00C0687B" w:rsidP="00B943CF">
            <w:pPr>
              <w:spacing w:before="0"/>
              <w:rPr>
                <w:color w:val="000000"/>
                <w:sz w:val="12"/>
                <w:szCs w:val="12"/>
              </w:rPr>
            </w:pPr>
            <w:r w:rsidRPr="007E7DE5">
              <w:rPr>
                <w:color w:val="000000"/>
                <w:sz w:val="12"/>
                <w:szCs w:val="12"/>
              </w:rPr>
              <w:t>Hoàng Văn Cần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59A7B" w14:textId="77777777" w:rsidR="00C0687B" w:rsidRPr="007E7DE5" w:rsidRDefault="00C0687B" w:rsidP="00E24E34">
            <w:pPr>
              <w:spacing w:before="0"/>
              <w:jc w:val="center"/>
              <w:rPr>
                <w:color w:val="000000"/>
                <w:sz w:val="12"/>
                <w:szCs w:val="12"/>
              </w:rPr>
            </w:pPr>
            <w:r w:rsidRPr="007E7DE5">
              <w:rPr>
                <w:color w:val="000000"/>
                <w:sz w:val="12"/>
                <w:szCs w:val="12"/>
              </w:rPr>
              <w:t>25/10/1988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741EF2" w14:textId="77777777" w:rsidR="00C0687B" w:rsidRPr="007E7DE5" w:rsidRDefault="00C0687B" w:rsidP="00E24E34">
            <w:pPr>
              <w:spacing w:before="0"/>
              <w:jc w:val="center"/>
              <w:rPr>
                <w:color w:val="000000"/>
                <w:sz w:val="12"/>
                <w:szCs w:val="12"/>
              </w:rPr>
            </w:pPr>
            <w:r w:rsidRPr="007E7DE5">
              <w:rPr>
                <w:color w:val="000000"/>
                <w:sz w:val="12"/>
                <w:szCs w:val="12"/>
              </w:rPr>
              <w:t>142403587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D427F1"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0D3678" w14:textId="1DF79B0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F856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E1BF5" w14:textId="3F027D2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367C9" w14:textId="5D8760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11656F" w14:textId="2D85AF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D1DE2" w14:textId="7CB173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01050" w14:textId="3EB899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1EA327" w14:textId="4ADFAD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66040E" w14:textId="021B23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B674B6" w14:textId="661ACA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A84BF9" w14:textId="2CD8B6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771D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70B89" w14:textId="10D297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27D15" w14:textId="7A0ABC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56146" w14:textId="08E3D5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1A1AE" w14:textId="278D5C4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47597" w14:textId="75191A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0FF27A" w14:textId="5F18C3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61D3E" w14:textId="5401E3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2CB514" w14:textId="677FFA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BAD49" w14:textId="33CC7C9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3AE73" w14:textId="46D3E3E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83EF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3F3E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05FC1C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23336B" w14:textId="77777777" w:rsidR="00C0687B" w:rsidRPr="007E7DE5" w:rsidRDefault="00C0687B" w:rsidP="00E24E34">
            <w:pPr>
              <w:spacing w:before="0"/>
              <w:jc w:val="center"/>
              <w:rPr>
                <w:color w:val="000000"/>
                <w:sz w:val="12"/>
                <w:szCs w:val="12"/>
              </w:rPr>
            </w:pPr>
            <w:r w:rsidRPr="007E7DE5">
              <w:rPr>
                <w:color w:val="000000"/>
                <w:sz w:val="12"/>
                <w:szCs w:val="12"/>
              </w:rPr>
              <w:t>114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786F55" w14:textId="77777777" w:rsidR="00C0687B" w:rsidRPr="007E7DE5" w:rsidRDefault="00C0687B" w:rsidP="00B943CF">
            <w:pPr>
              <w:spacing w:before="0"/>
              <w:rPr>
                <w:color w:val="000000"/>
                <w:sz w:val="12"/>
                <w:szCs w:val="12"/>
              </w:rPr>
            </w:pPr>
            <w:r w:rsidRPr="007E7DE5">
              <w:rPr>
                <w:color w:val="000000"/>
                <w:sz w:val="12"/>
                <w:szCs w:val="12"/>
              </w:rPr>
              <w:t>Nguyễn Quốc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3D33E" w14:textId="77777777" w:rsidR="00C0687B" w:rsidRPr="007E7DE5" w:rsidRDefault="00C0687B" w:rsidP="00E24E34">
            <w:pPr>
              <w:spacing w:before="0"/>
              <w:jc w:val="center"/>
              <w:rPr>
                <w:color w:val="000000"/>
                <w:sz w:val="12"/>
                <w:szCs w:val="12"/>
              </w:rPr>
            </w:pPr>
            <w:r w:rsidRPr="007E7DE5">
              <w:rPr>
                <w:color w:val="000000"/>
                <w:sz w:val="12"/>
                <w:szCs w:val="12"/>
              </w:rPr>
              <w:t>23/06/1980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DBB051" w14:textId="77777777" w:rsidR="00C0687B" w:rsidRPr="007E7DE5" w:rsidRDefault="00C0687B" w:rsidP="00E24E34">
            <w:pPr>
              <w:spacing w:before="0"/>
              <w:jc w:val="center"/>
              <w:rPr>
                <w:color w:val="000000"/>
                <w:sz w:val="12"/>
                <w:szCs w:val="12"/>
              </w:rPr>
            </w:pPr>
            <w:r w:rsidRPr="007E7DE5">
              <w:rPr>
                <w:color w:val="000000"/>
                <w:sz w:val="12"/>
                <w:szCs w:val="12"/>
              </w:rPr>
              <w:t>042080000055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7CF24"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A28F5D" w14:textId="49D9E55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2C33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E80C6A" w14:textId="4740E43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12CE0" w14:textId="1F8024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937CA6" w14:textId="1203C7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195AB" w14:textId="35FD74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77EC9" w14:textId="575BBF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47D1AB" w14:textId="75E156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34F21" w14:textId="60B113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3FA62A" w14:textId="044D24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678CA" w14:textId="1E84BD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4CDED" w14:textId="655CB6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CD031" w14:textId="30CFA2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BD27F" w14:textId="2887E1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74527" w14:textId="7FDD08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C4BC09" w14:textId="5D96F3B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EA16D" w14:textId="031066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3ABB0" w14:textId="2744D6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E57A8" w14:textId="16F670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57DE7" w14:textId="07451C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3BF7C3" w14:textId="0175B94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CBC9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BFB5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E7316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EF7ADB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4996BA0" w14:textId="77777777" w:rsidR="00C0687B" w:rsidRPr="007E7DE5" w:rsidRDefault="00C0687B" w:rsidP="00E24E34">
            <w:pPr>
              <w:spacing w:before="0"/>
              <w:jc w:val="center"/>
              <w:rPr>
                <w:color w:val="000000"/>
                <w:sz w:val="12"/>
                <w:szCs w:val="12"/>
              </w:rPr>
            </w:pPr>
            <w:r w:rsidRPr="007E7DE5">
              <w:rPr>
                <w:color w:val="000000"/>
                <w:sz w:val="12"/>
                <w:szCs w:val="12"/>
              </w:rPr>
              <w:t>115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C2906D" w14:textId="77777777" w:rsidR="00C0687B" w:rsidRPr="007E7DE5" w:rsidRDefault="00C0687B" w:rsidP="00B943CF">
            <w:pPr>
              <w:spacing w:before="0"/>
              <w:rPr>
                <w:color w:val="000000"/>
                <w:sz w:val="12"/>
                <w:szCs w:val="12"/>
              </w:rPr>
            </w:pPr>
            <w:r w:rsidRPr="007E7DE5">
              <w:rPr>
                <w:color w:val="000000"/>
                <w:sz w:val="12"/>
                <w:szCs w:val="12"/>
              </w:rPr>
              <w:t>Nguyễn Viết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2B5B06" w14:textId="77777777" w:rsidR="00C0687B" w:rsidRPr="007E7DE5" w:rsidRDefault="00C0687B" w:rsidP="00E24E34">
            <w:pPr>
              <w:spacing w:before="0"/>
              <w:jc w:val="center"/>
              <w:rPr>
                <w:color w:val="000000"/>
                <w:sz w:val="12"/>
                <w:szCs w:val="12"/>
              </w:rPr>
            </w:pPr>
            <w:r w:rsidRPr="007E7DE5">
              <w:rPr>
                <w:color w:val="000000"/>
                <w:sz w:val="12"/>
                <w:szCs w:val="12"/>
              </w:rPr>
              <w:t>10/07/1988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FBC36" w14:textId="77777777" w:rsidR="00C0687B" w:rsidRPr="007E7DE5" w:rsidRDefault="00C0687B" w:rsidP="00E24E34">
            <w:pPr>
              <w:spacing w:before="0"/>
              <w:jc w:val="center"/>
              <w:rPr>
                <w:color w:val="000000"/>
                <w:sz w:val="12"/>
                <w:szCs w:val="12"/>
              </w:rPr>
            </w:pPr>
            <w:r w:rsidRPr="007E7DE5">
              <w:rPr>
                <w:color w:val="000000"/>
                <w:sz w:val="12"/>
                <w:szCs w:val="12"/>
              </w:rPr>
              <w:t>019088005155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F444F3" w14:textId="77777777" w:rsidR="00C0687B" w:rsidRPr="007E7DE5" w:rsidRDefault="00C0687B" w:rsidP="00E24E34">
            <w:pPr>
              <w:spacing w:before="0"/>
              <w:jc w:val="center"/>
              <w:rPr>
                <w:color w:val="000000"/>
                <w:sz w:val="12"/>
                <w:szCs w:val="12"/>
              </w:rPr>
            </w:pPr>
            <w:r w:rsidRPr="007E7DE5">
              <w:rPr>
                <w:color w:val="000000"/>
                <w:sz w:val="12"/>
                <w:szCs w:val="12"/>
              </w:rPr>
              <w:t>Lý luận và phương pháp dạy học bộ môn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5F63E" w14:textId="1C51A87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C48BC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42B3D" w14:textId="03B7D41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B8EFC" w14:textId="3E5132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952DA" w14:textId="4C08E9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C7852" w14:textId="0CEC66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30B6D6" w14:textId="643668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2E971" w14:textId="1662F3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24248" w14:textId="6D1AEB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5A0C5" w14:textId="3CBD83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056C8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12B0A" w14:textId="4D772B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7D2114" w14:textId="6FC776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B059C" w14:textId="52139C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30990" w14:textId="555984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2B5A0" w14:textId="663F7BB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E8C92"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3A7E3" w14:textId="2C7977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C8A34" w14:textId="4AF375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0EC576" w14:textId="78E473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9E7CF" w14:textId="6F30025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FE9C8E" w14:textId="1FD7963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8F8CD"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D998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A9353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CFAE2D" w14:textId="77777777" w:rsidR="00C0687B" w:rsidRPr="007E7DE5" w:rsidRDefault="00C0687B" w:rsidP="00E24E34">
            <w:pPr>
              <w:spacing w:before="0"/>
              <w:jc w:val="center"/>
              <w:rPr>
                <w:color w:val="000000"/>
                <w:sz w:val="12"/>
                <w:szCs w:val="12"/>
              </w:rPr>
            </w:pPr>
            <w:r w:rsidRPr="007E7DE5">
              <w:rPr>
                <w:color w:val="000000"/>
                <w:sz w:val="12"/>
                <w:szCs w:val="12"/>
              </w:rPr>
              <w:t>116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59E1BF" w14:textId="77777777" w:rsidR="00C0687B" w:rsidRPr="007E7DE5" w:rsidRDefault="00C0687B" w:rsidP="00B943CF">
            <w:pPr>
              <w:spacing w:before="0"/>
              <w:rPr>
                <w:color w:val="000000"/>
                <w:sz w:val="12"/>
                <w:szCs w:val="12"/>
              </w:rPr>
            </w:pPr>
            <w:r w:rsidRPr="007E7DE5">
              <w:rPr>
                <w:color w:val="000000"/>
                <w:sz w:val="12"/>
                <w:szCs w:val="12"/>
              </w:rPr>
              <w:t>Phạm Đức Tấn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6175A" w14:textId="77777777" w:rsidR="00C0687B" w:rsidRPr="007E7DE5" w:rsidRDefault="00C0687B" w:rsidP="00E24E34">
            <w:pPr>
              <w:spacing w:before="0"/>
              <w:jc w:val="center"/>
              <w:rPr>
                <w:color w:val="000000"/>
                <w:sz w:val="12"/>
                <w:szCs w:val="12"/>
              </w:rPr>
            </w:pPr>
            <w:r w:rsidRPr="007E7DE5">
              <w:rPr>
                <w:color w:val="000000"/>
                <w:sz w:val="12"/>
                <w:szCs w:val="12"/>
              </w:rPr>
              <w:t>27/12/1965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AD607" w14:textId="77777777" w:rsidR="00C0687B" w:rsidRPr="007E7DE5" w:rsidRDefault="00C0687B" w:rsidP="00E24E34">
            <w:pPr>
              <w:spacing w:before="0"/>
              <w:jc w:val="center"/>
              <w:rPr>
                <w:color w:val="000000"/>
                <w:sz w:val="12"/>
                <w:szCs w:val="12"/>
              </w:rPr>
            </w:pPr>
            <w:r w:rsidRPr="007E7DE5">
              <w:rPr>
                <w:color w:val="000000"/>
                <w:sz w:val="12"/>
                <w:szCs w:val="12"/>
              </w:rPr>
              <w:t>030065016640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18775"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68732" w14:textId="2CAA42C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D4E0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371340" w14:textId="1AD17A4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EA3446" w14:textId="714BE9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439D8" w14:textId="085918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BFA32" w14:textId="5CFBF8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A2B22" w14:textId="49714C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55819" w14:textId="1A809E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17905" w14:textId="5351D6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C88A9" w14:textId="05AB95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39F0D" w14:textId="22932D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97F88" w14:textId="0343D9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AE34A9" w14:textId="5CEEFD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71055" w14:textId="57733D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A7E06" w14:textId="7B096C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16A4B" w14:textId="3381F6B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47AF5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E6C41" w14:textId="1BE206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BD6AD" w14:textId="4926BF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D77540" w14:textId="6E8FD1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A0041" w14:textId="1E5D569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A87596" w14:textId="7DCF634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3C94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3D246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98EA46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E6B5D9D" w14:textId="77777777" w:rsidR="00C0687B" w:rsidRPr="007E7DE5" w:rsidRDefault="00C0687B" w:rsidP="00E24E34">
            <w:pPr>
              <w:spacing w:before="0"/>
              <w:jc w:val="center"/>
              <w:rPr>
                <w:color w:val="000000"/>
                <w:sz w:val="12"/>
                <w:szCs w:val="12"/>
              </w:rPr>
            </w:pPr>
            <w:r w:rsidRPr="007E7DE5">
              <w:rPr>
                <w:color w:val="000000"/>
                <w:sz w:val="12"/>
                <w:szCs w:val="12"/>
              </w:rPr>
              <w:t>117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339AF" w14:textId="77777777" w:rsidR="00C0687B" w:rsidRPr="007E7DE5" w:rsidRDefault="00C0687B" w:rsidP="00B943CF">
            <w:pPr>
              <w:spacing w:before="0"/>
              <w:rPr>
                <w:color w:val="000000"/>
                <w:sz w:val="12"/>
                <w:szCs w:val="12"/>
              </w:rPr>
            </w:pPr>
            <w:r w:rsidRPr="007E7DE5">
              <w:rPr>
                <w:color w:val="000000"/>
                <w:sz w:val="12"/>
                <w:szCs w:val="12"/>
              </w:rPr>
              <w:t>Nguyễn Thị Hạnh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8CCC3" w14:textId="77777777" w:rsidR="00C0687B" w:rsidRPr="007E7DE5" w:rsidRDefault="00C0687B" w:rsidP="00E24E34">
            <w:pPr>
              <w:spacing w:before="0"/>
              <w:jc w:val="center"/>
              <w:rPr>
                <w:color w:val="000000"/>
                <w:sz w:val="12"/>
                <w:szCs w:val="12"/>
              </w:rPr>
            </w:pPr>
            <w:r w:rsidRPr="007E7DE5">
              <w:rPr>
                <w:color w:val="000000"/>
                <w:sz w:val="12"/>
                <w:szCs w:val="12"/>
              </w:rPr>
              <w:t>14/09/1981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D414AD" w14:textId="77777777" w:rsidR="00C0687B" w:rsidRPr="007E7DE5" w:rsidRDefault="00C0687B" w:rsidP="00E24E34">
            <w:pPr>
              <w:spacing w:before="0"/>
              <w:jc w:val="center"/>
              <w:rPr>
                <w:color w:val="000000"/>
                <w:sz w:val="12"/>
                <w:szCs w:val="12"/>
              </w:rPr>
            </w:pPr>
            <w:r w:rsidRPr="007E7DE5">
              <w:rPr>
                <w:color w:val="000000"/>
                <w:sz w:val="12"/>
                <w:szCs w:val="12"/>
              </w:rPr>
              <w:t>038181000136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2A27C2"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42181" w14:textId="182069C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63E8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58E999" w14:textId="2E866F6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0693C2" w14:textId="766D7F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F5903" w14:textId="61C779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E69244" w14:textId="3C7F58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86342A" w14:textId="7C8390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8BF3AB" w14:textId="5E3E25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0FBABF" w14:textId="112C9B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BD9C7" w14:textId="7753B6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E571A" w14:textId="61951F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02F93" w14:textId="30DC26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DFDE7" w14:textId="08C85B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28F84" w14:textId="097BD0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387386" w14:textId="6DECD9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4BAD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097CE" w14:textId="3265EC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CA18A" w14:textId="0B30A8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DED98" w14:textId="64C98B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0BE7B" w14:textId="22E881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B83B7E" w14:textId="4CB1C86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CF1D34" w14:textId="5B615AA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A011D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9E0B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F1DAAE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044ACD4" w14:textId="77777777" w:rsidR="00C0687B" w:rsidRPr="007E7DE5" w:rsidRDefault="00C0687B" w:rsidP="00E24E34">
            <w:pPr>
              <w:spacing w:before="0"/>
              <w:jc w:val="center"/>
              <w:rPr>
                <w:color w:val="000000"/>
                <w:sz w:val="12"/>
                <w:szCs w:val="12"/>
              </w:rPr>
            </w:pPr>
            <w:r w:rsidRPr="007E7DE5">
              <w:rPr>
                <w:color w:val="000000"/>
                <w:sz w:val="12"/>
                <w:szCs w:val="12"/>
              </w:rPr>
              <w:t>118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A6EC1A" w14:textId="77777777" w:rsidR="00C0687B" w:rsidRPr="007E7DE5" w:rsidRDefault="00C0687B" w:rsidP="00B943CF">
            <w:pPr>
              <w:spacing w:before="0"/>
              <w:rPr>
                <w:color w:val="000000"/>
                <w:sz w:val="12"/>
                <w:szCs w:val="12"/>
              </w:rPr>
            </w:pPr>
            <w:r w:rsidRPr="007E7DE5">
              <w:rPr>
                <w:color w:val="000000"/>
                <w:sz w:val="12"/>
                <w:szCs w:val="12"/>
              </w:rPr>
              <w:t>Nguyễn Long Khánh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C65EE" w14:textId="77777777" w:rsidR="00C0687B" w:rsidRPr="007E7DE5" w:rsidRDefault="00C0687B" w:rsidP="00E24E34">
            <w:pPr>
              <w:spacing w:before="0"/>
              <w:jc w:val="center"/>
              <w:rPr>
                <w:color w:val="000000"/>
                <w:sz w:val="12"/>
                <w:szCs w:val="12"/>
              </w:rPr>
            </w:pPr>
            <w:r w:rsidRPr="007E7DE5">
              <w:rPr>
                <w:color w:val="000000"/>
                <w:sz w:val="12"/>
                <w:szCs w:val="12"/>
              </w:rPr>
              <w:t>17/03/1988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F360C" w14:textId="77777777" w:rsidR="00C0687B" w:rsidRPr="007E7DE5" w:rsidRDefault="00C0687B" w:rsidP="00E24E34">
            <w:pPr>
              <w:spacing w:before="0"/>
              <w:jc w:val="center"/>
              <w:rPr>
                <w:color w:val="000000"/>
                <w:sz w:val="12"/>
                <w:szCs w:val="12"/>
              </w:rPr>
            </w:pPr>
            <w:r w:rsidRPr="007E7DE5">
              <w:rPr>
                <w:color w:val="000000"/>
                <w:sz w:val="12"/>
                <w:szCs w:val="12"/>
              </w:rPr>
              <w:t>015088000175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95B5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2623D" w14:textId="40DF869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F902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93741" w14:textId="5A3B4B7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39765A" w14:textId="2FCACA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E4E50" w14:textId="11C0D7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8F10F4" w14:textId="2E277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A3BD3" w14:textId="3AC681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61007" w14:textId="6C589E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1B87A" w14:textId="1EC0E9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F1BA7" w14:textId="69C2DE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4AEE9" w14:textId="73DAEE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6E0EF" w14:textId="30F9EA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C004D2" w14:textId="7E9594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5B78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E2AE2" w14:textId="4B80E5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FD11C" w14:textId="2AF25A9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A5CAB5" w14:textId="2E891D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5E49AF" w14:textId="5D2D6F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3DA6CC" w14:textId="330DA0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4D359" w14:textId="2CE57C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9CE541" w14:textId="7AD4C16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3EC57" w14:textId="4F0CA5F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EBE0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C755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5D371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032FB4C" w14:textId="77777777" w:rsidR="00C0687B" w:rsidRPr="007E7DE5" w:rsidRDefault="00C0687B" w:rsidP="00E24E34">
            <w:pPr>
              <w:spacing w:before="0"/>
              <w:jc w:val="center"/>
              <w:rPr>
                <w:color w:val="000000"/>
                <w:sz w:val="12"/>
                <w:szCs w:val="12"/>
              </w:rPr>
            </w:pPr>
            <w:r w:rsidRPr="007E7DE5">
              <w:rPr>
                <w:color w:val="000000"/>
                <w:sz w:val="12"/>
                <w:szCs w:val="12"/>
              </w:rPr>
              <w:t>119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F6B40" w14:textId="77777777" w:rsidR="00C0687B" w:rsidRPr="007E7DE5" w:rsidRDefault="00C0687B" w:rsidP="00B943CF">
            <w:pPr>
              <w:spacing w:before="0"/>
              <w:rPr>
                <w:color w:val="000000"/>
                <w:sz w:val="12"/>
                <w:szCs w:val="12"/>
              </w:rPr>
            </w:pPr>
            <w:r w:rsidRPr="007E7DE5">
              <w:rPr>
                <w:color w:val="000000"/>
                <w:sz w:val="12"/>
                <w:szCs w:val="12"/>
              </w:rPr>
              <w:t>Nguyễn Thị Thu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24B84" w14:textId="77777777" w:rsidR="00C0687B" w:rsidRPr="007E7DE5" w:rsidRDefault="00C0687B" w:rsidP="00E24E34">
            <w:pPr>
              <w:spacing w:before="0"/>
              <w:jc w:val="center"/>
              <w:rPr>
                <w:color w:val="000000"/>
                <w:sz w:val="12"/>
                <w:szCs w:val="12"/>
              </w:rPr>
            </w:pPr>
            <w:r w:rsidRPr="007E7DE5">
              <w:rPr>
                <w:color w:val="000000"/>
                <w:sz w:val="12"/>
                <w:szCs w:val="12"/>
              </w:rPr>
              <w:t>04/11/1987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7FBEA" w14:textId="77777777" w:rsidR="00C0687B" w:rsidRPr="007E7DE5" w:rsidRDefault="00C0687B" w:rsidP="00E24E34">
            <w:pPr>
              <w:spacing w:before="0"/>
              <w:jc w:val="center"/>
              <w:rPr>
                <w:color w:val="000000"/>
                <w:sz w:val="12"/>
                <w:szCs w:val="12"/>
              </w:rPr>
            </w:pPr>
            <w:r w:rsidRPr="007E7DE5">
              <w:rPr>
                <w:color w:val="000000"/>
                <w:sz w:val="12"/>
                <w:szCs w:val="12"/>
              </w:rPr>
              <w:t>001187050902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482EAE"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33878D" w14:textId="334715C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E40AD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815D36" w14:textId="491C07A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E19870" w14:textId="535D81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1E6E4" w14:textId="452FC0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38960" w14:textId="53F615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5A0BD5" w14:textId="22B4EA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4A9B2" w14:textId="11A3D7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ED7CC" w14:textId="559371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59878D" w14:textId="146344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1E8EA" w14:textId="3F5335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137CB" w14:textId="763C39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637F9" w14:textId="7F7994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DFB09" w14:textId="76323E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B46F39" w14:textId="00850A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1BA737" w14:textId="0AF238A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EAA3B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7D9A2" w14:textId="09746D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4E534" w14:textId="52A474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59F56D" w14:textId="0A1439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9220C" w14:textId="44E9247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C2330" w14:textId="3F298D6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ED9F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C469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EDD4C6"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5167F10" w14:textId="77777777" w:rsidR="00C0687B" w:rsidRPr="007E7DE5" w:rsidRDefault="00C0687B" w:rsidP="00E24E34">
            <w:pPr>
              <w:spacing w:before="0"/>
              <w:jc w:val="center"/>
              <w:rPr>
                <w:color w:val="000000"/>
                <w:sz w:val="12"/>
                <w:szCs w:val="12"/>
              </w:rPr>
            </w:pPr>
            <w:r w:rsidRPr="007E7DE5">
              <w:rPr>
                <w:color w:val="000000"/>
                <w:sz w:val="12"/>
                <w:szCs w:val="12"/>
              </w:rPr>
              <w:t>120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55443" w14:textId="77777777" w:rsidR="00C0687B" w:rsidRPr="007E7DE5" w:rsidRDefault="00C0687B" w:rsidP="00B943CF">
            <w:pPr>
              <w:spacing w:before="0"/>
              <w:rPr>
                <w:color w:val="000000"/>
                <w:sz w:val="12"/>
                <w:szCs w:val="12"/>
              </w:rPr>
            </w:pPr>
            <w:r w:rsidRPr="007E7DE5">
              <w:rPr>
                <w:color w:val="000000"/>
                <w:sz w:val="12"/>
                <w:szCs w:val="12"/>
              </w:rPr>
              <w:t>Nguyễn Thị Thu Hường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E8B2C" w14:textId="77777777" w:rsidR="00C0687B" w:rsidRPr="007E7DE5" w:rsidRDefault="00C0687B" w:rsidP="00E24E34">
            <w:pPr>
              <w:spacing w:before="0"/>
              <w:jc w:val="center"/>
              <w:rPr>
                <w:color w:val="000000"/>
                <w:sz w:val="12"/>
                <w:szCs w:val="12"/>
              </w:rPr>
            </w:pPr>
            <w:r w:rsidRPr="007E7DE5">
              <w:rPr>
                <w:color w:val="000000"/>
                <w:sz w:val="12"/>
                <w:szCs w:val="12"/>
              </w:rPr>
              <w:t>25/10/1991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3DE223" w14:textId="77777777" w:rsidR="00C0687B" w:rsidRPr="007E7DE5" w:rsidRDefault="00C0687B" w:rsidP="00E24E34">
            <w:pPr>
              <w:spacing w:before="0"/>
              <w:jc w:val="center"/>
              <w:rPr>
                <w:color w:val="000000"/>
                <w:sz w:val="12"/>
                <w:szCs w:val="12"/>
              </w:rPr>
            </w:pPr>
            <w:r w:rsidRPr="007E7DE5">
              <w:rPr>
                <w:color w:val="000000"/>
                <w:sz w:val="12"/>
                <w:szCs w:val="12"/>
              </w:rPr>
              <w:t>026191010656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939AC"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656F8" w14:textId="38217E0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035FF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5EBA4" w14:textId="77ECD0C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DA2AF" w14:textId="5312FE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6DE95" w14:textId="1AB746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5A6C9" w14:textId="041F6C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C50C0" w14:textId="448156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62A685" w14:textId="30CE88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B352D" w14:textId="7E4E48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3D8BC" w14:textId="1C4ED8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AE98E3" w14:textId="17C41F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C0837" w14:textId="5A0A9F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41852" w14:textId="648ED1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65E2AD" w14:textId="561364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5B500" w14:textId="40F480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DBD02" w14:textId="7EF96C5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8CF3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B15FFF" w14:textId="41BF7E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BC8144" w14:textId="6A670C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B8006C" w14:textId="0E4992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4E64E" w14:textId="379568E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342B95" w14:textId="79E56C1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8C6A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6AA2A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368699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808AB6A" w14:textId="77777777" w:rsidR="00C0687B" w:rsidRPr="007E7DE5" w:rsidRDefault="00C0687B" w:rsidP="00E24E34">
            <w:pPr>
              <w:spacing w:before="0"/>
              <w:jc w:val="center"/>
              <w:rPr>
                <w:color w:val="000000"/>
                <w:sz w:val="12"/>
                <w:szCs w:val="12"/>
              </w:rPr>
            </w:pPr>
            <w:r w:rsidRPr="007E7DE5">
              <w:rPr>
                <w:color w:val="000000"/>
                <w:sz w:val="12"/>
                <w:szCs w:val="12"/>
              </w:rPr>
              <w:t>121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4C22C" w14:textId="77777777" w:rsidR="00C0687B" w:rsidRPr="007E7DE5" w:rsidRDefault="00C0687B" w:rsidP="00B943CF">
            <w:pPr>
              <w:spacing w:before="0"/>
              <w:rPr>
                <w:color w:val="000000"/>
                <w:sz w:val="12"/>
                <w:szCs w:val="12"/>
              </w:rPr>
            </w:pPr>
            <w:r w:rsidRPr="007E7DE5">
              <w:rPr>
                <w:color w:val="000000"/>
                <w:sz w:val="12"/>
                <w:szCs w:val="12"/>
              </w:rPr>
              <w:t>Nguyễn Tiến Thế</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9E274" w14:textId="77777777" w:rsidR="00C0687B" w:rsidRPr="007E7DE5" w:rsidRDefault="00C0687B" w:rsidP="00E24E34">
            <w:pPr>
              <w:spacing w:before="0"/>
              <w:jc w:val="center"/>
              <w:rPr>
                <w:color w:val="000000"/>
                <w:sz w:val="12"/>
                <w:szCs w:val="12"/>
              </w:rPr>
            </w:pPr>
            <w:r w:rsidRPr="007E7DE5">
              <w:rPr>
                <w:color w:val="000000"/>
                <w:sz w:val="12"/>
                <w:szCs w:val="12"/>
              </w:rPr>
              <w:t>24/09/1986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17F7E" w14:textId="77777777" w:rsidR="00C0687B" w:rsidRPr="007E7DE5" w:rsidRDefault="00C0687B" w:rsidP="00E24E34">
            <w:pPr>
              <w:spacing w:before="0"/>
              <w:jc w:val="center"/>
              <w:rPr>
                <w:color w:val="000000"/>
                <w:sz w:val="12"/>
                <w:szCs w:val="12"/>
              </w:rPr>
            </w:pPr>
            <w:r w:rsidRPr="007E7DE5">
              <w:rPr>
                <w:color w:val="000000"/>
                <w:sz w:val="12"/>
                <w:szCs w:val="12"/>
              </w:rPr>
              <w:t>033086002489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F4C848" w14:textId="77777777" w:rsidR="00C0687B" w:rsidRPr="007E7DE5" w:rsidRDefault="00C0687B" w:rsidP="00E24E34">
            <w:pPr>
              <w:spacing w:before="0"/>
              <w:jc w:val="center"/>
              <w:rPr>
                <w:color w:val="000000"/>
                <w:sz w:val="12"/>
                <w:szCs w:val="12"/>
              </w:rPr>
            </w:pPr>
            <w:r w:rsidRPr="007E7DE5">
              <w:rPr>
                <w:color w:val="000000"/>
                <w:sz w:val="12"/>
                <w:szCs w:val="12"/>
              </w:rPr>
              <w:t>Cơ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4653F" w14:textId="7170547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CFBB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71E03E" w14:textId="7D66512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483EA" w14:textId="5943DD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5763B" w14:textId="1B9612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05A78D" w14:textId="6750BA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99847" w14:textId="1F1DFF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39D48" w14:textId="5CD875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C5A38E" w14:textId="770E8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0549B" w14:textId="0443EB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A85DD" w14:textId="3CA8B7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CE5B07" w14:textId="2FA516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72389" w14:textId="6B5576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B32B0" w14:textId="48C0D5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43D6A" w14:textId="28D58E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4DD2E" w14:textId="23C2FDD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16071A" w14:textId="0A9117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1B3EAC" w14:textId="7B41F6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0183C" w14:textId="2C8E41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EEA822" w14:textId="6864DF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52799" w14:textId="00ECCB1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CED2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E3B3F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BAB5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6B49F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7A7A8EA" w14:textId="77777777" w:rsidR="00C0687B" w:rsidRPr="007E7DE5" w:rsidRDefault="00C0687B" w:rsidP="00E24E34">
            <w:pPr>
              <w:spacing w:before="0"/>
              <w:jc w:val="center"/>
              <w:rPr>
                <w:color w:val="000000"/>
                <w:sz w:val="12"/>
                <w:szCs w:val="12"/>
              </w:rPr>
            </w:pPr>
            <w:r w:rsidRPr="007E7DE5">
              <w:rPr>
                <w:color w:val="000000"/>
                <w:sz w:val="12"/>
                <w:szCs w:val="12"/>
              </w:rPr>
              <w:t>122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7D16D" w14:textId="77777777" w:rsidR="00C0687B" w:rsidRPr="007E7DE5" w:rsidRDefault="00C0687B" w:rsidP="00B943CF">
            <w:pPr>
              <w:spacing w:before="0"/>
              <w:rPr>
                <w:color w:val="000000"/>
                <w:sz w:val="12"/>
                <w:szCs w:val="12"/>
              </w:rPr>
            </w:pPr>
            <w:r w:rsidRPr="007E7DE5">
              <w:rPr>
                <w:color w:val="000000"/>
                <w:sz w:val="12"/>
                <w:szCs w:val="12"/>
              </w:rPr>
              <w:t>Tạ Thị Hòa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A3A2F" w14:textId="77777777" w:rsidR="00C0687B" w:rsidRPr="007E7DE5" w:rsidRDefault="00C0687B" w:rsidP="00E24E34">
            <w:pPr>
              <w:spacing w:before="0"/>
              <w:jc w:val="center"/>
              <w:rPr>
                <w:color w:val="000000"/>
                <w:sz w:val="12"/>
                <w:szCs w:val="12"/>
              </w:rPr>
            </w:pPr>
            <w:r w:rsidRPr="007E7DE5">
              <w:rPr>
                <w:color w:val="000000"/>
                <w:sz w:val="12"/>
                <w:szCs w:val="12"/>
              </w:rPr>
              <w:t>07/10/1975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6F305" w14:textId="77777777" w:rsidR="00C0687B" w:rsidRPr="007E7DE5" w:rsidRDefault="00C0687B" w:rsidP="00E24E34">
            <w:pPr>
              <w:spacing w:before="0"/>
              <w:jc w:val="center"/>
              <w:rPr>
                <w:color w:val="000000"/>
                <w:sz w:val="12"/>
                <w:szCs w:val="12"/>
              </w:rPr>
            </w:pPr>
            <w:r w:rsidRPr="007E7DE5">
              <w:rPr>
                <w:color w:val="000000"/>
                <w:sz w:val="12"/>
                <w:szCs w:val="12"/>
              </w:rPr>
              <w:t>001175047064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5C768"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EFAA49" w14:textId="17383F3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493A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04A8D" w14:textId="63DD351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B8CC81" w14:textId="384A5C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8A3D12" w14:textId="17D52C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5849A" w14:textId="681858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CD01A" w14:textId="0911B7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584C36" w14:textId="07B6F6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09A7F" w14:textId="111DD8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3BCAC" w14:textId="41194F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C9F7B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0EA2B" w14:textId="03145D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4406B" w14:textId="3F5F43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8500B" w14:textId="449B87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3838D" w14:textId="1DAF61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A6BA0" w14:textId="6C2D7AC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FFA3D5" w14:textId="27CB73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3CD986" w14:textId="4329BE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1DDE4" w14:textId="3388C7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A698A" w14:textId="21488F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FBAAF" w14:textId="77C6EB1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9A69C" w14:textId="2534AED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9A31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34D5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A4CF4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025602" w14:textId="77777777" w:rsidR="00C0687B" w:rsidRPr="007E7DE5" w:rsidRDefault="00C0687B" w:rsidP="00E24E34">
            <w:pPr>
              <w:spacing w:before="0"/>
              <w:jc w:val="center"/>
              <w:rPr>
                <w:color w:val="000000"/>
                <w:sz w:val="12"/>
                <w:szCs w:val="12"/>
              </w:rPr>
            </w:pPr>
            <w:r w:rsidRPr="007E7DE5">
              <w:rPr>
                <w:color w:val="000000"/>
                <w:sz w:val="12"/>
                <w:szCs w:val="12"/>
              </w:rPr>
              <w:t>123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AA8889" w14:textId="77777777" w:rsidR="00C0687B" w:rsidRPr="007E7DE5" w:rsidRDefault="00C0687B" w:rsidP="00B943CF">
            <w:pPr>
              <w:spacing w:before="0"/>
              <w:rPr>
                <w:color w:val="000000"/>
                <w:sz w:val="12"/>
                <w:szCs w:val="12"/>
              </w:rPr>
            </w:pPr>
            <w:r w:rsidRPr="007E7DE5">
              <w:rPr>
                <w:color w:val="000000"/>
                <w:sz w:val="12"/>
                <w:szCs w:val="12"/>
              </w:rPr>
              <w:t>Vũ Thị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4A258" w14:textId="77777777" w:rsidR="00C0687B" w:rsidRPr="007E7DE5" w:rsidRDefault="00C0687B" w:rsidP="00E24E34">
            <w:pPr>
              <w:spacing w:before="0"/>
              <w:jc w:val="center"/>
              <w:rPr>
                <w:color w:val="000000"/>
                <w:sz w:val="12"/>
                <w:szCs w:val="12"/>
              </w:rPr>
            </w:pPr>
            <w:r w:rsidRPr="007E7DE5">
              <w:rPr>
                <w:color w:val="000000"/>
                <w:sz w:val="12"/>
                <w:szCs w:val="12"/>
              </w:rPr>
              <w:t>29/12/1989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4FB1B" w14:textId="77777777" w:rsidR="00C0687B" w:rsidRPr="007E7DE5" w:rsidRDefault="00C0687B" w:rsidP="00E24E34">
            <w:pPr>
              <w:spacing w:before="0"/>
              <w:jc w:val="center"/>
              <w:rPr>
                <w:color w:val="000000"/>
                <w:sz w:val="12"/>
                <w:szCs w:val="12"/>
              </w:rPr>
            </w:pPr>
            <w:r w:rsidRPr="007E7DE5">
              <w:rPr>
                <w:color w:val="000000"/>
                <w:sz w:val="12"/>
                <w:szCs w:val="12"/>
              </w:rPr>
              <w:t>001189005896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F245A8" w14:textId="77777777" w:rsidR="00C0687B" w:rsidRPr="007E7DE5" w:rsidRDefault="00C0687B" w:rsidP="00E24E34">
            <w:pPr>
              <w:spacing w:before="0"/>
              <w:jc w:val="center"/>
              <w:rPr>
                <w:color w:val="000000"/>
                <w:sz w:val="12"/>
                <w:szCs w:val="12"/>
              </w:rPr>
            </w:pPr>
            <w:r w:rsidRPr="007E7DE5">
              <w:rPr>
                <w:color w:val="000000"/>
                <w:sz w:val="12"/>
                <w:szCs w:val="12"/>
              </w:rPr>
              <w:t>Vật lý chất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6E179" w14:textId="7124227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4B59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6A158" w14:textId="124BA14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3877BF" w14:textId="7A75E2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56BEDD" w14:textId="1786CD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51461" w14:textId="298D98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B9CE3" w14:textId="3827FA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E8D87" w14:textId="70D3E4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83E72" w14:textId="0BE52A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0836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5E57D8" w14:textId="71AC8F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5CC73F" w14:textId="0413A7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48431" w14:textId="0118F8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03082" w14:textId="35F1EF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31A37F" w14:textId="1D738D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A28CA" w14:textId="75107E4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B8535" w14:textId="14C900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920218" w14:textId="7E1C43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72345" w14:textId="1D6165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C0CBA8" w14:textId="3C7A77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1D1B5" w14:textId="414C22F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6F954" w14:textId="20E668E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F7C68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93AE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8DE38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EB00B0B" w14:textId="77777777" w:rsidR="00C0687B" w:rsidRPr="007E7DE5" w:rsidRDefault="00C0687B" w:rsidP="00E24E34">
            <w:pPr>
              <w:spacing w:before="0"/>
              <w:jc w:val="center"/>
              <w:rPr>
                <w:color w:val="000000"/>
                <w:sz w:val="12"/>
                <w:szCs w:val="12"/>
              </w:rPr>
            </w:pPr>
            <w:r w:rsidRPr="007E7DE5">
              <w:rPr>
                <w:color w:val="000000"/>
                <w:sz w:val="12"/>
                <w:szCs w:val="12"/>
              </w:rPr>
              <w:t>124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46656" w14:textId="77777777" w:rsidR="00C0687B" w:rsidRPr="007E7DE5" w:rsidRDefault="00C0687B" w:rsidP="00B943CF">
            <w:pPr>
              <w:spacing w:before="0"/>
              <w:rPr>
                <w:color w:val="000000"/>
                <w:sz w:val="12"/>
                <w:szCs w:val="12"/>
              </w:rPr>
            </w:pPr>
            <w:r w:rsidRPr="007E7DE5">
              <w:rPr>
                <w:color w:val="000000"/>
                <w:sz w:val="12"/>
                <w:szCs w:val="12"/>
              </w:rPr>
              <w:t>Đinh Thành Trung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F6B3B4" w14:textId="77777777" w:rsidR="00C0687B" w:rsidRPr="007E7DE5" w:rsidRDefault="00C0687B" w:rsidP="00E24E34">
            <w:pPr>
              <w:spacing w:before="0"/>
              <w:jc w:val="center"/>
              <w:rPr>
                <w:color w:val="000000"/>
                <w:sz w:val="12"/>
                <w:szCs w:val="12"/>
              </w:rPr>
            </w:pPr>
            <w:r w:rsidRPr="007E7DE5">
              <w:rPr>
                <w:color w:val="000000"/>
                <w:sz w:val="12"/>
                <w:szCs w:val="12"/>
              </w:rPr>
              <w:t>08/03/1982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8DEA6" w14:textId="77777777" w:rsidR="00C0687B" w:rsidRPr="007E7DE5" w:rsidRDefault="00C0687B" w:rsidP="00E24E34">
            <w:pPr>
              <w:spacing w:before="0"/>
              <w:jc w:val="center"/>
              <w:rPr>
                <w:color w:val="000000"/>
                <w:sz w:val="12"/>
                <w:szCs w:val="12"/>
              </w:rPr>
            </w:pPr>
            <w:r w:rsidRPr="007E7DE5">
              <w:rPr>
                <w:color w:val="000000"/>
                <w:sz w:val="12"/>
                <w:szCs w:val="12"/>
              </w:rPr>
              <w:t>036082000964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2737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F4DBBF" w14:textId="4252189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F12B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9DD8A3" w14:textId="6287249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8CBD41" w14:textId="759286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550DC" w14:textId="114CFB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BF7A4" w14:textId="516097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821BF" w14:textId="01A7DB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38E0D" w14:textId="1F89AB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D779E" w14:textId="7F8BDE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62BBA5" w14:textId="33E09A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C57B37" w14:textId="4A99F0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14B164" w14:textId="0EBCA2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61CF2" w14:textId="75AEBE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F16507" w14:textId="4BD11A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D93C8" w14:textId="2FF108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B627C" w14:textId="4CEB2B1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5DE837" w14:textId="74E1C9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A2768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A9C5ED" w14:textId="14F96F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1AE75E" w14:textId="402DF8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AEBEB" w14:textId="3EB01CF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9905A" w14:textId="0554B0F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3C1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EF87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5DA637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5DF81F" w14:textId="77777777" w:rsidR="00C0687B" w:rsidRPr="007E7DE5" w:rsidRDefault="00C0687B" w:rsidP="00E24E34">
            <w:pPr>
              <w:spacing w:before="0"/>
              <w:jc w:val="center"/>
              <w:rPr>
                <w:color w:val="000000"/>
                <w:sz w:val="12"/>
                <w:szCs w:val="12"/>
              </w:rPr>
            </w:pPr>
            <w:r w:rsidRPr="007E7DE5">
              <w:rPr>
                <w:color w:val="000000"/>
                <w:sz w:val="12"/>
                <w:szCs w:val="12"/>
              </w:rPr>
              <w:t>125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04ADCD" w14:textId="77777777" w:rsidR="00C0687B" w:rsidRPr="007E7DE5" w:rsidRDefault="00C0687B" w:rsidP="00B943CF">
            <w:pPr>
              <w:spacing w:before="0"/>
              <w:rPr>
                <w:color w:val="000000"/>
                <w:sz w:val="12"/>
                <w:szCs w:val="12"/>
              </w:rPr>
            </w:pPr>
            <w:r w:rsidRPr="007E7DE5">
              <w:rPr>
                <w:color w:val="000000"/>
                <w:sz w:val="12"/>
                <w:szCs w:val="12"/>
              </w:rPr>
              <w:t>Lưu Văn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C8B15" w14:textId="77777777" w:rsidR="00C0687B" w:rsidRPr="007E7DE5" w:rsidRDefault="00C0687B" w:rsidP="00E24E34">
            <w:pPr>
              <w:spacing w:before="0"/>
              <w:jc w:val="center"/>
              <w:rPr>
                <w:color w:val="000000"/>
                <w:sz w:val="12"/>
                <w:szCs w:val="12"/>
              </w:rPr>
            </w:pPr>
            <w:r w:rsidRPr="007E7DE5">
              <w:rPr>
                <w:color w:val="000000"/>
                <w:sz w:val="12"/>
                <w:szCs w:val="12"/>
              </w:rPr>
              <w:t>28/12/1986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076E6" w14:textId="77777777" w:rsidR="00C0687B" w:rsidRPr="007E7DE5" w:rsidRDefault="00C0687B" w:rsidP="00E24E34">
            <w:pPr>
              <w:spacing w:before="0"/>
              <w:jc w:val="center"/>
              <w:rPr>
                <w:color w:val="000000"/>
                <w:sz w:val="12"/>
                <w:szCs w:val="12"/>
              </w:rPr>
            </w:pPr>
            <w:r w:rsidRPr="007E7DE5">
              <w:rPr>
                <w:color w:val="000000"/>
                <w:sz w:val="12"/>
                <w:szCs w:val="12"/>
              </w:rPr>
              <w:t>033086003460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E4054"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6AA23" w14:textId="1D1596C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89CF7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8DE66" w14:textId="6046EA3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8C48D" w14:textId="1B9560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9125D" w14:textId="4CA14B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925C05" w14:textId="62CFE6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0E451" w14:textId="5CBD70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3A942" w14:textId="6A940A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0F470" w14:textId="4C6751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E2DA6" w14:textId="32B20F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BA25A6" w14:textId="73F785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3442C" w14:textId="79C70A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B10FE" w14:textId="63E04C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7C54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808F0" w14:textId="2EEA81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BB85B" w14:textId="7579165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6C3461" w14:textId="415A64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2455A" w14:textId="43BBBC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B7EE9" w14:textId="14412C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D09C17" w14:textId="234CA9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10A7A" w14:textId="4F073B4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BC85A" w14:textId="6379B98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2235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2001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409229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27E39D" w14:textId="77777777" w:rsidR="00C0687B" w:rsidRPr="007E7DE5" w:rsidRDefault="00C0687B" w:rsidP="00E24E34">
            <w:pPr>
              <w:spacing w:before="0"/>
              <w:jc w:val="center"/>
              <w:rPr>
                <w:color w:val="000000"/>
                <w:sz w:val="12"/>
                <w:szCs w:val="12"/>
              </w:rPr>
            </w:pPr>
            <w:r w:rsidRPr="007E7DE5">
              <w:rPr>
                <w:color w:val="000000"/>
                <w:sz w:val="12"/>
                <w:szCs w:val="12"/>
              </w:rPr>
              <w:t>126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3EE34" w14:textId="77777777" w:rsidR="00C0687B" w:rsidRPr="007E7DE5" w:rsidRDefault="00C0687B" w:rsidP="00B943CF">
            <w:pPr>
              <w:spacing w:before="0"/>
              <w:rPr>
                <w:color w:val="000000"/>
                <w:sz w:val="12"/>
                <w:szCs w:val="12"/>
              </w:rPr>
            </w:pPr>
            <w:r w:rsidRPr="007E7DE5">
              <w:rPr>
                <w:color w:val="000000"/>
                <w:sz w:val="12"/>
                <w:szCs w:val="12"/>
              </w:rPr>
              <w:t>Ngô Thị Thu Tình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61782" w14:textId="77777777" w:rsidR="00C0687B" w:rsidRPr="007E7DE5" w:rsidRDefault="00C0687B" w:rsidP="00E24E34">
            <w:pPr>
              <w:spacing w:before="0"/>
              <w:jc w:val="center"/>
              <w:rPr>
                <w:color w:val="000000"/>
                <w:sz w:val="12"/>
                <w:szCs w:val="12"/>
              </w:rPr>
            </w:pPr>
            <w:r w:rsidRPr="007E7DE5">
              <w:rPr>
                <w:color w:val="000000"/>
                <w:sz w:val="12"/>
                <w:szCs w:val="12"/>
              </w:rPr>
              <w:t>16/12/1987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0AF2A" w14:textId="77777777" w:rsidR="00C0687B" w:rsidRPr="007E7DE5" w:rsidRDefault="00C0687B" w:rsidP="00E24E34">
            <w:pPr>
              <w:spacing w:before="0"/>
              <w:jc w:val="center"/>
              <w:rPr>
                <w:color w:val="000000"/>
                <w:sz w:val="12"/>
                <w:szCs w:val="12"/>
              </w:rPr>
            </w:pPr>
            <w:r w:rsidRPr="007E7DE5">
              <w:rPr>
                <w:color w:val="000000"/>
                <w:sz w:val="12"/>
                <w:szCs w:val="12"/>
              </w:rPr>
              <w:t>019187002922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CCF66"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DD60B0" w14:textId="4FCF6CB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2F13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7D9EEE" w14:textId="638AD8A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6EE59" w14:textId="60A5C0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3296AA" w14:textId="51D5EB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AB26D" w14:textId="16B0C0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BE20F" w14:textId="15E0DA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8C00A4" w14:textId="6E33E7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0146FB" w14:textId="583714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CD5E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642F9" w14:textId="540E53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43EAB" w14:textId="44AAE0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51BC3" w14:textId="6A8534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6C235" w14:textId="13336B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55833" w14:textId="36B964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757A6A" w14:textId="0140A65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5FED6" w14:textId="2838FF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6E38C7" w14:textId="2DA0C4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84E675" w14:textId="0BA9A3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A113C" w14:textId="05FFC2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C418DE" w14:textId="3FC4DC8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FAD00C" w14:textId="7E4D212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0C163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CAB6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EE4EF1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D815C0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127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B3D8C5" w14:textId="77777777" w:rsidR="00C0687B" w:rsidRPr="007E7DE5" w:rsidRDefault="00C0687B" w:rsidP="00B943CF">
            <w:pPr>
              <w:spacing w:before="0"/>
              <w:rPr>
                <w:color w:val="000000"/>
                <w:sz w:val="12"/>
                <w:szCs w:val="12"/>
              </w:rPr>
            </w:pPr>
            <w:r w:rsidRPr="007E7DE5">
              <w:rPr>
                <w:color w:val="000000"/>
                <w:sz w:val="12"/>
                <w:szCs w:val="12"/>
              </w:rPr>
              <w:t>Nguyễn Tiến Túc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FFD2C" w14:textId="77777777" w:rsidR="00C0687B" w:rsidRPr="007E7DE5" w:rsidRDefault="00C0687B" w:rsidP="00E24E34">
            <w:pPr>
              <w:spacing w:before="0"/>
              <w:jc w:val="center"/>
              <w:rPr>
                <w:color w:val="000000"/>
                <w:sz w:val="12"/>
                <w:szCs w:val="12"/>
              </w:rPr>
            </w:pPr>
            <w:r w:rsidRPr="007E7DE5">
              <w:rPr>
                <w:color w:val="000000"/>
                <w:sz w:val="12"/>
                <w:szCs w:val="12"/>
              </w:rPr>
              <w:t>01/04/1971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04146" w14:textId="77777777" w:rsidR="00C0687B" w:rsidRPr="007E7DE5" w:rsidRDefault="00C0687B" w:rsidP="00E24E34">
            <w:pPr>
              <w:spacing w:before="0"/>
              <w:jc w:val="center"/>
              <w:rPr>
                <w:color w:val="000000"/>
                <w:sz w:val="12"/>
                <w:szCs w:val="12"/>
              </w:rPr>
            </w:pPr>
            <w:r w:rsidRPr="007E7DE5">
              <w:rPr>
                <w:color w:val="000000"/>
                <w:sz w:val="12"/>
                <w:szCs w:val="12"/>
              </w:rPr>
              <w:t>026071008481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04EE6C"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B96D4" w14:textId="6FFD280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6049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A7922" w14:textId="5DF6BA7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5DF3F" w14:textId="5D5C3A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12622F" w14:textId="3630AD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4D66F0" w14:textId="046DE0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2D211" w14:textId="0639BE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F19798" w14:textId="704646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14549" w14:textId="53095F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DBDBA8" w14:textId="2998F4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6A993" w14:textId="6BF9AC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45BD2" w14:textId="64631F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364F3" w14:textId="49ADEF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49A11" w14:textId="30BEA3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B74536" w14:textId="1C8A27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6E397" w14:textId="7B18F02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5C975" w14:textId="06C2B0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E70C8" w14:textId="75E914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399C6C" w14:textId="09D0D9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2A723" w14:textId="2C3A2D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2C3A1" w14:textId="4EE2794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7D02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D8574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84D9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6AAF5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FB46A3F" w14:textId="77777777" w:rsidR="00C0687B" w:rsidRPr="007E7DE5" w:rsidRDefault="00C0687B" w:rsidP="00E24E34">
            <w:pPr>
              <w:spacing w:before="0"/>
              <w:jc w:val="center"/>
              <w:rPr>
                <w:color w:val="000000"/>
                <w:sz w:val="12"/>
                <w:szCs w:val="12"/>
              </w:rPr>
            </w:pPr>
            <w:r w:rsidRPr="007E7DE5">
              <w:rPr>
                <w:color w:val="000000"/>
                <w:sz w:val="12"/>
                <w:szCs w:val="12"/>
              </w:rPr>
              <w:t>128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CAB28" w14:textId="77777777" w:rsidR="00C0687B" w:rsidRPr="007E7DE5" w:rsidRDefault="00C0687B" w:rsidP="00B943CF">
            <w:pPr>
              <w:spacing w:before="0"/>
              <w:rPr>
                <w:color w:val="000000"/>
                <w:sz w:val="12"/>
                <w:szCs w:val="12"/>
              </w:rPr>
            </w:pPr>
            <w:r w:rsidRPr="007E7DE5">
              <w:rPr>
                <w:color w:val="000000"/>
                <w:sz w:val="12"/>
                <w:szCs w:val="12"/>
              </w:rPr>
              <w:t>Ngô Thị Hồng Quế</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F072E" w14:textId="77777777" w:rsidR="00C0687B" w:rsidRPr="007E7DE5" w:rsidRDefault="00C0687B" w:rsidP="00E24E34">
            <w:pPr>
              <w:spacing w:before="0"/>
              <w:jc w:val="center"/>
              <w:rPr>
                <w:color w:val="000000"/>
                <w:sz w:val="12"/>
                <w:szCs w:val="12"/>
              </w:rPr>
            </w:pPr>
            <w:r w:rsidRPr="007E7DE5">
              <w:rPr>
                <w:color w:val="000000"/>
                <w:sz w:val="12"/>
                <w:szCs w:val="12"/>
              </w:rPr>
              <w:t>02/04/1978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34DE5" w14:textId="77777777" w:rsidR="00C0687B" w:rsidRPr="007E7DE5" w:rsidRDefault="00C0687B" w:rsidP="00E24E34">
            <w:pPr>
              <w:spacing w:before="0"/>
              <w:jc w:val="center"/>
              <w:rPr>
                <w:color w:val="000000"/>
                <w:sz w:val="12"/>
                <w:szCs w:val="12"/>
              </w:rPr>
            </w:pPr>
            <w:r w:rsidRPr="007E7DE5">
              <w:rPr>
                <w:color w:val="000000"/>
                <w:sz w:val="12"/>
                <w:szCs w:val="12"/>
              </w:rPr>
              <w:t>034178013003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0306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3D633E" w14:textId="615338E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4FF1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BE136" w14:textId="50BC261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4BC11D" w14:textId="5D0EA8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3C4FF9" w14:textId="1659CC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D4E683" w14:textId="0E0C48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9C0E60" w14:textId="0852CF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04A18" w14:textId="6BDCE3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877706" w14:textId="140273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E0835" w14:textId="3D255C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DA9C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8016E" w14:textId="5D4C37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CB9847" w14:textId="4FF832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DA1ED" w14:textId="7FAFD4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9DB8A" w14:textId="178661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7F9D3" w14:textId="195FFA0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47F26F" w14:textId="1206E5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C83E9" w14:textId="2DA365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D5796" w14:textId="70691D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5FC72" w14:textId="0B991B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26AEC" w14:textId="0BB2BBC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C9A7A" w14:textId="62DB4FC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F23B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B1FA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107EEB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D4D293" w14:textId="77777777" w:rsidR="00C0687B" w:rsidRPr="007E7DE5" w:rsidRDefault="00C0687B" w:rsidP="00E24E34">
            <w:pPr>
              <w:spacing w:before="0"/>
              <w:jc w:val="center"/>
              <w:rPr>
                <w:color w:val="000000"/>
                <w:sz w:val="12"/>
                <w:szCs w:val="12"/>
              </w:rPr>
            </w:pPr>
            <w:r w:rsidRPr="007E7DE5">
              <w:rPr>
                <w:color w:val="000000"/>
                <w:sz w:val="12"/>
                <w:szCs w:val="12"/>
              </w:rPr>
              <w:t>129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F3FED" w14:textId="77777777" w:rsidR="00C0687B" w:rsidRPr="007E7DE5" w:rsidRDefault="00C0687B" w:rsidP="00B943CF">
            <w:pPr>
              <w:spacing w:before="0"/>
              <w:rPr>
                <w:color w:val="000000"/>
                <w:sz w:val="12"/>
                <w:szCs w:val="12"/>
              </w:rPr>
            </w:pPr>
            <w:r w:rsidRPr="007E7DE5">
              <w:rPr>
                <w:color w:val="000000"/>
                <w:sz w:val="12"/>
                <w:szCs w:val="12"/>
              </w:rPr>
              <w:t>Phí Văn Tiến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41794" w14:textId="77777777" w:rsidR="00C0687B" w:rsidRPr="007E7DE5" w:rsidRDefault="00C0687B" w:rsidP="00E24E34">
            <w:pPr>
              <w:spacing w:before="0"/>
              <w:jc w:val="center"/>
              <w:rPr>
                <w:color w:val="000000"/>
                <w:sz w:val="12"/>
                <w:szCs w:val="12"/>
              </w:rPr>
            </w:pPr>
            <w:r w:rsidRPr="007E7DE5">
              <w:rPr>
                <w:color w:val="000000"/>
                <w:sz w:val="12"/>
                <w:szCs w:val="12"/>
              </w:rPr>
              <w:t>11/06/1989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95040" w14:textId="77777777" w:rsidR="00C0687B" w:rsidRPr="007E7DE5" w:rsidRDefault="00C0687B" w:rsidP="00E24E34">
            <w:pPr>
              <w:spacing w:before="0"/>
              <w:jc w:val="center"/>
              <w:rPr>
                <w:color w:val="000000"/>
                <w:sz w:val="12"/>
                <w:szCs w:val="12"/>
              </w:rPr>
            </w:pPr>
            <w:r w:rsidRPr="007E7DE5">
              <w:rPr>
                <w:color w:val="000000"/>
                <w:sz w:val="12"/>
                <w:szCs w:val="12"/>
              </w:rPr>
              <w:t>035089000252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865AB"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21105C" w14:textId="1290A13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7D7EF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C0ED6" w14:textId="5185BAF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20A6C" w14:textId="12622C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66B38A" w14:textId="5B43FA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29AF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FA36F" w14:textId="59DEAA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DD1E1" w14:textId="4E4F82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9AEFB" w14:textId="5B5FFA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1AB1F8" w14:textId="0C253F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A4851" w14:textId="0BFD02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25215E" w14:textId="045573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DFA1A" w14:textId="5D403D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080F3" w14:textId="0478A3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FCB63" w14:textId="2315BA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A5807" w14:textId="1394C7E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8FCDD3" w14:textId="4DC614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7E3DC" w14:textId="431BD0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D17FC" w14:textId="1D1709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9DE6B5" w14:textId="17CEF7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A85E28" w14:textId="79FE697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310B68" w14:textId="30222C1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F7DA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5617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2FAF2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85E9576" w14:textId="77777777" w:rsidR="00C0687B" w:rsidRPr="007E7DE5" w:rsidRDefault="00C0687B" w:rsidP="00E24E34">
            <w:pPr>
              <w:spacing w:before="0"/>
              <w:jc w:val="center"/>
              <w:rPr>
                <w:color w:val="000000"/>
                <w:sz w:val="12"/>
                <w:szCs w:val="12"/>
              </w:rPr>
            </w:pPr>
            <w:r w:rsidRPr="007E7DE5">
              <w:rPr>
                <w:color w:val="000000"/>
                <w:sz w:val="12"/>
                <w:szCs w:val="12"/>
              </w:rPr>
              <w:t>130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8B0C0" w14:textId="77777777" w:rsidR="00C0687B" w:rsidRPr="007E7DE5" w:rsidRDefault="00C0687B" w:rsidP="00B943CF">
            <w:pPr>
              <w:spacing w:before="0"/>
              <w:rPr>
                <w:color w:val="000000"/>
                <w:sz w:val="12"/>
                <w:szCs w:val="12"/>
              </w:rPr>
            </w:pPr>
            <w:r w:rsidRPr="007E7DE5">
              <w:rPr>
                <w:color w:val="000000"/>
                <w:sz w:val="12"/>
                <w:szCs w:val="12"/>
              </w:rPr>
              <w:t>Nguyễn Thị Hồng Thương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C18A44" w14:textId="77777777" w:rsidR="00C0687B" w:rsidRPr="007E7DE5" w:rsidRDefault="00C0687B" w:rsidP="00E24E34">
            <w:pPr>
              <w:spacing w:before="0"/>
              <w:jc w:val="center"/>
              <w:rPr>
                <w:color w:val="000000"/>
                <w:sz w:val="12"/>
                <w:szCs w:val="12"/>
              </w:rPr>
            </w:pPr>
            <w:r w:rsidRPr="007E7DE5">
              <w:rPr>
                <w:color w:val="000000"/>
                <w:sz w:val="12"/>
                <w:szCs w:val="12"/>
              </w:rPr>
              <w:t>01/11/1982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24EB6" w14:textId="77777777" w:rsidR="00C0687B" w:rsidRPr="007E7DE5" w:rsidRDefault="00C0687B" w:rsidP="00E24E34">
            <w:pPr>
              <w:spacing w:before="0"/>
              <w:jc w:val="center"/>
              <w:rPr>
                <w:color w:val="000000"/>
                <w:sz w:val="12"/>
                <w:szCs w:val="12"/>
              </w:rPr>
            </w:pPr>
            <w:r w:rsidRPr="007E7DE5">
              <w:rPr>
                <w:color w:val="000000"/>
                <w:sz w:val="12"/>
                <w:szCs w:val="12"/>
              </w:rPr>
              <w:t>025182008361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26731" w14:textId="77777777" w:rsidR="00C0687B" w:rsidRPr="007E7DE5" w:rsidRDefault="00C0687B" w:rsidP="00E24E34">
            <w:pPr>
              <w:spacing w:before="0"/>
              <w:jc w:val="center"/>
              <w:rPr>
                <w:color w:val="000000"/>
                <w:sz w:val="12"/>
                <w:szCs w:val="12"/>
              </w:rPr>
            </w:pPr>
            <w:r w:rsidRPr="007E7DE5">
              <w:rPr>
                <w:color w:val="000000"/>
                <w:sz w:val="12"/>
                <w:szCs w:val="12"/>
              </w:rPr>
              <w:t>Thông tin - thư viện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DC326" w14:textId="2A0156A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48ED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9196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FBCCA" w14:textId="106518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A5259" w14:textId="117496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5E650" w14:textId="40C3A6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17DEE" w14:textId="2CE50F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8D878" w14:textId="6A9EE8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55899" w14:textId="6D5AC3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4B9BA" w14:textId="4DFDC7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5EDBC" w14:textId="1BD857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E24FC" w14:textId="55A828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D894C" w14:textId="2F2171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A919D3" w14:textId="310DC1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509F1B" w14:textId="77CCF8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46E0F" w14:textId="0D764A1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EDF1D" w14:textId="0E05B5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21A36" w14:textId="0C171C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4746D" w14:textId="6D9A96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9363D8" w14:textId="5E8AA1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A452F" w14:textId="07562EA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ED15AE" w14:textId="1048F82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65ACD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4C53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013322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5EED30" w14:textId="77777777" w:rsidR="00C0687B" w:rsidRPr="007E7DE5" w:rsidRDefault="00C0687B" w:rsidP="00E24E34">
            <w:pPr>
              <w:spacing w:before="0"/>
              <w:jc w:val="center"/>
              <w:rPr>
                <w:color w:val="000000"/>
                <w:sz w:val="12"/>
                <w:szCs w:val="12"/>
              </w:rPr>
            </w:pPr>
            <w:r w:rsidRPr="007E7DE5">
              <w:rPr>
                <w:color w:val="000000"/>
                <w:sz w:val="12"/>
                <w:szCs w:val="12"/>
              </w:rPr>
              <w:t>131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E46F9" w14:textId="77777777" w:rsidR="00C0687B" w:rsidRPr="007E7DE5" w:rsidRDefault="00C0687B" w:rsidP="00B943CF">
            <w:pPr>
              <w:spacing w:before="0"/>
              <w:rPr>
                <w:color w:val="000000"/>
                <w:sz w:val="12"/>
                <w:szCs w:val="12"/>
              </w:rPr>
            </w:pPr>
            <w:r w:rsidRPr="007E7DE5">
              <w:rPr>
                <w:color w:val="000000"/>
                <w:sz w:val="12"/>
                <w:szCs w:val="12"/>
              </w:rPr>
              <w:t>Cù Thị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56DBC" w14:textId="77777777" w:rsidR="00C0687B" w:rsidRPr="007E7DE5" w:rsidRDefault="00C0687B" w:rsidP="00E24E34">
            <w:pPr>
              <w:spacing w:before="0"/>
              <w:jc w:val="center"/>
              <w:rPr>
                <w:color w:val="000000"/>
                <w:sz w:val="12"/>
                <w:szCs w:val="12"/>
              </w:rPr>
            </w:pPr>
            <w:r w:rsidRPr="007E7DE5">
              <w:rPr>
                <w:color w:val="000000"/>
                <w:sz w:val="12"/>
                <w:szCs w:val="12"/>
              </w:rPr>
              <w:t>18/06/1996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FB6BD" w14:textId="77777777" w:rsidR="00C0687B" w:rsidRPr="007E7DE5" w:rsidRDefault="00C0687B" w:rsidP="00E24E34">
            <w:pPr>
              <w:spacing w:before="0"/>
              <w:jc w:val="center"/>
              <w:rPr>
                <w:color w:val="000000"/>
                <w:sz w:val="12"/>
                <w:szCs w:val="12"/>
              </w:rPr>
            </w:pPr>
            <w:r w:rsidRPr="007E7DE5">
              <w:rPr>
                <w:color w:val="000000"/>
                <w:sz w:val="12"/>
                <w:szCs w:val="12"/>
              </w:rPr>
              <w:t>038196013873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24ACD"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C61A8" w14:textId="5A64426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0B32F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ADF0E9" w14:textId="5353AA7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FFEAD" w14:textId="4BBFF4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D9F921" w14:textId="1E0DAE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374F5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C7D99" w14:textId="0DF14E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9B361E" w14:textId="7D5B64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7E715" w14:textId="361FCA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E8BD5C" w14:textId="7CB6BE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55D1F" w14:textId="09C3A1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23AEA" w14:textId="3116DD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5AF5E1" w14:textId="5530CE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978E88" w14:textId="4C6E46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3D06B" w14:textId="3D94C7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F90FC" w14:textId="0FAE53B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9CD8A" w14:textId="2DCDD0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9F1799" w14:textId="4BC463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9468A" w14:textId="481C2F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3DCA5" w14:textId="7C47B5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648ED7" w14:textId="6616BD5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C8B356" w14:textId="116A5EE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94ACE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BAF34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CA3E24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77A95B" w14:textId="77777777" w:rsidR="00C0687B" w:rsidRPr="007E7DE5" w:rsidRDefault="00C0687B" w:rsidP="00E24E34">
            <w:pPr>
              <w:spacing w:before="0"/>
              <w:jc w:val="center"/>
              <w:rPr>
                <w:color w:val="000000"/>
                <w:sz w:val="12"/>
                <w:szCs w:val="12"/>
              </w:rPr>
            </w:pPr>
            <w:r w:rsidRPr="007E7DE5">
              <w:rPr>
                <w:color w:val="000000"/>
                <w:sz w:val="12"/>
                <w:szCs w:val="12"/>
              </w:rPr>
              <w:t>132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8E1D3" w14:textId="77777777" w:rsidR="00C0687B" w:rsidRPr="007E7DE5" w:rsidRDefault="00C0687B" w:rsidP="00B943CF">
            <w:pPr>
              <w:spacing w:before="0"/>
              <w:rPr>
                <w:color w:val="000000"/>
                <w:sz w:val="12"/>
                <w:szCs w:val="12"/>
              </w:rPr>
            </w:pPr>
            <w:r w:rsidRPr="007E7DE5">
              <w:rPr>
                <w:color w:val="000000"/>
                <w:sz w:val="12"/>
                <w:szCs w:val="12"/>
              </w:rPr>
              <w:t>Nguyễn Trọng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EC265C" w14:textId="77777777" w:rsidR="00C0687B" w:rsidRPr="007E7DE5" w:rsidRDefault="00C0687B" w:rsidP="00E24E34">
            <w:pPr>
              <w:spacing w:before="0"/>
              <w:jc w:val="center"/>
              <w:rPr>
                <w:color w:val="000000"/>
                <w:sz w:val="12"/>
                <w:szCs w:val="12"/>
              </w:rPr>
            </w:pPr>
            <w:r w:rsidRPr="007E7DE5">
              <w:rPr>
                <w:color w:val="000000"/>
                <w:sz w:val="12"/>
                <w:szCs w:val="12"/>
              </w:rPr>
              <w:t>08/11/1988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884E92" w14:textId="77777777" w:rsidR="00C0687B" w:rsidRPr="007E7DE5" w:rsidRDefault="00C0687B" w:rsidP="00E24E34">
            <w:pPr>
              <w:spacing w:before="0"/>
              <w:jc w:val="center"/>
              <w:rPr>
                <w:color w:val="000000"/>
                <w:sz w:val="12"/>
                <w:szCs w:val="12"/>
              </w:rPr>
            </w:pPr>
            <w:r w:rsidRPr="007E7DE5">
              <w:rPr>
                <w:color w:val="000000"/>
                <w:sz w:val="12"/>
                <w:szCs w:val="12"/>
              </w:rPr>
              <w:t>001088030292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B04E4" w14:textId="77777777" w:rsidR="00C0687B" w:rsidRPr="007E7DE5" w:rsidRDefault="00C0687B" w:rsidP="00E24E34">
            <w:pPr>
              <w:spacing w:before="0"/>
              <w:jc w:val="center"/>
              <w:rPr>
                <w:color w:val="000000"/>
                <w:sz w:val="12"/>
                <w:szCs w:val="12"/>
              </w:rPr>
            </w:pPr>
            <w:r w:rsidRPr="007E7DE5">
              <w:rPr>
                <w:color w:val="000000"/>
                <w:sz w:val="12"/>
                <w:szCs w:val="12"/>
              </w:rPr>
              <w:t>Quản lý khoa học và công nghệ</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76E1B" w14:textId="38C711B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7BC0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5378E" w14:textId="47FF7ED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10259" w14:textId="2FB28E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40046" w14:textId="701355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B65A8" w14:textId="30C0CB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7AAE8" w14:textId="6F4901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46E0F" w14:textId="5ECFEF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EFEE2" w14:textId="6A1A56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4D7E0" w14:textId="0F8757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A99EC" w14:textId="56323A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FC72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B8FE62" w14:textId="5FF67B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03EB2A" w14:textId="0DDF27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183F3" w14:textId="44F9BE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0FC503" w14:textId="3C16856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5E5B8" w14:textId="470914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4AB7AE" w14:textId="427433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758785" w14:textId="7EF983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CD615" w14:textId="453EAA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D9229" w14:textId="102BFBB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AD0103" w14:textId="0263F1D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CD34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1299D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F5392E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62BD710" w14:textId="77777777" w:rsidR="00C0687B" w:rsidRPr="007E7DE5" w:rsidRDefault="00C0687B" w:rsidP="00E24E34">
            <w:pPr>
              <w:spacing w:before="0"/>
              <w:jc w:val="center"/>
              <w:rPr>
                <w:color w:val="000000"/>
                <w:sz w:val="12"/>
                <w:szCs w:val="12"/>
              </w:rPr>
            </w:pPr>
            <w:r w:rsidRPr="007E7DE5">
              <w:rPr>
                <w:color w:val="000000"/>
                <w:sz w:val="12"/>
                <w:szCs w:val="12"/>
              </w:rPr>
              <w:t>133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E67FF7" w14:textId="77777777" w:rsidR="00C0687B" w:rsidRPr="007E7DE5" w:rsidRDefault="00C0687B" w:rsidP="00B943CF">
            <w:pPr>
              <w:spacing w:before="0"/>
              <w:rPr>
                <w:color w:val="000000"/>
                <w:sz w:val="12"/>
                <w:szCs w:val="12"/>
              </w:rPr>
            </w:pPr>
            <w:r w:rsidRPr="007E7DE5">
              <w:rPr>
                <w:color w:val="000000"/>
                <w:sz w:val="12"/>
                <w:szCs w:val="12"/>
              </w:rPr>
              <w:t>Nguyễn Đức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809F0" w14:textId="77777777" w:rsidR="00C0687B" w:rsidRPr="007E7DE5" w:rsidRDefault="00C0687B" w:rsidP="00E24E34">
            <w:pPr>
              <w:spacing w:before="0"/>
              <w:jc w:val="center"/>
              <w:rPr>
                <w:color w:val="000000"/>
                <w:sz w:val="12"/>
                <w:szCs w:val="12"/>
              </w:rPr>
            </w:pPr>
            <w:r w:rsidRPr="007E7DE5">
              <w:rPr>
                <w:color w:val="000000"/>
                <w:sz w:val="12"/>
                <w:szCs w:val="12"/>
              </w:rPr>
              <w:t>27/01/1985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2028C" w14:textId="77777777" w:rsidR="00C0687B" w:rsidRPr="007E7DE5" w:rsidRDefault="00C0687B" w:rsidP="00E24E34">
            <w:pPr>
              <w:spacing w:before="0"/>
              <w:jc w:val="center"/>
              <w:rPr>
                <w:color w:val="000000"/>
                <w:sz w:val="12"/>
                <w:szCs w:val="12"/>
              </w:rPr>
            </w:pPr>
            <w:r w:rsidRPr="007E7DE5">
              <w:rPr>
                <w:color w:val="000000"/>
                <w:sz w:val="12"/>
                <w:szCs w:val="12"/>
              </w:rPr>
              <w:t>026085010289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87DD6"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077CD" w14:textId="4F40DF6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A0AD0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A5F7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D89CF" w14:textId="06C846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CB6C4" w14:textId="4C37D9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C84FA" w14:textId="159A18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62365" w14:textId="53A519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8927C" w14:textId="7FD1FC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18931C" w14:textId="35CDE9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080F3" w14:textId="377E9A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FB3B4" w14:textId="0EE9F6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E00E5" w14:textId="40AD71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51873" w14:textId="58D81A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7C3A7" w14:textId="7576F1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9A946" w14:textId="6F1574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8FA078" w14:textId="25312F9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0C04B8" w14:textId="6AFC27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1DDAB1" w14:textId="668DAD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5B7598" w14:textId="6443A6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B1206" w14:textId="1269F0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AF46CD" w14:textId="05441D7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BD90D" w14:textId="212AD2D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02928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B1CF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B4EF44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437EAA9" w14:textId="77777777" w:rsidR="00C0687B" w:rsidRPr="007E7DE5" w:rsidRDefault="00C0687B" w:rsidP="00E24E34">
            <w:pPr>
              <w:spacing w:before="0"/>
              <w:jc w:val="center"/>
              <w:rPr>
                <w:color w:val="000000"/>
                <w:sz w:val="12"/>
                <w:szCs w:val="12"/>
              </w:rPr>
            </w:pPr>
            <w:r w:rsidRPr="007E7DE5">
              <w:rPr>
                <w:color w:val="000000"/>
                <w:sz w:val="12"/>
                <w:szCs w:val="12"/>
              </w:rPr>
              <w:t>134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22319" w14:textId="77777777" w:rsidR="00C0687B" w:rsidRPr="007E7DE5" w:rsidRDefault="00C0687B" w:rsidP="00B943CF">
            <w:pPr>
              <w:spacing w:before="0"/>
              <w:rPr>
                <w:color w:val="000000"/>
                <w:sz w:val="12"/>
                <w:szCs w:val="12"/>
              </w:rPr>
            </w:pPr>
            <w:r w:rsidRPr="007E7DE5">
              <w:rPr>
                <w:color w:val="000000"/>
                <w:sz w:val="12"/>
                <w:szCs w:val="12"/>
              </w:rPr>
              <w:t>Nguyễn Thanh Đức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9376B" w14:textId="77777777" w:rsidR="00C0687B" w:rsidRPr="007E7DE5" w:rsidRDefault="00C0687B" w:rsidP="00E24E34">
            <w:pPr>
              <w:spacing w:before="0"/>
              <w:jc w:val="center"/>
              <w:rPr>
                <w:color w:val="000000"/>
                <w:sz w:val="12"/>
                <w:szCs w:val="12"/>
              </w:rPr>
            </w:pPr>
            <w:r w:rsidRPr="007E7DE5">
              <w:rPr>
                <w:color w:val="000000"/>
                <w:sz w:val="12"/>
                <w:szCs w:val="12"/>
              </w:rPr>
              <w:t>12/12/1979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FECB2" w14:textId="77777777" w:rsidR="00C0687B" w:rsidRPr="007E7DE5" w:rsidRDefault="00C0687B" w:rsidP="00E24E34">
            <w:pPr>
              <w:spacing w:before="0"/>
              <w:jc w:val="center"/>
              <w:rPr>
                <w:color w:val="000000"/>
                <w:sz w:val="12"/>
                <w:szCs w:val="12"/>
              </w:rPr>
            </w:pPr>
            <w:r w:rsidRPr="007E7DE5">
              <w:rPr>
                <w:color w:val="000000"/>
                <w:sz w:val="12"/>
                <w:szCs w:val="12"/>
              </w:rPr>
              <w:t>019079009754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84701" w14:textId="77777777" w:rsidR="00C0687B" w:rsidRPr="007E7DE5" w:rsidRDefault="00C0687B" w:rsidP="00E24E34">
            <w:pPr>
              <w:spacing w:before="0"/>
              <w:jc w:val="center"/>
              <w:rPr>
                <w:color w:val="000000"/>
                <w:sz w:val="12"/>
                <w:szCs w:val="12"/>
              </w:rPr>
            </w:pPr>
            <w:r w:rsidRPr="007E7DE5">
              <w:rPr>
                <w:color w:val="000000"/>
                <w:sz w:val="12"/>
                <w:szCs w:val="12"/>
              </w:rPr>
              <w:t>Toán giải tích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898C6" w14:textId="02E76AE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9D29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711C5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9DB06" w14:textId="02FE0A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45AB5" w14:textId="66EE22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88BBEE" w14:textId="589BD6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E5BC6" w14:textId="6D8F49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38B42" w14:textId="2CFE1D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21729" w14:textId="2BB1F7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F8096" w14:textId="656648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4BFE0" w14:textId="1FF968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1D5DB" w14:textId="3E35EF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61876" w14:textId="364498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541E7" w14:textId="009192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E2F5B" w14:textId="6BBAEF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B9A3C" w14:textId="7D80716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8EA75" w14:textId="438B80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474B51" w14:textId="59C86B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2140D5" w14:textId="78BF57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1267C" w14:textId="5F7DF6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EE4D99" w14:textId="7E6F663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23A54B" w14:textId="12B1E0C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92FB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8A14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9DC6F0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EFF4F4C" w14:textId="77777777" w:rsidR="00C0687B" w:rsidRPr="007E7DE5" w:rsidRDefault="00C0687B" w:rsidP="00E24E34">
            <w:pPr>
              <w:spacing w:before="0"/>
              <w:jc w:val="center"/>
              <w:rPr>
                <w:color w:val="000000"/>
                <w:sz w:val="12"/>
                <w:szCs w:val="12"/>
              </w:rPr>
            </w:pPr>
            <w:r w:rsidRPr="007E7DE5">
              <w:rPr>
                <w:color w:val="000000"/>
                <w:sz w:val="12"/>
                <w:szCs w:val="12"/>
              </w:rPr>
              <w:t>135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1CCDB" w14:textId="77777777" w:rsidR="00C0687B" w:rsidRPr="007E7DE5" w:rsidRDefault="00C0687B" w:rsidP="00B943CF">
            <w:pPr>
              <w:spacing w:before="0"/>
              <w:rPr>
                <w:color w:val="000000"/>
                <w:sz w:val="12"/>
                <w:szCs w:val="12"/>
              </w:rPr>
            </w:pPr>
            <w:r w:rsidRPr="007E7DE5">
              <w:rPr>
                <w:color w:val="000000"/>
                <w:sz w:val="12"/>
                <w:szCs w:val="12"/>
              </w:rPr>
              <w:t>Bùi Thị Phương Hoa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6CDAE1" w14:textId="77777777" w:rsidR="00C0687B" w:rsidRPr="007E7DE5" w:rsidRDefault="00C0687B" w:rsidP="00E24E34">
            <w:pPr>
              <w:spacing w:before="0"/>
              <w:jc w:val="center"/>
              <w:rPr>
                <w:color w:val="000000"/>
                <w:sz w:val="12"/>
                <w:szCs w:val="12"/>
              </w:rPr>
            </w:pPr>
            <w:r w:rsidRPr="007E7DE5">
              <w:rPr>
                <w:color w:val="000000"/>
                <w:sz w:val="12"/>
                <w:szCs w:val="12"/>
              </w:rPr>
              <w:t>05/08/1986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15C42D" w14:textId="77777777" w:rsidR="00C0687B" w:rsidRPr="007E7DE5" w:rsidRDefault="00C0687B" w:rsidP="00E24E34">
            <w:pPr>
              <w:spacing w:before="0"/>
              <w:jc w:val="center"/>
              <w:rPr>
                <w:color w:val="000000"/>
                <w:sz w:val="12"/>
                <w:szCs w:val="12"/>
              </w:rPr>
            </w:pPr>
            <w:r w:rsidRPr="007E7DE5">
              <w:rPr>
                <w:color w:val="000000"/>
                <w:sz w:val="12"/>
                <w:szCs w:val="12"/>
              </w:rPr>
              <w:t>036186023645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3D56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EAF33" w14:textId="4D08987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42F1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50417A" w14:textId="5DCD0DB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CCC47" w14:textId="1E9386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562F0" w14:textId="1C974F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14BEE" w14:textId="73C5F2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1AD2E3" w14:textId="0BFDA0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917BF" w14:textId="1C13E9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B0C697" w14:textId="42E778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F5E48" w14:textId="450CF1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0B850" w14:textId="1CA2D3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BABD4" w14:textId="2D9E68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FBCAE4" w14:textId="310A0E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375BB" w14:textId="69D031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845CD" w14:textId="7315DB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CA8C28" w14:textId="28A4E6D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FCDB2" w14:textId="59391B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330678" w14:textId="7EE982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C1D81" w14:textId="5F511F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4DDFF" w14:textId="4628FA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5242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D7CB13" w14:textId="2D19EEB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6748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0B2E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1611E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89B7BD0" w14:textId="77777777" w:rsidR="00C0687B" w:rsidRPr="007E7DE5" w:rsidRDefault="00C0687B" w:rsidP="00E24E34">
            <w:pPr>
              <w:spacing w:before="0"/>
              <w:jc w:val="center"/>
              <w:rPr>
                <w:color w:val="000000"/>
                <w:sz w:val="12"/>
                <w:szCs w:val="12"/>
              </w:rPr>
            </w:pPr>
            <w:r w:rsidRPr="007E7DE5">
              <w:rPr>
                <w:color w:val="000000"/>
                <w:sz w:val="12"/>
                <w:szCs w:val="12"/>
              </w:rPr>
              <w:t>136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E9BD78" w14:textId="77777777" w:rsidR="00C0687B" w:rsidRPr="007E7DE5" w:rsidRDefault="00C0687B" w:rsidP="00B943CF">
            <w:pPr>
              <w:spacing w:before="0"/>
              <w:rPr>
                <w:color w:val="000000"/>
                <w:sz w:val="12"/>
                <w:szCs w:val="12"/>
              </w:rPr>
            </w:pPr>
            <w:r w:rsidRPr="007E7DE5">
              <w:rPr>
                <w:color w:val="000000"/>
                <w:sz w:val="12"/>
                <w:szCs w:val="12"/>
              </w:rPr>
              <w:t>Nguyễn Xuân Nghĩa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67571" w14:textId="77777777" w:rsidR="00C0687B" w:rsidRPr="007E7DE5" w:rsidRDefault="00C0687B" w:rsidP="00E24E34">
            <w:pPr>
              <w:spacing w:before="0"/>
              <w:jc w:val="center"/>
              <w:rPr>
                <w:color w:val="000000"/>
                <w:sz w:val="12"/>
                <w:szCs w:val="12"/>
              </w:rPr>
            </w:pPr>
            <w:r w:rsidRPr="007E7DE5">
              <w:rPr>
                <w:color w:val="000000"/>
                <w:sz w:val="12"/>
                <w:szCs w:val="12"/>
              </w:rPr>
              <w:t>09/12/1985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A44984" w14:textId="77777777" w:rsidR="00C0687B" w:rsidRPr="007E7DE5" w:rsidRDefault="00C0687B" w:rsidP="00E24E34">
            <w:pPr>
              <w:spacing w:before="0"/>
              <w:jc w:val="center"/>
              <w:rPr>
                <w:color w:val="000000"/>
                <w:sz w:val="12"/>
                <w:szCs w:val="12"/>
              </w:rPr>
            </w:pPr>
            <w:r w:rsidRPr="007E7DE5">
              <w:rPr>
                <w:color w:val="000000"/>
                <w:sz w:val="12"/>
                <w:szCs w:val="12"/>
              </w:rPr>
              <w:t>034085014634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52225" w14:textId="77777777" w:rsidR="00C0687B" w:rsidRPr="007E7DE5" w:rsidRDefault="00C0687B" w:rsidP="00E24E34">
            <w:pPr>
              <w:spacing w:before="0"/>
              <w:jc w:val="center"/>
              <w:rPr>
                <w:color w:val="000000"/>
                <w:sz w:val="12"/>
                <w:szCs w:val="12"/>
              </w:rPr>
            </w:pPr>
            <w:r w:rsidRPr="007E7DE5">
              <w:rPr>
                <w:color w:val="000000"/>
                <w:sz w:val="12"/>
                <w:szCs w:val="12"/>
              </w:rPr>
              <w:t>Luật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BD36F" w14:textId="56E7EB6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B3C0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B28FF" w14:textId="1A3D963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07E8E" w14:textId="47B9B6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3BEBC" w14:textId="3A9EB8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9387E" w14:textId="761A5F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291FE7" w14:textId="6CC9A6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9AA80"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CEB235" w14:textId="0EF86D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7A6EC" w14:textId="6B89E1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EB7563" w14:textId="23A2D0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34601" w14:textId="382C9D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19BE9" w14:textId="22AB75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703C0" w14:textId="26B4AD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7A8E1" w14:textId="7C6D6D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68832" w14:textId="0D056E3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3B271"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16F72" w14:textId="246139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D2C74" w14:textId="40E0F1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F0EEB" w14:textId="10A65E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0C30BB" w14:textId="599111A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63ADF" w14:textId="2D5F32A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D34B0"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DAF5D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024B18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4B96165" w14:textId="77777777" w:rsidR="00C0687B" w:rsidRPr="007E7DE5" w:rsidRDefault="00C0687B" w:rsidP="00E24E34">
            <w:pPr>
              <w:spacing w:before="0"/>
              <w:jc w:val="center"/>
              <w:rPr>
                <w:color w:val="000000"/>
                <w:sz w:val="12"/>
                <w:szCs w:val="12"/>
              </w:rPr>
            </w:pPr>
            <w:r w:rsidRPr="007E7DE5">
              <w:rPr>
                <w:color w:val="000000"/>
                <w:sz w:val="12"/>
                <w:szCs w:val="12"/>
              </w:rPr>
              <w:t>137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A4C69" w14:textId="77777777" w:rsidR="00C0687B" w:rsidRPr="007E7DE5" w:rsidRDefault="00C0687B" w:rsidP="00B943CF">
            <w:pPr>
              <w:spacing w:before="0"/>
              <w:rPr>
                <w:color w:val="000000"/>
                <w:sz w:val="12"/>
                <w:szCs w:val="12"/>
              </w:rPr>
            </w:pPr>
            <w:r w:rsidRPr="007E7DE5">
              <w:rPr>
                <w:color w:val="000000"/>
                <w:sz w:val="12"/>
                <w:szCs w:val="12"/>
              </w:rPr>
              <w:t>Nguyễn Thị Thu Hoài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2477D" w14:textId="77777777" w:rsidR="00C0687B" w:rsidRPr="007E7DE5" w:rsidRDefault="00C0687B" w:rsidP="00E24E34">
            <w:pPr>
              <w:spacing w:before="0"/>
              <w:jc w:val="center"/>
              <w:rPr>
                <w:color w:val="000000"/>
                <w:sz w:val="12"/>
                <w:szCs w:val="12"/>
              </w:rPr>
            </w:pPr>
            <w:r w:rsidRPr="007E7DE5">
              <w:rPr>
                <w:color w:val="000000"/>
                <w:sz w:val="12"/>
                <w:szCs w:val="12"/>
              </w:rPr>
              <w:t>15/08/1978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D5D1A" w14:textId="77777777" w:rsidR="00C0687B" w:rsidRPr="007E7DE5" w:rsidRDefault="00C0687B" w:rsidP="00E24E34">
            <w:pPr>
              <w:spacing w:before="0"/>
              <w:jc w:val="center"/>
              <w:rPr>
                <w:color w:val="000000"/>
                <w:sz w:val="12"/>
                <w:szCs w:val="12"/>
              </w:rPr>
            </w:pPr>
            <w:r w:rsidRPr="007E7DE5">
              <w:rPr>
                <w:color w:val="000000"/>
                <w:sz w:val="12"/>
                <w:szCs w:val="12"/>
              </w:rPr>
              <w:t>019178010484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98E5A"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6FFB8" w14:textId="3827C5C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BCF45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64D73" w14:textId="68DA4BB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061630" w14:textId="199773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DE802" w14:textId="623EEA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A73E3" w14:textId="22C48F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C992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CC7F6" w14:textId="69D346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FEAD4" w14:textId="694670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90A546" w14:textId="4E672E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215B99" w14:textId="677F48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3EF60" w14:textId="191EAE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C2F3D8" w14:textId="490DDA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16143" w14:textId="338469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D1F3C" w14:textId="79E31B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340DC1" w14:textId="1890A8A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04721" w14:textId="00A298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5A8A9" w14:textId="78BADF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4444B" w14:textId="34147D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8CD67A" w14:textId="113028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0CC914" w14:textId="7F99CDF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AFE67" w14:textId="4A7F248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E6BB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825F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7BF7A8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ABB17D9" w14:textId="77777777" w:rsidR="00C0687B" w:rsidRPr="007E7DE5" w:rsidRDefault="00C0687B" w:rsidP="00E24E34">
            <w:pPr>
              <w:spacing w:before="0"/>
              <w:jc w:val="center"/>
              <w:rPr>
                <w:color w:val="000000"/>
                <w:sz w:val="12"/>
                <w:szCs w:val="12"/>
              </w:rPr>
            </w:pPr>
            <w:r w:rsidRPr="007E7DE5">
              <w:rPr>
                <w:color w:val="000000"/>
                <w:sz w:val="12"/>
                <w:szCs w:val="12"/>
              </w:rPr>
              <w:t>138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EEC8B" w14:textId="77777777" w:rsidR="00C0687B" w:rsidRPr="007E7DE5" w:rsidRDefault="00C0687B" w:rsidP="00B943CF">
            <w:pPr>
              <w:spacing w:before="0"/>
              <w:rPr>
                <w:color w:val="000000"/>
                <w:sz w:val="12"/>
                <w:szCs w:val="12"/>
              </w:rPr>
            </w:pPr>
            <w:r w:rsidRPr="007E7DE5">
              <w:rPr>
                <w:color w:val="000000"/>
                <w:sz w:val="12"/>
                <w:szCs w:val="12"/>
              </w:rPr>
              <w:t>Lê Quang Thắng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5957E" w14:textId="77777777" w:rsidR="00C0687B" w:rsidRPr="007E7DE5" w:rsidRDefault="00C0687B" w:rsidP="00E24E34">
            <w:pPr>
              <w:spacing w:before="0"/>
              <w:jc w:val="center"/>
              <w:rPr>
                <w:color w:val="000000"/>
                <w:sz w:val="12"/>
                <w:szCs w:val="12"/>
              </w:rPr>
            </w:pPr>
            <w:r w:rsidRPr="007E7DE5">
              <w:rPr>
                <w:color w:val="000000"/>
                <w:sz w:val="12"/>
                <w:szCs w:val="12"/>
              </w:rPr>
              <w:t>09/11/1982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4EC80" w14:textId="77777777" w:rsidR="00C0687B" w:rsidRPr="007E7DE5" w:rsidRDefault="00C0687B" w:rsidP="00E24E34">
            <w:pPr>
              <w:spacing w:before="0"/>
              <w:jc w:val="center"/>
              <w:rPr>
                <w:color w:val="000000"/>
                <w:sz w:val="12"/>
                <w:szCs w:val="12"/>
              </w:rPr>
            </w:pPr>
            <w:r w:rsidRPr="007E7DE5">
              <w:rPr>
                <w:color w:val="000000"/>
                <w:sz w:val="12"/>
                <w:szCs w:val="12"/>
              </w:rPr>
              <w:t>001082053148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1A94A"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85DF8" w14:textId="0AA8C72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99DA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1F01A" w14:textId="07EDE06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14E684" w14:textId="4BC71E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DC4452" w14:textId="30F90F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5ECFB" w14:textId="5DD894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1484E" w14:textId="58B3F8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F9A33" w14:textId="0B46DC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5B6369" w14:textId="389572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16532" w14:textId="584BA2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9415E3" w14:textId="6899EF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8A6CA" w14:textId="747635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C38100" w14:textId="75F02C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8D33C" w14:textId="19E038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C96EA" w14:textId="49E644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065AFD" w14:textId="21CE785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D566E" w14:textId="08EBDA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98E7B" w14:textId="5B22B2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BDA53" w14:textId="5D214C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39398" w14:textId="619255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20835" w14:textId="45E805E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61B8D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DC76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8BC6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978C42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7CD5E98" w14:textId="77777777" w:rsidR="00C0687B" w:rsidRPr="007E7DE5" w:rsidRDefault="00C0687B" w:rsidP="00E24E34">
            <w:pPr>
              <w:spacing w:before="0"/>
              <w:jc w:val="center"/>
              <w:rPr>
                <w:color w:val="000000"/>
                <w:sz w:val="12"/>
                <w:szCs w:val="12"/>
              </w:rPr>
            </w:pPr>
            <w:r w:rsidRPr="007E7DE5">
              <w:rPr>
                <w:color w:val="000000"/>
                <w:sz w:val="12"/>
                <w:szCs w:val="12"/>
              </w:rPr>
              <w:t>139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2D239" w14:textId="77777777" w:rsidR="00C0687B" w:rsidRPr="007E7DE5" w:rsidRDefault="00C0687B" w:rsidP="00B943CF">
            <w:pPr>
              <w:spacing w:before="0"/>
              <w:rPr>
                <w:color w:val="000000"/>
                <w:sz w:val="12"/>
                <w:szCs w:val="12"/>
              </w:rPr>
            </w:pPr>
            <w:r w:rsidRPr="007E7DE5">
              <w:rPr>
                <w:color w:val="000000"/>
                <w:sz w:val="12"/>
                <w:szCs w:val="12"/>
              </w:rPr>
              <w:t>Nguyễn Thị Lan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7A8DB" w14:textId="77777777" w:rsidR="00C0687B" w:rsidRPr="007E7DE5" w:rsidRDefault="00C0687B" w:rsidP="00E24E34">
            <w:pPr>
              <w:spacing w:before="0"/>
              <w:jc w:val="center"/>
              <w:rPr>
                <w:color w:val="000000"/>
                <w:sz w:val="12"/>
                <w:szCs w:val="12"/>
              </w:rPr>
            </w:pPr>
            <w:r w:rsidRPr="007E7DE5">
              <w:rPr>
                <w:color w:val="000000"/>
                <w:sz w:val="12"/>
                <w:szCs w:val="12"/>
              </w:rPr>
              <w:t>11/10/1978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58C5D" w14:textId="77777777" w:rsidR="00C0687B" w:rsidRPr="007E7DE5" w:rsidRDefault="00C0687B" w:rsidP="00E24E34">
            <w:pPr>
              <w:spacing w:before="0"/>
              <w:jc w:val="center"/>
              <w:rPr>
                <w:color w:val="000000"/>
                <w:sz w:val="12"/>
                <w:szCs w:val="12"/>
              </w:rPr>
            </w:pPr>
            <w:r w:rsidRPr="007E7DE5">
              <w:rPr>
                <w:color w:val="000000"/>
                <w:sz w:val="12"/>
                <w:szCs w:val="12"/>
              </w:rPr>
              <w:t>001178003388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6851C" w14:textId="77777777" w:rsidR="00C0687B" w:rsidRPr="007E7DE5" w:rsidRDefault="00C0687B" w:rsidP="00E24E34">
            <w:pPr>
              <w:spacing w:before="0"/>
              <w:jc w:val="center"/>
              <w:rPr>
                <w:color w:val="000000"/>
                <w:sz w:val="12"/>
                <w:szCs w:val="12"/>
              </w:rPr>
            </w:pPr>
            <w:r w:rsidRPr="007E7DE5">
              <w:rPr>
                <w:color w:val="000000"/>
                <w:sz w:val="12"/>
                <w:szCs w:val="12"/>
              </w:rPr>
              <w:t>Kỹ thuật điện tử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D4BEB" w14:textId="7137D51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364F4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8C0AF2" w14:textId="05F6F9E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CA994" w14:textId="6EDEA4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524711" w14:textId="6E58E3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D28C6" w14:textId="630AE7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2065A" w14:textId="34565C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A7D0B" w14:textId="70232F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BDA5F" w14:textId="10E27D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A5646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88612" w14:textId="5BF540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C6085" w14:textId="6AC8FB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F8B16" w14:textId="3B718F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78A61" w14:textId="0EA707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49EB4" w14:textId="38D33F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935B5" w14:textId="1B2D5AE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CE442F" w14:textId="360436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1A9A57" w14:textId="5A9ECD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FB83A" w14:textId="1941D5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B3A87" w14:textId="0DAE19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B0FC07" w14:textId="6B096F7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C147BF" w14:textId="64066CC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A54D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65A0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ADE233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9096DC0" w14:textId="77777777" w:rsidR="00C0687B" w:rsidRPr="007E7DE5" w:rsidRDefault="00C0687B" w:rsidP="00E24E34">
            <w:pPr>
              <w:spacing w:before="0"/>
              <w:jc w:val="center"/>
              <w:rPr>
                <w:color w:val="000000"/>
                <w:sz w:val="12"/>
                <w:szCs w:val="12"/>
              </w:rPr>
            </w:pPr>
            <w:r w:rsidRPr="007E7DE5">
              <w:rPr>
                <w:color w:val="000000"/>
                <w:sz w:val="12"/>
                <w:szCs w:val="12"/>
              </w:rPr>
              <w:t>140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41C1D" w14:textId="77777777" w:rsidR="00C0687B" w:rsidRPr="007E7DE5" w:rsidRDefault="00C0687B" w:rsidP="00B943CF">
            <w:pPr>
              <w:spacing w:before="0"/>
              <w:rPr>
                <w:color w:val="000000"/>
                <w:sz w:val="12"/>
                <w:szCs w:val="12"/>
              </w:rPr>
            </w:pPr>
            <w:r w:rsidRPr="007E7DE5">
              <w:rPr>
                <w:color w:val="000000"/>
                <w:sz w:val="12"/>
                <w:szCs w:val="12"/>
              </w:rPr>
              <w:t>Nguyễn Thị Thu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77BAC" w14:textId="77777777" w:rsidR="00C0687B" w:rsidRPr="007E7DE5" w:rsidRDefault="00C0687B" w:rsidP="00E24E34">
            <w:pPr>
              <w:spacing w:before="0"/>
              <w:jc w:val="center"/>
              <w:rPr>
                <w:color w:val="000000"/>
                <w:sz w:val="12"/>
                <w:szCs w:val="12"/>
              </w:rPr>
            </w:pPr>
            <w:r w:rsidRPr="007E7DE5">
              <w:rPr>
                <w:color w:val="000000"/>
                <w:sz w:val="12"/>
                <w:szCs w:val="12"/>
              </w:rPr>
              <w:t>08/01/1987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D047FB" w14:textId="77777777" w:rsidR="00C0687B" w:rsidRPr="007E7DE5" w:rsidRDefault="00C0687B" w:rsidP="00E24E34">
            <w:pPr>
              <w:spacing w:before="0"/>
              <w:jc w:val="center"/>
              <w:rPr>
                <w:color w:val="000000"/>
                <w:sz w:val="12"/>
                <w:szCs w:val="12"/>
              </w:rPr>
            </w:pPr>
            <w:r w:rsidRPr="007E7DE5">
              <w:rPr>
                <w:color w:val="000000"/>
                <w:sz w:val="12"/>
                <w:szCs w:val="12"/>
              </w:rPr>
              <w:t>168242707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664181" w14:textId="77777777" w:rsidR="00C0687B" w:rsidRPr="007E7DE5" w:rsidRDefault="00C0687B" w:rsidP="00E24E34">
            <w:pPr>
              <w:spacing w:before="0"/>
              <w:jc w:val="center"/>
              <w:rPr>
                <w:color w:val="000000"/>
                <w:sz w:val="12"/>
                <w:szCs w:val="12"/>
              </w:rPr>
            </w:pPr>
            <w:r w:rsidRPr="007E7DE5">
              <w:rPr>
                <w:color w:val="000000"/>
                <w:sz w:val="12"/>
                <w:szCs w:val="12"/>
              </w:rPr>
              <w:t>Toán giải tích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B92C2" w14:textId="6587862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9EC5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D044C" w14:textId="1B315B2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ABC04" w14:textId="4F83E0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BA837" w14:textId="114B8B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119C1" w14:textId="1A2219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5B76F" w14:textId="2944FA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B119D" w14:textId="565889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F8A47" w14:textId="1DA12E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8A240" w14:textId="4B8C52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576F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2F750" w14:textId="613C1F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6C0BC" w14:textId="5A8F02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CABC3" w14:textId="3B694B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62BE9" w14:textId="5179C0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F5BD7" w14:textId="46D05E5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32AE9" w14:textId="42BF1C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A20462" w14:textId="38C184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F1856" w14:textId="7304DE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59B4C" w14:textId="1CDF1A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43766C" w14:textId="36081BA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22CF79" w14:textId="7018D0B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E1E5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DC1B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83466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6FB174E"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141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9E8FF" w14:textId="77777777" w:rsidR="00C0687B" w:rsidRPr="007E7DE5" w:rsidRDefault="00C0687B" w:rsidP="00B943CF">
            <w:pPr>
              <w:spacing w:before="0"/>
              <w:rPr>
                <w:color w:val="000000"/>
                <w:sz w:val="12"/>
                <w:szCs w:val="12"/>
              </w:rPr>
            </w:pPr>
            <w:r w:rsidRPr="007E7DE5">
              <w:rPr>
                <w:color w:val="000000"/>
                <w:sz w:val="12"/>
                <w:szCs w:val="12"/>
              </w:rPr>
              <w:t>Phạm Thị Ninh Nhâm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C5A6C" w14:textId="77777777" w:rsidR="00C0687B" w:rsidRPr="007E7DE5" w:rsidRDefault="00C0687B" w:rsidP="00E24E34">
            <w:pPr>
              <w:spacing w:before="0"/>
              <w:jc w:val="center"/>
              <w:rPr>
                <w:color w:val="000000"/>
                <w:sz w:val="12"/>
                <w:szCs w:val="12"/>
              </w:rPr>
            </w:pPr>
            <w:r w:rsidRPr="007E7DE5">
              <w:rPr>
                <w:color w:val="000000"/>
                <w:sz w:val="12"/>
                <w:szCs w:val="12"/>
              </w:rPr>
              <w:t>15/05/1971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5CEA2" w14:textId="77777777" w:rsidR="00C0687B" w:rsidRPr="007E7DE5" w:rsidRDefault="00C0687B" w:rsidP="00E24E34">
            <w:pPr>
              <w:spacing w:before="0"/>
              <w:jc w:val="center"/>
              <w:rPr>
                <w:color w:val="000000"/>
                <w:sz w:val="12"/>
                <w:szCs w:val="12"/>
              </w:rPr>
            </w:pPr>
            <w:r w:rsidRPr="007E7DE5">
              <w:rPr>
                <w:color w:val="000000"/>
                <w:sz w:val="12"/>
                <w:szCs w:val="12"/>
              </w:rPr>
              <w:t>025171003151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24D7D3"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86B41" w14:textId="030D006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77FE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24185" w14:textId="24D4971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88502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78A569" w14:textId="0AB4AE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EAFE5" w14:textId="508B42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EBCAE" w14:textId="098AB0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794CE7" w14:textId="288F14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88371F" w14:textId="1413ED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78E2F" w14:textId="5B9826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66676" w14:textId="77107E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577FD" w14:textId="4EE35B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78E473" w14:textId="032B46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0EAD1" w14:textId="2E46C8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9D2201" w14:textId="6C7C89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E3E2F" w14:textId="00AF281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43EED" w14:textId="5AA159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F1098" w14:textId="7AE0A8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C72DC" w14:textId="17AB19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FF1B05" w14:textId="19F82F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BC5207" w14:textId="61469FE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A3ADC2" w14:textId="6D7137E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DD5C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FE9A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AD638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A314ACA" w14:textId="77777777" w:rsidR="00C0687B" w:rsidRPr="007E7DE5" w:rsidRDefault="00C0687B" w:rsidP="00E24E34">
            <w:pPr>
              <w:spacing w:before="0"/>
              <w:jc w:val="center"/>
              <w:rPr>
                <w:color w:val="000000"/>
                <w:sz w:val="12"/>
                <w:szCs w:val="12"/>
              </w:rPr>
            </w:pPr>
            <w:r w:rsidRPr="007E7DE5">
              <w:rPr>
                <w:color w:val="000000"/>
                <w:sz w:val="12"/>
                <w:szCs w:val="12"/>
              </w:rPr>
              <w:t>142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F1202" w14:textId="77777777" w:rsidR="00C0687B" w:rsidRPr="007E7DE5" w:rsidRDefault="00C0687B" w:rsidP="00B943CF">
            <w:pPr>
              <w:spacing w:before="0"/>
              <w:rPr>
                <w:color w:val="000000"/>
                <w:sz w:val="12"/>
                <w:szCs w:val="12"/>
              </w:rPr>
            </w:pPr>
            <w:r w:rsidRPr="007E7DE5">
              <w:rPr>
                <w:color w:val="000000"/>
                <w:sz w:val="12"/>
                <w:szCs w:val="12"/>
              </w:rPr>
              <w:t>Vũ Xuân Nhâm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29C69" w14:textId="77777777" w:rsidR="00C0687B" w:rsidRPr="007E7DE5" w:rsidRDefault="00C0687B" w:rsidP="00E24E34">
            <w:pPr>
              <w:spacing w:before="0"/>
              <w:jc w:val="center"/>
              <w:rPr>
                <w:color w:val="000000"/>
                <w:sz w:val="12"/>
                <w:szCs w:val="12"/>
              </w:rPr>
            </w:pPr>
            <w:r w:rsidRPr="007E7DE5">
              <w:rPr>
                <w:color w:val="000000"/>
                <w:sz w:val="12"/>
                <w:szCs w:val="12"/>
              </w:rPr>
              <w:t>05/01/1982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73F23" w14:textId="77777777" w:rsidR="00C0687B" w:rsidRPr="007E7DE5" w:rsidRDefault="00C0687B" w:rsidP="00E24E34">
            <w:pPr>
              <w:spacing w:before="0"/>
              <w:jc w:val="center"/>
              <w:rPr>
                <w:color w:val="000000"/>
                <w:sz w:val="12"/>
                <w:szCs w:val="12"/>
              </w:rPr>
            </w:pPr>
            <w:r w:rsidRPr="007E7DE5">
              <w:rPr>
                <w:color w:val="000000"/>
                <w:sz w:val="12"/>
                <w:szCs w:val="12"/>
              </w:rPr>
              <w:t>030082010402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DF723"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EAFE3" w14:textId="2B7ABB1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E7DD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D996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C32CDB" w14:textId="1E6731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CB3FC" w14:textId="77DD09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1B001" w14:textId="75C95D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9C7BE" w14:textId="4903E4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309265" w14:textId="3557BF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D2CBF" w14:textId="02517C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5A5F33" w14:textId="0B0F06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2E9C5" w14:textId="5A6E02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ECD90" w14:textId="497285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0C59F" w14:textId="497624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A27B6" w14:textId="5469FE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F24320" w14:textId="0163C5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06083B" w14:textId="6B8EFA4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67E9A" w14:textId="672352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39225" w14:textId="51330B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A51C1" w14:textId="2E4271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F61C7" w14:textId="46110B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71B7B" w14:textId="16E33F2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63831" w14:textId="26F9C3A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6890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742B4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02C49C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7CF8A2E" w14:textId="77777777" w:rsidR="00C0687B" w:rsidRPr="007E7DE5" w:rsidRDefault="00C0687B" w:rsidP="00E24E34">
            <w:pPr>
              <w:spacing w:before="0"/>
              <w:jc w:val="center"/>
              <w:rPr>
                <w:color w:val="000000"/>
                <w:sz w:val="12"/>
                <w:szCs w:val="12"/>
              </w:rPr>
            </w:pPr>
            <w:r w:rsidRPr="007E7DE5">
              <w:rPr>
                <w:color w:val="000000"/>
                <w:sz w:val="12"/>
                <w:szCs w:val="12"/>
              </w:rPr>
              <w:t>143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4EEA3" w14:textId="77777777" w:rsidR="00C0687B" w:rsidRPr="007E7DE5" w:rsidRDefault="00C0687B" w:rsidP="00B943CF">
            <w:pPr>
              <w:spacing w:before="0"/>
              <w:rPr>
                <w:color w:val="000000"/>
                <w:sz w:val="12"/>
                <w:szCs w:val="12"/>
              </w:rPr>
            </w:pPr>
            <w:r w:rsidRPr="007E7DE5">
              <w:rPr>
                <w:color w:val="000000"/>
                <w:sz w:val="12"/>
                <w:szCs w:val="12"/>
              </w:rPr>
              <w:t>Lê Thành Nam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73BA96" w14:textId="77777777" w:rsidR="00C0687B" w:rsidRPr="007E7DE5" w:rsidRDefault="00C0687B" w:rsidP="00E24E34">
            <w:pPr>
              <w:spacing w:before="0"/>
              <w:jc w:val="center"/>
              <w:rPr>
                <w:color w:val="000000"/>
                <w:sz w:val="12"/>
                <w:szCs w:val="12"/>
              </w:rPr>
            </w:pPr>
            <w:r w:rsidRPr="007E7DE5">
              <w:rPr>
                <w:color w:val="000000"/>
                <w:sz w:val="12"/>
                <w:szCs w:val="12"/>
              </w:rPr>
              <w:t>22/01/1986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9B807" w14:textId="77777777" w:rsidR="00C0687B" w:rsidRPr="007E7DE5" w:rsidRDefault="00C0687B" w:rsidP="00E24E34">
            <w:pPr>
              <w:spacing w:before="0"/>
              <w:jc w:val="center"/>
              <w:rPr>
                <w:color w:val="000000"/>
                <w:sz w:val="12"/>
                <w:szCs w:val="12"/>
              </w:rPr>
            </w:pPr>
            <w:r w:rsidRPr="007E7DE5">
              <w:rPr>
                <w:color w:val="000000"/>
                <w:sz w:val="12"/>
                <w:szCs w:val="12"/>
              </w:rPr>
              <w:t>001086014285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5AC7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69D2F" w14:textId="56D3E8B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8FE3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E9F7D" w14:textId="1A9452E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947C3" w14:textId="473E5E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2FD5F" w14:textId="3EAD36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F172E" w14:textId="160B27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9083E" w14:textId="44EE05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0E05C4" w14:textId="7A64B9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028D6" w14:textId="052A23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B84AB" w14:textId="3CA29E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8D4F63" w14:textId="45A4C3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B7CCE" w14:textId="5CE7CC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5FBDC8" w14:textId="438D20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07E6C" w14:textId="182FB3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FEA3C3" w14:textId="78F614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DD6854" w14:textId="1376C35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F814FE" w14:textId="4E30BE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A09C6" w14:textId="3F19F1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65BEEE" w14:textId="614BEB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A9922" w14:textId="38A2BB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1A40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EEE2AE" w14:textId="5612DDE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7B1F4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6AC59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9045E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E16B858" w14:textId="77777777" w:rsidR="00C0687B" w:rsidRPr="007E7DE5" w:rsidRDefault="00C0687B" w:rsidP="00E24E34">
            <w:pPr>
              <w:spacing w:before="0"/>
              <w:jc w:val="center"/>
              <w:rPr>
                <w:color w:val="000000"/>
                <w:sz w:val="12"/>
                <w:szCs w:val="12"/>
              </w:rPr>
            </w:pPr>
            <w:r w:rsidRPr="007E7DE5">
              <w:rPr>
                <w:color w:val="000000"/>
                <w:sz w:val="12"/>
                <w:szCs w:val="12"/>
              </w:rPr>
              <w:t>144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B0792" w14:textId="77777777" w:rsidR="00C0687B" w:rsidRPr="007E7DE5" w:rsidRDefault="00C0687B" w:rsidP="00B943CF">
            <w:pPr>
              <w:spacing w:before="0"/>
              <w:rPr>
                <w:color w:val="000000"/>
                <w:sz w:val="12"/>
                <w:szCs w:val="12"/>
              </w:rPr>
            </w:pPr>
            <w:r w:rsidRPr="007E7DE5">
              <w:rPr>
                <w:color w:val="000000"/>
                <w:sz w:val="12"/>
                <w:szCs w:val="12"/>
              </w:rPr>
              <w:t>Trần Thị Lý</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E52C4" w14:textId="77777777" w:rsidR="00C0687B" w:rsidRPr="007E7DE5" w:rsidRDefault="00C0687B" w:rsidP="00E24E34">
            <w:pPr>
              <w:spacing w:before="0"/>
              <w:jc w:val="center"/>
              <w:rPr>
                <w:color w:val="000000"/>
                <w:sz w:val="12"/>
                <w:szCs w:val="12"/>
              </w:rPr>
            </w:pPr>
            <w:r w:rsidRPr="007E7DE5">
              <w:rPr>
                <w:color w:val="000000"/>
                <w:sz w:val="12"/>
                <w:szCs w:val="12"/>
              </w:rPr>
              <w:t>06/02/1973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A043D" w14:textId="77777777" w:rsidR="00C0687B" w:rsidRPr="007E7DE5" w:rsidRDefault="00C0687B" w:rsidP="00E24E34">
            <w:pPr>
              <w:spacing w:before="0"/>
              <w:jc w:val="center"/>
              <w:rPr>
                <w:color w:val="000000"/>
                <w:sz w:val="12"/>
                <w:szCs w:val="12"/>
              </w:rPr>
            </w:pPr>
            <w:r w:rsidRPr="007E7DE5">
              <w:rPr>
                <w:color w:val="000000"/>
                <w:sz w:val="12"/>
                <w:szCs w:val="12"/>
              </w:rPr>
              <w:t>038173021395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18C9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BADC2" w14:textId="2CD7F6E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5E62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A8D87" w14:textId="7428E6A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45275" w14:textId="60252E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C00E3" w14:textId="0D6811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AC8A7" w14:textId="6C86FA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08463" w14:textId="1152D5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39C03" w14:textId="31E72A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B4F4F5" w14:textId="0C671A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63AFD" w14:textId="6A7418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1C98A" w14:textId="02CF6F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D6D80" w14:textId="6AEEB7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EB47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D574C" w14:textId="62F7A0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AEF4D" w14:textId="50DC33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B3E02" w14:textId="2AA1BBB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68ED3" w14:textId="19AA85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81DBB1" w14:textId="3DD1CB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5E122" w14:textId="348690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2A81F0" w14:textId="296C5A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C78A96" w14:textId="3CD92CF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C7163" w14:textId="729F676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6B51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CDE9D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EDDB5A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FD596BD" w14:textId="77777777" w:rsidR="00C0687B" w:rsidRPr="007E7DE5" w:rsidRDefault="00C0687B" w:rsidP="00E24E34">
            <w:pPr>
              <w:spacing w:before="0"/>
              <w:jc w:val="center"/>
              <w:rPr>
                <w:color w:val="000000"/>
                <w:sz w:val="12"/>
                <w:szCs w:val="12"/>
              </w:rPr>
            </w:pPr>
            <w:r w:rsidRPr="007E7DE5">
              <w:rPr>
                <w:color w:val="000000"/>
                <w:sz w:val="12"/>
                <w:szCs w:val="12"/>
              </w:rPr>
              <w:t>145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04ADE0" w14:textId="77777777" w:rsidR="00C0687B" w:rsidRPr="007E7DE5" w:rsidRDefault="00C0687B" w:rsidP="00B943CF">
            <w:pPr>
              <w:spacing w:before="0"/>
              <w:rPr>
                <w:color w:val="000000"/>
                <w:sz w:val="12"/>
                <w:szCs w:val="12"/>
              </w:rPr>
            </w:pPr>
            <w:r w:rsidRPr="007E7DE5">
              <w:rPr>
                <w:color w:val="000000"/>
                <w:sz w:val="12"/>
                <w:szCs w:val="12"/>
              </w:rPr>
              <w:t>Phùng Thị Thùy Dung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8F1C5A" w14:textId="77777777" w:rsidR="00C0687B" w:rsidRPr="007E7DE5" w:rsidRDefault="00C0687B" w:rsidP="00E24E34">
            <w:pPr>
              <w:spacing w:before="0"/>
              <w:jc w:val="center"/>
              <w:rPr>
                <w:color w:val="000000"/>
                <w:sz w:val="12"/>
                <w:szCs w:val="12"/>
              </w:rPr>
            </w:pPr>
            <w:r w:rsidRPr="007E7DE5">
              <w:rPr>
                <w:color w:val="000000"/>
                <w:sz w:val="12"/>
                <w:szCs w:val="12"/>
              </w:rPr>
              <w:t>21/08/1993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F8874" w14:textId="77777777" w:rsidR="00C0687B" w:rsidRPr="007E7DE5" w:rsidRDefault="00C0687B" w:rsidP="00E24E34">
            <w:pPr>
              <w:spacing w:before="0"/>
              <w:jc w:val="center"/>
              <w:rPr>
                <w:color w:val="000000"/>
                <w:sz w:val="12"/>
                <w:szCs w:val="12"/>
              </w:rPr>
            </w:pPr>
            <w:r w:rsidRPr="007E7DE5">
              <w:rPr>
                <w:color w:val="000000"/>
                <w:sz w:val="12"/>
                <w:szCs w:val="12"/>
              </w:rPr>
              <w:t>026193003443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2B717" w14:textId="77777777" w:rsidR="00C0687B" w:rsidRPr="007E7DE5" w:rsidRDefault="00C0687B" w:rsidP="00E24E34">
            <w:pPr>
              <w:spacing w:before="0"/>
              <w:jc w:val="center"/>
              <w:rPr>
                <w:color w:val="000000"/>
                <w:sz w:val="12"/>
                <w:szCs w:val="12"/>
              </w:rPr>
            </w:pPr>
            <w:r w:rsidRPr="007E7DE5">
              <w:rPr>
                <w:color w:val="000000"/>
                <w:sz w:val="12"/>
                <w:szCs w:val="12"/>
              </w:rPr>
              <w:t>Hồ Chí Minh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16A4E1" w14:textId="684EF2E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0161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B6B36" w14:textId="37C92D9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CB2B7" w14:textId="3BE77B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0BD85" w14:textId="3A6CA4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C36324" w14:textId="74E7A7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BF5563" w14:textId="7608A3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B93BB" w14:textId="446C06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F1B7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ED7659" w14:textId="7F4DA8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23789" w14:textId="614B37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93857" w14:textId="1DA0E6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35CEF" w14:textId="40B33C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13C6E" w14:textId="37317B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380840" w14:textId="004FC9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A1533E" w14:textId="0FE04DF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03631E" w14:textId="2B1CB6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E3775" w14:textId="07821D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A2813C" w14:textId="25AADE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4ACD9" w14:textId="272991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7B057" w14:textId="00CB74F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4B33A" w14:textId="1852D52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FC85B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A1DE6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A94DD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A8E0C19" w14:textId="77777777" w:rsidR="00C0687B" w:rsidRPr="007E7DE5" w:rsidRDefault="00C0687B" w:rsidP="00E24E34">
            <w:pPr>
              <w:spacing w:before="0"/>
              <w:jc w:val="center"/>
              <w:rPr>
                <w:color w:val="000000"/>
                <w:sz w:val="12"/>
                <w:szCs w:val="12"/>
              </w:rPr>
            </w:pPr>
            <w:r w:rsidRPr="007E7DE5">
              <w:rPr>
                <w:color w:val="000000"/>
                <w:sz w:val="12"/>
                <w:szCs w:val="12"/>
              </w:rPr>
              <w:t>146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30BC6" w14:textId="77777777" w:rsidR="00C0687B" w:rsidRPr="007E7DE5" w:rsidRDefault="00C0687B" w:rsidP="00B943CF">
            <w:pPr>
              <w:spacing w:before="0"/>
              <w:rPr>
                <w:color w:val="000000"/>
                <w:sz w:val="12"/>
                <w:szCs w:val="12"/>
              </w:rPr>
            </w:pPr>
            <w:r w:rsidRPr="007E7DE5">
              <w:rPr>
                <w:color w:val="000000"/>
                <w:sz w:val="12"/>
                <w:szCs w:val="12"/>
              </w:rPr>
              <w:t>Đặng Thị Thanh Huyền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78BF6" w14:textId="77777777" w:rsidR="00C0687B" w:rsidRPr="007E7DE5" w:rsidRDefault="00C0687B" w:rsidP="00E24E34">
            <w:pPr>
              <w:spacing w:before="0"/>
              <w:jc w:val="center"/>
              <w:rPr>
                <w:color w:val="000000"/>
                <w:sz w:val="12"/>
                <w:szCs w:val="12"/>
              </w:rPr>
            </w:pPr>
            <w:r w:rsidRPr="007E7DE5">
              <w:rPr>
                <w:color w:val="000000"/>
                <w:sz w:val="12"/>
                <w:szCs w:val="12"/>
              </w:rPr>
              <w:t>01/06/1961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13ED2" w14:textId="77777777" w:rsidR="00C0687B" w:rsidRPr="007E7DE5" w:rsidRDefault="00C0687B" w:rsidP="00E24E34">
            <w:pPr>
              <w:spacing w:before="0"/>
              <w:jc w:val="center"/>
              <w:rPr>
                <w:color w:val="000000"/>
                <w:sz w:val="12"/>
                <w:szCs w:val="12"/>
              </w:rPr>
            </w:pPr>
            <w:r w:rsidRPr="007E7DE5">
              <w:rPr>
                <w:color w:val="000000"/>
                <w:sz w:val="12"/>
                <w:szCs w:val="12"/>
              </w:rPr>
              <w:t>010161000019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3F20F"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D9CEEA"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3B9F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61B969" w14:textId="3CC77C6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2969B" w14:textId="4BFC54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8B19E" w14:textId="2A4FC7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2D73C" w14:textId="519E81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77F4A9" w14:textId="48D587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1C565" w14:textId="42C8AE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E90E7" w14:textId="27EC7F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9C642" w14:textId="36E1B9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7B1BC" w14:textId="0C91F2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A5862" w14:textId="56174C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8D6E56" w14:textId="56E1CE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E9EB4" w14:textId="2FB799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AB217A" w14:textId="317AA0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0271A" w14:textId="485E696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58EBDC" w14:textId="68FE9C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D217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DA14E5" w14:textId="0AD77B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06B48" w14:textId="07998A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09E0B" w14:textId="2866213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BF39F" w14:textId="7114FF7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DFC9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11BE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EC4F2C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B1BAC16" w14:textId="77777777" w:rsidR="00C0687B" w:rsidRPr="007E7DE5" w:rsidRDefault="00C0687B" w:rsidP="00E24E34">
            <w:pPr>
              <w:spacing w:before="0"/>
              <w:jc w:val="center"/>
              <w:rPr>
                <w:color w:val="000000"/>
                <w:sz w:val="12"/>
                <w:szCs w:val="12"/>
              </w:rPr>
            </w:pPr>
            <w:r w:rsidRPr="007E7DE5">
              <w:rPr>
                <w:color w:val="000000"/>
                <w:sz w:val="12"/>
                <w:szCs w:val="12"/>
              </w:rPr>
              <w:t>147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A59B50" w14:textId="77777777" w:rsidR="00C0687B" w:rsidRPr="007E7DE5" w:rsidRDefault="00C0687B" w:rsidP="00B943CF">
            <w:pPr>
              <w:spacing w:before="0"/>
              <w:rPr>
                <w:color w:val="000000"/>
                <w:sz w:val="12"/>
                <w:szCs w:val="12"/>
              </w:rPr>
            </w:pPr>
            <w:r w:rsidRPr="007E7DE5">
              <w:rPr>
                <w:color w:val="000000"/>
                <w:sz w:val="12"/>
                <w:szCs w:val="12"/>
              </w:rPr>
              <w:t>Nguyễn Thị Thơm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4254C" w14:textId="77777777" w:rsidR="00C0687B" w:rsidRPr="007E7DE5" w:rsidRDefault="00C0687B" w:rsidP="00E24E34">
            <w:pPr>
              <w:spacing w:before="0"/>
              <w:jc w:val="center"/>
              <w:rPr>
                <w:color w:val="000000"/>
                <w:sz w:val="12"/>
                <w:szCs w:val="12"/>
              </w:rPr>
            </w:pPr>
            <w:r w:rsidRPr="007E7DE5">
              <w:rPr>
                <w:color w:val="000000"/>
                <w:sz w:val="12"/>
                <w:szCs w:val="12"/>
              </w:rPr>
              <w:t>06/11/1975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7E19F" w14:textId="77777777" w:rsidR="00C0687B" w:rsidRPr="007E7DE5" w:rsidRDefault="00C0687B" w:rsidP="00E24E34">
            <w:pPr>
              <w:spacing w:before="0"/>
              <w:jc w:val="center"/>
              <w:rPr>
                <w:color w:val="000000"/>
                <w:sz w:val="12"/>
                <w:szCs w:val="12"/>
              </w:rPr>
            </w:pPr>
            <w:r w:rsidRPr="007E7DE5">
              <w:rPr>
                <w:color w:val="000000"/>
                <w:sz w:val="12"/>
                <w:szCs w:val="12"/>
              </w:rPr>
              <w:t>036175015390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78B44"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6AF4F" w14:textId="4D9952D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029F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F7A2E7" w14:textId="0E0B0CF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16995" w14:textId="58FE49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C6807" w14:textId="2E6171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F816E" w14:textId="6B5A47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B504DF" w14:textId="016D9C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8A36C" w14:textId="650A70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F239DA" w14:textId="5C8BD8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2554F" w14:textId="7BEFAD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F8DDD" w14:textId="34F316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25324" w14:textId="6CB071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C6F95" w14:textId="47FDFD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71895D" w14:textId="76037E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F6D49" w14:textId="7F1FD6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03B5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19728" w14:textId="037A2E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09A7E" w14:textId="0147F4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3C01E" w14:textId="408D66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E31C3" w14:textId="0BAE5D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7F123" w14:textId="3B54730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AA9C0" w14:textId="31CCC74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F030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53893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799F24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4A3962A" w14:textId="77777777" w:rsidR="00C0687B" w:rsidRPr="007E7DE5" w:rsidRDefault="00C0687B" w:rsidP="00E24E34">
            <w:pPr>
              <w:spacing w:before="0"/>
              <w:jc w:val="center"/>
              <w:rPr>
                <w:color w:val="000000"/>
                <w:sz w:val="12"/>
                <w:szCs w:val="12"/>
              </w:rPr>
            </w:pPr>
            <w:r w:rsidRPr="007E7DE5">
              <w:rPr>
                <w:color w:val="000000"/>
                <w:sz w:val="12"/>
                <w:szCs w:val="12"/>
              </w:rPr>
              <w:t>148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48E1D" w14:textId="77777777" w:rsidR="00C0687B" w:rsidRPr="007E7DE5" w:rsidRDefault="00C0687B" w:rsidP="00B943CF">
            <w:pPr>
              <w:spacing w:before="0"/>
              <w:rPr>
                <w:color w:val="000000"/>
                <w:sz w:val="12"/>
                <w:szCs w:val="12"/>
              </w:rPr>
            </w:pPr>
            <w:r w:rsidRPr="007E7DE5">
              <w:rPr>
                <w:color w:val="000000"/>
                <w:sz w:val="12"/>
                <w:szCs w:val="12"/>
              </w:rPr>
              <w:t>Phạm Cao Cường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CEBF8" w14:textId="77777777" w:rsidR="00C0687B" w:rsidRPr="007E7DE5" w:rsidRDefault="00C0687B" w:rsidP="00E24E34">
            <w:pPr>
              <w:spacing w:before="0"/>
              <w:jc w:val="center"/>
              <w:rPr>
                <w:color w:val="000000"/>
                <w:sz w:val="12"/>
                <w:szCs w:val="12"/>
              </w:rPr>
            </w:pPr>
            <w:r w:rsidRPr="007E7DE5">
              <w:rPr>
                <w:color w:val="000000"/>
                <w:sz w:val="12"/>
                <w:szCs w:val="12"/>
              </w:rPr>
              <w:t>16/02/1988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453F1F" w14:textId="77777777" w:rsidR="00C0687B" w:rsidRPr="007E7DE5" w:rsidRDefault="00C0687B" w:rsidP="00E24E34">
            <w:pPr>
              <w:spacing w:before="0"/>
              <w:jc w:val="center"/>
              <w:rPr>
                <w:color w:val="000000"/>
                <w:sz w:val="12"/>
                <w:szCs w:val="12"/>
              </w:rPr>
            </w:pPr>
            <w:r w:rsidRPr="007E7DE5">
              <w:rPr>
                <w:color w:val="000000"/>
                <w:sz w:val="12"/>
                <w:szCs w:val="12"/>
              </w:rPr>
              <w:t>034088012357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33A50"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30F5C9" w14:textId="1805C77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52215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61A71" w14:textId="30C0C29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C122FE" w14:textId="6DF60F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817C2" w14:textId="13C9B3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642AC4" w14:textId="3BF8D3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9915F" w14:textId="53C57C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AC021" w14:textId="5A453D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98AEF" w14:textId="2D58D1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3973D" w14:textId="437A45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DE3A4" w14:textId="44CAB4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C2D450" w14:textId="2F6ECB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7AA59" w14:textId="4875A3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EF565" w14:textId="64157A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8F990" w14:textId="26F8C3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DAC2EE" w14:textId="30814E9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51873" w14:textId="6BAFC0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7D483" w14:textId="507DC3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06C2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A2B1E0" w14:textId="03D1E9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E8258" w14:textId="26FFAEB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B24A3" w14:textId="39DE031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963A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E18AE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96903C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7F0FA31" w14:textId="77777777" w:rsidR="00C0687B" w:rsidRPr="007E7DE5" w:rsidRDefault="00C0687B" w:rsidP="00E24E34">
            <w:pPr>
              <w:spacing w:before="0"/>
              <w:jc w:val="center"/>
              <w:rPr>
                <w:color w:val="000000"/>
                <w:sz w:val="12"/>
                <w:szCs w:val="12"/>
              </w:rPr>
            </w:pPr>
            <w:r w:rsidRPr="007E7DE5">
              <w:rPr>
                <w:color w:val="000000"/>
                <w:sz w:val="12"/>
                <w:szCs w:val="12"/>
              </w:rPr>
              <w:t>149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B06A4" w14:textId="77777777" w:rsidR="00C0687B" w:rsidRPr="007E7DE5" w:rsidRDefault="00C0687B" w:rsidP="00B943CF">
            <w:pPr>
              <w:spacing w:before="0"/>
              <w:rPr>
                <w:color w:val="000000"/>
                <w:sz w:val="12"/>
                <w:szCs w:val="12"/>
              </w:rPr>
            </w:pPr>
            <w:r w:rsidRPr="007E7DE5">
              <w:rPr>
                <w:color w:val="000000"/>
                <w:sz w:val="12"/>
                <w:szCs w:val="12"/>
              </w:rPr>
              <w:t>Nguyễn Ngọc Tuyên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A7713" w14:textId="77777777" w:rsidR="00C0687B" w:rsidRPr="007E7DE5" w:rsidRDefault="00C0687B" w:rsidP="00E24E34">
            <w:pPr>
              <w:spacing w:before="0"/>
              <w:jc w:val="center"/>
              <w:rPr>
                <w:color w:val="000000"/>
                <w:sz w:val="12"/>
                <w:szCs w:val="12"/>
              </w:rPr>
            </w:pPr>
            <w:r w:rsidRPr="007E7DE5">
              <w:rPr>
                <w:color w:val="000000"/>
                <w:sz w:val="12"/>
                <w:szCs w:val="12"/>
              </w:rPr>
              <w:t>29/06/1982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70844" w14:textId="77777777" w:rsidR="00C0687B" w:rsidRPr="007E7DE5" w:rsidRDefault="00C0687B" w:rsidP="00E24E34">
            <w:pPr>
              <w:spacing w:before="0"/>
              <w:jc w:val="center"/>
              <w:rPr>
                <w:color w:val="000000"/>
                <w:sz w:val="12"/>
                <w:szCs w:val="12"/>
              </w:rPr>
            </w:pPr>
            <w:r w:rsidRPr="007E7DE5">
              <w:rPr>
                <w:color w:val="000000"/>
                <w:sz w:val="12"/>
                <w:szCs w:val="12"/>
              </w:rPr>
              <w:t>025082000208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C4F5FD" w14:textId="77777777" w:rsidR="00C0687B" w:rsidRPr="007E7DE5" w:rsidRDefault="00C0687B" w:rsidP="00E24E34">
            <w:pPr>
              <w:spacing w:before="0"/>
              <w:jc w:val="center"/>
              <w:rPr>
                <w:color w:val="000000"/>
                <w:sz w:val="12"/>
                <w:szCs w:val="12"/>
              </w:rPr>
            </w:pPr>
            <w:r w:rsidRPr="007E7DE5">
              <w:rPr>
                <w:color w:val="000000"/>
                <w:sz w:val="12"/>
                <w:szCs w:val="12"/>
              </w:rPr>
              <w:t>Giáo dục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DCA37" w14:textId="152938B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E3A1F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C9F9A4" w14:textId="6971702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AF227" w14:textId="3FE8D1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89962" w14:textId="61AB98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12EED" w14:textId="0F0A66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20A45" w14:textId="1D0352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0E08B" w14:textId="237AC0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3087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99501" w14:textId="3739BF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608EC" w14:textId="3D655F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114377" w14:textId="750D92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55FE20" w14:textId="24BB4D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2FFEB" w14:textId="40A6E4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20C298" w14:textId="5DA5BF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63476" w14:textId="3AB0A8E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7546E" w14:textId="264D8F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5ED754" w14:textId="089911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778369" w14:textId="7339D2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F94170" w14:textId="0C5F7B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04DEA" w14:textId="46000DB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C9D6E3" w14:textId="0B1B129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583E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1182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C24BC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C21705" w14:textId="77777777" w:rsidR="00C0687B" w:rsidRPr="007E7DE5" w:rsidRDefault="00C0687B" w:rsidP="00E24E34">
            <w:pPr>
              <w:spacing w:before="0"/>
              <w:jc w:val="center"/>
              <w:rPr>
                <w:color w:val="000000"/>
                <w:sz w:val="12"/>
                <w:szCs w:val="12"/>
              </w:rPr>
            </w:pPr>
            <w:r w:rsidRPr="007E7DE5">
              <w:rPr>
                <w:color w:val="000000"/>
                <w:sz w:val="12"/>
                <w:szCs w:val="12"/>
              </w:rPr>
              <w:t>150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FA0A15" w14:textId="77777777" w:rsidR="00C0687B" w:rsidRPr="007E7DE5" w:rsidRDefault="00C0687B" w:rsidP="00B943CF">
            <w:pPr>
              <w:spacing w:before="0"/>
              <w:rPr>
                <w:color w:val="000000"/>
                <w:sz w:val="12"/>
                <w:szCs w:val="12"/>
              </w:rPr>
            </w:pPr>
            <w:r w:rsidRPr="007E7DE5">
              <w:rPr>
                <w:color w:val="000000"/>
                <w:sz w:val="12"/>
                <w:szCs w:val="12"/>
              </w:rPr>
              <w:t>Nguyễn Thị Vân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1BDCA" w14:textId="77777777" w:rsidR="00C0687B" w:rsidRPr="007E7DE5" w:rsidRDefault="00C0687B" w:rsidP="00E24E34">
            <w:pPr>
              <w:spacing w:before="0"/>
              <w:jc w:val="center"/>
              <w:rPr>
                <w:color w:val="000000"/>
                <w:sz w:val="12"/>
                <w:szCs w:val="12"/>
              </w:rPr>
            </w:pPr>
            <w:r w:rsidRPr="007E7DE5">
              <w:rPr>
                <w:color w:val="000000"/>
                <w:sz w:val="12"/>
                <w:szCs w:val="12"/>
              </w:rPr>
              <w:t>31/12/1984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BAD974" w14:textId="77777777" w:rsidR="00C0687B" w:rsidRPr="007E7DE5" w:rsidRDefault="00C0687B" w:rsidP="00E24E34">
            <w:pPr>
              <w:spacing w:before="0"/>
              <w:jc w:val="center"/>
              <w:rPr>
                <w:color w:val="000000"/>
                <w:sz w:val="12"/>
                <w:szCs w:val="12"/>
              </w:rPr>
            </w:pPr>
            <w:r w:rsidRPr="007E7DE5">
              <w:rPr>
                <w:color w:val="000000"/>
                <w:sz w:val="12"/>
                <w:szCs w:val="12"/>
              </w:rPr>
              <w:t>001184012905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526A2"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17F97B" w14:textId="28A47D3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CABB5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2331A" w14:textId="4964DC2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F4A41" w14:textId="3D5ECC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008956" w14:textId="78D0F4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18D66" w14:textId="033FB6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A3DC6" w14:textId="3E577F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E0A5DA" w14:textId="3DB0E6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77CA0" w14:textId="467DB9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84FD90" w14:textId="6052BE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04577" w14:textId="615F07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5E35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02773" w14:textId="15BD03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63741" w14:textId="0F4B4F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26F3C" w14:textId="5744C6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23A99" w14:textId="0485D2E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EC558" w14:textId="1CF9BB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57890" w14:textId="339212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DF23FA" w14:textId="05DC50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3FB5F" w14:textId="6FF9D7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F4547" w14:textId="5ED106D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17F7F" w14:textId="14001C2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D508A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9962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312057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1E2FE6C" w14:textId="77777777" w:rsidR="00C0687B" w:rsidRPr="007E7DE5" w:rsidRDefault="00C0687B" w:rsidP="00E24E34">
            <w:pPr>
              <w:spacing w:before="0"/>
              <w:jc w:val="center"/>
              <w:rPr>
                <w:color w:val="000000"/>
                <w:sz w:val="12"/>
                <w:szCs w:val="12"/>
              </w:rPr>
            </w:pPr>
            <w:r w:rsidRPr="007E7DE5">
              <w:rPr>
                <w:color w:val="000000"/>
                <w:sz w:val="12"/>
                <w:szCs w:val="12"/>
              </w:rPr>
              <w:t>151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72DE0" w14:textId="77777777" w:rsidR="00C0687B" w:rsidRPr="007E7DE5" w:rsidRDefault="00C0687B" w:rsidP="00B943CF">
            <w:pPr>
              <w:spacing w:before="0"/>
              <w:rPr>
                <w:color w:val="000000"/>
                <w:sz w:val="12"/>
                <w:szCs w:val="12"/>
              </w:rPr>
            </w:pPr>
            <w:r w:rsidRPr="007E7DE5">
              <w:rPr>
                <w:color w:val="000000"/>
                <w:sz w:val="12"/>
                <w:szCs w:val="12"/>
              </w:rPr>
              <w:t>Phạm Trung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7F6DE" w14:textId="77777777" w:rsidR="00C0687B" w:rsidRPr="007E7DE5" w:rsidRDefault="00C0687B" w:rsidP="00E24E34">
            <w:pPr>
              <w:spacing w:before="0"/>
              <w:jc w:val="center"/>
              <w:rPr>
                <w:color w:val="000000"/>
                <w:sz w:val="12"/>
                <w:szCs w:val="12"/>
              </w:rPr>
            </w:pPr>
            <w:r w:rsidRPr="007E7DE5">
              <w:rPr>
                <w:color w:val="000000"/>
                <w:sz w:val="12"/>
                <w:szCs w:val="12"/>
              </w:rPr>
              <w:t>13/07/1982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6833C" w14:textId="77777777" w:rsidR="00C0687B" w:rsidRPr="007E7DE5" w:rsidRDefault="00C0687B" w:rsidP="00E24E34">
            <w:pPr>
              <w:spacing w:before="0"/>
              <w:jc w:val="center"/>
              <w:rPr>
                <w:color w:val="000000"/>
                <w:sz w:val="12"/>
                <w:szCs w:val="12"/>
              </w:rPr>
            </w:pPr>
            <w:r w:rsidRPr="007E7DE5">
              <w:rPr>
                <w:color w:val="000000"/>
                <w:sz w:val="12"/>
                <w:szCs w:val="12"/>
              </w:rPr>
              <w:t>026082001968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654D7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58CE2E" w14:textId="6343F66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A844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E1F2F5" w14:textId="4150B42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2864F" w14:textId="501BCA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74E5A" w14:textId="5530BE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5C1BE" w14:textId="4A17F2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650FD" w14:textId="13C91D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DF83E" w14:textId="256C39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C91F97" w14:textId="43D418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DBF1E" w14:textId="3AB372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9C4E2" w14:textId="11400A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72C38E" w14:textId="60D291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4F3EF"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EC707" w14:textId="092B57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64206" w14:textId="5EDA68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F8891" w14:textId="7BE6468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6F8D9" w14:textId="4C2C13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54BF6" w14:textId="51E24B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2FFFE0" w14:textId="71645B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7F03E" w14:textId="320F6F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85963" w14:textId="1524ADC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99F3CB"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2AA1DE"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90838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D853AD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5688E02" w14:textId="77777777" w:rsidR="00C0687B" w:rsidRPr="007E7DE5" w:rsidRDefault="00C0687B" w:rsidP="00E24E34">
            <w:pPr>
              <w:spacing w:before="0"/>
              <w:jc w:val="center"/>
              <w:rPr>
                <w:color w:val="000000"/>
                <w:sz w:val="12"/>
                <w:szCs w:val="12"/>
              </w:rPr>
            </w:pPr>
            <w:r w:rsidRPr="007E7DE5">
              <w:rPr>
                <w:color w:val="000000"/>
                <w:sz w:val="12"/>
                <w:szCs w:val="12"/>
              </w:rPr>
              <w:t>152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CAC29" w14:textId="77777777" w:rsidR="00C0687B" w:rsidRPr="007E7DE5" w:rsidRDefault="00C0687B" w:rsidP="00B943CF">
            <w:pPr>
              <w:spacing w:before="0"/>
              <w:rPr>
                <w:color w:val="000000"/>
                <w:sz w:val="12"/>
                <w:szCs w:val="12"/>
              </w:rPr>
            </w:pPr>
            <w:r w:rsidRPr="007E7DE5">
              <w:rPr>
                <w:color w:val="000000"/>
                <w:sz w:val="12"/>
                <w:szCs w:val="12"/>
              </w:rPr>
              <w:t>Đào Khánh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554AB" w14:textId="77777777" w:rsidR="00C0687B" w:rsidRPr="007E7DE5" w:rsidRDefault="00C0687B" w:rsidP="00E24E34">
            <w:pPr>
              <w:spacing w:before="0"/>
              <w:jc w:val="center"/>
              <w:rPr>
                <w:color w:val="000000"/>
                <w:sz w:val="12"/>
                <w:szCs w:val="12"/>
              </w:rPr>
            </w:pPr>
            <w:r w:rsidRPr="007E7DE5">
              <w:rPr>
                <w:color w:val="000000"/>
                <w:sz w:val="12"/>
                <w:szCs w:val="12"/>
              </w:rPr>
              <w:t>09/06/1991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E11AA" w14:textId="77777777" w:rsidR="00C0687B" w:rsidRPr="007E7DE5" w:rsidRDefault="00C0687B" w:rsidP="00E24E34">
            <w:pPr>
              <w:spacing w:before="0"/>
              <w:jc w:val="center"/>
              <w:rPr>
                <w:color w:val="000000"/>
                <w:sz w:val="12"/>
                <w:szCs w:val="12"/>
              </w:rPr>
            </w:pPr>
            <w:r w:rsidRPr="007E7DE5">
              <w:rPr>
                <w:color w:val="000000"/>
                <w:sz w:val="12"/>
                <w:szCs w:val="12"/>
              </w:rPr>
              <w:t>001091030636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8962D"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B61A02" w14:textId="3B2B738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09A8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0480FB" w14:textId="0CFBB96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524E1" w14:textId="3004FA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4A3C7" w14:textId="4A01C5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BF38A" w14:textId="4106F9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AE4DA" w14:textId="43A7C2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2A525F" w14:textId="15DC44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6AB74" w14:textId="3E33DA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0C49AD" w14:textId="66493C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335BC" w14:textId="229BD2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13681" w14:textId="4EE977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4B819" w14:textId="6D9411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76AA0" w14:textId="647823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26A44" w14:textId="6FE64C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3B35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47F2E" w14:textId="7123A1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FC860" w14:textId="7EF203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6DB59" w14:textId="25712E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9C252" w14:textId="0208BA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80873A" w14:textId="23F4F00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081D4" w14:textId="06A7E95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17FF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76B1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067529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B2DFA08" w14:textId="77777777" w:rsidR="00C0687B" w:rsidRPr="007E7DE5" w:rsidRDefault="00C0687B" w:rsidP="00E24E34">
            <w:pPr>
              <w:spacing w:before="0"/>
              <w:jc w:val="center"/>
              <w:rPr>
                <w:color w:val="000000"/>
                <w:sz w:val="12"/>
                <w:szCs w:val="12"/>
              </w:rPr>
            </w:pPr>
            <w:r w:rsidRPr="007E7DE5">
              <w:rPr>
                <w:color w:val="000000"/>
                <w:sz w:val="12"/>
                <w:szCs w:val="12"/>
              </w:rPr>
              <w:t>153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DCEC9" w14:textId="77777777" w:rsidR="00C0687B" w:rsidRPr="007E7DE5" w:rsidRDefault="00C0687B" w:rsidP="00B943CF">
            <w:pPr>
              <w:spacing w:before="0"/>
              <w:rPr>
                <w:color w:val="000000"/>
                <w:sz w:val="12"/>
                <w:szCs w:val="12"/>
              </w:rPr>
            </w:pPr>
            <w:r w:rsidRPr="007E7DE5">
              <w:rPr>
                <w:color w:val="000000"/>
                <w:sz w:val="12"/>
                <w:szCs w:val="12"/>
              </w:rPr>
              <w:t>Đỗ Thị Huyền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2D29B" w14:textId="77777777" w:rsidR="00C0687B" w:rsidRPr="007E7DE5" w:rsidRDefault="00C0687B" w:rsidP="00E24E34">
            <w:pPr>
              <w:spacing w:before="0"/>
              <w:jc w:val="center"/>
              <w:rPr>
                <w:color w:val="000000"/>
                <w:sz w:val="12"/>
                <w:szCs w:val="12"/>
              </w:rPr>
            </w:pPr>
            <w:r w:rsidRPr="007E7DE5">
              <w:rPr>
                <w:color w:val="000000"/>
                <w:sz w:val="12"/>
                <w:szCs w:val="12"/>
              </w:rPr>
              <w:t>25/11/1986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665920" w14:textId="77777777" w:rsidR="00C0687B" w:rsidRPr="007E7DE5" w:rsidRDefault="00C0687B" w:rsidP="00E24E34">
            <w:pPr>
              <w:spacing w:before="0"/>
              <w:jc w:val="center"/>
              <w:rPr>
                <w:color w:val="000000"/>
                <w:sz w:val="12"/>
                <w:szCs w:val="12"/>
              </w:rPr>
            </w:pPr>
            <w:r w:rsidRPr="007E7DE5">
              <w:rPr>
                <w:color w:val="000000"/>
                <w:sz w:val="12"/>
                <w:szCs w:val="12"/>
              </w:rPr>
              <w:t>036186007286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61223"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2D01D" w14:textId="72AEDDE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16A4B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961C2" w14:textId="3983F56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83D8C" w14:textId="166B69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DF740" w14:textId="31B6A8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358D3" w14:textId="475AA1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8352D2" w14:textId="7AFAC7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D16A8" w14:textId="01D34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B191A" w14:textId="21E0AD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ECDC3" w14:textId="437318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8B172" w14:textId="317D95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C22B4" w14:textId="39CBB9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6C2763" w14:textId="57A058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FCC31" w14:textId="3D6F26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95BBA" w14:textId="6C2893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0C602" w14:textId="6BA005E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939F4" w14:textId="750FC8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12FF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9E6E7" w14:textId="797DB0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C1365" w14:textId="65E3F5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0DD9D" w14:textId="754519E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F2944C" w14:textId="77008C5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FED4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F2D3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EE675B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6D7D44E" w14:textId="77777777" w:rsidR="00C0687B" w:rsidRPr="007E7DE5" w:rsidRDefault="00C0687B" w:rsidP="00E24E34">
            <w:pPr>
              <w:spacing w:before="0"/>
              <w:jc w:val="center"/>
              <w:rPr>
                <w:color w:val="000000"/>
                <w:sz w:val="12"/>
                <w:szCs w:val="12"/>
              </w:rPr>
            </w:pPr>
            <w:r w:rsidRPr="007E7DE5">
              <w:rPr>
                <w:color w:val="000000"/>
                <w:sz w:val="12"/>
                <w:szCs w:val="12"/>
              </w:rPr>
              <w:t>154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87454" w14:textId="77777777" w:rsidR="00C0687B" w:rsidRPr="007E7DE5" w:rsidRDefault="00C0687B" w:rsidP="00B943CF">
            <w:pPr>
              <w:spacing w:before="0"/>
              <w:rPr>
                <w:color w:val="000000"/>
                <w:sz w:val="12"/>
                <w:szCs w:val="12"/>
              </w:rPr>
            </w:pPr>
            <w:r w:rsidRPr="007E7DE5">
              <w:rPr>
                <w:color w:val="000000"/>
                <w:sz w:val="12"/>
                <w:szCs w:val="12"/>
              </w:rPr>
              <w:t>Nguyễn Minh Đức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372A2" w14:textId="77777777" w:rsidR="00C0687B" w:rsidRPr="007E7DE5" w:rsidRDefault="00C0687B" w:rsidP="00E24E34">
            <w:pPr>
              <w:spacing w:before="0"/>
              <w:jc w:val="center"/>
              <w:rPr>
                <w:color w:val="000000"/>
                <w:sz w:val="12"/>
                <w:szCs w:val="12"/>
              </w:rPr>
            </w:pPr>
            <w:r w:rsidRPr="007E7DE5">
              <w:rPr>
                <w:color w:val="000000"/>
                <w:sz w:val="12"/>
                <w:szCs w:val="12"/>
              </w:rPr>
              <w:t>29/12/1982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1B2EE" w14:textId="77777777" w:rsidR="00C0687B" w:rsidRPr="007E7DE5" w:rsidRDefault="00C0687B" w:rsidP="00E24E34">
            <w:pPr>
              <w:spacing w:before="0"/>
              <w:jc w:val="center"/>
              <w:rPr>
                <w:color w:val="000000"/>
                <w:sz w:val="12"/>
                <w:szCs w:val="12"/>
              </w:rPr>
            </w:pPr>
            <w:r w:rsidRPr="007E7DE5">
              <w:rPr>
                <w:color w:val="000000"/>
                <w:sz w:val="12"/>
                <w:szCs w:val="12"/>
              </w:rPr>
              <w:t>019082014915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A1487"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23E22" w14:textId="6B14A72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A675F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07855B" w14:textId="125DF41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93AFA0" w14:textId="3968E2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57679" w14:textId="07CFD0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EE8A2" w14:textId="4A8D9F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0F5F41" w14:textId="362563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C5F044" w14:textId="536442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F4E9F" w14:textId="485C37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81582" w14:textId="14D2F1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DFDDC" w14:textId="7B8F48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0AE66" w14:textId="42CB12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F51DA" w14:textId="03A00F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3E704" w14:textId="2E82E3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2287F4" w14:textId="6E5049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66D16" w14:textId="1923450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53CFD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945D9" w14:textId="791CC3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D94808" w14:textId="5F845B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AD4F92" w14:textId="73C9E1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266D6" w14:textId="22CEC89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FEE92" w14:textId="71F230C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300DD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EB5F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396A67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A3E591A" w14:textId="77777777" w:rsidR="00C0687B" w:rsidRPr="007E7DE5" w:rsidRDefault="00C0687B" w:rsidP="00E24E34">
            <w:pPr>
              <w:spacing w:before="0"/>
              <w:jc w:val="center"/>
              <w:rPr>
                <w:color w:val="000000"/>
                <w:sz w:val="12"/>
                <w:szCs w:val="12"/>
              </w:rPr>
            </w:pPr>
            <w:r w:rsidRPr="007E7DE5">
              <w:rPr>
                <w:color w:val="000000"/>
                <w:sz w:val="12"/>
                <w:szCs w:val="12"/>
              </w:rPr>
              <w:t>155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ED04B3" w14:textId="77777777" w:rsidR="00C0687B" w:rsidRPr="007E7DE5" w:rsidRDefault="00C0687B" w:rsidP="00B943CF">
            <w:pPr>
              <w:spacing w:before="0"/>
              <w:rPr>
                <w:color w:val="000000"/>
                <w:sz w:val="12"/>
                <w:szCs w:val="12"/>
              </w:rPr>
            </w:pPr>
            <w:r w:rsidRPr="007E7DE5">
              <w:rPr>
                <w:color w:val="000000"/>
                <w:sz w:val="12"/>
                <w:szCs w:val="12"/>
              </w:rPr>
              <w:t>Đặng An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A2117" w14:textId="77777777" w:rsidR="00C0687B" w:rsidRPr="007E7DE5" w:rsidRDefault="00C0687B" w:rsidP="00E24E34">
            <w:pPr>
              <w:spacing w:before="0"/>
              <w:jc w:val="center"/>
              <w:rPr>
                <w:color w:val="000000"/>
                <w:sz w:val="12"/>
                <w:szCs w:val="12"/>
              </w:rPr>
            </w:pPr>
            <w:r w:rsidRPr="007E7DE5">
              <w:rPr>
                <w:color w:val="000000"/>
                <w:sz w:val="12"/>
                <w:szCs w:val="12"/>
              </w:rPr>
              <w:t>29/12/1990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3455EF" w14:textId="77777777" w:rsidR="00C0687B" w:rsidRPr="007E7DE5" w:rsidRDefault="00C0687B" w:rsidP="00E24E34">
            <w:pPr>
              <w:spacing w:before="0"/>
              <w:jc w:val="center"/>
              <w:rPr>
                <w:color w:val="000000"/>
                <w:sz w:val="12"/>
                <w:szCs w:val="12"/>
              </w:rPr>
            </w:pPr>
            <w:r w:rsidRPr="007E7DE5">
              <w:rPr>
                <w:color w:val="000000"/>
                <w:sz w:val="12"/>
                <w:szCs w:val="12"/>
              </w:rPr>
              <w:t>001090000068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17EEC"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F206B" w14:textId="7346400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B65F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28373" w14:textId="6912F83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9B5C2" w14:textId="17C99F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EAB4B" w14:textId="2CE61D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E3196" w14:textId="12F4F8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1436C" w14:textId="5AEE27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470B5" w14:textId="7D724E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34ADF0" w14:textId="25434B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1B663" w14:textId="21B739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EEAE1" w14:textId="0D1711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57754" w14:textId="48FDF7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FB732" w14:textId="520350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3BF4C" w14:textId="6425E1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EA10C" w14:textId="1C551B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52C6A" w14:textId="0806C19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25BD4B" w14:textId="063D36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BB77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A4C8A" w14:textId="757260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70AB8" w14:textId="3FE510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33036" w14:textId="51C1CC7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D777C" w14:textId="12CD6B6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DB12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220E9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6FCC6D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57E48B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156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7F0D0" w14:textId="77777777" w:rsidR="00C0687B" w:rsidRPr="007E7DE5" w:rsidRDefault="00C0687B" w:rsidP="00B943CF">
            <w:pPr>
              <w:spacing w:before="0"/>
              <w:rPr>
                <w:color w:val="000000"/>
                <w:sz w:val="12"/>
                <w:szCs w:val="12"/>
              </w:rPr>
            </w:pPr>
            <w:r w:rsidRPr="007E7DE5">
              <w:rPr>
                <w:color w:val="000000"/>
                <w:sz w:val="12"/>
                <w:szCs w:val="12"/>
              </w:rPr>
              <w:t>Trần Thị Thanh Nga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E4A14" w14:textId="77777777" w:rsidR="00C0687B" w:rsidRPr="007E7DE5" w:rsidRDefault="00C0687B" w:rsidP="00E24E34">
            <w:pPr>
              <w:spacing w:before="0"/>
              <w:jc w:val="center"/>
              <w:rPr>
                <w:color w:val="000000"/>
                <w:sz w:val="12"/>
                <w:szCs w:val="12"/>
              </w:rPr>
            </w:pPr>
            <w:r w:rsidRPr="007E7DE5">
              <w:rPr>
                <w:color w:val="000000"/>
                <w:sz w:val="12"/>
                <w:szCs w:val="12"/>
              </w:rPr>
              <w:t>18/07/1990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8CDE66" w14:textId="77777777" w:rsidR="00C0687B" w:rsidRPr="007E7DE5" w:rsidRDefault="00C0687B" w:rsidP="00E24E34">
            <w:pPr>
              <w:spacing w:before="0"/>
              <w:jc w:val="center"/>
              <w:rPr>
                <w:color w:val="000000"/>
                <w:sz w:val="12"/>
                <w:szCs w:val="12"/>
              </w:rPr>
            </w:pPr>
            <w:r w:rsidRPr="007E7DE5">
              <w:rPr>
                <w:color w:val="000000"/>
                <w:sz w:val="12"/>
                <w:szCs w:val="12"/>
              </w:rPr>
              <w:t>026190018870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CAFB8"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DF652" w14:textId="6D9D885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4F5E6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E5CBF2" w14:textId="4F8511A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CDC8AD" w14:textId="3F0230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84C71" w14:textId="51F904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982B6" w14:textId="59226D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D85D08" w14:textId="18C1F7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5B860" w14:textId="644ACD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2F04C2" w14:textId="24AA5E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63DB4" w14:textId="370831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9D0D9" w14:textId="505AAE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DDFFD" w14:textId="41E080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6B2F9" w14:textId="5CBA0F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2CA790" w14:textId="68FE7D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5267D" w14:textId="060E57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267D1" w14:textId="6F37C07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5B809" w14:textId="48DFAE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1F57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24839" w14:textId="484309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C96788" w14:textId="4EC8CC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5A86B" w14:textId="0861E74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6AECCF" w14:textId="2EF2C9D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0B962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CC8B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C1F6D8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64B59F" w14:textId="77777777" w:rsidR="00C0687B" w:rsidRPr="007E7DE5" w:rsidRDefault="00C0687B" w:rsidP="00E24E34">
            <w:pPr>
              <w:spacing w:before="0"/>
              <w:jc w:val="center"/>
              <w:rPr>
                <w:color w:val="000000"/>
                <w:sz w:val="12"/>
                <w:szCs w:val="12"/>
              </w:rPr>
            </w:pPr>
            <w:r w:rsidRPr="007E7DE5">
              <w:rPr>
                <w:color w:val="000000"/>
                <w:sz w:val="12"/>
                <w:szCs w:val="12"/>
              </w:rPr>
              <w:t>157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838E0" w14:textId="77777777" w:rsidR="00C0687B" w:rsidRPr="007E7DE5" w:rsidRDefault="00C0687B" w:rsidP="00B943CF">
            <w:pPr>
              <w:spacing w:before="0"/>
              <w:rPr>
                <w:color w:val="000000"/>
                <w:sz w:val="12"/>
                <w:szCs w:val="12"/>
              </w:rPr>
            </w:pPr>
            <w:r w:rsidRPr="007E7DE5">
              <w:rPr>
                <w:color w:val="000000"/>
                <w:sz w:val="12"/>
                <w:szCs w:val="12"/>
              </w:rPr>
              <w:t>Phạm Văn Tân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AD857" w14:textId="77777777" w:rsidR="00C0687B" w:rsidRPr="007E7DE5" w:rsidRDefault="00C0687B" w:rsidP="00E24E34">
            <w:pPr>
              <w:spacing w:before="0"/>
              <w:jc w:val="center"/>
              <w:rPr>
                <w:color w:val="000000"/>
                <w:sz w:val="12"/>
                <w:szCs w:val="12"/>
              </w:rPr>
            </w:pPr>
            <w:r w:rsidRPr="007E7DE5">
              <w:rPr>
                <w:color w:val="000000"/>
                <w:sz w:val="12"/>
                <w:szCs w:val="12"/>
              </w:rPr>
              <w:t>05/12/1975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A822E" w14:textId="77777777" w:rsidR="00C0687B" w:rsidRPr="007E7DE5" w:rsidRDefault="00C0687B" w:rsidP="00E24E34">
            <w:pPr>
              <w:spacing w:before="0"/>
              <w:jc w:val="center"/>
              <w:rPr>
                <w:color w:val="000000"/>
                <w:sz w:val="12"/>
                <w:szCs w:val="12"/>
              </w:rPr>
            </w:pPr>
            <w:r w:rsidRPr="007E7DE5">
              <w:rPr>
                <w:color w:val="000000"/>
                <w:sz w:val="12"/>
                <w:szCs w:val="12"/>
              </w:rPr>
              <w:t>001075033924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1133A" w14:textId="77777777" w:rsidR="00C0687B" w:rsidRPr="007E7DE5" w:rsidRDefault="00C0687B" w:rsidP="00E24E34">
            <w:pPr>
              <w:spacing w:before="0"/>
              <w:jc w:val="center"/>
              <w:rPr>
                <w:color w:val="000000"/>
                <w:sz w:val="12"/>
                <w:szCs w:val="12"/>
              </w:rPr>
            </w:pPr>
            <w:r w:rsidRPr="007E7DE5">
              <w:rPr>
                <w:color w:val="000000"/>
                <w:sz w:val="12"/>
                <w:szCs w:val="12"/>
              </w:rPr>
              <w:t>Chủ nghĩa duy vật biện chứng và duy vật lịch sử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0B5CEF" w14:textId="333518C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8ED8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BD306E" w14:textId="1704CA4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7C461" w14:textId="2DD02D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57D9B" w14:textId="26780E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2057E8" w14:textId="66D2C4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94CC1" w14:textId="3ECE68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24A0C" w14:textId="0F87D9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FA891" w14:textId="69C182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2A667" w14:textId="3FA890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A6B4A2" w14:textId="40B7EC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C5E0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00EB4" w14:textId="6AEF15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0F944" w14:textId="710F86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07726D" w14:textId="7B9A65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BDBFCD" w14:textId="6D3C74A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3ED38" w14:textId="4353B8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05DB4" w14:textId="7DC9C4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F78C7F" w14:textId="409308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D5B044" w14:textId="63B3BD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7E928" w14:textId="01743E6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8962C" w14:textId="638AAFE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45EC8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FC90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A3CCB9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CB8B98B" w14:textId="77777777" w:rsidR="00C0687B" w:rsidRPr="007E7DE5" w:rsidRDefault="00C0687B" w:rsidP="00E24E34">
            <w:pPr>
              <w:spacing w:before="0"/>
              <w:jc w:val="center"/>
              <w:rPr>
                <w:color w:val="000000"/>
                <w:sz w:val="12"/>
                <w:szCs w:val="12"/>
              </w:rPr>
            </w:pPr>
            <w:r w:rsidRPr="007E7DE5">
              <w:rPr>
                <w:color w:val="000000"/>
                <w:sz w:val="12"/>
                <w:szCs w:val="12"/>
              </w:rPr>
              <w:t>158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2CE82" w14:textId="77777777" w:rsidR="00C0687B" w:rsidRPr="007E7DE5" w:rsidRDefault="00C0687B" w:rsidP="00B943CF">
            <w:pPr>
              <w:spacing w:before="0"/>
              <w:rPr>
                <w:color w:val="000000"/>
                <w:sz w:val="12"/>
                <w:szCs w:val="12"/>
              </w:rPr>
            </w:pPr>
            <w:r w:rsidRPr="007E7DE5">
              <w:rPr>
                <w:color w:val="000000"/>
                <w:sz w:val="12"/>
                <w:szCs w:val="12"/>
              </w:rPr>
              <w:t>Vương Đặng Lê Mai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A90FDF" w14:textId="77777777" w:rsidR="00C0687B" w:rsidRPr="007E7DE5" w:rsidRDefault="00C0687B" w:rsidP="00E24E34">
            <w:pPr>
              <w:spacing w:before="0"/>
              <w:jc w:val="center"/>
              <w:rPr>
                <w:color w:val="000000"/>
                <w:sz w:val="12"/>
                <w:szCs w:val="12"/>
              </w:rPr>
            </w:pPr>
            <w:r w:rsidRPr="007E7DE5">
              <w:rPr>
                <w:color w:val="000000"/>
                <w:sz w:val="12"/>
                <w:szCs w:val="12"/>
              </w:rPr>
              <w:t>21/01/1996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D28BCA" w14:textId="77777777" w:rsidR="00C0687B" w:rsidRPr="007E7DE5" w:rsidRDefault="00C0687B" w:rsidP="00E24E34">
            <w:pPr>
              <w:spacing w:before="0"/>
              <w:jc w:val="center"/>
              <w:rPr>
                <w:color w:val="000000"/>
                <w:sz w:val="12"/>
                <w:szCs w:val="12"/>
              </w:rPr>
            </w:pPr>
            <w:r w:rsidRPr="007E7DE5">
              <w:rPr>
                <w:color w:val="000000"/>
                <w:sz w:val="12"/>
                <w:szCs w:val="12"/>
              </w:rPr>
              <w:t>038193018799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9C3E9"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DA17A" w14:textId="5A8C5EB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8AB6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3447C" w14:textId="561A26D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7353E" w14:textId="4451AF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27075" w14:textId="0CC0B2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C0DF52" w14:textId="5790FD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403B6" w14:textId="704FDC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F3C6D" w14:textId="42CE2E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CDFD3C"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8C642" w14:textId="7AE06D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A952F" w14:textId="0EC812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A29A8" w14:textId="2C725F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CD5FE" w14:textId="3AC48B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A4173" w14:textId="2139EC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D99E4"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593C0" w14:textId="46431F6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1F102" w14:textId="1818B4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7C5C7" w14:textId="06CE4C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B13ED" w14:textId="33531C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81A27" w14:textId="166975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026B4" w14:textId="66D04C5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9ADBE" w14:textId="600E5BF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DB3082"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0C6F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7F152D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95C2B7D" w14:textId="77777777" w:rsidR="00C0687B" w:rsidRPr="007E7DE5" w:rsidRDefault="00C0687B" w:rsidP="00E24E34">
            <w:pPr>
              <w:spacing w:before="0"/>
              <w:jc w:val="center"/>
              <w:rPr>
                <w:color w:val="000000"/>
                <w:sz w:val="12"/>
                <w:szCs w:val="12"/>
              </w:rPr>
            </w:pPr>
            <w:r w:rsidRPr="007E7DE5">
              <w:rPr>
                <w:color w:val="000000"/>
                <w:sz w:val="12"/>
                <w:szCs w:val="12"/>
              </w:rPr>
              <w:t>159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D3200" w14:textId="77777777" w:rsidR="00C0687B" w:rsidRPr="007E7DE5" w:rsidRDefault="00C0687B" w:rsidP="00B943CF">
            <w:pPr>
              <w:spacing w:before="0"/>
              <w:rPr>
                <w:color w:val="000000"/>
                <w:sz w:val="12"/>
                <w:szCs w:val="12"/>
              </w:rPr>
            </w:pPr>
            <w:r w:rsidRPr="007E7DE5">
              <w:rPr>
                <w:color w:val="000000"/>
                <w:sz w:val="12"/>
                <w:szCs w:val="12"/>
              </w:rPr>
              <w:t>Nguyễn Huy Hùng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410CD" w14:textId="77777777" w:rsidR="00C0687B" w:rsidRPr="007E7DE5" w:rsidRDefault="00C0687B" w:rsidP="00E24E34">
            <w:pPr>
              <w:spacing w:before="0"/>
              <w:jc w:val="center"/>
              <w:rPr>
                <w:color w:val="000000"/>
                <w:sz w:val="12"/>
                <w:szCs w:val="12"/>
              </w:rPr>
            </w:pPr>
            <w:r w:rsidRPr="007E7DE5">
              <w:rPr>
                <w:color w:val="000000"/>
                <w:sz w:val="12"/>
                <w:szCs w:val="12"/>
              </w:rPr>
              <w:t>18/10/1995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56A67" w14:textId="77777777" w:rsidR="00C0687B" w:rsidRPr="007E7DE5" w:rsidRDefault="00C0687B" w:rsidP="00E24E34">
            <w:pPr>
              <w:spacing w:before="0"/>
              <w:jc w:val="center"/>
              <w:rPr>
                <w:color w:val="000000"/>
                <w:sz w:val="12"/>
                <w:szCs w:val="12"/>
              </w:rPr>
            </w:pPr>
            <w:r w:rsidRPr="007E7DE5">
              <w:rPr>
                <w:color w:val="000000"/>
                <w:sz w:val="12"/>
                <w:szCs w:val="12"/>
              </w:rPr>
              <w:t>001095043986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FDAC4"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3879E1" w14:textId="21EAAD7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A87D1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D29DDC" w14:textId="430E1B9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EF2F7" w14:textId="0F45CD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BB2E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CAA168" w14:textId="03EC1F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9EDED6" w14:textId="1489D3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D7793A" w14:textId="067820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29CD6" w14:textId="4994C0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76D78" w14:textId="6AA7E2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F897C" w14:textId="459AEA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A1B4F" w14:textId="6321FF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6878E" w14:textId="2A5A29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DB34F7" w14:textId="5FF8C5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BD488" w14:textId="65B665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50EFD" w14:textId="21669E7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CF8D8" w14:textId="78DA43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E3624B" w14:textId="685D55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3E9968" w14:textId="5F93D6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01387" w14:textId="4593B2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A1FB2" w14:textId="4E302CF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AEE107" w14:textId="2939591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BC2E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1E1D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4D013F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004C1BF" w14:textId="77777777" w:rsidR="00C0687B" w:rsidRPr="007E7DE5" w:rsidRDefault="00C0687B" w:rsidP="00E24E34">
            <w:pPr>
              <w:spacing w:before="0"/>
              <w:jc w:val="center"/>
              <w:rPr>
                <w:color w:val="000000"/>
                <w:sz w:val="12"/>
                <w:szCs w:val="12"/>
              </w:rPr>
            </w:pPr>
            <w:r w:rsidRPr="007E7DE5">
              <w:rPr>
                <w:color w:val="000000"/>
                <w:sz w:val="12"/>
                <w:szCs w:val="12"/>
              </w:rPr>
              <w:t>160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9B7F2" w14:textId="77777777" w:rsidR="00C0687B" w:rsidRPr="007E7DE5" w:rsidRDefault="00C0687B" w:rsidP="00B943CF">
            <w:pPr>
              <w:spacing w:before="0"/>
              <w:rPr>
                <w:color w:val="000000"/>
                <w:sz w:val="12"/>
                <w:szCs w:val="12"/>
              </w:rPr>
            </w:pPr>
            <w:r w:rsidRPr="007E7DE5">
              <w:rPr>
                <w:color w:val="000000"/>
                <w:sz w:val="12"/>
                <w:szCs w:val="12"/>
              </w:rPr>
              <w:t>Hoàng Thị Kim Ngân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2868D" w14:textId="77777777" w:rsidR="00C0687B" w:rsidRPr="007E7DE5" w:rsidRDefault="00C0687B" w:rsidP="00E24E34">
            <w:pPr>
              <w:spacing w:before="0"/>
              <w:jc w:val="center"/>
              <w:rPr>
                <w:color w:val="000000"/>
                <w:sz w:val="12"/>
                <w:szCs w:val="12"/>
              </w:rPr>
            </w:pPr>
            <w:r w:rsidRPr="007E7DE5">
              <w:rPr>
                <w:color w:val="000000"/>
                <w:sz w:val="12"/>
                <w:szCs w:val="12"/>
              </w:rPr>
              <w:t>12/09/1982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07536" w14:textId="77777777" w:rsidR="00C0687B" w:rsidRPr="007E7DE5" w:rsidRDefault="00C0687B" w:rsidP="00E24E34">
            <w:pPr>
              <w:spacing w:before="0"/>
              <w:jc w:val="center"/>
              <w:rPr>
                <w:color w:val="000000"/>
                <w:sz w:val="12"/>
                <w:szCs w:val="12"/>
              </w:rPr>
            </w:pPr>
            <w:r w:rsidRPr="007E7DE5">
              <w:rPr>
                <w:color w:val="000000"/>
                <w:sz w:val="12"/>
                <w:szCs w:val="12"/>
              </w:rPr>
              <w:t>019182005888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D75FB"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3DE18" w14:textId="181AC58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C3C9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D996A" w14:textId="5617C80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35D90" w14:textId="69613F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C92013" w14:textId="52D5DF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04CAD" w14:textId="71DB60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EA3F2C" w14:textId="08169E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648EA" w14:textId="66CFA1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7E8E3" w14:textId="467011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E28EC" w14:textId="546441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4EB7C" w14:textId="252E78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AB05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ECC217" w14:textId="02D527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ED230" w14:textId="4648E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22924" w14:textId="758C26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142A4" w14:textId="1CBCF73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656A3" w14:textId="18657C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766283" w14:textId="086FEE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E1761" w14:textId="49233D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3AB44" w14:textId="6805F5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E5766" w14:textId="47AAF30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BBBC18" w14:textId="043A193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2BCEF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FC97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78CF4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D9A1CBA" w14:textId="77777777" w:rsidR="00C0687B" w:rsidRPr="007E7DE5" w:rsidRDefault="00C0687B" w:rsidP="00E24E34">
            <w:pPr>
              <w:spacing w:before="0"/>
              <w:jc w:val="center"/>
              <w:rPr>
                <w:color w:val="000000"/>
                <w:sz w:val="12"/>
                <w:szCs w:val="12"/>
              </w:rPr>
            </w:pPr>
            <w:r w:rsidRPr="007E7DE5">
              <w:rPr>
                <w:color w:val="000000"/>
                <w:sz w:val="12"/>
                <w:szCs w:val="12"/>
              </w:rPr>
              <w:t>161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4D0867" w14:textId="77777777" w:rsidR="00C0687B" w:rsidRPr="007E7DE5" w:rsidRDefault="00C0687B" w:rsidP="00B943CF">
            <w:pPr>
              <w:spacing w:before="0"/>
              <w:rPr>
                <w:color w:val="000000"/>
                <w:sz w:val="12"/>
                <w:szCs w:val="12"/>
              </w:rPr>
            </w:pPr>
            <w:r w:rsidRPr="007E7DE5">
              <w:rPr>
                <w:color w:val="000000"/>
                <w:sz w:val="12"/>
                <w:szCs w:val="12"/>
              </w:rPr>
              <w:t>Phạm Hồng Quân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82292" w14:textId="77777777" w:rsidR="00C0687B" w:rsidRPr="007E7DE5" w:rsidRDefault="00C0687B" w:rsidP="00E24E34">
            <w:pPr>
              <w:spacing w:before="0"/>
              <w:jc w:val="center"/>
              <w:rPr>
                <w:color w:val="000000"/>
                <w:sz w:val="12"/>
                <w:szCs w:val="12"/>
              </w:rPr>
            </w:pPr>
            <w:r w:rsidRPr="007E7DE5">
              <w:rPr>
                <w:color w:val="000000"/>
                <w:sz w:val="12"/>
                <w:szCs w:val="12"/>
              </w:rPr>
              <w:t>13/04/1989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31BFF" w14:textId="77777777" w:rsidR="00C0687B" w:rsidRPr="007E7DE5" w:rsidRDefault="00C0687B" w:rsidP="00E24E34">
            <w:pPr>
              <w:spacing w:before="0"/>
              <w:jc w:val="center"/>
              <w:rPr>
                <w:color w:val="000000"/>
                <w:sz w:val="12"/>
                <w:szCs w:val="12"/>
              </w:rPr>
            </w:pPr>
            <w:r w:rsidRPr="007E7DE5">
              <w:rPr>
                <w:color w:val="000000"/>
                <w:sz w:val="12"/>
                <w:szCs w:val="12"/>
              </w:rPr>
              <w:t>001089029193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5E11F"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A5A27" w14:textId="43E69D1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312F4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ECD72" w14:textId="0124443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C706B" w14:textId="675A67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1A931" w14:textId="12537B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47AFE" w14:textId="27B3AE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F32F8" w14:textId="3334F9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345FB" w14:textId="1253B9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60B1FD" w14:textId="30FC76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8D780" w14:textId="605989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904A3B" w14:textId="65ED64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C7AB2" w14:textId="5F24AD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BE086" w14:textId="1D2C72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130B3" w14:textId="4D2621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60976" w14:textId="4AECEC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5C3D0" w14:textId="7E3EA6D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5FB7F" w14:textId="449280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6E176B" w14:textId="436A19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854D5F" w14:textId="586271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F605C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7D1EB" w14:textId="539B39C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4D1A88" w14:textId="0504A75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FBE6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85DF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56DBE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EB59443" w14:textId="77777777" w:rsidR="00C0687B" w:rsidRPr="007E7DE5" w:rsidRDefault="00C0687B" w:rsidP="00E24E34">
            <w:pPr>
              <w:spacing w:before="0"/>
              <w:jc w:val="center"/>
              <w:rPr>
                <w:color w:val="000000"/>
                <w:sz w:val="12"/>
                <w:szCs w:val="12"/>
              </w:rPr>
            </w:pPr>
            <w:r w:rsidRPr="007E7DE5">
              <w:rPr>
                <w:color w:val="000000"/>
                <w:sz w:val="12"/>
                <w:szCs w:val="12"/>
              </w:rPr>
              <w:t>162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5BFA2" w14:textId="77777777" w:rsidR="00C0687B" w:rsidRPr="007E7DE5" w:rsidRDefault="00C0687B" w:rsidP="00B943CF">
            <w:pPr>
              <w:spacing w:before="0"/>
              <w:rPr>
                <w:color w:val="000000"/>
                <w:sz w:val="12"/>
                <w:szCs w:val="12"/>
              </w:rPr>
            </w:pPr>
            <w:r w:rsidRPr="007E7DE5">
              <w:rPr>
                <w:color w:val="000000"/>
                <w:sz w:val="12"/>
                <w:szCs w:val="12"/>
              </w:rPr>
              <w:t>Phạm Tuấn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575E7" w14:textId="77777777" w:rsidR="00C0687B" w:rsidRPr="007E7DE5" w:rsidRDefault="00C0687B" w:rsidP="00E24E34">
            <w:pPr>
              <w:spacing w:before="0"/>
              <w:jc w:val="center"/>
              <w:rPr>
                <w:color w:val="000000"/>
                <w:sz w:val="12"/>
                <w:szCs w:val="12"/>
              </w:rPr>
            </w:pPr>
            <w:r w:rsidRPr="007E7DE5">
              <w:rPr>
                <w:color w:val="000000"/>
                <w:sz w:val="12"/>
                <w:szCs w:val="12"/>
              </w:rPr>
              <w:t>30/04/1983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D906C5" w14:textId="77777777" w:rsidR="00C0687B" w:rsidRPr="007E7DE5" w:rsidRDefault="00C0687B" w:rsidP="00E24E34">
            <w:pPr>
              <w:spacing w:before="0"/>
              <w:jc w:val="center"/>
              <w:rPr>
                <w:color w:val="000000"/>
                <w:sz w:val="12"/>
                <w:szCs w:val="12"/>
              </w:rPr>
            </w:pPr>
            <w:r w:rsidRPr="007E7DE5">
              <w:rPr>
                <w:color w:val="000000"/>
                <w:sz w:val="12"/>
                <w:szCs w:val="12"/>
              </w:rPr>
              <w:t>034083027983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583F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470C0"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63D4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4ADC17" w14:textId="1E948DD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EA1069" w14:textId="44127E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44C82" w14:textId="147D3F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77F231" w14:textId="23F092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308E8" w14:textId="5F25BC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C99496" w14:textId="45C975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55EBFA" w14:textId="5CA590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A931C" w14:textId="5697A3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A8957" w14:textId="12635B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73A54D" w14:textId="08C32E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93484" w14:textId="42DD25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098FA" w14:textId="38F635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796D50" w14:textId="586732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35C45" w14:textId="09F6D75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7A479" w14:textId="5DB0D3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D94E4" w14:textId="63B5FD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5CDFD" w14:textId="57B8B3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4C309C" w14:textId="63BFE4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F1B86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AFD56" w14:textId="53BD33E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5AA8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3ADDA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B22969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53F5DFA" w14:textId="77777777" w:rsidR="00C0687B" w:rsidRPr="007E7DE5" w:rsidRDefault="00C0687B" w:rsidP="00E24E34">
            <w:pPr>
              <w:spacing w:before="0"/>
              <w:jc w:val="center"/>
              <w:rPr>
                <w:color w:val="000000"/>
                <w:sz w:val="12"/>
                <w:szCs w:val="12"/>
              </w:rPr>
            </w:pPr>
            <w:r w:rsidRPr="007E7DE5">
              <w:rPr>
                <w:color w:val="000000"/>
                <w:sz w:val="12"/>
                <w:szCs w:val="12"/>
              </w:rPr>
              <w:t>163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4FB9E" w14:textId="77777777" w:rsidR="00C0687B" w:rsidRPr="007E7DE5" w:rsidRDefault="00C0687B" w:rsidP="00B943CF">
            <w:pPr>
              <w:spacing w:before="0"/>
              <w:rPr>
                <w:color w:val="000000"/>
                <w:sz w:val="12"/>
                <w:szCs w:val="12"/>
              </w:rPr>
            </w:pPr>
            <w:r w:rsidRPr="007E7DE5">
              <w:rPr>
                <w:color w:val="000000"/>
                <w:sz w:val="12"/>
                <w:szCs w:val="12"/>
              </w:rPr>
              <w:t>Bùi Thị Nhung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58DED" w14:textId="77777777" w:rsidR="00C0687B" w:rsidRPr="007E7DE5" w:rsidRDefault="00C0687B" w:rsidP="00E24E34">
            <w:pPr>
              <w:spacing w:before="0"/>
              <w:jc w:val="center"/>
              <w:rPr>
                <w:color w:val="000000"/>
                <w:sz w:val="12"/>
                <w:szCs w:val="12"/>
              </w:rPr>
            </w:pPr>
            <w:r w:rsidRPr="007E7DE5">
              <w:rPr>
                <w:color w:val="000000"/>
                <w:sz w:val="12"/>
                <w:szCs w:val="12"/>
              </w:rPr>
              <w:t>05/12/1988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29968" w14:textId="77777777" w:rsidR="00C0687B" w:rsidRPr="007E7DE5" w:rsidRDefault="00C0687B" w:rsidP="00E24E34">
            <w:pPr>
              <w:spacing w:before="0"/>
              <w:jc w:val="center"/>
              <w:rPr>
                <w:color w:val="000000"/>
                <w:sz w:val="12"/>
                <w:szCs w:val="12"/>
              </w:rPr>
            </w:pPr>
            <w:r w:rsidRPr="007E7DE5">
              <w:rPr>
                <w:color w:val="000000"/>
                <w:sz w:val="12"/>
                <w:szCs w:val="12"/>
              </w:rPr>
              <w:t>026188013666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42297"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FE5C8" w14:textId="1C7E0C4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EE4E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1259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B4B33" w14:textId="2AA9B8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0B259" w14:textId="4C29A5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703D5" w14:textId="74CEAE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7AD3D4" w14:textId="381273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D3081" w14:textId="36E05D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A7917" w14:textId="585F74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431FC" w14:textId="610FA5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E6718" w14:textId="305583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5AF53" w14:textId="5B97F3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3F86A" w14:textId="6F6389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DDE9D" w14:textId="589EBD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1FA4A" w14:textId="5CDCAF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BA6C6" w14:textId="1946040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9D51D" w14:textId="2E14D5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D1BBE8" w14:textId="705398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2B595" w14:textId="520BE7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CEA2C" w14:textId="2DBF68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D07A0B" w14:textId="2310A4B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6CC97" w14:textId="508BE56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43997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357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5505C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8F7D494" w14:textId="77777777" w:rsidR="00C0687B" w:rsidRPr="007E7DE5" w:rsidRDefault="00C0687B" w:rsidP="00E24E34">
            <w:pPr>
              <w:spacing w:before="0"/>
              <w:jc w:val="center"/>
              <w:rPr>
                <w:color w:val="000000"/>
                <w:sz w:val="12"/>
                <w:szCs w:val="12"/>
              </w:rPr>
            </w:pPr>
            <w:r w:rsidRPr="007E7DE5">
              <w:rPr>
                <w:color w:val="000000"/>
                <w:sz w:val="12"/>
                <w:szCs w:val="12"/>
              </w:rPr>
              <w:t>164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A314AD" w14:textId="77777777" w:rsidR="00C0687B" w:rsidRPr="007E7DE5" w:rsidRDefault="00C0687B" w:rsidP="00B943CF">
            <w:pPr>
              <w:spacing w:before="0"/>
              <w:rPr>
                <w:color w:val="000000"/>
                <w:sz w:val="12"/>
                <w:szCs w:val="12"/>
              </w:rPr>
            </w:pPr>
            <w:r w:rsidRPr="007E7DE5">
              <w:rPr>
                <w:color w:val="000000"/>
                <w:sz w:val="12"/>
                <w:szCs w:val="12"/>
              </w:rPr>
              <w:t>Kiều Văn Cẩn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5CDB55" w14:textId="77777777" w:rsidR="00C0687B" w:rsidRPr="007E7DE5" w:rsidRDefault="00C0687B" w:rsidP="00E24E34">
            <w:pPr>
              <w:spacing w:before="0"/>
              <w:jc w:val="center"/>
              <w:rPr>
                <w:color w:val="000000"/>
                <w:sz w:val="12"/>
                <w:szCs w:val="12"/>
              </w:rPr>
            </w:pPr>
            <w:r w:rsidRPr="007E7DE5">
              <w:rPr>
                <w:color w:val="000000"/>
                <w:sz w:val="12"/>
                <w:szCs w:val="12"/>
              </w:rPr>
              <w:t>15/09/1983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72558" w14:textId="77777777" w:rsidR="00C0687B" w:rsidRPr="007E7DE5" w:rsidRDefault="00C0687B" w:rsidP="00E24E34">
            <w:pPr>
              <w:spacing w:before="0"/>
              <w:jc w:val="center"/>
              <w:rPr>
                <w:color w:val="000000"/>
                <w:sz w:val="12"/>
                <w:szCs w:val="12"/>
              </w:rPr>
            </w:pPr>
            <w:r w:rsidRPr="007E7DE5">
              <w:rPr>
                <w:color w:val="000000"/>
                <w:sz w:val="12"/>
                <w:szCs w:val="12"/>
              </w:rPr>
              <w:t>001083002273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0762A" w14:textId="77777777" w:rsidR="00C0687B" w:rsidRPr="007E7DE5" w:rsidRDefault="00C0687B" w:rsidP="00E24E34">
            <w:pPr>
              <w:spacing w:before="0"/>
              <w:jc w:val="center"/>
              <w:rPr>
                <w:color w:val="000000"/>
                <w:sz w:val="12"/>
                <w:szCs w:val="12"/>
              </w:rPr>
            </w:pPr>
            <w:r w:rsidRPr="007E7DE5">
              <w:rPr>
                <w:color w:val="000000"/>
                <w:sz w:val="12"/>
                <w:szCs w:val="12"/>
              </w:rPr>
              <w:t>Kỹ thuật trắc địa - bản đồ</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1F0E4" w14:textId="21ECBA5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3272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2ED13" w14:textId="11B4B91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CDB1D1" w14:textId="5D2CED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B7670" w14:textId="1F950C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BACE2" w14:textId="3403F9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4403B" w14:textId="177711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0E104" w14:textId="4DD85C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B5182B" w14:textId="006B1C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CE890" w14:textId="2820D5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22A5F7" w14:textId="0E9B21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45E3C7" w14:textId="705C6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0041D" w14:textId="23B4D7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A9690" w14:textId="6BB491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EFDD7" w14:textId="094062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CC765" w14:textId="061F16D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A4090" w14:textId="71BC88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BAA1C" w14:textId="68C7D8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09A6D3" w14:textId="55D372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51BE67" w14:textId="2BD2F1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22F6A" w14:textId="56760D2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E1BF9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0B62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931B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AED611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CAB9DF" w14:textId="77777777" w:rsidR="00C0687B" w:rsidRPr="007E7DE5" w:rsidRDefault="00C0687B" w:rsidP="00E24E34">
            <w:pPr>
              <w:spacing w:before="0"/>
              <w:jc w:val="center"/>
              <w:rPr>
                <w:color w:val="000000"/>
                <w:sz w:val="12"/>
                <w:szCs w:val="12"/>
              </w:rPr>
            </w:pPr>
            <w:r w:rsidRPr="007E7DE5">
              <w:rPr>
                <w:color w:val="000000"/>
                <w:sz w:val="12"/>
                <w:szCs w:val="12"/>
              </w:rPr>
              <w:t>165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9640C" w14:textId="77777777" w:rsidR="00C0687B" w:rsidRPr="007E7DE5" w:rsidRDefault="00C0687B" w:rsidP="00B943CF">
            <w:pPr>
              <w:spacing w:before="0"/>
              <w:rPr>
                <w:color w:val="000000"/>
                <w:sz w:val="12"/>
                <w:szCs w:val="12"/>
              </w:rPr>
            </w:pPr>
            <w:r w:rsidRPr="007E7DE5">
              <w:rPr>
                <w:color w:val="000000"/>
                <w:sz w:val="12"/>
                <w:szCs w:val="12"/>
              </w:rPr>
              <w:t>Võ Thanh Được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FF780" w14:textId="77777777" w:rsidR="00C0687B" w:rsidRPr="007E7DE5" w:rsidRDefault="00C0687B" w:rsidP="00E24E34">
            <w:pPr>
              <w:spacing w:before="0"/>
              <w:jc w:val="center"/>
              <w:rPr>
                <w:color w:val="000000"/>
                <w:sz w:val="12"/>
                <w:szCs w:val="12"/>
              </w:rPr>
            </w:pPr>
            <w:r w:rsidRPr="007E7DE5">
              <w:rPr>
                <w:color w:val="000000"/>
                <w:sz w:val="12"/>
                <w:szCs w:val="12"/>
              </w:rPr>
              <w:t>30/01/1990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6CCDB" w14:textId="77777777" w:rsidR="00C0687B" w:rsidRPr="007E7DE5" w:rsidRDefault="00C0687B" w:rsidP="00E24E34">
            <w:pPr>
              <w:spacing w:before="0"/>
              <w:jc w:val="center"/>
              <w:rPr>
                <w:color w:val="000000"/>
                <w:sz w:val="12"/>
                <w:szCs w:val="12"/>
              </w:rPr>
            </w:pPr>
            <w:r w:rsidRPr="007E7DE5">
              <w:rPr>
                <w:color w:val="000000"/>
                <w:sz w:val="12"/>
                <w:szCs w:val="12"/>
              </w:rPr>
              <w:t>066090004149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DC1DA" w14:textId="77777777" w:rsidR="00C0687B" w:rsidRPr="007E7DE5" w:rsidRDefault="00C0687B" w:rsidP="00E24E34">
            <w:pPr>
              <w:spacing w:before="0"/>
              <w:jc w:val="center"/>
              <w:rPr>
                <w:color w:val="000000"/>
                <w:sz w:val="12"/>
                <w:szCs w:val="12"/>
              </w:rPr>
            </w:pPr>
            <w:r w:rsidRPr="007E7DE5">
              <w:rPr>
                <w:color w:val="000000"/>
                <w:sz w:val="12"/>
                <w:szCs w:val="12"/>
              </w:rPr>
              <w:t>Kỹ thuật vật liệu</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C2AF4B" w14:textId="09E2BEE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BCE0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CA1A9" w14:textId="5AC2467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2C189" w14:textId="6A15EC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7A040" w14:textId="662240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1B9E47" w14:textId="4B200A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3DA44" w14:textId="274929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293FB0" w14:textId="3CD3F8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7D2CB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2A146C" w14:textId="2AF6FE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E2AD5" w14:textId="6082DB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DFEAD" w14:textId="171B14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00FC2" w14:textId="04F375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9684E" w14:textId="0AF16E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36894" w14:textId="6B375A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FD35A" w14:textId="458DF8A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BF884" w14:textId="728A04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9AB1C" w14:textId="33D3D6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260BC5" w14:textId="60DFFA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E39B1" w14:textId="0B8D5A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80CD2" w14:textId="48E23F9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0D19B" w14:textId="2AAF90F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660C8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FBCCD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A460B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FB2902A" w14:textId="77777777" w:rsidR="00C0687B" w:rsidRPr="007E7DE5" w:rsidRDefault="00C0687B" w:rsidP="00E24E34">
            <w:pPr>
              <w:spacing w:before="0"/>
              <w:jc w:val="center"/>
              <w:rPr>
                <w:color w:val="000000"/>
                <w:sz w:val="12"/>
                <w:szCs w:val="12"/>
              </w:rPr>
            </w:pPr>
            <w:r w:rsidRPr="007E7DE5">
              <w:rPr>
                <w:color w:val="000000"/>
                <w:sz w:val="12"/>
                <w:szCs w:val="12"/>
              </w:rPr>
              <w:t>166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168CE" w14:textId="77777777" w:rsidR="00C0687B" w:rsidRPr="007E7DE5" w:rsidRDefault="00C0687B" w:rsidP="00B943CF">
            <w:pPr>
              <w:spacing w:before="0"/>
              <w:rPr>
                <w:color w:val="000000"/>
                <w:sz w:val="12"/>
                <w:szCs w:val="12"/>
              </w:rPr>
            </w:pPr>
            <w:r w:rsidRPr="007E7DE5">
              <w:rPr>
                <w:color w:val="000000"/>
                <w:sz w:val="12"/>
                <w:szCs w:val="12"/>
              </w:rPr>
              <w:t>Hoàng Thị Cẩm Thạch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EA6F6" w14:textId="77777777" w:rsidR="00C0687B" w:rsidRPr="007E7DE5" w:rsidRDefault="00C0687B" w:rsidP="00E24E34">
            <w:pPr>
              <w:spacing w:before="0"/>
              <w:jc w:val="center"/>
              <w:rPr>
                <w:color w:val="000000"/>
                <w:sz w:val="12"/>
                <w:szCs w:val="12"/>
              </w:rPr>
            </w:pPr>
            <w:r w:rsidRPr="007E7DE5">
              <w:rPr>
                <w:color w:val="000000"/>
                <w:sz w:val="12"/>
                <w:szCs w:val="12"/>
              </w:rPr>
              <w:t>30/08/1980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81C95" w14:textId="77777777" w:rsidR="00C0687B" w:rsidRPr="007E7DE5" w:rsidRDefault="00C0687B" w:rsidP="00E24E34">
            <w:pPr>
              <w:spacing w:before="0"/>
              <w:jc w:val="center"/>
              <w:rPr>
                <w:color w:val="000000"/>
                <w:sz w:val="12"/>
                <w:szCs w:val="12"/>
              </w:rPr>
            </w:pPr>
            <w:r w:rsidRPr="007E7DE5">
              <w:rPr>
                <w:color w:val="000000"/>
                <w:sz w:val="12"/>
                <w:szCs w:val="12"/>
              </w:rPr>
              <w:t>030180009772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D6BA7" w14:textId="77777777" w:rsidR="00C0687B" w:rsidRPr="007E7DE5" w:rsidRDefault="00C0687B" w:rsidP="00E24E34">
            <w:pPr>
              <w:spacing w:before="0"/>
              <w:jc w:val="center"/>
              <w:rPr>
                <w:color w:val="000000"/>
                <w:sz w:val="12"/>
                <w:szCs w:val="12"/>
              </w:rPr>
            </w:pPr>
            <w:r w:rsidRPr="007E7DE5">
              <w:rPr>
                <w:color w:val="000000"/>
                <w:sz w:val="12"/>
                <w:szCs w:val="12"/>
              </w:rPr>
              <w:t>Toán ứng dụng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7B23F" w14:textId="2C5994F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1DE6C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BAD4C" w14:textId="03B4D93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41540" w14:textId="4BFEEF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00D85" w14:textId="0E3B87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375EA" w14:textId="1CC13A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F809B" w14:textId="3BDF08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2571AE" w14:textId="7644F0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8702F7" w14:textId="4DD122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9A728" w14:textId="6B1C5E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DE72E2" w14:textId="3A5885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EA41A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E4D585" w14:textId="70F45E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017DA" w14:textId="69D439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FB314" w14:textId="0D9C7A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5D88A" w14:textId="470589B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0EA8B" w14:textId="3A803F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2AA1D" w14:textId="650BBA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50FA6" w14:textId="0DFE0F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36298D" w14:textId="66B3BC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E4BC52" w14:textId="184A903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9752C" w14:textId="7F8C409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B0FB9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0AB3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A6D04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207999" w14:textId="77777777" w:rsidR="00C0687B" w:rsidRPr="007E7DE5" w:rsidRDefault="00C0687B" w:rsidP="00E24E34">
            <w:pPr>
              <w:spacing w:before="0"/>
              <w:jc w:val="center"/>
              <w:rPr>
                <w:color w:val="000000"/>
                <w:sz w:val="12"/>
                <w:szCs w:val="12"/>
              </w:rPr>
            </w:pPr>
            <w:r w:rsidRPr="007E7DE5">
              <w:rPr>
                <w:color w:val="000000"/>
                <w:sz w:val="12"/>
                <w:szCs w:val="12"/>
              </w:rPr>
              <w:t>167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59FE1" w14:textId="77777777" w:rsidR="00C0687B" w:rsidRPr="007E7DE5" w:rsidRDefault="00C0687B" w:rsidP="00B943CF">
            <w:pPr>
              <w:spacing w:before="0"/>
              <w:rPr>
                <w:color w:val="000000"/>
                <w:sz w:val="12"/>
                <w:szCs w:val="12"/>
              </w:rPr>
            </w:pPr>
            <w:r w:rsidRPr="007E7DE5">
              <w:rPr>
                <w:color w:val="000000"/>
                <w:sz w:val="12"/>
                <w:szCs w:val="12"/>
              </w:rPr>
              <w:t>Đỗ Hữu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31E2F" w14:textId="77777777" w:rsidR="00C0687B" w:rsidRPr="007E7DE5" w:rsidRDefault="00C0687B" w:rsidP="00E24E34">
            <w:pPr>
              <w:spacing w:before="0"/>
              <w:jc w:val="center"/>
              <w:rPr>
                <w:color w:val="000000"/>
                <w:sz w:val="12"/>
                <w:szCs w:val="12"/>
              </w:rPr>
            </w:pPr>
            <w:r w:rsidRPr="007E7DE5">
              <w:rPr>
                <w:color w:val="000000"/>
                <w:sz w:val="12"/>
                <w:szCs w:val="12"/>
              </w:rPr>
              <w:t>18/05/1985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19A154" w14:textId="77777777" w:rsidR="00C0687B" w:rsidRPr="007E7DE5" w:rsidRDefault="00C0687B" w:rsidP="00E24E34">
            <w:pPr>
              <w:spacing w:before="0"/>
              <w:jc w:val="center"/>
              <w:rPr>
                <w:color w:val="000000"/>
                <w:sz w:val="12"/>
                <w:szCs w:val="12"/>
              </w:rPr>
            </w:pPr>
            <w:r w:rsidRPr="007E7DE5">
              <w:rPr>
                <w:color w:val="000000"/>
                <w:sz w:val="12"/>
                <w:szCs w:val="12"/>
              </w:rPr>
              <w:t>034085005871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4EF7F4"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8B1D76" w14:textId="42969ED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61F3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78726" w14:textId="2757C08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8894E" w14:textId="6C818D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A860A2" w14:textId="4111CF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004E2" w14:textId="6353B3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1850BB" w14:textId="1D0801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DEEBA" w14:textId="573B56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C1269" w14:textId="1A8434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FB32DE" w14:textId="5CF0F5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DB37B5" w14:textId="231535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4D20D" w14:textId="7FB00A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B1882" w14:textId="1F83C0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8209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85519" w14:textId="1C8F4C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551B0" w14:textId="407A8D9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B89DB" w14:textId="38974F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463E3" w14:textId="1FC239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8C052" w14:textId="7915EE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70737" w14:textId="597992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ACCBE1" w14:textId="27FA747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65D2A" w14:textId="4E52D47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0F9B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892D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998861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691CD4C" w14:textId="77777777" w:rsidR="00C0687B" w:rsidRPr="007E7DE5" w:rsidRDefault="00C0687B" w:rsidP="00E24E34">
            <w:pPr>
              <w:spacing w:before="0"/>
              <w:jc w:val="center"/>
              <w:rPr>
                <w:color w:val="000000"/>
                <w:sz w:val="12"/>
                <w:szCs w:val="12"/>
              </w:rPr>
            </w:pPr>
            <w:r w:rsidRPr="007E7DE5">
              <w:rPr>
                <w:color w:val="000000"/>
                <w:sz w:val="12"/>
                <w:szCs w:val="12"/>
              </w:rPr>
              <w:t>168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DC6B5" w14:textId="77777777" w:rsidR="00C0687B" w:rsidRPr="007E7DE5" w:rsidRDefault="00C0687B" w:rsidP="00B943CF">
            <w:pPr>
              <w:spacing w:before="0"/>
              <w:rPr>
                <w:color w:val="000000"/>
                <w:sz w:val="12"/>
                <w:szCs w:val="12"/>
              </w:rPr>
            </w:pPr>
            <w:r w:rsidRPr="007E7DE5">
              <w:rPr>
                <w:color w:val="000000"/>
                <w:sz w:val="12"/>
                <w:szCs w:val="12"/>
              </w:rPr>
              <w:t>Vũ Văn Hiệp</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CEF64" w14:textId="77777777" w:rsidR="00C0687B" w:rsidRPr="007E7DE5" w:rsidRDefault="00C0687B" w:rsidP="00E24E34">
            <w:pPr>
              <w:spacing w:before="0"/>
              <w:jc w:val="center"/>
              <w:rPr>
                <w:color w:val="000000"/>
                <w:sz w:val="12"/>
                <w:szCs w:val="12"/>
              </w:rPr>
            </w:pPr>
            <w:r w:rsidRPr="007E7DE5">
              <w:rPr>
                <w:color w:val="000000"/>
                <w:sz w:val="12"/>
                <w:szCs w:val="12"/>
              </w:rPr>
              <w:t>15/09/1986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87671" w14:textId="77777777" w:rsidR="00C0687B" w:rsidRPr="007E7DE5" w:rsidRDefault="00C0687B" w:rsidP="00E24E34">
            <w:pPr>
              <w:spacing w:before="0"/>
              <w:jc w:val="center"/>
              <w:rPr>
                <w:color w:val="000000"/>
                <w:sz w:val="12"/>
                <w:szCs w:val="12"/>
              </w:rPr>
            </w:pPr>
            <w:r w:rsidRPr="007E7DE5">
              <w:rPr>
                <w:color w:val="000000"/>
                <w:sz w:val="12"/>
                <w:szCs w:val="12"/>
              </w:rPr>
              <w:t>037086003785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49FDA"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516A9" w14:textId="5AAEC8C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93082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AD2AFF" w14:textId="7E586BE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7364D" w14:textId="21315E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CB149E" w14:textId="7E0EDA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2D9EC" w14:textId="1AE06B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F1B8F" w14:textId="2E92F1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611B4A" w14:textId="5659F1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608D4C" w14:textId="538D6C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964EA" w14:textId="737724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149B6" w14:textId="3CCBFD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5A9C0" w14:textId="78BE86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E1465" w14:textId="4045E2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A16B6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1A92F" w14:textId="5417D0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418FD" w14:textId="30A339F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F5C21" w14:textId="00F483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E53FF" w14:textId="3F6CDC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9610F" w14:textId="4E557F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DD6D5E" w14:textId="410F60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B97ECC" w14:textId="05F2C38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2352B" w14:textId="4D44305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EA36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CEF4F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341418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5C0807" w14:textId="77777777" w:rsidR="00C0687B" w:rsidRPr="007E7DE5" w:rsidRDefault="00C0687B" w:rsidP="00E24E34">
            <w:pPr>
              <w:spacing w:before="0"/>
              <w:jc w:val="center"/>
              <w:rPr>
                <w:color w:val="000000"/>
                <w:sz w:val="12"/>
                <w:szCs w:val="12"/>
              </w:rPr>
            </w:pPr>
            <w:r w:rsidRPr="007E7DE5">
              <w:rPr>
                <w:color w:val="000000"/>
                <w:sz w:val="12"/>
                <w:szCs w:val="12"/>
              </w:rPr>
              <w:t>169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ACC3D2" w14:textId="77777777" w:rsidR="00C0687B" w:rsidRPr="007E7DE5" w:rsidRDefault="00C0687B" w:rsidP="00B943CF">
            <w:pPr>
              <w:spacing w:before="0"/>
              <w:rPr>
                <w:color w:val="000000"/>
                <w:sz w:val="12"/>
                <w:szCs w:val="12"/>
              </w:rPr>
            </w:pPr>
            <w:r w:rsidRPr="007E7DE5">
              <w:rPr>
                <w:color w:val="000000"/>
                <w:sz w:val="12"/>
                <w:szCs w:val="12"/>
              </w:rPr>
              <w:t>Trịnh Thị Thu Hằng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10983" w14:textId="77777777" w:rsidR="00C0687B" w:rsidRPr="007E7DE5" w:rsidRDefault="00C0687B" w:rsidP="00E24E34">
            <w:pPr>
              <w:spacing w:before="0"/>
              <w:jc w:val="center"/>
              <w:rPr>
                <w:color w:val="000000"/>
                <w:sz w:val="12"/>
                <w:szCs w:val="12"/>
              </w:rPr>
            </w:pPr>
            <w:r w:rsidRPr="007E7DE5">
              <w:rPr>
                <w:color w:val="000000"/>
                <w:sz w:val="12"/>
                <w:szCs w:val="12"/>
              </w:rPr>
              <w:t>04/09/1971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69F3C" w14:textId="77777777" w:rsidR="00C0687B" w:rsidRPr="007E7DE5" w:rsidRDefault="00C0687B" w:rsidP="00E24E34">
            <w:pPr>
              <w:spacing w:before="0"/>
              <w:jc w:val="center"/>
              <w:rPr>
                <w:color w:val="000000"/>
                <w:sz w:val="12"/>
                <w:szCs w:val="12"/>
              </w:rPr>
            </w:pPr>
            <w:r w:rsidRPr="007E7DE5">
              <w:rPr>
                <w:color w:val="000000"/>
                <w:sz w:val="12"/>
                <w:szCs w:val="12"/>
              </w:rPr>
              <w:t>026171002825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7A6EC" w14:textId="77777777" w:rsidR="00C0687B" w:rsidRPr="007E7DE5" w:rsidRDefault="00C0687B" w:rsidP="00E24E34">
            <w:pPr>
              <w:spacing w:before="0"/>
              <w:jc w:val="center"/>
              <w:rPr>
                <w:color w:val="000000"/>
                <w:sz w:val="12"/>
                <w:szCs w:val="12"/>
              </w:rPr>
            </w:pPr>
            <w:r w:rsidRPr="007E7DE5">
              <w:rPr>
                <w:color w:val="000000"/>
                <w:sz w:val="12"/>
                <w:szCs w:val="12"/>
              </w:rPr>
              <w:t>Triết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1B9BAE" w14:textId="4C00589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30241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E4B9C8" w14:textId="4452AB6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7EF13" w14:textId="3285C0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B5A79" w14:textId="5030BF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AA9661" w14:textId="792E2D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7F533"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65B40" w14:textId="7B9CBE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C78928" w14:textId="4744A8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59460" w14:textId="300A20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A26B4" w14:textId="0F9606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B9CBC" w14:textId="097D12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28ADDD" w14:textId="1E318C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A2E1C1" w14:textId="6DEA91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BAD97" w14:textId="5AE790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F32BB" w14:textId="0094001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9DE3C" w14:textId="48D567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FADBD" w14:textId="3E01A2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914F0" w14:textId="5FB3C5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4F687" w14:textId="0EAE04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293DA"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EE0F1" w14:textId="44F5DD2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687A14"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04D4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FF025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97AF236" w14:textId="77777777" w:rsidR="00C0687B" w:rsidRPr="007E7DE5" w:rsidRDefault="00C0687B" w:rsidP="00E24E34">
            <w:pPr>
              <w:spacing w:before="0"/>
              <w:jc w:val="center"/>
              <w:rPr>
                <w:color w:val="000000"/>
                <w:sz w:val="12"/>
                <w:szCs w:val="12"/>
              </w:rPr>
            </w:pPr>
            <w:r w:rsidRPr="007E7DE5">
              <w:rPr>
                <w:color w:val="000000"/>
                <w:sz w:val="12"/>
                <w:szCs w:val="12"/>
              </w:rPr>
              <w:t>170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B0797" w14:textId="77777777" w:rsidR="00C0687B" w:rsidRPr="007E7DE5" w:rsidRDefault="00C0687B" w:rsidP="00B943CF">
            <w:pPr>
              <w:spacing w:before="0"/>
              <w:rPr>
                <w:color w:val="000000"/>
                <w:sz w:val="12"/>
                <w:szCs w:val="12"/>
              </w:rPr>
            </w:pPr>
            <w:r w:rsidRPr="007E7DE5">
              <w:rPr>
                <w:color w:val="000000"/>
                <w:sz w:val="12"/>
                <w:szCs w:val="12"/>
              </w:rPr>
              <w:t>Dương Văn Đoan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F1415" w14:textId="77777777" w:rsidR="00C0687B" w:rsidRPr="007E7DE5" w:rsidRDefault="00C0687B" w:rsidP="00E24E34">
            <w:pPr>
              <w:spacing w:before="0"/>
              <w:jc w:val="center"/>
              <w:rPr>
                <w:color w:val="000000"/>
                <w:sz w:val="12"/>
                <w:szCs w:val="12"/>
              </w:rPr>
            </w:pPr>
            <w:r w:rsidRPr="007E7DE5">
              <w:rPr>
                <w:color w:val="000000"/>
                <w:sz w:val="12"/>
                <w:szCs w:val="12"/>
              </w:rPr>
              <w:t>26/04/1972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23695" w14:textId="77777777" w:rsidR="00C0687B" w:rsidRPr="007E7DE5" w:rsidRDefault="00C0687B" w:rsidP="00E24E34">
            <w:pPr>
              <w:spacing w:before="0"/>
              <w:jc w:val="center"/>
              <w:rPr>
                <w:color w:val="000000"/>
                <w:sz w:val="12"/>
                <w:szCs w:val="12"/>
              </w:rPr>
            </w:pPr>
            <w:r w:rsidRPr="007E7DE5">
              <w:rPr>
                <w:color w:val="000000"/>
                <w:sz w:val="12"/>
                <w:szCs w:val="12"/>
              </w:rPr>
              <w:t>001072025212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4BA82"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3F8E5" w14:textId="2732E50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06A1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1F833" w14:textId="6688598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B9731" w14:textId="17DEE3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040466" w14:textId="5CDD1B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98F7A" w14:textId="29835E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20DAC" w14:textId="2FD502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32480" w14:textId="19D44D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C1201" w14:textId="00B9E9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B5920" w14:textId="773CAB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6F345" w14:textId="6D8485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6F8551" w14:textId="0FFCFE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A59CF" w14:textId="77BA6E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340475" w14:textId="462DED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BE76E" w14:textId="6AFC5E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A2227" w14:textId="6EC3288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D1F0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C998D" w14:textId="4FF681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0B84AD" w14:textId="3ED70A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D9B24" w14:textId="5ACAE3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659A0F" w14:textId="34993C1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3ED18" w14:textId="75A3671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3B7BA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45A0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DE3689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09427C" w14:textId="77777777" w:rsidR="00C0687B" w:rsidRPr="007E7DE5" w:rsidRDefault="00C0687B" w:rsidP="00E24E34">
            <w:pPr>
              <w:spacing w:before="0"/>
              <w:jc w:val="center"/>
              <w:rPr>
                <w:color w:val="000000"/>
                <w:sz w:val="12"/>
                <w:szCs w:val="12"/>
              </w:rPr>
            </w:pPr>
            <w:r w:rsidRPr="007E7DE5">
              <w:rPr>
                <w:color w:val="000000"/>
                <w:sz w:val="12"/>
                <w:szCs w:val="12"/>
              </w:rPr>
              <w:t>171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84D17" w14:textId="77777777" w:rsidR="00C0687B" w:rsidRPr="007E7DE5" w:rsidRDefault="00C0687B" w:rsidP="00B943CF">
            <w:pPr>
              <w:spacing w:before="0"/>
              <w:rPr>
                <w:color w:val="000000"/>
                <w:sz w:val="12"/>
                <w:szCs w:val="12"/>
              </w:rPr>
            </w:pPr>
            <w:r w:rsidRPr="007E7DE5">
              <w:rPr>
                <w:color w:val="000000"/>
                <w:sz w:val="12"/>
                <w:szCs w:val="12"/>
              </w:rPr>
              <w:t>Trịnh Xuân Trường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C22E1E" w14:textId="77777777" w:rsidR="00C0687B" w:rsidRPr="007E7DE5" w:rsidRDefault="00C0687B" w:rsidP="00E24E34">
            <w:pPr>
              <w:spacing w:before="0"/>
              <w:jc w:val="center"/>
              <w:rPr>
                <w:color w:val="000000"/>
                <w:sz w:val="12"/>
                <w:szCs w:val="12"/>
              </w:rPr>
            </w:pPr>
            <w:r w:rsidRPr="007E7DE5">
              <w:rPr>
                <w:color w:val="000000"/>
                <w:sz w:val="12"/>
                <w:szCs w:val="12"/>
              </w:rPr>
              <w:t>08/09/1962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7008AC" w14:textId="77777777" w:rsidR="00C0687B" w:rsidRPr="007E7DE5" w:rsidRDefault="00C0687B" w:rsidP="00E24E34">
            <w:pPr>
              <w:spacing w:before="0"/>
              <w:jc w:val="center"/>
              <w:rPr>
                <w:color w:val="000000"/>
                <w:sz w:val="12"/>
                <w:szCs w:val="12"/>
              </w:rPr>
            </w:pPr>
            <w:r w:rsidRPr="007E7DE5">
              <w:rPr>
                <w:color w:val="000000"/>
                <w:sz w:val="12"/>
                <w:szCs w:val="12"/>
              </w:rPr>
              <w:t>037062000313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964CE"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D2721" w14:textId="18B6DFA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82CCD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A3D1D" w14:textId="3AAF051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73A8E" w14:textId="676289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E3C32" w14:textId="4A5376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7FF23" w14:textId="7F0797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43CBA9" w14:textId="615E3F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E90C9B" w14:textId="77A922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95539B" w14:textId="2E9E05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504C0" w14:textId="7F32FC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4105F" w14:textId="6213BE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4BF18" w14:textId="2A821B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D3A022" w14:textId="5C6366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31CD4" w14:textId="6C71CB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5E130" w14:textId="64AA08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C9EB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E0C53D" w14:textId="6A0CBE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BA661" w14:textId="05FAAF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A9C65" w14:textId="7D3A59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EC1A1" w14:textId="427BF8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72FC0" w14:textId="28FEE85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8FD907" w14:textId="562380D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85BA3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4725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035BA0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2F7CC6"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172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D27DEA" w14:textId="77777777" w:rsidR="00C0687B" w:rsidRPr="007E7DE5" w:rsidRDefault="00C0687B" w:rsidP="00B943CF">
            <w:pPr>
              <w:spacing w:before="0"/>
              <w:rPr>
                <w:color w:val="000000"/>
                <w:sz w:val="12"/>
                <w:szCs w:val="12"/>
              </w:rPr>
            </w:pPr>
            <w:r w:rsidRPr="007E7DE5">
              <w:rPr>
                <w:color w:val="000000"/>
                <w:sz w:val="12"/>
                <w:szCs w:val="12"/>
              </w:rPr>
              <w:t>Lê Nguyên Khương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54682" w14:textId="77777777" w:rsidR="00C0687B" w:rsidRPr="007E7DE5" w:rsidRDefault="00C0687B" w:rsidP="00E24E34">
            <w:pPr>
              <w:spacing w:before="0"/>
              <w:jc w:val="center"/>
              <w:rPr>
                <w:color w:val="000000"/>
                <w:sz w:val="12"/>
                <w:szCs w:val="12"/>
              </w:rPr>
            </w:pPr>
            <w:r w:rsidRPr="007E7DE5">
              <w:rPr>
                <w:color w:val="000000"/>
                <w:sz w:val="12"/>
                <w:szCs w:val="12"/>
              </w:rPr>
              <w:t>21/04/1985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DED487" w14:textId="77777777" w:rsidR="00C0687B" w:rsidRPr="007E7DE5" w:rsidRDefault="00C0687B" w:rsidP="00E24E34">
            <w:pPr>
              <w:spacing w:before="0"/>
              <w:jc w:val="center"/>
              <w:rPr>
                <w:color w:val="000000"/>
                <w:sz w:val="12"/>
                <w:szCs w:val="12"/>
              </w:rPr>
            </w:pPr>
            <w:r w:rsidRPr="007E7DE5">
              <w:rPr>
                <w:color w:val="000000"/>
                <w:sz w:val="12"/>
                <w:szCs w:val="12"/>
              </w:rPr>
              <w:t>036085006495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BF6B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4A2BE" w14:textId="2B124C9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64522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16BA0" w14:textId="780FFA5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ACCD0" w14:textId="1803C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032CA" w14:textId="63FB09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792016" w14:textId="30ADAB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0C861" w14:textId="119730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409A7" w14:textId="702F2A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133266" w14:textId="5C6D2C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8127A8" w14:textId="635DC7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B1F22" w14:textId="1FC747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66A04" w14:textId="3B1400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DEF4C" w14:textId="095953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B21A43" w14:textId="42E69D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66C82" w14:textId="2443F5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D8DD8" w14:textId="5E32744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77068" w14:textId="50A4C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036ED" w14:textId="5B6F86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C7E05E" w14:textId="609536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F72773" w14:textId="57664B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B1548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055CBF" w14:textId="0A655C5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3D5B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AAE8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06A384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2F2BC3" w14:textId="77777777" w:rsidR="00C0687B" w:rsidRPr="007E7DE5" w:rsidRDefault="00C0687B" w:rsidP="00E24E34">
            <w:pPr>
              <w:spacing w:before="0"/>
              <w:jc w:val="center"/>
              <w:rPr>
                <w:color w:val="000000"/>
                <w:sz w:val="12"/>
                <w:szCs w:val="12"/>
              </w:rPr>
            </w:pPr>
            <w:r w:rsidRPr="007E7DE5">
              <w:rPr>
                <w:color w:val="000000"/>
                <w:sz w:val="12"/>
                <w:szCs w:val="12"/>
              </w:rPr>
              <w:t>173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AEA3AC" w14:textId="77777777" w:rsidR="00C0687B" w:rsidRPr="007E7DE5" w:rsidRDefault="00C0687B" w:rsidP="00B943CF">
            <w:pPr>
              <w:spacing w:before="0"/>
              <w:rPr>
                <w:color w:val="000000"/>
                <w:sz w:val="12"/>
                <w:szCs w:val="12"/>
              </w:rPr>
            </w:pPr>
            <w:r w:rsidRPr="007E7DE5">
              <w:rPr>
                <w:color w:val="000000"/>
                <w:sz w:val="12"/>
                <w:szCs w:val="12"/>
              </w:rPr>
              <w:t>Nguyễn Thị Minh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9AA11" w14:textId="77777777" w:rsidR="00C0687B" w:rsidRPr="007E7DE5" w:rsidRDefault="00C0687B" w:rsidP="00E24E34">
            <w:pPr>
              <w:spacing w:before="0"/>
              <w:jc w:val="center"/>
              <w:rPr>
                <w:color w:val="000000"/>
                <w:sz w:val="12"/>
                <w:szCs w:val="12"/>
              </w:rPr>
            </w:pPr>
            <w:r w:rsidRPr="007E7DE5">
              <w:rPr>
                <w:color w:val="000000"/>
                <w:sz w:val="12"/>
                <w:szCs w:val="12"/>
              </w:rPr>
              <w:t>16/10/1988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E2AEF" w14:textId="77777777" w:rsidR="00C0687B" w:rsidRPr="007E7DE5" w:rsidRDefault="00C0687B" w:rsidP="00E24E34">
            <w:pPr>
              <w:spacing w:before="0"/>
              <w:jc w:val="center"/>
              <w:rPr>
                <w:color w:val="000000"/>
                <w:sz w:val="12"/>
                <w:szCs w:val="12"/>
              </w:rPr>
            </w:pPr>
            <w:r w:rsidRPr="007E7DE5">
              <w:rPr>
                <w:color w:val="000000"/>
                <w:sz w:val="12"/>
                <w:szCs w:val="12"/>
              </w:rPr>
              <w:t>019188012810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120E15" w14:textId="77777777" w:rsidR="00C0687B" w:rsidRPr="007E7DE5" w:rsidRDefault="00C0687B" w:rsidP="00E24E34">
            <w:pPr>
              <w:spacing w:before="0"/>
              <w:jc w:val="center"/>
              <w:rPr>
                <w:color w:val="000000"/>
                <w:sz w:val="12"/>
                <w:szCs w:val="12"/>
              </w:rPr>
            </w:pPr>
            <w:r w:rsidRPr="007E7DE5">
              <w:rPr>
                <w:color w:val="000000"/>
                <w:sz w:val="12"/>
                <w:szCs w:val="12"/>
              </w:rPr>
              <w:t>Kỹ thuật điện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30DC0" w14:textId="6D953D1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35B9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7D655B" w14:textId="11567FD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62210" w14:textId="3E7424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576A9" w14:textId="08B15B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609BD" w14:textId="17196B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0510E" w14:textId="452ADD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2652C" w14:textId="187403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00FB8" w14:textId="35A60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7CB4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0F316D" w14:textId="3D33C2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7DE03" w14:textId="05ABBD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D1ADE" w14:textId="2885B9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3C8133" w14:textId="2D30D0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357778" w14:textId="44AE4B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4E653" w14:textId="6D9CC79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4CCAD" w14:textId="32A1A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CFEDD" w14:textId="7D8CD0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2A1B0E" w14:textId="1E173E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CDFD1" w14:textId="7CB8EC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35F2C" w14:textId="5D5EBE7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66D369" w14:textId="16BDB0E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90E0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B124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A869E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5FE55AF" w14:textId="77777777" w:rsidR="00C0687B" w:rsidRPr="007E7DE5" w:rsidRDefault="00C0687B" w:rsidP="00E24E34">
            <w:pPr>
              <w:spacing w:before="0"/>
              <w:jc w:val="center"/>
              <w:rPr>
                <w:color w:val="000000"/>
                <w:sz w:val="12"/>
                <w:szCs w:val="12"/>
              </w:rPr>
            </w:pPr>
            <w:r w:rsidRPr="007E7DE5">
              <w:rPr>
                <w:color w:val="000000"/>
                <w:sz w:val="12"/>
                <w:szCs w:val="12"/>
              </w:rPr>
              <w:t>174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29FC81" w14:textId="77777777" w:rsidR="00C0687B" w:rsidRPr="007E7DE5" w:rsidRDefault="00C0687B" w:rsidP="00B943CF">
            <w:pPr>
              <w:spacing w:before="0"/>
              <w:rPr>
                <w:color w:val="000000"/>
                <w:sz w:val="12"/>
                <w:szCs w:val="12"/>
              </w:rPr>
            </w:pPr>
            <w:r w:rsidRPr="007E7DE5">
              <w:rPr>
                <w:color w:val="000000"/>
                <w:sz w:val="12"/>
                <w:szCs w:val="12"/>
              </w:rPr>
              <w:t>Nguyễn Ngọc Hoàn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C8CA36" w14:textId="77777777" w:rsidR="00C0687B" w:rsidRPr="007E7DE5" w:rsidRDefault="00C0687B" w:rsidP="00E24E34">
            <w:pPr>
              <w:spacing w:before="0"/>
              <w:jc w:val="center"/>
              <w:rPr>
                <w:color w:val="000000"/>
                <w:sz w:val="12"/>
                <w:szCs w:val="12"/>
              </w:rPr>
            </w:pPr>
            <w:r w:rsidRPr="007E7DE5">
              <w:rPr>
                <w:color w:val="000000"/>
                <w:sz w:val="12"/>
                <w:szCs w:val="12"/>
              </w:rPr>
              <w:t>15/10/1990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02624B" w14:textId="77777777" w:rsidR="00C0687B" w:rsidRPr="007E7DE5" w:rsidRDefault="00C0687B" w:rsidP="00E24E34">
            <w:pPr>
              <w:spacing w:before="0"/>
              <w:jc w:val="center"/>
              <w:rPr>
                <w:color w:val="000000"/>
                <w:sz w:val="12"/>
                <w:szCs w:val="12"/>
              </w:rPr>
            </w:pPr>
            <w:r w:rsidRPr="007E7DE5">
              <w:rPr>
                <w:color w:val="000000"/>
                <w:sz w:val="12"/>
                <w:szCs w:val="12"/>
              </w:rPr>
              <w:t>034090009508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1A7A5"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93AF6" w14:textId="06374C7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7B6E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1677B" w14:textId="127CD82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BBB51" w14:textId="5A7C49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1DDFE7" w14:textId="6D2043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373B7" w14:textId="09D32B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B024D" w14:textId="05484E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34477A" w14:textId="41F881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A6BE68" w14:textId="759D63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36045" w14:textId="320C54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F0EB4A" w14:textId="1E08DB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7F66E0" w14:textId="54DDF0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A75EA" w14:textId="617354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A8A59" w14:textId="206E78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A20DF" w14:textId="49029E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BC8C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1615D" w14:textId="0474E3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1111E" w14:textId="133972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A67C5" w14:textId="1DFCB7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BA911" w14:textId="03161C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1A301" w14:textId="0255174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72F30" w14:textId="156A703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A056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E066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32FCEC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3F447BF" w14:textId="77777777" w:rsidR="00C0687B" w:rsidRPr="007E7DE5" w:rsidRDefault="00C0687B" w:rsidP="00E24E34">
            <w:pPr>
              <w:spacing w:before="0"/>
              <w:jc w:val="center"/>
              <w:rPr>
                <w:color w:val="000000"/>
                <w:sz w:val="12"/>
                <w:szCs w:val="12"/>
              </w:rPr>
            </w:pPr>
            <w:r w:rsidRPr="007E7DE5">
              <w:rPr>
                <w:color w:val="000000"/>
                <w:sz w:val="12"/>
                <w:szCs w:val="12"/>
              </w:rPr>
              <w:t>175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12907" w14:textId="77777777" w:rsidR="00C0687B" w:rsidRPr="007E7DE5" w:rsidRDefault="00C0687B" w:rsidP="00B943CF">
            <w:pPr>
              <w:spacing w:before="0"/>
              <w:rPr>
                <w:color w:val="000000"/>
                <w:sz w:val="12"/>
                <w:szCs w:val="12"/>
              </w:rPr>
            </w:pPr>
            <w:r w:rsidRPr="007E7DE5">
              <w:rPr>
                <w:color w:val="000000"/>
                <w:sz w:val="12"/>
                <w:szCs w:val="12"/>
              </w:rPr>
              <w:t>Đinh Thị Minh Phượng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FC5B1" w14:textId="77777777" w:rsidR="00C0687B" w:rsidRPr="007E7DE5" w:rsidRDefault="00C0687B" w:rsidP="00E24E34">
            <w:pPr>
              <w:spacing w:before="0"/>
              <w:jc w:val="center"/>
              <w:rPr>
                <w:color w:val="000000"/>
                <w:sz w:val="12"/>
                <w:szCs w:val="12"/>
              </w:rPr>
            </w:pPr>
            <w:r w:rsidRPr="007E7DE5">
              <w:rPr>
                <w:color w:val="000000"/>
                <w:sz w:val="12"/>
                <w:szCs w:val="12"/>
              </w:rPr>
              <w:t>23/05/1982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FCA1A" w14:textId="77777777" w:rsidR="00C0687B" w:rsidRPr="007E7DE5" w:rsidRDefault="00C0687B" w:rsidP="00E24E34">
            <w:pPr>
              <w:spacing w:before="0"/>
              <w:jc w:val="center"/>
              <w:rPr>
                <w:color w:val="000000"/>
                <w:sz w:val="12"/>
                <w:szCs w:val="12"/>
              </w:rPr>
            </w:pPr>
            <w:r w:rsidRPr="007E7DE5">
              <w:rPr>
                <w:color w:val="000000"/>
                <w:sz w:val="12"/>
                <w:szCs w:val="12"/>
              </w:rPr>
              <w:t>026182004967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92722"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EF52E" w14:textId="2F5E9BC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0B78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4DC3BB" w14:textId="5B8BECC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AC948" w14:textId="22080F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89BA8" w14:textId="2A56B0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86754" w14:textId="5ABC8A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0DF8E" w14:textId="0E244A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CFC7D" w14:textId="2141A3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F2034" w14:textId="6E2F80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3333C" w14:textId="2F4E6D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159CE" w14:textId="6EC79D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FEFD44" w14:textId="7ADFC7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6F3D8" w14:textId="75E7B9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56CA7" w14:textId="55D27B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60B92" w14:textId="06D2EF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96D620" w14:textId="653550B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16DA7" w14:textId="49669A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88C50" w14:textId="004DA3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BC17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A8C081" w14:textId="3D7CED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EDCE09" w14:textId="7CA9548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05F973" w14:textId="071CC34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F83D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2ECB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21FFF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1C2E6F" w14:textId="77777777" w:rsidR="00C0687B" w:rsidRPr="007E7DE5" w:rsidRDefault="00C0687B" w:rsidP="00E24E34">
            <w:pPr>
              <w:spacing w:before="0"/>
              <w:jc w:val="center"/>
              <w:rPr>
                <w:color w:val="000000"/>
                <w:sz w:val="12"/>
                <w:szCs w:val="12"/>
              </w:rPr>
            </w:pPr>
            <w:r w:rsidRPr="007E7DE5">
              <w:rPr>
                <w:color w:val="000000"/>
                <w:sz w:val="12"/>
                <w:szCs w:val="12"/>
              </w:rPr>
              <w:t>176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E547C" w14:textId="77777777" w:rsidR="00C0687B" w:rsidRPr="007E7DE5" w:rsidRDefault="00C0687B" w:rsidP="00B943CF">
            <w:pPr>
              <w:spacing w:before="0"/>
              <w:rPr>
                <w:color w:val="000000"/>
                <w:sz w:val="12"/>
                <w:szCs w:val="12"/>
              </w:rPr>
            </w:pPr>
            <w:r w:rsidRPr="007E7DE5">
              <w:rPr>
                <w:color w:val="000000"/>
                <w:sz w:val="12"/>
                <w:szCs w:val="12"/>
              </w:rPr>
              <w:t>Nguyễn Thị Phương Thảo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BCBC6" w14:textId="77777777" w:rsidR="00C0687B" w:rsidRPr="007E7DE5" w:rsidRDefault="00C0687B" w:rsidP="00E24E34">
            <w:pPr>
              <w:spacing w:before="0"/>
              <w:jc w:val="center"/>
              <w:rPr>
                <w:color w:val="000000"/>
                <w:sz w:val="12"/>
                <w:szCs w:val="12"/>
              </w:rPr>
            </w:pPr>
            <w:r w:rsidRPr="007E7DE5">
              <w:rPr>
                <w:color w:val="000000"/>
                <w:sz w:val="12"/>
                <w:szCs w:val="12"/>
              </w:rPr>
              <w:t>03/09/1990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7543A5" w14:textId="77777777" w:rsidR="00C0687B" w:rsidRPr="007E7DE5" w:rsidRDefault="00C0687B" w:rsidP="00E24E34">
            <w:pPr>
              <w:spacing w:before="0"/>
              <w:jc w:val="center"/>
              <w:rPr>
                <w:color w:val="000000"/>
                <w:sz w:val="12"/>
                <w:szCs w:val="12"/>
              </w:rPr>
            </w:pPr>
            <w:r w:rsidRPr="007E7DE5">
              <w:rPr>
                <w:color w:val="000000"/>
                <w:sz w:val="12"/>
                <w:szCs w:val="12"/>
              </w:rPr>
              <w:t>031190007495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B0ED2D"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7C831" w14:textId="757CDEA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17C86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7017FF" w14:textId="52766E4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55FCA" w14:textId="247284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88D2A" w14:textId="585888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5C7AB8" w14:textId="57703A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DCDC5A" w14:textId="0786B0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FE5E08" w14:textId="553388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A4421" w14:textId="350B59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C47D0E" w14:textId="0F6425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E5E79" w14:textId="100F1B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B205F" w14:textId="2E9E34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5C33D" w14:textId="06548F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FD620" w14:textId="750570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7650BB" w14:textId="6CBFEF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3FE3C" w14:textId="1A62D84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D17A5" w14:textId="5D0F8B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C0D23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4E1199" w14:textId="387450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061791" w14:textId="6132F5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2C840" w14:textId="7AFF397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93064" w14:textId="2C4C20E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250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2DF0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F0AE3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C661920" w14:textId="77777777" w:rsidR="00C0687B" w:rsidRPr="007E7DE5" w:rsidRDefault="00C0687B" w:rsidP="00E24E34">
            <w:pPr>
              <w:spacing w:before="0"/>
              <w:jc w:val="center"/>
              <w:rPr>
                <w:color w:val="000000"/>
                <w:sz w:val="12"/>
                <w:szCs w:val="12"/>
              </w:rPr>
            </w:pPr>
            <w:r w:rsidRPr="007E7DE5">
              <w:rPr>
                <w:color w:val="000000"/>
                <w:sz w:val="12"/>
                <w:szCs w:val="12"/>
              </w:rPr>
              <w:t>177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EAB7B" w14:textId="77777777" w:rsidR="00C0687B" w:rsidRPr="007E7DE5" w:rsidRDefault="00C0687B" w:rsidP="00B943CF">
            <w:pPr>
              <w:spacing w:before="0"/>
              <w:rPr>
                <w:color w:val="000000"/>
                <w:sz w:val="12"/>
                <w:szCs w:val="12"/>
              </w:rPr>
            </w:pPr>
            <w:r w:rsidRPr="007E7DE5">
              <w:rPr>
                <w:color w:val="000000"/>
                <w:sz w:val="12"/>
                <w:szCs w:val="12"/>
              </w:rPr>
              <w:t>Trần Thế Hùng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552C5" w14:textId="77777777" w:rsidR="00C0687B" w:rsidRPr="007E7DE5" w:rsidRDefault="00C0687B" w:rsidP="00E24E34">
            <w:pPr>
              <w:spacing w:before="0"/>
              <w:jc w:val="center"/>
              <w:rPr>
                <w:color w:val="000000"/>
                <w:sz w:val="12"/>
                <w:szCs w:val="12"/>
              </w:rPr>
            </w:pPr>
            <w:r w:rsidRPr="007E7DE5">
              <w:rPr>
                <w:color w:val="000000"/>
                <w:sz w:val="12"/>
                <w:szCs w:val="12"/>
              </w:rPr>
              <w:t>07/03/1981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5152D" w14:textId="77777777" w:rsidR="00C0687B" w:rsidRPr="007E7DE5" w:rsidRDefault="00C0687B" w:rsidP="00E24E34">
            <w:pPr>
              <w:spacing w:before="0"/>
              <w:jc w:val="center"/>
              <w:rPr>
                <w:color w:val="000000"/>
                <w:sz w:val="12"/>
                <w:szCs w:val="12"/>
              </w:rPr>
            </w:pPr>
            <w:r w:rsidRPr="007E7DE5">
              <w:rPr>
                <w:color w:val="000000"/>
                <w:sz w:val="12"/>
                <w:szCs w:val="12"/>
              </w:rPr>
              <w:t>037081013215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AA2F60"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8290C" w14:textId="7F984C2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BB3E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0CF21" w14:textId="10AEAAD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06D94B" w14:textId="17DCF4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ABD7A" w14:textId="129584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3EA1B" w14:textId="0D1150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8E028" w14:textId="6C4FC6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C29E9" w14:textId="4B8F24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09F24" w14:textId="4D7ECB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161D92" w14:textId="14597D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91653" w14:textId="482F76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5A2F0B" w14:textId="5FF258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B780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7DBB6" w14:textId="6F3966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4C00A" w14:textId="082164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82144" w14:textId="041F44B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70FB2E" w14:textId="3E9B14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60E681" w14:textId="5E8019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7D80E" w14:textId="73587D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847DD" w14:textId="24E432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9944B" w14:textId="61737D3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AE51F" w14:textId="2697CA2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4DB5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F3C7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CFA004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857C11A" w14:textId="77777777" w:rsidR="00C0687B" w:rsidRPr="007E7DE5" w:rsidRDefault="00C0687B" w:rsidP="00E24E34">
            <w:pPr>
              <w:spacing w:before="0"/>
              <w:jc w:val="center"/>
              <w:rPr>
                <w:color w:val="000000"/>
                <w:sz w:val="12"/>
                <w:szCs w:val="12"/>
              </w:rPr>
            </w:pPr>
            <w:r w:rsidRPr="007E7DE5">
              <w:rPr>
                <w:color w:val="000000"/>
                <w:sz w:val="12"/>
                <w:szCs w:val="12"/>
              </w:rPr>
              <w:t>178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7F5D6" w14:textId="77777777" w:rsidR="00C0687B" w:rsidRPr="007E7DE5" w:rsidRDefault="00C0687B" w:rsidP="00B943CF">
            <w:pPr>
              <w:spacing w:before="0"/>
              <w:rPr>
                <w:color w:val="000000"/>
                <w:sz w:val="12"/>
                <w:szCs w:val="12"/>
              </w:rPr>
            </w:pPr>
            <w:r w:rsidRPr="007E7DE5">
              <w:rPr>
                <w:color w:val="000000"/>
                <w:sz w:val="12"/>
                <w:szCs w:val="12"/>
              </w:rPr>
              <w:t>Phạm Công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EE218" w14:textId="77777777" w:rsidR="00C0687B" w:rsidRPr="007E7DE5" w:rsidRDefault="00C0687B" w:rsidP="00E24E34">
            <w:pPr>
              <w:spacing w:before="0"/>
              <w:jc w:val="center"/>
              <w:rPr>
                <w:color w:val="000000"/>
                <w:sz w:val="12"/>
                <w:szCs w:val="12"/>
              </w:rPr>
            </w:pPr>
            <w:r w:rsidRPr="007E7DE5">
              <w:rPr>
                <w:color w:val="000000"/>
                <w:sz w:val="12"/>
                <w:szCs w:val="12"/>
              </w:rPr>
              <w:t>03/07/1981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F473E8" w14:textId="77777777" w:rsidR="00C0687B" w:rsidRPr="007E7DE5" w:rsidRDefault="00C0687B" w:rsidP="00E24E34">
            <w:pPr>
              <w:spacing w:before="0"/>
              <w:jc w:val="center"/>
              <w:rPr>
                <w:color w:val="000000"/>
                <w:sz w:val="12"/>
                <w:szCs w:val="12"/>
              </w:rPr>
            </w:pPr>
            <w:r w:rsidRPr="007E7DE5">
              <w:rPr>
                <w:color w:val="000000"/>
                <w:sz w:val="12"/>
                <w:szCs w:val="12"/>
              </w:rPr>
              <w:t>030081002510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F662A"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F6620" w14:textId="2833EB5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8D9FA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33D00B" w14:textId="6AD8AEB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11D2C" w14:textId="15B386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88FF65" w14:textId="233096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BA9A70" w14:textId="1A092C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37EDF" w14:textId="6D047D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71618" w14:textId="605D28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74B77" w14:textId="70E99B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70FA3" w14:textId="4D1023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FC059" w14:textId="7F3098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2F1E6" w14:textId="064F0D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96B6AE" w14:textId="21D7E1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B1EE8" w14:textId="71E72F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D8120" w14:textId="4D258A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F701B" w14:textId="3443467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CA09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98018" w14:textId="13F3C5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3FE40" w14:textId="09E44A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D9573" w14:textId="161946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B1919" w14:textId="62B4342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E9007" w14:textId="3641F7C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81C0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74CC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FDBC3F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EA9423" w14:textId="77777777" w:rsidR="00C0687B" w:rsidRPr="007E7DE5" w:rsidRDefault="00C0687B" w:rsidP="00E24E34">
            <w:pPr>
              <w:spacing w:before="0"/>
              <w:jc w:val="center"/>
              <w:rPr>
                <w:color w:val="000000"/>
                <w:sz w:val="12"/>
                <w:szCs w:val="12"/>
              </w:rPr>
            </w:pPr>
            <w:r w:rsidRPr="007E7DE5">
              <w:rPr>
                <w:color w:val="000000"/>
                <w:sz w:val="12"/>
                <w:szCs w:val="12"/>
              </w:rPr>
              <w:t>179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200D1" w14:textId="77777777" w:rsidR="00C0687B" w:rsidRPr="007E7DE5" w:rsidRDefault="00C0687B" w:rsidP="00B943CF">
            <w:pPr>
              <w:spacing w:before="0"/>
              <w:rPr>
                <w:color w:val="000000"/>
                <w:sz w:val="12"/>
                <w:szCs w:val="12"/>
              </w:rPr>
            </w:pPr>
            <w:r w:rsidRPr="007E7DE5">
              <w:rPr>
                <w:color w:val="000000"/>
                <w:sz w:val="12"/>
                <w:szCs w:val="12"/>
              </w:rPr>
              <w:t>Hà Trọng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646BE" w14:textId="77777777" w:rsidR="00C0687B" w:rsidRPr="007E7DE5" w:rsidRDefault="00C0687B" w:rsidP="00E24E34">
            <w:pPr>
              <w:spacing w:before="0"/>
              <w:jc w:val="center"/>
              <w:rPr>
                <w:color w:val="000000"/>
                <w:sz w:val="12"/>
                <w:szCs w:val="12"/>
              </w:rPr>
            </w:pPr>
            <w:r w:rsidRPr="007E7DE5">
              <w:rPr>
                <w:color w:val="000000"/>
                <w:sz w:val="12"/>
                <w:szCs w:val="12"/>
              </w:rPr>
              <w:t>23/03/1991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4A151" w14:textId="77777777" w:rsidR="00C0687B" w:rsidRPr="007E7DE5" w:rsidRDefault="00C0687B" w:rsidP="00E24E34">
            <w:pPr>
              <w:spacing w:before="0"/>
              <w:jc w:val="center"/>
              <w:rPr>
                <w:color w:val="000000"/>
                <w:sz w:val="12"/>
                <w:szCs w:val="12"/>
              </w:rPr>
            </w:pPr>
            <w:r w:rsidRPr="007E7DE5">
              <w:rPr>
                <w:color w:val="000000"/>
                <w:sz w:val="12"/>
                <w:szCs w:val="12"/>
              </w:rPr>
              <w:t>037091000755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D8668"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9FF80" w14:textId="1BCBD3A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BA26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2E9AB" w14:textId="758299C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B1632" w14:textId="2E5192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3F442C" w14:textId="0A6474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714D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565EAF" w14:textId="4AE73D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B215C" w14:textId="243441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BB2B2" w14:textId="03D0EA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C327A9" w14:textId="00BE11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D565CB" w14:textId="16A75E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F1010" w14:textId="2DF330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7FE32" w14:textId="65A507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AF897A" w14:textId="070E36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9C178" w14:textId="475216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0029F" w14:textId="3329A0D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1420F" w14:textId="5F0BAE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03168" w14:textId="5E3BA5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345B91" w14:textId="313727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A99C05" w14:textId="2BECB2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D35D8F" w14:textId="32805C2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9069A" w14:textId="015C48D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EF8A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D59C5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FFFA33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CF9DF6E" w14:textId="77777777" w:rsidR="00C0687B" w:rsidRPr="007E7DE5" w:rsidRDefault="00C0687B" w:rsidP="00E24E34">
            <w:pPr>
              <w:spacing w:before="0"/>
              <w:jc w:val="center"/>
              <w:rPr>
                <w:color w:val="000000"/>
                <w:sz w:val="12"/>
                <w:szCs w:val="12"/>
              </w:rPr>
            </w:pPr>
            <w:r w:rsidRPr="007E7DE5">
              <w:rPr>
                <w:color w:val="000000"/>
                <w:sz w:val="12"/>
                <w:szCs w:val="12"/>
              </w:rPr>
              <w:t>180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D4CBD" w14:textId="77777777" w:rsidR="00C0687B" w:rsidRPr="007E7DE5" w:rsidRDefault="00C0687B" w:rsidP="00B943CF">
            <w:pPr>
              <w:spacing w:before="0"/>
              <w:rPr>
                <w:color w:val="000000"/>
                <w:sz w:val="12"/>
                <w:szCs w:val="12"/>
              </w:rPr>
            </w:pPr>
            <w:r w:rsidRPr="007E7DE5">
              <w:rPr>
                <w:color w:val="000000"/>
                <w:sz w:val="12"/>
                <w:szCs w:val="12"/>
              </w:rPr>
              <w:t>Nguyễn Quang Huy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5B6F8" w14:textId="77777777" w:rsidR="00C0687B" w:rsidRPr="007E7DE5" w:rsidRDefault="00C0687B" w:rsidP="00E24E34">
            <w:pPr>
              <w:spacing w:before="0"/>
              <w:jc w:val="center"/>
              <w:rPr>
                <w:color w:val="000000"/>
                <w:sz w:val="12"/>
                <w:szCs w:val="12"/>
              </w:rPr>
            </w:pPr>
            <w:r w:rsidRPr="007E7DE5">
              <w:rPr>
                <w:color w:val="000000"/>
                <w:sz w:val="12"/>
                <w:szCs w:val="12"/>
              </w:rPr>
              <w:t>15/04/1985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9066E" w14:textId="77777777" w:rsidR="00C0687B" w:rsidRPr="007E7DE5" w:rsidRDefault="00C0687B" w:rsidP="00E24E34">
            <w:pPr>
              <w:spacing w:before="0"/>
              <w:jc w:val="center"/>
              <w:rPr>
                <w:color w:val="000000"/>
                <w:sz w:val="12"/>
                <w:szCs w:val="12"/>
              </w:rPr>
            </w:pPr>
            <w:r w:rsidRPr="007E7DE5">
              <w:rPr>
                <w:color w:val="000000"/>
                <w:sz w:val="12"/>
                <w:szCs w:val="12"/>
              </w:rPr>
              <w:t>042085008296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78AEF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CD6BB" w14:textId="4C643A6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682B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1D54B" w14:textId="3C222FE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1048CE" w14:textId="0694A1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5E744" w14:textId="0EF49F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61336" w14:textId="599BFC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5BF3F5" w14:textId="5036DD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AAC2B7" w14:textId="63E859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CAF9D" w14:textId="63ACC4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9D84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BD9A3" w14:textId="7603E3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93023" w14:textId="0E30B8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387419" w14:textId="7E1F38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CAC490" w14:textId="0EC10A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3AE37" w14:textId="1EC8CA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F4F05" w14:textId="1800B01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740E4" w14:textId="6D6FF5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714F03" w14:textId="7B1756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F0D3F1" w14:textId="4965C6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FCB0C" w14:textId="6069D8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D6700" w14:textId="579138D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52418" w14:textId="793E881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6964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0927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4106DC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D245EF9" w14:textId="77777777" w:rsidR="00C0687B" w:rsidRPr="007E7DE5" w:rsidRDefault="00C0687B" w:rsidP="00E24E34">
            <w:pPr>
              <w:spacing w:before="0"/>
              <w:jc w:val="center"/>
              <w:rPr>
                <w:color w:val="000000"/>
                <w:sz w:val="12"/>
                <w:szCs w:val="12"/>
              </w:rPr>
            </w:pPr>
            <w:r w:rsidRPr="007E7DE5">
              <w:rPr>
                <w:color w:val="000000"/>
                <w:sz w:val="12"/>
                <w:szCs w:val="12"/>
              </w:rPr>
              <w:t>181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C5E15" w14:textId="77777777" w:rsidR="00C0687B" w:rsidRPr="007E7DE5" w:rsidRDefault="00C0687B" w:rsidP="00B943CF">
            <w:pPr>
              <w:spacing w:before="0"/>
              <w:rPr>
                <w:color w:val="000000"/>
                <w:sz w:val="12"/>
                <w:szCs w:val="12"/>
              </w:rPr>
            </w:pPr>
            <w:r w:rsidRPr="007E7DE5">
              <w:rPr>
                <w:color w:val="000000"/>
                <w:sz w:val="12"/>
                <w:szCs w:val="12"/>
              </w:rPr>
              <w:t>Vũ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922D7C" w14:textId="77777777" w:rsidR="00C0687B" w:rsidRPr="007E7DE5" w:rsidRDefault="00C0687B" w:rsidP="00E24E34">
            <w:pPr>
              <w:spacing w:before="0"/>
              <w:jc w:val="center"/>
              <w:rPr>
                <w:color w:val="000000"/>
                <w:sz w:val="12"/>
                <w:szCs w:val="12"/>
              </w:rPr>
            </w:pPr>
            <w:r w:rsidRPr="007E7DE5">
              <w:rPr>
                <w:color w:val="000000"/>
                <w:sz w:val="12"/>
                <w:szCs w:val="12"/>
              </w:rPr>
              <w:t>01/06/1979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7D06E" w14:textId="77777777" w:rsidR="00C0687B" w:rsidRPr="007E7DE5" w:rsidRDefault="00C0687B" w:rsidP="00E24E34">
            <w:pPr>
              <w:spacing w:before="0"/>
              <w:jc w:val="center"/>
              <w:rPr>
                <w:color w:val="000000"/>
                <w:sz w:val="12"/>
                <w:szCs w:val="12"/>
              </w:rPr>
            </w:pPr>
            <w:r w:rsidRPr="007E7DE5">
              <w:rPr>
                <w:color w:val="000000"/>
                <w:sz w:val="12"/>
                <w:szCs w:val="12"/>
              </w:rPr>
              <w:t>001079045993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3D27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1E1C84" w14:textId="6EF6C69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89C0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70C4A" w14:textId="0C2DADE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F58DD" w14:textId="4F764E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0D1EE" w14:textId="08BE3D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32616A" w14:textId="05493C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00410" w14:textId="659C0F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8AA84" w14:textId="2EFEEE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22F1E" w14:textId="0518B3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66F56" w14:textId="1FA197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9FD20" w14:textId="152EE6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08805" w14:textId="434D10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F0807" w14:textId="7E853F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3B0B5" w14:textId="58F4E5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F0A7C" w14:textId="460B39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12251E" w14:textId="37AF124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6C33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1C1495" w14:textId="525E30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E7EC8" w14:textId="0271A3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292A7" w14:textId="5C9624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0DBE4" w14:textId="06F394B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0C81E" w14:textId="499D4C2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9FE5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F287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ADF3AA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54FE0CD" w14:textId="77777777" w:rsidR="00C0687B" w:rsidRPr="007E7DE5" w:rsidRDefault="00C0687B" w:rsidP="00E24E34">
            <w:pPr>
              <w:spacing w:before="0"/>
              <w:jc w:val="center"/>
              <w:rPr>
                <w:color w:val="000000"/>
                <w:sz w:val="12"/>
                <w:szCs w:val="12"/>
              </w:rPr>
            </w:pPr>
            <w:r w:rsidRPr="007E7DE5">
              <w:rPr>
                <w:color w:val="000000"/>
                <w:sz w:val="12"/>
                <w:szCs w:val="12"/>
              </w:rPr>
              <w:t>182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00832" w14:textId="77777777" w:rsidR="00C0687B" w:rsidRPr="007E7DE5" w:rsidRDefault="00C0687B" w:rsidP="00B943CF">
            <w:pPr>
              <w:spacing w:before="0"/>
              <w:rPr>
                <w:color w:val="000000"/>
                <w:sz w:val="12"/>
                <w:szCs w:val="12"/>
              </w:rPr>
            </w:pPr>
            <w:r w:rsidRPr="007E7DE5">
              <w:rPr>
                <w:color w:val="000000"/>
                <w:sz w:val="12"/>
                <w:szCs w:val="12"/>
              </w:rPr>
              <w:t>Thái Hà Phi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7130C" w14:textId="77777777" w:rsidR="00C0687B" w:rsidRPr="007E7DE5" w:rsidRDefault="00C0687B" w:rsidP="00E24E34">
            <w:pPr>
              <w:spacing w:before="0"/>
              <w:jc w:val="center"/>
              <w:rPr>
                <w:color w:val="000000"/>
                <w:sz w:val="12"/>
                <w:szCs w:val="12"/>
              </w:rPr>
            </w:pPr>
            <w:r w:rsidRPr="007E7DE5">
              <w:rPr>
                <w:color w:val="000000"/>
                <w:sz w:val="12"/>
                <w:szCs w:val="12"/>
              </w:rPr>
              <w:t>27/01/1956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285A2" w14:textId="77777777" w:rsidR="00C0687B" w:rsidRPr="007E7DE5" w:rsidRDefault="00C0687B" w:rsidP="00E24E34">
            <w:pPr>
              <w:spacing w:before="0"/>
              <w:jc w:val="center"/>
              <w:rPr>
                <w:color w:val="000000"/>
                <w:sz w:val="12"/>
                <w:szCs w:val="12"/>
              </w:rPr>
            </w:pPr>
            <w:r w:rsidRPr="007E7DE5">
              <w:rPr>
                <w:color w:val="000000"/>
                <w:sz w:val="12"/>
                <w:szCs w:val="12"/>
              </w:rPr>
              <w:t>001056023059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ED5C43"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F949F5"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97311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442210" w14:textId="32806BC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BBBAC" w14:textId="03B3C7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BB72B3" w14:textId="22EBE1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C263B" w14:textId="4E3436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359CF" w14:textId="442E75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932C4" w14:textId="456572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FD5782" w14:textId="5FD413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2C296" w14:textId="65FE7A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FBC59" w14:textId="6EA624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A98396" w14:textId="76D6F8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A08DA" w14:textId="30163D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A27A99" w14:textId="60321F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60C88" w14:textId="7DF9E4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BAC27" w14:textId="76B6EFC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E819A0" w14:textId="63196E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BF793" w14:textId="61B0E9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C5A42F" w14:textId="5B0684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87A7D" w14:textId="241E24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FD7F7" w14:textId="335D53B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CEE4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DEFC6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86D67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98CDC3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DABA57" w14:textId="77777777" w:rsidR="00C0687B" w:rsidRPr="007E7DE5" w:rsidRDefault="00C0687B" w:rsidP="00E24E34">
            <w:pPr>
              <w:spacing w:before="0"/>
              <w:jc w:val="center"/>
              <w:rPr>
                <w:color w:val="000000"/>
                <w:sz w:val="12"/>
                <w:szCs w:val="12"/>
              </w:rPr>
            </w:pPr>
            <w:r w:rsidRPr="007E7DE5">
              <w:rPr>
                <w:color w:val="000000"/>
                <w:sz w:val="12"/>
                <w:szCs w:val="12"/>
              </w:rPr>
              <w:t>183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B7DFD" w14:textId="77777777" w:rsidR="00C0687B" w:rsidRPr="007E7DE5" w:rsidRDefault="00C0687B" w:rsidP="00B943CF">
            <w:pPr>
              <w:spacing w:before="0"/>
              <w:rPr>
                <w:color w:val="000000"/>
                <w:sz w:val="12"/>
                <w:szCs w:val="12"/>
              </w:rPr>
            </w:pPr>
            <w:r w:rsidRPr="007E7DE5">
              <w:rPr>
                <w:color w:val="000000"/>
                <w:sz w:val="12"/>
                <w:szCs w:val="12"/>
              </w:rPr>
              <w:t>Lê Minh Hải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D196B" w14:textId="77777777" w:rsidR="00C0687B" w:rsidRPr="007E7DE5" w:rsidRDefault="00C0687B" w:rsidP="00E24E34">
            <w:pPr>
              <w:spacing w:before="0"/>
              <w:jc w:val="center"/>
              <w:rPr>
                <w:color w:val="000000"/>
                <w:sz w:val="12"/>
                <w:szCs w:val="12"/>
              </w:rPr>
            </w:pPr>
            <w:r w:rsidRPr="007E7DE5">
              <w:rPr>
                <w:color w:val="000000"/>
                <w:sz w:val="12"/>
                <w:szCs w:val="12"/>
              </w:rPr>
              <w:t>04/10/1988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4F4CA" w14:textId="77777777" w:rsidR="00C0687B" w:rsidRPr="007E7DE5" w:rsidRDefault="00C0687B" w:rsidP="00E24E34">
            <w:pPr>
              <w:spacing w:before="0"/>
              <w:jc w:val="center"/>
              <w:rPr>
                <w:color w:val="000000"/>
                <w:sz w:val="12"/>
                <w:szCs w:val="12"/>
              </w:rPr>
            </w:pPr>
            <w:r w:rsidRPr="007E7DE5">
              <w:rPr>
                <w:color w:val="000000"/>
                <w:sz w:val="12"/>
                <w:szCs w:val="12"/>
              </w:rPr>
              <w:t>033088007604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FB7D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3C470A" w14:textId="1E62719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E0A4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BF4E5" w14:textId="41ADB32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CECD89" w14:textId="3FBFE4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FBA2A" w14:textId="3FAACE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5BC58" w14:textId="16C52C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742B3" w14:textId="254A52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6B8DA" w14:textId="2F5AED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E4547" w14:textId="4E6311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4BCF1" w14:textId="49B622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911EAE" w14:textId="6B5C31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52A45E"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89BF8"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042945" w14:textId="4ADBCE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03468" w14:textId="6D9996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72277" w14:textId="382E471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22146" w14:textId="626950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D35670" w14:textId="7D4181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808FC" w14:textId="551DB7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6DA6F4" w14:textId="7005E5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ABEB3" w14:textId="2D5225D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62ADC6" w14:textId="4381744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1491D"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EC29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932C80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BE952B8" w14:textId="77777777" w:rsidR="00C0687B" w:rsidRPr="007E7DE5" w:rsidRDefault="00C0687B" w:rsidP="00E24E34">
            <w:pPr>
              <w:spacing w:before="0"/>
              <w:jc w:val="center"/>
              <w:rPr>
                <w:color w:val="000000"/>
                <w:sz w:val="12"/>
                <w:szCs w:val="12"/>
              </w:rPr>
            </w:pPr>
            <w:r w:rsidRPr="007E7DE5">
              <w:rPr>
                <w:color w:val="000000"/>
                <w:sz w:val="12"/>
                <w:szCs w:val="12"/>
              </w:rPr>
              <w:t>184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738C8" w14:textId="77777777" w:rsidR="00C0687B" w:rsidRPr="007E7DE5" w:rsidRDefault="00C0687B" w:rsidP="00B943CF">
            <w:pPr>
              <w:spacing w:before="0"/>
              <w:rPr>
                <w:color w:val="000000"/>
                <w:sz w:val="12"/>
                <w:szCs w:val="12"/>
              </w:rPr>
            </w:pPr>
            <w:r w:rsidRPr="007E7DE5">
              <w:rPr>
                <w:color w:val="000000"/>
                <w:sz w:val="12"/>
                <w:szCs w:val="12"/>
              </w:rPr>
              <w:t>Nguyễn Thanh Tâm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A25A0" w14:textId="77777777" w:rsidR="00C0687B" w:rsidRPr="007E7DE5" w:rsidRDefault="00C0687B" w:rsidP="00E24E34">
            <w:pPr>
              <w:spacing w:before="0"/>
              <w:jc w:val="center"/>
              <w:rPr>
                <w:color w:val="000000"/>
                <w:sz w:val="12"/>
                <w:szCs w:val="12"/>
              </w:rPr>
            </w:pPr>
            <w:r w:rsidRPr="007E7DE5">
              <w:rPr>
                <w:color w:val="000000"/>
                <w:sz w:val="12"/>
                <w:szCs w:val="12"/>
              </w:rPr>
              <w:t>27/01/1996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B24437" w14:textId="77777777" w:rsidR="00C0687B" w:rsidRPr="007E7DE5" w:rsidRDefault="00C0687B" w:rsidP="00E24E34">
            <w:pPr>
              <w:spacing w:before="0"/>
              <w:jc w:val="center"/>
              <w:rPr>
                <w:color w:val="000000"/>
                <w:sz w:val="12"/>
                <w:szCs w:val="12"/>
              </w:rPr>
            </w:pPr>
            <w:r w:rsidRPr="007E7DE5">
              <w:rPr>
                <w:color w:val="000000"/>
                <w:sz w:val="12"/>
                <w:szCs w:val="12"/>
              </w:rPr>
              <w:t>026196000761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FCAB3" w14:textId="77777777" w:rsidR="00C0687B" w:rsidRPr="007E7DE5" w:rsidRDefault="00C0687B" w:rsidP="00E24E34">
            <w:pPr>
              <w:spacing w:before="0"/>
              <w:jc w:val="center"/>
              <w:rPr>
                <w:color w:val="000000"/>
                <w:sz w:val="12"/>
                <w:szCs w:val="12"/>
              </w:rPr>
            </w:pPr>
            <w:r w:rsidRPr="007E7DE5">
              <w:rPr>
                <w:color w:val="000000"/>
                <w:sz w:val="12"/>
                <w:szCs w:val="12"/>
              </w:rPr>
              <w:t>Luật dân sự và tố tụng dân sự</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FEAE6" w14:textId="5857A2B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36A6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B593A9" w14:textId="3509F9C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E949C" w14:textId="5AC13D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7F2D3" w14:textId="4271DB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BB4D70" w14:textId="24FCE4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9691C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3AC87" w14:textId="14E943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E8F16" w14:textId="53E1C3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2402E1" w14:textId="170300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F3AF2" w14:textId="6944EF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51B25" w14:textId="14AAE3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F545A" w14:textId="7AF640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3C88E" w14:textId="540FAD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1AA7C" w14:textId="7878B0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601AE" w14:textId="490C821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6B579D" w14:textId="7FE6DB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CEEFC" w14:textId="569123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9284B" w14:textId="19120C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B8A8E" w14:textId="647DDD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F4419" w14:textId="4BAC68F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45D1B" w14:textId="3042BE4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4AF7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C86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6C3769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2FDE1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185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676795" w14:textId="77777777" w:rsidR="00C0687B" w:rsidRPr="007E7DE5" w:rsidRDefault="00C0687B" w:rsidP="00B943CF">
            <w:pPr>
              <w:spacing w:before="0"/>
              <w:rPr>
                <w:color w:val="000000"/>
                <w:sz w:val="12"/>
                <w:szCs w:val="12"/>
              </w:rPr>
            </w:pPr>
            <w:r w:rsidRPr="007E7DE5">
              <w:rPr>
                <w:color w:val="000000"/>
                <w:sz w:val="12"/>
                <w:szCs w:val="12"/>
              </w:rPr>
              <w:t>Cao Văn Đoàn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D692A" w14:textId="77777777" w:rsidR="00C0687B" w:rsidRPr="007E7DE5" w:rsidRDefault="00C0687B" w:rsidP="00E24E34">
            <w:pPr>
              <w:spacing w:before="0"/>
              <w:jc w:val="center"/>
              <w:rPr>
                <w:color w:val="000000"/>
                <w:sz w:val="12"/>
                <w:szCs w:val="12"/>
              </w:rPr>
            </w:pPr>
            <w:r w:rsidRPr="007E7DE5">
              <w:rPr>
                <w:color w:val="000000"/>
                <w:sz w:val="12"/>
                <w:szCs w:val="12"/>
              </w:rPr>
              <w:t>12/04/1984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B84648" w14:textId="77777777" w:rsidR="00C0687B" w:rsidRPr="007E7DE5" w:rsidRDefault="00C0687B" w:rsidP="00E24E34">
            <w:pPr>
              <w:spacing w:before="0"/>
              <w:jc w:val="center"/>
              <w:rPr>
                <w:color w:val="000000"/>
                <w:sz w:val="12"/>
                <w:szCs w:val="12"/>
              </w:rPr>
            </w:pPr>
            <w:r w:rsidRPr="007E7DE5">
              <w:rPr>
                <w:color w:val="000000"/>
                <w:sz w:val="12"/>
                <w:szCs w:val="12"/>
              </w:rPr>
              <w:t>036084015219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CD95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B1714" w14:textId="0B8A12F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13BB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2DF449" w14:textId="4B05720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195EB" w14:textId="2AF465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14CE2" w14:textId="7CE72C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F6540" w14:textId="4BAEA8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C1859" w14:textId="0695B6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EEED8" w14:textId="38917A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CD8625" w14:textId="401A75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023B1" w14:textId="52107D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60682" w14:textId="5DAE5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46E77" w14:textId="045167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FE786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E424A" w14:textId="420DC2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21EB2C" w14:textId="24F501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7D792" w14:textId="664E90C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25B4AF" w14:textId="6F152C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183B3" w14:textId="1A51C2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7659F9" w14:textId="4DAD95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66672C" w14:textId="17470A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90C1EE" w14:textId="1B6B309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C6AC0" w14:textId="7A34B58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836C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6AEAE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98CA5D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3A864E0" w14:textId="77777777" w:rsidR="00C0687B" w:rsidRPr="007E7DE5" w:rsidRDefault="00C0687B" w:rsidP="00E24E34">
            <w:pPr>
              <w:spacing w:before="0"/>
              <w:jc w:val="center"/>
              <w:rPr>
                <w:color w:val="000000"/>
                <w:sz w:val="12"/>
                <w:szCs w:val="12"/>
              </w:rPr>
            </w:pPr>
            <w:r w:rsidRPr="007E7DE5">
              <w:rPr>
                <w:color w:val="000000"/>
                <w:sz w:val="12"/>
                <w:szCs w:val="12"/>
              </w:rPr>
              <w:t>186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32DB29" w14:textId="77777777" w:rsidR="00C0687B" w:rsidRPr="007E7DE5" w:rsidRDefault="00C0687B" w:rsidP="00B943CF">
            <w:pPr>
              <w:spacing w:before="0"/>
              <w:rPr>
                <w:color w:val="000000"/>
                <w:sz w:val="12"/>
                <w:szCs w:val="12"/>
              </w:rPr>
            </w:pPr>
            <w:r w:rsidRPr="007E7DE5">
              <w:rPr>
                <w:color w:val="000000"/>
                <w:sz w:val="12"/>
                <w:szCs w:val="12"/>
              </w:rPr>
              <w:t>Nguyễn Xuân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EA26B" w14:textId="77777777" w:rsidR="00C0687B" w:rsidRPr="007E7DE5" w:rsidRDefault="00C0687B" w:rsidP="00E24E34">
            <w:pPr>
              <w:spacing w:before="0"/>
              <w:jc w:val="center"/>
              <w:rPr>
                <w:color w:val="000000"/>
                <w:sz w:val="12"/>
                <w:szCs w:val="12"/>
              </w:rPr>
            </w:pPr>
            <w:r w:rsidRPr="007E7DE5">
              <w:rPr>
                <w:color w:val="000000"/>
                <w:sz w:val="12"/>
                <w:szCs w:val="12"/>
              </w:rPr>
              <w:t>26/05/1955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99347" w14:textId="77777777" w:rsidR="00C0687B" w:rsidRPr="007E7DE5" w:rsidRDefault="00C0687B" w:rsidP="00E24E34">
            <w:pPr>
              <w:spacing w:before="0"/>
              <w:jc w:val="center"/>
              <w:rPr>
                <w:color w:val="000000"/>
                <w:sz w:val="12"/>
                <w:szCs w:val="12"/>
              </w:rPr>
            </w:pPr>
            <w:r w:rsidRPr="007E7DE5">
              <w:rPr>
                <w:color w:val="000000"/>
                <w:sz w:val="12"/>
                <w:szCs w:val="12"/>
              </w:rPr>
              <w:t>001055008899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13CB4D"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6B583D"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4DB0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35E3C" w14:textId="5324C24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72CA63" w14:textId="443CF2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CB0059" w14:textId="7138D5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D91BA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63D18" w14:textId="2C704D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628562" w14:textId="6B64BF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A3B4E7" w14:textId="131F2C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FD384" w14:textId="2E0D8F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24161" w14:textId="59524D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2D238" w14:textId="456820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D7A016" w14:textId="46B778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53B7E" w14:textId="0799AE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681FE6" w14:textId="2DC035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C8D34" w14:textId="41D65F2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1C4C7" w14:textId="580CD9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6EBAC" w14:textId="7FFBDD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BF61B" w14:textId="7C6FC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AD54BA" w14:textId="66EBAC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986B90" w14:textId="7A513ED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3673A" w14:textId="19E590E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BF5E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95BD5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9B80C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3C21128" w14:textId="77777777" w:rsidR="00C0687B" w:rsidRPr="007E7DE5" w:rsidRDefault="00C0687B" w:rsidP="00E24E34">
            <w:pPr>
              <w:spacing w:before="0"/>
              <w:jc w:val="center"/>
              <w:rPr>
                <w:color w:val="000000"/>
                <w:sz w:val="12"/>
                <w:szCs w:val="12"/>
              </w:rPr>
            </w:pPr>
            <w:r w:rsidRPr="007E7DE5">
              <w:rPr>
                <w:color w:val="000000"/>
                <w:sz w:val="12"/>
                <w:szCs w:val="12"/>
              </w:rPr>
              <w:t>187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18D0EC" w14:textId="77777777" w:rsidR="00C0687B" w:rsidRPr="007E7DE5" w:rsidRDefault="00C0687B" w:rsidP="00B943CF">
            <w:pPr>
              <w:spacing w:before="0"/>
              <w:rPr>
                <w:color w:val="000000"/>
                <w:sz w:val="12"/>
                <w:szCs w:val="12"/>
              </w:rPr>
            </w:pPr>
            <w:r w:rsidRPr="007E7DE5">
              <w:rPr>
                <w:color w:val="000000"/>
                <w:sz w:val="12"/>
                <w:szCs w:val="12"/>
              </w:rPr>
              <w:t>Hoàng Minh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13B9B7" w14:textId="77777777" w:rsidR="00C0687B" w:rsidRPr="007E7DE5" w:rsidRDefault="00C0687B" w:rsidP="00E24E34">
            <w:pPr>
              <w:spacing w:before="0"/>
              <w:jc w:val="center"/>
              <w:rPr>
                <w:color w:val="000000"/>
                <w:sz w:val="12"/>
                <w:szCs w:val="12"/>
              </w:rPr>
            </w:pPr>
            <w:r w:rsidRPr="007E7DE5">
              <w:rPr>
                <w:color w:val="000000"/>
                <w:sz w:val="12"/>
                <w:szCs w:val="12"/>
              </w:rPr>
              <w:t>22/09/1995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C85BFF" w14:textId="77777777" w:rsidR="00C0687B" w:rsidRPr="007E7DE5" w:rsidRDefault="00C0687B" w:rsidP="00E24E34">
            <w:pPr>
              <w:spacing w:before="0"/>
              <w:jc w:val="center"/>
              <w:rPr>
                <w:color w:val="000000"/>
                <w:sz w:val="12"/>
                <w:szCs w:val="12"/>
              </w:rPr>
            </w:pPr>
            <w:r w:rsidRPr="007E7DE5">
              <w:rPr>
                <w:color w:val="000000"/>
                <w:sz w:val="12"/>
                <w:szCs w:val="12"/>
              </w:rPr>
              <w:t>038095015721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E4085"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E03F5" w14:textId="16F5E2F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ABF7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F5267" w14:textId="7211C64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491908" w14:textId="2EF128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51F2B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D83F47" w14:textId="74BAF0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04B82" w14:textId="42B960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5D73FF" w14:textId="5CC1AF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37D933" w14:textId="0D83C2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45204" w14:textId="12BF97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1B5125" w14:textId="5B1174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4F5A6" w14:textId="47A103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50A8CA" w14:textId="071447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680BCD" w14:textId="300991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976B7" w14:textId="7A1E40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C09A6" w14:textId="7594803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AEBE2" w14:textId="5D06AB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8415A" w14:textId="63F3BC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FE41A" w14:textId="1899E3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E7B16" w14:textId="62B02D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94B2F6" w14:textId="1BCD544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A27B82" w14:textId="2F26C8B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68F28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2D301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8208FB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EA9488F" w14:textId="77777777" w:rsidR="00C0687B" w:rsidRPr="007E7DE5" w:rsidRDefault="00C0687B" w:rsidP="00E24E34">
            <w:pPr>
              <w:spacing w:before="0"/>
              <w:jc w:val="center"/>
              <w:rPr>
                <w:color w:val="000000"/>
                <w:sz w:val="12"/>
                <w:szCs w:val="12"/>
              </w:rPr>
            </w:pPr>
            <w:r w:rsidRPr="007E7DE5">
              <w:rPr>
                <w:color w:val="000000"/>
                <w:sz w:val="12"/>
                <w:szCs w:val="12"/>
              </w:rPr>
              <w:t>188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517B1A" w14:textId="77777777" w:rsidR="00C0687B" w:rsidRPr="007E7DE5" w:rsidRDefault="00C0687B" w:rsidP="00B943CF">
            <w:pPr>
              <w:spacing w:before="0"/>
              <w:rPr>
                <w:color w:val="000000"/>
                <w:sz w:val="12"/>
                <w:szCs w:val="12"/>
              </w:rPr>
            </w:pPr>
            <w:r w:rsidRPr="007E7DE5">
              <w:rPr>
                <w:color w:val="000000"/>
                <w:sz w:val="12"/>
                <w:szCs w:val="12"/>
              </w:rPr>
              <w:t>Vũ Trần Linh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C76AE" w14:textId="77777777" w:rsidR="00C0687B" w:rsidRPr="007E7DE5" w:rsidRDefault="00C0687B" w:rsidP="00E24E34">
            <w:pPr>
              <w:spacing w:before="0"/>
              <w:jc w:val="center"/>
              <w:rPr>
                <w:color w:val="000000"/>
                <w:sz w:val="12"/>
                <w:szCs w:val="12"/>
              </w:rPr>
            </w:pPr>
            <w:r w:rsidRPr="007E7DE5">
              <w:rPr>
                <w:color w:val="000000"/>
                <w:sz w:val="12"/>
                <w:szCs w:val="12"/>
              </w:rPr>
              <w:t>03/02/1987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1A9C8" w14:textId="77777777" w:rsidR="00C0687B" w:rsidRPr="007E7DE5" w:rsidRDefault="00C0687B" w:rsidP="00E24E34">
            <w:pPr>
              <w:spacing w:before="0"/>
              <w:jc w:val="center"/>
              <w:rPr>
                <w:color w:val="000000"/>
                <w:sz w:val="12"/>
                <w:szCs w:val="12"/>
              </w:rPr>
            </w:pPr>
            <w:r w:rsidRPr="007E7DE5">
              <w:rPr>
                <w:color w:val="000000"/>
                <w:sz w:val="12"/>
                <w:szCs w:val="12"/>
              </w:rPr>
              <w:t>026087004974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B3CD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8EBA0" w14:textId="7DEDD7C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0440D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37C779" w14:textId="287D122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EC7194" w14:textId="612EB9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E2815" w14:textId="589851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4AE5C" w14:textId="667738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1B525" w14:textId="06D1AB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8F2F5A" w14:textId="34BBC7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83A2F" w14:textId="22E187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CD02E" w14:textId="412607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B2F0B" w14:textId="6AFF2C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88F46" w14:textId="5A5C72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D638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12F34" w14:textId="279F17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5CB7F5" w14:textId="1D5415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9F238" w14:textId="3DD671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9E1B5E" w14:textId="66DCAF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8CDADB" w14:textId="3B52AD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51178" w14:textId="6DE1DA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C29FF" w14:textId="0C8187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3E9C9" w14:textId="604A7C5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CAF2B" w14:textId="24907BA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8D4B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5775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44F84C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437098B" w14:textId="77777777" w:rsidR="00C0687B" w:rsidRPr="007E7DE5" w:rsidRDefault="00C0687B" w:rsidP="00E24E34">
            <w:pPr>
              <w:spacing w:before="0"/>
              <w:jc w:val="center"/>
              <w:rPr>
                <w:color w:val="000000"/>
                <w:sz w:val="12"/>
                <w:szCs w:val="12"/>
              </w:rPr>
            </w:pPr>
            <w:r w:rsidRPr="007E7DE5">
              <w:rPr>
                <w:color w:val="000000"/>
                <w:sz w:val="12"/>
                <w:szCs w:val="12"/>
              </w:rPr>
              <w:t>189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60910" w14:textId="77777777" w:rsidR="00C0687B" w:rsidRPr="007E7DE5" w:rsidRDefault="00C0687B" w:rsidP="00B943CF">
            <w:pPr>
              <w:spacing w:before="0"/>
              <w:rPr>
                <w:color w:val="000000"/>
                <w:sz w:val="12"/>
                <w:szCs w:val="12"/>
              </w:rPr>
            </w:pPr>
            <w:r w:rsidRPr="007E7DE5">
              <w:rPr>
                <w:color w:val="000000"/>
                <w:sz w:val="12"/>
                <w:szCs w:val="12"/>
              </w:rPr>
              <w:t>Bùi Thị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6967D" w14:textId="77777777" w:rsidR="00C0687B" w:rsidRPr="007E7DE5" w:rsidRDefault="00C0687B" w:rsidP="00E24E34">
            <w:pPr>
              <w:spacing w:before="0"/>
              <w:jc w:val="center"/>
              <w:rPr>
                <w:color w:val="000000"/>
                <w:sz w:val="12"/>
                <w:szCs w:val="12"/>
              </w:rPr>
            </w:pPr>
            <w:r w:rsidRPr="007E7DE5">
              <w:rPr>
                <w:color w:val="000000"/>
                <w:sz w:val="12"/>
                <w:szCs w:val="12"/>
              </w:rPr>
              <w:t>14/06/1985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7EDA2" w14:textId="77777777" w:rsidR="00C0687B" w:rsidRPr="007E7DE5" w:rsidRDefault="00C0687B" w:rsidP="00E24E34">
            <w:pPr>
              <w:spacing w:before="0"/>
              <w:jc w:val="center"/>
              <w:rPr>
                <w:color w:val="000000"/>
                <w:sz w:val="12"/>
                <w:szCs w:val="12"/>
              </w:rPr>
            </w:pPr>
            <w:r w:rsidRPr="007E7DE5">
              <w:rPr>
                <w:color w:val="000000"/>
                <w:sz w:val="12"/>
                <w:szCs w:val="12"/>
              </w:rPr>
              <w:t>019185010923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450D8"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0E4502" w14:textId="55E5A1E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A560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472DE" w14:textId="6580A64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753F6" w14:textId="1378EF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CEFBD" w14:textId="218ADF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60AAB" w14:textId="67B38F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B3EFE7" w14:textId="6E855B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74A16" w14:textId="0D1D61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1E751" w14:textId="3B34AD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3C02E" w14:textId="6EF2C4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06F92" w14:textId="7270F5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4D2C2" w14:textId="729A11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464873" w14:textId="1BAE86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564ACE" w14:textId="1162B2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09163" w14:textId="12780D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6408E" w14:textId="22BC6F9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F76D44" w14:textId="321273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78FD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5DF2E" w14:textId="08F778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FCAC5" w14:textId="18D153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2A023" w14:textId="316A820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263DE0" w14:textId="5E0AAAD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20881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1289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D1F3BA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9A557D3" w14:textId="77777777" w:rsidR="00C0687B" w:rsidRPr="007E7DE5" w:rsidRDefault="00C0687B" w:rsidP="00E24E34">
            <w:pPr>
              <w:spacing w:before="0"/>
              <w:jc w:val="center"/>
              <w:rPr>
                <w:color w:val="000000"/>
                <w:sz w:val="12"/>
                <w:szCs w:val="12"/>
              </w:rPr>
            </w:pPr>
            <w:r w:rsidRPr="007E7DE5">
              <w:rPr>
                <w:color w:val="000000"/>
                <w:sz w:val="12"/>
                <w:szCs w:val="12"/>
              </w:rPr>
              <w:t>190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2726D2" w14:textId="77777777" w:rsidR="00C0687B" w:rsidRPr="007E7DE5" w:rsidRDefault="00C0687B" w:rsidP="00B943CF">
            <w:pPr>
              <w:spacing w:before="0"/>
              <w:rPr>
                <w:color w:val="000000"/>
                <w:sz w:val="12"/>
                <w:szCs w:val="12"/>
              </w:rPr>
            </w:pPr>
            <w:r w:rsidRPr="007E7DE5">
              <w:rPr>
                <w:color w:val="000000"/>
                <w:sz w:val="12"/>
                <w:szCs w:val="12"/>
              </w:rPr>
              <w:t>Lương Quý Hiệp</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093928" w14:textId="77777777" w:rsidR="00C0687B" w:rsidRPr="007E7DE5" w:rsidRDefault="00C0687B" w:rsidP="00E24E34">
            <w:pPr>
              <w:spacing w:before="0"/>
              <w:jc w:val="center"/>
              <w:rPr>
                <w:color w:val="000000"/>
                <w:sz w:val="12"/>
                <w:szCs w:val="12"/>
              </w:rPr>
            </w:pPr>
            <w:r w:rsidRPr="007E7DE5">
              <w:rPr>
                <w:color w:val="000000"/>
                <w:sz w:val="12"/>
                <w:szCs w:val="12"/>
              </w:rPr>
              <w:t>09/05/1983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27877" w14:textId="77777777" w:rsidR="00C0687B" w:rsidRPr="007E7DE5" w:rsidRDefault="00C0687B" w:rsidP="00E24E34">
            <w:pPr>
              <w:spacing w:before="0"/>
              <w:jc w:val="center"/>
              <w:rPr>
                <w:color w:val="000000"/>
                <w:sz w:val="12"/>
                <w:szCs w:val="12"/>
              </w:rPr>
            </w:pPr>
            <w:r w:rsidRPr="007E7DE5">
              <w:rPr>
                <w:color w:val="000000"/>
                <w:sz w:val="12"/>
                <w:szCs w:val="12"/>
              </w:rPr>
              <w:t>034083015128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344B44"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847F8" w14:textId="5A480C2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DCDE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403A4E" w14:textId="1908555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9AF0F" w14:textId="6FBFDF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8D9B6F" w14:textId="2EE932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90A1A8" w14:textId="434CD7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66393" w14:textId="75FADF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6EB6D" w14:textId="345212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32732A" w14:textId="4BAB09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8DF6E" w14:textId="7BA1AD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0829C" w14:textId="047F06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3F7A0F" w14:textId="1819D5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A4DB1" w14:textId="321904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35AA4" w14:textId="04D163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9092A" w14:textId="6FD6A5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163F5" w14:textId="188A303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445D5C" w14:textId="08689B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E6478" w14:textId="302632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212576" w14:textId="44786D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6FFD9" w14:textId="5B1CA8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B21BD2" w14:textId="756EC88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2280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634C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C2FAE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F2CC46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23FDB5E" w14:textId="77777777" w:rsidR="00C0687B" w:rsidRPr="007E7DE5" w:rsidRDefault="00C0687B" w:rsidP="00E24E34">
            <w:pPr>
              <w:spacing w:before="0"/>
              <w:jc w:val="center"/>
              <w:rPr>
                <w:color w:val="000000"/>
                <w:sz w:val="12"/>
                <w:szCs w:val="12"/>
              </w:rPr>
            </w:pPr>
            <w:r w:rsidRPr="007E7DE5">
              <w:rPr>
                <w:color w:val="000000"/>
                <w:sz w:val="12"/>
                <w:szCs w:val="12"/>
              </w:rPr>
              <w:t>191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F885B" w14:textId="77777777" w:rsidR="00C0687B" w:rsidRPr="007E7DE5" w:rsidRDefault="00C0687B" w:rsidP="00B943CF">
            <w:pPr>
              <w:spacing w:before="0"/>
              <w:rPr>
                <w:color w:val="000000"/>
                <w:sz w:val="12"/>
                <w:szCs w:val="12"/>
              </w:rPr>
            </w:pPr>
            <w:r w:rsidRPr="007E7DE5">
              <w:rPr>
                <w:color w:val="000000"/>
                <w:sz w:val="12"/>
                <w:szCs w:val="12"/>
              </w:rPr>
              <w:t>Nguyễn Thị Huyền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ED16C" w14:textId="77777777" w:rsidR="00C0687B" w:rsidRPr="007E7DE5" w:rsidRDefault="00C0687B" w:rsidP="00E24E34">
            <w:pPr>
              <w:spacing w:before="0"/>
              <w:jc w:val="center"/>
              <w:rPr>
                <w:color w:val="000000"/>
                <w:sz w:val="12"/>
                <w:szCs w:val="12"/>
              </w:rPr>
            </w:pPr>
            <w:r w:rsidRPr="007E7DE5">
              <w:rPr>
                <w:color w:val="000000"/>
                <w:sz w:val="12"/>
                <w:szCs w:val="12"/>
              </w:rPr>
              <w:t>11/06/1990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A4BEDB" w14:textId="77777777" w:rsidR="00C0687B" w:rsidRPr="007E7DE5" w:rsidRDefault="00C0687B" w:rsidP="00E24E34">
            <w:pPr>
              <w:spacing w:before="0"/>
              <w:jc w:val="center"/>
              <w:rPr>
                <w:color w:val="000000"/>
                <w:sz w:val="12"/>
                <w:szCs w:val="12"/>
              </w:rPr>
            </w:pPr>
            <w:r w:rsidRPr="007E7DE5">
              <w:rPr>
                <w:color w:val="000000"/>
                <w:sz w:val="12"/>
                <w:szCs w:val="12"/>
              </w:rPr>
              <w:t>026190015670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3A87E3"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C065E" w14:textId="3610E9B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D18D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DED81" w14:textId="41E314A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D5710" w14:textId="3F9D33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1DB8D" w14:textId="0CBD2D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088C9" w14:textId="5096D4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C7BAE" w14:textId="4554CE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1BB4C" w14:textId="617C4C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B1A78" w14:textId="7886F8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3287C" w14:textId="6CF8A6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B51469" w14:textId="1A1F73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CC141" w14:textId="439AD2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ED4E6" w14:textId="257F70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A3FD1" w14:textId="25148D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EFA9B" w14:textId="207AB5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109AA" w14:textId="1E7E8D0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C9440" w14:textId="77F613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03EC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45459" w14:textId="3659BE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492D5" w14:textId="2BF994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1A734" w14:textId="20C54D3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86E13" w14:textId="4C2F852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A3B63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2BB6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B38BB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3765BCF" w14:textId="77777777" w:rsidR="00C0687B" w:rsidRPr="007E7DE5" w:rsidRDefault="00C0687B" w:rsidP="00E24E34">
            <w:pPr>
              <w:spacing w:before="0"/>
              <w:jc w:val="center"/>
              <w:rPr>
                <w:color w:val="000000"/>
                <w:sz w:val="12"/>
                <w:szCs w:val="12"/>
              </w:rPr>
            </w:pPr>
            <w:r w:rsidRPr="007E7DE5">
              <w:rPr>
                <w:color w:val="000000"/>
                <w:sz w:val="12"/>
                <w:szCs w:val="12"/>
              </w:rPr>
              <w:t>192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CF23C" w14:textId="77777777" w:rsidR="00C0687B" w:rsidRPr="007E7DE5" w:rsidRDefault="00C0687B" w:rsidP="00B943CF">
            <w:pPr>
              <w:spacing w:before="0"/>
              <w:rPr>
                <w:color w:val="000000"/>
                <w:sz w:val="12"/>
                <w:szCs w:val="12"/>
              </w:rPr>
            </w:pPr>
            <w:r w:rsidRPr="007E7DE5">
              <w:rPr>
                <w:color w:val="000000"/>
                <w:sz w:val="12"/>
                <w:szCs w:val="12"/>
              </w:rPr>
              <w:t>Trần Thanh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5C010" w14:textId="77777777" w:rsidR="00C0687B" w:rsidRPr="007E7DE5" w:rsidRDefault="00C0687B" w:rsidP="00E24E34">
            <w:pPr>
              <w:spacing w:before="0"/>
              <w:jc w:val="center"/>
              <w:rPr>
                <w:color w:val="000000"/>
                <w:sz w:val="12"/>
                <w:szCs w:val="12"/>
              </w:rPr>
            </w:pPr>
            <w:r w:rsidRPr="007E7DE5">
              <w:rPr>
                <w:color w:val="000000"/>
                <w:sz w:val="12"/>
                <w:szCs w:val="12"/>
              </w:rPr>
              <w:t>10/04/1974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35FE9B" w14:textId="77777777" w:rsidR="00C0687B" w:rsidRPr="007E7DE5" w:rsidRDefault="00C0687B" w:rsidP="00E24E34">
            <w:pPr>
              <w:spacing w:before="0"/>
              <w:jc w:val="center"/>
              <w:rPr>
                <w:color w:val="000000"/>
                <w:sz w:val="12"/>
                <w:szCs w:val="12"/>
              </w:rPr>
            </w:pPr>
            <w:r w:rsidRPr="007E7DE5">
              <w:rPr>
                <w:color w:val="000000"/>
                <w:sz w:val="12"/>
                <w:szCs w:val="12"/>
              </w:rPr>
              <w:t>034074011083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53D27"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B7C786" w14:textId="56140B0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6E4F0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DA7005" w14:textId="59F7C78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085DAA" w14:textId="11AFA5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FE012C" w14:textId="1A7660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7FDA97" w14:textId="4A5A95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19205" w14:textId="10322C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BA861" w14:textId="6FEF43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75906" w14:textId="490F51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EEF1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C7B3EE" w14:textId="6BB065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4E7220" w14:textId="692453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D061A" w14:textId="31A00A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5FCA12" w14:textId="63BA15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D7D7F9" w14:textId="74D8DF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55794" w14:textId="3EFEE92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7DA6B9" w14:textId="54425C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71FF04" w14:textId="10ECE9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12760" w14:textId="6BC0CC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606F82" w14:textId="5E7719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A29BB4" w14:textId="1A1640E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3C1B2F" w14:textId="62C40E5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BCF4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B1A7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DE305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402E92E" w14:textId="77777777" w:rsidR="00C0687B" w:rsidRPr="007E7DE5" w:rsidRDefault="00C0687B" w:rsidP="00E24E34">
            <w:pPr>
              <w:spacing w:before="0"/>
              <w:jc w:val="center"/>
              <w:rPr>
                <w:color w:val="000000"/>
                <w:sz w:val="12"/>
                <w:szCs w:val="12"/>
              </w:rPr>
            </w:pPr>
            <w:r w:rsidRPr="007E7DE5">
              <w:rPr>
                <w:color w:val="000000"/>
                <w:sz w:val="12"/>
                <w:szCs w:val="12"/>
              </w:rPr>
              <w:t>193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B8686C" w14:textId="77777777" w:rsidR="00C0687B" w:rsidRPr="007E7DE5" w:rsidRDefault="00C0687B" w:rsidP="00B943CF">
            <w:pPr>
              <w:spacing w:before="0"/>
              <w:rPr>
                <w:color w:val="000000"/>
                <w:sz w:val="12"/>
                <w:szCs w:val="12"/>
              </w:rPr>
            </w:pPr>
            <w:r w:rsidRPr="007E7DE5">
              <w:rPr>
                <w:color w:val="000000"/>
                <w:sz w:val="12"/>
                <w:szCs w:val="12"/>
              </w:rPr>
              <w:t>Đặng Đức Thuận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8AC17D" w14:textId="77777777" w:rsidR="00C0687B" w:rsidRPr="007E7DE5" w:rsidRDefault="00C0687B" w:rsidP="00E24E34">
            <w:pPr>
              <w:spacing w:before="0"/>
              <w:jc w:val="center"/>
              <w:rPr>
                <w:color w:val="000000"/>
                <w:sz w:val="12"/>
                <w:szCs w:val="12"/>
              </w:rPr>
            </w:pPr>
            <w:r w:rsidRPr="007E7DE5">
              <w:rPr>
                <w:color w:val="000000"/>
                <w:sz w:val="12"/>
                <w:szCs w:val="12"/>
              </w:rPr>
              <w:t>27/08/1982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DB279" w14:textId="77777777" w:rsidR="00C0687B" w:rsidRPr="007E7DE5" w:rsidRDefault="00C0687B" w:rsidP="00E24E34">
            <w:pPr>
              <w:spacing w:before="0"/>
              <w:jc w:val="center"/>
              <w:rPr>
                <w:color w:val="000000"/>
                <w:sz w:val="12"/>
                <w:szCs w:val="12"/>
              </w:rPr>
            </w:pPr>
            <w:r w:rsidRPr="007E7DE5">
              <w:rPr>
                <w:color w:val="000000"/>
                <w:sz w:val="12"/>
                <w:szCs w:val="12"/>
              </w:rPr>
              <w:t>025082000159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4B289"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1FECC" w14:textId="1667238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8A77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D1B0D" w14:textId="0DCBD36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3C2F9" w14:textId="5F7A07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BB108" w14:textId="678F3C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3734C" w14:textId="7D1BA0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AF9F5" w14:textId="27DB7C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E4138E" w14:textId="2A55DB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CF0979" w14:textId="3AC670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AB4D76" w14:textId="69D84F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76DED" w14:textId="2A6EB4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0F091" w14:textId="741036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9D1DA" w14:textId="2CF63B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4769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6ED0D" w14:textId="7D4759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E0F658" w14:textId="355472E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577A04" w14:textId="03C853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0C299" w14:textId="374B15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62493" w14:textId="56916F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5EFB3" w14:textId="245E74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966C4" w14:textId="56B1F5F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844A5" w14:textId="0434F2A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BE46C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F370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C5C6F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FF0CFDF" w14:textId="77777777" w:rsidR="00C0687B" w:rsidRPr="007E7DE5" w:rsidRDefault="00C0687B" w:rsidP="00E24E34">
            <w:pPr>
              <w:spacing w:before="0"/>
              <w:jc w:val="center"/>
              <w:rPr>
                <w:color w:val="000000"/>
                <w:sz w:val="12"/>
                <w:szCs w:val="12"/>
              </w:rPr>
            </w:pPr>
            <w:r w:rsidRPr="007E7DE5">
              <w:rPr>
                <w:color w:val="000000"/>
                <w:sz w:val="12"/>
                <w:szCs w:val="12"/>
              </w:rPr>
              <w:t>194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3712F" w14:textId="77777777" w:rsidR="00C0687B" w:rsidRPr="007E7DE5" w:rsidRDefault="00C0687B" w:rsidP="00B943CF">
            <w:pPr>
              <w:spacing w:before="0"/>
              <w:rPr>
                <w:color w:val="000000"/>
                <w:sz w:val="12"/>
                <w:szCs w:val="12"/>
              </w:rPr>
            </w:pPr>
            <w:r w:rsidRPr="007E7DE5">
              <w:rPr>
                <w:color w:val="000000"/>
                <w:sz w:val="12"/>
                <w:szCs w:val="12"/>
              </w:rPr>
              <w:t>Vũ Thị Mai Quyên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F9E361" w14:textId="77777777" w:rsidR="00C0687B" w:rsidRPr="007E7DE5" w:rsidRDefault="00C0687B" w:rsidP="00E24E34">
            <w:pPr>
              <w:spacing w:before="0"/>
              <w:jc w:val="center"/>
              <w:rPr>
                <w:color w:val="000000"/>
                <w:sz w:val="12"/>
                <w:szCs w:val="12"/>
              </w:rPr>
            </w:pPr>
            <w:r w:rsidRPr="007E7DE5">
              <w:rPr>
                <w:color w:val="000000"/>
                <w:sz w:val="12"/>
                <w:szCs w:val="12"/>
              </w:rPr>
              <w:t>27/03/1993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4C8C5" w14:textId="77777777" w:rsidR="00C0687B" w:rsidRPr="007E7DE5" w:rsidRDefault="00C0687B" w:rsidP="00E24E34">
            <w:pPr>
              <w:spacing w:before="0"/>
              <w:jc w:val="center"/>
              <w:rPr>
                <w:color w:val="000000"/>
                <w:sz w:val="12"/>
                <w:szCs w:val="12"/>
              </w:rPr>
            </w:pPr>
            <w:r w:rsidRPr="007E7DE5">
              <w:rPr>
                <w:color w:val="000000"/>
                <w:sz w:val="12"/>
                <w:szCs w:val="12"/>
              </w:rPr>
              <w:t>030193003844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700D0" w14:textId="77777777" w:rsidR="00C0687B" w:rsidRPr="007E7DE5" w:rsidRDefault="00C0687B" w:rsidP="00E24E34">
            <w:pPr>
              <w:spacing w:before="0"/>
              <w:jc w:val="center"/>
              <w:rPr>
                <w:color w:val="000000"/>
                <w:sz w:val="12"/>
                <w:szCs w:val="12"/>
              </w:rPr>
            </w:pPr>
            <w:r w:rsidRPr="007E7DE5">
              <w:rPr>
                <w:color w:val="000000"/>
                <w:sz w:val="12"/>
                <w:szCs w:val="12"/>
              </w:rPr>
              <w:t>Kế toán, Phân tích và Kiểm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16FDD6" w14:textId="7E4C8FF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4BF2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60EC9" w14:textId="5A3B8DC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22A21" w14:textId="39BC15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373084" w14:textId="7FA28C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4D33CF" w14:textId="1A0539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96FC8" w14:textId="5586BE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20E7D" w14:textId="2D3B46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2D283" w14:textId="5608A6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D2C43A" w14:textId="24F2CD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EE0B4" w14:textId="11B329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F2823" w14:textId="215573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73C33F" w14:textId="663464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61D61" w14:textId="02FC95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71F5BF" w14:textId="2F076B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ED5C40" w14:textId="4ABBF8B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90879" w14:textId="284250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6E24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E45D5E" w14:textId="1313BF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EBE3C" w14:textId="77AA99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4CA89" w14:textId="66E2625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A88DE" w14:textId="15E37EF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16EB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B21B1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239567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06F3033" w14:textId="77777777" w:rsidR="00C0687B" w:rsidRPr="007E7DE5" w:rsidRDefault="00C0687B" w:rsidP="00E24E34">
            <w:pPr>
              <w:spacing w:before="0"/>
              <w:jc w:val="center"/>
              <w:rPr>
                <w:color w:val="000000"/>
                <w:sz w:val="12"/>
                <w:szCs w:val="12"/>
              </w:rPr>
            </w:pPr>
            <w:r w:rsidRPr="007E7DE5">
              <w:rPr>
                <w:color w:val="000000"/>
                <w:sz w:val="12"/>
                <w:szCs w:val="12"/>
              </w:rPr>
              <w:t>195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8E406" w14:textId="77777777" w:rsidR="00C0687B" w:rsidRPr="007E7DE5" w:rsidRDefault="00C0687B" w:rsidP="00B943CF">
            <w:pPr>
              <w:spacing w:before="0"/>
              <w:rPr>
                <w:color w:val="000000"/>
                <w:sz w:val="12"/>
                <w:szCs w:val="12"/>
              </w:rPr>
            </w:pPr>
            <w:r w:rsidRPr="007E7DE5">
              <w:rPr>
                <w:color w:val="000000"/>
                <w:sz w:val="12"/>
                <w:szCs w:val="12"/>
              </w:rPr>
              <w:t>Nguyễn Thị Hương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0AFAC" w14:textId="77777777" w:rsidR="00C0687B" w:rsidRPr="007E7DE5" w:rsidRDefault="00C0687B" w:rsidP="00E24E34">
            <w:pPr>
              <w:spacing w:before="0"/>
              <w:jc w:val="center"/>
              <w:rPr>
                <w:color w:val="000000"/>
                <w:sz w:val="12"/>
                <w:szCs w:val="12"/>
              </w:rPr>
            </w:pPr>
            <w:r w:rsidRPr="007E7DE5">
              <w:rPr>
                <w:color w:val="000000"/>
                <w:sz w:val="12"/>
                <w:szCs w:val="12"/>
              </w:rPr>
              <w:t>17/09/1981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1005C4" w14:textId="77777777" w:rsidR="00C0687B" w:rsidRPr="007E7DE5" w:rsidRDefault="00C0687B" w:rsidP="00E24E34">
            <w:pPr>
              <w:spacing w:before="0"/>
              <w:jc w:val="center"/>
              <w:rPr>
                <w:color w:val="000000"/>
                <w:sz w:val="12"/>
                <w:szCs w:val="12"/>
              </w:rPr>
            </w:pPr>
            <w:r w:rsidRPr="007E7DE5">
              <w:rPr>
                <w:color w:val="000000"/>
                <w:sz w:val="12"/>
                <w:szCs w:val="12"/>
              </w:rPr>
              <w:t>001181002596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A177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22A284" w14:textId="5389CD8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198F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51A1D" w14:textId="689D7B3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9785BB" w14:textId="7C8C02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F21D71" w14:textId="22576A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604EF7" w14:textId="0E9009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C24E8B" w14:textId="46D2CB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C0B28" w14:textId="1FCF92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4BD25" w14:textId="79251D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91673" w14:textId="1FE116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F03BB" w14:textId="191E2B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F017D"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8E91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3A2B3" w14:textId="357F45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58A77" w14:textId="6E8E80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DBE1D" w14:textId="6BF133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331EE" w14:textId="1F6144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F57AB" w14:textId="719CB1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31DA7" w14:textId="2345D6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656409" w14:textId="494B6D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B9B58" w14:textId="6DA9DA6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32C01" w14:textId="282C923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BDC35"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3BBFC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452B34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CB6E1E8" w14:textId="77777777" w:rsidR="00C0687B" w:rsidRPr="007E7DE5" w:rsidRDefault="00C0687B" w:rsidP="00E24E34">
            <w:pPr>
              <w:spacing w:before="0"/>
              <w:jc w:val="center"/>
              <w:rPr>
                <w:color w:val="000000"/>
                <w:sz w:val="12"/>
                <w:szCs w:val="12"/>
              </w:rPr>
            </w:pPr>
            <w:r w:rsidRPr="007E7DE5">
              <w:rPr>
                <w:color w:val="000000"/>
                <w:sz w:val="12"/>
                <w:szCs w:val="12"/>
              </w:rPr>
              <w:t>196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5507A" w14:textId="77777777" w:rsidR="00C0687B" w:rsidRPr="007E7DE5" w:rsidRDefault="00C0687B" w:rsidP="00B943CF">
            <w:pPr>
              <w:spacing w:before="0"/>
              <w:rPr>
                <w:color w:val="000000"/>
                <w:sz w:val="12"/>
                <w:szCs w:val="12"/>
              </w:rPr>
            </w:pPr>
            <w:r w:rsidRPr="007E7DE5">
              <w:rPr>
                <w:color w:val="000000"/>
                <w:sz w:val="12"/>
                <w:szCs w:val="12"/>
              </w:rPr>
              <w:t>Nguyễn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D584D" w14:textId="77777777" w:rsidR="00C0687B" w:rsidRPr="007E7DE5" w:rsidRDefault="00C0687B" w:rsidP="00E24E34">
            <w:pPr>
              <w:spacing w:before="0"/>
              <w:jc w:val="center"/>
              <w:rPr>
                <w:color w:val="000000"/>
                <w:sz w:val="12"/>
                <w:szCs w:val="12"/>
              </w:rPr>
            </w:pPr>
            <w:r w:rsidRPr="007E7DE5">
              <w:rPr>
                <w:color w:val="000000"/>
                <w:sz w:val="12"/>
                <w:szCs w:val="12"/>
              </w:rPr>
              <w:t>30/08/1994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613EBD" w14:textId="77777777" w:rsidR="00C0687B" w:rsidRPr="007E7DE5" w:rsidRDefault="00C0687B" w:rsidP="00E24E34">
            <w:pPr>
              <w:spacing w:before="0"/>
              <w:jc w:val="center"/>
              <w:rPr>
                <w:color w:val="000000"/>
                <w:sz w:val="12"/>
                <w:szCs w:val="12"/>
              </w:rPr>
            </w:pPr>
            <w:r w:rsidRPr="007E7DE5">
              <w:rPr>
                <w:color w:val="000000"/>
                <w:sz w:val="12"/>
                <w:szCs w:val="12"/>
              </w:rPr>
              <w:t>001094045939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0BE6A"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5B5C3" w14:textId="50F0FD2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AB7B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75C20" w14:textId="482C801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E5ED46" w14:textId="6E3B7B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C725E" w14:textId="7B0A3C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C551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6A38FE" w14:textId="52C759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91AA0" w14:textId="44D463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F485D" w14:textId="2300CE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7E244" w14:textId="70EF5E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20134F" w14:textId="2A0102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197EA" w14:textId="03BB0C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DBA28" w14:textId="39D939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5B7BAD" w14:textId="5D740D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49250" w14:textId="4834F0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8DC135" w14:textId="31F1FB0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9E64C" w14:textId="2B3725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4B57E" w14:textId="7DB35F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39258" w14:textId="656C4C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1FF48" w14:textId="06BA9E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EB214E" w14:textId="40569B0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9975C" w14:textId="55862CD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07F1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8409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C51415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3B47D24" w14:textId="77777777" w:rsidR="00C0687B" w:rsidRPr="007E7DE5" w:rsidRDefault="00C0687B" w:rsidP="00E24E34">
            <w:pPr>
              <w:spacing w:before="0"/>
              <w:jc w:val="center"/>
              <w:rPr>
                <w:color w:val="000000"/>
                <w:sz w:val="12"/>
                <w:szCs w:val="12"/>
              </w:rPr>
            </w:pPr>
            <w:r w:rsidRPr="007E7DE5">
              <w:rPr>
                <w:color w:val="000000"/>
                <w:sz w:val="12"/>
                <w:szCs w:val="12"/>
              </w:rPr>
              <w:t>197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19988" w14:textId="77777777" w:rsidR="00C0687B" w:rsidRPr="007E7DE5" w:rsidRDefault="00C0687B" w:rsidP="00B943CF">
            <w:pPr>
              <w:spacing w:before="0"/>
              <w:rPr>
                <w:color w:val="000000"/>
                <w:sz w:val="12"/>
                <w:szCs w:val="12"/>
              </w:rPr>
            </w:pPr>
            <w:r w:rsidRPr="007E7DE5">
              <w:rPr>
                <w:color w:val="000000"/>
                <w:sz w:val="12"/>
                <w:szCs w:val="12"/>
              </w:rPr>
              <w:t>Nguyễn Thị Thu Hằng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BCCE0" w14:textId="77777777" w:rsidR="00C0687B" w:rsidRPr="007E7DE5" w:rsidRDefault="00C0687B" w:rsidP="00E24E34">
            <w:pPr>
              <w:spacing w:before="0"/>
              <w:jc w:val="center"/>
              <w:rPr>
                <w:color w:val="000000"/>
                <w:sz w:val="12"/>
                <w:szCs w:val="12"/>
              </w:rPr>
            </w:pPr>
            <w:r w:rsidRPr="007E7DE5">
              <w:rPr>
                <w:color w:val="000000"/>
                <w:sz w:val="12"/>
                <w:szCs w:val="12"/>
              </w:rPr>
              <w:t>30/08/1980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4F7861" w14:textId="77777777" w:rsidR="00C0687B" w:rsidRPr="007E7DE5" w:rsidRDefault="00C0687B" w:rsidP="00E24E34">
            <w:pPr>
              <w:spacing w:before="0"/>
              <w:jc w:val="center"/>
              <w:rPr>
                <w:color w:val="000000"/>
                <w:sz w:val="12"/>
                <w:szCs w:val="12"/>
              </w:rPr>
            </w:pPr>
            <w:r w:rsidRPr="007E7DE5">
              <w:rPr>
                <w:color w:val="000000"/>
                <w:sz w:val="12"/>
                <w:szCs w:val="12"/>
              </w:rPr>
              <w:t>030180005840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9F442" w14:textId="77777777" w:rsidR="00C0687B" w:rsidRPr="007E7DE5" w:rsidRDefault="00C0687B" w:rsidP="00E24E34">
            <w:pPr>
              <w:spacing w:before="0"/>
              <w:jc w:val="center"/>
              <w:rPr>
                <w:color w:val="000000"/>
                <w:sz w:val="12"/>
                <w:szCs w:val="12"/>
              </w:rPr>
            </w:pPr>
            <w:r w:rsidRPr="007E7DE5">
              <w:rPr>
                <w:color w:val="000000"/>
                <w:sz w:val="12"/>
                <w:szCs w:val="12"/>
              </w:rPr>
              <w:t>Lịch sử Đảng Cộng sản Việt Nam</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C6BB6" w14:textId="1773110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CCF8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A2408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2C773" w14:textId="3460A9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A4E09" w14:textId="7B4B1F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907F25" w14:textId="0C0069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A7A0B" w14:textId="06E18D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D8DC66" w14:textId="15FD2D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8C1E2F" w14:textId="2CB735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6E9E8E" w14:textId="0B7D02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C5913E" w14:textId="55CE5E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61C154" w14:textId="6913D6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428A23" w14:textId="390EBA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A134C" w14:textId="0515A0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82EF07" w14:textId="29B1E3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89DA8" w14:textId="2860A38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52620" w14:textId="1E6EF7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46946" w14:textId="2212C6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F77F7F" w14:textId="456461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2CF2D" w14:textId="36F016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2D959" w14:textId="33AD0C7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C909AA" w14:textId="10C4272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84B2E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FEA0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FCC0CE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44589B1" w14:textId="77777777" w:rsidR="00C0687B" w:rsidRPr="007E7DE5" w:rsidRDefault="00C0687B" w:rsidP="00E24E34">
            <w:pPr>
              <w:spacing w:before="0"/>
              <w:jc w:val="center"/>
              <w:rPr>
                <w:color w:val="000000"/>
                <w:sz w:val="12"/>
                <w:szCs w:val="12"/>
              </w:rPr>
            </w:pPr>
            <w:r w:rsidRPr="007E7DE5">
              <w:rPr>
                <w:color w:val="000000"/>
                <w:sz w:val="12"/>
                <w:szCs w:val="12"/>
              </w:rPr>
              <w:t>198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C01D45" w14:textId="77777777" w:rsidR="00C0687B" w:rsidRPr="007E7DE5" w:rsidRDefault="00C0687B" w:rsidP="00B943CF">
            <w:pPr>
              <w:spacing w:before="0"/>
              <w:rPr>
                <w:color w:val="000000"/>
                <w:sz w:val="12"/>
                <w:szCs w:val="12"/>
              </w:rPr>
            </w:pPr>
            <w:r w:rsidRPr="007E7DE5">
              <w:rPr>
                <w:color w:val="000000"/>
                <w:sz w:val="12"/>
                <w:szCs w:val="12"/>
              </w:rPr>
              <w:t>Phùng Công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FD554" w14:textId="77777777" w:rsidR="00C0687B" w:rsidRPr="007E7DE5" w:rsidRDefault="00C0687B" w:rsidP="00E24E34">
            <w:pPr>
              <w:spacing w:before="0"/>
              <w:jc w:val="center"/>
              <w:rPr>
                <w:color w:val="000000"/>
                <w:sz w:val="12"/>
                <w:szCs w:val="12"/>
              </w:rPr>
            </w:pPr>
            <w:r w:rsidRPr="007E7DE5">
              <w:rPr>
                <w:color w:val="000000"/>
                <w:sz w:val="12"/>
                <w:szCs w:val="12"/>
              </w:rPr>
              <w:t>31/07/1995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7DB9F" w14:textId="77777777" w:rsidR="00C0687B" w:rsidRPr="007E7DE5" w:rsidRDefault="00C0687B" w:rsidP="00E24E34">
            <w:pPr>
              <w:spacing w:before="0"/>
              <w:jc w:val="center"/>
              <w:rPr>
                <w:color w:val="000000"/>
                <w:sz w:val="12"/>
                <w:szCs w:val="12"/>
              </w:rPr>
            </w:pPr>
            <w:r w:rsidRPr="007E7DE5">
              <w:rPr>
                <w:color w:val="000000"/>
                <w:sz w:val="12"/>
                <w:szCs w:val="12"/>
              </w:rPr>
              <w:t>001095037462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13002"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ABC757" w14:textId="501F72B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0B564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AD85C" w14:textId="6180A50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B1C29" w14:textId="1F46FE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42975" w14:textId="01B111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37622B" w14:textId="01036E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DDE6A" w14:textId="7BB636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0A7DB3" w14:textId="186609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84F2CD" w14:textId="1D75C7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373D8" w14:textId="4A8012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0095A" w14:textId="2E48A2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537A0A" w14:textId="338FCB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7DC240" w14:textId="2E8DC2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1EB5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D42A4" w14:textId="0F5ECB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25A9B" w14:textId="42AD275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ABBA9" w14:textId="07CA61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4E0396" w14:textId="7A1A06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C4604" w14:textId="538874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6EDF6" w14:textId="34DE11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3AD11" w14:textId="463F3CB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B32F95" w14:textId="0308FAC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528C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9C58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064B9E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2180EF4" w14:textId="77777777" w:rsidR="00C0687B" w:rsidRPr="007E7DE5" w:rsidRDefault="00C0687B" w:rsidP="00E24E34">
            <w:pPr>
              <w:spacing w:before="0"/>
              <w:jc w:val="center"/>
              <w:rPr>
                <w:color w:val="000000"/>
                <w:sz w:val="12"/>
                <w:szCs w:val="12"/>
              </w:rPr>
            </w:pPr>
            <w:r w:rsidRPr="007E7DE5">
              <w:rPr>
                <w:color w:val="000000"/>
                <w:sz w:val="12"/>
                <w:szCs w:val="12"/>
              </w:rPr>
              <w:t>199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02650E" w14:textId="77777777" w:rsidR="00C0687B" w:rsidRPr="007E7DE5" w:rsidRDefault="00C0687B" w:rsidP="00B943CF">
            <w:pPr>
              <w:spacing w:before="0"/>
              <w:rPr>
                <w:color w:val="000000"/>
                <w:sz w:val="12"/>
                <w:szCs w:val="12"/>
              </w:rPr>
            </w:pPr>
            <w:r w:rsidRPr="007E7DE5">
              <w:rPr>
                <w:color w:val="000000"/>
                <w:sz w:val="12"/>
                <w:szCs w:val="12"/>
              </w:rPr>
              <w:t>Vũ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BAFB1" w14:textId="77777777" w:rsidR="00C0687B" w:rsidRPr="007E7DE5" w:rsidRDefault="00C0687B" w:rsidP="00E24E34">
            <w:pPr>
              <w:spacing w:before="0"/>
              <w:jc w:val="center"/>
              <w:rPr>
                <w:color w:val="000000"/>
                <w:sz w:val="12"/>
                <w:szCs w:val="12"/>
              </w:rPr>
            </w:pPr>
            <w:r w:rsidRPr="007E7DE5">
              <w:rPr>
                <w:color w:val="000000"/>
                <w:sz w:val="12"/>
                <w:szCs w:val="12"/>
              </w:rPr>
              <w:t>25/09/1982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FEF8B" w14:textId="77777777" w:rsidR="00C0687B" w:rsidRPr="007E7DE5" w:rsidRDefault="00C0687B" w:rsidP="00E24E34">
            <w:pPr>
              <w:spacing w:before="0"/>
              <w:jc w:val="center"/>
              <w:rPr>
                <w:color w:val="000000"/>
                <w:sz w:val="12"/>
                <w:szCs w:val="12"/>
              </w:rPr>
            </w:pPr>
            <w:r w:rsidRPr="007E7DE5">
              <w:rPr>
                <w:color w:val="000000"/>
                <w:sz w:val="12"/>
                <w:szCs w:val="12"/>
              </w:rPr>
              <w:t>026082006663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583F4" w14:textId="77777777" w:rsidR="00C0687B" w:rsidRPr="007E7DE5" w:rsidRDefault="00C0687B" w:rsidP="00E24E34">
            <w:pPr>
              <w:spacing w:before="0"/>
              <w:jc w:val="center"/>
              <w:rPr>
                <w:color w:val="000000"/>
                <w:sz w:val="12"/>
                <w:szCs w:val="12"/>
              </w:rPr>
            </w:pPr>
            <w:r w:rsidRPr="007E7DE5">
              <w:rPr>
                <w:color w:val="000000"/>
                <w:sz w:val="12"/>
                <w:szCs w:val="12"/>
              </w:rPr>
              <w:t>Toán ứng dụng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B42D64" w14:textId="0A8A0E1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E11A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7C93F" w14:textId="6D4A979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305BB6" w14:textId="61A65E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3B4F8D" w14:textId="468534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7A692" w14:textId="7F2E0D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DFA6A" w14:textId="24C568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CAA5F" w14:textId="4439BF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0CDB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098BB" w14:textId="768177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02110" w14:textId="5FE054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E14890" w14:textId="3C182A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9AFC7" w14:textId="062AAC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93B9D" w14:textId="2E195F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00B319" w14:textId="1E7372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E3C7B5" w14:textId="4E00314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714DE3" w14:textId="786F0E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5BCDA" w14:textId="577F42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AEAA9" w14:textId="4835F2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92BC9" w14:textId="58A04D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1A86A" w14:textId="18B6EA1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B6E803" w14:textId="3C3E6BB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EF9E7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9E4FB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B8001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33DBDF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200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ACC8A0" w14:textId="77777777" w:rsidR="00C0687B" w:rsidRPr="007E7DE5" w:rsidRDefault="00C0687B" w:rsidP="00B943CF">
            <w:pPr>
              <w:spacing w:before="0"/>
              <w:rPr>
                <w:color w:val="000000"/>
                <w:sz w:val="12"/>
                <w:szCs w:val="12"/>
              </w:rPr>
            </w:pPr>
            <w:r w:rsidRPr="007E7DE5">
              <w:rPr>
                <w:color w:val="000000"/>
                <w:sz w:val="12"/>
                <w:szCs w:val="12"/>
              </w:rPr>
              <w:t>Phạm Quyết Chiến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9888D" w14:textId="77777777" w:rsidR="00C0687B" w:rsidRPr="007E7DE5" w:rsidRDefault="00C0687B" w:rsidP="00E24E34">
            <w:pPr>
              <w:spacing w:before="0"/>
              <w:jc w:val="center"/>
              <w:rPr>
                <w:color w:val="000000"/>
                <w:sz w:val="12"/>
                <w:szCs w:val="12"/>
              </w:rPr>
            </w:pPr>
            <w:r w:rsidRPr="007E7DE5">
              <w:rPr>
                <w:color w:val="000000"/>
                <w:sz w:val="12"/>
                <w:szCs w:val="12"/>
              </w:rPr>
              <w:t>30/10/1996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885AE" w14:textId="77777777" w:rsidR="00C0687B" w:rsidRPr="007E7DE5" w:rsidRDefault="00C0687B" w:rsidP="00E24E34">
            <w:pPr>
              <w:spacing w:before="0"/>
              <w:jc w:val="center"/>
              <w:rPr>
                <w:color w:val="000000"/>
                <w:sz w:val="12"/>
                <w:szCs w:val="12"/>
              </w:rPr>
            </w:pPr>
            <w:r w:rsidRPr="007E7DE5">
              <w:rPr>
                <w:color w:val="000000"/>
                <w:sz w:val="12"/>
                <w:szCs w:val="12"/>
              </w:rPr>
              <w:t>026096002622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D32BC" w14:textId="77777777" w:rsidR="00C0687B" w:rsidRPr="007E7DE5" w:rsidRDefault="00C0687B" w:rsidP="00E24E34">
            <w:pPr>
              <w:spacing w:before="0"/>
              <w:jc w:val="center"/>
              <w:rPr>
                <w:color w:val="000000"/>
                <w:sz w:val="12"/>
                <w:szCs w:val="12"/>
              </w:rPr>
            </w:pPr>
            <w:r w:rsidRPr="007E7DE5">
              <w:rPr>
                <w:color w:val="000000"/>
                <w:sz w:val="12"/>
                <w:szCs w:val="12"/>
              </w:rPr>
              <w:t>Quản lý khoa học và công nghệ</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203DEB" w14:textId="41B60CC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F4689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D4B63" w14:textId="001570A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1E957" w14:textId="518FBD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14FF3" w14:textId="126A0F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4F099" w14:textId="09D00C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EF6D2" w14:textId="0D8660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FBCF1" w14:textId="773753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03DB3" w14:textId="207A8F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BAED4" w14:textId="18F0BF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EDAB4" w14:textId="66E51A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8DD25" w14:textId="7E3628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89F4B" w14:textId="7EB77A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3EBB2" w14:textId="5FED51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5D146" w14:textId="2E67D9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1A3A75" w14:textId="6111B2E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14DAE" w14:textId="7F0999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DE860" w14:textId="2E5DD1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86E63" w14:textId="604CED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F98B1" w14:textId="022E59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19825" w14:textId="4721A93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166EC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3952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9D544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6C1807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FE83E68" w14:textId="77777777" w:rsidR="00C0687B" w:rsidRPr="007E7DE5" w:rsidRDefault="00C0687B" w:rsidP="00E24E34">
            <w:pPr>
              <w:spacing w:before="0"/>
              <w:jc w:val="center"/>
              <w:rPr>
                <w:color w:val="000000"/>
                <w:sz w:val="12"/>
                <w:szCs w:val="12"/>
              </w:rPr>
            </w:pPr>
            <w:r w:rsidRPr="007E7DE5">
              <w:rPr>
                <w:color w:val="000000"/>
                <w:sz w:val="12"/>
                <w:szCs w:val="12"/>
              </w:rPr>
              <w:t>201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AF03A2" w14:textId="77777777" w:rsidR="00C0687B" w:rsidRPr="007E7DE5" w:rsidRDefault="00C0687B" w:rsidP="00B943CF">
            <w:pPr>
              <w:spacing w:before="0"/>
              <w:rPr>
                <w:color w:val="000000"/>
                <w:sz w:val="12"/>
                <w:szCs w:val="12"/>
              </w:rPr>
            </w:pPr>
            <w:r w:rsidRPr="007E7DE5">
              <w:rPr>
                <w:color w:val="000000"/>
                <w:sz w:val="12"/>
                <w:szCs w:val="12"/>
              </w:rPr>
              <w:t>Nguyễn Việt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2B2E41" w14:textId="77777777" w:rsidR="00C0687B" w:rsidRPr="007E7DE5" w:rsidRDefault="00C0687B" w:rsidP="00E24E34">
            <w:pPr>
              <w:spacing w:before="0"/>
              <w:jc w:val="center"/>
              <w:rPr>
                <w:color w:val="000000"/>
                <w:sz w:val="12"/>
                <w:szCs w:val="12"/>
              </w:rPr>
            </w:pPr>
            <w:r w:rsidRPr="007E7DE5">
              <w:rPr>
                <w:color w:val="000000"/>
                <w:sz w:val="12"/>
                <w:szCs w:val="12"/>
              </w:rPr>
              <w:t>25/12/1987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A2344" w14:textId="77777777" w:rsidR="00C0687B" w:rsidRPr="007E7DE5" w:rsidRDefault="00C0687B" w:rsidP="00E24E34">
            <w:pPr>
              <w:spacing w:before="0"/>
              <w:jc w:val="center"/>
              <w:rPr>
                <w:color w:val="000000"/>
                <w:sz w:val="12"/>
                <w:szCs w:val="12"/>
              </w:rPr>
            </w:pPr>
            <w:r w:rsidRPr="007E7DE5">
              <w:rPr>
                <w:color w:val="000000"/>
                <w:sz w:val="12"/>
                <w:szCs w:val="12"/>
              </w:rPr>
              <w:t>012624201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7D59F" w14:textId="77777777" w:rsidR="00C0687B" w:rsidRPr="007E7DE5" w:rsidRDefault="00C0687B" w:rsidP="00E24E34">
            <w:pPr>
              <w:spacing w:before="0"/>
              <w:jc w:val="center"/>
              <w:rPr>
                <w:color w:val="000000"/>
                <w:sz w:val="12"/>
                <w:szCs w:val="12"/>
              </w:rPr>
            </w:pPr>
            <w:r w:rsidRPr="007E7DE5">
              <w:rPr>
                <w:color w:val="000000"/>
                <w:sz w:val="12"/>
                <w:szCs w:val="12"/>
              </w:rPr>
              <w:t>Lý luận và phương pháp dạy học bộ môn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B2083" w14:textId="71655DB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AFCB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D91A7" w14:textId="58C982A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9B512" w14:textId="45A567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7441B1" w14:textId="758373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8E815" w14:textId="4EFB94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C641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8A6DC" w14:textId="246B2C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64453" w14:textId="3E8423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780E7A" w14:textId="6E5444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02E91" w14:textId="31DB1E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75F20" w14:textId="3E2643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8F837" w14:textId="5CED8D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70230" w14:textId="205EAA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ABCBB8" w14:textId="6ACB9A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B33B57" w14:textId="1FFF390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F86F39" w14:textId="1D3C0A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CF7F6D" w14:textId="237A0F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84866" w14:textId="1CBE64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E35B1" w14:textId="4F1402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BE8976" w14:textId="4DA66CC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AC5C9D" w14:textId="04A7AB8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9F0B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3813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0DA6A2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86AFCFA" w14:textId="77777777" w:rsidR="00C0687B" w:rsidRPr="007E7DE5" w:rsidRDefault="00C0687B" w:rsidP="00E24E34">
            <w:pPr>
              <w:spacing w:before="0"/>
              <w:jc w:val="center"/>
              <w:rPr>
                <w:color w:val="000000"/>
                <w:sz w:val="12"/>
                <w:szCs w:val="12"/>
              </w:rPr>
            </w:pPr>
            <w:r w:rsidRPr="007E7DE5">
              <w:rPr>
                <w:color w:val="000000"/>
                <w:sz w:val="12"/>
                <w:szCs w:val="12"/>
              </w:rPr>
              <w:t>202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77B3D2" w14:textId="77777777" w:rsidR="00C0687B" w:rsidRPr="007E7DE5" w:rsidRDefault="00C0687B" w:rsidP="00B943CF">
            <w:pPr>
              <w:spacing w:before="0"/>
              <w:rPr>
                <w:color w:val="000000"/>
                <w:sz w:val="12"/>
                <w:szCs w:val="12"/>
              </w:rPr>
            </w:pPr>
            <w:r w:rsidRPr="007E7DE5">
              <w:rPr>
                <w:color w:val="000000"/>
                <w:sz w:val="12"/>
                <w:szCs w:val="12"/>
              </w:rPr>
              <w:t>Công Vũ Hà Mi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A778D" w14:textId="77777777" w:rsidR="00C0687B" w:rsidRPr="007E7DE5" w:rsidRDefault="00C0687B" w:rsidP="00E24E34">
            <w:pPr>
              <w:spacing w:before="0"/>
              <w:jc w:val="center"/>
              <w:rPr>
                <w:color w:val="000000"/>
                <w:sz w:val="12"/>
                <w:szCs w:val="12"/>
              </w:rPr>
            </w:pPr>
            <w:r w:rsidRPr="007E7DE5">
              <w:rPr>
                <w:color w:val="000000"/>
                <w:sz w:val="12"/>
                <w:szCs w:val="12"/>
              </w:rPr>
              <w:t>17/09/1989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092427" w14:textId="77777777" w:rsidR="00C0687B" w:rsidRPr="007E7DE5" w:rsidRDefault="00C0687B" w:rsidP="00E24E34">
            <w:pPr>
              <w:spacing w:before="0"/>
              <w:jc w:val="center"/>
              <w:rPr>
                <w:color w:val="000000"/>
                <w:sz w:val="12"/>
                <w:szCs w:val="12"/>
              </w:rPr>
            </w:pPr>
            <w:r w:rsidRPr="007E7DE5">
              <w:rPr>
                <w:color w:val="000000"/>
                <w:sz w:val="12"/>
                <w:szCs w:val="12"/>
              </w:rPr>
              <w:t>026189006201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BCD466"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2CF392" w14:textId="2F6BBAA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88E97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0D092" w14:textId="52E4480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FE4B2D" w14:textId="1AABE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6EAE4" w14:textId="4EC5E6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E1C3F" w14:textId="193965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E7A8D" w14:textId="49EB16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028A6" w14:textId="5ACF3F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42F56" w14:textId="5BC03F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8D792" w14:textId="794BB0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72FA5E" w14:textId="67C580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FBCB94" w14:textId="1EEB8C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BDC806" w14:textId="4D7D85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AF9787" w14:textId="637E0B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4C792" w14:textId="758262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79085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423625" w14:textId="25F96C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3EDEC" w14:textId="6CB930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B77B0" w14:textId="1784AE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DB65A5" w14:textId="58142A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D72217" w14:textId="18AFCEB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39A35" w14:textId="2B9AF8C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FB28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0C5A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E7A39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626807A" w14:textId="77777777" w:rsidR="00C0687B" w:rsidRPr="007E7DE5" w:rsidRDefault="00C0687B" w:rsidP="00E24E34">
            <w:pPr>
              <w:spacing w:before="0"/>
              <w:jc w:val="center"/>
              <w:rPr>
                <w:color w:val="000000"/>
                <w:sz w:val="12"/>
                <w:szCs w:val="12"/>
              </w:rPr>
            </w:pPr>
            <w:r w:rsidRPr="007E7DE5">
              <w:rPr>
                <w:color w:val="000000"/>
                <w:sz w:val="12"/>
                <w:szCs w:val="12"/>
              </w:rPr>
              <w:t>203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BB843" w14:textId="77777777" w:rsidR="00C0687B" w:rsidRPr="007E7DE5" w:rsidRDefault="00C0687B" w:rsidP="00B943CF">
            <w:pPr>
              <w:spacing w:before="0"/>
              <w:rPr>
                <w:color w:val="000000"/>
                <w:sz w:val="12"/>
                <w:szCs w:val="12"/>
              </w:rPr>
            </w:pPr>
            <w:r w:rsidRPr="007E7DE5">
              <w:rPr>
                <w:color w:val="000000"/>
                <w:sz w:val="12"/>
                <w:szCs w:val="12"/>
              </w:rPr>
              <w:t>Đặng Thị Huế</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8CA91" w14:textId="77777777" w:rsidR="00C0687B" w:rsidRPr="007E7DE5" w:rsidRDefault="00C0687B" w:rsidP="00E24E34">
            <w:pPr>
              <w:spacing w:before="0"/>
              <w:jc w:val="center"/>
              <w:rPr>
                <w:color w:val="000000"/>
                <w:sz w:val="12"/>
                <w:szCs w:val="12"/>
              </w:rPr>
            </w:pPr>
            <w:r w:rsidRPr="007E7DE5">
              <w:rPr>
                <w:color w:val="000000"/>
                <w:sz w:val="12"/>
                <w:szCs w:val="12"/>
              </w:rPr>
              <w:t>24/05/1980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FE98D" w14:textId="77777777" w:rsidR="00C0687B" w:rsidRPr="007E7DE5" w:rsidRDefault="00C0687B" w:rsidP="00E24E34">
            <w:pPr>
              <w:spacing w:before="0"/>
              <w:jc w:val="center"/>
              <w:rPr>
                <w:color w:val="000000"/>
                <w:sz w:val="12"/>
                <w:szCs w:val="12"/>
              </w:rPr>
            </w:pPr>
            <w:r w:rsidRPr="007E7DE5">
              <w:rPr>
                <w:color w:val="000000"/>
                <w:sz w:val="12"/>
                <w:szCs w:val="12"/>
              </w:rPr>
              <w:t>034180011489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AFADFF"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B2FF6E" w14:textId="73460AF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DF91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4A21A2" w14:textId="61203D9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8E666" w14:textId="2CE78D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AB806A" w14:textId="4A385B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6A520A" w14:textId="6F0BB5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DA1E9B" w14:textId="2F4102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D4D309" w14:textId="6C17E9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B0D8FD" w14:textId="6C5CE8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117C8" w14:textId="434177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A4480" w14:textId="41990B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2AB1C" w14:textId="27527E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B0505" w14:textId="22BAC2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C8555" w14:textId="71B3DD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3D2BE" w14:textId="1C582E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873BA" w14:textId="7E01390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C82F5" w14:textId="0FF626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8C96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3F499" w14:textId="711F81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B6C8B" w14:textId="60A64A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FFFDF8" w14:textId="66788FC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ED507" w14:textId="3A302FD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F67C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3C146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4F891E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7B881B" w14:textId="77777777" w:rsidR="00C0687B" w:rsidRPr="007E7DE5" w:rsidRDefault="00C0687B" w:rsidP="00E24E34">
            <w:pPr>
              <w:spacing w:before="0"/>
              <w:jc w:val="center"/>
              <w:rPr>
                <w:color w:val="000000"/>
                <w:sz w:val="12"/>
                <w:szCs w:val="12"/>
              </w:rPr>
            </w:pPr>
            <w:r w:rsidRPr="007E7DE5">
              <w:rPr>
                <w:color w:val="000000"/>
                <w:sz w:val="12"/>
                <w:szCs w:val="12"/>
              </w:rPr>
              <w:t>204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1731C" w14:textId="77777777" w:rsidR="00C0687B" w:rsidRPr="007E7DE5" w:rsidRDefault="00C0687B" w:rsidP="00B943CF">
            <w:pPr>
              <w:spacing w:before="0"/>
              <w:rPr>
                <w:color w:val="000000"/>
                <w:sz w:val="12"/>
                <w:szCs w:val="12"/>
              </w:rPr>
            </w:pPr>
            <w:r w:rsidRPr="007E7DE5">
              <w:rPr>
                <w:color w:val="000000"/>
                <w:sz w:val="12"/>
                <w:szCs w:val="12"/>
              </w:rPr>
              <w:t>Nguyễn Thị Hải Vân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49EA51" w14:textId="77777777" w:rsidR="00C0687B" w:rsidRPr="007E7DE5" w:rsidRDefault="00C0687B" w:rsidP="00E24E34">
            <w:pPr>
              <w:spacing w:before="0"/>
              <w:jc w:val="center"/>
              <w:rPr>
                <w:color w:val="000000"/>
                <w:sz w:val="12"/>
                <w:szCs w:val="12"/>
              </w:rPr>
            </w:pPr>
            <w:r w:rsidRPr="007E7DE5">
              <w:rPr>
                <w:color w:val="000000"/>
                <w:sz w:val="12"/>
                <w:szCs w:val="12"/>
              </w:rPr>
              <w:t>23/10/1991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EE3B2" w14:textId="77777777" w:rsidR="00C0687B" w:rsidRPr="007E7DE5" w:rsidRDefault="00C0687B" w:rsidP="00E24E34">
            <w:pPr>
              <w:spacing w:before="0"/>
              <w:jc w:val="center"/>
              <w:rPr>
                <w:color w:val="000000"/>
                <w:sz w:val="12"/>
                <w:szCs w:val="12"/>
              </w:rPr>
            </w:pPr>
            <w:r w:rsidRPr="007E7DE5">
              <w:rPr>
                <w:color w:val="000000"/>
                <w:sz w:val="12"/>
                <w:szCs w:val="12"/>
              </w:rPr>
              <w:t>019191004418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1D4F7"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3F581" w14:textId="65A90D1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E0D4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1796C" w14:textId="216758F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0C0964" w14:textId="14CBAA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0FD31" w14:textId="644B98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E4606" w14:textId="432623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12C86" w14:textId="29298D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5CA13" w14:textId="3A1AA2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619FE" w14:textId="2AD487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EFC5A6" w14:textId="364D1A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E1066" w14:textId="46F687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81882" w14:textId="7ABF45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0DDF0" w14:textId="16CB91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F0831" w14:textId="1A8F25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DA2EFF" w14:textId="0097D7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9B56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C0A57A" w14:textId="5C2EE2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992597" w14:textId="0DC4A8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43FDC1" w14:textId="4C8F1A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6A9E2B" w14:textId="2906CF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2B548" w14:textId="0544F0F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166F1" w14:textId="40DD149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718F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4DD3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44F936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F031B59" w14:textId="77777777" w:rsidR="00C0687B" w:rsidRPr="007E7DE5" w:rsidRDefault="00C0687B" w:rsidP="00E24E34">
            <w:pPr>
              <w:spacing w:before="0"/>
              <w:jc w:val="center"/>
              <w:rPr>
                <w:color w:val="000000"/>
                <w:sz w:val="12"/>
                <w:szCs w:val="12"/>
              </w:rPr>
            </w:pPr>
            <w:r w:rsidRPr="007E7DE5">
              <w:rPr>
                <w:color w:val="000000"/>
                <w:sz w:val="12"/>
                <w:szCs w:val="12"/>
              </w:rPr>
              <w:t>205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3CEE8A" w14:textId="77777777" w:rsidR="00C0687B" w:rsidRPr="007E7DE5" w:rsidRDefault="00C0687B" w:rsidP="00B943CF">
            <w:pPr>
              <w:spacing w:before="0"/>
              <w:rPr>
                <w:color w:val="000000"/>
                <w:sz w:val="12"/>
                <w:szCs w:val="12"/>
              </w:rPr>
            </w:pPr>
            <w:r w:rsidRPr="007E7DE5">
              <w:rPr>
                <w:color w:val="000000"/>
                <w:sz w:val="12"/>
                <w:szCs w:val="12"/>
              </w:rPr>
              <w:t>Giáp Văn Lợi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7E95E" w14:textId="77777777" w:rsidR="00C0687B" w:rsidRPr="007E7DE5" w:rsidRDefault="00C0687B" w:rsidP="00E24E34">
            <w:pPr>
              <w:spacing w:before="0"/>
              <w:jc w:val="center"/>
              <w:rPr>
                <w:color w:val="000000"/>
                <w:sz w:val="12"/>
                <w:szCs w:val="12"/>
              </w:rPr>
            </w:pPr>
            <w:r w:rsidRPr="007E7DE5">
              <w:rPr>
                <w:color w:val="000000"/>
                <w:sz w:val="12"/>
                <w:szCs w:val="12"/>
              </w:rPr>
              <w:t>03/01/1985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08EB2" w14:textId="77777777" w:rsidR="00C0687B" w:rsidRPr="007E7DE5" w:rsidRDefault="00C0687B" w:rsidP="00E24E34">
            <w:pPr>
              <w:spacing w:before="0"/>
              <w:jc w:val="center"/>
              <w:rPr>
                <w:color w:val="000000"/>
                <w:sz w:val="12"/>
                <w:szCs w:val="12"/>
              </w:rPr>
            </w:pPr>
            <w:r w:rsidRPr="007E7DE5">
              <w:rPr>
                <w:color w:val="000000"/>
                <w:sz w:val="12"/>
                <w:szCs w:val="12"/>
              </w:rPr>
              <w:t>024085015218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F0A7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D091B3" w14:textId="7C6C9F8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727B8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91141"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17BB29" w14:textId="6E31E0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3F7D9" w14:textId="0A7402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82583" w14:textId="1F9415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3D8BA" w14:textId="0F0A98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5E0BA6" w14:textId="247B44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19BFF" w14:textId="27F0FE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A646C" w14:textId="6368F8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EB5475" w14:textId="4D12BC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3E272" w14:textId="62DE8D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E3165E" w14:textId="0EE26E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DDDDCD" w14:textId="1FA2AC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2F085" w14:textId="3EBF79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21D922" w14:textId="52B13B4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3DDBF" w14:textId="743C63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EAD8C" w14:textId="4BB268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4A070" w14:textId="164EE7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CBB497" w14:textId="6C0B9B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DBDEC5"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E0435" w14:textId="144E293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43A86"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5F54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5D60FF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D61AB3" w14:textId="77777777" w:rsidR="00C0687B" w:rsidRPr="007E7DE5" w:rsidRDefault="00C0687B" w:rsidP="00E24E34">
            <w:pPr>
              <w:spacing w:before="0"/>
              <w:jc w:val="center"/>
              <w:rPr>
                <w:color w:val="000000"/>
                <w:sz w:val="12"/>
                <w:szCs w:val="12"/>
              </w:rPr>
            </w:pPr>
            <w:r w:rsidRPr="007E7DE5">
              <w:rPr>
                <w:color w:val="000000"/>
                <w:sz w:val="12"/>
                <w:szCs w:val="12"/>
              </w:rPr>
              <w:t>206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B27C8" w14:textId="77777777" w:rsidR="00C0687B" w:rsidRPr="007E7DE5" w:rsidRDefault="00C0687B" w:rsidP="00B943CF">
            <w:pPr>
              <w:spacing w:before="0"/>
              <w:rPr>
                <w:color w:val="000000"/>
                <w:sz w:val="12"/>
                <w:szCs w:val="12"/>
              </w:rPr>
            </w:pPr>
            <w:r w:rsidRPr="007E7DE5">
              <w:rPr>
                <w:color w:val="000000"/>
                <w:sz w:val="12"/>
                <w:szCs w:val="12"/>
              </w:rPr>
              <w:t>Nguyễn Chí Mai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C20CEE" w14:textId="77777777" w:rsidR="00C0687B" w:rsidRPr="007E7DE5" w:rsidRDefault="00C0687B" w:rsidP="00E24E34">
            <w:pPr>
              <w:spacing w:before="0"/>
              <w:jc w:val="center"/>
              <w:rPr>
                <w:color w:val="000000"/>
                <w:sz w:val="12"/>
                <w:szCs w:val="12"/>
              </w:rPr>
            </w:pPr>
            <w:r w:rsidRPr="007E7DE5">
              <w:rPr>
                <w:color w:val="000000"/>
                <w:sz w:val="12"/>
                <w:szCs w:val="12"/>
              </w:rPr>
              <w:t>20/11/1973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6E83E" w14:textId="77777777" w:rsidR="00C0687B" w:rsidRPr="007E7DE5" w:rsidRDefault="00C0687B" w:rsidP="00E24E34">
            <w:pPr>
              <w:spacing w:before="0"/>
              <w:jc w:val="center"/>
              <w:rPr>
                <w:color w:val="000000"/>
                <w:sz w:val="12"/>
                <w:szCs w:val="12"/>
              </w:rPr>
            </w:pPr>
            <w:r w:rsidRPr="007E7DE5">
              <w:rPr>
                <w:color w:val="000000"/>
                <w:sz w:val="12"/>
                <w:szCs w:val="12"/>
              </w:rPr>
              <w:t>040073000016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86DF0" w14:textId="77777777" w:rsidR="00C0687B" w:rsidRPr="007E7DE5" w:rsidRDefault="00C0687B" w:rsidP="00E24E34">
            <w:pPr>
              <w:spacing w:before="0"/>
              <w:jc w:val="center"/>
              <w:rPr>
                <w:color w:val="000000"/>
                <w:sz w:val="12"/>
                <w:szCs w:val="12"/>
              </w:rPr>
            </w:pPr>
            <w:r w:rsidRPr="007E7DE5">
              <w:rPr>
                <w:color w:val="000000"/>
                <w:sz w:val="12"/>
                <w:szCs w:val="12"/>
              </w:rPr>
              <w:t>Giáo dục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5E5ABE" w14:textId="1590825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BFA9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995AD" w14:textId="63E52F8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CFDC5F" w14:textId="6A5C30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461024" w14:textId="6DCD85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5F092" w14:textId="00755F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AF36B" w14:textId="31E4F6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93CAB" w14:textId="37DBCB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93C11" w14:textId="0628E3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2511C" w14:textId="69991C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3E7F74" w14:textId="31EB93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AC6EA3" w14:textId="359672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D59D4" w14:textId="67C26A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BE218" w14:textId="287B6F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EDA8E1" w14:textId="225F86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4AAD0" w14:textId="45AE719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9B6C5" w14:textId="504858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568C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25405" w14:textId="027D5A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E0BAC" w14:textId="1E07BE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2A6BE" w14:textId="2A1C32B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39806" w14:textId="16D3784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5BDF3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8F344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64B3DF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0304896" w14:textId="77777777" w:rsidR="00C0687B" w:rsidRPr="007E7DE5" w:rsidRDefault="00C0687B" w:rsidP="00E24E34">
            <w:pPr>
              <w:spacing w:before="0"/>
              <w:jc w:val="center"/>
              <w:rPr>
                <w:color w:val="000000"/>
                <w:sz w:val="12"/>
                <w:szCs w:val="12"/>
              </w:rPr>
            </w:pPr>
            <w:r w:rsidRPr="007E7DE5">
              <w:rPr>
                <w:color w:val="000000"/>
                <w:sz w:val="12"/>
                <w:szCs w:val="12"/>
              </w:rPr>
              <w:t>207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D56A5" w14:textId="77777777" w:rsidR="00C0687B" w:rsidRPr="007E7DE5" w:rsidRDefault="00C0687B" w:rsidP="00B943CF">
            <w:pPr>
              <w:spacing w:before="0"/>
              <w:rPr>
                <w:color w:val="000000"/>
                <w:sz w:val="12"/>
                <w:szCs w:val="12"/>
              </w:rPr>
            </w:pPr>
            <w:r w:rsidRPr="007E7DE5">
              <w:rPr>
                <w:color w:val="000000"/>
                <w:sz w:val="12"/>
                <w:szCs w:val="12"/>
              </w:rPr>
              <w:t>Nguyễn Văn Tiến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D1BB9A" w14:textId="77777777" w:rsidR="00C0687B" w:rsidRPr="007E7DE5" w:rsidRDefault="00C0687B" w:rsidP="00E24E34">
            <w:pPr>
              <w:spacing w:before="0"/>
              <w:jc w:val="center"/>
              <w:rPr>
                <w:color w:val="000000"/>
                <w:sz w:val="12"/>
                <w:szCs w:val="12"/>
              </w:rPr>
            </w:pPr>
            <w:r w:rsidRPr="007E7DE5">
              <w:rPr>
                <w:color w:val="000000"/>
                <w:sz w:val="12"/>
                <w:szCs w:val="12"/>
              </w:rPr>
              <w:t>08/03/1944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6DD9D" w14:textId="77777777" w:rsidR="00C0687B" w:rsidRPr="007E7DE5" w:rsidRDefault="00C0687B" w:rsidP="00E24E34">
            <w:pPr>
              <w:spacing w:before="0"/>
              <w:jc w:val="center"/>
              <w:rPr>
                <w:color w:val="000000"/>
                <w:sz w:val="12"/>
                <w:szCs w:val="12"/>
              </w:rPr>
            </w:pPr>
            <w:r w:rsidRPr="007E7DE5">
              <w:rPr>
                <w:color w:val="000000"/>
                <w:sz w:val="12"/>
                <w:szCs w:val="12"/>
              </w:rPr>
              <w:t>001044011981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07B45"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5D87E"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0F1CC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F2726" w14:textId="49BAA3D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DD37D" w14:textId="182C84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757D3" w14:textId="7ED337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10567" w14:textId="0806D8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3932C3" w14:textId="09B0E8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D1D83" w14:textId="62D2C0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41E6AE" w14:textId="4A223E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3B94F9" w14:textId="1EB1A2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CF06A6" w14:textId="1FA67A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EE140" w14:textId="50AF98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543103" w14:textId="7B8A56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914F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6D9AB" w14:textId="051B97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951F5" w14:textId="0E9ADF4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9FFDE" w14:textId="66735C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9B5A5" w14:textId="72C12F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9A7E84" w14:textId="785ADD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4664B" w14:textId="50F8A9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52B02" w14:textId="6E87618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FA472" w14:textId="5AB5701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64968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EEFC2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E107C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F957E4E" w14:textId="77777777" w:rsidR="00C0687B" w:rsidRPr="007E7DE5" w:rsidRDefault="00C0687B" w:rsidP="00E24E34">
            <w:pPr>
              <w:spacing w:before="0"/>
              <w:jc w:val="center"/>
              <w:rPr>
                <w:color w:val="000000"/>
                <w:sz w:val="12"/>
                <w:szCs w:val="12"/>
              </w:rPr>
            </w:pPr>
            <w:r w:rsidRPr="007E7DE5">
              <w:rPr>
                <w:color w:val="000000"/>
                <w:sz w:val="12"/>
                <w:szCs w:val="12"/>
              </w:rPr>
              <w:t>208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B521F" w14:textId="77777777" w:rsidR="00C0687B" w:rsidRPr="007E7DE5" w:rsidRDefault="00C0687B" w:rsidP="00B943CF">
            <w:pPr>
              <w:spacing w:before="0"/>
              <w:rPr>
                <w:color w:val="000000"/>
                <w:sz w:val="12"/>
                <w:szCs w:val="12"/>
              </w:rPr>
            </w:pPr>
            <w:r w:rsidRPr="007E7DE5">
              <w:rPr>
                <w:color w:val="000000"/>
                <w:sz w:val="12"/>
                <w:szCs w:val="12"/>
              </w:rPr>
              <w:t>Ông Văn Hoàng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2A5CA8" w14:textId="77777777" w:rsidR="00C0687B" w:rsidRPr="007E7DE5" w:rsidRDefault="00C0687B" w:rsidP="00E24E34">
            <w:pPr>
              <w:spacing w:before="0"/>
              <w:jc w:val="center"/>
              <w:rPr>
                <w:color w:val="000000"/>
                <w:sz w:val="12"/>
                <w:szCs w:val="12"/>
              </w:rPr>
            </w:pPr>
            <w:r w:rsidRPr="007E7DE5">
              <w:rPr>
                <w:color w:val="000000"/>
                <w:sz w:val="12"/>
                <w:szCs w:val="12"/>
              </w:rPr>
              <w:t>14/06/1988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317A5D" w14:textId="77777777" w:rsidR="00C0687B" w:rsidRPr="007E7DE5" w:rsidRDefault="00C0687B" w:rsidP="00E24E34">
            <w:pPr>
              <w:spacing w:before="0"/>
              <w:jc w:val="center"/>
              <w:rPr>
                <w:color w:val="000000"/>
                <w:sz w:val="12"/>
                <w:szCs w:val="12"/>
              </w:rPr>
            </w:pPr>
            <w:r w:rsidRPr="007E7DE5">
              <w:rPr>
                <w:color w:val="000000"/>
                <w:sz w:val="12"/>
                <w:szCs w:val="12"/>
              </w:rPr>
              <w:t>036088023693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019C1" w14:textId="77777777" w:rsidR="00C0687B" w:rsidRPr="007E7DE5" w:rsidRDefault="00C0687B" w:rsidP="00E24E34">
            <w:pPr>
              <w:spacing w:before="0"/>
              <w:jc w:val="center"/>
              <w:rPr>
                <w:color w:val="000000"/>
                <w:sz w:val="12"/>
                <w:szCs w:val="12"/>
              </w:rPr>
            </w:pPr>
            <w:r w:rsidRPr="007E7DE5">
              <w:rPr>
                <w:color w:val="000000"/>
                <w:sz w:val="12"/>
                <w:szCs w:val="12"/>
              </w:rPr>
              <w:t>Vật lý chất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58BE08" w14:textId="7D9988C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7F063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EF0A8" w14:textId="0622230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33418" w14:textId="66A57A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27F78" w14:textId="755F80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0F717" w14:textId="6BC091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3CE54" w14:textId="55894B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F1CFE" w14:textId="0F2FE9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8359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DCAF0" w14:textId="3C2EDD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F192D" w14:textId="6CF469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C5B1D6" w14:textId="77849E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441418" w14:textId="35BCA9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39CC9" w14:textId="21CF0B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28A1C" w14:textId="1F04FE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592BC3" w14:textId="1DB4DE8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F0BEA5" w14:textId="3EC9DA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E7B82" w14:textId="60D8EA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51394" w14:textId="7CB4ED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CD715" w14:textId="441598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3EA96" w14:textId="0B7C5B1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B71E8" w14:textId="3CBFE35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D9D0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E2E4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403978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BF3E516" w14:textId="77777777" w:rsidR="00C0687B" w:rsidRPr="007E7DE5" w:rsidRDefault="00C0687B" w:rsidP="00E24E34">
            <w:pPr>
              <w:spacing w:before="0"/>
              <w:jc w:val="center"/>
              <w:rPr>
                <w:color w:val="000000"/>
                <w:sz w:val="12"/>
                <w:szCs w:val="12"/>
              </w:rPr>
            </w:pPr>
            <w:r w:rsidRPr="007E7DE5">
              <w:rPr>
                <w:color w:val="000000"/>
                <w:sz w:val="12"/>
                <w:szCs w:val="12"/>
              </w:rPr>
              <w:t>209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852A3" w14:textId="77777777" w:rsidR="00C0687B" w:rsidRPr="007E7DE5" w:rsidRDefault="00C0687B" w:rsidP="00B943CF">
            <w:pPr>
              <w:spacing w:before="0"/>
              <w:rPr>
                <w:color w:val="000000"/>
                <w:sz w:val="12"/>
                <w:szCs w:val="12"/>
              </w:rPr>
            </w:pPr>
            <w:r w:rsidRPr="007E7DE5">
              <w:rPr>
                <w:color w:val="000000"/>
                <w:sz w:val="12"/>
                <w:szCs w:val="12"/>
              </w:rPr>
              <w:t>Lê Ngọc Lý</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77024B" w14:textId="77777777" w:rsidR="00C0687B" w:rsidRPr="007E7DE5" w:rsidRDefault="00C0687B" w:rsidP="00E24E34">
            <w:pPr>
              <w:spacing w:before="0"/>
              <w:jc w:val="center"/>
              <w:rPr>
                <w:color w:val="000000"/>
                <w:sz w:val="12"/>
                <w:szCs w:val="12"/>
              </w:rPr>
            </w:pPr>
            <w:r w:rsidRPr="007E7DE5">
              <w:rPr>
                <w:color w:val="000000"/>
                <w:sz w:val="12"/>
                <w:szCs w:val="12"/>
              </w:rPr>
              <w:t>15/11/1978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FD13C" w14:textId="77777777" w:rsidR="00C0687B" w:rsidRPr="007E7DE5" w:rsidRDefault="00C0687B" w:rsidP="00E24E34">
            <w:pPr>
              <w:spacing w:before="0"/>
              <w:jc w:val="center"/>
              <w:rPr>
                <w:color w:val="000000"/>
                <w:sz w:val="12"/>
                <w:szCs w:val="12"/>
              </w:rPr>
            </w:pPr>
            <w:r w:rsidRPr="007E7DE5">
              <w:rPr>
                <w:color w:val="000000"/>
                <w:sz w:val="12"/>
                <w:szCs w:val="12"/>
              </w:rPr>
              <w:t>040078002193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ACA68"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A3C8EE" w14:textId="288153D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0217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F8A66" w14:textId="047AA47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D342F" w14:textId="700454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7D3B4" w14:textId="71177D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1780F" w14:textId="2D48FB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79EDB" w14:textId="63DD68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6155F" w14:textId="400C4F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EA0D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0E702A" w14:textId="3358BF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F1DD57" w14:textId="6EB428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52387" w14:textId="1073BB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0D279" w14:textId="42FB44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C76365" w14:textId="3C6DE7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CE1DA" w14:textId="5F678D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B11899" w14:textId="22A93AA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098C76" w14:textId="513C11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E6469" w14:textId="087381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3EC5F1" w14:textId="524059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C986D" w14:textId="09C59B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05A53" w14:textId="7CF234D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85FBFE" w14:textId="72E29CC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110F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3ED4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623BBD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DA3B11" w14:textId="77777777" w:rsidR="00C0687B" w:rsidRPr="007E7DE5" w:rsidRDefault="00C0687B" w:rsidP="00E24E34">
            <w:pPr>
              <w:spacing w:before="0"/>
              <w:jc w:val="center"/>
              <w:rPr>
                <w:color w:val="000000"/>
                <w:sz w:val="12"/>
                <w:szCs w:val="12"/>
              </w:rPr>
            </w:pPr>
            <w:r w:rsidRPr="007E7DE5">
              <w:rPr>
                <w:color w:val="000000"/>
                <w:sz w:val="12"/>
                <w:szCs w:val="12"/>
              </w:rPr>
              <w:t>210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18C727" w14:textId="77777777" w:rsidR="00C0687B" w:rsidRPr="007E7DE5" w:rsidRDefault="00C0687B" w:rsidP="00B943CF">
            <w:pPr>
              <w:spacing w:before="0"/>
              <w:rPr>
                <w:color w:val="000000"/>
                <w:sz w:val="12"/>
                <w:szCs w:val="12"/>
              </w:rPr>
            </w:pPr>
            <w:r w:rsidRPr="007E7DE5">
              <w:rPr>
                <w:color w:val="000000"/>
                <w:sz w:val="12"/>
                <w:szCs w:val="12"/>
              </w:rPr>
              <w:t>Bùi Thị Hằng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9D040C" w14:textId="77777777" w:rsidR="00C0687B" w:rsidRPr="007E7DE5" w:rsidRDefault="00C0687B" w:rsidP="00E24E34">
            <w:pPr>
              <w:spacing w:before="0"/>
              <w:jc w:val="center"/>
              <w:rPr>
                <w:color w:val="000000"/>
                <w:sz w:val="12"/>
                <w:szCs w:val="12"/>
              </w:rPr>
            </w:pPr>
            <w:r w:rsidRPr="007E7DE5">
              <w:rPr>
                <w:color w:val="000000"/>
                <w:sz w:val="12"/>
                <w:szCs w:val="12"/>
              </w:rPr>
              <w:t>20/10/1995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13B3D" w14:textId="77777777" w:rsidR="00C0687B" w:rsidRPr="007E7DE5" w:rsidRDefault="00C0687B" w:rsidP="00E24E34">
            <w:pPr>
              <w:spacing w:before="0"/>
              <w:jc w:val="center"/>
              <w:rPr>
                <w:color w:val="000000"/>
                <w:sz w:val="12"/>
                <w:szCs w:val="12"/>
              </w:rPr>
            </w:pPr>
            <w:r w:rsidRPr="007E7DE5">
              <w:rPr>
                <w:color w:val="000000"/>
                <w:sz w:val="12"/>
                <w:szCs w:val="12"/>
              </w:rPr>
              <w:t>038195000040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A8F2A" w14:textId="77777777" w:rsidR="00C0687B" w:rsidRPr="007E7DE5" w:rsidRDefault="00C0687B" w:rsidP="00E24E34">
            <w:pPr>
              <w:spacing w:before="0"/>
              <w:jc w:val="center"/>
              <w:rPr>
                <w:color w:val="000000"/>
                <w:sz w:val="12"/>
                <w:szCs w:val="12"/>
              </w:rPr>
            </w:pPr>
            <w:r w:rsidRPr="007E7DE5">
              <w:rPr>
                <w:color w:val="000000"/>
                <w:sz w:val="12"/>
                <w:szCs w:val="12"/>
              </w:rPr>
              <w:t>Kinh tế quốc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932FB2" w14:textId="7AA696B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9C00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83923" w14:textId="63F13C3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4CBD5" w14:textId="389F80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C753C" w14:textId="5A15EC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A43E1" w14:textId="1612CF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AFAB6" w14:textId="6AAFF2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A0E824" w14:textId="7AECEE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6869E" w14:textId="6E8A0E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973790" w14:textId="41531B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3B52D3" w14:textId="2C4F15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53561" w14:textId="70EF72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3DA413" w14:textId="2D14C7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C64F0" w14:textId="1125BC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924BA" w14:textId="6FCAE3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2CFB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822CF" w14:textId="558DD7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1C2BED" w14:textId="3D9A50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CDFCF0" w14:textId="641A3B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6D54DC" w14:textId="5D5B7A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5D5550" w14:textId="19837A3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EAC4A" w14:textId="63F57FF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45EA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EF5F3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8E81AD6"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3E9BCE9" w14:textId="77777777" w:rsidR="00C0687B" w:rsidRPr="007E7DE5" w:rsidRDefault="00C0687B" w:rsidP="00E24E34">
            <w:pPr>
              <w:spacing w:before="0"/>
              <w:jc w:val="center"/>
              <w:rPr>
                <w:color w:val="000000"/>
                <w:sz w:val="12"/>
                <w:szCs w:val="12"/>
              </w:rPr>
            </w:pPr>
            <w:r w:rsidRPr="007E7DE5">
              <w:rPr>
                <w:color w:val="000000"/>
                <w:sz w:val="12"/>
                <w:szCs w:val="12"/>
              </w:rPr>
              <w:t>211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10B03" w14:textId="77777777" w:rsidR="00C0687B" w:rsidRPr="007E7DE5" w:rsidRDefault="00C0687B" w:rsidP="00B943CF">
            <w:pPr>
              <w:spacing w:before="0"/>
              <w:rPr>
                <w:color w:val="000000"/>
                <w:sz w:val="12"/>
                <w:szCs w:val="12"/>
              </w:rPr>
            </w:pPr>
            <w:r w:rsidRPr="007E7DE5">
              <w:rPr>
                <w:color w:val="000000"/>
                <w:sz w:val="12"/>
                <w:szCs w:val="12"/>
              </w:rPr>
              <w:t>Hoàng Văn Chung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0602A" w14:textId="77777777" w:rsidR="00C0687B" w:rsidRPr="007E7DE5" w:rsidRDefault="00C0687B" w:rsidP="00E24E34">
            <w:pPr>
              <w:spacing w:before="0"/>
              <w:jc w:val="center"/>
              <w:rPr>
                <w:color w:val="000000"/>
                <w:sz w:val="12"/>
                <w:szCs w:val="12"/>
              </w:rPr>
            </w:pPr>
            <w:r w:rsidRPr="007E7DE5">
              <w:rPr>
                <w:color w:val="000000"/>
                <w:sz w:val="12"/>
                <w:szCs w:val="12"/>
              </w:rPr>
              <w:t>14/07/1970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5D837" w14:textId="77777777" w:rsidR="00C0687B" w:rsidRPr="007E7DE5" w:rsidRDefault="00C0687B" w:rsidP="00E24E34">
            <w:pPr>
              <w:spacing w:before="0"/>
              <w:jc w:val="center"/>
              <w:rPr>
                <w:color w:val="000000"/>
                <w:sz w:val="12"/>
                <w:szCs w:val="12"/>
              </w:rPr>
            </w:pPr>
            <w:r w:rsidRPr="007E7DE5">
              <w:rPr>
                <w:color w:val="000000"/>
                <w:sz w:val="12"/>
                <w:szCs w:val="12"/>
              </w:rPr>
              <w:t>025070000014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848F3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773DFF" w14:textId="5C3A8EE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233A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D39915" w14:textId="4D8916E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A47C31" w14:textId="1F404D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D3B2C" w14:textId="00E50A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13C985" w14:textId="6DDE49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6D88C" w14:textId="03A83B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4E358D" w14:textId="67F017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908AA" w14:textId="00CE1E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E1C34" w14:textId="7E87B1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CCFF2" w14:textId="36C42E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23900" w14:textId="1F2D20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A196C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225225" w14:textId="2136AE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626F7" w14:textId="49DA62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19D30" w14:textId="59F61AB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F7EA8B" w14:textId="516ABB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DA17F" w14:textId="06B3E7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97E85" w14:textId="3EBCDB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7980C" w14:textId="6E4619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0D534" w14:textId="125BA62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B02BB8" w14:textId="61010E4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A072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42920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D21126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B5A61DB" w14:textId="77777777" w:rsidR="00C0687B" w:rsidRPr="007E7DE5" w:rsidRDefault="00C0687B" w:rsidP="00E24E34">
            <w:pPr>
              <w:spacing w:before="0"/>
              <w:jc w:val="center"/>
              <w:rPr>
                <w:color w:val="000000"/>
                <w:sz w:val="12"/>
                <w:szCs w:val="12"/>
              </w:rPr>
            </w:pPr>
            <w:r w:rsidRPr="007E7DE5">
              <w:rPr>
                <w:color w:val="000000"/>
                <w:sz w:val="12"/>
                <w:szCs w:val="12"/>
              </w:rPr>
              <w:t>212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8C76E" w14:textId="77777777" w:rsidR="00C0687B" w:rsidRPr="007E7DE5" w:rsidRDefault="00C0687B" w:rsidP="00B943CF">
            <w:pPr>
              <w:spacing w:before="0"/>
              <w:rPr>
                <w:color w:val="000000"/>
                <w:sz w:val="12"/>
                <w:szCs w:val="12"/>
              </w:rPr>
            </w:pPr>
            <w:r w:rsidRPr="007E7DE5">
              <w:rPr>
                <w:color w:val="000000"/>
                <w:sz w:val="12"/>
                <w:szCs w:val="12"/>
              </w:rPr>
              <w:t>Nguyễn Tuấn Hải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79BA1" w14:textId="77777777" w:rsidR="00C0687B" w:rsidRPr="007E7DE5" w:rsidRDefault="00C0687B" w:rsidP="00E24E34">
            <w:pPr>
              <w:spacing w:before="0"/>
              <w:jc w:val="center"/>
              <w:rPr>
                <w:color w:val="000000"/>
                <w:sz w:val="12"/>
                <w:szCs w:val="12"/>
              </w:rPr>
            </w:pPr>
            <w:r w:rsidRPr="007E7DE5">
              <w:rPr>
                <w:color w:val="000000"/>
                <w:sz w:val="12"/>
                <w:szCs w:val="12"/>
              </w:rPr>
              <w:t>11/01/1956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A5312" w14:textId="77777777" w:rsidR="00C0687B" w:rsidRPr="007E7DE5" w:rsidRDefault="00C0687B" w:rsidP="00E24E34">
            <w:pPr>
              <w:spacing w:before="0"/>
              <w:jc w:val="center"/>
              <w:rPr>
                <w:color w:val="000000"/>
                <w:sz w:val="12"/>
                <w:szCs w:val="12"/>
              </w:rPr>
            </w:pPr>
            <w:r w:rsidRPr="007E7DE5">
              <w:rPr>
                <w:color w:val="000000"/>
                <w:sz w:val="12"/>
                <w:szCs w:val="12"/>
              </w:rPr>
              <w:t>001056004935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B19C60" w14:textId="77777777" w:rsidR="00C0687B" w:rsidRPr="007E7DE5" w:rsidRDefault="00C0687B" w:rsidP="00E24E34">
            <w:pPr>
              <w:spacing w:before="0"/>
              <w:jc w:val="center"/>
              <w:rPr>
                <w:color w:val="000000"/>
                <w:sz w:val="12"/>
                <w:szCs w:val="12"/>
              </w:rPr>
            </w:pPr>
            <w:r w:rsidRPr="007E7DE5">
              <w:rPr>
                <w:color w:val="000000"/>
                <w:sz w:val="12"/>
                <w:szCs w:val="12"/>
              </w:rPr>
              <w:t>Kỹ thuật cơ điện tử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C8E99C" w14:textId="008DFF9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7049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85666" w14:textId="6293A52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574159" w14:textId="55341D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72D94F" w14:textId="4B5D2D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78DC8" w14:textId="50A41A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70293" w14:textId="42A87F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AC832" w14:textId="552DA0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F1DAC" w14:textId="52795D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244D3" w14:textId="14FECC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67175E" w14:textId="0DFE6B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F813EA" w14:textId="746DF9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20DCA4" w14:textId="3A0461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D47E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B8DCD" w14:textId="550AB6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BF679" w14:textId="170B740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B4352" w14:textId="2D7015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C25F95" w14:textId="3FF896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D992D9" w14:textId="3EA313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35FC2" w14:textId="114032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D4F8C" w14:textId="66E13C8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17EEE" w14:textId="69DC861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AF5ED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5DA3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45079B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CAAEAA" w14:textId="77777777" w:rsidR="00C0687B" w:rsidRPr="007E7DE5" w:rsidRDefault="00C0687B" w:rsidP="00E24E34">
            <w:pPr>
              <w:spacing w:before="0"/>
              <w:jc w:val="center"/>
              <w:rPr>
                <w:color w:val="000000"/>
                <w:sz w:val="12"/>
                <w:szCs w:val="12"/>
              </w:rPr>
            </w:pPr>
            <w:r w:rsidRPr="007E7DE5">
              <w:rPr>
                <w:color w:val="000000"/>
                <w:sz w:val="12"/>
                <w:szCs w:val="12"/>
              </w:rPr>
              <w:t>213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B75AA" w14:textId="77777777" w:rsidR="00C0687B" w:rsidRPr="007E7DE5" w:rsidRDefault="00C0687B" w:rsidP="00B943CF">
            <w:pPr>
              <w:spacing w:before="0"/>
              <w:rPr>
                <w:color w:val="000000"/>
                <w:sz w:val="12"/>
                <w:szCs w:val="12"/>
              </w:rPr>
            </w:pPr>
            <w:r w:rsidRPr="007E7DE5">
              <w:rPr>
                <w:color w:val="000000"/>
                <w:sz w:val="12"/>
                <w:szCs w:val="12"/>
              </w:rPr>
              <w:t>Dương Thị Hồng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DE6A8" w14:textId="77777777" w:rsidR="00C0687B" w:rsidRPr="007E7DE5" w:rsidRDefault="00C0687B" w:rsidP="00E24E34">
            <w:pPr>
              <w:spacing w:before="0"/>
              <w:jc w:val="center"/>
              <w:rPr>
                <w:color w:val="000000"/>
                <w:sz w:val="12"/>
                <w:szCs w:val="12"/>
              </w:rPr>
            </w:pPr>
            <w:r w:rsidRPr="007E7DE5">
              <w:rPr>
                <w:color w:val="000000"/>
                <w:sz w:val="12"/>
                <w:szCs w:val="12"/>
              </w:rPr>
              <w:t>28/11/1985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868417" w14:textId="77777777" w:rsidR="00C0687B" w:rsidRPr="007E7DE5" w:rsidRDefault="00C0687B" w:rsidP="00E24E34">
            <w:pPr>
              <w:spacing w:before="0"/>
              <w:jc w:val="center"/>
              <w:rPr>
                <w:color w:val="000000"/>
                <w:sz w:val="12"/>
                <w:szCs w:val="12"/>
              </w:rPr>
            </w:pPr>
            <w:r w:rsidRPr="007E7DE5">
              <w:rPr>
                <w:color w:val="000000"/>
                <w:sz w:val="12"/>
                <w:szCs w:val="12"/>
              </w:rPr>
              <w:t>031185023949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61DA8" w14:textId="77777777" w:rsidR="00C0687B" w:rsidRPr="007E7DE5" w:rsidRDefault="00C0687B" w:rsidP="00E24E34">
            <w:pPr>
              <w:spacing w:before="0"/>
              <w:jc w:val="center"/>
              <w:rPr>
                <w:color w:val="000000"/>
                <w:sz w:val="12"/>
                <w:szCs w:val="12"/>
              </w:rPr>
            </w:pPr>
            <w:r w:rsidRPr="007E7DE5">
              <w:rPr>
                <w:color w:val="000000"/>
                <w:sz w:val="12"/>
                <w:szCs w:val="12"/>
              </w:rPr>
              <w:t>Lý luận và phương pháp dạy học bộ môn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C6B75" w14:textId="4C11529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232E8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D1F1B" w14:textId="4F9B093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5F0069" w14:textId="09BDFF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F9F6D" w14:textId="58F0DD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B3E600" w14:textId="2B7B66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8B59D4" w14:textId="3828B2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01ECF6" w14:textId="0C63CD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C7621" w14:textId="6BCB32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CA4E2" w14:textId="6D6787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E443A" w14:textId="37BEB0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C1B8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597F5B" w14:textId="297882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7BA6D" w14:textId="0F34AE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379E71" w14:textId="731F80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653C2" w14:textId="1A8C607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87F2F3" w14:textId="165E09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013F7" w14:textId="3099A4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8AD3B5" w14:textId="113B39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88C96" w14:textId="281C61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63B6C" w14:textId="63E3549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026B6A" w14:textId="233127F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F786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1BF34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27D8E9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59CDD9" w14:textId="77777777" w:rsidR="00C0687B" w:rsidRPr="007E7DE5" w:rsidRDefault="00C0687B" w:rsidP="00E24E34">
            <w:pPr>
              <w:spacing w:before="0"/>
              <w:jc w:val="center"/>
              <w:rPr>
                <w:color w:val="000000"/>
                <w:sz w:val="12"/>
                <w:szCs w:val="12"/>
              </w:rPr>
            </w:pPr>
            <w:r w:rsidRPr="007E7DE5">
              <w:rPr>
                <w:color w:val="000000"/>
                <w:sz w:val="12"/>
                <w:szCs w:val="12"/>
              </w:rPr>
              <w:t>214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AE78E" w14:textId="77777777" w:rsidR="00C0687B" w:rsidRPr="007E7DE5" w:rsidRDefault="00C0687B" w:rsidP="00B943CF">
            <w:pPr>
              <w:spacing w:before="0"/>
              <w:rPr>
                <w:color w:val="000000"/>
                <w:sz w:val="12"/>
                <w:szCs w:val="12"/>
              </w:rPr>
            </w:pPr>
            <w:r w:rsidRPr="007E7DE5">
              <w:rPr>
                <w:color w:val="000000"/>
                <w:sz w:val="12"/>
                <w:szCs w:val="12"/>
              </w:rPr>
              <w:t>Hoàng Minh Hoàng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217BC" w14:textId="77777777" w:rsidR="00C0687B" w:rsidRPr="007E7DE5" w:rsidRDefault="00C0687B" w:rsidP="00E24E34">
            <w:pPr>
              <w:spacing w:before="0"/>
              <w:jc w:val="center"/>
              <w:rPr>
                <w:color w:val="000000"/>
                <w:sz w:val="12"/>
                <w:szCs w:val="12"/>
              </w:rPr>
            </w:pPr>
            <w:r w:rsidRPr="007E7DE5">
              <w:rPr>
                <w:color w:val="000000"/>
                <w:sz w:val="12"/>
                <w:szCs w:val="12"/>
              </w:rPr>
              <w:t>19/02/1991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58FBE" w14:textId="77777777" w:rsidR="00C0687B" w:rsidRPr="007E7DE5" w:rsidRDefault="00C0687B" w:rsidP="00E24E34">
            <w:pPr>
              <w:spacing w:before="0"/>
              <w:jc w:val="center"/>
              <w:rPr>
                <w:color w:val="000000"/>
                <w:sz w:val="12"/>
                <w:szCs w:val="12"/>
              </w:rPr>
            </w:pPr>
            <w:r w:rsidRPr="007E7DE5">
              <w:rPr>
                <w:color w:val="000000"/>
                <w:sz w:val="12"/>
                <w:szCs w:val="12"/>
              </w:rPr>
              <w:t>025091000173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83D05" w14:textId="77777777" w:rsidR="00C0687B" w:rsidRPr="007E7DE5" w:rsidRDefault="00C0687B" w:rsidP="00E24E34">
            <w:pPr>
              <w:spacing w:before="0"/>
              <w:jc w:val="center"/>
              <w:rPr>
                <w:color w:val="000000"/>
                <w:sz w:val="12"/>
                <w:szCs w:val="12"/>
              </w:rPr>
            </w:pPr>
            <w:r w:rsidRPr="007E7DE5">
              <w:rPr>
                <w:color w:val="000000"/>
                <w:sz w:val="12"/>
                <w:szCs w:val="12"/>
              </w:rPr>
              <w:t>Kỹ thuật cơ điện tử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9D038" w14:textId="2FD79D1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5C14B" w14:textId="77777777" w:rsidR="00C0687B" w:rsidRPr="007E7DE5" w:rsidRDefault="00C0687B" w:rsidP="00E24E34">
            <w:pPr>
              <w:spacing w:before="0"/>
              <w:jc w:val="center"/>
              <w:rPr>
                <w:color w:val="000000"/>
                <w:sz w:val="12"/>
                <w:szCs w:val="12"/>
              </w:rPr>
            </w:pPr>
            <w:r w:rsidRPr="007E7DE5">
              <w:rPr>
                <w:color w:val="000000"/>
                <w:sz w:val="12"/>
                <w:szCs w:val="12"/>
              </w:rPr>
              <w:t>Đại học</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548FE" w14:textId="7DB1DA6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EDFD94" w14:textId="2B13E4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2617A5" w14:textId="353D68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5D89B" w14:textId="0FDB59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3669B" w14:textId="6CF686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44044" w14:textId="489780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52697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A5B2C3" w14:textId="773694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787ED" w14:textId="03E5BE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68BEE" w14:textId="1FC80A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30000" w14:textId="5848EB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3F856" w14:textId="008192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ACA4B" w14:textId="05EBC7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F6AEC" w14:textId="414F9C8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45CB1B" w14:textId="263603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DAFD1" w14:textId="012205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E92B6" w14:textId="113F2E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F02EB" w14:textId="3FE61C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FD10F" w14:textId="79D07EA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3DE34" w14:textId="4E988C9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C03BB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0D37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159542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5D320B4" w14:textId="77777777" w:rsidR="00C0687B" w:rsidRPr="007E7DE5" w:rsidRDefault="00C0687B" w:rsidP="00E24E34">
            <w:pPr>
              <w:spacing w:before="0"/>
              <w:jc w:val="center"/>
              <w:rPr>
                <w:color w:val="000000"/>
                <w:sz w:val="12"/>
                <w:szCs w:val="12"/>
              </w:rPr>
            </w:pPr>
            <w:r w:rsidRPr="007E7DE5">
              <w:rPr>
                <w:color w:val="000000"/>
                <w:sz w:val="12"/>
                <w:szCs w:val="12"/>
              </w:rPr>
              <w:t>215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A4C91" w14:textId="77777777" w:rsidR="00C0687B" w:rsidRPr="007E7DE5" w:rsidRDefault="00C0687B" w:rsidP="00B943CF">
            <w:pPr>
              <w:spacing w:before="0"/>
              <w:rPr>
                <w:color w:val="000000"/>
                <w:sz w:val="12"/>
                <w:szCs w:val="12"/>
              </w:rPr>
            </w:pPr>
            <w:r w:rsidRPr="007E7DE5">
              <w:rPr>
                <w:color w:val="000000"/>
                <w:sz w:val="12"/>
                <w:szCs w:val="12"/>
              </w:rPr>
              <w:t>Lê Thị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832D7" w14:textId="77777777" w:rsidR="00C0687B" w:rsidRPr="007E7DE5" w:rsidRDefault="00C0687B" w:rsidP="00E24E34">
            <w:pPr>
              <w:spacing w:before="0"/>
              <w:jc w:val="center"/>
              <w:rPr>
                <w:color w:val="000000"/>
                <w:sz w:val="12"/>
                <w:szCs w:val="12"/>
              </w:rPr>
            </w:pPr>
            <w:r w:rsidRPr="007E7DE5">
              <w:rPr>
                <w:color w:val="000000"/>
                <w:sz w:val="12"/>
                <w:szCs w:val="12"/>
              </w:rPr>
              <w:t>13/12/1969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3259E" w14:textId="77777777" w:rsidR="00C0687B" w:rsidRPr="007E7DE5" w:rsidRDefault="00C0687B" w:rsidP="00E24E34">
            <w:pPr>
              <w:spacing w:before="0"/>
              <w:jc w:val="center"/>
              <w:rPr>
                <w:color w:val="000000"/>
                <w:sz w:val="12"/>
                <w:szCs w:val="12"/>
              </w:rPr>
            </w:pPr>
            <w:r w:rsidRPr="007E7DE5">
              <w:rPr>
                <w:color w:val="000000"/>
                <w:sz w:val="12"/>
                <w:szCs w:val="12"/>
              </w:rPr>
              <w:t>042169003303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06EB1F"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770478" w14:textId="4D572DE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F31AF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EC92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8CAD2" w14:textId="248848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699D59" w14:textId="1B61FE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64EFA" w14:textId="1971C3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D0992B" w14:textId="3C62DF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10A59" w14:textId="382F8B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6B865" w14:textId="12F7DB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CE025" w14:textId="49A233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FCE80" w14:textId="6E9185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1BCEC" w14:textId="5FC44E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297AF5" w14:textId="091659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5EDEF2" w14:textId="397978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9BD0DE" w14:textId="03FDF4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89E27" w14:textId="40AB747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81F46" w14:textId="0C9F86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64A9DA" w14:textId="5EF1AF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4FFD8" w14:textId="78EBFF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67A775" w14:textId="10C79B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010DD" w14:textId="549E648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3EB91" w14:textId="5B83F47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D0E82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65F44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4EC88D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AFD7E5B" w14:textId="77777777" w:rsidR="00C0687B" w:rsidRPr="007E7DE5" w:rsidRDefault="00C0687B" w:rsidP="00E24E34">
            <w:pPr>
              <w:spacing w:before="0"/>
              <w:jc w:val="center"/>
              <w:rPr>
                <w:color w:val="000000"/>
                <w:sz w:val="12"/>
                <w:szCs w:val="12"/>
              </w:rPr>
            </w:pPr>
            <w:r w:rsidRPr="007E7DE5">
              <w:rPr>
                <w:color w:val="000000"/>
                <w:sz w:val="12"/>
                <w:szCs w:val="12"/>
              </w:rPr>
              <w:t>216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55960" w14:textId="77777777" w:rsidR="00C0687B" w:rsidRPr="007E7DE5" w:rsidRDefault="00C0687B" w:rsidP="00B943CF">
            <w:pPr>
              <w:spacing w:before="0"/>
              <w:rPr>
                <w:color w:val="000000"/>
                <w:sz w:val="12"/>
                <w:szCs w:val="12"/>
              </w:rPr>
            </w:pPr>
            <w:r w:rsidRPr="007E7DE5">
              <w:rPr>
                <w:color w:val="000000"/>
                <w:sz w:val="12"/>
                <w:szCs w:val="12"/>
              </w:rPr>
              <w:t>Lương Công Lý</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A29C82" w14:textId="77777777" w:rsidR="00C0687B" w:rsidRPr="007E7DE5" w:rsidRDefault="00C0687B" w:rsidP="00E24E34">
            <w:pPr>
              <w:spacing w:before="0"/>
              <w:jc w:val="center"/>
              <w:rPr>
                <w:color w:val="000000"/>
                <w:sz w:val="12"/>
                <w:szCs w:val="12"/>
              </w:rPr>
            </w:pPr>
            <w:r w:rsidRPr="007E7DE5">
              <w:rPr>
                <w:color w:val="000000"/>
                <w:sz w:val="12"/>
                <w:szCs w:val="12"/>
              </w:rPr>
              <w:t>10/06/1976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AD887" w14:textId="77777777" w:rsidR="00C0687B" w:rsidRPr="007E7DE5" w:rsidRDefault="00C0687B" w:rsidP="00E24E34">
            <w:pPr>
              <w:spacing w:before="0"/>
              <w:jc w:val="center"/>
              <w:rPr>
                <w:color w:val="000000"/>
                <w:sz w:val="12"/>
                <w:szCs w:val="12"/>
              </w:rPr>
            </w:pPr>
            <w:r w:rsidRPr="007E7DE5">
              <w:rPr>
                <w:color w:val="000000"/>
                <w:sz w:val="12"/>
                <w:szCs w:val="12"/>
              </w:rPr>
              <w:t>026076002947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31A0D0" w14:textId="77777777" w:rsidR="00C0687B" w:rsidRPr="007E7DE5" w:rsidRDefault="00C0687B" w:rsidP="00E24E34">
            <w:pPr>
              <w:spacing w:before="0"/>
              <w:jc w:val="center"/>
              <w:rPr>
                <w:color w:val="000000"/>
                <w:sz w:val="12"/>
                <w:szCs w:val="12"/>
              </w:rPr>
            </w:pPr>
            <w:r w:rsidRPr="007E7DE5">
              <w:rPr>
                <w:color w:val="000000"/>
                <w:sz w:val="12"/>
                <w:szCs w:val="12"/>
              </w:rPr>
              <w:t>Triết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F3295F" w14:textId="7046A6D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870B3D"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C6E20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9E93C" w14:textId="617B5A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554B3" w14:textId="545081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F2FD1" w14:textId="2F8F2D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A4822" w14:textId="22D6EC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E06B5" w14:textId="2A4C46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43D19" w14:textId="4B28F1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8BEC7" w14:textId="7CCCBB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B91D6" w14:textId="5551C4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C6ABC3" w14:textId="3CF490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B83CB1" w14:textId="0D4707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D3EDF" w14:textId="790915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1D26B" w14:textId="6C8C8A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231CE" w14:textId="669722C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D8AFF" w14:textId="4F1EF5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5A2656" w14:textId="71C0FA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7D98F2" w14:textId="135E72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13E5F" w14:textId="294D32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A2C723" w14:textId="11929DA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E5C0F" w14:textId="40B64D5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E9D3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41307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CD052F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14A6A8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217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4E53A" w14:textId="77777777" w:rsidR="00C0687B" w:rsidRPr="007E7DE5" w:rsidRDefault="00C0687B" w:rsidP="00B943CF">
            <w:pPr>
              <w:spacing w:before="0"/>
              <w:rPr>
                <w:color w:val="000000"/>
                <w:sz w:val="12"/>
                <w:szCs w:val="12"/>
              </w:rPr>
            </w:pPr>
            <w:r w:rsidRPr="007E7DE5">
              <w:rPr>
                <w:color w:val="000000"/>
                <w:sz w:val="12"/>
                <w:szCs w:val="12"/>
              </w:rPr>
              <w:t>Phạm Thanh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3AC067" w14:textId="77777777" w:rsidR="00C0687B" w:rsidRPr="007E7DE5" w:rsidRDefault="00C0687B" w:rsidP="00E24E34">
            <w:pPr>
              <w:spacing w:before="0"/>
              <w:jc w:val="center"/>
              <w:rPr>
                <w:color w:val="000000"/>
                <w:sz w:val="12"/>
                <w:szCs w:val="12"/>
              </w:rPr>
            </w:pPr>
            <w:r w:rsidRPr="007E7DE5">
              <w:rPr>
                <w:color w:val="000000"/>
                <w:sz w:val="12"/>
                <w:szCs w:val="12"/>
              </w:rPr>
              <w:t>11/12/1983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F4238E" w14:textId="77777777" w:rsidR="00C0687B" w:rsidRPr="007E7DE5" w:rsidRDefault="00C0687B" w:rsidP="00E24E34">
            <w:pPr>
              <w:spacing w:before="0"/>
              <w:jc w:val="center"/>
              <w:rPr>
                <w:color w:val="000000"/>
                <w:sz w:val="12"/>
                <w:szCs w:val="12"/>
              </w:rPr>
            </w:pPr>
            <w:r w:rsidRPr="007E7DE5">
              <w:rPr>
                <w:color w:val="000000"/>
                <w:sz w:val="12"/>
                <w:szCs w:val="12"/>
              </w:rPr>
              <w:t>001083023315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4ED67"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147B0E" w14:textId="2CC27F6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1C4D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A95694" w14:textId="3C9ED9C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B49F3" w14:textId="351674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0D58E" w14:textId="398302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D8019" w14:textId="7210F1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F84548" w14:textId="0F0734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869AEC" w14:textId="2264BF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21950" w14:textId="0E0F7C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1FA23" w14:textId="032364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5F61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DEC76B" w14:textId="7FCB36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951F7A" w14:textId="31F8F7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5495C" w14:textId="373500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C378B" w14:textId="076C5D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2BC9A0" w14:textId="633FD46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E30253" w14:textId="22C539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D0616" w14:textId="033077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3F7553" w14:textId="756179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4CA65" w14:textId="377ADC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5544FA" w14:textId="7F663B8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4252E" w14:textId="10076BC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320F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37F1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5D3B55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F0C19AF" w14:textId="77777777" w:rsidR="00C0687B" w:rsidRPr="007E7DE5" w:rsidRDefault="00C0687B" w:rsidP="00E24E34">
            <w:pPr>
              <w:spacing w:before="0"/>
              <w:jc w:val="center"/>
              <w:rPr>
                <w:color w:val="000000"/>
                <w:sz w:val="12"/>
                <w:szCs w:val="12"/>
              </w:rPr>
            </w:pPr>
            <w:r w:rsidRPr="007E7DE5">
              <w:rPr>
                <w:color w:val="000000"/>
                <w:sz w:val="12"/>
                <w:szCs w:val="12"/>
              </w:rPr>
              <w:t>218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4238C0" w14:textId="77777777" w:rsidR="00C0687B" w:rsidRPr="007E7DE5" w:rsidRDefault="00C0687B" w:rsidP="00B943CF">
            <w:pPr>
              <w:spacing w:before="0"/>
              <w:rPr>
                <w:color w:val="000000"/>
                <w:sz w:val="12"/>
                <w:szCs w:val="12"/>
              </w:rPr>
            </w:pPr>
            <w:r w:rsidRPr="007E7DE5">
              <w:rPr>
                <w:color w:val="000000"/>
                <w:sz w:val="12"/>
                <w:szCs w:val="12"/>
              </w:rPr>
              <w:t>Lê Thu Sao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7DFFC" w14:textId="77777777" w:rsidR="00C0687B" w:rsidRPr="007E7DE5" w:rsidRDefault="00C0687B" w:rsidP="00E24E34">
            <w:pPr>
              <w:spacing w:before="0"/>
              <w:jc w:val="center"/>
              <w:rPr>
                <w:color w:val="000000"/>
                <w:sz w:val="12"/>
                <w:szCs w:val="12"/>
              </w:rPr>
            </w:pPr>
            <w:r w:rsidRPr="007E7DE5">
              <w:rPr>
                <w:color w:val="000000"/>
                <w:sz w:val="12"/>
                <w:szCs w:val="12"/>
              </w:rPr>
              <w:t>20/11/1971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8B645" w14:textId="77777777" w:rsidR="00C0687B" w:rsidRPr="007E7DE5" w:rsidRDefault="00C0687B" w:rsidP="00E24E34">
            <w:pPr>
              <w:spacing w:before="0"/>
              <w:jc w:val="center"/>
              <w:rPr>
                <w:color w:val="000000"/>
                <w:sz w:val="12"/>
                <w:szCs w:val="12"/>
              </w:rPr>
            </w:pPr>
            <w:r w:rsidRPr="007E7DE5">
              <w:rPr>
                <w:color w:val="000000"/>
                <w:sz w:val="12"/>
                <w:szCs w:val="12"/>
              </w:rPr>
              <w:t>036171007303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521F3"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4398C" w14:textId="07BED6A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09AA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90C79" w14:textId="3F3DE6A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D04CB4" w14:textId="44C6D6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B91EC" w14:textId="1B1A4F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B9E03A" w14:textId="5B6E97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BF494" w14:textId="3CB32D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28DA3" w14:textId="40D8DA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405EB7" w14:textId="5A39F7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E444E" w14:textId="7CDFC9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F5C85" w14:textId="302F93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5D41A5" w14:textId="2C3A18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AC1CEC" w14:textId="4BBC44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E7C9A" w14:textId="10A8BA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EE4F5" w14:textId="3405B4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8249A4" w14:textId="59E1F43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50131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90C29" w14:textId="4C62B5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543A38" w14:textId="01D7E3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A2818" w14:textId="5250E6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111EF" w14:textId="0496557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49E946" w14:textId="1659B7C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86E83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6576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2357DF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5E11AAF" w14:textId="77777777" w:rsidR="00C0687B" w:rsidRPr="007E7DE5" w:rsidRDefault="00C0687B" w:rsidP="00E24E34">
            <w:pPr>
              <w:spacing w:before="0"/>
              <w:jc w:val="center"/>
              <w:rPr>
                <w:color w:val="000000"/>
                <w:sz w:val="12"/>
                <w:szCs w:val="12"/>
              </w:rPr>
            </w:pPr>
            <w:r w:rsidRPr="007E7DE5">
              <w:rPr>
                <w:color w:val="000000"/>
                <w:sz w:val="12"/>
                <w:szCs w:val="12"/>
              </w:rPr>
              <w:t>219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96F03" w14:textId="77777777" w:rsidR="00C0687B" w:rsidRPr="007E7DE5" w:rsidRDefault="00C0687B" w:rsidP="00B943CF">
            <w:pPr>
              <w:spacing w:before="0"/>
              <w:rPr>
                <w:color w:val="000000"/>
                <w:sz w:val="12"/>
                <w:szCs w:val="12"/>
              </w:rPr>
            </w:pPr>
            <w:r w:rsidRPr="007E7DE5">
              <w:rPr>
                <w:color w:val="000000"/>
                <w:sz w:val="12"/>
                <w:szCs w:val="12"/>
              </w:rPr>
              <w:t>Kiều Quang Thái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B48BDA" w14:textId="77777777" w:rsidR="00C0687B" w:rsidRPr="007E7DE5" w:rsidRDefault="00C0687B" w:rsidP="00E24E34">
            <w:pPr>
              <w:spacing w:before="0"/>
              <w:jc w:val="center"/>
              <w:rPr>
                <w:color w:val="000000"/>
                <w:sz w:val="12"/>
                <w:szCs w:val="12"/>
              </w:rPr>
            </w:pPr>
            <w:r w:rsidRPr="007E7DE5">
              <w:rPr>
                <w:color w:val="000000"/>
                <w:sz w:val="12"/>
                <w:szCs w:val="12"/>
              </w:rPr>
              <w:t>10/07/1979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5E1CB" w14:textId="77777777" w:rsidR="00C0687B" w:rsidRPr="007E7DE5" w:rsidRDefault="00C0687B" w:rsidP="00E24E34">
            <w:pPr>
              <w:spacing w:before="0"/>
              <w:jc w:val="center"/>
              <w:rPr>
                <w:color w:val="000000"/>
                <w:sz w:val="12"/>
                <w:szCs w:val="12"/>
              </w:rPr>
            </w:pPr>
            <w:r w:rsidRPr="007E7DE5">
              <w:rPr>
                <w:color w:val="000000"/>
                <w:sz w:val="12"/>
                <w:szCs w:val="12"/>
              </w:rPr>
              <w:t>026079011081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3FA0B"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EC54E8" w14:textId="0AEC4FA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22B1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CC16A" w14:textId="26B92F0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54DD19" w14:textId="294F27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2B68A" w14:textId="5CA80C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19749" w14:textId="360612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5B7FB" w14:textId="21F08B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FDBFE" w14:textId="24328E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787DF" w14:textId="428350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465BC" w14:textId="42B7B1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F8A2D" w14:textId="1C1EBD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4D8FB" w14:textId="6257B6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5001B" w14:textId="59F1F9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1ED5D" w14:textId="330D19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DBF5A8" w14:textId="18A332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6C04F3" w14:textId="47D2437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6ACBB" w14:textId="6873B5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D3C3B" w14:textId="39FD43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9C630D" w14:textId="4420AF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0A55D" w14:textId="34F4E4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4D11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6B712" w14:textId="31DC6E1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5A2B9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6479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42783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92E4E37" w14:textId="77777777" w:rsidR="00C0687B" w:rsidRPr="007E7DE5" w:rsidRDefault="00C0687B" w:rsidP="00E24E34">
            <w:pPr>
              <w:spacing w:before="0"/>
              <w:jc w:val="center"/>
              <w:rPr>
                <w:color w:val="000000"/>
                <w:sz w:val="12"/>
                <w:szCs w:val="12"/>
              </w:rPr>
            </w:pPr>
            <w:r w:rsidRPr="007E7DE5">
              <w:rPr>
                <w:color w:val="000000"/>
                <w:sz w:val="12"/>
                <w:szCs w:val="12"/>
              </w:rPr>
              <w:t>220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B5398" w14:textId="77777777" w:rsidR="00C0687B" w:rsidRPr="007E7DE5" w:rsidRDefault="00C0687B" w:rsidP="00B943CF">
            <w:pPr>
              <w:spacing w:before="0"/>
              <w:rPr>
                <w:color w:val="000000"/>
                <w:sz w:val="12"/>
                <w:szCs w:val="12"/>
              </w:rPr>
            </w:pPr>
            <w:r w:rsidRPr="007E7DE5">
              <w:rPr>
                <w:color w:val="000000"/>
                <w:sz w:val="12"/>
                <w:szCs w:val="12"/>
              </w:rPr>
              <w:t>Nguyễn Văn Đăng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2D03A" w14:textId="77777777" w:rsidR="00C0687B" w:rsidRPr="007E7DE5" w:rsidRDefault="00C0687B" w:rsidP="00E24E34">
            <w:pPr>
              <w:spacing w:before="0"/>
              <w:jc w:val="center"/>
              <w:rPr>
                <w:color w:val="000000"/>
                <w:sz w:val="12"/>
                <w:szCs w:val="12"/>
              </w:rPr>
            </w:pPr>
            <w:r w:rsidRPr="007E7DE5">
              <w:rPr>
                <w:color w:val="000000"/>
                <w:sz w:val="12"/>
                <w:szCs w:val="12"/>
              </w:rPr>
              <w:t>27/08/1979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B0B06" w14:textId="77777777" w:rsidR="00C0687B" w:rsidRPr="007E7DE5" w:rsidRDefault="00C0687B" w:rsidP="00E24E34">
            <w:pPr>
              <w:spacing w:before="0"/>
              <w:jc w:val="center"/>
              <w:rPr>
                <w:color w:val="000000"/>
                <w:sz w:val="12"/>
                <w:szCs w:val="12"/>
              </w:rPr>
            </w:pPr>
            <w:r w:rsidRPr="007E7DE5">
              <w:rPr>
                <w:color w:val="000000"/>
                <w:sz w:val="12"/>
                <w:szCs w:val="12"/>
              </w:rPr>
              <w:t>031079008638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2C9BC"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A20225" w14:textId="7078D6E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91EE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637F79" w14:textId="66DA291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E3306" w14:textId="5A6881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9866DE" w14:textId="763058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F0587" w14:textId="37D0D4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3CC55" w14:textId="61830E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72ACE0" w14:textId="7BDDC8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ED89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873DF" w14:textId="06738A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20961" w14:textId="199B7A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DEA023" w14:textId="7CCA36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226A5" w14:textId="74AA9F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1702B" w14:textId="50A79E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8EE80" w14:textId="496F52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A265E9" w14:textId="4EAE4AA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2C8B71" w14:textId="0F7399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E21D3" w14:textId="60D0D3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48934" w14:textId="46618D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6040D1" w14:textId="27791D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38338" w14:textId="6C74371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DC766" w14:textId="41730F0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07558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985E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C5F1B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90A82AD" w14:textId="77777777" w:rsidR="00C0687B" w:rsidRPr="007E7DE5" w:rsidRDefault="00C0687B" w:rsidP="00E24E34">
            <w:pPr>
              <w:spacing w:before="0"/>
              <w:jc w:val="center"/>
              <w:rPr>
                <w:color w:val="000000"/>
                <w:sz w:val="12"/>
                <w:szCs w:val="12"/>
              </w:rPr>
            </w:pPr>
            <w:r w:rsidRPr="007E7DE5">
              <w:rPr>
                <w:color w:val="000000"/>
                <w:sz w:val="12"/>
                <w:szCs w:val="12"/>
              </w:rPr>
              <w:t>221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43FAE1" w14:textId="77777777" w:rsidR="00C0687B" w:rsidRPr="007E7DE5" w:rsidRDefault="00C0687B" w:rsidP="00B943CF">
            <w:pPr>
              <w:spacing w:before="0"/>
              <w:rPr>
                <w:color w:val="000000"/>
                <w:sz w:val="12"/>
                <w:szCs w:val="12"/>
              </w:rPr>
            </w:pPr>
            <w:r w:rsidRPr="007E7DE5">
              <w:rPr>
                <w:color w:val="000000"/>
                <w:sz w:val="12"/>
                <w:szCs w:val="12"/>
              </w:rPr>
              <w:t>Nguyễn Thị Huệ</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FC6B98" w14:textId="77777777" w:rsidR="00C0687B" w:rsidRPr="007E7DE5" w:rsidRDefault="00C0687B" w:rsidP="00E24E34">
            <w:pPr>
              <w:spacing w:before="0"/>
              <w:jc w:val="center"/>
              <w:rPr>
                <w:color w:val="000000"/>
                <w:sz w:val="12"/>
                <w:szCs w:val="12"/>
              </w:rPr>
            </w:pPr>
            <w:r w:rsidRPr="007E7DE5">
              <w:rPr>
                <w:color w:val="000000"/>
                <w:sz w:val="12"/>
                <w:szCs w:val="12"/>
              </w:rPr>
              <w:t>10/12/1986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88899" w14:textId="77777777" w:rsidR="00C0687B" w:rsidRPr="007E7DE5" w:rsidRDefault="00C0687B" w:rsidP="00E24E34">
            <w:pPr>
              <w:spacing w:before="0"/>
              <w:jc w:val="center"/>
              <w:rPr>
                <w:color w:val="000000"/>
                <w:sz w:val="12"/>
                <w:szCs w:val="12"/>
              </w:rPr>
            </w:pPr>
            <w:r w:rsidRPr="007E7DE5">
              <w:rPr>
                <w:color w:val="000000"/>
                <w:sz w:val="12"/>
                <w:szCs w:val="12"/>
              </w:rPr>
              <w:t>037186003026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D4261"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C85331" w14:textId="7614621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2C2B0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ACC04" w14:textId="0703474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1693A" w14:textId="23D210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EC39D" w14:textId="4CC7A1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34D4D" w14:textId="219620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39790F" w14:textId="17619E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E6187A" w14:textId="170223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5ED0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A387F9" w14:textId="4817A1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45884" w14:textId="4D954B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47980" w14:textId="738E2A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5EA29" w14:textId="30021A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4E563" w14:textId="5BB956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0CD2C" w14:textId="703246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BF265" w14:textId="53C8C41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EC543" w14:textId="5816B9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A27A80" w14:textId="7AD0E7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24E33" w14:textId="3B3D54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BEE23A" w14:textId="3AD852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9B3E5" w14:textId="17E2301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73674" w14:textId="5B5B237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0C6F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D24B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55676D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AD70214" w14:textId="77777777" w:rsidR="00C0687B" w:rsidRPr="007E7DE5" w:rsidRDefault="00C0687B" w:rsidP="00E24E34">
            <w:pPr>
              <w:spacing w:before="0"/>
              <w:jc w:val="center"/>
              <w:rPr>
                <w:color w:val="000000"/>
                <w:sz w:val="12"/>
                <w:szCs w:val="12"/>
              </w:rPr>
            </w:pPr>
            <w:r w:rsidRPr="007E7DE5">
              <w:rPr>
                <w:color w:val="000000"/>
                <w:sz w:val="12"/>
                <w:szCs w:val="12"/>
              </w:rPr>
              <w:t>222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7771C3" w14:textId="77777777" w:rsidR="00C0687B" w:rsidRPr="007E7DE5" w:rsidRDefault="00C0687B" w:rsidP="00B943CF">
            <w:pPr>
              <w:spacing w:before="0"/>
              <w:rPr>
                <w:color w:val="000000"/>
                <w:sz w:val="12"/>
                <w:szCs w:val="12"/>
              </w:rPr>
            </w:pPr>
            <w:r w:rsidRPr="007E7DE5">
              <w:rPr>
                <w:color w:val="000000"/>
                <w:sz w:val="12"/>
                <w:szCs w:val="12"/>
              </w:rPr>
              <w:t>Đặng Thị Bích Hợp</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41E09" w14:textId="77777777" w:rsidR="00C0687B" w:rsidRPr="007E7DE5" w:rsidRDefault="00C0687B" w:rsidP="00E24E34">
            <w:pPr>
              <w:spacing w:before="0"/>
              <w:jc w:val="center"/>
              <w:rPr>
                <w:color w:val="000000"/>
                <w:sz w:val="12"/>
                <w:szCs w:val="12"/>
              </w:rPr>
            </w:pPr>
            <w:r w:rsidRPr="007E7DE5">
              <w:rPr>
                <w:color w:val="000000"/>
                <w:sz w:val="12"/>
                <w:szCs w:val="12"/>
              </w:rPr>
              <w:t>01/05/1984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0EABA" w14:textId="77777777" w:rsidR="00C0687B" w:rsidRPr="007E7DE5" w:rsidRDefault="00C0687B" w:rsidP="00E24E34">
            <w:pPr>
              <w:spacing w:before="0"/>
              <w:jc w:val="center"/>
              <w:rPr>
                <w:color w:val="000000"/>
                <w:sz w:val="12"/>
                <w:szCs w:val="12"/>
              </w:rPr>
            </w:pPr>
            <w:r w:rsidRPr="007E7DE5">
              <w:rPr>
                <w:color w:val="000000"/>
                <w:sz w:val="12"/>
                <w:szCs w:val="12"/>
              </w:rPr>
              <w:t>054184000211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9C8E5" w14:textId="77777777" w:rsidR="00C0687B" w:rsidRPr="007E7DE5" w:rsidRDefault="00C0687B" w:rsidP="00E24E34">
            <w:pPr>
              <w:spacing w:before="0"/>
              <w:jc w:val="center"/>
              <w:rPr>
                <w:color w:val="000000"/>
                <w:sz w:val="12"/>
                <w:szCs w:val="12"/>
              </w:rPr>
            </w:pPr>
            <w:r w:rsidRPr="007E7DE5">
              <w:rPr>
                <w:color w:val="000000"/>
                <w:sz w:val="12"/>
                <w:szCs w:val="12"/>
              </w:rPr>
              <w:t>Vật lý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CE589" w14:textId="526D636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EABA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B5127" w14:textId="498B3CF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64FCD7" w14:textId="7DAE7B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449C60" w14:textId="29BE87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2FC14D" w14:textId="0D6144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178A2D" w14:textId="677C2E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CCD12" w14:textId="2205D4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3F486" w14:textId="54A738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8690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151A4" w14:textId="2E1FEF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5B7DE" w14:textId="1A36A1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B8C2F" w14:textId="3CE780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DA40C" w14:textId="182BAC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B3C81" w14:textId="5E87CE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0CEC3E" w14:textId="1B129B2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CFD607" w14:textId="33D7CC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2734E" w14:textId="78CD9C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E49FC" w14:textId="02EC40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90970" w14:textId="3C72B7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BCCB4" w14:textId="17F3BD6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8E603" w14:textId="7CB5B2A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8CEC0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710A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8BEE85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118E07B" w14:textId="77777777" w:rsidR="00C0687B" w:rsidRPr="007E7DE5" w:rsidRDefault="00C0687B" w:rsidP="00E24E34">
            <w:pPr>
              <w:spacing w:before="0"/>
              <w:jc w:val="center"/>
              <w:rPr>
                <w:color w:val="000000"/>
                <w:sz w:val="12"/>
                <w:szCs w:val="12"/>
              </w:rPr>
            </w:pPr>
            <w:r w:rsidRPr="007E7DE5">
              <w:rPr>
                <w:color w:val="000000"/>
                <w:sz w:val="12"/>
                <w:szCs w:val="12"/>
              </w:rPr>
              <w:t>223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89D22" w14:textId="77777777" w:rsidR="00C0687B" w:rsidRPr="007E7DE5" w:rsidRDefault="00C0687B" w:rsidP="00B943CF">
            <w:pPr>
              <w:spacing w:before="0"/>
              <w:rPr>
                <w:color w:val="000000"/>
                <w:sz w:val="12"/>
                <w:szCs w:val="12"/>
              </w:rPr>
            </w:pPr>
            <w:r w:rsidRPr="007E7DE5">
              <w:rPr>
                <w:color w:val="000000"/>
                <w:sz w:val="12"/>
                <w:szCs w:val="12"/>
              </w:rPr>
              <w:t>Bùi Tiến Tú</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10203" w14:textId="77777777" w:rsidR="00C0687B" w:rsidRPr="007E7DE5" w:rsidRDefault="00C0687B" w:rsidP="00E24E34">
            <w:pPr>
              <w:spacing w:before="0"/>
              <w:jc w:val="center"/>
              <w:rPr>
                <w:color w:val="000000"/>
                <w:sz w:val="12"/>
                <w:szCs w:val="12"/>
              </w:rPr>
            </w:pPr>
            <w:r w:rsidRPr="007E7DE5">
              <w:rPr>
                <w:color w:val="000000"/>
                <w:sz w:val="12"/>
                <w:szCs w:val="12"/>
              </w:rPr>
              <w:t>01/06/1990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96ECB5" w14:textId="77777777" w:rsidR="00C0687B" w:rsidRPr="007E7DE5" w:rsidRDefault="00C0687B" w:rsidP="00E24E34">
            <w:pPr>
              <w:spacing w:before="0"/>
              <w:jc w:val="center"/>
              <w:rPr>
                <w:color w:val="000000"/>
                <w:sz w:val="12"/>
                <w:szCs w:val="12"/>
              </w:rPr>
            </w:pPr>
            <w:r w:rsidRPr="007E7DE5">
              <w:rPr>
                <w:color w:val="000000"/>
                <w:sz w:val="12"/>
                <w:szCs w:val="12"/>
              </w:rPr>
              <w:t>034090003209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03976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3EE01" w14:textId="61932D7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EA75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725CE" w14:textId="66434F9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81F7D8" w14:textId="3F516A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E1986" w14:textId="3173CE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6046B" w14:textId="42BA20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4556F" w14:textId="7986E4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1E77FE" w14:textId="470932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DF7A2" w14:textId="46D075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1C9B6" w14:textId="46415C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40603" w14:textId="547B05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77217" w14:textId="0E8E7B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709D65" w14:textId="0B11B3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2F8A5" w14:textId="4110A8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99A52" w14:textId="372A03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22775" w14:textId="61C2922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0B474" w14:textId="006E03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7B735" w14:textId="1782EF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C49D7" w14:textId="15226C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991ED" w14:textId="64A3C4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FFC40" w14:textId="79A9BDC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D043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740B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B8A8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072403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EE31B87" w14:textId="77777777" w:rsidR="00C0687B" w:rsidRPr="007E7DE5" w:rsidRDefault="00C0687B" w:rsidP="00E24E34">
            <w:pPr>
              <w:spacing w:before="0"/>
              <w:jc w:val="center"/>
              <w:rPr>
                <w:color w:val="000000"/>
                <w:sz w:val="12"/>
                <w:szCs w:val="12"/>
              </w:rPr>
            </w:pPr>
            <w:r w:rsidRPr="007E7DE5">
              <w:rPr>
                <w:color w:val="000000"/>
                <w:sz w:val="12"/>
                <w:szCs w:val="12"/>
              </w:rPr>
              <w:t>224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A3FB69" w14:textId="77777777" w:rsidR="00C0687B" w:rsidRPr="007E7DE5" w:rsidRDefault="00C0687B" w:rsidP="00B943CF">
            <w:pPr>
              <w:spacing w:before="0"/>
              <w:rPr>
                <w:color w:val="000000"/>
                <w:sz w:val="12"/>
                <w:szCs w:val="12"/>
              </w:rPr>
            </w:pPr>
            <w:r w:rsidRPr="007E7DE5">
              <w:rPr>
                <w:color w:val="000000"/>
                <w:sz w:val="12"/>
                <w:szCs w:val="12"/>
              </w:rPr>
              <w:t>Đoàn Thị Hồng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0BE2B" w14:textId="77777777" w:rsidR="00C0687B" w:rsidRPr="007E7DE5" w:rsidRDefault="00C0687B" w:rsidP="00E24E34">
            <w:pPr>
              <w:spacing w:before="0"/>
              <w:jc w:val="center"/>
              <w:rPr>
                <w:color w:val="000000"/>
                <w:sz w:val="12"/>
                <w:szCs w:val="12"/>
              </w:rPr>
            </w:pPr>
            <w:r w:rsidRPr="007E7DE5">
              <w:rPr>
                <w:color w:val="000000"/>
                <w:sz w:val="12"/>
                <w:szCs w:val="12"/>
              </w:rPr>
              <w:t>07/09/1991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C34FC" w14:textId="77777777" w:rsidR="00C0687B" w:rsidRPr="007E7DE5" w:rsidRDefault="00C0687B" w:rsidP="00E24E34">
            <w:pPr>
              <w:spacing w:before="0"/>
              <w:jc w:val="center"/>
              <w:rPr>
                <w:color w:val="000000"/>
                <w:sz w:val="12"/>
                <w:szCs w:val="12"/>
              </w:rPr>
            </w:pPr>
            <w:r w:rsidRPr="007E7DE5">
              <w:rPr>
                <w:color w:val="000000"/>
                <w:sz w:val="12"/>
                <w:szCs w:val="12"/>
              </w:rPr>
              <w:t>035191002480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99EAF" w14:textId="77777777" w:rsidR="00C0687B" w:rsidRPr="007E7DE5" w:rsidRDefault="00C0687B" w:rsidP="00E24E34">
            <w:pPr>
              <w:spacing w:before="0"/>
              <w:jc w:val="center"/>
              <w:rPr>
                <w:color w:val="000000"/>
                <w:sz w:val="12"/>
                <w:szCs w:val="12"/>
              </w:rPr>
            </w:pPr>
            <w:r w:rsidRPr="007E7DE5">
              <w:rPr>
                <w:color w:val="000000"/>
                <w:sz w:val="12"/>
                <w:szCs w:val="12"/>
              </w:rPr>
              <w:t>Khoa học thư viện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597211" w14:textId="7FE1C80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9F5D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D999D0" w14:textId="13C41E8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EEB6E0" w14:textId="65D49E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A8204" w14:textId="28D267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AE111" w14:textId="2AD2C3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92EB5" w14:textId="72A3EC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18DF4" w14:textId="15C26D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F85F5" w14:textId="5EDFFB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2EA50" w14:textId="51D259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3C9FE" w14:textId="0DC129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8E15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91500" w14:textId="467103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797C4" w14:textId="78954A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5E9DC" w14:textId="125F4F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F9647A" w14:textId="6D87393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08811" w14:textId="77AB80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0D5A8" w14:textId="097BCF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173F0" w14:textId="6DCE1E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972DC" w14:textId="1781D6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98565C" w14:textId="6B12AA4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35EBC1" w14:textId="461B924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A206F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F2AA0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6E2066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A154342" w14:textId="77777777" w:rsidR="00C0687B" w:rsidRPr="007E7DE5" w:rsidRDefault="00C0687B" w:rsidP="00E24E34">
            <w:pPr>
              <w:spacing w:before="0"/>
              <w:jc w:val="center"/>
              <w:rPr>
                <w:color w:val="000000"/>
                <w:sz w:val="12"/>
                <w:szCs w:val="12"/>
              </w:rPr>
            </w:pPr>
            <w:r w:rsidRPr="007E7DE5">
              <w:rPr>
                <w:color w:val="000000"/>
                <w:sz w:val="12"/>
                <w:szCs w:val="12"/>
              </w:rPr>
              <w:t>225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2224E" w14:textId="77777777" w:rsidR="00C0687B" w:rsidRPr="007E7DE5" w:rsidRDefault="00C0687B" w:rsidP="00B943CF">
            <w:pPr>
              <w:spacing w:before="0"/>
              <w:rPr>
                <w:color w:val="000000"/>
                <w:sz w:val="12"/>
                <w:szCs w:val="12"/>
              </w:rPr>
            </w:pPr>
            <w:r w:rsidRPr="007E7DE5">
              <w:rPr>
                <w:color w:val="000000"/>
                <w:sz w:val="12"/>
                <w:szCs w:val="12"/>
              </w:rPr>
              <w:t>Đỗ Minh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AD052" w14:textId="77777777" w:rsidR="00C0687B" w:rsidRPr="007E7DE5" w:rsidRDefault="00C0687B" w:rsidP="00E24E34">
            <w:pPr>
              <w:spacing w:before="0"/>
              <w:jc w:val="center"/>
              <w:rPr>
                <w:color w:val="000000"/>
                <w:sz w:val="12"/>
                <w:szCs w:val="12"/>
              </w:rPr>
            </w:pPr>
            <w:r w:rsidRPr="007E7DE5">
              <w:rPr>
                <w:color w:val="000000"/>
                <w:sz w:val="12"/>
                <w:szCs w:val="12"/>
              </w:rPr>
              <w:t>20/12/1983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06A64A" w14:textId="77777777" w:rsidR="00C0687B" w:rsidRPr="007E7DE5" w:rsidRDefault="00C0687B" w:rsidP="00E24E34">
            <w:pPr>
              <w:spacing w:before="0"/>
              <w:jc w:val="center"/>
              <w:rPr>
                <w:color w:val="000000"/>
                <w:sz w:val="12"/>
                <w:szCs w:val="12"/>
              </w:rPr>
            </w:pPr>
            <w:r w:rsidRPr="007E7DE5">
              <w:rPr>
                <w:color w:val="000000"/>
                <w:sz w:val="12"/>
                <w:szCs w:val="12"/>
              </w:rPr>
              <w:t>025083018243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6502F"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ngầm</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ED2C0" w14:textId="2AC78D0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7C1A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DCFC76" w14:textId="447A1A3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DF7C9" w14:textId="1B4C6D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7A759" w14:textId="5E0600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BC630" w14:textId="2748CA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F1CDF" w14:textId="2E8E4F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3641D" w14:textId="2482F2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482D9" w14:textId="4E91EE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3CC8A1" w14:textId="4F6A62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97D77" w14:textId="3F5B41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F01D0" w14:textId="2AD9BA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5829E" w14:textId="7DDD32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0E38E" w14:textId="29EB57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69799" w14:textId="448D5D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2C0B2" w14:textId="7E4BE96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726BC" w14:textId="414611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5CB5F" w14:textId="380DAF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7DA84" w14:textId="0010F9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70673" w14:textId="2644DB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F0D1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53438" w14:textId="3A9CBAB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1409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8423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58A1E4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81BD0D8" w14:textId="77777777" w:rsidR="00C0687B" w:rsidRPr="007E7DE5" w:rsidRDefault="00C0687B" w:rsidP="00E24E34">
            <w:pPr>
              <w:spacing w:before="0"/>
              <w:jc w:val="center"/>
              <w:rPr>
                <w:color w:val="000000"/>
                <w:sz w:val="12"/>
                <w:szCs w:val="12"/>
              </w:rPr>
            </w:pPr>
            <w:r w:rsidRPr="007E7DE5">
              <w:rPr>
                <w:color w:val="000000"/>
                <w:sz w:val="12"/>
                <w:szCs w:val="12"/>
              </w:rPr>
              <w:t>226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7AFE2" w14:textId="77777777" w:rsidR="00C0687B" w:rsidRPr="007E7DE5" w:rsidRDefault="00C0687B" w:rsidP="00B943CF">
            <w:pPr>
              <w:spacing w:before="0"/>
              <w:rPr>
                <w:color w:val="000000"/>
                <w:sz w:val="12"/>
                <w:szCs w:val="12"/>
              </w:rPr>
            </w:pPr>
            <w:r w:rsidRPr="007E7DE5">
              <w:rPr>
                <w:color w:val="000000"/>
                <w:sz w:val="12"/>
                <w:szCs w:val="12"/>
              </w:rPr>
              <w:t>Lê Văn Hiệp</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33A88" w14:textId="77777777" w:rsidR="00C0687B" w:rsidRPr="007E7DE5" w:rsidRDefault="00C0687B" w:rsidP="00E24E34">
            <w:pPr>
              <w:spacing w:before="0"/>
              <w:jc w:val="center"/>
              <w:rPr>
                <w:color w:val="000000"/>
                <w:sz w:val="12"/>
                <w:szCs w:val="12"/>
              </w:rPr>
            </w:pPr>
            <w:r w:rsidRPr="007E7DE5">
              <w:rPr>
                <w:color w:val="000000"/>
                <w:sz w:val="12"/>
                <w:szCs w:val="12"/>
              </w:rPr>
              <w:t>16/04/1984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94D8D" w14:textId="77777777" w:rsidR="00C0687B" w:rsidRPr="007E7DE5" w:rsidRDefault="00C0687B" w:rsidP="00E24E34">
            <w:pPr>
              <w:spacing w:before="0"/>
              <w:jc w:val="center"/>
              <w:rPr>
                <w:color w:val="000000"/>
                <w:sz w:val="12"/>
                <w:szCs w:val="12"/>
              </w:rPr>
            </w:pPr>
            <w:r w:rsidRPr="007E7DE5">
              <w:rPr>
                <w:color w:val="000000"/>
                <w:sz w:val="12"/>
                <w:szCs w:val="12"/>
              </w:rPr>
              <w:t>001084008373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0BB0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F45DE7" w14:textId="29B4AF8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C34DA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68DFB" w14:textId="13BE200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1A442" w14:textId="7FDFE5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75C29" w14:textId="4B6A4B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73EC1" w14:textId="47E113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F2BE2" w14:textId="20B20C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358AB" w14:textId="698B83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8D4A40" w14:textId="284E35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64095" w14:textId="5B5F0B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C86AF9" w14:textId="68439A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BC99F0" w14:textId="047B64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A70F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C9956" w14:textId="0CBC54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33768" w14:textId="2FFE98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16F58" w14:textId="5539092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93F49" w14:textId="0821E4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DDB5D3" w14:textId="173D7F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5457B" w14:textId="2D6289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753C2" w14:textId="383980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4E54F" w14:textId="1107479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8DEB82"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08B9B"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887A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27EE66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EB7DA84" w14:textId="77777777" w:rsidR="00C0687B" w:rsidRPr="007E7DE5" w:rsidRDefault="00C0687B" w:rsidP="00E24E34">
            <w:pPr>
              <w:spacing w:before="0"/>
              <w:jc w:val="center"/>
              <w:rPr>
                <w:color w:val="000000"/>
                <w:sz w:val="12"/>
                <w:szCs w:val="12"/>
              </w:rPr>
            </w:pPr>
            <w:r w:rsidRPr="007E7DE5">
              <w:rPr>
                <w:color w:val="000000"/>
                <w:sz w:val="12"/>
                <w:szCs w:val="12"/>
              </w:rPr>
              <w:t>227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6BC31" w14:textId="77777777" w:rsidR="00C0687B" w:rsidRPr="007E7DE5" w:rsidRDefault="00C0687B" w:rsidP="00B943CF">
            <w:pPr>
              <w:spacing w:before="0"/>
              <w:rPr>
                <w:color w:val="000000"/>
                <w:sz w:val="12"/>
                <w:szCs w:val="12"/>
              </w:rPr>
            </w:pPr>
            <w:r w:rsidRPr="007E7DE5">
              <w:rPr>
                <w:color w:val="000000"/>
                <w:sz w:val="12"/>
                <w:szCs w:val="12"/>
              </w:rPr>
              <w:t>Đỗ Ngọc Tiến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E6D28" w14:textId="77777777" w:rsidR="00C0687B" w:rsidRPr="007E7DE5" w:rsidRDefault="00C0687B" w:rsidP="00E24E34">
            <w:pPr>
              <w:spacing w:before="0"/>
              <w:jc w:val="center"/>
              <w:rPr>
                <w:color w:val="000000"/>
                <w:sz w:val="12"/>
                <w:szCs w:val="12"/>
              </w:rPr>
            </w:pPr>
            <w:r w:rsidRPr="007E7DE5">
              <w:rPr>
                <w:color w:val="000000"/>
                <w:sz w:val="12"/>
                <w:szCs w:val="12"/>
              </w:rPr>
              <w:t>09/06/1970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9E6AB4" w14:textId="77777777" w:rsidR="00C0687B" w:rsidRPr="007E7DE5" w:rsidRDefault="00C0687B" w:rsidP="00E24E34">
            <w:pPr>
              <w:spacing w:before="0"/>
              <w:jc w:val="center"/>
              <w:rPr>
                <w:color w:val="000000"/>
                <w:sz w:val="12"/>
                <w:szCs w:val="12"/>
              </w:rPr>
            </w:pPr>
            <w:r w:rsidRPr="007E7DE5">
              <w:rPr>
                <w:color w:val="000000"/>
                <w:sz w:val="12"/>
                <w:szCs w:val="12"/>
              </w:rPr>
              <w:t>034070004491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046B1"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4E333" w14:textId="5F518BA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CC86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1366A" w14:textId="5667307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16B48" w14:textId="4FBAA1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8D8863" w14:textId="45C3C0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B63913" w14:textId="01C0E9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85216" w14:textId="60D642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31FB12" w14:textId="16B2B7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9BCA7" w14:textId="6127B1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4727B6" w14:textId="4AE26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CB512C" w14:textId="6A62C8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5FFF0" w14:textId="6AB5BA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89D3E" w14:textId="58CDCB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4FB2A" w14:textId="6A07E8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04311B" w14:textId="4C62C0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DCB127" w14:textId="036E3A9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84DE8F" w14:textId="36CA8F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B1965" w14:textId="13EEB5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A24DD" w14:textId="47B7BC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4FEB6" w14:textId="6ECAA2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C7072" w14:textId="6ECBEAA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2A79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363E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D7DC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7BC3BD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958F2BA" w14:textId="77777777" w:rsidR="00C0687B" w:rsidRPr="007E7DE5" w:rsidRDefault="00C0687B" w:rsidP="00E24E34">
            <w:pPr>
              <w:spacing w:before="0"/>
              <w:jc w:val="center"/>
              <w:rPr>
                <w:color w:val="000000"/>
                <w:sz w:val="12"/>
                <w:szCs w:val="12"/>
              </w:rPr>
            </w:pPr>
            <w:r w:rsidRPr="007E7DE5">
              <w:rPr>
                <w:color w:val="000000"/>
                <w:sz w:val="12"/>
                <w:szCs w:val="12"/>
              </w:rPr>
              <w:t>228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649B18" w14:textId="77777777" w:rsidR="00C0687B" w:rsidRPr="007E7DE5" w:rsidRDefault="00C0687B" w:rsidP="00B943CF">
            <w:pPr>
              <w:spacing w:before="0"/>
              <w:rPr>
                <w:color w:val="000000"/>
                <w:sz w:val="12"/>
                <w:szCs w:val="12"/>
              </w:rPr>
            </w:pPr>
            <w:r w:rsidRPr="007E7DE5">
              <w:rPr>
                <w:color w:val="000000"/>
                <w:sz w:val="12"/>
                <w:szCs w:val="12"/>
              </w:rPr>
              <w:t>Nguyễn Văn Vi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9EB32C" w14:textId="77777777" w:rsidR="00C0687B" w:rsidRPr="007E7DE5" w:rsidRDefault="00C0687B" w:rsidP="00E24E34">
            <w:pPr>
              <w:spacing w:before="0"/>
              <w:jc w:val="center"/>
              <w:rPr>
                <w:color w:val="000000"/>
                <w:sz w:val="12"/>
                <w:szCs w:val="12"/>
              </w:rPr>
            </w:pPr>
            <w:r w:rsidRPr="007E7DE5">
              <w:rPr>
                <w:color w:val="000000"/>
                <w:sz w:val="12"/>
                <w:szCs w:val="12"/>
              </w:rPr>
              <w:t>01/05/1955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C7573" w14:textId="77777777" w:rsidR="00C0687B" w:rsidRPr="007E7DE5" w:rsidRDefault="00C0687B" w:rsidP="00E24E34">
            <w:pPr>
              <w:spacing w:before="0"/>
              <w:jc w:val="center"/>
              <w:rPr>
                <w:color w:val="000000"/>
                <w:sz w:val="12"/>
                <w:szCs w:val="12"/>
              </w:rPr>
            </w:pPr>
            <w:r w:rsidRPr="007E7DE5">
              <w:rPr>
                <w:color w:val="000000"/>
                <w:sz w:val="12"/>
                <w:szCs w:val="12"/>
              </w:rPr>
              <w:t>033055002580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42AE2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thuỷ</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F9476"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F569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9FC6E" w14:textId="1FF6995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5E16C" w14:textId="52652B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5E7CB" w14:textId="0E3F84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A1E61" w14:textId="35B910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C3B96" w14:textId="17C595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6ED37" w14:textId="1200AA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73D68" w14:textId="3E9782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BA43B" w14:textId="557ECC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86964" w14:textId="7C7BD7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FE1D8" w14:textId="3612EB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7DE01"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CB197" w14:textId="0EF2BB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5D6E7" w14:textId="11175D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24F3B" w14:textId="485D719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67941"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67EE4" w14:textId="43DA9D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EC739" w14:textId="34E07D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D99BE" w14:textId="2330B9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FE52B" w14:textId="1F3988D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75F9D" w14:textId="7D435FA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BDE55"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D239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62AF3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507FF8" w14:textId="77777777" w:rsidR="00C0687B" w:rsidRPr="007E7DE5" w:rsidRDefault="00C0687B" w:rsidP="00E24E34">
            <w:pPr>
              <w:spacing w:before="0"/>
              <w:jc w:val="center"/>
              <w:rPr>
                <w:color w:val="000000"/>
                <w:sz w:val="12"/>
                <w:szCs w:val="12"/>
              </w:rPr>
            </w:pPr>
            <w:r w:rsidRPr="007E7DE5">
              <w:rPr>
                <w:color w:val="000000"/>
                <w:sz w:val="12"/>
                <w:szCs w:val="12"/>
              </w:rPr>
              <w:t>229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A3744" w14:textId="77777777" w:rsidR="00C0687B" w:rsidRPr="007E7DE5" w:rsidRDefault="00C0687B" w:rsidP="00B943CF">
            <w:pPr>
              <w:spacing w:before="0"/>
              <w:rPr>
                <w:color w:val="000000"/>
                <w:sz w:val="12"/>
                <w:szCs w:val="12"/>
              </w:rPr>
            </w:pPr>
            <w:r w:rsidRPr="007E7DE5">
              <w:rPr>
                <w:color w:val="000000"/>
                <w:sz w:val="12"/>
                <w:szCs w:val="12"/>
              </w:rPr>
              <w:t>Trần Thùy Dung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7144E" w14:textId="77777777" w:rsidR="00C0687B" w:rsidRPr="007E7DE5" w:rsidRDefault="00C0687B" w:rsidP="00E24E34">
            <w:pPr>
              <w:spacing w:before="0"/>
              <w:jc w:val="center"/>
              <w:rPr>
                <w:color w:val="000000"/>
                <w:sz w:val="12"/>
                <w:szCs w:val="12"/>
              </w:rPr>
            </w:pPr>
            <w:r w:rsidRPr="007E7DE5">
              <w:rPr>
                <w:color w:val="000000"/>
                <w:sz w:val="12"/>
                <w:szCs w:val="12"/>
              </w:rPr>
              <w:t>16/10/1994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12BDB1" w14:textId="77777777" w:rsidR="00C0687B" w:rsidRPr="007E7DE5" w:rsidRDefault="00C0687B" w:rsidP="00E24E34">
            <w:pPr>
              <w:spacing w:before="0"/>
              <w:jc w:val="center"/>
              <w:rPr>
                <w:color w:val="000000"/>
                <w:sz w:val="12"/>
                <w:szCs w:val="12"/>
              </w:rPr>
            </w:pPr>
            <w:r w:rsidRPr="007E7DE5">
              <w:rPr>
                <w:color w:val="000000"/>
                <w:sz w:val="12"/>
                <w:szCs w:val="12"/>
              </w:rPr>
              <w:t>036194005516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40278"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FA743" w14:textId="1CB917F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07DF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C8721" w14:textId="03D9C65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8CB24" w14:textId="549A96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05E8DE" w14:textId="497A5A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33662" w14:textId="75F426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A2E1B" w14:textId="3265F2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7C037" w14:textId="0C0307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B5C1F0" w14:textId="6B3932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E0ABA" w14:textId="0C574B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E42B0" w14:textId="0C0332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61077F" w14:textId="71A28E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95767" w14:textId="044891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4AC0BE" w14:textId="6EF4C3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D106F2" w14:textId="3EEFAE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46E85" w14:textId="0C02430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10C0DB" w14:textId="4DD1C0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3518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1C4658" w14:textId="02D7A1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379C2" w14:textId="255F64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2CE83" w14:textId="57AD5CE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59328F" w14:textId="30D2335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56FE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D3474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4DBB15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FE86F7A" w14:textId="77777777" w:rsidR="00C0687B" w:rsidRPr="007E7DE5" w:rsidRDefault="00C0687B" w:rsidP="00E24E34">
            <w:pPr>
              <w:spacing w:before="0"/>
              <w:jc w:val="center"/>
              <w:rPr>
                <w:color w:val="000000"/>
                <w:sz w:val="12"/>
                <w:szCs w:val="12"/>
              </w:rPr>
            </w:pPr>
            <w:r w:rsidRPr="007E7DE5">
              <w:rPr>
                <w:color w:val="000000"/>
                <w:sz w:val="12"/>
                <w:szCs w:val="12"/>
              </w:rPr>
              <w:t>230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97264" w14:textId="77777777" w:rsidR="00C0687B" w:rsidRPr="007E7DE5" w:rsidRDefault="00C0687B" w:rsidP="00B943CF">
            <w:pPr>
              <w:spacing w:before="0"/>
              <w:rPr>
                <w:color w:val="000000"/>
                <w:sz w:val="12"/>
                <w:szCs w:val="12"/>
              </w:rPr>
            </w:pPr>
            <w:r w:rsidRPr="007E7DE5">
              <w:rPr>
                <w:color w:val="000000"/>
                <w:sz w:val="12"/>
                <w:szCs w:val="12"/>
              </w:rPr>
              <w:t>Phạm Thị Thanh Huyền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61C5A" w14:textId="77777777" w:rsidR="00C0687B" w:rsidRPr="007E7DE5" w:rsidRDefault="00C0687B" w:rsidP="00E24E34">
            <w:pPr>
              <w:spacing w:before="0"/>
              <w:jc w:val="center"/>
              <w:rPr>
                <w:color w:val="000000"/>
                <w:sz w:val="12"/>
                <w:szCs w:val="12"/>
              </w:rPr>
            </w:pPr>
            <w:r w:rsidRPr="007E7DE5">
              <w:rPr>
                <w:color w:val="000000"/>
                <w:sz w:val="12"/>
                <w:szCs w:val="12"/>
              </w:rPr>
              <w:t>24/06/1991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A811D" w14:textId="77777777" w:rsidR="00C0687B" w:rsidRPr="007E7DE5" w:rsidRDefault="00C0687B" w:rsidP="00E24E34">
            <w:pPr>
              <w:spacing w:before="0"/>
              <w:jc w:val="center"/>
              <w:rPr>
                <w:color w:val="000000"/>
                <w:sz w:val="12"/>
                <w:szCs w:val="12"/>
              </w:rPr>
            </w:pPr>
            <w:r w:rsidRPr="007E7DE5">
              <w:rPr>
                <w:color w:val="000000"/>
                <w:sz w:val="12"/>
                <w:szCs w:val="12"/>
              </w:rPr>
              <w:t>036191011620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A7F5E5"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15385" w14:textId="0B0811C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3DDC9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3C348" w14:textId="4F9FE21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74665" w14:textId="43B0F5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47519" w14:textId="76CFBF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D02D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2EC3C" w14:textId="1B03D6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DBCDA" w14:textId="7D3F0A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29ED6" w14:textId="767816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42E97" w14:textId="7809FE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C4633" w14:textId="3283BB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DE95E" w14:textId="02ADCB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EA8FE" w14:textId="606AC5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25FD34" w14:textId="7B276E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F8112" w14:textId="32C091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74677" w14:textId="209B385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16FC2D" w14:textId="7DCC3A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D525FC" w14:textId="1EE232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F1402" w14:textId="66A760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4F5417" w14:textId="3E39CC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59B525" w14:textId="4A6AFCE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872E86" w14:textId="0574CBF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09B9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E436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753311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B2E1211" w14:textId="77777777" w:rsidR="00C0687B" w:rsidRPr="007E7DE5" w:rsidRDefault="00C0687B" w:rsidP="00E24E34">
            <w:pPr>
              <w:spacing w:before="0"/>
              <w:jc w:val="center"/>
              <w:rPr>
                <w:color w:val="000000"/>
                <w:sz w:val="12"/>
                <w:szCs w:val="12"/>
              </w:rPr>
            </w:pPr>
            <w:r w:rsidRPr="007E7DE5">
              <w:rPr>
                <w:color w:val="000000"/>
                <w:sz w:val="12"/>
                <w:szCs w:val="12"/>
              </w:rPr>
              <w:t>231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78055F" w14:textId="77777777" w:rsidR="00C0687B" w:rsidRPr="007E7DE5" w:rsidRDefault="00C0687B" w:rsidP="00B943CF">
            <w:pPr>
              <w:spacing w:before="0"/>
              <w:rPr>
                <w:color w:val="000000"/>
                <w:sz w:val="12"/>
                <w:szCs w:val="12"/>
              </w:rPr>
            </w:pPr>
            <w:r w:rsidRPr="007E7DE5">
              <w:rPr>
                <w:color w:val="000000"/>
                <w:sz w:val="12"/>
                <w:szCs w:val="12"/>
              </w:rPr>
              <w:t>Phạm Văn Tú</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2D644" w14:textId="77777777" w:rsidR="00C0687B" w:rsidRPr="007E7DE5" w:rsidRDefault="00C0687B" w:rsidP="00E24E34">
            <w:pPr>
              <w:spacing w:before="0"/>
              <w:jc w:val="center"/>
              <w:rPr>
                <w:color w:val="000000"/>
                <w:sz w:val="12"/>
                <w:szCs w:val="12"/>
              </w:rPr>
            </w:pPr>
            <w:r w:rsidRPr="007E7DE5">
              <w:rPr>
                <w:color w:val="000000"/>
                <w:sz w:val="12"/>
                <w:szCs w:val="12"/>
              </w:rPr>
              <w:t>11/11/1988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2D6DB" w14:textId="77777777" w:rsidR="00C0687B" w:rsidRPr="007E7DE5" w:rsidRDefault="00C0687B" w:rsidP="00E24E34">
            <w:pPr>
              <w:spacing w:before="0"/>
              <w:jc w:val="center"/>
              <w:rPr>
                <w:color w:val="000000"/>
                <w:sz w:val="12"/>
                <w:szCs w:val="12"/>
              </w:rPr>
            </w:pPr>
            <w:r w:rsidRPr="007E7DE5">
              <w:rPr>
                <w:color w:val="000000"/>
                <w:sz w:val="12"/>
                <w:szCs w:val="12"/>
              </w:rPr>
              <w:t>026088004751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495578"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0A222" w14:textId="6CC07B7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38950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AA4A8" w14:textId="2F4E91A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B9CF8" w14:textId="743677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1AB10" w14:textId="688CAC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C5DE8" w14:textId="77B632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CB3FA3" w14:textId="23BA92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50616" w14:textId="47A0F2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76AD5" w14:textId="048572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2A5C80" w14:textId="0E7ACE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2B5C5C" w14:textId="185A1C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328A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BBC32C" w14:textId="53F2EE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B3869" w14:textId="29A410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014A6" w14:textId="160A1D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54EB7C" w14:textId="1D10BA0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DAE351" w14:textId="25BD64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F6A27" w14:textId="6DC93B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817D5" w14:textId="5BF938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A73306" w14:textId="030070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D55B4" w14:textId="42D7CB2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ADC324" w14:textId="6B99CA5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4135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7EE7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9A019F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D8F9A4D" w14:textId="77777777" w:rsidR="00C0687B" w:rsidRPr="007E7DE5" w:rsidRDefault="00C0687B" w:rsidP="00E24E34">
            <w:pPr>
              <w:spacing w:before="0"/>
              <w:jc w:val="center"/>
              <w:rPr>
                <w:color w:val="000000"/>
                <w:sz w:val="12"/>
                <w:szCs w:val="12"/>
              </w:rPr>
            </w:pPr>
            <w:r w:rsidRPr="007E7DE5">
              <w:rPr>
                <w:color w:val="000000"/>
                <w:sz w:val="12"/>
                <w:szCs w:val="12"/>
              </w:rPr>
              <w:t>232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F2602" w14:textId="77777777" w:rsidR="00C0687B" w:rsidRPr="007E7DE5" w:rsidRDefault="00C0687B" w:rsidP="00B943CF">
            <w:pPr>
              <w:spacing w:before="0"/>
              <w:rPr>
                <w:color w:val="000000"/>
                <w:sz w:val="12"/>
                <w:szCs w:val="12"/>
              </w:rPr>
            </w:pPr>
            <w:r w:rsidRPr="007E7DE5">
              <w:rPr>
                <w:color w:val="000000"/>
                <w:sz w:val="12"/>
                <w:szCs w:val="12"/>
              </w:rPr>
              <w:t>Lê Thị Ly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1F0BF" w14:textId="77777777" w:rsidR="00C0687B" w:rsidRPr="007E7DE5" w:rsidRDefault="00C0687B" w:rsidP="00E24E34">
            <w:pPr>
              <w:spacing w:before="0"/>
              <w:jc w:val="center"/>
              <w:rPr>
                <w:color w:val="000000"/>
                <w:sz w:val="12"/>
                <w:szCs w:val="12"/>
              </w:rPr>
            </w:pPr>
            <w:r w:rsidRPr="007E7DE5">
              <w:rPr>
                <w:color w:val="000000"/>
                <w:sz w:val="12"/>
                <w:szCs w:val="12"/>
              </w:rPr>
              <w:t>09/12/1990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7D96F2" w14:textId="77777777" w:rsidR="00C0687B" w:rsidRPr="007E7DE5" w:rsidRDefault="00C0687B" w:rsidP="00E24E34">
            <w:pPr>
              <w:spacing w:before="0"/>
              <w:jc w:val="center"/>
              <w:rPr>
                <w:color w:val="000000"/>
                <w:sz w:val="12"/>
                <w:szCs w:val="12"/>
              </w:rPr>
            </w:pPr>
            <w:r w:rsidRPr="007E7DE5">
              <w:rPr>
                <w:color w:val="000000"/>
                <w:sz w:val="12"/>
                <w:szCs w:val="12"/>
              </w:rPr>
              <w:t>036190022101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14874C"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75018" w14:textId="05F3A84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E8684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F48703" w14:textId="6F8A477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C7286" w14:textId="26E54E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F2895F" w14:textId="4606C7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CE3BE" w14:textId="0D192A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9CEE1" w14:textId="198C7D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28C4B" w14:textId="3DABEF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CEB24" w14:textId="0805A5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5B25F" w14:textId="5BA10A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08CEBD" w14:textId="4C1115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FF58A" w14:textId="467B5A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B708B" w14:textId="053FA0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9744A" w14:textId="74F1D0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F1505" w14:textId="7BDE17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964E5D" w14:textId="1226D76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90EB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56C07" w14:textId="7721DB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E0636" w14:textId="68EC35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10BE6" w14:textId="48D8B2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25EEE" w14:textId="3C3EAEA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C0AB59" w14:textId="4BBE86C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A5BD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1E6C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DCA210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1019BA"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233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7D2FB" w14:textId="77777777" w:rsidR="00C0687B" w:rsidRPr="007E7DE5" w:rsidRDefault="00C0687B" w:rsidP="00B943CF">
            <w:pPr>
              <w:spacing w:before="0"/>
              <w:rPr>
                <w:color w:val="000000"/>
                <w:sz w:val="12"/>
                <w:szCs w:val="12"/>
              </w:rPr>
            </w:pPr>
            <w:r w:rsidRPr="007E7DE5">
              <w:rPr>
                <w:color w:val="000000"/>
                <w:sz w:val="12"/>
                <w:szCs w:val="12"/>
              </w:rPr>
              <w:t>Nguyễn Thị Ngọc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5BBED" w14:textId="77777777" w:rsidR="00C0687B" w:rsidRPr="007E7DE5" w:rsidRDefault="00C0687B" w:rsidP="00E24E34">
            <w:pPr>
              <w:spacing w:before="0"/>
              <w:jc w:val="center"/>
              <w:rPr>
                <w:color w:val="000000"/>
                <w:sz w:val="12"/>
                <w:szCs w:val="12"/>
              </w:rPr>
            </w:pPr>
            <w:r w:rsidRPr="007E7DE5">
              <w:rPr>
                <w:color w:val="000000"/>
                <w:sz w:val="12"/>
                <w:szCs w:val="12"/>
              </w:rPr>
              <w:t>21/10/1998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A75DA6" w14:textId="77777777" w:rsidR="00C0687B" w:rsidRPr="007E7DE5" w:rsidRDefault="00C0687B" w:rsidP="00E24E34">
            <w:pPr>
              <w:spacing w:before="0"/>
              <w:jc w:val="center"/>
              <w:rPr>
                <w:color w:val="000000"/>
                <w:sz w:val="12"/>
                <w:szCs w:val="12"/>
              </w:rPr>
            </w:pPr>
            <w:r w:rsidRPr="007E7DE5">
              <w:rPr>
                <w:color w:val="000000"/>
                <w:sz w:val="12"/>
                <w:szCs w:val="12"/>
              </w:rPr>
              <w:t>015198000503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06806" w14:textId="77777777" w:rsidR="00C0687B" w:rsidRPr="007E7DE5" w:rsidRDefault="00C0687B" w:rsidP="00E24E34">
            <w:pPr>
              <w:spacing w:before="0"/>
              <w:jc w:val="center"/>
              <w:rPr>
                <w:color w:val="000000"/>
                <w:sz w:val="12"/>
                <w:szCs w:val="12"/>
              </w:rPr>
            </w:pPr>
            <w:r w:rsidRPr="007E7DE5">
              <w:rPr>
                <w:color w:val="000000"/>
                <w:sz w:val="12"/>
                <w:szCs w:val="12"/>
              </w:rPr>
              <w:t>Kinh tế quốc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362EF" w14:textId="674602F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7198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A49ED" w14:textId="03EBD8A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2B753" w14:textId="09E357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6FEE20" w14:textId="719667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F2EF2" w14:textId="31FDFC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8D446" w14:textId="77D832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483E1" w14:textId="3C1D91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8431B8" w14:textId="5565EC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437A8" w14:textId="421F4A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8823BD" w14:textId="4568E6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FDF3A" w14:textId="64527C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39E8A" w14:textId="4B6CD6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D6189C" w14:textId="29799A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7AD18B" w14:textId="3936FE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5962A" w14:textId="0DBD3CE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EACD6" w14:textId="2FD606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D976F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4D64A" w14:textId="40D424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DAD73" w14:textId="257C1A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3E313" w14:textId="2523B9B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6B48FD" w14:textId="66998E7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BD9C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3E157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5AB685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61656D" w14:textId="77777777" w:rsidR="00C0687B" w:rsidRPr="007E7DE5" w:rsidRDefault="00C0687B" w:rsidP="00E24E34">
            <w:pPr>
              <w:spacing w:before="0"/>
              <w:jc w:val="center"/>
              <w:rPr>
                <w:color w:val="000000"/>
                <w:sz w:val="12"/>
                <w:szCs w:val="12"/>
              </w:rPr>
            </w:pPr>
            <w:r w:rsidRPr="007E7DE5">
              <w:rPr>
                <w:color w:val="000000"/>
                <w:sz w:val="12"/>
                <w:szCs w:val="12"/>
              </w:rPr>
              <w:t>234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CF1D3" w14:textId="77777777" w:rsidR="00C0687B" w:rsidRPr="007E7DE5" w:rsidRDefault="00C0687B" w:rsidP="00B943CF">
            <w:pPr>
              <w:spacing w:before="0"/>
              <w:rPr>
                <w:color w:val="000000"/>
                <w:sz w:val="12"/>
                <w:szCs w:val="12"/>
              </w:rPr>
            </w:pPr>
            <w:r w:rsidRPr="007E7DE5">
              <w:rPr>
                <w:color w:val="000000"/>
                <w:sz w:val="12"/>
                <w:szCs w:val="12"/>
              </w:rPr>
              <w:t>Nguyễn Hữu May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55DC5C" w14:textId="77777777" w:rsidR="00C0687B" w:rsidRPr="007E7DE5" w:rsidRDefault="00C0687B" w:rsidP="00E24E34">
            <w:pPr>
              <w:spacing w:before="0"/>
              <w:jc w:val="center"/>
              <w:rPr>
                <w:color w:val="000000"/>
                <w:sz w:val="12"/>
                <w:szCs w:val="12"/>
              </w:rPr>
            </w:pPr>
            <w:r w:rsidRPr="007E7DE5">
              <w:rPr>
                <w:color w:val="000000"/>
                <w:sz w:val="12"/>
                <w:szCs w:val="12"/>
              </w:rPr>
              <w:t>15/08/1988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36B73" w14:textId="77777777" w:rsidR="00C0687B" w:rsidRPr="007E7DE5" w:rsidRDefault="00C0687B" w:rsidP="00E24E34">
            <w:pPr>
              <w:spacing w:before="0"/>
              <w:jc w:val="center"/>
              <w:rPr>
                <w:color w:val="000000"/>
                <w:sz w:val="12"/>
                <w:szCs w:val="12"/>
              </w:rPr>
            </w:pPr>
            <w:r w:rsidRPr="007E7DE5">
              <w:rPr>
                <w:color w:val="000000"/>
                <w:sz w:val="12"/>
                <w:szCs w:val="12"/>
              </w:rPr>
              <w:t>001088001668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DCCD4"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57C7BE" w14:textId="2BFAEF9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69EF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E1704" w14:textId="54C5C8C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A5DCD4" w14:textId="42B41C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58BE7" w14:textId="12C02D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A5036B" w14:textId="71A208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10C4C" w14:textId="7027EA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16CB8" w14:textId="4658F6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48FA8" w14:textId="5E028C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7FE72" w14:textId="22D777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909C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99B4C" w14:textId="3F041E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77152" w14:textId="1C0428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35845" w14:textId="669D70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1DFDC0" w14:textId="40E726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C6873" w14:textId="7EB551E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FB203" w14:textId="0D1312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3CD357" w14:textId="2FC842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4778F" w14:textId="30AD8B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BA9AE" w14:textId="0CC18F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D92E15" w14:textId="78A04EE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C9CC7A" w14:textId="3900D66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6121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1489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51CAE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BCF432D" w14:textId="77777777" w:rsidR="00C0687B" w:rsidRPr="007E7DE5" w:rsidRDefault="00C0687B" w:rsidP="00E24E34">
            <w:pPr>
              <w:spacing w:before="0"/>
              <w:jc w:val="center"/>
              <w:rPr>
                <w:color w:val="000000"/>
                <w:sz w:val="12"/>
                <w:szCs w:val="12"/>
              </w:rPr>
            </w:pPr>
            <w:r w:rsidRPr="007E7DE5">
              <w:rPr>
                <w:color w:val="000000"/>
                <w:sz w:val="12"/>
                <w:szCs w:val="12"/>
              </w:rPr>
              <w:t>235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0E033" w14:textId="77777777" w:rsidR="00C0687B" w:rsidRPr="007E7DE5" w:rsidRDefault="00C0687B" w:rsidP="00B943CF">
            <w:pPr>
              <w:spacing w:before="0"/>
              <w:rPr>
                <w:color w:val="000000"/>
                <w:sz w:val="12"/>
                <w:szCs w:val="12"/>
              </w:rPr>
            </w:pPr>
            <w:r w:rsidRPr="007E7DE5">
              <w:rPr>
                <w:color w:val="000000"/>
                <w:sz w:val="12"/>
                <w:szCs w:val="12"/>
              </w:rPr>
              <w:t>Mai Thị Hải Vân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B5EFFA" w14:textId="77777777" w:rsidR="00C0687B" w:rsidRPr="007E7DE5" w:rsidRDefault="00C0687B" w:rsidP="00E24E34">
            <w:pPr>
              <w:spacing w:before="0"/>
              <w:jc w:val="center"/>
              <w:rPr>
                <w:color w:val="000000"/>
                <w:sz w:val="12"/>
                <w:szCs w:val="12"/>
              </w:rPr>
            </w:pPr>
            <w:r w:rsidRPr="007E7DE5">
              <w:rPr>
                <w:color w:val="000000"/>
                <w:sz w:val="12"/>
                <w:szCs w:val="12"/>
              </w:rPr>
              <w:t>28/12/1980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40F95" w14:textId="77777777" w:rsidR="00C0687B" w:rsidRPr="007E7DE5" w:rsidRDefault="00C0687B" w:rsidP="00E24E34">
            <w:pPr>
              <w:spacing w:before="0"/>
              <w:jc w:val="center"/>
              <w:rPr>
                <w:color w:val="000000"/>
                <w:sz w:val="12"/>
                <w:szCs w:val="12"/>
              </w:rPr>
            </w:pPr>
            <w:r w:rsidRPr="007E7DE5">
              <w:rPr>
                <w:color w:val="000000"/>
                <w:sz w:val="12"/>
                <w:szCs w:val="12"/>
              </w:rPr>
              <w:t>038180015102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67EB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876DE" w14:textId="702E147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4FF8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CF3C8" w14:textId="32D329E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10988" w14:textId="69FAC6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07AA5A" w14:textId="54A1D3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1F39F3" w14:textId="5F34AE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FF17C3" w14:textId="030FC5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F70AE" w14:textId="0F0727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278B7" w14:textId="20878C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DAC1E" w14:textId="0B1698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0D81C" w14:textId="7CEB75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F8283" w14:textId="700FE4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EBB59" w14:textId="2CAB55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6246A" w14:textId="43EBC2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FE39A" w14:textId="4685E1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B76C5" w14:textId="1929474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8825BB" w14:textId="5F9FCC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C3953" w14:textId="1062F7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FD615" w14:textId="3FC14D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4AE8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B97000" w14:textId="75D6359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0A97ED" w14:textId="35D1BA5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3367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FD452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E775F5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7E28199" w14:textId="77777777" w:rsidR="00C0687B" w:rsidRPr="007E7DE5" w:rsidRDefault="00C0687B" w:rsidP="00E24E34">
            <w:pPr>
              <w:spacing w:before="0"/>
              <w:jc w:val="center"/>
              <w:rPr>
                <w:color w:val="000000"/>
                <w:sz w:val="12"/>
                <w:szCs w:val="12"/>
              </w:rPr>
            </w:pPr>
            <w:r w:rsidRPr="007E7DE5">
              <w:rPr>
                <w:color w:val="000000"/>
                <w:sz w:val="12"/>
                <w:szCs w:val="12"/>
              </w:rPr>
              <w:t>236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29775" w14:textId="77777777" w:rsidR="00C0687B" w:rsidRPr="007E7DE5" w:rsidRDefault="00C0687B" w:rsidP="00B943CF">
            <w:pPr>
              <w:spacing w:before="0"/>
              <w:rPr>
                <w:color w:val="000000"/>
                <w:sz w:val="12"/>
                <w:szCs w:val="12"/>
              </w:rPr>
            </w:pPr>
            <w:r w:rsidRPr="007E7DE5">
              <w:rPr>
                <w:color w:val="000000"/>
                <w:sz w:val="12"/>
                <w:szCs w:val="12"/>
              </w:rPr>
              <w:t>Hoàng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94B48" w14:textId="77777777" w:rsidR="00C0687B" w:rsidRPr="007E7DE5" w:rsidRDefault="00C0687B" w:rsidP="00E24E34">
            <w:pPr>
              <w:spacing w:before="0"/>
              <w:jc w:val="center"/>
              <w:rPr>
                <w:color w:val="000000"/>
                <w:sz w:val="12"/>
                <w:szCs w:val="12"/>
              </w:rPr>
            </w:pPr>
            <w:r w:rsidRPr="007E7DE5">
              <w:rPr>
                <w:color w:val="000000"/>
                <w:sz w:val="12"/>
                <w:szCs w:val="12"/>
              </w:rPr>
              <w:t>20/09/1991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59D297" w14:textId="77777777" w:rsidR="00C0687B" w:rsidRPr="007E7DE5" w:rsidRDefault="00C0687B" w:rsidP="00E24E34">
            <w:pPr>
              <w:spacing w:before="0"/>
              <w:jc w:val="center"/>
              <w:rPr>
                <w:color w:val="000000"/>
                <w:sz w:val="12"/>
                <w:szCs w:val="12"/>
              </w:rPr>
            </w:pPr>
            <w:r w:rsidRPr="007E7DE5">
              <w:rPr>
                <w:color w:val="000000"/>
                <w:sz w:val="12"/>
                <w:szCs w:val="12"/>
              </w:rPr>
              <w:t>026091006984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09EA1"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02740A" w14:textId="49E5899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A465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8BBD0" w14:textId="05DB7F3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9F659" w14:textId="50ABCD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CA1BB" w14:textId="69FA58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53DE7" w14:textId="4422B1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49EE2" w14:textId="01F3AA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02761" w14:textId="7BD03A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3A7EE" w14:textId="7E5393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E1A53" w14:textId="675B1C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492DB" w14:textId="2D664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2B7F2" w14:textId="48A473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379755" w14:textId="67EE18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5583E" w14:textId="342B43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71D7C" w14:textId="7AD77F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0316F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957B78" w14:textId="3849FC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E6DBB" w14:textId="096856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B47D01" w14:textId="02C38A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C7E4B" w14:textId="229FC2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F5ED46" w14:textId="65FDB16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C4ABA" w14:textId="508BEC3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EBB98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968D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5806EF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4923E29" w14:textId="77777777" w:rsidR="00C0687B" w:rsidRPr="007E7DE5" w:rsidRDefault="00C0687B" w:rsidP="00E24E34">
            <w:pPr>
              <w:spacing w:before="0"/>
              <w:jc w:val="center"/>
              <w:rPr>
                <w:color w:val="000000"/>
                <w:sz w:val="12"/>
                <w:szCs w:val="12"/>
              </w:rPr>
            </w:pPr>
            <w:r w:rsidRPr="007E7DE5">
              <w:rPr>
                <w:color w:val="000000"/>
                <w:sz w:val="12"/>
                <w:szCs w:val="12"/>
              </w:rPr>
              <w:t>237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7A0E9" w14:textId="77777777" w:rsidR="00C0687B" w:rsidRPr="007E7DE5" w:rsidRDefault="00C0687B" w:rsidP="00B943CF">
            <w:pPr>
              <w:spacing w:before="0"/>
              <w:rPr>
                <w:color w:val="000000"/>
                <w:sz w:val="12"/>
                <w:szCs w:val="12"/>
              </w:rPr>
            </w:pPr>
            <w:r w:rsidRPr="007E7DE5">
              <w:rPr>
                <w:color w:val="000000"/>
                <w:sz w:val="12"/>
                <w:szCs w:val="12"/>
              </w:rPr>
              <w:t>Mai Lê Thủy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94C16C" w14:textId="77777777" w:rsidR="00C0687B" w:rsidRPr="007E7DE5" w:rsidRDefault="00C0687B" w:rsidP="00E24E34">
            <w:pPr>
              <w:spacing w:before="0"/>
              <w:jc w:val="center"/>
              <w:rPr>
                <w:color w:val="000000"/>
                <w:sz w:val="12"/>
                <w:szCs w:val="12"/>
              </w:rPr>
            </w:pPr>
            <w:r w:rsidRPr="007E7DE5">
              <w:rPr>
                <w:color w:val="000000"/>
                <w:sz w:val="12"/>
                <w:szCs w:val="12"/>
              </w:rPr>
              <w:t>11/02/1987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CF73E" w14:textId="77777777" w:rsidR="00C0687B" w:rsidRPr="007E7DE5" w:rsidRDefault="00C0687B" w:rsidP="00E24E34">
            <w:pPr>
              <w:spacing w:before="0"/>
              <w:jc w:val="center"/>
              <w:rPr>
                <w:color w:val="000000"/>
                <w:sz w:val="12"/>
                <w:szCs w:val="12"/>
              </w:rPr>
            </w:pPr>
            <w:r w:rsidRPr="007E7DE5">
              <w:rPr>
                <w:color w:val="000000"/>
                <w:sz w:val="12"/>
                <w:szCs w:val="12"/>
              </w:rPr>
              <w:t>013231108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5E968"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7F333" w14:textId="22F13F5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49E31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ABC7C" w14:textId="1C16B14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D9891" w14:textId="2D9C13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12E35F" w14:textId="57A37C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A96E2D" w14:textId="35F84D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4BD2A" w14:textId="11CD45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9E82D" w14:textId="0AFDA5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1CB9D4" w14:textId="3FC78E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11A554" w14:textId="65A108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003A8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D2B4BA" w14:textId="6DC45B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BE8F5" w14:textId="210867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4F158" w14:textId="5A82D3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B9DDA" w14:textId="6809FF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388B7" w14:textId="628D2D0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40AA20" w14:textId="5D05BE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CB58B5" w14:textId="405FE9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6CB60" w14:textId="3A86F3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527DA" w14:textId="66406F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56980F" w14:textId="510DC76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44454" w14:textId="18A8135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E0BE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6C72E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244C3C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B2DE759" w14:textId="77777777" w:rsidR="00C0687B" w:rsidRPr="007E7DE5" w:rsidRDefault="00C0687B" w:rsidP="00E24E34">
            <w:pPr>
              <w:spacing w:before="0"/>
              <w:jc w:val="center"/>
              <w:rPr>
                <w:color w:val="000000"/>
                <w:sz w:val="12"/>
                <w:szCs w:val="12"/>
              </w:rPr>
            </w:pPr>
            <w:r w:rsidRPr="007E7DE5">
              <w:rPr>
                <w:color w:val="000000"/>
                <w:sz w:val="12"/>
                <w:szCs w:val="12"/>
              </w:rPr>
              <w:t>238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13791" w14:textId="77777777" w:rsidR="00C0687B" w:rsidRPr="007E7DE5" w:rsidRDefault="00C0687B" w:rsidP="00B943CF">
            <w:pPr>
              <w:spacing w:before="0"/>
              <w:rPr>
                <w:color w:val="000000"/>
                <w:sz w:val="12"/>
                <w:szCs w:val="12"/>
              </w:rPr>
            </w:pPr>
            <w:r w:rsidRPr="007E7DE5">
              <w:rPr>
                <w:color w:val="000000"/>
                <w:sz w:val="12"/>
                <w:szCs w:val="12"/>
              </w:rPr>
              <w:t>Ngô Thị Thanh Nga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8DA7CB" w14:textId="77777777" w:rsidR="00C0687B" w:rsidRPr="007E7DE5" w:rsidRDefault="00C0687B" w:rsidP="00E24E34">
            <w:pPr>
              <w:spacing w:before="0"/>
              <w:jc w:val="center"/>
              <w:rPr>
                <w:color w:val="000000"/>
                <w:sz w:val="12"/>
                <w:szCs w:val="12"/>
              </w:rPr>
            </w:pPr>
            <w:r w:rsidRPr="007E7DE5">
              <w:rPr>
                <w:color w:val="000000"/>
                <w:sz w:val="12"/>
                <w:szCs w:val="12"/>
              </w:rPr>
              <w:t>26/07/1988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6AE2B9" w14:textId="77777777" w:rsidR="00C0687B" w:rsidRPr="007E7DE5" w:rsidRDefault="00C0687B" w:rsidP="00E24E34">
            <w:pPr>
              <w:spacing w:before="0"/>
              <w:jc w:val="center"/>
              <w:rPr>
                <w:color w:val="000000"/>
                <w:sz w:val="12"/>
                <w:szCs w:val="12"/>
              </w:rPr>
            </w:pPr>
            <w:r w:rsidRPr="007E7DE5">
              <w:rPr>
                <w:color w:val="000000"/>
                <w:sz w:val="12"/>
                <w:szCs w:val="12"/>
              </w:rPr>
              <w:t>033188008739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8B417"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1AAE0" w14:textId="02FA9E5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5290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F36FE4" w14:textId="6398354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87E2E" w14:textId="614008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D8A66" w14:textId="709DCF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A31CCE" w14:textId="712A67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4FC0D" w14:textId="02DA25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66A3F" w14:textId="05D060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6BF77" w14:textId="2616AB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9C0423" w14:textId="4EAE9C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576645" w14:textId="1BB91D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FB1759" w14:textId="27B2C5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B603D" w14:textId="105AAC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7D2C3" w14:textId="019792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D4B13" w14:textId="2EE950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5CF47" w14:textId="47B28A9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D932F" w14:textId="277B17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45B5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1470B" w14:textId="383920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2F1F14" w14:textId="02A5F4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810F0" w14:textId="3397BEF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EBCC0" w14:textId="5F8719A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BEB5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131E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296B4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316DCF0" w14:textId="77777777" w:rsidR="00C0687B" w:rsidRPr="007E7DE5" w:rsidRDefault="00C0687B" w:rsidP="00E24E34">
            <w:pPr>
              <w:spacing w:before="0"/>
              <w:jc w:val="center"/>
              <w:rPr>
                <w:color w:val="000000"/>
                <w:sz w:val="12"/>
                <w:szCs w:val="12"/>
              </w:rPr>
            </w:pPr>
            <w:r w:rsidRPr="007E7DE5">
              <w:rPr>
                <w:color w:val="000000"/>
                <w:sz w:val="12"/>
                <w:szCs w:val="12"/>
              </w:rPr>
              <w:t>239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26DFDD" w14:textId="77777777" w:rsidR="00C0687B" w:rsidRPr="007E7DE5" w:rsidRDefault="00C0687B" w:rsidP="00B943CF">
            <w:pPr>
              <w:spacing w:before="0"/>
              <w:rPr>
                <w:color w:val="000000"/>
                <w:sz w:val="12"/>
                <w:szCs w:val="12"/>
              </w:rPr>
            </w:pPr>
            <w:r w:rsidRPr="007E7DE5">
              <w:rPr>
                <w:color w:val="000000"/>
                <w:sz w:val="12"/>
                <w:szCs w:val="12"/>
              </w:rPr>
              <w:t>Bùi Gia Phi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72B15" w14:textId="77777777" w:rsidR="00C0687B" w:rsidRPr="007E7DE5" w:rsidRDefault="00C0687B" w:rsidP="00E24E34">
            <w:pPr>
              <w:spacing w:before="0"/>
              <w:jc w:val="center"/>
              <w:rPr>
                <w:color w:val="000000"/>
                <w:sz w:val="12"/>
                <w:szCs w:val="12"/>
              </w:rPr>
            </w:pPr>
            <w:r w:rsidRPr="007E7DE5">
              <w:rPr>
                <w:color w:val="000000"/>
                <w:sz w:val="12"/>
                <w:szCs w:val="12"/>
              </w:rPr>
              <w:t>26/09/1986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C799B" w14:textId="77777777" w:rsidR="00C0687B" w:rsidRPr="007E7DE5" w:rsidRDefault="00C0687B" w:rsidP="00E24E34">
            <w:pPr>
              <w:spacing w:before="0"/>
              <w:jc w:val="center"/>
              <w:rPr>
                <w:color w:val="000000"/>
                <w:sz w:val="12"/>
                <w:szCs w:val="12"/>
              </w:rPr>
            </w:pPr>
            <w:r w:rsidRPr="007E7DE5">
              <w:rPr>
                <w:color w:val="000000"/>
                <w:sz w:val="12"/>
                <w:szCs w:val="12"/>
              </w:rPr>
              <w:t>034086000008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01F2E5"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00EE3" w14:textId="5CEEE99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7F02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60D1E" w14:textId="54831C5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23420" w14:textId="44E420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6B61F" w14:textId="7ED042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259EE7" w14:textId="16829C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DBD04" w14:textId="2BB31D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5905AA" w14:textId="116C59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3B21F9" w14:textId="04B153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337C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FC3E8" w14:textId="21EE2E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9B635D" w14:textId="4974F8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FB696" w14:textId="276C58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C5D21" w14:textId="027CAE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D7D26" w14:textId="04488B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7038F" w14:textId="6E2D32A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035E1" w14:textId="56FD37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0FC3AC" w14:textId="4B5684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2432C" w14:textId="51296F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67D6D7" w14:textId="3DA253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A9AB9B" w14:textId="175D99A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9274F" w14:textId="7CDC46E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D5DEE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D568F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4EE9B3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9066E6B" w14:textId="77777777" w:rsidR="00C0687B" w:rsidRPr="007E7DE5" w:rsidRDefault="00C0687B" w:rsidP="00E24E34">
            <w:pPr>
              <w:spacing w:before="0"/>
              <w:jc w:val="center"/>
              <w:rPr>
                <w:color w:val="000000"/>
                <w:sz w:val="12"/>
                <w:szCs w:val="12"/>
              </w:rPr>
            </w:pPr>
            <w:r w:rsidRPr="007E7DE5">
              <w:rPr>
                <w:color w:val="000000"/>
                <w:sz w:val="12"/>
                <w:szCs w:val="12"/>
              </w:rPr>
              <w:t>240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6EC0B" w14:textId="77777777" w:rsidR="00C0687B" w:rsidRPr="007E7DE5" w:rsidRDefault="00C0687B" w:rsidP="00B943CF">
            <w:pPr>
              <w:spacing w:before="0"/>
              <w:rPr>
                <w:color w:val="000000"/>
                <w:sz w:val="12"/>
                <w:szCs w:val="12"/>
              </w:rPr>
            </w:pPr>
            <w:r w:rsidRPr="007E7DE5">
              <w:rPr>
                <w:color w:val="000000"/>
                <w:sz w:val="12"/>
                <w:szCs w:val="12"/>
              </w:rPr>
              <w:t>Nguyễn Trọng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A2E6D" w14:textId="77777777" w:rsidR="00C0687B" w:rsidRPr="007E7DE5" w:rsidRDefault="00C0687B" w:rsidP="00E24E34">
            <w:pPr>
              <w:spacing w:before="0"/>
              <w:jc w:val="center"/>
              <w:rPr>
                <w:color w:val="000000"/>
                <w:sz w:val="12"/>
                <w:szCs w:val="12"/>
              </w:rPr>
            </w:pPr>
            <w:r w:rsidRPr="007E7DE5">
              <w:rPr>
                <w:color w:val="000000"/>
                <w:sz w:val="12"/>
                <w:szCs w:val="12"/>
              </w:rPr>
              <w:t>28/08/1978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3C991" w14:textId="77777777" w:rsidR="00C0687B" w:rsidRPr="007E7DE5" w:rsidRDefault="00C0687B" w:rsidP="00E24E34">
            <w:pPr>
              <w:spacing w:before="0"/>
              <w:jc w:val="center"/>
              <w:rPr>
                <w:color w:val="000000"/>
                <w:sz w:val="12"/>
                <w:szCs w:val="12"/>
              </w:rPr>
            </w:pPr>
            <w:r w:rsidRPr="007E7DE5">
              <w:rPr>
                <w:color w:val="000000"/>
                <w:sz w:val="12"/>
                <w:szCs w:val="12"/>
              </w:rPr>
              <w:t>026078001783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487B78" w14:textId="77777777" w:rsidR="00C0687B" w:rsidRPr="007E7DE5" w:rsidRDefault="00C0687B" w:rsidP="00E24E34">
            <w:pPr>
              <w:spacing w:before="0"/>
              <w:jc w:val="center"/>
              <w:rPr>
                <w:color w:val="000000"/>
                <w:sz w:val="12"/>
                <w:szCs w:val="12"/>
              </w:rPr>
            </w:pPr>
            <w:r w:rsidRPr="007E7DE5">
              <w:rPr>
                <w:color w:val="000000"/>
                <w:sz w:val="12"/>
                <w:szCs w:val="12"/>
              </w:rPr>
              <w:t>Vật lý chất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B5827D" w14:textId="2998DE5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BAB5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C9B9DF" w14:textId="689681F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EC647F" w14:textId="710439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836BA" w14:textId="4A0C44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84832" w14:textId="53A5A6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6A311" w14:textId="14F621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ABB97" w14:textId="417932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B3F5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A8C68"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93F69" w14:textId="619E55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925983" w14:textId="1234EC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0E388" w14:textId="136DE4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5DCCF" w14:textId="79DA01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4A32E" w14:textId="3B89C8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C4D51C" w14:textId="2FED290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04BE5" w14:textId="384C97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DC56EC" w14:textId="6D4E00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F878E" w14:textId="647B43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03B09" w14:textId="67DA9B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E5AA33" w14:textId="48993C0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F4FE0" w14:textId="399FD55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82D34"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9ADBC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2B146D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C4733A" w14:textId="77777777" w:rsidR="00C0687B" w:rsidRPr="007E7DE5" w:rsidRDefault="00C0687B" w:rsidP="00E24E34">
            <w:pPr>
              <w:spacing w:before="0"/>
              <w:jc w:val="center"/>
              <w:rPr>
                <w:color w:val="000000"/>
                <w:sz w:val="12"/>
                <w:szCs w:val="12"/>
              </w:rPr>
            </w:pPr>
            <w:r w:rsidRPr="007E7DE5">
              <w:rPr>
                <w:color w:val="000000"/>
                <w:sz w:val="12"/>
                <w:szCs w:val="12"/>
              </w:rPr>
              <w:t>241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55C66" w14:textId="77777777" w:rsidR="00C0687B" w:rsidRPr="007E7DE5" w:rsidRDefault="00C0687B" w:rsidP="00B943CF">
            <w:pPr>
              <w:spacing w:before="0"/>
              <w:rPr>
                <w:color w:val="000000"/>
                <w:sz w:val="12"/>
                <w:szCs w:val="12"/>
              </w:rPr>
            </w:pPr>
            <w:r w:rsidRPr="007E7DE5">
              <w:rPr>
                <w:color w:val="000000"/>
                <w:sz w:val="12"/>
                <w:szCs w:val="12"/>
              </w:rPr>
              <w:t>Vương Thị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369736" w14:textId="77777777" w:rsidR="00C0687B" w:rsidRPr="007E7DE5" w:rsidRDefault="00C0687B" w:rsidP="00E24E34">
            <w:pPr>
              <w:spacing w:before="0"/>
              <w:jc w:val="center"/>
              <w:rPr>
                <w:color w:val="000000"/>
                <w:sz w:val="12"/>
                <w:szCs w:val="12"/>
              </w:rPr>
            </w:pPr>
            <w:r w:rsidRPr="007E7DE5">
              <w:rPr>
                <w:color w:val="000000"/>
                <w:sz w:val="12"/>
                <w:szCs w:val="12"/>
              </w:rPr>
              <w:t>08/03/1983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3CA83" w14:textId="77777777" w:rsidR="00C0687B" w:rsidRPr="007E7DE5" w:rsidRDefault="00C0687B" w:rsidP="00E24E34">
            <w:pPr>
              <w:spacing w:before="0"/>
              <w:jc w:val="center"/>
              <w:rPr>
                <w:color w:val="000000"/>
                <w:sz w:val="12"/>
                <w:szCs w:val="12"/>
              </w:rPr>
            </w:pPr>
            <w:r w:rsidRPr="007E7DE5">
              <w:rPr>
                <w:color w:val="000000"/>
                <w:sz w:val="12"/>
                <w:szCs w:val="12"/>
              </w:rPr>
              <w:t>001183010460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CB98A"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6B495" w14:textId="43C868C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A7C9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B6D9F" w14:textId="7A68BC5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95DC2" w14:textId="1F0F11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E8BA7" w14:textId="201994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07E02" w14:textId="105BD3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ED258" w14:textId="2DCC9F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58359D" w14:textId="1E2102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D91F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A67B76" w14:textId="737143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B54EE" w14:textId="5B2BE1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5F9FD" w14:textId="3D8553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43C58" w14:textId="3EDC4D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BE937" w14:textId="2488FC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EB660" w14:textId="363B71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076116" w14:textId="217CD92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44529" w14:textId="4DA31E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E0A43" w14:textId="05C3FE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C9A68" w14:textId="4B0A86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9C818B" w14:textId="6DDB82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26B6A" w14:textId="192CB15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FAB03" w14:textId="629D421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03BF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99ADE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50A617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5F88538" w14:textId="77777777" w:rsidR="00C0687B" w:rsidRPr="007E7DE5" w:rsidRDefault="00C0687B" w:rsidP="00E24E34">
            <w:pPr>
              <w:spacing w:before="0"/>
              <w:jc w:val="center"/>
              <w:rPr>
                <w:color w:val="000000"/>
                <w:sz w:val="12"/>
                <w:szCs w:val="12"/>
              </w:rPr>
            </w:pPr>
            <w:r w:rsidRPr="007E7DE5">
              <w:rPr>
                <w:color w:val="000000"/>
                <w:sz w:val="12"/>
                <w:szCs w:val="12"/>
              </w:rPr>
              <w:t>242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1B95A1" w14:textId="77777777" w:rsidR="00C0687B" w:rsidRPr="007E7DE5" w:rsidRDefault="00C0687B" w:rsidP="00B943CF">
            <w:pPr>
              <w:spacing w:before="0"/>
              <w:rPr>
                <w:color w:val="000000"/>
                <w:sz w:val="12"/>
                <w:szCs w:val="12"/>
              </w:rPr>
            </w:pPr>
            <w:r w:rsidRPr="007E7DE5">
              <w:rPr>
                <w:color w:val="000000"/>
                <w:sz w:val="12"/>
                <w:szCs w:val="12"/>
              </w:rPr>
              <w:t>Nguyễn Văn Thanh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804A0" w14:textId="77777777" w:rsidR="00C0687B" w:rsidRPr="007E7DE5" w:rsidRDefault="00C0687B" w:rsidP="00E24E34">
            <w:pPr>
              <w:spacing w:before="0"/>
              <w:jc w:val="center"/>
              <w:rPr>
                <w:color w:val="000000"/>
                <w:sz w:val="12"/>
                <w:szCs w:val="12"/>
              </w:rPr>
            </w:pPr>
            <w:r w:rsidRPr="007E7DE5">
              <w:rPr>
                <w:color w:val="000000"/>
                <w:sz w:val="12"/>
                <w:szCs w:val="12"/>
              </w:rPr>
              <w:t>04/06/1986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E63E60" w14:textId="77777777" w:rsidR="00C0687B" w:rsidRPr="007E7DE5" w:rsidRDefault="00C0687B" w:rsidP="00E24E34">
            <w:pPr>
              <w:spacing w:before="0"/>
              <w:jc w:val="center"/>
              <w:rPr>
                <w:color w:val="000000"/>
                <w:sz w:val="12"/>
                <w:szCs w:val="12"/>
              </w:rPr>
            </w:pPr>
            <w:r w:rsidRPr="007E7DE5">
              <w:rPr>
                <w:color w:val="000000"/>
                <w:sz w:val="12"/>
                <w:szCs w:val="12"/>
              </w:rPr>
              <w:t>001086028676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3B0F5" w14:textId="77777777" w:rsidR="00C0687B" w:rsidRPr="007E7DE5" w:rsidRDefault="00C0687B" w:rsidP="00E24E34">
            <w:pPr>
              <w:spacing w:before="0"/>
              <w:jc w:val="center"/>
              <w:rPr>
                <w:color w:val="000000"/>
                <w:sz w:val="12"/>
                <w:szCs w:val="12"/>
              </w:rPr>
            </w:pPr>
            <w:r w:rsidRPr="007E7DE5">
              <w:rPr>
                <w:color w:val="000000"/>
                <w:sz w:val="12"/>
                <w:szCs w:val="12"/>
              </w:rPr>
              <w:t>Quản lý khoa học và công nghệ</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D876CD" w14:textId="45FCFEC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2817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3DC11E" w14:textId="15C7591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2684B8" w14:textId="1BB162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E8B8A" w14:textId="7F1619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FC2158" w14:textId="0DD6FC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8229C" w14:textId="0BAF97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7474E5" w14:textId="6A57EF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B52DD7" w14:textId="4A9275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C50DF" w14:textId="6FB544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7449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F3CEF" w14:textId="1822C8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15BC4" w14:textId="097CBA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A37DB" w14:textId="1106F7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FDBB9A" w14:textId="534DED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12E420" w14:textId="6FAD902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69004" w14:textId="70815B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FD4FB" w14:textId="2D9784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A477A" w14:textId="28C482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C4BFD4" w14:textId="15D1C5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FFFDCF" w14:textId="2B9C1EC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8C736" w14:textId="1F54C14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F5AB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08720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DD8A2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A48CDB1" w14:textId="77777777" w:rsidR="00C0687B" w:rsidRPr="007E7DE5" w:rsidRDefault="00C0687B" w:rsidP="00E24E34">
            <w:pPr>
              <w:spacing w:before="0"/>
              <w:jc w:val="center"/>
              <w:rPr>
                <w:color w:val="000000"/>
                <w:sz w:val="12"/>
                <w:szCs w:val="12"/>
              </w:rPr>
            </w:pPr>
            <w:r w:rsidRPr="007E7DE5">
              <w:rPr>
                <w:color w:val="000000"/>
                <w:sz w:val="12"/>
                <w:szCs w:val="12"/>
              </w:rPr>
              <w:t>243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7EE7E" w14:textId="77777777" w:rsidR="00C0687B" w:rsidRPr="007E7DE5" w:rsidRDefault="00C0687B" w:rsidP="00B943CF">
            <w:pPr>
              <w:spacing w:before="0"/>
              <w:rPr>
                <w:color w:val="000000"/>
                <w:sz w:val="12"/>
                <w:szCs w:val="12"/>
              </w:rPr>
            </w:pPr>
            <w:r w:rsidRPr="007E7DE5">
              <w:rPr>
                <w:color w:val="000000"/>
                <w:sz w:val="12"/>
                <w:szCs w:val="12"/>
              </w:rPr>
              <w:t>Trần Thanh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546E4" w14:textId="77777777" w:rsidR="00C0687B" w:rsidRPr="007E7DE5" w:rsidRDefault="00C0687B" w:rsidP="00E24E34">
            <w:pPr>
              <w:spacing w:before="0"/>
              <w:jc w:val="center"/>
              <w:rPr>
                <w:color w:val="000000"/>
                <w:sz w:val="12"/>
                <w:szCs w:val="12"/>
              </w:rPr>
            </w:pPr>
            <w:r w:rsidRPr="007E7DE5">
              <w:rPr>
                <w:color w:val="000000"/>
                <w:sz w:val="12"/>
                <w:szCs w:val="12"/>
              </w:rPr>
              <w:t>26/05/1991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8D80FB" w14:textId="77777777" w:rsidR="00C0687B" w:rsidRPr="007E7DE5" w:rsidRDefault="00C0687B" w:rsidP="00E24E34">
            <w:pPr>
              <w:spacing w:before="0"/>
              <w:jc w:val="center"/>
              <w:rPr>
                <w:color w:val="000000"/>
                <w:sz w:val="12"/>
                <w:szCs w:val="12"/>
              </w:rPr>
            </w:pPr>
            <w:r w:rsidRPr="007E7DE5">
              <w:rPr>
                <w:color w:val="000000"/>
                <w:sz w:val="12"/>
                <w:szCs w:val="12"/>
              </w:rPr>
              <w:t>001091032778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9E317" w14:textId="77777777" w:rsidR="00C0687B" w:rsidRPr="007E7DE5" w:rsidRDefault="00C0687B" w:rsidP="00E24E34">
            <w:pPr>
              <w:spacing w:before="0"/>
              <w:jc w:val="center"/>
              <w:rPr>
                <w:color w:val="000000"/>
                <w:sz w:val="12"/>
                <w:szCs w:val="12"/>
              </w:rPr>
            </w:pPr>
            <w:r w:rsidRPr="007E7DE5">
              <w:rPr>
                <w:color w:val="000000"/>
                <w:sz w:val="12"/>
                <w:szCs w:val="12"/>
              </w:rPr>
              <w:t>An toàn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A9D541" w14:textId="1188BC7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66E7A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D268C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A9C72" w14:textId="45B296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08873" w14:textId="6F3C81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F5EBF" w14:textId="7F33A1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29D59" w14:textId="7AB6D2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B68FB" w14:textId="52ABFF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70C38" w14:textId="2B68F7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7CB289" w14:textId="74E9E7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A04B7" w14:textId="4C5088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F3BD3D" w14:textId="488DAC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AFC86B" w14:textId="7E184B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882FE" w14:textId="050926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B6271D" w14:textId="4B2694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073909" w14:textId="221EED1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23DC45" w14:textId="177AB1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C62048" w14:textId="58EBBD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11C23" w14:textId="66D958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1241D" w14:textId="3B1BF3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432542" w14:textId="3A4D1AA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F91BB6" w14:textId="3B055F6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8DA9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621D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53C199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C08D6FA" w14:textId="77777777" w:rsidR="00C0687B" w:rsidRPr="007E7DE5" w:rsidRDefault="00C0687B" w:rsidP="00E24E34">
            <w:pPr>
              <w:spacing w:before="0"/>
              <w:jc w:val="center"/>
              <w:rPr>
                <w:color w:val="000000"/>
                <w:sz w:val="12"/>
                <w:szCs w:val="12"/>
              </w:rPr>
            </w:pPr>
            <w:r w:rsidRPr="007E7DE5">
              <w:rPr>
                <w:color w:val="000000"/>
                <w:sz w:val="12"/>
                <w:szCs w:val="12"/>
              </w:rPr>
              <w:t>244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BF722" w14:textId="77777777" w:rsidR="00C0687B" w:rsidRPr="007E7DE5" w:rsidRDefault="00C0687B" w:rsidP="00B943CF">
            <w:pPr>
              <w:spacing w:before="0"/>
              <w:rPr>
                <w:color w:val="000000"/>
                <w:sz w:val="12"/>
                <w:szCs w:val="12"/>
              </w:rPr>
            </w:pPr>
            <w:r w:rsidRPr="007E7DE5">
              <w:rPr>
                <w:color w:val="000000"/>
                <w:sz w:val="12"/>
                <w:szCs w:val="12"/>
              </w:rPr>
              <w:t>Nguyễn Trường Trung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4A3AD" w14:textId="77777777" w:rsidR="00C0687B" w:rsidRPr="007E7DE5" w:rsidRDefault="00C0687B" w:rsidP="00E24E34">
            <w:pPr>
              <w:spacing w:before="0"/>
              <w:jc w:val="center"/>
              <w:rPr>
                <w:color w:val="000000"/>
                <w:sz w:val="12"/>
                <w:szCs w:val="12"/>
              </w:rPr>
            </w:pPr>
            <w:r w:rsidRPr="007E7DE5">
              <w:rPr>
                <w:color w:val="000000"/>
                <w:sz w:val="12"/>
                <w:szCs w:val="12"/>
              </w:rPr>
              <w:t>19/04/1974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7F2E6" w14:textId="77777777" w:rsidR="00C0687B" w:rsidRPr="007E7DE5" w:rsidRDefault="00C0687B" w:rsidP="00E24E34">
            <w:pPr>
              <w:spacing w:before="0"/>
              <w:jc w:val="center"/>
              <w:rPr>
                <w:color w:val="000000"/>
                <w:sz w:val="12"/>
                <w:szCs w:val="12"/>
              </w:rPr>
            </w:pPr>
            <w:r w:rsidRPr="007E7DE5">
              <w:rPr>
                <w:color w:val="000000"/>
                <w:sz w:val="12"/>
                <w:szCs w:val="12"/>
              </w:rPr>
              <w:t>001074006971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2E2D3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A1BCE" w14:textId="582AA6B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992D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31641" w14:textId="774BD88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96E7D" w14:textId="33BECF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0980F" w14:textId="3A3958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0671CF" w14:textId="44FAAE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48DD81" w14:textId="60030B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666664" w14:textId="6FD0AD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303F1" w14:textId="3394D7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AE076" w14:textId="702DB7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1D34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31E69" w14:textId="24E0FB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329741" w14:textId="6612A4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19526" w14:textId="744296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38215" w14:textId="398310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425112" w14:textId="742AEBA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CF9AE" w14:textId="2D9EC7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34F64" w14:textId="3F6B5E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99E98" w14:textId="1508A4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6234D" w14:textId="079555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54B5E" w14:textId="07069C4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91B81" w14:textId="23A65C9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1133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AAF1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0135BA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DAD8E18" w14:textId="77777777" w:rsidR="00C0687B" w:rsidRPr="007E7DE5" w:rsidRDefault="00C0687B" w:rsidP="00E24E34">
            <w:pPr>
              <w:spacing w:before="0"/>
              <w:jc w:val="center"/>
              <w:rPr>
                <w:color w:val="000000"/>
                <w:sz w:val="12"/>
                <w:szCs w:val="12"/>
              </w:rPr>
            </w:pPr>
            <w:r w:rsidRPr="007E7DE5">
              <w:rPr>
                <w:color w:val="000000"/>
                <w:sz w:val="12"/>
                <w:szCs w:val="12"/>
              </w:rPr>
              <w:t>245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30EDF5" w14:textId="77777777" w:rsidR="00C0687B" w:rsidRPr="007E7DE5" w:rsidRDefault="00C0687B" w:rsidP="00B943CF">
            <w:pPr>
              <w:spacing w:before="0"/>
              <w:rPr>
                <w:color w:val="000000"/>
                <w:sz w:val="12"/>
                <w:szCs w:val="12"/>
              </w:rPr>
            </w:pPr>
            <w:r w:rsidRPr="007E7DE5">
              <w:rPr>
                <w:color w:val="000000"/>
                <w:sz w:val="12"/>
                <w:szCs w:val="12"/>
              </w:rPr>
              <w:t>Chu Thị Thu Hằng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5B588" w14:textId="77777777" w:rsidR="00C0687B" w:rsidRPr="007E7DE5" w:rsidRDefault="00C0687B" w:rsidP="00E24E34">
            <w:pPr>
              <w:spacing w:before="0"/>
              <w:jc w:val="center"/>
              <w:rPr>
                <w:color w:val="000000"/>
                <w:sz w:val="12"/>
                <w:szCs w:val="12"/>
              </w:rPr>
            </w:pPr>
            <w:r w:rsidRPr="007E7DE5">
              <w:rPr>
                <w:color w:val="000000"/>
                <w:sz w:val="12"/>
                <w:szCs w:val="12"/>
              </w:rPr>
              <w:t>01/09/1975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B200F6" w14:textId="77777777" w:rsidR="00C0687B" w:rsidRPr="007E7DE5" w:rsidRDefault="00C0687B" w:rsidP="00E24E34">
            <w:pPr>
              <w:spacing w:before="0"/>
              <w:jc w:val="center"/>
              <w:rPr>
                <w:color w:val="000000"/>
                <w:sz w:val="12"/>
                <w:szCs w:val="12"/>
              </w:rPr>
            </w:pPr>
            <w:r w:rsidRPr="007E7DE5">
              <w:rPr>
                <w:color w:val="000000"/>
                <w:sz w:val="12"/>
                <w:szCs w:val="12"/>
              </w:rPr>
              <w:t>025175000357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BE66A"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232C86" w14:textId="403AA59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FFD7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5C1846" w14:textId="24EF1CB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1BFEF0" w14:textId="042DA5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0FF7EE" w14:textId="66388C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A74EE4" w14:textId="228130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A23BF" w14:textId="512922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A2297" w14:textId="320DE9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DCA48" w14:textId="5AC009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5F44F" w14:textId="1445FC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A77D4" w14:textId="5BE390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73E6E4" w14:textId="4429BD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6DA1BA" w14:textId="1057F8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E241CD" w14:textId="19E02D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31829" w14:textId="484525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C2A9B3" w14:textId="1FBDAA8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4F279" w14:textId="4A43A1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06D98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33575" w14:textId="1F98C9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68C30" w14:textId="43849C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D009A" w14:textId="5167EDA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CF4D5" w14:textId="1B14AC7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C93D8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A866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C15E0A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1B0435B" w14:textId="77777777" w:rsidR="00C0687B" w:rsidRPr="007E7DE5" w:rsidRDefault="00C0687B" w:rsidP="00E24E34">
            <w:pPr>
              <w:spacing w:before="0"/>
              <w:jc w:val="center"/>
              <w:rPr>
                <w:color w:val="000000"/>
                <w:sz w:val="12"/>
                <w:szCs w:val="12"/>
              </w:rPr>
            </w:pPr>
            <w:r w:rsidRPr="007E7DE5">
              <w:rPr>
                <w:color w:val="000000"/>
                <w:sz w:val="12"/>
                <w:szCs w:val="12"/>
              </w:rPr>
              <w:t>246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4AF30" w14:textId="77777777" w:rsidR="00C0687B" w:rsidRPr="007E7DE5" w:rsidRDefault="00C0687B" w:rsidP="00B943CF">
            <w:pPr>
              <w:spacing w:before="0"/>
              <w:rPr>
                <w:color w:val="000000"/>
                <w:sz w:val="12"/>
                <w:szCs w:val="12"/>
              </w:rPr>
            </w:pPr>
            <w:r w:rsidRPr="007E7DE5">
              <w:rPr>
                <w:color w:val="000000"/>
                <w:sz w:val="12"/>
                <w:szCs w:val="12"/>
              </w:rPr>
              <w:t>Mai Thị Linh Chi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916F98" w14:textId="77777777" w:rsidR="00C0687B" w:rsidRPr="007E7DE5" w:rsidRDefault="00C0687B" w:rsidP="00E24E34">
            <w:pPr>
              <w:spacing w:before="0"/>
              <w:jc w:val="center"/>
              <w:rPr>
                <w:color w:val="000000"/>
                <w:sz w:val="12"/>
                <w:szCs w:val="12"/>
              </w:rPr>
            </w:pPr>
            <w:r w:rsidRPr="007E7DE5">
              <w:rPr>
                <w:color w:val="000000"/>
                <w:sz w:val="12"/>
                <w:szCs w:val="12"/>
              </w:rPr>
              <w:t>06/05/1974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730C09" w14:textId="77777777" w:rsidR="00C0687B" w:rsidRPr="007E7DE5" w:rsidRDefault="00C0687B" w:rsidP="00E24E34">
            <w:pPr>
              <w:spacing w:before="0"/>
              <w:jc w:val="center"/>
              <w:rPr>
                <w:color w:val="000000"/>
                <w:sz w:val="12"/>
                <w:szCs w:val="12"/>
              </w:rPr>
            </w:pPr>
            <w:r w:rsidRPr="007E7DE5">
              <w:rPr>
                <w:color w:val="000000"/>
                <w:sz w:val="12"/>
                <w:szCs w:val="12"/>
              </w:rPr>
              <w:t>030174012870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A1A2BD" w14:textId="77777777" w:rsidR="00C0687B" w:rsidRPr="007E7DE5" w:rsidRDefault="00C0687B" w:rsidP="00E24E34">
            <w:pPr>
              <w:spacing w:before="0"/>
              <w:jc w:val="center"/>
              <w:rPr>
                <w:color w:val="000000"/>
                <w:sz w:val="12"/>
                <w:szCs w:val="12"/>
              </w:rPr>
            </w:pPr>
            <w:r w:rsidRPr="007E7DE5">
              <w:rPr>
                <w:color w:val="000000"/>
                <w:sz w:val="12"/>
                <w:szCs w:val="12"/>
              </w:rPr>
              <w:t>Vật lý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ED14F7" w14:textId="0329C6D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9F53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0FC47"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AD33D" w14:textId="74BE36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67B6B" w14:textId="40379A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A96A73" w14:textId="30368F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59F8D" w14:textId="382F16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6B059" w14:textId="0186CD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C83527" w14:textId="2B85DC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ABE584" w14:textId="496BB4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0FCAE" w14:textId="43FECB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A5F4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65E5E1" w14:textId="20C308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0E6B2" w14:textId="752AF9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EFB2E" w14:textId="0CB5C1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6D641" w14:textId="33CBC14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62B1B" w14:textId="2AC2B2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80A1E6" w14:textId="0A5380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FC77F" w14:textId="407F2A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55643" w14:textId="699802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6B1D63" w14:textId="079B772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318A9" w14:textId="72367FC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5DFFE"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EC98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16852C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E57A7A8" w14:textId="77777777" w:rsidR="00C0687B" w:rsidRPr="007E7DE5" w:rsidRDefault="00C0687B" w:rsidP="00E24E34">
            <w:pPr>
              <w:spacing w:before="0"/>
              <w:jc w:val="center"/>
              <w:rPr>
                <w:color w:val="000000"/>
                <w:sz w:val="12"/>
                <w:szCs w:val="12"/>
              </w:rPr>
            </w:pPr>
            <w:r w:rsidRPr="007E7DE5">
              <w:rPr>
                <w:color w:val="000000"/>
                <w:sz w:val="12"/>
                <w:szCs w:val="12"/>
              </w:rPr>
              <w:t>247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794B8" w14:textId="77777777" w:rsidR="00C0687B" w:rsidRPr="007E7DE5" w:rsidRDefault="00C0687B" w:rsidP="00B943CF">
            <w:pPr>
              <w:spacing w:before="0"/>
              <w:rPr>
                <w:color w:val="000000"/>
                <w:sz w:val="12"/>
                <w:szCs w:val="12"/>
              </w:rPr>
            </w:pPr>
            <w:r w:rsidRPr="007E7DE5">
              <w:rPr>
                <w:color w:val="000000"/>
                <w:sz w:val="12"/>
                <w:szCs w:val="12"/>
              </w:rPr>
              <w:t>Lê Thị Như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15BFE" w14:textId="77777777" w:rsidR="00C0687B" w:rsidRPr="007E7DE5" w:rsidRDefault="00C0687B" w:rsidP="00E24E34">
            <w:pPr>
              <w:spacing w:before="0"/>
              <w:jc w:val="center"/>
              <w:rPr>
                <w:color w:val="000000"/>
                <w:sz w:val="12"/>
                <w:szCs w:val="12"/>
              </w:rPr>
            </w:pPr>
            <w:r w:rsidRPr="007E7DE5">
              <w:rPr>
                <w:color w:val="000000"/>
                <w:sz w:val="12"/>
                <w:szCs w:val="12"/>
              </w:rPr>
              <w:t>17/02/1984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2F092" w14:textId="77777777" w:rsidR="00C0687B" w:rsidRPr="007E7DE5" w:rsidRDefault="00C0687B" w:rsidP="00E24E34">
            <w:pPr>
              <w:spacing w:before="0"/>
              <w:jc w:val="center"/>
              <w:rPr>
                <w:color w:val="000000"/>
                <w:sz w:val="12"/>
                <w:szCs w:val="12"/>
              </w:rPr>
            </w:pPr>
            <w:r w:rsidRPr="007E7DE5">
              <w:rPr>
                <w:color w:val="000000"/>
                <w:sz w:val="12"/>
                <w:szCs w:val="12"/>
              </w:rPr>
              <w:t>026184003356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3EDF4"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C661B" w14:textId="2FD033F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60A0D"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CC7275" w14:textId="616608D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4FD542" w14:textId="226EA5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B52E40" w14:textId="09BD03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BC2EF5" w14:textId="3335CA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624174" w14:textId="319D6C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75A774" w14:textId="7F4E62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5DC58" w14:textId="7D2CBD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2DAB9" w14:textId="386CB1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DB69F" w14:textId="3CE55B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3D7F8" w14:textId="45F9C3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0EF48" w14:textId="19DA4B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085ABF" w14:textId="66876D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8E3710" w14:textId="7487D2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E34D4F" w14:textId="19B3ADB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9AA24" w14:textId="1D1BC9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0E3C5" w14:textId="4E1D71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EDB5A" w14:textId="5AA722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1DCE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4F950" w14:textId="58F2C10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D5917" w14:textId="73E4CDF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F97D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207D0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C52CC4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A3D483C"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248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08DD65" w14:textId="77777777" w:rsidR="00C0687B" w:rsidRPr="007E7DE5" w:rsidRDefault="00C0687B" w:rsidP="00B943CF">
            <w:pPr>
              <w:spacing w:before="0"/>
              <w:rPr>
                <w:color w:val="000000"/>
                <w:sz w:val="12"/>
                <w:szCs w:val="12"/>
              </w:rPr>
            </w:pPr>
            <w:r w:rsidRPr="007E7DE5">
              <w:rPr>
                <w:color w:val="000000"/>
                <w:sz w:val="12"/>
                <w:szCs w:val="12"/>
              </w:rPr>
              <w:t>Nguyễn Thị Minh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22487E" w14:textId="77777777" w:rsidR="00C0687B" w:rsidRPr="007E7DE5" w:rsidRDefault="00C0687B" w:rsidP="00E24E34">
            <w:pPr>
              <w:spacing w:before="0"/>
              <w:jc w:val="center"/>
              <w:rPr>
                <w:color w:val="000000"/>
                <w:sz w:val="12"/>
                <w:szCs w:val="12"/>
              </w:rPr>
            </w:pPr>
            <w:r w:rsidRPr="007E7DE5">
              <w:rPr>
                <w:color w:val="000000"/>
                <w:sz w:val="12"/>
                <w:szCs w:val="12"/>
              </w:rPr>
              <w:t>21/07/1978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3CF02" w14:textId="77777777" w:rsidR="00C0687B" w:rsidRPr="007E7DE5" w:rsidRDefault="00C0687B" w:rsidP="00E24E34">
            <w:pPr>
              <w:spacing w:before="0"/>
              <w:jc w:val="center"/>
              <w:rPr>
                <w:color w:val="000000"/>
                <w:sz w:val="12"/>
                <w:szCs w:val="12"/>
              </w:rPr>
            </w:pPr>
            <w:r w:rsidRPr="007E7DE5">
              <w:rPr>
                <w:color w:val="000000"/>
                <w:sz w:val="12"/>
                <w:szCs w:val="12"/>
              </w:rPr>
              <w:t>026178004145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695346"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AC6C35" w14:textId="2BBF3A9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02DE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ADF27A" w14:textId="6237075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BF9F3" w14:textId="7420C0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0D1FE" w14:textId="278729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4DAB5" w14:textId="074662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73F00" w14:textId="32332D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78B665" w14:textId="705522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A20E7" w14:textId="0D0EA2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CFA16" w14:textId="058C22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A2F25C" w14:textId="6C10A2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8A17E" w14:textId="55458D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8322B" w14:textId="684A64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C97BD5" w14:textId="08F74A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0568D" w14:textId="11FB5A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50D3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795825" w14:textId="72D092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373066" w14:textId="469BB0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8924C" w14:textId="5DC6D2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21395C" w14:textId="2F7A43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270C4" w14:textId="008E545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CC9DF" w14:textId="6F465FE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69527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D932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CB1759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F73B7D3" w14:textId="77777777" w:rsidR="00C0687B" w:rsidRPr="007E7DE5" w:rsidRDefault="00C0687B" w:rsidP="00E24E34">
            <w:pPr>
              <w:spacing w:before="0"/>
              <w:jc w:val="center"/>
              <w:rPr>
                <w:color w:val="000000"/>
                <w:sz w:val="12"/>
                <w:szCs w:val="12"/>
              </w:rPr>
            </w:pPr>
            <w:r w:rsidRPr="007E7DE5">
              <w:rPr>
                <w:color w:val="000000"/>
                <w:sz w:val="12"/>
                <w:szCs w:val="12"/>
              </w:rPr>
              <w:t>249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01968" w14:textId="77777777" w:rsidR="00C0687B" w:rsidRPr="007E7DE5" w:rsidRDefault="00C0687B" w:rsidP="00B943CF">
            <w:pPr>
              <w:spacing w:before="0"/>
              <w:rPr>
                <w:color w:val="000000"/>
                <w:sz w:val="12"/>
                <w:szCs w:val="12"/>
              </w:rPr>
            </w:pPr>
            <w:r w:rsidRPr="007E7DE5">
              <w:rPr>
                <w:color w:val="000000"/>
                <w:sz w:val="12"/>
                <w:szCs w:val="12"/>
              </w:rPr>
              <w:t>Đinh Thị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B7916" w14:textId="77777777" w:rsidR="00C0687B" w:rsidRPr="007E7DE5" w:rsidRDefault="00C0687B" w:rsidP="00E24E34">
            <w:pPr>
              <w:spacing w:before="0"/>
              <w:jc w:val="center"/>
              <w:rPr>
                <w:color w:val="000000"/>
                <w:sz w:val="12"/>
                <w:szCs w:val="12"/>
              </w:rPr>
            </w:pPr>
            <w:r w:rsidRPr="007E7DE5">
              <w:rPr>
                <w:color w:val="000000"/>
                <w:sz w:val="12"/>
                <w:szCs w:val="12"/>
              </w:rPr>
              <w:t>04/03/1987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0ED5A" w14:textId="77777777" w:rsidR="00C0687B" w:rsidRPr="007E7DE5" w:rsidRDefault="00C0687B" w:rsidP="00E24E34">
            <w:pPr>
              <w:spacing w:before="0"/>
              <w:jc w:val="center"/>
              <w:rPr>
                <w:color w:val="000000"/>
                <w:sz w:val="12"/>
                <w:szCs w:val="12"/>
              </w:rPr>
            </w:pPr>
            <w:r w:rsidRPr="007E7DE5">
              <w:rPr>
                <w:color w:val="000000"/>
                <w:sz w:val="12"/>
                <w:szCs w:val="12"/>
              </w:rPr>
              <w:t>030187001397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E5D8D"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97CB7A" w14:textId="79D8FF2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5FEA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840AF" w14:textId="14C1340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673DB" w14:textId="52F638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7832E" w14:textId="4ADDA5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067D6" w14:textId="342005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EC3457" w14:textId="4B78A9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0BEE8" w14:textId="6EFEF8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880D5" w14:textId="468BF4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0327D8" w14:textId="022B4E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C79B7" w14:textId="527760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618B4" w14:textId="48B64F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E8635" w14:textId="150397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F90C5" w14:textId="45E4DF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1B687" w14:textId="784F09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B40E2B" w14:textId="0B2CBB1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05925" w14:textId="4E12F6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B8ABE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746A8" w14:textId="48937B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4E8C8D" w14:textId="5CE2AF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72B7E5" w14:textId="7F6DEF4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5884A" w14:textId="3782547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A25E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DB1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E7503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EF8A0F5" w14:textId="77777777" w:rsidR="00C0687B" w:rsidRPr="007E7DE5" w:rsidRDefault="00C0687B" w:rsidP="00E24E34">
            <w:pPr>
              <w:spacing w:before="0"/>
              <w:jc w:val="center"/>
              <w:rPr>
                <w:color w:val="000000"/>
                <w:sz w:val="12"/>
                <w:szCs w:val="12"/>
              </w:rPr>
            </w:pPr>
            <w:r w:rsidRPr="007E7DE5">
              <w:rPr>
                <w:color w:val="000000"/>
                <w:sz w:val="12"/>
                <w:szCs w:val="12"/>
              </w:rPr>
              <w:t>250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43A9F3" w14:textId="77777777" w:rsidR="00C0687B" w:rsidRPr="007E7DE5" w:rsidRDefault="00C0687B" w:rsidP="00B943CF">
            <w:pPr>
              <w:spacing w:before="0"/>
              <w:rPr>
                <w:color w:val="000000"/>
                <w:sz w:val="12"/>
                <w:szCs w:val="12"/>
              </w:rPr>
            </w:pPr>
            <w:r w:rsidRPr="007E7DE5">
              <w:rPr>
                <w:color w:val="000000"/>
                <w:sz w:val="12"/>
                <w:szCs w:val="12"/>
              </w:rPr>
              <w:t>Bế Lê Hợp</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BAC0A" w14:textId="77777777" w:rsidR="00C0687B" w:rsidRPr="007E7DE5" w:rsidRDefault="00C0687B" w:rsidP="00E24E34">
            <w:pPr>
              <w:spacing w:before="0"/>
              <w:jc w:val="center"/>
              <w:rPr>
                <w:color w:val="000000"/>
                <w:sz w:val="12"/>
                <w:szCs w:val="12"/>
              </w:rPr>
            </w:pPr>
            <w:r w:rsidRPr="007E7DE5">
              <w:rPr>
                <w:color w:val="000000"/>
                <w:sz w:val="12"/>
                <w:szCs w:val="12"/>
              </w:rPr>
              <w:t>19/05/1982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3D087" w14:textId="77777777" w:rsidR="00C0687B" w:rsidRPr="007E7DE5" w:rsidRDefault="00C0687B" w:rsidP="00E24E34">
            <w:pPr>
              <w:spacing w:before="0"/>
              <w:jc w:val="center"/>
              <w:rPr>
                <w:color w:val="000000"/>
                <w:sz w:val="12"/>
                <w:szCs w:val="12"/>
              </w:rPr>
            </w:pPr>
            <w:r w:rsidRPr="007E7DE5">
              <w:rPr>
                <w:color w:val="000000"/>
                <w:sz w:val="12"/>
                <w:szCs w:val="12"/>
              </w:rPr>
              <w:t>004082003951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39D2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13118" w14:textId="1DEFE81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5419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1BF22" w14:textId="17A7D2C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E3246" w14:textId="1C4D47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B86BD" w14:textId="5BCA34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CDC4C" w14:textId="7759C9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5C2F12" w14:textId="4AA2E2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688C0" w14:textId="65DD1A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3904F7" w14:textId="6E47A1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80620E" w14:textId="4D189E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E8343" w14:textId="447551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3E6273" w14:textId="63C5E0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3D00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1BA12" w14:textId="3948C9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C3096" w14:textId="385AA1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0C17D" w14:textId="07DFA58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B8778" w14:textId="29DD7F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8BCC4" w14:textId="3183C7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E918F" w14:textId="2797DA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2D313" w14:textId="07AE0E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E83540" w14:textId="3B75A9D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FBEAE" w14:textId="2C00556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2D84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0D99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CD285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6FC2A56" w14:textId="77777777" w:rsidR="00C0687B" w:rsidRPr="007E7DE5" w:rsidRDefault="00C0687B" w:rsidP="00E24E34">
            <w:pPr>
              <w:spacing w:before="0"/>
              <w:jc w:val="center"/>
              <w:rPr>
                <w:color w:val="000000"/>
                <w:sz w:val="12"/>
                <w:szCs w:val="12"/>
              </w:rPr>
            </w:pPr>
            <w:r w:rsidRPr="007E7DE5">
              <w:rPr>
                <w:color w:val="000000"/>
                <w:sz w:val="12"/>
                <w:szCs w:val="12"/>
              </w:rPr>
              <w:t>251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F10A78" w14:textId="77777777" w:rsidR="00C0687B" w:rsidRPr="007E7DE5" w:rsidRDefault="00C0687B" w:rsidP="00B943CF">
            <w:pPr>
              <w:spacing w:before="0"/>
              <w:rPr>
                <w:color w:val="000000"/>
                <w:sz w:val="12"/>
                <w:szCs w:val="12"/>
              </w:rPr>
            </w:pPr>
            <w:r w:rsidRPr="007E7DE5">
              <w:rPr>
                <w:color w:val="000000"/>
                <w:sz w:val="12"/>
                <w:szCs w:val="12"/>
              </w:rPr>
              <w:t>Bùi Tường Minh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B86B8" w14:textId="77777777" w:rsidR="00C0687B" w:rsidRPr="007E7DE5" w:rsidRDefault="00C0687B" w:rsidP="00E24E34">
            <w:pPr>
              <w:spacing w:before="0"/>
              <w:jc w:val="center"/>
              <w:rPr>
                <w:color w:val="000000"/>
                <w:sz w:val="12"/>
                <w:szCs w:val="12"/>
              </w:rPr>
            </w:pPr>
            <w:r w:rsidRPr="007E7DE5">
              <w:rPr>
                <w:color w:val="000000"/>
                <w:sz w:val="12"/>
                <w:szCs w:val="12"/>
              </w:rPr>
              <w:t>02/07/1970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C149E" w14:textId="77777777" w:rsidR="00C0687B" w:rsidRPr="007E7DE5" w:rsidRDefault="00C0687B" w:rsidP="00E24E34">
            <w:pPr>
              <w:spacing w:before="0"/>
              <w:jc w:val="center"/>
              <w:rPr>
                <w:color w:val="000000"/>
                <w:sz w:val="12"/>
                <w:szCs w:val="12"/>
              </w:rPr>
            </w:pPr>
            <w:r w:rsidRPr="007E7DE5">
              <w:rPr>
                <w:color w:val="000000"/>
                <w:sz w:val="12"/>
                <w:szCs w:val="12"/>
              </w:rPr>
              <w:t>001070022699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0FA7BA"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A23223" w14:textId="23D9E74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A189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E5BAF" w14:textId="798B515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00199" w14:textId="70BD0E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A06D3" w14:textId="1FEF0E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4A7FD" w14:textId="310AEC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D7EDB" w14:textId="0B24D0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A8919F" w14:textId="1E6FF8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73031" w14:textId="489490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0A0D1" w14:textId="0665A3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9643AC" w14:textId="04339D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EFDD8" w14:textId="4B2538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D1192" w14:textId="6DF78D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A80088" w14:textId="4CF3D9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2929DC" w14:textId="41FEF9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37CF8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229DB4" w14:textId="6DB8A8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8ECDD" w14:textId="601EA6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73B878" w14:textId="12E0FD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8B9CD" w14:textId="5C6614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C97A8" w14:textId="531C73C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D2EBFC" w14:textId="05920AC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B4083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C5F3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064B3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2910191" w14:textId="77777777" w:rsidR="00C0687B" w:rsidRPr="007E7DE5" w:rsidRDefault="00C0687B" w:rsidP="00E24E34">
            <w:pPr>
              <w:spacing w:before="0"/>
              <w:jc w:val="center"/>
              <w:rPr>
                <w:color w:val="000000"/>
                <w:sz w:val="12"/>
                <w:szCs w:val="12"/>
              </w:rPr>
            </w:pPr>
            <w:r w:rsidRPr="007E7DE5">
              <w:rPr>
                <w:color w:val="000000"/>
                <w:sz w:val="12"/>
                <w:szCs w:val="12"/>
              </w:rPr>
              <w:t>252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F61CF9" w14:textId="77777777" w:rsidR="00C0687B" w:rsidRPr="007E7DE5" w:rsidRDefault="00C0687B" w:rsidP="00B943CF">
            <w:pPr>
              <w:spacing w:before="0"/>
              <w:rPr>
                <w:color w:val="000000"/>
                <w:sz w:val="12"/>
                <w:szCs w:val="12"/>
              </w:rPr>
            </w:pPr>
            <w:r w:rsidRPr="007E7DE5">
              <w:rPr>
                <w:color w:val="000000"/>
                <w:sz w:val="12"/>
                <w:szCs w:val="12"/>
              </w:rPr>
              <w:t>Lê Minh Đức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C25BB0" w14:textId="77777777" w:rsidR="00C0687B" w:rsidRPr="007E7DE5" w:rsidRDefault="00C0687B" w:rsidP="00E24E34">
            <w:pPr>
              <w:spacing w:before="0"/>
              <w:jc w:val="center"/>
              <w:rPr>
                <w:color w:val="000000"/>
                <w:sz w:val="12"/>
                <w:szCs w:val="12"/>
              </w:rPr>
            </w:pPr>
            <w:r w:rsidRPr="007E7DE5">
              <w:rPr>
                <w:color w:val="000000"/>
                <w:sz w:val="12"/>
                <w:szCs w:val="12"/>
              </w:rPr>
              <w:t>02/10/1983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4469F8" w14:textId="77777777" w:rsidR="00C0687B" w:rsidRPr="007E7DE5" w:rsidRDefault="00C0687B" w:rsidP="00E24E34">
            <w:pPr>
              <w:spacing w:before="0"/>
              <w:jc w:val="center"/>
              <w:rPr>
                <w:color w:val="000000"/>
                <w:sz w:val="12"/>
                <w:szCs w:val="12"/>
              </w:rPr>
            </w:pPr>
            <w:r w:rsidRPr="007E7DE5">
              <w:rPr>
                <w:color w:val="000000"/>
                <w:sz w:val="12"/>
                <w:szCs w:val="12"/>
              </w:rPr>
              <w:t>036083000598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A232AC"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ED9B0" w14:textId="4EB3852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1E94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07AA2" w14:textId="5808DAE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D40F0" w14:textId="66C1A0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117D9" w14:textId="2D4312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C9F99" w14:textId="012772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F37A29" w14:textId="616C4F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A25EF9" w14:textId="132F2B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23566" w14:textId="139D7B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753B5" w14:textId="1BA6E6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0335CD" w14:textId="6CDBC1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3B44A" w14:textId="459B11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86B46" w14:textId="68F4CE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85EF4" w14:textId="12AEA8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FA083" w14:textId="517E48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DB4C2" w14:textId="74A32C3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C30FE" w14:textId="32E3A2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07B27" w14:textId="61DEF4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1832D" w14:textId="41599B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2207F" w14:textId="25C066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5AF75" w14:textId="6116456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18F72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DFF8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D1145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D3CB44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47F3466" w14:textId="77777777" w:rsidR="00C0687B" w:rsidRPr="007E7DE5" w:rsidRDefault="00C0687B" w:rsidP="00E24E34">
            <w:pPr>
              <w:spacing w:before="0"/>
              <w:jc w:val="center"/>
              <w:rPr>
                <w:color w:val="000000"/>
                <w:sz w:val="12"/>
                <w:szCs w:val="12"/>
              </w:rPr>
            </w:pPr>
            <w:r w:rsidRPr="007E7DE5">
              <w:rPr>
                <w:color w:val="000000"/>
                <w:sz w:val="12"/>
                <w:szCs w:val="12"/>
              </w:rPr>
              <w:t>253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09FD3A" w14:textId="77777777" w:rsidR="00C0687B" w:rsidRPr="007E7DE5" w:rsidRDefault="00C0687B" w:rsidP="00B943CF">
            <w:pPr>
              <w:spacing w:before="0"/>
              <w:rPr>
                <w:color w:val="000000"/>
                <w:sz w:val="12"/>
                <w:szCs w:val="12"/>
              </w:rPr>
            </w:pPr>
            <w:r w:rsidRPr="007E7DE5">
              <w:rPr>
                <w:color w:val="000000"/>
                <w:sz w:val="12"/>
                <w:szCs w:val="12"/>
              </w:rPr>
              <w:t>Hoàng Thị Hương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4818C" w14:textId="77777777" w:rsidR="00C0687B" w:rsidRPr="007E7DE5" w:rsidRDefault="00C0687B" w:rsidP="00E24E34">
            <w:pPr>
              <w:spacing w:before="0"/>
              <w:jc w:val="center"/>
              <w:rPr>
                <w:color w:val="000000"/>
                <w:sz w:val="12"/>
                <w:szCs w:val="12"/>
              </w:rPr>
            </w:pPr>
            <w:r w:rsidRPr="007E7DE5">
              <w:rPr>
                <w:color w:val="000000"/>
                <w:sz w:val="12"/>
                <w:szCs w:val="12"/>
              </w:rPr>
              <w:t>15/06/1984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2AABC7" w14:textId="77777777" w:rsidR="00C0687B" w:rsidRPr="007E7DE5" w:rsidRDefault="00C0687B" w:rsidP="00E24E34">
            <w:pPr>
              <w:spacing w:before="0"/>
              <w:jc w:val="center"/>
              <w:rPr>
                <w:color w:val="000000"/>
                <w:sz w:val="12"/>
                <w:szCs w:val="12"/>
              </w:rPr>
            </w:pPr>
            <w:r w:rsidRPr="007E7DE5">
              <w:rPr>
                <w:color w:val="000000"/>
                <w:sz w:val="12"/>
                <w:szCs w:val="12"/>
              </w:rPr>
              <w:t>038184001474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0CDBE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D8C0E" w14:textId="2E72334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2CC1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BF0B0" w14:textId="6E24F11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7D461D" w14:textId="1A4308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F78687" w14:textId="1898DA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F0A129" w14:textId="3AF6C9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3A3F8" w14:textId="288C47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965E9A" w14:textId="288E88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7F6EF" w14:textId="7F0BFB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89297B" w14:textId="09BC11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093ADD" w14:textId="0EF277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23E868" w14:textId="06EC84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97B97E" w14:textId="3AA871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B3FD33" w14:textId="6B16F5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572FA" w14:textId="6ADA92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8DEC7" w14:textId="5E45918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738CE" w14:textId="2DEBF8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B1FBD" w14:textId="50A828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D5486" w14:textId="5E22C7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081B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DAFBD" w14:textId="774173F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2BA01A" w14:textId="250B265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A9F95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0182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94EB4C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CDD6655" w14:textId="77777777" w:rsidR="00C0687B" w:rsidRPr="007E7DE5" w:rsidRDefault="00C0687B" w:rsidP="00E24E34">
            <w:pPr>
              <w:spacing w:before="0"/>
              <w:jc w:val="center"/>
              <w:rPr>
                <w:color w:val="000000"/>
                <w:sz w:val="12"/>
                <w:szCs w:val="12"/>
              </w:rPr>
            </w:pPr>
            <w:r w:rsidRPr="007E7DE5">
              <w:rPr>
                <w:color w:val="000000"/>
                <w:sz w:val="12"/>
                <w:szCs w:val="12"/>
              </w:rPr>
              <w:t>254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AB90A2" w14:textId="77777777" w:rsidR="00C0687B" w:rsidRPr="007E7DE5" w:rsidRDefault="00C0687B" w:rsidP="00B943CF">
            <w:pPr>
              <w:spacing w:before="0"/>
              <w:rPr>
                <w:color w:val="000000"/>
                <w:sz w:val="12"/>
                <w:szCs w:val="12"/>
              </w:rPr>
            </w:pPr>
            <w:r w:rsidRPr="007E7DE5">
              <w:rPr>
                <w:color w:val="000000"/>
                <w:sz w:val="12"/>
                <w:szCs w:val="12"/>
              </w:rPr>
              <w:t>Ngô Văn Toàn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89B2C" w14:textId="77777777" w:rsidR="00C0687B" w:rsidRPr="007E7DE5" w:rsidRDefault="00C0687B" w:rsidP="00E24E34">
            <w:pPr>
              <w:spacing w:before="0"/>
              <w:jc w:val="center"/>
              <w:rPr>
                <w:color w:val="000000"/>
                <w:sz w:val="12"/>
                <w:szCs w:val="12"/>
              </w:rPr>
            </w:pPr>
            <w:r w:rsidRPr="007E7DE5">
              <w:rPr>
                <w:color w:val="000000"/>
                <w:sz w:val="12"/>
                <w:szCs w:val="12"/>
              </w:rPr>
              <w:t>29/01/1982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C5DECC" w14:textId="77777777" w:rsidR="00C0687B" w:rsidRPr="007E7DE5" w:rsidRDefault="00C0687B" w:rsidP="00E24E34">
            <w:pPr>
              <w:spacing w:before="0"/>
              <w:jc w:val="center"/>
              <w:rPr>
                <w:color w:val="000000"/>
                <w:sz w:val="12"/>
                <w:szCs w:val="12"/>
              </w:rPr>
            </w:pPr>
            <w:r w:rsidRPr="007E7DE5">
              <w:rPr>
                <w:color w:val="000000"/>
                <w:sz w:val="12"/>
                <w:szCs w:val="12"/>
              </w:rPr>
              <w:t>027082000089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0FCA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A0DAE" w14:textId="37CAE6C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B92B8" w14:textId="77777777" w:rsidR="00C0687B" w:rsidRPr="007E7DE5" w:rsidRDefault="00C0687B" w:rsidP="00E24E34">
            <w:pPr>
              <w:spacing w:before="0"/>
              <w:jc w:val="center"/>
              <w:rPr>
                <w:color w:val="000000"/>
                <w:sz w:val="12"/>
                <w:szCs w:val="12"/>
              </w:rPr>
            </w:pPr>
            <w:r w:rsidRPr="007E7DE5">
              <w:rPr>
                <w:color w:val="000000"/>
                <w:sz w:val="12"/>
                <w:szCs w:val="12"/>
              </w:rPr>
              <w:t>Đại học</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873C2" w14:textId="7E04D80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DCE4A" w14:textId="1ADF8B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FCD9D" w14:textId="0CF8D3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BFECFB" w14:textId="40CDE9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F33711" w14:textId="367E72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9477DE" w14:textId="2C07BA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760AD" w14:textId="3F8CB2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4D5AB" w14:textId="13A3F0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5CEAC" w14:textId="133E1B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67640" w14:textId="50C481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33FF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95127" w14:textId="1DB7DE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B1304" w14:textId="31E074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57617" w14:textId="0AD79BB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030F0" w14:textId="0C7E13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424645" w14:textId="5BBC02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8EB23C" w14:textId="56C47A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89A96" w14:textId="4A927B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F50D2" w14:textId="709716A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C6A72" w14:textId="6F4D457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CC6F4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D6DFA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559D5B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791499" w14:textId="77777777" w:rsidR="00C0687B" w:rsidRPr="007E7DE5" w:rsidRDefault="00C0687B" w:rsidP="00E24E34">
            <w:pPr>
              <w:spacing w:before="0"/>
              <w:jc w:val="center"/>
              <w:rPr>
                <w:color w:val="000000"/>
                <w:sz w:val="12"/>
                <w:szCs w:val="12"/>
              </w:rPr>
            </w:pPr>
            <w:r w:rsidRPr="007E7DE5">
              <w:rPr>
                <w:color w:val="000000"/>
                <w:sz w:val="12"/>
                <w:szCs w:val="12"/>
              </w:rPr>
              <w:t>255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180C2B" w14:textId="77777777" w:rsidR="00C0687B" w:rsidRPr="007E7DE5" w:rsidRDefault="00C0687B" w:rsidP="00B943CF">
            <w:pPr>
              <w:spacing w:before="0"/>
              <w:rPr>
                <w:color w:val="000000"/>
                <w:sz w:val="12"/>
                <w:szCs w:val="12"/>
              </w:rPr>
            </w:pPr>
            <w:r w:rsidRPr="007E7DE5">
              <w:rPr>
                <w:color w:val="000000"/>
                <w:sz w:val="12"/>
                <w:szCs w:val="12"/>
              </w:rPr>
              <w:t>Phùng Văn Thuần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7BE9D" w14:textId="77777777" w:rsidR="00C0687B" w:rsidRPr="007E7DE5" w:rsidRDefault="00C0687B" w:rsidP="00E24E34">
            <w:pPr>
              <w:spacing w:before="0"/>
              <w:jc w:val="center"/>
              <w:rPr>
                <w:color w:val="000000"/>
                <w:sz w:val="12"/>
                <w:szCs w:val="12"/>
              </w:rPr>
            </w:pPr>
            <w:r w:rsidRPr="007E7DE5">
              <w:rPr>
                <w:color w:val="000000"/>
                <w:sz w:val="12"/>
                <w:szCs w:val="12"/>
              </w:rPr>
              <w:t>03/02/1989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86394" w14:textId="77777777" w:rsidR="00C0687B" w:rsidRPr="007E7DE5" w:rsidRDefault="00C0687B" w:rsidP="00E24E34">
            <w:pPr>
              <w:spacing w:before="0"/>
              <w:jc w:val="center"/>
              <w:rPr>
                <w:color w:val="000000"/>
                <w:sz w:val="12"/>
                <w:szCs w:val="12"/>
              </w:rPr>
            </w:pPr>
            <w:r w:rsidRPr="007E7DE5">
              <w:rPr>
                <w:color w:val="000000"/>
                <w:sz w:val="12"/>
                <w:szCs w:val="12"/>
              </w:rPr>
              <w:t>036089000558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0F6BD"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67F90" w14:textId="026E814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8750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5F6756" w14:textId="646270A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C328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A0D7A" w14:textId="2F88E4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3C4E9" w14:textId="31B302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05CBFA" w14:textId="3B8424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F0B8A" w14:textId="577FCD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A7F2E" w14:textId="5D09D9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DDD94" w14:textId="5DF275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A56C0" w14:textId="399C6E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5ED174" w14:textId="4142CC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96107B" w14:textId="3AA3F8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30126" w14:textId="3F9209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FC6B4" w14:textId="6070EB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6AE33" w14:textId="671A4DA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5A6F5" w14:textId="772307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2C2F8" w14:textId="15DC98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E8641" w14:textId="4AE56D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11D24" w14:textId="5EADBB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7CA64" w14:textId="4A03B5E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C2FC6" w14:textId="0B6725E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1A9C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B11E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5EB29E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2693D79" w14:textId="77777777" w:rsidR="00C0687B" w:rsidRPr="007E7DE5" w:rsidRDefault="00C0687B" w:rsidP="00E24E34">
            <w:pPr>
              <w:spacing w:before="0"/>
              <w:jc w:val="center"/>
              <w:rPr>
                <w:color w:val="000000"/>
                <w:sz w:val="12"/>
                <w:szCs w:val="12"/>
              </w:rPr>
            </w:pPr>
            <w:r w:rsidRPr="007E7DE5">
              <w:rPr>
                <w:color w:val="000000"/>
                <w:sz w:val="12"/>
                <w:szCs w:val="12"/>
              </w:rPr>
              <w:t>256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68434B" w14:textId="77777777" w:rsidR="00C0687B" w:rsidRPr="007E7DE5" w:rsidRDefault="00C0687B" w:rsidP="00B943CF">
            <w:pPr>
              <w:spacing w:before="0"/>
              <w:rPr>
                <w:color w:val="000000"/>
                <w:sz w:val="12"/>
                <w:szCs w:val="12"/>
              </w:rPr>
            </w:pPr>
            <w:r w:rsidRPr="007E7DE5">
              <w:rPr>
                <w:color w:val="000000"/>
                <w:sz w:val="12"/>
                <w:szCs w:val="12"/>
              </w:rPr>
              <w:t>Vũ Thị Minh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A634C" w14:textId="77777777" w:rsidR="00C0687B" w:rsidRPr="007E7DE5" w:rsidRDefault="00C0687B" w:rsidP="00E24E34">
            <w:pPr>
              <w:spacing w:before="0"/>
              <w:jc w:val="center"/>
              <w:rPr>
                <w:color w:val="000000"/>
                <w:sz w:val="12"/>
                <w:szCs w:val="12"/>
              </w:rPr>
            </w:pPr>
            <w:r w:rsidRPr="007E7DE5">
              <w:rPr>
                <w:color w:val="000000"/>
                <w:sz w:val="12"/>
                <w:szCs w:val="12"/>
              </w:rPr>
              <w:t>22/09/1992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F02649" w14:textId="77777777" w:rsidR="00C0687B" w:rsidRPr="007E7DE5" w:rsidRDefault="00C0687B" w:rsidP="00E24E34">
            <w:pPr>
              <w:spacing w:before="0"/>
              <w:jc w:val="center"/>
              <w:rPr>
                <w:color w:val="000000"/>
                <w:sz w:val="12"/>
                <w:szCs w:val="12"/>
              </w:rPr>
            </w:pPr>
            <w:r w:rsidRPr="007E7DE5">
              <w:rPr>
                <w:color w:val="000000"/>
                <w:sz w:val="12"/>
                <w:szCs w:val="12"/>
              </w:rPr>
              <w:t>001192007378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9A9E5"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F774D4" w14:textId="0F2602D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9E38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A64EB" w14:textId="40477F2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EE7205" w14:textId="11E579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92453" w14:textId="2B655D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35D65" w14:textId="6AD227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F2ABFA" w14:textId="1B41DC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C902F" w14:textId="48A399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3FFF1" w14:textId="4734F4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E821D" w14:textId="558D0B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269E7" w14:textId="1F0CC1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594D0" w14:textId="475E95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0ADDDC" w14:textId="1291CD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EE02C9" w14:textId="7E89CD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EDA5E6" w14:textId="079B0D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0229F8" w14:textId="626253E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10D886" w14:textId="71397B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F66D2" w14:textId="453CA7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284D79" w14:textId="42EBC6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30E3D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26502" w14:textId="6A3D955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09E1C1" w14:textId="5797756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26A43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6E2E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A516DA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9B38FDD" w14:textId="77777777" w:rsidR="00C0687B" w:rsidRPr="007E7DE5" w:rsidRDefault="00C0687B" w:rsidP="00E24E34">
            <w:pPr>
              <w:spacing w:before="0"/>
              <w:jc w:val="center"/>
              <w:rPr>
                <w:color w:val="000000"/>
                <w:sz w:val="12"/>
                <w:szCs w:val="12"/>
              </w:rPr>
            </w:pPr>
            <w:r w:rsidRPr="007E7DE5">
              <w:rPr>
                <w:color w:val="000000"/>
                <w:sz w:val="12"/>
                <w:szCs w:val="12"/>
              </w:rPr>
              <w:t>257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2B7F3" w14:textId="77777777" w:rsidR="00C0687B" w:rsidRPr="007E7DE5" w:rsidRDefault="00C0687B" w:rsidP="00B943CF">
            <w:pPr>
              <w:spacing w:before="0"/>
              <w:rPr>
                <w:color w:val="000000"/>
                <w:sz w:val="12"/>
                <w:szCs w:val="12"/>
              </w:rPr>
            </w:pPr>
            <w:r w:rsidRPr="007E7DE5">
              <w:rPr>
                <w:color w:val="000000"/>
                <w:sz w:val="12"/>
                <w:szCs w:val="12"/>
              </w:rPr>
              <w:t>Bùi Thị Phương Thảo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7B4A1" w14:textId="77777777" w:rsidR="00C0687B" w:rsidRPr="007E7DE5" w:rsidRDefault="00C0687B" w:rsidP="00E24E34">
            <w:pPr>
              <w:spacing w:before="0"/>
              <w:jc w:val="center"/>
              <w:rPr>
                <w:color w:val="000000"/>
                <w:sz w:val="12"/>
                <w:szCs w:val="12"/>
              </w:rPr>
            </w:pPr>
            <w:r w:rsidRPr="007E7DE5">
              <w:rPr>
                <w:color w:val="000000"/>
                <w:sz w:val="12"/>
                <w:szCs w:val="12"/>
              </w:rPr>
              <w:t>12/08/1978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5945AC" w14:textId="77777777" w:rsidR="00C0687B" w:rsidRPr="007E7DE5" w:rsidRDefault="00C0687B" w:rsidP="00E24E34">
            <w:pPr>
              <w:spacing w:before="0"/>
              <w:jc w:val="center"/>
              <w:rPr>
                <w:color w:val="000000"/>
                <w:sz w:val="12"/>
                <w:szCs w:val="12"/>
              </w:rPr>
            </w:pPr>
            <w:r w:rsidRPr="007E7DE5">
              <w:rPr>
                <w:color w:val="000000"/>
                <w:sz w:val="12"/>
                <w:szCs w:val="12"/>
              </w:rPr>
              <w:t>033178006237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D2D8BD"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18AE0" w14:textId="6881180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9806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4FBEC4" w14:textId="3B84F78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64CC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B6301" w14:textId="7717D3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1DD81" w14:textId="681D76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BB63EC" w14:textId="4D4CE9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F52835" w14:textId="1AA7E0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43A10" w14:textId="354FC2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47C95" w14:textId="4FECB7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2C5B3C" w14:textId="474684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4F758" w14:textId="775AE3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81D033" w14:textId="74E090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CF737" w14:textId="66115E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44C5C8" w14:textId="435C36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46A76" w14:textId="43A7580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524C9" w14:textId="05E829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70E66B" w14:textId="367BE0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487F0" w14:textId="495682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1FDFB3" w14:textId="16D5F8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D5A3E0" w14:textId="29B761B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CBE03" w14:textId="7B2D542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259D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0CBA3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89C4F4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0E99CE7" w14:textId="77777777" w:rsidR="00C0687B" w:rsidRPr="007E7DE5" w:rsidRDefault="00C0687B" w:rsidP="00E24E34">
            <w:pPr>
              <w:spacing w:before="0"/>
              <w:jc w:val="center"/>
              <w:rPr>
                <w:color w:val="000000"/>
                <w:sz w:val="12"/>
                <w:szCs w:val="12"/>
              </w:rPr>
            </w:pPr>
            <w:r w:rsidRPr="007E7DE5">
              <w:rPr>
                <w:color w:val="000000"/>
                <w:sz w:val="12"/>
                <w:szCs w:val="12"/>
              </w:rPr>
              <w:t>258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52AF4" w14:textId="77777777" w:rsidR="00C0687B" w:rsidRPr="007E7DE5" w:rsidRDefault="00C0687B" w:rsidP="00B943CF">
            <w:pPr>
              <w:spacing w:before="0"/>
              <w:rPr>
                <w:color w:val="000000"/>
                <w:sz w:val="12"/>
                <w:szCs w:val="12"/>
              </w:rPr>
            </w:pPr>
            <w:r w:rsidRPr="007E7DE5">
              <w:rPr>
                <w:color w:val="000000"/>
                <w:sz w:val="12"/>
                <w:szCs w:val="12"/>
              </w:rPr>
              <w:t>Nguyễn Quốc Bảo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D8EBB" w14:textId="77777777" w:rsidR="00C0687B" w:rsidRPr="007E7DE5" w:rsidRDefault="00C0687B" w:rsidP="00E24E34">
            <w:pPr>
              <w:spacing w:before="0"/>
              <w:jc w:val="center"/>
              <w:rPr>
                <w:color w:val="000000"/>
                <w:sz w:val="12"/>
                <w:szCs w:val="12"/>
              </w:rPr>
            </w:pPr>
            <w:r w:rsidRPr="007E7DE5">
              <w:rPr>
                <w:color w:val="000000"/>
                <w:sz w:val="12"/>
                <w:szCs w:val="12"/>
              </w:rPr>
              <w:t>20/07/1952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98FB2" w14:textId="77777777" w:rsidR="00C0687B" w:rsidRPr="007E7DE5" w:rsidRDefault="00C0687B" w:rsidP="00E24E34">
            <w:pPr>
              <w:spacing w:before="0"/>
              <w:jc w:val="center"/>
              <w:rPr>
                <w:color w:val="000000"/>
                <w:sz w:val="12"/>
                <w:szCs w:val="12"/>
              </w:rPr>
            </w:pPr>
            <w:r w:rsidRPr="007E7DE5">
              <w:rPr>
                <w:color w:val="000000"/>
                <w:sz w:val="12"/>
                <w:szCs w:val="12"/>
              </w:rPr>
              <w:t>012498654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A91EF"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D315F" w14:textId="77777777" w:rsidR="00C0687B" w:rsidRPr="007E7DE5" w:rsidRDefault="00C0687B" w:rsidP="00E24E34">
            <w:pPr>
              <w:spacing w:before="0"/>
              <w:jc w:val="center"/>
              <w:rPr>
                <w:color w:val="000000"/>
                <w:sz w:val="12"/>
                <w:szCs w:val="12"/>
              </w:rPr>
            </w:pPr>
            <w:r w:rsidRPr="007E7DE5">
              <w:rPr>
                <w:color w:val="000000"/>
                <w:sz w:val="12"/>
                <w:szCs w:val="12"/>
              </w:rPr>
              <w:t>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C088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F854D" w14:textId="1501EA0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D98A2E" w14:textId="057BFF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96CAD1" w14:textId="0109E1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FB866" w14:textId="731095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82004A" w14:textId="5E5474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51EB8E" w14:textId="69014C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C663CD" w14:textId="71E5C0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EF98A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0D93A" w14:textId="1622BC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5A3846" w14:textId="4DB420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DA3BB" w14:textId="125F4E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EF0FA7" w14:textId="6D4341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867E3" w14:textId="483050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F650CC" w14:textId="009D658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67A13" w14:textId="314D70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60E2E" w14:textId="02DBBA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AEE67" w14:textId="4290D6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8AA46" w14:textId="4971A2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293CD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0A04F" w14:textId="27724BD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2CF1D"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0724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73C31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F9B2A72" w14:textId="77777777" w:rsidR="00C0687B" w:rsidRPr="007E7DE5" w:rsidRDefault="00C0687B" w:rsidP="00E24E34">
            <w:pPr>
              <w:spacing w:before="0"/>
              <w:jc w:val="center"/>
              <w:rPr>
                <w:color w:val="000000"/>
                <w:sz w:val="12"/>
                <w:szCs w:val="12"/>
              </w:rPr>
            </w:pPr>
            <w:r w:rsidRPr="007E7DE5">
              <w:rPr>
                <w:color w:val="000000"/>
                <w:sz w:val="12"/>
                <w:szCs w:val="12"/>
              </w:rPr>
              <w:t>259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8196E" w14:textId="77777777" w:rsidR="00C0687B" w:rsidRPr="007E7DE5" w:rsidRDefault="00C0687B" w:rsidP="00B943CF">
            <w:pPr>
              <w:spacing w:before="0"/>
              <w:rPr>
                <w:color w:val="000000"/>
                <w:sz w:val="12"/>
                <w:szCs w:val="12"/>
              </w:rPr>
            </w:pPr>
            <w:r w:rsidRPr="007E7DE5">
              <w:rPr>
                <w:color w:val="000000"/>
                <w:sz w:val="12"/>
                <w:szCs w:val="12"/>
              </w:rPr>
              <w:t>Lê Thị Minh Hoa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4456A" w14:textId="77777777" w:rsidR="00C0687B" w:rsidRPr="007E7DE5" w:rsidRDefault="00C0687B" w:rsidP="00E24E34">
            <w:pPr>
              <w:spacing w:before="0"/>
              <w:jc w:val="center"/>
              <w:rPr>
                <w:color w:val="000000"/>
                <w:sz w:val="12"/>
                <w:szCs w:val="12"/>
              </w:rPr>
            </w:pPr>
            <w:r w:rsidRPr="007E7DE5">
              <w:rPr>
                <w:color w:val="000000"/>
                <w:sz w:val="12"/>
                <w:szCs w:val="12"/>
              </w:rPr>
              <w:t>15/08/1984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D7ACAD" w14:textId="77777777" w:rsidR="00C0687B" w:rsidRPr="007E7DE5" w:rsidRDefault="00C0687B" w:rsidP="00E24E34">
            <w:pPr>
              <w:spacing w:before="0"/>
              <w:jc w:val="center"/>
              <w:rPr>
                <w:color w:val="000000"/>
                <w:sz w:val="12"/>
                <w:szCs w:val="12"/>
              </w:rPr>
            </w:pPr>
            <w:r w:rsidRPr="007E7DE5">
              <w:rPr>
                <w:color w:val="000000"/>
                <w:sz w:val="12"/>
                <w:szCs w:val="12"/>
              </w:rPr>
              <w:t>001184007135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85963"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A2492" w14:textId="66D4D2D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9EDA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FCA69" w14:textId="0DAA855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4D957" w14:textId="61CA03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72A51D" w14:textId="1DED1F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52074" w14:textId="2CEE8C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2AD097" w14:textId="5681CC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11184" w14:textId="4C9B1B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59B492" w14:textId="7582C7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100AF" w14:textId="353C62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340388" w14:textId="688A8B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8369A" w14:textId="260DF4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D35C47" w14:textId="006E12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8801B0" w14:textId="19C33F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57402" w14:textId="727235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05DF9" w14:textId="226AC3F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1ED00" w14:textId="74ED14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E072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4F0BB" w14:textId="462BF1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40B22" w14:textId="1EE3EA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BB89E" w14:textId="289A54E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86781D" w14:textId="43B8C68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BACDE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9B07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70094F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210E902" w14:textId="77777777" w:rsidR="00C0687B" w:rsidRPr="007E7DE5" w:rsidRDefault="00C0687B" w:rsidP="00E24E34">
            <w:pPr>
              <w:spacing w:before="0"/>
              <w:jc w:val="center"/>
              <w:rPr>
                <w:color w:val="000000"/>
                <w:sz w:val="12"/>
                <w:szCs w:val="12"/>
              </w:rPr>
            </w:pPr>
            <w:r w:rsidRPr="007E7DE5">
              <w:rPr>
                <w:color w:val="000000"/>
                <w:sz w:val="12"/>
                <w:szCs w:val="12"/>
              </w:rPr>
              <w:t>260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7B16A" w14:textId="77777777" w:rsidR="00C0687B" w:rsidRPr="007E7DE5" w:rsidRDefault="00C0687B" w:rsidP="00B943CF">
            <w:pPr>
              <w:spacing w:before="0"/>
              <w:rPr>
                <w:color w:val="000000"/>
                <w:sz w:val="12"/>
                <w:szCs w:val="12"/>
              </w:rPr>
            </w:pPr>
            <w:r w:rsidRPr="007E7DE5">
              <w:rPr>
                <w:color w:val="000000"/>
                <w:sz w:val="12"/>
                <w:szCs w:val="12"/>
              </w:rPr>
              <w:t>Phạm Ngọc Trường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E187D" w14:textId="77777777" w:rsidR="00C0687B" w:rsidRPr="007E7DE5" w:rsidRDefault="00C0687B" w:rsidP="00E24E34">
            <w:pPr>
              <w:spacing w:before="0"/>
              <w:jc w:val="center"/>
              <w:rPr>
                <w:color w:val="000000"/>
                <w:sz w:val="12"/>
                <w:szCs w:val="12"/>
              </w:rPr>
            </w:pPr>
            <w:r w:rsidRPr="007E7DE5">
              <w:rPr>
                <w:color w:val="000000"/>
                <w:sz w:val="12"/>
                <w:szCs w:val="12"/>
              </w:rPr>
              <w:t>27/10/1986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2E12E1" w14:textId="77777777" w:rsidR="00C0687B" w:rsidRPr="007E7DE5" w:rsidRDefault="00C0687B" w:rsidP="00E24E34">
            <w:pPr>
              <w:spacing w:before="0"/>
              <w:jc w:val="center"/>
              <w:rPr>
                <w:color w:val="000000"/>
                <w:sz w:val="12"/>
                <w:szCs w:val="12"/>
              </w:rPr>
            </w:pPr>
            <w:r w:rsidRPr="007E7DE5">
              <w:rPr>
                <w:color w:val="000000"/>
                <w:sz w:val="12"/>
                <w:szCs w:val="12"/>
              </w:rPr>
              <w:t>036086004245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9726A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ngầm</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346C3" w14:textId="22A4753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AE7C1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C0CC7" w14:textId="1A30BE5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2D02A" w14:textId="5B027B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5892A2" w14:textId="09386A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FE0D3E" w14:textId="545DB8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EECCD" w14:textId="2A7960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F3E34" w14:textId="0D6A8C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2208A" w14:textId="4B92D2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72B31" w14:textId="5A9CD0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90E792" w14:textId="4D0586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08DAD" w14:textId="67F388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8043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54CDA" w14:textId="04D879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20F80" w14:textId="7FA91E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991B4" w14:textId="1605C27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3793B7" w14:textId="760329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A877C" w14:textId="72552E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C55C6" w14:textId="48F5B8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34979" w14:textId="15A94E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7677CE" w14:textId="1B2AFA0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EF34D" w14:textId="5AC610F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8A62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7B874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950D91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C5FA517" w14:textId="77777777" w:rsidR="00C0687B" w:rsidRPr="007E7DE5" w:rsidRDefault="00C0687B" w:rsidP="00E24E34">
            <w:pPr>
              <w:spacing w:before="0"/>
              <w:jc w:val="center"/>
              <w:rPr>
                <w:color w:val="000000"/>
                <w:sz w:val="12"/>
                <w:szCs w:val="12"/>
              </w:rPr>
            </w:pPr>
            <w:r w:rsidRPr="007E7DE5">
              <w:rPr>
                <w:color w:val="000000"/>
                <w:sz w:val="12"/>
                <w:szCs w:val="12"/>
              </w:rPr>
              <w:t>261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D49A2" w14:textId="77777777" w:rsidR="00C0687B" w:rsidRPr="007E7DE5" w:rsidRDefault="00C0687B" w:rsidP="00B943CF">
            <w:pPr>
              <w:spacing w:before="0"/>
              <w:rPr>
                <w:color w:val="000000"/>
                <w:sz w:val="12"/>
                <w:szCs w:val="12"/>
              </w:rPr>
            </w:pPr>
            <w:r w:rsidRPr="007E7DE5">
              <w:rPr>
                <w:color w:val="000000"/>
                <w:sz w:val="12"/>
                <w:szCs w:val="12"/>
              </w:rPr>
              <w:t>Nguyễn Thành Nghĩa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EA35F" w14:textId="77777777" w:rsidR="00C0687B" w:rsidRPr="007E7DE5" w:rsidRDefault="00C0687B" w:rsidP="00E24E34">
            <w:pPr>
              <w:spacing w:before="0"/>
              <w:jc w:val="center"/>
              <w:rPr>
                <w:color w:val="000000"/>
                <w:sz w:val="12"/>
                <w:szCs w:val="12"/>
              </w:rPr>
            </w:pPr>
            <w:r w:rsidRPr="007E7DE5">
              <w:rPr>
                <w:color w:val="000000"/>
                <w:sz w:val="12"/>
                <w:szCs w:val="12"/>
              </w:rPr>
              <w:t>12/03/1970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9E2CFB" w14:textId="77777777" w:rsidR="00C0687B" w:rsidRPr="007E7DE5" w:rsidRDefault="00C0687B" w:rsidP="00E24E34">
            <w:pPr>
              <w:spacing w:before="0"/>
              <w:jc w:val="center"/>
              <w:rPr>
                <w:color w:val="000000"/>
                <w:sz w:val="12"/>
                <w:szCs w:val="12"/>
              </w:rPr>
            </w:pPr>
            <w:r w:rsidRPr="007E7DE5">
              <w:rPr>
                <w:color w:val="000000"/>
                <w:sz w:val="12"/>
                <w:szCs w:val="12"/>
              </w:rPr>
              <w:t>027070011223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07F3C"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E09EC" w14:textId="7B86BA2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1F768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20F8D" w14:textId="7AA19C1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B6227" w14:textId="24ED80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21220C" w14:textId="466BB6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2402D3" w14:textId="2D3E0C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8D11AB" w14:textId="40728A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BD618" w14:textId="0545AC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10BB1" w14:textId="5D032B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A6F3F" w14:textId="5DBB31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ABDF2" w14:textId="7167A6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5C2B5" w14:textId="306713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B72C5" w14:textId="7D6254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8EC150" w14:textId="404274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AFA6B" w14:textId="5069AB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5CB57" w14:textId="00E0474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694B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4B8C0" w14:textId="371A90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09065" w14:textId="1124BE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022B9" w14:textId="49A982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0D73F" w14:textId="06F7F09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E3CAA" w14:textId="70D5313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2A291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7811D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3668F7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A62B56"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262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D98179" w14:textId="77777777" w:rsidR="00C0687B" w:rsidRPr="007E7DE5" w:rsidRDefault="00C0687B" w:rsidP="00B943CF">
            <w:pPr>
              <w:spacing w:before="0"/>
              <w:rPr>
                <w:color w:val="000000"/>
                <w:sz w:val="12"/>
                <w:szCs w:val="12"/>
              </w:rPr>
            </w:pPr>
            <w:r w:rsidRPr="007E7DE5">
              <w:rPr>
                <w:color w:val="000000"/>
                <w:sz w:val="12"/>
                <w:szCs w:val="12"/>
              </w:rPr>
              <w:t>Đặng Thị Minh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8C2EB" w14:textId="77777777" w:rsidR="00C0687B" w:rsidRPr="007E7DE5" w:rsidRDefault="00C0687B" w:rsidP="00E24E34">
            <w:pPr>
              <w:spacing w:before="0"/>
              <w:jc w:val="center"/>
              <w:rPr>
                <w:color w:val="000000"/>
                <w:sz w:val="12"/>
                <w:szCs w:val="12"/>
              </w:rPr>
            </w:pPr>
            <w:r w:rsidRPr="007E7DE5">
              <w:rPr>
                <w:color w:val="000000"/>
                <w:sz w:val="12"/>
                <w:szCs w:val="12"/>
              </w:rPr>
              <w:t>21/01/1989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6A818B" w14:textId="77777777" w:rsidR="00C0687B" w:rsidRPr="007E7DE5" w:rsidRDefault="00C0687B" w:rsidP="00E24E34">
            <w:pPr>
              <w:spacing w:before="0"/>
              <w:jc w:val="center"/>
              <w:rPr>
                <w:color w:val="000000"/>
                <w:sz w:val="12"/>
                <w:szCs w:val="12"/>
              </w:rPr>
            </w:pPr>
            <w:r w:rsidRPr="007E7DE5">
              <w:rPr>
                <w:color w:val="000000"/>
                <w:sz w:val="12"/>
                <w:szCs w:val="12"/>
              </w:rPr>
              <w:t>026189002642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898F9" w14:textId="77777777" w:rsidR="00C0687B" w:rsidRPr="007E7DE5" w:rsidRDefault="00C0687B" w:rsidP="00E24E34">
            <w:pPr>
              <w:spacing w:before="0"/>
              <w:jc w:val="center"/>
              <w:rPr>
                <w:color w:val="000000"/>
                <w:sz w:val="12"/>
                <w:szCs w:val="12"/>
              </w:rPr>
            </w:pPr>
            <w:r w:rsidRPr="007E7DE5">
              <w:rPr>
                <w:color w:val="000000"/>
                <w:sz w:val="12"/>
                <w:szCs w:val="12"/>
              </w:rPr>
              <w:t>Lịch sử Đảng Cộng sản Việt Nam</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15C73" w14:textId="3DCEB1F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4995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C9313" w14:textId="3D8E7BF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31758" w14:textId="1E35A8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363D5" w14:textId="0B84F8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9CC8D" w14:textId="07485C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925D3" w14:textId="7E1770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8CD901" w14:textId="64486A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DF4E6" w14:textId="492CF8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58E703" w14:textId="5D3C4B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30E32" w14:textId="6D3792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45F2B" w14:textId="08033A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3C7A5" w14:textId="7EDEEB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2EC24F" w14:textId="48F927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E12178" w14:textId="195A3C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DF174" w14:textId="35DE9D0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B4C888" w14:textId="383B7A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7DD7A3" w14:textId="5CE6A3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62D9B" w14:textId="171A0B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D05F4A" w14:textId="5D2DD2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E45467" w14:textId="41E0A4C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86C7F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117D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EC117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96FEEA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09BB462" w14:textId="77777777" w:rsidR="00C0687B" w:rsidRPr="007E7DE5" w:rsidRDefault="00C0687B" w:rsidP="00E24E34">
            <w:pPr>
              <w:spacing w:before="0"/>
              <w:jc w:val="center"/>
              <w:rPr>
                <w:color w:val="000000"/>
                <w:sz w:val="12"/>
                <w:szCs w:val="12"/>
              </w:rPr>
            </w:pPr>
            <w:r w:rsidRPr="007E7DE5">
              <w:rPr>
                <w:color w:val="000000"/>
                <w:sz w:val="12"/>
                <w:szCs w:val="12"/>
              </w:rPr>
              <w:t>263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3E4C1" w14:textId="77777777" w:rsidR="00C0687B" w:rsidRPr="007E7DE5" w:rsidRDefault="00C0687B" w:rsidP="00B943CF">
            <w:pPr>
              <w:spacing w:before="0"/>
              <w:rPr>
                <w:color w:val="000000"/>
                <w:sz w:val="12"/>
                <w:szCs w:val="12"/>
              </w:rPr>
            </w:pPr>
            <w:r w:rsidRPr="007E7DE5">
              <w:rPr>
                <w:color w:val="000000"/>
                <w:sz w:val="12"/>
                <w:szCs w:val="12"/>
              </w:rPr>
              <w:t>Hoàng Tú Uyên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4B68B9" w14:textId="77777777" w:rsidR="00C0687B" w:rsidRPr="007E7DE5" w:rsidRDefault="00C0687B" w:rsidP="00E24E34">
            <w:pPr>
              <w:spacing w:before="0"/>
              <w:jc w:val="center"/>
              <w:rPr>
                <w:color w:val="000000"/>
                <w:sz w:val="12"/>
                <w:szCs w:val="12"/>
              </w:rPr>
            </w:pPr>
            <w:r w:rsidRPr="007E7DE5">
              <w:rPr>
                <w:color w:val="000000"/>
                <w:sz w:val="12"/>
                <w:szCs w:val="12"/>
              </w:rPr>
              <w:t>19/11/1991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FD6C47" w14:textId="77777777" w:rsidR="00C0687B" w:rsidRPr="007E7DE5" w:rsidRDefault="00C0687B" w:rsidP="00E24E34">
            <w:pPr>
              <w:spacing w:before="0"/>
              <w:jc w:val="center"/>
              <w:rPr>
                <w:color w:val="000000"/>
                <w:sz w:val="12"/>
                <w:szCs w:val="12"/>
              </w:rPr>
            </w:pPr>
            <w:r w:rsidRPr="007E7DE5">
              <w:rPr>
                <w:color w:val="000000"/>
                <w:sz w:val="12"/>
                <w:szCs w:val="12"/>
              </w:rPr>
              <w:t>026191000687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2FCF49"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300826" w14:textId="621E2E8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5717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EF65E" w14:textId="3AEBA86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E2B98" w14:textId="7DA8CD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B4FF1" w14:textId="4FD76C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6B5B4" w14:textId="166EA4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D59C78" w14:textId="2DB5C1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09EE2" w14:textId="30C6F1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3BFE2C" w14:textId="5B1E81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2AF0F" w14:textId="3C59AE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29A75" w14:textId="578F64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C4356" w14:textId="330DEA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002FF" w14:textId="37E9C5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FD8CA" w14:textId="1E4F93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C8370" w14:textId="6DE898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B5986" w14:textId="0F2D1D5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962AA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EC1EE" w14:textId="50CC4B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26DC0" w14:textId="4876A2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931A0" w14:textId="0A39D7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1768F" w14:textId="67F9C54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DFE9B" w14:textId="74115FE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D2BB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205A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B33CD8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623305F" w14:textId="77777777" w:rsidR="00C0687B" w:rsidRPr="007E7DE5" w:rsidRDefault="00C0687B" w:rsidP="00E24E34">
            <w:pPr>
              <w:spacing w:before="0"/>
              <w:jc w:val="center"/>
              <w:rPr>
                <w:color w:val="000000"/>
                <w:sz w:val="12"/>
                <w:szCs w:val="12"/>
              </w:rPr>
            </w:pPr>
            <w:r w:rsidRPr="007E7DE5">
              <w:rPr>
                <w:color w:val="000000"/>
                <w:sz w:val="12"/>
                <w:szCs w:val="12"/>
              </w:rPr>
              <w:t>264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036CB9" w14:textId="77777777" w:rsidR="00C0687B" w:rsidRPr="007E7DE5" w:rsidRDefault="00C0687B" w:rsidP="00B943CF">
            <w:pPr>
              <w:spacing w:before="0"/>
              <w:rPr>
                <w:color w:val="000000"/>
                <w:sz w:val="12"/>
                <w:szCs w:val="12"/>
              </w:rPr>
            </w:pPr>
            <w:r w:rsidRPr="007E7DE5">
              <w:rPr>
                <w:color w:val="000000"/>
                <w:sz w:val="12"/>
                <w:szCs w:val="12"/>
              </w:rPr>
              <w:t>Nguyễn Thị Đức Hạnh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6EE899" w14:textId="77777777" w:rsidR="00C0687B" w:rsidRPr="007E7DE5" w:rsidRDefault="00C0687B" w:rsidP="00E24E34">
            <w:pPr>
              <w:spacing w:before="0"/>
              <w:jc w:val="center"/>
              <w:rPr>
                <w:color w:val="000000"/>
                <w:sz w:val="12"/>
                <w:szCs w:val="12"/>
              </w:rPr>
            </w:pPr>
            <w:r w:rsidRPr="007E7DE5">
              <w:rPr>
                <w:color w:val="000000"/>
                <w:sz w:val="12"/>
                <w:szCs w:val="12"/>
              </w:rPr>
              <w:t>05/11/1970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E04EF" w14:textId="77777777" w:rsidR="00C0687B" w:rsidRPr="007E7DE5" w:rsidRDefault="00C0687B" w:rsidP="00E24E34">
            <w:pPr>
              <w:spacing w:before="0"/>
              <w:jc w:val="center"/>
              <w:rPr>
                <w:color w:val="000000"/>
                <w:sz w:val="12"/>
                <w:szCs w:val="12"/>
              </w:rPr>
            </w:pPr>
            <w:r w:rsidRPr="007E7DE5">
              <w:rPr>
                <w:color w:val="000000"/>
                <w:sz w:val="12"/>
                <w:szCs w:val="12"/>
              </w:rPr>
              <w:t>001170028221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00602"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A37BFB" w14:textId="5998DC1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80C6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07214" w14:textId="58410B3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55EFA" w14:textId="52573B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19845F" w14:textId="779862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80B8C" w14:textId="2BFD9F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FEE4D" w14:textId="3BDF5C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5BDCA" w14:textId="02F0AB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EC29A" w14:textId="65FCD8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C6E15" w14:textId="2FFA5E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27D0D5" w14:textId="331A29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32D82" w14:textId="0DB928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59B8F" w14:textId="1345DB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DA229" w14:textId="79F234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A2C972" w14:textId="5BCB7E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71059" w14:textId="28D2FCE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B22CA" w14:textId="413C4F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D26DF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224C7" w14:textId="41C4D2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D9C407" w14:textId="36BFEF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2234C" w14:textId="7C4666B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5103E3" w14:textId="33E023A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ED6E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6778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B9CB0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5FC3CC" w14:textId="77777777" w:rsidR="00C0687B" w:rsidRPr="007E7DE5" w:rsidRDefault="00C0687B" w:rsidP="00E24E34">
            <w:pPr>
              <w:spacing w:before="0"/>
              <w:jc w:val="center"/>
              <w:rPr>
                <w:color w:val="000000"/>
                <w:sz w:val="12"/>
                <w:szCs w:val="12"/>
              </w:rPr>
            </w:pPr>
            <w:r w:rsidRPr="007E7DE5">
              <w:rPr>
                <w:color w:val="000000"/>
                <w:sz w:val="12"/>
                <w:szCs w:val="12"/>
              </w:rPr>
              <w:t>265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76592" w14:textId="77777777" w:rsidR="00C0687B" w:rsidRPr="007E7DE5" w:rsidRDefault="00C0687B" w:rsidP="00B943CF">
            <w:pPr>
              <w:spacing w:before="0"/>
              <w:rPr>
                <w:color w:val="000000"/>
                <w:sz w:val="12"/>
                <w:szCs w:val="12"/>
              </w:rPr>
            </w:pPr>
            <w:r w:rsidRPr="007E7DE5">
              <w:rPr>
                <w:color w:val="000000"/>
                <w:sz w:val="12"/>
                <w:szCs w:val="12"/>
              </w:rPr>
              <w:t>Tống Duy Bình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303A48" w14:textId="77777777" w:rsidR="00C0687B" w:rsidRPr="007E7DE5" w:rsidRDefault="00C0687B" w:rsidP="00E24E34">
            <w:pPr>
              <w:spacing w:before="0"/>
              <w:jc w:val="center"/>
              <w:rPr>
                <w:color w:val="000000"/>
                <w:sz w:val="12"/>
                <w:szCs w:val="12"/>
              </w:rPr>
            </w:pPr>
            <w:r w:rsidRPr="007E7DE5">
              <w:rPr>
                <w:color w:val="000000"/>
                <w:sz w:val="12"/>
                <w:szCs w:val="12"/>
              </w:rPr>
              <w:t>05/12/1987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387E06" w14:textId="77777777" w:rsidR="00C0687B" w:rsidRPr="007E7DE5" w:rsidRDefault="00C0687B" w:rsidP="00E24E34">
            <w:pPr>
              <w:spacing w:before="0"/>
              <w:jc w:val="center"/>
              <w:rPr>
                <w:color w:val="000000"/>
                <w:sz w:val="12"/>
                <w:szCs w:val="12"/>
              </w:rPr>
            </w:pPr>
            <w:r w:rsidRPr="007E7DE5">
              <w:rPr>
                <w:color w:val="000000"/>
                <w:sz w:val="12"/>
                <w:szCs w:val="12"/>
              </w:rPr>
              <w:t>019087012742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789EB"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2C444" w14:textId="38C459C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B0363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D1A85" w14:textId="5FB4927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F5D39" w14:textId="2D63A6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F825AD" w14:textId="62E59A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A531D" w14:textId="1D5415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E33D5B" w14:textId="3DD455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B579EA" w14:textId="15DEF4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2E624" w14:textId="255D20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3CEA4" w14:textId="00B213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B421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273DF" w14:textId="4AAD57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408DA" w14:textId="76FF58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44810A" w14:textId="3CE38D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74191" w14:textId="00ABC5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AFE91" w14:textId="58D5C38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4BE92" w14:textId="1BBA2F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FB2DD" w14:textId="50CEDE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8DC198" w14:textId="2B3E01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8C10F" w14:textId="04D5F3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2311F2" w14:textId="1EF4CDC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46548" w14:textId="30878B5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E321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4089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2AC107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AAF1E17" w14:textId="77777777" w:rsidR="00C0687B" w:rsidRPr="007E7DE5" w:rsidRDefault="00C0687B" w:rsidP="00E24E34">
            <w:pPr>
              <w:spacing w:before="0"/>
              <w:jc w:val="center"/>
              <w:rPr>
                <w:color w:val="000000"/>
                <w:sz w:val="12"/>
                <w:szCs w:val="12"/>
              </w:rPr>
            </w:pPr>
            <w:r w:rsidRPr="007E7DE5">
              <w:rPr>
                <w:color w:val="000000"/>
                <w:sz w:val="12"/>
                <w:szCs w:val="12"/>
              </w:rPr>
              <w:t>266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241EF" w14:textId="77777777" w:rsidR="00C0687B" w:rsidRPr="007E7DE5" w:rsidRDefault="00C0687B" w:rsidP="00B943CF">
            <w:pPr>
              <w:spacing w:before="0"/>
              <w:rPr>
                <w:color w:val="000000"/>
                <w:sz w:val="12"/>
                <w:szCs w:val="12"/>
              </w:rPr>
            </w:pPr>
            <w:r w:rsidRPr="007E7DE5">
              <w:rPr>
                <w:color w:val="000000"/>
                <w:sz w:val="12"/>
                <w:szCs w:val="12"/>
              </w:rPr>
              <w:t>Kiều Xuân Viễn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81EAE" w14:textId="77777777" w:rsidR="00C0687B" w:rsidRPr="007E7DE5" w:rsidRDefault="00C0687B" w:rsidP="00E24E34">
            <w:pPr>
              <w:spacing w:before="0"/>
              <w:jc w:val="center"/>
              <w:rPr>
                <w:color w:val="000000"/>
                <w:sz w:val="12"/>
                <w:szCs w:val="12"/>
              </w:rPr>
            </w:pPr>
            <w:r w:rsidRPr="007E7DE5">
              <w:rPr>
                <w:color w:val="000000"/>
                <w:sz w:val="12"/>
                <w:szCs w:val="12"/>
              </w:rPr>
              <w:t>30/12/1989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DBD2C" w14:textId="77777777" w:rsidR="00C0687B" w:rsidRPr="007E7DE5" w:rsidRDefault="00C0687B" w:rsidP="00E24E34">
            <w:pPr>
              <w:spacing w:before="0"/>
              <w:jc w:val="center"/>
              <w:rPr>
                <w:color w:val="000000"/>
                <w:sz w:val="12"/>
                <w:szCs w:val="12"/>
              </w:rPr>
            </w:pPr>
            <w:r w:rsidRPr="007E7DE5">
              <w:rPr>
                <w:color w:val="000000"/>
                <w:sz w:val="12"/>
                <w:szCs w:val="12"/>
              </w:rPr>
              <w:t>026089006355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DF1129"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21301" w14:textId="5AF92A9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007A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22F90" w14:textId="23E5017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17936E" w14:textId="2374D9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FE75C" w14:textId="54D5D0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B8CC3" w14:textId="29B6C9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3F49A" w14:textId="646B1B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B70AA" w14:textId="7C0112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E16DB" w14:textId="502833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F9504" w14:textId="313B1E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A4A2E8" w14:textId="4419E8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A59D9" w14:textId="30E745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25C32E" w14:textId="3371CE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DA46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583A4A" w14:textId="301233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C0F7EE" w14:textId="454E132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45780" w14:textId="5F42C4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CDB4DF" w14:textId="1F7BEE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A0B418" w14:textId="7073E0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29B179" w14:textId="287153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A1DA2" w14:textId="1E957CB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FD646" w14:textId="67DEB78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C102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35528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1CB59C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E01403D" w14:textId="77777777" w:rsidR="00C0687B" w:rsidRPr="007E7DE5" w:rsidRDefault="00C0687B" w:rsidP="00E24E34">
            <w:pPr>
              <w:spacing w:before="0"/>
              <w:jc w:val="center"/>
              <w:rPr>
                <w:color w:val="000000"/>
                <w:sz w:val="12"/>
                <w:szCs w:val="12"/>
              </w:rPr>
            </w:pPr>
            <w:r w:rsidRPr="007E7DE5">
              <w:rPr>
                <w:color w:val="000000"/>
                <w:sz w:val="12"/>
                <w:szCs w:val="12"/>
              </w:rPr>
              <w:t>267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0A19D0" w14:textId="77777777" w:rsidR="00C0687B" w:rsidRPr="007E7DE5" w:rsidRDefault="00C0687B" w:rsidP="00B943CF">
            <w:pPr>
              <w:spacing w:before="0"/>
              <w:rPr>
                <w:color w:val="000000"/>
                <w:sz w:val="12"/>
                <w:szCs w:val="12"/>
              </w:rPr>
            </w:pPr>
            <w:r w:rsidRPr="007E7DE5">
              <w:rPr>
                <w:color w:val="000000"/>
                <w:sz w:val="12"/>
                <w:szCs w:val="12"/>
              </w:rPr>
              <w:t>Đỗ Thị Hồng Vân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D0D23" w14:textId="77777777" w:rsidR="00C0687B" w:rsidRPr="007E7DE5" w:rsidRDefault="00C0687B" w:rsidP="00E24E34">
            <w:pPr>
              <w:spacing w:before="0"/>
              <w:jc w:val="center"/>
              <w:rPr>
                <w:color w:val="000000"/>
                <w:sz w:val="12"/>
                <w:szCs w:val="12"/>
              </w:rPr>
            </w:pPr>
            <w:r w:rsidRPr="007E7DE5">
              <w:rPr>
                <w:color w:val="000000"/>
                <w:sz w:val="12"/>
                <w:szCs w:val="12"/>
              </w:rPr>
              <w:t>02/03/1981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DE9FC" w14:textId="77777777" w:rsidR="00C0687B" w:rsidRPr="007E7DE5" w:rsidRDefault="00C0687B" w:rsidP="00E24E34">
            <w:pPr>
              <w:spacing w:before="0"/>
              <w:jc w:val="center"/>
              <w:rPr>
                <w:color w:val="000000"/>
                <w:sz w:val="12"/>
                <w:szCs w:val="12"/>
              </w:rPr>
            </w:pPr>
            <w:r w:rsidRPr="007E7DE5">
              <w:rPr>
                <w:color w:val="000000"/>
                <w:sz w:val="12"/>
                <w:szCs w:val="12"/>
              </w:rPr>
              <w:t>034181015481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61C2C"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B3A397" w14:textId="663456B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7CF5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B1833" w14:textId="00F08B8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C2835" w14:textId="272629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F3E43" w14:textId="7E0515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047557" w14:textId="240985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6851D" w14:textId="1C40FF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D82C5" w14:textId="048A9D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ECC96" w14:textId="54C028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B4446" w14:textId="6AEAE8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70A99" w14:textId="50E3FC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E545E" w14:textId="556C2E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E76A40" w14:textId="3252FC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3D365" w14:textId="34BAC4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1A1BC" w14:textId="7BFE5C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66D30" w14:textId="683E5A5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676D49" w14:textId="3B1C88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8286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9257E1" w14:textId="50A9DE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420B29" w14:textId="1FCD14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2F51E" w14:textId="1994B38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255D8" w14:textId="78B8CC8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54000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308F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99D896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13EDDD0" w14:textId="77777777" w:rsidR="00C0687B" w:rsidRPr="007E7DE5" w:rsidRDefault="00C0687B" w:rsidP="00E24E34">
            <w:pPr>
              <w:spacing w:before="0"/>
              <w:jc w:val="center"/>
              <w:rPr>
                <w:color w:val="000000"/>
                <w:sz w:val="12"/>
                <w:szCs w:val="12"/>
              </w:rPr>
            </w:pPr>
            <w:r w:rsidRPr="007E7DE5">
              <w:rPr>
                <w:color w:val="000000"/>
                <w:sz w:val="12"/>
                <w:szCs w:val="12"/>
              </w:rPr>
              <w:t>268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03DD8" w14:textId="77777777" w:rsidR="00C0687B" w:rsidRPr="007E7DE5" w:rsidRDefault="00C0687B" w:rsidP="00B943CF">
            <w:pPr>
              <w:spacing w:before="0"/>
              <w:rPr>
                <w:color w:val="000000"/>
                <w:sz w:val="12"/>
                <w:szCs w:val="12"/>
              </w:rPr>
            </w:pPr>
            <w:r w:rsidRPr="007E7DE5">
              <w:rPr>
                <w:color w:val="000000"/>
                <w:sz w:val="12"/>
                <w:szCs w:val="12"/>
              </w:rPr>
              <w:t>Nguyễn Thị Bích Thủy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153AD" w14:textId="77777777" w:rsidR="00C0687B" w:rsidRPr="007E7DE5" w:rsidRDefault="00C0687B" w:rsidP="00E24E34">
            <w:pPr>
              <w:spacing w:before="0"/>
              <w:jc w:val="center"/>
              <w:rPr>
                <w:color w:val="000000"/>
                <w:sz w:val="12"/>
                <w:szCs w:val="12"/>
              </w:rPr>
            </w:pPr>
            <w:r w:rsidRPr="007E7DE5">
              <w:rPr>
                <w:color w:val="000000"/>
                <w:sz w:val="12"/>
                <w:szCs w:val="12"/>
              </w:rPr>
              <w:t>23/08/1974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3BCE9" w14:textId="77777777" w:rsidR="00C0687B" w:rsidRPr="007E7DE5" w:rsidRDefault="00C0687B" w:rsidP="00E24E34">
            <w:pPr>
              <w:spacing w:before="0"/>
              <w:jc w:val="center"/>
              <w:rPr>
                <w:color w:val="000000"/>
                <w:sz w:val="12"/>
                <w:szCs w:val="12"/>
              </w:rPr>
            </w:pPr>
            <w:r w:rsidRPr="007E7DE5">
              <w:rPr>
                <w:color w:val="000000"/>
                <w:sz w:val="12"/>
                <w:szCs w:val="12"/>
              </w:rPr>
              <w:t>001174004077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2FECC"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5D53E" w14:textId="648C8DD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26C0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777E2A" w14:textId="7F29A58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301CD9" w14:textId="7BBF15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CF99F4" w14:textId="6C9AC0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21FD8" w14:textId="07D5C2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CAB7D" w14:textId="2E9101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6BA45D" w14:textId="0BE9E7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D6857" w14:textId="276E0D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E8A274" w14:textId="440F38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AD159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22B081" w14:textId="16F4AF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DA0C7F" w14:textId="440160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E307E" w14:textId="03CE49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708C6" w14:textId="1BDB4D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853D8" w14:textId="4737DEE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55CFD" w14:textId="456FAD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1D0F62" w14:textId="686194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E3E24A" w14:textId="029CE8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6D19DB" w14:textId="588B95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5D2C2" w14:textId="7DF3152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31B0B" w14:textId="71809A1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61422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46F4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05E12A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BAC0383" w14:textId="77777777" w:rsidR="00C0687B" w:rsidRPr="007E7DE5" w:rsidRDefault="00C0687B" w:rsidP="00E24E34">
            <w:pPr>
              <w:spacing w:before="0"/>
              <w:jc w:val="center"/>
              <w:rPr>
                <w:color w:val="000000"/>
                <w:sz w:val="12"/>
                <w:szCs w:val="12"/>
              </w:rPr>
            </w:pPr>
            <w:r w:rsidRPr="007E7DE5">
              <w:rPr>
                <w:color w:val="000000"/>
                <w:sz w:val="12"/>
                <w:szCs w:val="12"/>
              </w:rPr>
              <w:t>269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F980C" w14:textId="77777777" w:rsidR="00C0687B" w:rsidRPr="007E7DE5" w:rsidRDefault="00C0687B" w:rsidP="00B943CF">
            <w:pPr>
              <w:spacing w:before="0"/>
              <w:rPr>
                <w:color w:val="000000"/>
                <w:sz w:val="12"/>
                <w:szCs w:val="12"/>
              </w:rPr>
            </w:pPr>
            <w:r w:rsidRPr="007E7DE5">
              <w:rPr>
                <w:color w:val="000000"/>
                <w:sz w:val="12"/>
                <w:szCs w:val="12"/>
              </w:rPr>
              <w:t>Hồ Thị Thanh Mai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8EDEF" w14:textId="77777777" w:rsidR="00C0687B" w:rsidRPr="007E7DE5" w:rsidRDefault="00C0687B" w:rsidP="00E24E34">
            <w:pPr>
              <w:spacing w:before="0"/>
              <w:jc w:val="center"/>
              <w:rPr>
                <w:color w:val="000000"/>
                <w:sz w:val="12"/>
                <w:szCs w:val="12"/>
              </w:rPr>
            </w:pPr>
            <w:r w:rsidRPr="007E7DE5">
              <w:rPr>
                <w:color w:val="000000"/>
                <w:sz w:val="12"/>
                <w:szCs w:val="12"/>
              </w:rPr>
              <w:t>04/08/1983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CC10B" w14:textId="77777777" w:rsidR="00C0687B" w:rsidRPr="007E7DE5" w:rsidRDefault="00C0687B" w:rsidP="00E24E34">
            <w:pPr>
              <w:spacing w:before="0"/>
              <w:jc w:val="center"/>
              <w:rPr>
                <w:color w:val="000000"/>
                <w:sz w:val="12"/>
                <w:szCs w:val="12"/>
              </w:rPr>
            </w:pPr>
            <w:r w:rsidRPr="007E7DE5">
              <w:rPr>
                <w:color w:val="000000"/>
                <w:sz w:val="12"/>
                <w:szCs w:val="12"/>
              </w:rPr>
              <w:t>040183030133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686F4"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4352D" w14:textId="6DA370E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8E6D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8C0093" w14:textId="322EB84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ECBAB" w14:textId="455FCF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8156F" w14:textId="07AE60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B285E" w14:textId="47C2CE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862A3" w14:textId="177B4D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CBB70" w14:textId="704E2E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6FA8AF" w14:textId="024EE7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6F1C1" w14:textId="280AF1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54B16" w14:textId="46CE2E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6E59E5" w14:textId="6EEB3B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B63EE" w14:textId="51594B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59513" w14:textId="69B034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4DE3A" w14:textId="27DCBA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E5F97" w14:textId="59E899B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5FBE6" w14:textId="4B5E3B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AD6A7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93A41" w14:textId="792CE3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CBB35" w14:textId="4A2A77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C6DA2B" w14:textId="5A3069B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C451D" w14:textId="0E54850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E44AC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62A3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D2D97E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3FDD9D3" w14:textId="77777777" w:rsidR="00C0687B" w:rsidRPr="007E7DE5" w:rsidRDefault="00C0687B" w:rsidP="00E24E34">
            <w:pPr>
              <w:spacing w:before="0"/>
              <w:jc w:val="center"/>
              <w:rPr>
                <w:color w:val="000000"/>
                <w:sz w:val="12"/>
                <w:szCs w:val="12"/>
              </w:rPr>
            </w:pPr>
            <w:r w:rsidRPr="007E7DE5">
              <w:rPr>
                <w:color w:val="000000"/>
                <w:sz w:val="12"/>
                <w:szCs w:val="12"/>
              </w:rPr>
              <w:t>270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A28A1" w14:textId="77777777" w:rsidR="00C0687B" w:rsidRPr="007E7DE5" w:rsidRDefault="00C0687B" w:rsidP="00B943CF">
            <w:pPr>
              <w:spacing w:before="0"/>
              <w:rPr>
                <w:color w:val="000000"/>
                <w:sz w:val="12"/>
                <w:szCs w:val="12"/>
              </w:rPr>
            </w:pPr>
            <w:r w:rsidRPr="007E7DE5">
              <w:rPr>
                <w:color w:val="000000"/>
                <w:sz w:val="12"/>
                <w:szCs w:val="12"/>
              </w:rPr>
              <w:t>Nguyễn Tuyển Tâm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156C14" w14:textId="77777777" w:rsidR="00C0687B" w:rsidRPr="007E7DE5" w:rsidRDefault="00C0687B" w:rsidP="00E24E34">
            <w:pPr>
              <w:spacing w:before="0"/>
              <w:jc w:val="center"/>
              <w:rPr>
                <w:color w:val="000000"/>
                <w:sz w:val="12"/>
                <w:szCs w:val="12"/>
              </w:rPr>
            </w:pPr>
            <w:r w:rsidRPr="007E7DE5">
              <w:rPr>
                <w:color w:val="000000"/>
                <w:sz w:val="12"/>
                <w:szCs w:val="12"/>
              </w:rPr>
              <w:t>05/09/1989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FE898" w14:textId="77777777" w:rsidR="00C0687B" w:rsidRPr="007E7DE5" w:rsidRDefault="00C0687B" w:rsidP="00E24E34">
            <w:pPr>
              <w:spacing w:before="0"/>
              <w:jc w:val="center"/>
              <w:rPr>
                <w:color w:val="000000"/>
                <w:sz w:val="12"/>
                <w:szCs w:val="12"/>
              </w:rPr>
            </w:pPr>
            <w:r w:rsidRPr="007E7DE5">
              <w:rPr>
                <w:color w:val="000000"/>
                <w:sz w:val="12"/>
                <w:szCs w:val="12"/>
              </w:rPr>
              <w:t>001089031905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EB0B4E"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D5B06" w14:textId="5B7FEE1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9A4A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FAD8E" w14:textId="55DE3AC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2200A" w14:textId="4980D9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3F858" w14:textId="6F2E7A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B4A91" w14:textId="65132C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88D98" w14:textId="2BAB98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CCFDE" w14:textId="70FED9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F54B6" w14:textId="7BEFC1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19485" w14:textId="37E0B3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B9A52" w14:textId="42421D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BF3C3" w14:textId="7D818C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34D9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56EB4" w14:textId="6DFF4C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4D42B" w14:textId="7625A6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C5B39" w14:textId="1D76654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47F3D" w14:textId="62171E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1FF5B" w14:textId="2BF3E4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0E28BD" w14:textId="46919D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DBCF7" w14:textId="5B5033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87358E" w14:textId="2EE4540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E8305" w14:textId="087856F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5290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33BE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2BF046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92A7A46" w14:textId="77777777" w:rsidR="00C0687B" w:rsidRPr="007E7DE5" w:rsidRDefault="00C0687B" w:rsidP="00E24E34">
            <w:pPr>
              <w:spacing w:before="0"/>
              <w:jc w:val="center"/>
              <w:rPr>
                <w:color w:val="000000"/>
                <w:sz w:val="12"/>
                <w:szCs w:val="12"/>
              </w:rPr>
            </w:pPr>
            <w:r w:rsidRPr="007E7DE5">
              <w:rPr>
                <w:color w:val="000000"/>
                <w:sz w:val="12"/>
                <w:szCs w:val="12"/>
              </w:rPr>
              <w:t>271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A1B015" w14:textId="77777777" w:rsidR="00C0687B" w:rsidRPr="007E7DE5" w:rsidRDefault="00C0687B" w:rsidP="00B943CF">
            <w:pPr>
              <w:spacing w:before="0"/>
              <w:rPr>
                <w:color w:val="000000"/>
                <w:sz w:val="12"/>
                <w:szCs w:val="12"/>
              </w:rPr>
            </w:pPr>
            <w:r w:rsidRPr="007E7DE5">
              <w:rPr>
                <w:color w:val="000000"/>
                <w:sz w:val="12"/>
                <w:szCs w:val="12"/>
              </w:rPr>
              <w:t>Đỗ Ngọc Viện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D21F8" w14:textId="77777777" w:rsidR="00C0687B" w:rsidRPr="007E7DE5" w:rsidRDefault="00C0687B" w:rsidP="00E24E34">
            <w:pPr>
              <w:spacing w:before="0"/>
              <w:jc w:val="center"/>
              <w:rPr>
                <w:color w:val="000000"/>
                <w:sz w:val="12"/>
                <w:szCs w:val="12"/>
              </w:rPr>
            </w:pPr>
            <w:r w:rsidRPr="007E7DE5">
              <w:rPr>
                <w:color w:val="000000"/>
                <w:sz w:val="12"/>
                <w:szCs w:val="12"/>
              </w:rPr>
              <w:t>12/05/1955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3D092D" w14:textId="77777777" w:rsidR="00C0687B" w:rsidRPr="007E7DE5" w:rsidRDefault="00C0687B" w:rsidP="00E24E34">
            <w:pPr>
              <w:spacing w:before="0"/>
              <w:jc w:val="center"/>
              <w:rPr>
                <w:color w:val="000000"/>
                <w:sz w:val="12"/>
                <w:szCs w:val="12"/>
              </w:rPr>
            </w:pPr>
            <w:r w:rsidRPr="007E7DE5">
              <w:rPr>
                <w:color w:val="000000"/>
                <w:sz w:val="12"/>
                <w:szCs w:val="12"/>
              </w:rPr>
              <w:t>034055001094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5D44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D3B80" w14:textId="0BAD84C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06E9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EDC68" w14:textId="1ACB4C2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A8E46" w14:textId="0434BB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0DD15" w14:textId="75F6B2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FE5DAD" w14:textId="141CB8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5C70D2" w14:textId="2CF0A3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60D9E4" w14:textId="26CC12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93E31B" w14:textId="7DE448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C767F" w14:textId="39B6E7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AD15D" w14:textId="38DFBD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9E8D91"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9B0AB"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B646A" w14:textId="7A8197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81D9B" w14:textId="58943F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4C11E" w14:textId="4A43B69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14E66" w14:textId="22C12C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69893B" w14:textId="67E196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C25EAC" w14:textId="545D9C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6B5D8" w14:textId="2648A7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ACC46" w14:textId="4C5FCE8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B8B19" w14:textId="1282BBD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4069D"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E884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832B43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519B45E" w14:textId="77777777" w:rsidR="00C0687B" w:rsidRPr="007E7DE5" w:rsidRDefault="00C0687B" w:rsidP="00E24E34">
            <w:pPr>
              <w:spacing w:before="0"/>
              <w:jc w:val="center"/>
              <w:rPr>
                <w:color w:val="000000"/>
                <w:sz w:val="12"/>
                <w:szCs w:val="12"/>
              </w:rPr>
            </w:pPr>
            <w:r w:rsidRPr="007E7DE5">
              <w:rPr>
                <w:color w:val="000000"/>
                <w:sz w:val="12"/>
                <w:szCs w:val="12"/>
              </w:rPr>
              <w:t>272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297422" w14:textId="77777777" w:rsidR="00C0687B" w:rsidRPr="007E7DE5" w:rsidRDefault="00C0687B" w:rsidP="00B943CF">
            <w:pPr>
              <w:spacing w:before="0"/>
              <w:rPr>
                <w:color w:val="000000"/>
                <w:sz w:val="12"/>
                <w:szCs w:val="12"/>
              </w:rPr>
            </w:pPr>
            <w:r w:rsidRPr="007E7DE5">
              <w:rPr>
                <w:color w:val="000000"/>
                <w:sz w:val="12"/>
                <w:szCs w:val="12"/>
              </w:rPr>
              <w:t>Phạm Thị Phương Loan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90B1B" w14:textId="77777777" w:rsidR="00C0687B" w:rsidRPr="007E7DE5" w:rsidRDefault="00C0687B" w:rsidP="00E24E34">
            <w:pPr>
              <w:spacing w:before="0"/>
              <w:jc w:val="center"/>
              <w:rPr>
                <w:color w:val="000000"/>
                <w:sz w:val="12"/>
                <w:szCs w:val="12"/>
              </w:rPr>
            </w:pPr>
            <w:r w:rsidRPr="007E7DE5">
              <w:rPr>
                <w:color w:val="000000"/>
                <w:sz w:val="12"/>
                <w:szCs w:val="12"/>
              </w:rPr>
              <w:t>21/09/1982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BBA9D" w14:textId="77777777" w:rsidR="00C0687B" w:rsidRPr="007E7DE5" w:rsidRDefault="00C0687B" w:rsidP="00E24E34">
            <w:pPr>
              <w:spacing w:before="0"/>
              <w:jc w:val="center"/>
              <w:rPr>
                <w:color w:val="000000"/>
                <w:sz w:val="12"/>
                <w:szCs w:val="12"/>
              </w:rPr>
            </w:pPr>
            <w:r w:rsidRPr="007E7DE5">
              <w:rPr>
                <w:color w:val="000000"/>
                <w:sz w:val="12"/>
                <w:szCs w:val="12"/>
              </w:rPr>
              <w:t>033182018423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2EE8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5948C" w14:textId="3C6C82F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0A11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0CE36" w14:textId="29EA0EF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3EC2D" w14:textId="134DA2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825E1" w14:textId="2466AB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21708" w14:textId="11CD3E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A7622" w14:textId="09F637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2C33A" w14:textId="45B4FC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86FD8" w14:textId="4B3D73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7A143" w14:textId="0F859A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2617A" w14:textId="1383CF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272DE" w14:textId="42C2F0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D778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0524F" w14:textId="4B9B96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0284BB" w14:textId="2AD64F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AC038" w14:textId="7AA453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CE65C" w14:textId="0D33DA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3E0BDF" w14:textId="195143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A498C" w14:textId="5D8718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44A0B" w14:textId="22B296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934BA" w14:textId="38577A2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48AE44" w14:textId="0EF6B30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259B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8BAC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9BAE8B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C38A448" w14:textId="77777777" w:rsidR="00C0687B" w:rsidRPr="007E7DE5" w:rsidRDefault="00C0687B" w:rsidP="00E24E34">
            <w:pPr>
              <w:spacing w:before="0"/>
              <w:jc w:val="center"/>
              <w:rPr>
                <w:color w:val="000000"/>
                <w:sz w:val="12"/>
                <w:szCs w:val="12"/>
              </w:rPr>
            </w:pPr>
            <w:r w:rsidRPr="007E7DE5">
              <w:rPr>
                <w:color w:val="000000"/>
                <w:sz w:val="12"/>
                <w:szCs w:val="12"/>
              </w:rPr>
              <w:t>273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33321" w14:textId="77777777" w:rsidR="00C0687B" w:rsidRPr="007E7DE5" w:rsidRDefault="00C0687B" w:rsidP="00B943CF">
            <w:pPr>
              <w:spacing w:before="0"/>
              <w:rPr>
                <w:color w:val="000000"/>
                <w:sz w:val="12"/>
                <w:szCs w:val="12"/>
              </w:rPr>
            </w:pPr>
            <w:r w:rsidRPr="007E7DE5">
              <w:rPr>
                <w:color w:val="000000"/>
                <w:sz w:val="12"/>
                <w:szCs w:val="12"/>
              </w:rPr>
              <w:t>Kiều Doãn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D2BB8" w14:textId="77777777" w:rsidR="00C0687B" w:rsidRPr="007E7DE5" w:rsidRDefault="00C0687B" w:rsidP="00E24E34">
            <w:pPr>
              <w:spacing w:before="0"/>
              <w:jc w:val="center"/>
              <w:rPr>
                <w:color w:val="000000"/>
                <w:sz w:val="12"/>
                <w:szCs w:val="12"/>
              </w:rPr>
            </w:pPr>
            <w:r w:rsidRPr="007E7DE5">
              <w:rPr>
                <w:color w:val="000000"/>
                <w:sz w:val="12"/>
                <w:szCs w:val="12"/>
              </w:rPr>
              <w:t>11/01/1985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12E433" w14:textId="77777777" w:rsidR="00C0687B" w:rsidRPr="007E7DE5" w:rsidRDefault="00C0687B" w:rsidP="00E24E34">
            <w:pPr>
              <w:spacing w:before="0"/>
              <w:jc w:val="center"/>
              <w:rPr>
                <w:color w:val="000000"/>
                <w:sz w:val="12"/>
                <w:szCs w:val="12"/>
              </w:rPr>
            </w:pPr>
            <w:r w:rsidRPr="007E7DE5">
              <w:rPr>
                <w:color w:val="000000"/>
                <w:sz w:val="12"/>
                <w:szCs w:val="12"/>
              </w:rPr>
              <w:t>001085050952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92E67"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5EFE5" w14:textId="293F644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1132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8E62F" w14:textId="7FF76D0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036E31" w14:textId="521EB9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734D4" w14:textId="7FB7A0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A27991" w14:textId="428DA8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E6D45" w14:textId="4F7E75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2AF61" w14:textId="416ACB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1F08BD" w14:textId="3914B5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EEEBC" w14:textId="6A77F0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9855B" w14:textId="1656B2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DAC7C" w14:textId="1713F8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EBBE9" w14:textId="7434A3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B893A" w14:textId="226AAB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C36A9" w14:textId="7146F8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9BAE5" w14:textId="4AB2B61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3EAA9" w14:textId="450074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E3ED2" w14:textId="3D7240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CC79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0F83D" w14:textId="632B71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803207" w14:textId="14B5B95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0BDF4F" w14:textId="1A942C3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285F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AD57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47077B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27E1203" w14:textId="77777777" w:rsidR="00C0687B" w:rsidRPr="007E7DE5" w:rsidRDefault="00C0687B" w:rsidP="00E24E34">
            <w:pPr>
              <w:spacing w:before="0"/>
              <w:jc w:val="center"/>
              <w:rPr>
                <w:color w:val="000000"/>
                <w:sz w:val="12"/>
                <w:szCs w:val="12"/>
              </w:rPr>
            </w:pPr>
            <w:r w:rsidRPr="007E7DE5">
              <w:rPr>
                <w:color w:val="000000"/>
                <w:sz w:val="12"/>
                <w:szCs w:val="12"/>
              </w:rPr>
              <w:t>274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5E803" w14:textId="77777777" w:rsidR="00C0687B" w:rsidRPr="007E7DE5" w:rsidRDefault="00C0687B" w:rsidP="00B943CF">
            <w:pPr>
              <w:spacing w:before="0"/>
              <w:rPr>
                <w:color w:val="000000"/>
                <w:sz w:val="12"/>
                <w:szCs w:val="12"/>
              </w:rPr>
            </w:pPr>
            <w:r w:rsidRPr="007E7DE5">
              <w:rPr>
                <w:color w:val="000000"/>
                <w:sz w:val="12"/>
                <w:szCs w:val="12"/>
              </w:rPr>
              <w:t>Lê Trung Kiên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229CB8" w14:textId="77777777" w:rsidR="00C0687B" w:rsidRPr="007E7DE5" w:rsidRDefault="00C0687B" w:rsidP="00E24E34">
            <w:pPr>
              <w:spacing w:before="0"/>
              <w:jc w:val="center"/>
              <w:rPr>
                <w:color w:val="000000"/>
                <w:sz w:val="12"/>
                <w:szCs w:val="12"/>
              </w:rPr>
            </w:pPr>
            <w:r w:rsidRPr="007E7DE5">
              <w:rPr>
                <w:color w:val="000000"/>
                <w:sz w:val="12"/>
                <w:szCs w:val="12"/>
              </w:rPr>
              <w:t>30/06/1980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332AF" w14:textId="77777777" w:rsidR="00C0687B" w:rsidRPr="007E7DE5" w:rsidRDefault="00C0687B" w:rsidP="00E24E34">
            <w:pPr>
              <w:spacing w:before="0"/>
              <w:jc w:val="center"/>
              <w:rPr>
                <w:color w:val="000000"/>
                <w:sz w:val="12"/>
                <w:szCs w:val="12"/>
              </w:rPr>
            </w:pPr>
            <w:r w:rsidRPr="007E7DE5">
              <w:rPr>
                <w:color w:val="000000"/>
                <w:sz w:val="12"/>
                <w:szCs w:val="12"/>
              </w:rPr>
              <w:t>038080005943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C365F"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EA956" w14:textId="41717CF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3256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DCB9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9038D" w14:textId="39D31B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1A1702" w14:textId="72D37B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178F3" w14:textId="36303B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9D838" w14:textId="735B4D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8C34B" w14:textId="10C914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9041D" w14:textId="0D121A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FADB8" w14:textId="0A8F5E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835E0" w14:textId="39307D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79789" w14:textId="143834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7D2F58" w14:textId="4B43FC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8E353D" w14:textId="0A39C1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D18B6" w14:textId="64C3AB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9D6C3" w14:textId="4186B1B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0A5C0" w14:textId="675DCE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235EFC" w14:textId="14D7E1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FD825" w14:textId="38FBFD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13BAD0" w14:textId="3641C2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2A052" w14:textId="13C610D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FD2CB4" w14:textId="308161D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A8B0B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0F0B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0BF6B8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9ACDD3A" w14:textId="77777777" w:rsidR="00C0687B" w:rsidRPr="007E7DE5" w:rsidRDefault="00C0687B" w:rsidP="00E24E34">
            <w:pPr>
              <w:spacing w:before="0"/>
              <w:jc w:val="center"/>
              <w:rPr>
                <w:color w:val="000000"/>
                <w:sz w:val="12"/>
                <w:szCs w:val="12"/>
              </w:rPr>
            </w:pPr>
            <w:r w:rsidRPr="007E7DE5">
              <w:rPr>
                <w:color w:val="000000"/>
                <w:sz w:val="12"/>
                <w:szCs w:val="12"/>
              </w:rPr>
              <w:t>275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FD3AF" w14:textId="77777777" w:rsidR="00C0687B" w:rsidRPr="007E7DE5" w:rsidRDefault="00C0687B" w:rsidP="00B943CF">
            <w:pPr>
              <w:spacing w:before="0"/>
              <w:rPr>
                <w:color w:val="000000"/>
                <w:sz w:val="12"/>
                <w:szCs w:val="12"/>
              </w:rPr>
            </w:pPr>
            <w:r w:rsidRPr="007E7DE5">
              <w:rPr>
                <w:color w:val="000000"/>
                <w:sz w:val="12"/>
                <w:szCs w:val="12"/>
              </w:rPr>
              <w:t>Nguyễn Văn Quang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8C3B4" w14:textId="77777777" w:rsidR="00C0687B" w:rsidRPr="007E7DE5" w:rsidRDefault="00C0687B" w:rsidP="00E24E34">
            <w:pPr>
              <w:spacing w:before="0"/>
              <w:jc w:val="center"/>
              <w:rPr>
                <w:color w:val="000000"/>
                <w:sz w:val="12"/>
                <w:szCs w:val="12"/>
              </w:rPr>
            </w:pPr>
            <w:r w:rsidRPr="007E7DE5">
              <w:rPr>
                <w:color w:val="000000"/>
                <w:sz w:val="12"/>
                <w:szCs w:val="12"/>
              </w:rPr>
              <w:t>22/12/1988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8B624" w14:textId="77777777" w:rsidR="00C0687B" w:rsidRPr="007E7DE5" w:rsidRDefault="00C0687B" w:rsidP="00E24E34">
            <w:pPr>
              <w:spacing w:before="0"/>
              <w:jc w:val="center"/>
              <w:rPr>
                <w:color w:val="000000"/>
                <w:sz w:val="12"/>
                <w:szCs w:val="12"/>
              </w:rPr>
            </w:pPr>
            <w:r w:rsidRPr="007E7DE5">
              <w:rPr>
                <w:color w:val="000000"/>
                <w:sz w:val="12"/>
                <w:szCs w:val="12"/>
              </w:rPr>
              <w:t>034088007941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0768B" w14:textId="77777777" w:rsidR="00C0687B" w:rsidRPr="007E7DE5" w:rsidRDefault="00C0687B" w:rsidP="00E24E34">
            <w:pPr>
              <w:spacing w:before="0"/>
              <w:jc w:val="center"/>
              <w:rPr>
                <w:color w:val="000000"/>
                <w:sz w:val="12"/>
                <w:szCs w:val="12"/>
              </w:rPr>
            </w:pPr>
            <w:r w:rsidRPr="007E7DE5">
              <w:rPr>
                <w:color w:val="000000"/>
                <w:sz w:val="12"/>
                <w:szCs w:val="12"/>
              </w:rPr>
              <w:t>Địa 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E088E4" w14:textId="6E9395D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056DD"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1336D" w14:textId="2EE7B13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5EBFF5" w14:textId="09877F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F6C7F0" w14:textId="2E3136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102EC" w14:textId="30F6FB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A158A" w14:textId="0E1500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D92812" w14:textId="56C26F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32BAE" w14:textId="7C4F56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F96D7" w14:textId="0AB6C7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A8DC5" w14:textId="210B2A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BDAC56" w14:textId="447029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893D21" w14:textId="1DFF7A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AE551" w14:textId="6D05BE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3C3575"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DBABF5" w14:textId="1063DBD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0C9C5" w14:textId="61F463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295679" w14:textId="77A199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71383" w14:textId="0D7D3F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43ADE" w14:textId="1905F5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B342E8" w14:textId="14B6F1D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AC142"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74C7F0"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26F63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428A0B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8CE217"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276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A4573" w14:textId="77777777" w:rsidR="00C0687B" w:rsidRPr="007E7DE5" w:rsidRDefault="00C0687B" w:rsidP="00B943CF">
            <w:pPr>
              <w:spacing w:before="0"/>
              <w:rPr>
                <w:color w:val="000000"/>
                <w:sz w:val="12"/>
                <w:szCs w:val="12"/>
              </w:rPr>
            </w:pPr>
            <w:r w:rsidRPr="007E7DE5">
              <w:rPr>
                <w:color w:val="000000"/>
                <w:sz w:val="12"/>
                <w:szCs w:val="12"/>
              </w:rPr>
              <w:t>Nguyễn Minh Khoa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7365A" w14:textId="77777777" w:rsidR="00C0687B" w:rsidRPr="007E7DE5" w:rsidRDefault="00C0687B" w:rsidP="00E24E34">
            <w:pPr>
              <w:spacing w:before="0"/>
              <w:jc w:val="center"/>
              <w:rPr>
                <w:color w:val="000000"/>
                <w:sz w:val="12"/>
                <w:szCs w:val="12"/>
              </w:rPr>
            </w:pPr>
            <w:r w:rsidRPr="007E7DE5">
              <w:rPr>
                <w:color w:val="000000"/>
                <w:sz w:val="12"/>
                <w:szCs w:val="12"/>
              </w:rPr>
              <w:t>12/05/1978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4CF1EA" w14:textId="77777777" w:rsidR="00C0687B" w:rsidRPr="007E7DE5" w:rsidRDefault="00C0687B" w:rsidP="00E24E34">
            <w:pPr>
              <w:spacing w:before="0"/>
              <w:jc w:val="center"/>
              <w:rPr>
                <w:color w:val="000000"/>
                <w:sz w:val="12"/>
                <w:szCs w:val="12"/>
              </w:rPr>
            </w:pPr>
            <w:r w:rsidRPr="007E7DE5">
              <w:rPr>
                <w:color w:val="000000"/>
                <w:sz w:val="12"/>
                <w:szCs w:val="12"/>
              </w:rPr>
              <w:t>038078015018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961F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603745" w14:textId="4967851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35132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2D9FA2" w14:textId="2368A21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51CE1D" w14:textId="001FEA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CF438" w14:textId="6368CB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11DF56" w14:textId="465486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B1BBA9" w14:textId="33A9AB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91EEE" w14:textId="0F214F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476D0"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EE80C" w14:textId="0C0627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8F013" w14:textId="63281E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AEC8F7" w14:textId="151853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60912F"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E8FAA" w14:textId="613C67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A538F" w14:textId="654944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F476E1" w14:textId="46D2A4A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17F17" w14:textId="1A033D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557AB" w14:textId="09642F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10B72" w14:textId="637CA2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90E377" w14:textId="3F810D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7317E8" w14:textId="54FFC01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90AA7" w14:textId="72793CB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CA8DAB"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9D3A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719769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5AAE63A" w14:textId="77777777" w:rsidR="00C0687B" w:rsidRPr="007E7DE5" w:rsidRDefault="00C0687B" w:rsidP="00E24E34">
            <w:pPr>
              <w:spacing w:before="0"/>
              <w:jc w:val="center"/>
              <w:rPr>
                <w:color w:val="000000"/>
                <w:sz w:val="12"/>
                <w:szCs w:val="12"/>
              </w:rPr>
            </w:pPr>
            <w:r w:rsidRPr="007E7DE5">
              <w:rPr>
                <w:color w:val="000000"/>
                <w:sz w:val="12"/>
                <w:szCs w:val="12"/>
              </w:rPr>
              <w:t>277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4EECB3" w14:textId="77777777" w:rsidR="00C0687B" w:rsidRPr="007E7DE5" w:rsidRDefault="00C0687B" w:rsidP="00B943CF">
            <w:pPr>
              <w:spacing w:before="0"/>
              <w:rPr>
                <w:color w:val="000000"/>
                <w:sz w:val="12"/>
                <w:szCs w:val="12"/>
              </w:rPr>
            </w:pPr>
            <w:r w:rsidRPr="007E7DE5">
              <w:rPr>
                <w:color w:val="000000"/>
                <w:sz w:val="12"/>
                <w:szCs w:val="12"/>
              </w:rPr>
              <w:t>Dương Ngọc Đạt</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B809E" w14:textId="77777777" w:rsidR="00C0687B" w:rsidRPr="007E7DE5" w:rsidRDefault="00C0687B" w:rsidP="00E24E34">
            <w:pPr>
              <w:spacing w:before="0"/>
              <w:jc w:val="center"/>
              <w:rPr>
                <w:color w:val="000000"/>
                <w:sz w:val="12"/>
                <w:szCs w:val="12"/>
              </w:rPr>
            </w:pPr>
            <w:r w:rsidRPr="007E7DE5">
              <w:rPr>
                <w:color w:val="000000"/>
                <w:sz w:val="12"/>
                <w:szCs w:val="12"/>
              </w:rPr>
              <w:t>15/01/1985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21554" w14:textId="77777777" w:rsidR="00C0687B" w:rsidRPr="007E7DE5" w:rsidRDefault="00C0687B" w:rsidP="00E24E34">
            <w:pPr>
              <w:spacing w:before="0"/>
              <w:jc w:val="center"/>
              <w:rPr>
                <w:color w:val="000000"/>
                <w:sz w:val="12"/>
                <w:szCs w:val="12"/>
              </w:rPr>
            </w:pPr>
            <w:r w:rsidRPr="007E7DE5">
              <w:rPr>
                <w:color w:val="000000"/>
                <w:sz w:val="12"/>
                <w:szCs w:val="12"/>
              </w:rPr>
              <w:t>019085008621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8E885" w14:textId="77777777" w:rsidR="00C0687B" w:rsidRPr="007E7DE5" w:rsidRDefault="00C0687B" w:rsidP="00E24E34">
            <w:pPr>
              <w:spacing w:before="0"/>
              <w:jc w:val="center"/>
              <w:rPr>
                <w:color w:val="000000"/>
                <w:sz w:val="12"/>
                <w:szCs w:val="12"/>
              </w:rPr>
            </w:pPr>
            <w:r w:rsidRPr="007E7DE5">
              <w:rPr>
                <w:color w:val="000000"/>
                <w:sz w:val="12"/>
                <w:szCs w:val="12"/>
              </w:rPr>
              <w:t>Toán ứng dụng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D0837" w14:textId="301C580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90EDE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3EBE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C96F6" w14:textId="4A6A13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84A1C" w14:textId="62784B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016D9" w14:textId="3BFD5C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795448" w14:textId="01CEF3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312A5" w14:textId="7B4FEB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EF82C" w14:textId="441BD7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535441" w14:textId="7B26E4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3F1CA" w14:textId="1E0F3F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EFCAB8" w14:textId="49F73F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0C3E4" w14:textId="2D4219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7F3DE" w14:textId="5BDBCD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3772C" w14:textId="1A5581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F9F91" w14:textId="5D4F29B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D92338" w14:textId="40FF2B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28CEE6" w14:textId="182C94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5FFD5" w14:textId="0144B5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463A5" w14:textId="44019F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FB44B" w14:textId="0D4AFEC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464C2" w14:textId="111D481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A333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8B2BB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64816D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6E7F1B3" w14:textId="77777777" w:rsidR="00C0687B" w:rsidRPr="007E7DE5" w:rsidRDefault="00C0687B" w:rsidP="00E24E34">
            <w:pPr>
              <w:spacing w:before="0"/>
              <w:jc w:val="center"/>
              <w:rPr>
                <w:color w:val="000000"/>
                <w:sz w:val="12"/>
                <w:szCs w:val="12"/>
              </w:rPr>
            </w:pPr>
            <w:r w:rsidRPr="007E7DE5">
              <w:rPr>
                <w:color w:val="000000"/>
                <w:sz w:val="12"/>
                <w:szCs w:val="12"/>
              </w:rPr>
              <w:t>278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02E40" w14:textId="77777777" w:rsidR="00C0687B" w:rsidRPr="007E7DE5" w:rsidRDefault="00C0687B" w:rsidP="00B943CF">
            <w:pPr>
              <w:spacing w:before="0"/>
              <w:rPr>
                <w:color w:val="000000"/>
                <w:sz w:val="12"/>
                <w:szCs w:val="12"/>
              </w:rPr>
            </w:pPr>
            <w:r w:rsidRPr="007E7DE5">
              <w:rPr>
                <w:color w:val="000000"/>
                <w:sz w:val="12"/>
                <w:szCs w:val="12"/>
              </w:rPr>
              <w:t>Ngô Thị Hường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6B3F5F" w14:textId="77777777" w:rsidR="00C0687B" w:rsidRPr="007E7DE5" w:rsidRDefault="00C0687B" w:rsidP="00E24E34">
            <w:pPr>
              <w:spacing w:before="0"/>
              <w:jc w:val="center"/>
              <w:rPr>
                <w:color w:val="000000"/>
                <w:sz w:val="12"/>
                <w:szCs w:val="12"/>
              </w:rPr>
            </w:pPr>
            <w:r w:rsidRPr="007E7DE5">
              <w:rPr>
                <w:color w:val="000000"/>
                <w:sz w:val="12"/>
                <w:szCs w:val="12"/>
              </w:rPr>
              <w:t>20/03/1985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AC533" w14:textId="77777777" w:rsidR="00C0687B" w:rsidRPr="007E7DE5" w:rsidRDefault="00C0687B" w:rsidP="00E24E34">
            <w:pPr>
              <w:spacing w:before="0"/>
              <w:jc w:val="center"/>
              <w:rPr>
                <w:color w:val="000000"/>
                <w:sz w:val="12"/>
                <w:szCs w:val="12"/>
              </w:rPr>
            </w:pPr>
            <w:r w:rsidRPr="007E7DE5">
              <w:rPr>
                <w:color w:val="000000"/>
                <w:sz w:val="12"/>
                <w:szCs w:val="12"/>
              </w:rPr>
              <w:t>024185001365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C1D62"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FF9A3" w14:textId="2B62DFB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8D58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48ADD" w14:textId="0B2C342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00C91" w14:textId="39D9DE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5EC6B5" w14:textId="76469E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9D1CA" w14:textId="0E42DC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20987" w14:textId="36053E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43D09" w14:textId="02472E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865690" w14:textId="7FDDBF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B3B96A" w14:textId="791434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CEEF3" w14:textId="173999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C7B925" w14:textId="17B9EA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68440" w14:textId="525F28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C73DA" w14:textId="27923E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53B8D" w14:textId="30839B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A6365" w14:textId="43F8167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23E4FE" w14:textId="1F8191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4D32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F5EBDD" w14:textId="48B0A6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675EC" w14:textId="3C024A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C6A34B" w14:textId="3EE03D1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355CD" w14:textId="3B93E60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F865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1B4F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F57958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A1D980" w14:textId="77777777" w:rsidR="00C0687B" w:rsidRPr="007E7DE5" w:rsidRDefault="00C0687B" w:rsidP="00E24E34">
            <w:pPr>
              <w:spacing w:before="0"/>
              <w:jc w:val="center"/>
              <w:rPr>
                <w:color w:val="000000"/>
                <w:sz w:val="12"/>
                <w:szCs w:val="12"/>
              </w:rPr>
            </w:pPr>
            <w:r w:rsidRPr="007E7DE5">
              <w:rPr>
                <w:color w:val="000000"/>
                <w:sz w:val="12"/>
                <w:szCs w:val="12"/>
              </w:rPr>
              <w:t>279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1ECB4" w14:textId="77777777" w:rsidR="00C0687B" w:rsidRPr="007E7DE5" w:rsidRDefault="00C0687B" w:rsidP="00B943CF">
            <w:pPr>
              <w:spacing w:before="0"/>
              <w:rPr>
                <w:color w:val="000000"/>
                <w:sz w:val="12"/>
                <w:szCs w:val="12"/>
              </w:rPr>
            </w:pPr>
            <w:r w:rsidRPr="007E7DE5">
              <w:rPr>
                <w:color w:val="000000"/>
                <w:sz w:val="12"/>
                <w:szCs w:val="12"/>
              </w:rPr>
              <w:t>Nguyễn Thùy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269C5" w14:textId="77777777" w:rsidR="00C0687B" w:rsidRPr="007E7DE5" w:rsidRDefault="00C0687B" w:rsidP="00E24E34">
            <w:pPr>
              <w:spacing w:before="0"/>
              <w:jc w:val="center"/>
              <w:rPr>
                <w:color w:val="000000"/>
                <w:sz w:val="12"/>
                <w:szCs w:val="12"/>
              </w:rPr>
            </w:pPr>
            <w:r w:rsidRPr="007E7DE5">
              <w:rPr>
                <w:color w:val="000000"/>
                <w:sz w:val="12"/>
                <w:szCs w:val="12"/>
              </w:rPr>
              <w:t>02/04/1979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205CC6" w14:textId="77777777" w:rsidR="00C0687B" w:rsidRPr="007E7DE5" w:rsidRDefault="00C0687B" w:rsidP="00E24E34">
            <w:pPr>
              <w:spacing w:before="0"/>
              <w:jc w:val="center"/>
              <w:rPr>
                <w:color w:val="000000"/>
                <w:sz w:val="12"/>
                <w:szCs w:val="12"/>
              </w:rPr>
            </w:pPr>
            <w:r w:rsidRPr="007E7DE5">
              <w:rPr>
                <w:color w:val="000000"/>
                <w:sz w:val="12"/>
                <w:szCs w:val="12"/>
              </w:rPr>
              <w:t>001179001304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3BFDD"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47A5E" w14:textId="33EBA7F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4764C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11C94" w14:textId="7298061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212EF" w14:textId="4D2DE2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D4B5D" w14:textId="744768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1283E" w14:textId="727E99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B1BD3A" w14:textId="7DE51C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B5005B" w14:textId="5990B0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DB9C4C" w14:textId="1ED8F8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07BF30" w14:textId="04C36A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E7B64" w14:textId="57CFE1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074D5" w14:textId="5D1868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EF07D" w14:textId="0C7842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CAE78" w14:textId="7C8BE4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FE213D" w14:textId="1DC686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DED5D" w14:textId="6426C8E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7D835" w14:textId="3EF5B1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E57C6" w14:textId="72B444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A1DC5" w14:textId="08C2E8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A4FC69" w14:textId="3861D1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742CE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C3F6A" w14:textId="1B9EDF8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98BA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EED0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B3BA30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E0F7B29" w14:textId="77777777" w:rsidR="00C0687B" w:rsidRPr="007E7DE5" w:rsidRDefault="00C0687B" w:rsidP="00E24E34">
            <w:pPr>
              <w:spacing w:before="0"/>
              <w:jc w:val="center"/>
              <w:rPr>
                <w:color w:val="000000"/>
                <w:sz w:val="12"/>
                <w:szCs w:val="12"/>
              </w:rPr>
            </w:pPr>
            <w:r w:rsidRPr="007E7DE5">
              <w:rPr>
                <w:color w:val="000000"/>
                <w:sz w:val="12"/>
                <w:szCs w:val="12"/>
              </w:rPr>
              <w:t>280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F4B322" w14:textId="77777777" w:rsidR="00C0687B" w:rsidRPr="007E7DE5" w:rsidRDefault="00C0687B" w:rsidP="00B943CF">
            <w:pPr>
              <w:spacing w:before="0"/>
              <w:rPr>
                <w:color w:val="000000"/>
                <w:sz w:val="12"/>
                <w:szCs w:val="12"/>
              </w:rPr>
            </w:pPr>
            <w:r w:rsidRPr="007E7DE5">
              <w:rPr>
                <w:color w:val="000000"/>
                <w:sz w:val="12"/>
                <w:szCs w:val="12"/>
              </w:rPr>
              <w:t>Phạm Thị Huế</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8CDA8" w14:textId="77777777" w:rsidR="00C0687B" w:rsidRPr="007E7DE5" w:rsidRDefault="00C0687B" w:rsidP="00E24E34">
            <w:pPr>
              <w:spacing w:before="0"/>
              <w:jc w:val="center"/>
              <w:rPr>
                <w:color w:val="000000"/>
                <w:sz w:val="12"/>
                <w:szCs w:val="12"/>
              </w:rPr>
            </w:pPr>
            <w:r w:rsidRPr="007E7DE5">
              <w:rPr>
                <w:color w:val="000000"/>
                <w:sz w:val="12"/>
                <w:szCs w:val="12"/>
              </w:rPr>
              <w:t>20/01/1978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6899D" w14:textId="77777777" w:rsidR="00C0687B" w:rsidRPr="007E7DE5" w:rsidRDefault="00C0687B" w:rsidP="00E24E34">
            <w:pPr>
              <w:spacing w:before="0"/>
              <w:jc w:val="center"/>
              <w:rPr>
                <w:color w:val="000000"/>
                <w:sz w:val="12"/>
                <w:szCs w:val="12"/>
              </w:rPr>
            </w:pPr>
            <w:r w:rsidRPr="007E7DE5">
              <w:rPr>
                <w:color w:val="000000"/>
                <w:sz w:val="12"/>
                <w:szCs w:val="12"/>
              </w:rPr>
              <w:t>030178016670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1A0EDF" w14:textId="77777777" w:rsidR="00C0687B" w:rsidRPr="007E7DE5" w:rsidRDefault="00C0687B" w:rsidP="00E24E34">
            <w:pPr>
              <w:spacing w:before="0"/>
              <w:jc w:val="center"/>
              <w:rPr>
                <w:color w:val="000000"/>
                <w:sz w:val="12"/>
                <w:szCs w:val="12"/>
              </w:rPr>
            </w:pPr>
            <w:r w:rsidRPr="007E7DE5">
              <w:rPr>
                <w:color w:val="000000"/>
                <w:sz w:val="12"/>
                <w:szCs w:val="12"/>
              </w:rPr>
              <w:t>Kỹ thuật môi trường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95BC1" w14:textId="38F13FA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01AD5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62CABB" w14:textId="1A23400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08144C" w14:textId="555B66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FF491A" w14:textId="2E8619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A44BB4" w14:textId="6999C9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F91706" w14:textId="4BCBC5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F52AE7" w14:textId="635ABF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7BC526" w14:textId="2B7370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70591" w14:textId="06BDDD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AD5F72" w14:textId="3CD509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37519" w14:textId="53ED34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0345F" w14:textId="4E0FB3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5F6C2" w14:textId="4B6163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582693"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CB4CB" w14:textId="722C9E9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07CA2" w14:textId="34CC60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9FEC2" w14:textId="1F9BBB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F4340" w14:textId="34811D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3D041" w14:textId="585CBD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93DEE" w14:textId="78EB667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9B816"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782205"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E07B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BF136C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9EABE7A" w14:textId="77777777" w:rsidR="00C0687B" w:rsidRPr="007E7DE5" w:rsidRDefault="00C0687B" w:rsidP="00E24E34">
            <w:pPr>
              <w:spacing w:before="0"/>
              <w:jc w:val="center"/>
              <w:rPr>
                <w:color w:val="000000"/>
                <w:sz w:val="12"/>
                <w:szCs w:val="12"/>
              </w:rPr>
            </w:pPr>
            <w:r w:rsidRPr="007E7DE5">
              <w:rPr>
                <w:color w:val="000000"/>
                <w:sz w:val="12"/>
                <w:szCs w:val="12"/>
              </w:rPr>
              <w:t>281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A344B" w14:textId="77777777" w:rsidR="00C0687B" w:rsidRPr="007E7DE5" w:rsidRDefault="00C0687B" w:rsidP="00B943CF">
            <w:pPr>
              <w:spacing w:before="0"/>
              <w:rPr>
                <w:color w:val="000000"/>
                <w:sz w:val="12"/>
                <w:szCs w:val="12"/>
              </w:rPr>
            </w:pPr>
            <w:r w:rsidRPr="007E7DE5">
              <w:rPr>
                <w:color w:val="000000"/>
                <w:sz w:val="12"/>
                <w:szCs w:val="12"/>
              </w:rPr>
              <w:t>Chu Văn Huỳnh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5299E" w14:textId="77777777" w:rsidR="00C0687B" w:rsidRPr="007E7DE5" w:rsidRDefault="00C0687B" w:rsidP="00E24E34">
            <w:pPr>
              <w:spacing w:before="0"/>
              <w:jc w:val="center"/>
              <w:rPr>
                <w:color w:val="000000"/>
                <w:sz w:val="12"/>
                <w:szCs w:val="12"/>
              </w:rPr>
            </w:pPr>
            <w:r w:rsidRPr="007E7DE5">
              <w:rPr>
                <w:color w:val="000000"/>
                <w:sz w:val="12"/>
                <w:szCs w:val="12"/>
              </w:rPr>
              <w:t>21/10/1984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A5C5A" w14:textId="77777777" w:rsidR="00C0687B" w:rsidRPr="007E7DE5" w:rsidRDefault="00C0687B" w:rsidP="00E24E34">
            <w:pPr>
              <w:spacing w:before="0"/>
              <w:jc w:val="center"/>
              <w:rPr>
                <w:color w:val="000000"/>
                <w:sz w:val="12"/>
                <w:szCs w:val="12"/>
              </w:rPr>
            </w:pPr>
            <w:r w:rsidRPr="007E7DE5">
              <w:rPr>
                <w:color w:val="000000"/>
                <w:sz w:val="12"/>
                <w:szCs w:val="12"/>
              </w:rPr>
              <w:t>001084022284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5CD40"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FE0F2" w14:textId="79C8195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595C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0DD46" w14:textId="0C80D42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58D4F" w14:textId="4558BD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B0975" w14:textId="787475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D6ADB6" w14:textId="26BFED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301A6" w14:textId="2C0A23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311AC" w14:textId="1BFEE7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9E18E" w14:textId="1CF34D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ED7FC" w14:textId="3CEDDE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09865" w14:textId="0C7742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316DD" w14:textId="5635E6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0CA4B" w14:textId="6CE9AD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D66F4" w14:textId="5BA85A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371F5" w14:textId="64992A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E7C39C" w14:textId="62FB622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7F7F6" w14:textId="60F1D5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006C5D" w14:textId="38958D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49F703" w14:textId="5C574F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61604" w14:textId="1CA1DB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76ED3" w14:textId="086F151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3403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82395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FB35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41DC6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FCE4BAD" w14:textId="77777777" w:rsidR="00C0687B" w:rsidRPr="007E7DE5" w:rsidRDefault="00C0687B" w:rsidP="00E24E34">
            <w:pPr>
              <w:spacing w:before="0"/>
              <w:jc w:val="center"/>
              <w:rPr>
                <w:color w:val="000000"/>
                <w:sz w:val="12"/>
                <w:szCs w:val="12"/>
              </w:rPr>
            </w:pPr>
            <w:r w:rsidRPr="007E7DE5">
              <w:rPr>
                <w:color w:val="000000"/>
                <w:sz w:val="12"/>
                <w:szCs w:val="12"/>
              </w:rPr>
              <w:t>282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3A0337" w14:textId="77777777" w:rsidR="00C0687B" w:rsidRPr="007E7DE5" w:rsidRDefault="00C0687B" w:rsidP="00B943CF">
            <w:pPr>
              <w:spacing w:before="0"/>
              <w:rPr>
                <w:color w:val="000000"/>
                <w:sz w:val="12"/>
                <w:szCs w:val="12"/>
              </w:rPr>
            </w:pPr>
            <w:r w:rsidRPr="007E7DE5">
              <w:rPr>
                <w:color w:val="000000"/>
                <w:sz w:val="12"/>
                <w:szCs w:val="12"/>
              </w:rPr>
              <w:t>Nguyễn Xuân Hòa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A26E1" w14:textId="77777777" w:rsidR="00C0687B" w:rsidRPr="007E7DE5" w:rsidRDefault="00C0687B" w:rsidP="00E24E34">
            <w:pPr>
              <w:spacing w:before="0"/>
              <w:jc w:val="center"/>
              <w:rPr>
                <w:color w:val="000000"/>
                <w:sz w:val="12"/>
                <w:szCs w:val="12"/>
              </w:rPr>
            </w:pPr>
            <w:r w:rsidRPr="007E7DE5">
              <w:rPr>
                <w:color w:val="000000"/>
                <w:sz w:val="12"/>
                <w:szCs w:val="12"/>
              </w:rPr>
              <w:t>22/02/1985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D24DAB" w14:textId="77777777" w:rsidR="00C0687B" w:rsidRPr="007E7DE5" w:rsidRDefault="00C0687B" w:rsidP="00E24E34">
            <w:pPr>
              <w:spacing w:before="0"/>
              <w:jc w:val="center"/>
              <w:rPr>
                <w:color w:val="000000"/>
                <w:sz w:val="12"/>
                <w:szCs w:val="12"/>
              </w:rPr>
            </w:pPr>
            <w:r w:rsidRPr="007E7DE5">
              <w:rPr>
                <w:color w:val="000000"/>
                <w:sz w:val="12"/>
                <w:szCs w:val="12"/>
              </w:rPr>
              <w:t>038085000331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A8159"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10036" w14:textId="28881D4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B1D90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DFD157" w14:textId="08D7AFB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6EAA62" w14:textId="557CDC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B38C8" w14:textId="32258A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E3FED" w14:textId="654E81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736D3" w14:textId="0FCD02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BEFA51" w14:textId="46F5E5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5E212" w14:textId="62729A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0EB4EA" w14:textId="61AD27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3F4FD2" w14:textId="4AE05A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60AD2" w14:textId="1C093A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A0AD6" w14:textId="290E7A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E60A1" w14:textId="2B7136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8DAC66" w14:textId="314D9A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B8977" w14:textId="093A346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56DDB" w14:textId="18F9F8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0412F3" w14:textId="48CEEF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7A416" w14:textId="45B912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3E8F20" w14:textId="680835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57BC4" w14:textId="1DE66C8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9F07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9B14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2102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D3A822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4B1B636" w14:textId="77777777" w:rsidR="00C0687B" w:rsidRPr="007E7DE5" w:rsidRDefault="00C0687B" w:rsidP="00E24E34">
            <w:pPr>
              <w:spacing w:before="0"/>
              <w:jc w:val="center"/>
              <w:rPr>
                <w:color w:val="000000"/>
                <w:sz w:val="12"/>
                <w:szCs w:val="12"/>
              </w:rPr>
            </w:pPr>
            <w:r w:rsidRPr="007E7DE5">
              <w:rPr>
                <w:color w:val="000000"/>
                <w:sz w:val="12"/>
                <w:szCs w:val="12"/>
              </w:rPr>
              <w:t>283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A7F814" w14:textId="77777777" w:rsidR="00C0687B" w:rsidRPr="007E7DE5" w:rsidRDefault="00C0687B" w:rsidP="00B943CF">
            <w:pPr>
              <w:spacing w:before="0"/>
              <w:rPr>
                <w:color w:val="000000"/>
                <w:sz w:val="12"/>
                <w:szCs w:val="12"/>
              </w:rPr>
            </w:pPr>
            <w:r w:rsidRPr="007E7DE5">
              <w:rPr>
                <w:color w:val="000000"/>
                <w:sz w:val="12"/>
                <w:szCs w:val="12"/>
              </w:rPr>
              <w:t>Ngô Quốc Trinh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E4F587" w14:textId="77777777" w:rsidR="00C0687B" w:rsidRPr="007E7DE5" w:rsidRDefault="00C0687B" w:rsidP="00E24E34">
            <w:pPr>
              <w:spacing w:before="0"/>
              <w:jc w:val="center"/>
              <w:rPr>
                <w:color w:val="000000"/>
                <w:sz w:val="12"/>
                <w:szCs w:val="12"/>
              </w:rPr>
            </w:pPr>
            <w:r w:rsidRPr="007E7DE5">
              <w:rPr>
                <w:color w:val="000000"/>
                <w:sz w:val="12"/>
                <w:szCs w:val="12"/>
              </w:rPr>
              <w:t>12/04/1977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C02DB" w14:textId="77777777" w:rsidR="00C0687B" w:rsidRPr="007E7DE5" w:rsidRDefault="00C0687B" w:rsidP="00E24E34">
            <w:pPr>
              <w:spacing w:before="0"/>
              <w:jc w:val="center"/>
              <w:rPr>
                <w:color w:val="000000"/>
                <w:sz w:val="12"/>
                <w:szCs w:val="12"/>
              </w:rPr>
            </w:pPr>
            <w:r w:rsidRPr="007E7DE5">
              <w:rPr>
                <w:color w:val="000000"/>
                <w:sz w:val="12"/>
                <w:szCs w:val="12"/>
              </w:rPr>
              <w:t>015077000110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F6319F"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A8518" w14:textId="2BDDAED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30A58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A6A7B" w14:textId="7288378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3CCFF" w14:textId="6EC636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C2416" w14:textId="4531B9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1247A" w14:textId="1FA951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136E8" w14:textId="3DB733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45346" w14:textId="38360A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3B7AF8" w14:textId="0C3E7C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9746D" w14:textId="543013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46F03" w14:textId="53571D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391C5" w14:textId="50240F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BBF794" w14:textId="1269D1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15A768" w14:textId="008E98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414EC" w14:textId="797CCB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63A143" w14:textId="4393052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E672D" w14:textId="7A39A8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38E909" w14:textId="1100F4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0E73E" w14:textId="6CB9B4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421B8" w14:textId="2B5EBF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E74C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29D1C" w14:textId="6CEF89C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1F21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1620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94F777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8A0FE2C" w14:textId="77777777" w:rsidR="00C0687B" w:rsidRPr="007E7DE5" w:rsidRDefault="00C0687B" w:rsidP="00E24E34">
            <w:pPr>
              <w:spacing w:before="0"/>
              <w:jc w:val="center"/>
              <w:rPr>
                <w:color w:val="000000"/>
                <w:sz w:val="12"/>
                <w:szCs w:val="12"/>
              </w:rPr>
            </w:pPr>
            <w:r w:rsidRPr="007E7DE5">
              <w:rPr>
                <w:color w:val="000000"/>
                <w:sz w:val="12"/>
                <w:szCs w:val="12"/>
              </w:rPr>
              <w:t>284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43A132" w14:textId="77777777" w:rsidR="00C0687B" w:rsidRPr="007E7DE5" w:rsidRDefault="00C0687B" w:rsidP="00B943CF">
            <w:pPr>
              <w:spacing w:before="0"/>
              <w:rPr>
                <w:color w:val="000000"/>
                <w:sz w:val="12"/>
                <w:szCs w:val="12"/>
              </w:rPr>
            </w:pPr>
            <w:r w:rsidRPr="007E7DE5">
              <w:rPr>
                <w:color w:val="000000"/>
                <w:sz w:val="12"/>
                <w:szCs w:val="12"/>
              </w:rPr>
              <w:t>Phạm Thương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8BD261" w14:textId="77777777" w:rsidR="00C0687B" w:rsidRPr="007E7DE5" w:rsidRDefault="00C0687B" w:rsidP="00E24E34">
            <w:pPr>
              <w:spacing w:before="0"/>
              <w:jc w:val="center"/>
              <w:rPr>
                <w:color w:val="000000"/>
                <w:sz w:val="12"/>
                <w:szCs w:val="12"/>
              </w:rPr>
            </w:pPr>
            <w:r w:rsidRPr="007E7DE5">
              <w:rPr>
                <w:color w:val="000000"/>
                <w:sz w:val="12"/>
                <w:szCs w:val="12"/>
              </w:rPr>
              <w:t>09/11/1994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2BD90" w14:textId="77777777" w:rsidR="00C0687B" w:rsidRPr="007E7DE5" w:rsidRDefault="00C0687B" w:rsidP="00E24E34">
            <w:pPr>
              <w:spacing w:before="0"/>
              <w:jc w:val="center"/>
              <w:rPr>
                <w:color w:val="000000"/>
                <w:sz w:val="12"/>
                <w:szCs w:val="12"/>
              </w:rPr>
            </w:pPr>
            <w:r w:rsidRPr="007E7DE5">
              <w:rPr>
                <w:color w:val="000000"/>
                <w:sz w:val="12"/>
                <w:szCs w:val="12"/>
              </w:rPr>
              <w:t>010194000366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FF0D8F" w14:textId="77777777" w:rsidR="00C0687B" w:rsidRPr="007E7DE5" w:rsidRDefault="00C0687B" w:rsidP="00E24E34">
            <w:pPr>
              <w:spacing w:before="0"/>
              <w:jc w:val="center"/>
              <w:rPr>
                <w:color w:val="000000"/>
                <w:sz w:val="12"/>
                <w:szCs w:val="12"/>
              </w:rPr>
            </w:pPr>
            <w:r w:rsidRPr="007E7DE5">
              <w:rPr>
                <w:color w:val="000000"/>
                <w:sz w:val="12"/>
                <w:szCs w:val="12"/>
              </w:rPr>
              <w:t>Sinh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B81566" w14:textId="3C84C33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993A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1CD27" w14:textId="4C42435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80B17" w14:textId="251E2E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7E347E" w14:textId="11DAAE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09606" w14:textId="0D625A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82C43" w14:textId="1133BE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6D623" w14:textId="091B13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91E7B7" w14:textId="6ED6A8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319A5" w14:textId="3C1D83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B9154" w14:textId="5359B2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F31ACF" w14:textId="331F99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84222" w14:textId="5E4FC3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DB80A" w14:textId="351B1B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BA3F7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24898" w14:textId="6BFDF27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7D32C" w14:textId="084C19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7D24AA" w14:textId="6A895B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F453E4" w14:textId="3276CF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32C45" w14:textId="130EA9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60FC1" w14:textId="3481501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76443" w14:textId="5FEAD59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E2FA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A65D2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165B6B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A68D75" w14:textId="77777777" w:rsidR="00C0687B" w:rsidRPr="007E7DE5" w:rsidRDefault="00C0687B" w:rsidP="00E24E34">
            <w:pPr>
              <w:spacing w:before="0"/>
              <w:jc w:val="center"/>
              <w:rPr>
                <w:color w:val="000000"/>
                <w:sz w:val="12"/>
                <w:szCs w:val="12"/>
              </w:rPr>
            </w:pPr>
            <w:r w:rsidRPr="007E7DE5">
              <w:rPr>
                <w:color w:val="000000"/>
                <w:sz w:val="12"/>
                <w:szCs w:val="12"/>
              </w:rPr>
              <w:t>285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DA60E" w14:textId="77777777" w:rsidR="00C0687B" w:rsidRPr="007E7DE5" w:rsidRDefault="00C0687B" w:rsidP="00B943CF">
            <w:pPr>
              <w:spacing w:before="0"/>
              <w:rPr>
                <w:color w:val="000000"/>
                <w:sz w:val="12"/>
                <w:szCs w:val="12"/>
              </w:rPr>
            </w:pPr>
            <w:r w:rsidRPr="007E7DE5">
              <w:rPr>
                <w:color w:val="000000"/>
                <w:sz w:val="12"/>
                <w:szCs w:val="12"/>
              </w:rPr>
              <w:t>Mai Hồng Quang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85E26" w14:textId="77777777" w:rsidR="00C0687B" w:rsidRPr="007E7DE5" w:rsidRDefault="00C0687B" w:rsidP="00E24E34">
            <w:pPr>
              <w:spacing w:before="0"/>
              <w:jc w:val="center"/>
              <w:rPr>
                <w:color w:val="000000"/>
                <w:sz w:val="12"/>
                <w:szCs w:val="12"/>
              </w:rPr>
            </w:pPr>
            <w:r w:rsidRPr="007E7DE5">
              <w:rPr>
                <w:color w:val="000000"/>
                <w:sz w:val="12"/>
                <w:szCs w:val="12"/>
              </w:rPr>
              <w:t>08/01/1976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0A355" w14:textId="77777777" w:rsidR="00C0687B" w:rsidRPr="007E7DE5" w:rsidRDefault="00C0687B" w:rsidP="00E24E34">
            <w:pPr>
              <w:spacing w:before="0"/>
              <w:jc w:val="center"/>
              <w:rPr>
                <w:color w:val="000000"/>
                <w:sz w:val="12"/>
                <w:szCs w:val="12"/>
              </w:rPr>
            </w:pPr>
            <w:r w:rsidRPr="007E7DE5">
              <w:rPr>
                <w:color w:val="000000"/>
                <w:sz w:val="12"/>
                <w:szCs w:val="12"/>
              </w:rPr>
              <w:t>001076007814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6D152" w14:textId="77777777" w:rsidR="00C0687B" w:rsidRPr="007E7DE5" w:rsidRDefault="00C0687B" w:rsidP="00E24E34">
            <w:pPr>
              <w:spacing w:before="0"/>
              <w:jc w:val="center"/>
              <w:rPr>
                <w:color w:val="000000"/>
                <w:sz w:val="12"/>
                <w:szCs w:val="12"/>
              </w:rPr>
            </w:pPr>
            <w:r w:rsidRPr="007E7DE5">
              <w:rPr>
                <w:color w:val="000000"/>
                <w:sz w:val="12"/>
                <w:szCs w:val="12"/>
              </w:rPr>
              <w:t>Lý luận và lịch sử nhà nước và pháp luật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8D750" w14:textId="4F106A5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8C51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E09EF" w14:textId="43CBF10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3FBA00" w14:textId="01E9A1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F710C" w14:textId="7AD493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0DDC2" w14:textId="48236B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B833D0" w14:textId="11E8BA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8B8A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1F0CE" w14:textId="2844CB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009F1" w14:textId="723086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CA4D2C" w14:textId="4AAB79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FF7D1B" w14:textId="2F68ED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F52D8" w14:textId="675C91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CA00BB" w14:textId="6545D4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B0516" w14:textId="42F260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F0045" w14:textId="676D6D6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CA4AC1" w14:textId="6C0B3D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2B956" w14:textId="0646D2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CEF62" w14:textId="65F325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865F5" w14:textId="3BF1FD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C3C4C" w14:textId="4DA7854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4216B6" w14:textId="2EB0CB4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E1B8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2415D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0A5BC5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2032E5" w14:textId="77777777" w:rsidR="00C0687B" w:rsidRPr="007E7DE5" w:rsidRDefault="00C0687B" w:rsidP="00E24E34">
            <w:pPr>
              <w:spacing w:before="0"/>
              <w:jc w:val="center"/>
              <w:rPr>
                <w:color w:val="000000"/>
                <w:sz w:val="12"/>
                <w:szCs w:val="12"/>
              </w:rPr>
            </w:pPr>
            <w:r w:rsidRPr="007E7DE5">
              <w:rPr>
                <w:color w:val="000000"/>
                <w:sz w:val="12"/>
                <w:szCs w:val="12"/>
              </w:rPr>
              <w:t>286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D6AE9" w14:textId="77777777" w:rsidR="00C0687B" w:rsidRPr="007E7DE5" w:rsidRDefault="00C0687B" w:rsidP="00B943CF">
            <w:pPr>
              <w:spacing w:before="0"/>
              <w:rPr>
                <w:color w:val="000000"/>
                <w:sz w:val="12"/>
                <w:szCs w:val="12"/>
              </w:rPr>
            </w:pPr>
            <w:r w:rsidRPr="007E7DE5">
              <w:rPr>
                <w:color w:val="000000"/>
                <w:sz w:val="12"/>
                <w:szCs w:val="12"/>
              </w:rPr>
              <w:t>Đoàn Lan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0B3FD1" w14:textId="77777777" w:rsidR="00C0687B" w:rsidRPr="007E7DE5" w:rsidRDefault="00C0687B" w:rsidP="00E24E34">
            <w:pPr>
              <w:spacing w:before="0"/>
              <w:jc w:val="center"/>
              <w:rPr>
                <w:color w:val="000000"/>
                <w:sz w:val="12"/>
                <w:szCs w:val="12"/>
              </w:rPr>
            </w:pPr>
            <w:r w:rsidRPr="007E7DE5">
              <w:rPr>
                <w:color w:val="000000"/>
                <w:sz w:val="12"/>
                <w:szCs w:val="12"/>
              </w:rPr>
              <w:t>12/08/1979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9C003B" w14:textId="77777777" w:rsidR="00C0687B" w:rsidRPr="007E7DE5" w:rsidRDefault="00C0687B" w:rsidP="00E24E34">
            <w:pPr>
              <w:spacing w:before="0"/>
              <w:jc w:val="center"/>
              <w:rPr>
                <w:color w:val="000000"/>
                <w:sz w:val="12"/>
                <w:szCs w:val="12"/>
              </w:rPr>
            </w:pPr>
            <w:r w:rsidRPr="007E7DE5">
              <w:rPr>
                <w:color w:val="000000"/>
                <w:sz w:val="12"/>
                <w:szCs w:val="12"/>
              </w:rPr>
              <w:t>034179004857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19FF7"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2299F9" w14:textId="4F72945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79DE1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A0321" w14:textId="79B1C6F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6DC9C" w14:textId="342BBB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A1B6C" w14:textId="0CCA53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6AD467" w14:textId="48EF56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6348E9" w14:textId="20C579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0F627" w14:textId="52C009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FF209" w14:textId="2C33DA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52221" w14:textId="5C5CBB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4B242E" w14:textId="6C89EC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B7CA88" w14:textId="0235B8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1AABC" w14:textId="61F073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FB448" w14:textId="609E23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93FAA9" w14:textId="2DD321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3EA55" w14:textId="17CBCA0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1768D" w14:textId="0012C7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6DD77D" w14:textId="6B77EE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F0AF34" w14:textId="72F4D8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E1ABC" w14:textId="36224A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464A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264A03" w14:textId="5CA3B76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F22BC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6779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D30D2A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136EDCF" w14:textId="77777777" w:rsidR="00C0687B" w:rsidRPr="007E7DE5" w:rsidRDefault="00C0687B" w:rsidP="00E24E34">
            <w:pPr>
              <w:spacing w:before="0"/>
              <w:jc w:val="center"/>
              <w:rPr>
                <w:color w:val="000000"/>
                <w:sz w:val="12"/>
                <w:szCs w:val="12"/>
              </w:rPr>
            </w:pPr>
            <w:r w:rsidRPr="007E7DE5">
              <w:rPr>
                <w:color w:val="000000"/>
                <w:sz w:val="12"/>
                <w:szCs w:val="12"/>
              </w:rPr>
              <w:t>287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4DEB73" w14:textId="77777777" w:rsidR="00C0687B" w:rsidRPr="007E7DE5" w:rsidRDefault="00C0687B" w:rsidP="00B943CF">
            <w:pPr>
              <w:spacing w:before="0"/>
              <w:rPr>
                <w:color w:val="000000"/>
                <w:sz w:val="12"/>
                <w:szCs w:val="12"/>
              </w:rPr>
            </w:pPr>
            <w:r w:rsidRPr="007E7DE5">
              <w:rPr>
                <w:color w:val="000000"/>
                <w:sz w:val="12"/>
                <w:szCs w:val="12"/>
              </w:rPr>
              <w:t>Lê Thu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4E7F07" w14:textId="77777777" w:rsidR="00C0687B" w:rsidRPr="007E7DE5" w:rsidRDefault="00C0687B" w:rsidP="00E24E34">
            <w:pPr>
              <w:spacing w:before="0"/>
              <w:jc w:val="center"/>
              <w:rPr>
                <w:color w:val="000000"/>
                <w:sz w:val="12"/>
                <w:szCs w:val="12"/>
              </w:rPr>
            </w:pPr>
            <w:r w:rsidRPr="007E7DE5">
              <w:rPr>
                <w:color w:val="000000"/>
                <w:sz w:val="12"/>
                <w:szCs w:val="12"/>
              </w:rPr>
              <w:t>03/06/1980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C3118" w14:textId="77777777" w:rsidR="00C0687B" w:rsidRPr="007E7DE5" w:rsidRDefault="00C0687B" w:rsidP="00E24E34">
            <w:pPr>
              <w:spacing w:before="0"/>
              <w:jc w:val="center"/>
              <w:rPr>
                <w:color w:val="000000"/>
                <w:sz w:val="12"/>
                <w:szCs w:val="12"/>
              </w:rPr>
            </w:pPr>
            <w:r w:rsidRPr="007E7DE5">
              <w:rPr>
                <w:color w:val="000000"/>
                <w:sz w:val="12"/>
                <w:szCs w:val="12"/>
              </w:rPr>
              <w:t>001180009874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A441CF"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D5EBE" w14:textId="0FC0E9E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86FD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8977A" w14:textId="76DA0ED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7F884" w14:textId="267768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45A795" w14:textId="4DE56B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AF1D9" w14:textId="755B15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CC8D5" w14:textId="425B5C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1534C" w14:textId="45F670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552C2" w14:textId="1A36BA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B4A3FE" w14:textId="40972D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0442B8" w14:textId="02B9E4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05D2A" w14:textId="3075D6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309AC" w14:textId="33ACD4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16D73C" w14:textId="085483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C0B24" w14:textId="2D46F9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541EBF" w14:textId="16E4888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C67D8" w14:textId="5856B5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896DF" w14:textId="118A59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0B4D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66F0E" w14:textId="0397D1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F227C" w14:textId="7242561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AC3F2" w14:textId="75EE91A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BC6A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1915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1BFF70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50E1EAC" w14:textId="77777777" w:rsidR="00C0687B" w:rsidRPr="007E7DE5" w:rsidRDefault="00C0687B" w:rsidP="00E24E34">
            <w:pPr>
              <w:spacing w:before="0"/>
              <w:jc w:val="center"/>
              <w:rPr>
                <w:color w:val="000000"/>
                <w:sz w:val="12"/>
                <w:szCs w:val="12"/>
              </w:rPr>
            </w:pPr>
            <w:r w:rsidRPr="007E7DE5">
              <w:rPr>
                <w:color w:val="000000"/>
                <w:sz w:val="12"/>
                <w:szCs w:val="12"/>
              </w:rPr>
              <w:t>288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B6355" w14:textId="77777777" w:rsidR="00C0687B" w:rsidRPr="007E7DE5" w:rsidRDefault="00C0687B" w:rsidP="00B943CF">
            <w:pPr>
              <w:spacing w:before="0"/>
              <w:rPr>
                <w:color w:val="000000"/>
                <w:sz w:val="12"/>
                <w:szCs w:val="12"/>
              </w:rPr>
            </w:pPr>
            <w:r w:rsidRPr="007E7DE5">
              <w:rPr>
                <w:color w:val="000000"/>
                <w:sz w:val="12"/>
                <w:szCs w:val="12"/>
              </w:rPr>
              <w:t>Bùi Thị Quỳnh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E8C39" w14:textId="77777777" w:rsidR="00C0687B" w:rsidRPr="007E7DE5" w:rsidRDefault="00C0687B" w:rsidP="00E24E34">
            <w:pPr>
              <w:spacing w:before="0"/>
              <w:jc w:val="center"/>
              <w:rPr>
                <w:color w:val="000000"/>
                <w:sz w:val="12"/>
                <w:szCs w:val="12"/>
              </w:rPr>
            </w:pPr>
            <w:r w:rsidRPr="007E7DE5">
              <w:rPr>
                <w:color w:val="000000"/>
                <w:sz w:val="12"/>
                <w:szCs w:val="12"/>
              </w:rPr>
              <w:t>23/04/1990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6201A" w14:textId="77777777" w:rsidR="00C0687B" w:rsidRPr="007E7DE5" w:rsidRDefault="00C0687B" w:rsidP="00E24E34">
            <w:pPr>
              <w:spacing w:before="0"/>
              <w:jc w:val="center"/>
              <w:rPr>
                <w:color w:val="000000"/>
                <w:sz w:val="12"/>
                <w:szCs w:val="12"/>
              </w:rPr>
            </w:pPr>
            <w:r w:rsidRPr="007E7DE5">
              <w:rPr>
                <w:color w:val="000000"/>
                <w:sz w:val="12"/>
                <w:szCs w:val="12"/>
              </w:rPr>
              <w:t>034190014022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A648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F7C23" w14:textId="5C562B3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7A368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B0E4C" w14:textId="70C42FA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B03C13" w14:textId="3164D1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D5CC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DEB47" w14:textId="03BCEF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7F595" w14:textId="022F6F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53976" w14:textId="70DB34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A1FA9" w14:textId="247092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D6E4A" w14:textId="0DB531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CC2D5" w14:textId="7B4947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1B36D3" w14:textId="454279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3277F" w14:textId="224937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F3417" w14:textId="6DF42F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E210F" w14:textId="4BBC2F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719F5" w14:textId="0D72530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9BC039"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9F3B2" w14:textId="75E76B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76B4DA" w14:textId="4A1271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04EA15" w14:textId="40A28B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50E22" w14:textId="36C1E83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BF469" w14:textId="47F60F3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EC339D"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4F53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570BA2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C749C49" w14:textId="77777777" w:rsidR="00C0687B" w:rsidRPr="007E7DE5" w:rsidRDefault="00C0687B" w:rsidP="00E24E34">
            <w:pPr>
              <w:spacing w:before="0"/>
              <w:jc w:val="center"/>
              <w:rPr>
                <w:color w:val="000000"/>
                <w:sz w:val="12"/>
                <w:szCs w:val="12"/>
              </w:rPr>
            </w:pPr>
            <w:r w:rsidRPr="007E7DE5">
              <w:rPr>
                <w:color w:val="000000"/>
                <w:sz w:val="12"/>
                <w:szCs w:val="12"/>
              </w:rPr>
              <w:t>289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C8712" w14:textId="77777777" w:rsidR="00C0687B" w:rsidRPr="007E7DE5" w:rsidRDefault="00C0687B" w:rsidP="00B943CF">
            <w:pPr>
              <w:spacing w:before="0"/>
              <w:rPr>
                <w:color w:val="000000"/>
                <w:sz w:val="12"/>
                <w:szCs w:val="12"/>
              </w:rPr>
            </w:pPr>
            <w:r w:rsidRPr="007E7DE5">
              <w:rPr>
                <w:color w:val="000000"/>
                <w:sz w:val="12"/>
                <w:szCs w:val="12"/>
              </w:rPr>
              <w:t>Lại Quang Đạo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67C42" w14:textId="77777777" w:rsidR="00C0687B" w:rsidRPr="007E7DE5" w:rsidRDefault="00C0687B" w:rsidP="00E24E34">
            <w:pPr>
              <w:spacing w:before="0"/>
              <w:jc w:val="center"/>
              <w:rPr>
                <w:color w:val="000000"/>
                <w:sz w:val="12"/>
                <w:szCs w:val="12"/>
              </w:rPr>
            </w:pPr>
            <w:r w:rsidRPr="007E7DE5">
              <w:rPr>
                <w:color w:val="000000"/>
                <w:sz w:val="12"/>
                <w:szCs w:val="12"/>
              </w:rPr>
              <w:t>10/07/1978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9A4B9" w14:textId="77777777" w:rsidR="00C0687B" w:rsidRPr="007E7DE5" w:rsidRDefault="00C0687B" w:rsidP="00E24E34">
            <w:pPr>
              <w:spacing w:before="0"/>
              <w:jc w:val="center"/>
              <w:rPr>
                <w:color w:val="000000"/>
                <w:sz w:val="12"/>
                <w:szCs w:val="12"/>
              </w:rPr>
            </w:pPr>
            <w:r w:rsidRPr="007E7DE5">
              <w:rPr>
                <w:color w:val="000000"/>
                <w:sz w:val="12"/>
                <w:szCs w:val="12"/>
              </w:rPr>
              <w:t>036078022738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1541D"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04CB5A" w14:textId="45B1D81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A2E5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06FC9" w14:textId="52BCC06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D43FE" w14:textId="2E2E10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06362D" w14:textId="383CCE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591A17" w14:textId="0FBBAB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4AB19B" w14:textId="2D9F5D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C6B91" w14:textId="55D506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74E81" w14:textId="686259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5B6082" w14:textId="1FFE5E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25D87" w14:textId="7C82D3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1AD903" w14:textId="41F359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04212F" w14:textId="2FB684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9BA6E" w14:textId="07F376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F1C3D6" w14:textId="2215FF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2BEBA" w14:textId="40FDFD9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B966C" w14:textId="6AF571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16978F" w14:textId="650597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C11920" w14:textId="229EB7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DA1BE" w14:textId="3DF62D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2A395" w14:textId="2842BEB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2A4F6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4750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9CB1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284625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0A11AC4" w14:textId="77777777" w:rsidR="00C0687B" w:rsidRPr="007E7DE5" w:rsidRDefault="00C0687B" w:rsidP="00E24E34">
            <w:pPr>
              <w:spacing w:before="0"/>
              <w:jc w:val="center"/>
              <w:rPr>
                <w:color w:val="000000"/>
                <w:sz w:val="12"/>
                <w:szCs w:val="12"/>
              </w:rPr>
            </w:pPr>
            <w:r w:rsidRPr="007E7DE5">
              <w:rPr>
                <w:color w:val="000000"/>
                <w:sz w:val="12"/>
                <w:szCs w:val="12"/>
              </w:rPr>
              <w:t>290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CB36F" w14:textId="77777777" w:rsidR="00C0687B" w:rsidRPr="007E7DE5" w:rsidRDefault="00C0687B" w:rsidP="00B943CF">
            <w:pPr>
              <w:spacing w:before="0"/>
              <w:rPr>
                <w:color w:val="000000"/>
                <w:sz w:val="12"/>
                <w:szCs w:val="12"/>
              </w:rPr>
            </w:pPr>
            <w:r w:rsidRPr="007E7DE5">
              <w:rPr>
                <w:color w:val="000000"/>
                <w:sz w:val="12"/>
                <w:szCs w:val="12"/>
              </w:rPr>
              <w:t>Trịnh Thị Hoa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CC882E" w14:textId="77777777" w:rsidR="00C0687B" w:rsidRPr="007E7DE5" w:rsidRDefault="00C0687B" w:rsidP="00E24E34">
            <w:pPr>
              <w:spacing w:before="0"/>
              <w:jc w:val="center"/>
              <w:rPr>
                <w:color w:val="000000"/>
                <w:sz w:val="12"/>
                <w:szCs w:val="12"/>
              </w:rPr>
            </w:pPr>
            <w:r w:rsidRPr="007E7DE5">
              <w:rPr>
                <w:color w:val="000000"/>
                <w:sz w:val="12"/>
                <w:szCs w:val="12"/>
              </w:rPr>
              <w:t>10/09/1985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14B44" w14:textId="77777777" w:rsidR="00C0687B" w:rsidRPr="007E7DE5" w:rsidRDefault="00C0687B" w:rsidP="00E24E34">
            <w:pPr>
              <w:spacing w:before="0"/>
              <w:jc w:val="center"/>
              <w:rPr>
                <w:color w:val="000000"/>
                <w:sz w:val="12"/>
                <w:szCs w:val="12"/>
              </w:rPr>
            </w:pPr>
            <w:r w:rsidRPr="007E7DE5">
              <w:rPr>
                <w:color w:val="000000"/>
                <w:sz w:val="12"/>
                <w:szCs w:val="12"/>
              </w:rPr>
              <w:t>038185052438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014187"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3B9903" w14:textId="239BDBF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9A7B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3BD9F" w14:textId="2D521F8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E5012" w14:textId="4290F3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2B2E6" w14:textId="4DE05D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5D002" w14:textId="337F5A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9CE3E" w14:textId="37ACD8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A018E" w14:textId="7CFD04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A870A" w14:textId="119CA3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B7E66" w14:textId="4141BE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CDAE1" w14:textId="123653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5E30B" w14:textId="493F59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42033" w14:textId="1E4B4E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3FA19" w14:textId="4A1387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DE8C69" w14:textId="6A4892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BD97C0" w14:textId="7D29EBA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3611D" w14:textId="4C416E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617080" w14:textId="052EB9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5A59B" w14:textId="6C85DB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F139B" w14:textId="6631D6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01B8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1C7AB0" w14:textId="210260B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B5C5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3294D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FC6FE2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BBD1E22" w14:textId="77777777" w:rsidR="00C0687B" w:rsidRPr="007E7DE5" w:rsidRDefault="00C0687B" w:rsidP="00E24E34">
            <w:pPr>
              <w:spacing w:before="0"/>
              <w:jc w:val="center"/>
              <w:rPr>
                <w:color w:val="000000"/>
                <w:sz w:val="12"/>
                <w:szCs w:val="12"/>
              </w:rPr>
            </w:pPr>
            <w:r w:rsidRPr="007E7DE5">
              <w:rPr>
                <w:color w:val="000000"/>
                <w:sz w:val="12"/>
                <w:szCs w:val="12"/>
              </w:rPr>
              <w:t>291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39F497" w14:textId="77777777" w:rsidR="00C0687B" w:rsidRPr="007E7DE5" w:rsidRDefault="00C0687B" w:rsidP="00B943CF">
            <w:pPr>
              <w:spacing w:before="0"/>
              <w:rPr>
                <w:color w:val="000000"/>
                <w:sz w:val="12"/>
                <w:szCs w:val="12"/>
              </w:rPr>
            </w:pPr>
            <w:r w:rsidRPr="007E7DE5">
              <w:rPr>
                <w:color w:val="000000"/>
                <w:sz w:val="12"/>
                <w:szCs w:val="12"/>
              </w:rPr>
              <w:t>Mai Văn Chiến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9109C" w14:textId="77777777" w:rsidR="00C0687B" w:rsidRPr="007E7DE5" w:rsidRDefault="00C0687B" w:rsidP="00E24E34">
            <w:pPr>
              <w:spacing w:before="0"/>
              <w:jc w:val="center"/>
              <w:rPr>
                <w:color w:val="000000"/>
                <w:sz w:val="12"/>
                <w:szCs w:val="12"/>
              </w:rPr>
            </w:pPr>
            <w:r w:rsidRPr="007E7DE5">
              <w:rPr>
                <w:color w:val="000000"/>
                <w:sz w:val="12"/>
                <w:szCs w:val="12"/>
              </w:rPr>
              <w:t>06/10/1985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AEFCA7" w14:textId="77777777" w:rsidR="00C0687B" w:rsidRPr="007E7DE5" w:rsidRDefault="00C0687B" w:rsidP="00E24E34">
            <w:pPr>
              <w:spacing w:before="0"/>
              <w:jc w:val="center"/>
              <w:rPr>
                <w:color w:val="000000"/>
                <w:sz w:val="12"/>
                <w:szCs w:val="12"/>
              </w:rPr>
            </w:pPr>
            <w:r w:rsidRPr="007E7DE5">
              <w:rPr>
                <w:color w:val="000000"/>
                <w:sz w:val="12"/>
                <w:szCs w:val="12"/>
              </w:rPr>
              <w:t>035085006586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F4D2F" w14:textId="77777777" w:rsidR="00C0687B" w:rsidRPr="007E7DE5" w:rsidRDefault="00C0687B" w:rsidP="00E24E34">
            <w:pPr>
              <w:spacing w:before="0"/>
              <w:jc w:val="center"/>
              <w:rPr>
                <w:color w:val="000000"/>
                <w:sz w:val="12"/>
                <w:szCs w:val="12"/>
              </w:rPr>
            </w:pPr>
            <w:r w:rsidRPr="007E7DE5">
              <w:rPr>
                <w:color w:val="000000"/>
                <w:sz w:val="12"/>
                <w:szCs w:val="12"/>
              </w:rPr>
              <w:t>Kiến trúc nội thất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0FEF6" w14:textId="7344D14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A1D2A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AF563" w14:textId="321D5C3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48A96" w14:textId="2B68B3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5A276" w14:textId="6AB854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68060" w14:textId="3C9F23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7D837" w14:textId="402A54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DE7AB1" w14:textId="32F14E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15A16F" w14:textId="6E5637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EDD97" w14:textId="7C94F9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7C186" w14:textId="7A38D8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F7F917" w14:textId="71C800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B9ECD" w14:textId="20BE22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80832" w14:textId="393B18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F4B51" w14:textId="2B36E1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94481" w14:textId="7379DE0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60026" w14:textId="2547DA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0923D" w14:textId="508BF7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46FF3C" w14:textId="2491A3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BA68CD" w14:textId="024BDF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36FA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EFBBE1" w14:textId="33DC118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07688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41C8F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80066C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011CD67"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292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1C614" w14:textId="77777777" w:rsidR="00C0687B" w:rsidRPr="007E7DE5" w:rsidRDefault="00C0687B" w:rsidP="00B943CF">
            <w:pPr>
              <w:spacing w:before="0"/>
              <w:rPr>
                <w:color w:val="000000"/>
                <w:sz w:val="12"/>
                <w:szCs w:val="12"/>
              </w:rPr>
            </w:pPr>
            <w:r w:rsidRPr="007E7DE5">
              <w:rPr>
                <w:color w:val="000000"/>
                <w:sz w:val="12"/>
                <w:szCs w:val="12"/>
              </w:rPr>
              <w:t>Phan Thùy Dương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8C90D" w14:textId="77777777" w:rsidR="00C0687B" w:rsidRPr="007E7DE5" w:rsidRDefault="00C0687B" w:rsidP="00E24E34">
            <w:pPr>
              <w:spacing w:before="0"/>
              <w:jc w:val="center"/>
              <w:rPr>
                <w:color w:val="000000"/>
                <w:sz w:val="12"/>
                <w:szCs w:val="12"/>
              </w:rPr>
            </w:pPr>
            <w:r w:rsidRPr="007E7DE5">
              <w:rPr>
                <w:color w:val="000000"/>
                <w:sz w:val="12"/>
                <w:szCs w:val="12"/>
              </w:rPr>
              <w:t>11/01/1989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E5E51E" w14:textId="77777777" w:rsidR="00C0687B" w:rsidRPr="007E7DE5" w:rsidRDefault="00C0687B" w:rsidP="00E24E34">
            <w:pPr>
              <w:spacing w:before="0"/>
              <w:jc w:val="center"/>
              <w:rPr>
                <w:color w:val="000000"/>
                <w:sz w:val="12"/>
                <w:szCs w:val="12"/>
              </w:rPr>
            </w:pPr>
            <w:r w:rsidRPr="007E7DE5">
              <w:rPr>
                <w:color w:val="000000"/>
                <w:sz w:val="12"/>
                <w:szCs w:val="12"/>
              </w:rPr>
              <w:t>001189004988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93913C"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375C66" w14:textId="1C981E4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0985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0E891" w14:textId="12CDDB1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6EDE5" w14:textId="7E5BBB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81679F" w14:textId="2027BC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711B4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118F7" w14:textId="2F6EEC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77401" w14:textId="4D6FE1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A0DA8" w14:textId="582B64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A8E7E" w14:textId="13B519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3954E8" w14:textId="25AD75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7B4005" w14:textId="0A74DC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53BD55" w14:textId="403EA0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34497" w14:textId="3DA922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BB1F1C" w14:textId="1C8AC5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54F3D" w14:textId="12C7955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D9760" w14:textId="0DBA17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50AE7" w14:textId="371640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00F44" w14:textId="6BC797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68B40" w14:textId="630DE9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91780" w14:textId="27B6F4A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77013" w14:textId="30D4A94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37C4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4189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48F37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2736E75" w14:textId="77777777" w:rsidR="00C0687B" w:rsidRPr="007E7DE5" w:rsidRDefault="00C0687B" w:rsidP="00E24E34">
            <w:pPr>
              <w:spacing w:before="0"/>
              <w:jc w:val="center"/>
              <w:rPr>
                <w:color w:val="000000"/>
                <w:sz w:val="12"/>
                <w:szCs w:val="12"/>
              </w:rPr>
            </w:pPr>
            <w:r w:rsidRPr="007E7DE5">
              <w:rPr>
                <w:color w:val="000000"/>
                <w:sz w:val="12"/>
                <w:szCs w:val="12"/>
              </w:rPr>
              <w:t>293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155A5" w14:textId="77777777" w:rsidR="00C0687B" w:rsidRPr="007E7DE5" w:rsidRDefault="00C0687B" w:rsidP="00B943CF">
            <w:pPr>
              <w:spacing w:before="0"/>
              <w:rPr>
                <w:color w:val="000000"/>
                <w:sz w:val="12"/>
                <w:szCs w:val="12"/>
              </w:rPr>
            </w:pPr>
            <w:r w:rsidRPr="007E7DE5">
              <w:rPr>
                <w:color w:val="000000"/>
                <w:sz w:val="12"/>
                <w:szCs w:val="12"/>
              </w:rPr>
              <w:t>Phạm Thị Thuận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1F7E4C" w14:textId="77777777" w:rsidR="00C0687B" w:rsidRPr="007E7DE5" w:rsidRDefault="00C0687B" w:rsidP="00E24E34">
            <w:pPr>
              <w:spacing w:before="0"/>
              <w:jc w:val="center"/>
              <w:rPr>
                <w:color w:val="000000"/>
                <w:sz w:val="12"/>
                <w:szCs w:val="12"/>
              </w:rPr>
            </w:pPr>
            <w:r w:rsidRPr="007E7DE5">
              <w:rPr>
                <w:color w:val="000000"/>
                <w:sz w:val="12"/>
                <w:szCs w:val="12"/>
              </w:rPr>
              <w:t>16/09/1982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CFDE8" w14:textId="77777777" w:rsidR="00C0687B" w:rsidRPr="007E7DE5" w:rsidRDefault="00C0687B" w:rsidP="00E24E34">
            <w:pPr>
              <w:spacing w:before="0"/>
              <w:jc w:val="center"/>
              <w:rPr>
                <w:color w:val="000000"/>
                <w:sz w:val="12"/>
                <w:szCs w:val="12"/>
              </w:rPr>
            </w:pPr>
            <w:r w:rsidRPr="007E7DE5">
              <w:rPr>
                <w:color w:val="000000"/>
                <w:sz w:val="12"/>
                <w:szCs w:val="12"/>
              </w:rPr>
              <w:t>040182003798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56E05"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A8D42" w14:textId="696FA16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C9F5D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9234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B4364" w14:textId="7A8FA9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5430C" w14:textId="745D35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9F69C" w14:textId="36E1DD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66A94" w14:textId="11EB4C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E39A8A" w14:textId="0ADD6E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AC8AC2" w14:textId="6BE68D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53FA3D" w14:textId="06CBB0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B3ADC2" w14:textId="4F3E7F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DBCC6" w14:textId="2BBBC3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FD4D8" w14:textId="5D3DA3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51EF0" w14:textId="20C947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0A711" w14:textId="64BF45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0614C3" w14:textId="18D57FF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751A9" w14:textId="519C00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E48B8D" w14:textId="68C739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A5AD1" w14:textId="3DE9F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ADF6A" w14:textId="52B1E2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9B708" w14:textId="0D52A9A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F795C" w14:textId="3742F6C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F94E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FB9D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3DD05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7B153A8" w14:textId="77777777" w:rsidR="00C0687B" w:rsidRPr="007E7DE5" w:rsidRDefault="00C0687B" w:rsidP="00E24E34">
            <w:pPr>
              <w:spacing w:before="0"/>
              <w:jc w:val="center"/>
              <w:rPr>
                <w:color w:val="000000"/>
                <w:sz w:val="12"/>
                <w:szCs w:val="12"/>
              </w:rPr>
            </w:pPr>
            <w:r w:rsidRPr="007E7DE5">
              <w:rPr>
                <w:color w:val="000000"/>
                <w:sz w:val="12"/>
                <w:szCs w:val="12"/>
              </w:rPr>
              <w:t>294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32C25" w14:textId="77777777" w:rsidR="00C0687B" w:rsidRPr="007E7DE5" w:rsidRDefault="00C0687B" w:rsidP="00B943CF">
            <w:pPr>
              <w:spacing w:before="0"/>
              <w:rPr>
                <w:color w:val="000000"/>
                <w:sz w:val="12"/>
                <w:szCs w:val="12"/>
              </w:rPr>
            </w:pPr>
            <w:r w:rsidRPr="007E7DE5">
              <w:rPr>
                <w:color w:val="000000"/>
                <w:sz w:val="12"/>
                <w:szCs w:val="12"/>
              </w:rPr>
              <w:t>Nguyễn Văn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2178A9" w14:textId="77777777" w:rsidR="00C0687B" w:rsidRPr="007E7DE5" w:rsidRDefault="00C0687B" w:rsidP="00E24E34">
            <w:pPr>
              <w:spacing w:before="0"/>
              <w:jc w:val="center"/>
              <w:rPr>
                <w:color w:val="000000"/>
                <w:sz w:val="12"/>
                <w:szCs w:val="12"/>
              </w:rPr>
            </w:pPr>
            <w:r w:rsidRPr="007E7DE5">
              <w:rPr>
                <w:color w:val="000000"/>
                <w:sz w:val="12"/>
                <w:szCs w:val="12"/>
              </w:rPr>
              <w:t>12/01/1986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EB08E" w14:textId="77777777" w:rsidR="00C0687B" w:rsidRPr="007E7DE5" w:rsidRDefault="00C0687B" w:rsidP="00E24E34">
            <w:pPr>
              <w:spacing w:before="0"/>
              <w:jc w:val="center"/>
              <w:rPr>
                <w:color w:val="000000"/>
                <w:sz w:val="12"/>
                <w:szCs w:val="12"/>
              </w:rPr>
            </w:pPr>
            <w:r w:rsidRPr="007E7DE5">
              <w:rPr>
                <w:color w:val="000000"/>
                <w:sz w:val="12"/>
                <w:szCs w:val="12"/>
              </w:rPr>
              <w:t>001086014275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8042A" w14:textId="77777777" w:rsidR="00C0687B" w:rsidRPr="007E7DE5" w:rsidRDefault="00C0687B" w:rsidP="00E24E34">
            <w:pPr>
              <w:spacing w:before="0"/>
              <w:jc w:val="center"/>
              <w:rPr>
                <w:color w:val="000000"/>
                <w:sz w:val="12"/>
                <w:szCs w:val="12"/>
              </w:rPr>
            </w:pPr>
            <w:r w:rsidRPr="007E7DE5">
              <w:rPr>
                <w:color w:val="000000"/>
                <w:sz w:val="12"/>
                <w:szCs w:val="12"/>
              </w:rPr>
              <w:t>Quản lý khoa học và công nghệ</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48B2A" w14:textId="1F0145D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B7DC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646D8" w14:textId="0EE05ED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87B74" w14:textId="50A3E2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4C058" w14:textId="3A232B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3DA72" w14:textId="723617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CFFF29" w14:textId="20378F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CA721" w14:textId="0E8D11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471A8" w14:textId="54D37D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91D9D" w14:textId="507ED1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1D2DF" w14:textId="2C2F6A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E38FC0" w14:textId="32067B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E9151" w14:textId="3DB9FA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99EB9" w14:textId="22D8AF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B184B" w14:textId="6DCBA7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5FBD1A" w14:textId="38E0D0A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66FB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81D64" w14:textId="23B0D1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C465D" w14:textId="515110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4511A" w14:textId="2DE3A5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381AD4" w14:textId="11554EA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9FC54" w14:textId="10B7359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01D6A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521C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B17A2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46DAB63" w14:textId="77777777" w:rsidR="00C0687B" w:rsidRPr="007E7DE5" w:rsidRDefault="00C0687B" w:rsidP="00E24E34">
            <w:pPr>
              <w:spacing w:before="0"/>
              <w:jc w:val="center"/>
              <w:rPr>
                <w:color w:val="000000"/>
                <w:sz w:val="12"/>
                <w:szCs w:val="12"/>
              </w:rPr>
            </w:pPr>
            <w:r w:rsidRPr="007E7DE5">
              <w:rPr>
                <w:color w:val="000000"/>
                <w:sz w:val="12"/>
                <w:szCs w:val="12"/>
              </w:rPr>
              <w:t>295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54C762" w14:textId="77777777" w:rsidR="00C0687B" w:rsidRPr="007E7DE5" w:rsidRDefault="00C0687B" w:rsidP="00B943CF">
            <w:pPr>
              <w:spacing w:before="0"/>
              <w:rPr>
                <w:color w:val="000000"/>
                <w:sz w:val="12"/>
                <w:szCs w:val="12"/>
              </w:rPr>
            </w:pPr>
            <w:r w:rsidRPr="007E7DE5">
              <w:rPr>
                <w:color w:val="000000"/>
                <w:sz w:val="12"/>
                <w:szCs w:val="12"/>
              </w:rPr>
              <w:t>Nguyễn Thành Thu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71F350" w14:textId="77777777" w:rsidR="00C0687B" w:rsidRPr="007E7DE5" w:rsidRDefault="00C0687B" w:rsidP="00E24E34">
            <w:pPr>
              <w:spacing w:before="0"/>
              <w:jc w:val="center"/>
              <w:rPr>
                <w:color w:val="000000"/>
                <w:sz w:val="12"/>
                <w:szCs w:val="12"/>
              </w:rPr>
            </w:pPr>
            <w:r w:rsidRPr="007E7DE5">
              <w:rPr>
                <w:color w:val="000000"/>
                <w:sz w:val="12"/>
                <w:szCs w:val="12"/>
              </w:rPr>
              <w:t>30/06/1964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00F84" w14:textId="77777777" w:rsidR="00C0687B" w:rsidRPr="007E7DE5" w:rsidRDefault="00C0687B" w:rsidP="00E24E34">
            <w:pPr>
              <w:spacing w:before="0"/>
              <w:jc w:val="center"/>
              <w:rPr>
                <w:color w:val="000000"/>
                <w:sz w:val="12"/>
                <w:szCs w:val="12"/>
              </w:rPr>
            </w:pPr>
            <w:r w:rsidRPr="007E7DE5">
              <w:rPr>
                <w:color w:val="000000"/>
                <w:sz w:val="12"/>
                <w:szCs w:val="12"/>
              </w:rPr>
              <w:t>001064020246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B0116C"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9273D" w14:textId="5F906C7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83222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32270" w14:textId="429D5C4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0D19D3" w14:textId="29E919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A48626" w14:textId="6E8C04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B391F" w14:textId="0C91C0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B2185" w14:textId="4E91F9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1BB32" w14:textId="511368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71268" w14:textId="70A5CA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9DDD3" w14:textId="23522C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FAA6B" w14:textId="228F8E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197848" w14:textId="7866F0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8187A" w14:textId="20179D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FF49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7DAEB" w14:textId="450E6E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B61F79" w14:textId="55A4F1C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21DFB" w14:textId="33DD87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A4E26C" w14:textId="54915E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8F4AEF" w14:textId="67ECAB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A9CD9" w14:textId="7D76F0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00B7F" w14:textId="570065B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5D8BD" w14:textId="454A68A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876B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F433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B7F03C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EA90636" w14:textId="77777777" w:rsidR="00C0687B" w:rsidRPr="007E7DE5" w:rsidRDefault="00C0687B" w:rsidP="00E24E34">
            <w:pPr>
              <w:spacing w:before="0"/>
              <w:jc w:val="center"/>
              <w:rPr>
                <w:color w:val="000000"/>
                <w:sz w:val="12"/>
                <w:szCs w:val="12"/>
              </w:rPr>
            </w:pPr>
            <w:r w:rsidRPr="007E7DE5">
              <w:rPr>
                <w:color w:val="000000"/>
                <w:sz w:val="12"/>
                <w:szCs w:val="12"/>
              </w:rPr>
              <w:t>296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014BD" w14:textId="77777777" w:rsidR="00C0687B" w:rsidRPr="007E7DE5" w:rsidRDefault="00C0687B" w:rsidP="00B943CF">
            <w:pPr>
              <w:spacing w:before="0"/>
              <w:rPr>
                <w:color w:val="000000"/>
                <w:sz w:val="12"/>
                <w:szCs w:val="12"/>
              </w:rPr>
            </w:pPr>
            <w:r w:rsidRPr="007E7DE5">
              <w:rPr>
                <w:color w:val="000000"/>
                <w:sz w:val="12"/>
                <w:szCs w:val="12"/>
              </w:rPr>
              <w:t>Đỗ Như Tráng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088FAC" w14:textId="77777777" w:rsidR="00C0687B" w:rsidRPr="007E7DE5" w:rsidRDefault="00C0687B" w:rsidP="00E24E34">
            <w:pPr>
              <w:spacing w:before="0"/>
              <w:jc w:val="center"/>
              <w:rPr>
                <w:color w:val="000000"/>
                <w:sz w:val="12"/>
                <w:szCs w:val="12"/>
              </w:rPr>
            </w:pPr>
            <w:r w:rsidRPr="007E7DE5">
              <w:rPr>
                <w:color w:val="000000"/>
                <w:sz w:val="12"/>
                <w:szCs w:val="12"/>
              </w:rPr>
              <w:t>20/10/1950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7C7A73" w14:textId="77777777" w:rsidR="00C0687B" w:rsidRPr="007E7DE5" w:rsidRDefault="00C0687B" w:rsidP="00E24E34">
            <w:pPr>
              <w:spacing w:before="0"/>
              <w:jc w:val="center"/>
              <w:rPr>
                <w:color w:val="000000"/>
                <w:sz w:val="12"/>
                <w:szCs w:val="12"/>
              </w:rPr>
            </w:pPr>
            <w:r w:rsidRPr="007E7DE5">
              <w:rPr>
                <w:color w:val="000000"/>
                <w:sz w:val="12"/>
                <w:szCs w:val="12"/>
              </w:rPr>
              <w:t>033050003224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253C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44357" w14:textId="77777777" w:rsidR="00C0687B" w:rsidRPr="007E7DE5" w:rsidRDefault="00C0687B" w:rsidP="00E24E34">
            <w:pPr>
              <w:spacing w:before="0"/>
              <w:jc w:val="center"/>
              <w:rPr>
                <w:color w:val="000000"/>
                <w:sz w:val="12"/>
                <w:szCs w:val="12"/>
              </w:rPr>
            </w:pPr>
            <w:r w:rsidRPr="007E7DE5">
              <w:rPr>
                <w:color w:val="000000"/>
                <w:sz w:val="12"/>
                <w:szCs w:val="12"/>
              </w:rPr>
              <w:t>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8693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08A876" w14:textId="529DCCB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339606" w14:textId="0AC2B6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0F583F" w14:textId="6ADD9E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92A4D" w14:textId="530868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989567" w14:textId="048D86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86A8F" w14:textId="445F89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CB721" w14:textId="201911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DA5C42" w14:textId="7CBEB0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121FB4" w14:textId="3A77D5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6FA0E"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3D7BB"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816F3" w14:textId="2255D8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51F0D" w14:textId="52695C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50717" w14:textId="2F00F73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E079A" w14:textId="531807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36575D" w14:textId="5BE053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C2825F" w14:textId="47E018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104C75" w14:textId="7B1CD3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51E518" w14:textId="1BDED35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E933A" w14:textId="4E5DC66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2E078"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9A3F6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DC574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2C1777C" w14:textId="77777777" w:rsidR="00C0687B" w:rsidRPr="007E7DE5" w:rsidRDefault="00C0687B" w:rsidP="00E24E34">
            <w:pPr>
              <w:spacing w:before="0"/>
              <w:jc w:val="center"/>
              <w:rPr>
                <w:color w:val="000000"/>
                <w:sz w:val="12"/>
                <w:szCs w:val="12"/>
              </w:rPr>
            </w:pPr>
            <w:r w:rsidRPr="007E7DE5">
              <w:rPr>
                <w:color w:val="000000"/>
                <w:sz w:val="12"/>
                <w:szCs w:val="12"/>
              </w:rPr>
              <w:t>297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1A9BD" w14:textId="77777777" w:rsidR="00C0687B" w:rsidRPr="007E7DE5" w:rsidRDefault="00C0687B" w:rsidP="00B943CF">
            <w:pPr>
              <w:spacing w:before="0"/>
              <w:rPr>
                <w:color w:val="000000"/>
                <w:sz w:val="12"/>
                <w:szCs w:val="12"/>
              </w:rPr>
            </w:pPr>
            <w:r w:rsidRPr="007E7DE5">
              <w:rPr>
                <w:color w:val="000000"/>
                <w:sz w:val="12"/>
                <w:szCs w:val="12"/>
              </w:rPr>
              <w:t>Quách Thị Vân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A97B66" w14:textId="77777777" w:rsidR="00C0687B" w:rsidRPr="007E7DE5" w:rsidRDefault="00C0687B" w:rsidP="00E24E34">
            <w:pPr>
              <w:spacing w:before="0"/>
              <w:jc w:val="center"/>
              <w:rPr>
                <w:color w:val="000000"/>
                <w:sz w:val="12"/>
                <w:szCs w:val="12"/>
              </w:rPr>
            </w:pPr>
            <w:r w:rsidRPr="007E7DE5">
              <w:rPr>
                <w:color w:val="000000"/>
                <w:sz w:val="12"/>
                <w:szCs w:val="12"/>
              </w:rPr>
              <w:t>10/12/1978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EFB353" w14:textId="77777777" w:rsidR="00C0687B" w:rsidRPr="007E7DE5" w:rsidRDefault="00C0687B" w:rsidP="00E24E34">
            <w:pPr>
              <w:spacing w:before="0"/>
              <w:jc w:val="center"/>
              <w:rPr>
                <w:color w:val="000000"/>
                <w:sz w:val="12"/>
                <w:szCs w:val="12"/>
              </w:rPr>
            </w:pPr>
            <w:r w:rsidRPr="007E7DE5">
              <w:rPr>
                <w:color w:val="000000"/>
                <w:sz w:val="12"/>
                <w:szCs w:val="12"/>
              </w:rPr>
              <w:t>025178000744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BF44A1" w14:textId="77777777" w:rsidR="00C0687B" w:rsidRPr="007E7DE5" w:rsidRDefault="00C0687B" w:rsidP="00E24E34">
            <w:pPr>
              <w:spacing w:before="0"/>
              <w:jc w:val="center"/>
              <w:rPr>
                <w:color w:val="000000"/>
                <w:sz w:val="12"/>
                <w:szCs w:val="12"/>
              </w:rPr>
            </w:pPr>
            <w:r w:rsidRPr="007E7DE5">
              <w:rPr>
                <w:color w:val="000000"/>
                <w:sz w:val="12"/>
                <w:szCs w:val="12"/>
              </w:rPr>
              <w:t>Khoa học quản lý</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8A749" w14:textId="7E925B6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F66A5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A8F1C" w14:textId="4FC9586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30D02F" w14:textId="7A516D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AF5897" w14:textId="20E146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67790" w14:textId="7D548F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5BFEE" w14:textId="3005E9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0E799" w14:textId="6DDC7F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1C62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AA8E5" w14:textId="3F11C9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2E28EA" w14:textId="2871B6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47D0A" w14:textId="2D7CCE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DAEEA" w14:textId="280E9E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C2F61" w14:textId="53D6C8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29D6B" w14:textId="71DB05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DCB0A" w14:textId="7A71D0B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32F2C" w14:textId="7B61B1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35A498" w14:textId="6DEB5E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82D91" w14:textId="79A35D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8DF0E" w14:textId="0B3616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91EB97" w14:textId="3513281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7A89F" w14:textId="3AF6465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C880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BF54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97A183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80C9C53" w14:textId="77777777" w:rsidR="00C0687B" w:rsidRPr="007E7DE5" w:rsidRDefault="00C0687B" w:rsidP="00E24E34">
            <w:pPr>
              <w:spacing w:before="0"/>
              <w:jc w:val="center"/>
              <w:rPr>
                <w:color w:val="000000"/>
                <w:sz w:val="12"/>
                <w:szCs w:val="12"/>
              </w:rPr>
            </w:pPr>
            <w:r w:rsidRPr="007E7DE5">
              <w:rPr>
                <w:color w:val="000000"/>
                <w:sz w:val="12"/>
                <w:szCs w:val="12"/>
              </w:rPr>
              <w:t>298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60712" w14:textId="77777777" w:rsidR="00C0687B" w:rsidRPr="007E7DE5" w:rsidRDefault="00C0687B" w:rsidP="00B943CF">
            <w:pPr>
              <w:spacing w:before="0"/>
              <w:rPr>
                <w:color w:val="000000"/>
                <w:sz w:val="12"/>
                <w:szCs w:val="12"/>
              </w:rPr>
            </w:pPr>
            <w:r w:rsidRPr="007E7DE5">
              <w:rPr>
                <w:color w:val="000000"/>
                <w:sz w:val="12"/>
                <w:szCs w:val="12"/>
              </w:rPr>
              <w:t>Vũ Đức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A4576" w14:textId="77777777" w:rsidR="00C0687B" w:rsidRPr="007E7DE5" w:rsidRDefault="00C0687B" w:rsidP="00E24E34">
            <w:pPr>
              <w:spacing w:before="0"/>
              <w:jc w:val="center"/>
              <w:rPr>
                <w:color w:val="000000"/>
                <w:sz w:val="12"/>
                <w:szCs w:val="12"/>
              </w:rPr>
            </w:pPr>
            <w:r w:rsidRPr="007E7DE5">
              <w:rPr>
                <w:color w:val="000000"/>
                <w:sz w:val="12"/>
                <w:szCs w:val="12"/>
              </w:rPr>
              <w:t>18/01/1989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78686" w14:textId="77777777" w:rsidR="00C0687B" w:rsidRPr="007E7DE5" w:rsidRDefault="00C0687B" w:rsidP="00E24E34">
            <w:pPr>
              <w:spacing w:before="0"/>
              <w:jc w:val="center"/>
              <w:rPr>
                <w:color w:val="000000"/>
                <w:sz w:val="12"/>
                <w:szCs w:val="12"/>
              </w:rPr>
            </w:pPr>
            <w:r w:rsidRPr="007E7DE5">
              <w:rPr>
                <w:color w:val="000000"/>
                <w:sz w:val="12"/>
                <w:szCs w:val="12"/>
              </w:rPr>
              <w:t>037089003325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E0A788"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87F8FB" w14:textId="14F42EE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7703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94000" w14:textId="76B7099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94586" w14:textId="66F895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CF388" w14:textId="6987F0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F777AE" w14:textId="1F2509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72ECB" w14:textId="6AF0F6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B00C1" w14:textId="392415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A8D23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65E2E" w14:textId="385D5D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7D364" w14:textId="70D25C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658482" w14:textId="51220D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95F9F" w14:textId="227A47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F61BED" w14:textId="482060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9F950" w14:textId="1D14AC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E3DF7" w14:textId="3D33342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C06A6" w14:textId="7063F1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7C095" w14:textId="4521F9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3E966" w14:textId="4360FB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DD3A9" w14:textId="7A91DB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ADB98F" w14:textId="489111C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48182" w14:textId="0064CCF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93AE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5B8A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473867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BFEDFBF" w14:textId="77777777" w:rsidR="00C0687B" w:rsidRPr="007E7DE5" w:rsidRDefault="00C0687B" w:rsidP="00E24E34">
            <w:pPr>
              <w:spacing w:before="0"/>
              <w:jc w:val="center"/>
              <w:rPr>
                <w:color w:val="000000"/>
                <w:sz w:val="12"/>
                <w:szCs w:val="12"/>
              </w:rPr>
            </w:pPr>
            <w:r w:rsidRPr="007E7DE5">
              <w:rPr>
                <w:color w:val="000000"/>
                <w:sz w:val="12"/>
                <w:szCs w:val="12"/>
              </w:rPr>
              <w:t>299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DA9B51" w14:textId="77777777" w:rsidR="00C0687B" w:rsidRPr="007E7DE5" w:rsidRDefault="00C0687B" w:rsidP="00B943CF">
            <w:pPr>
              <w:spacing w:before="0"/>
              <w:rPr>
                <w:color w:val="000000"/>
                <w:sz w:val="12"/>
                <w:szCs w:val="12"/>
              </w:rPr>
            </w:pPr>
            <w:r w:rsidRPr="007E7DE5">
              <w:rPr>
                <w:color w:val="000000"/>
                <w:sz w:val="12"/>
                <w:szCs w:val="12"/>
              </w:rPr>
              <w:t>Phạm Quang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5793A" w14:textId="77777777" w:rsidR="00C0687B" w:rsidRPr="007E7DE5" w:rsidRDefault="00C0687B" w:rsidP="00E24E34">
            <w:pPr>
              <w:spacing w:before="0"/>
              <w:jc w:val="center"/>
              <w:rPr>
                <w:color w:val="000000"/>
                <w:sz w:val="12"/>
                <w:szCs w:val="12"/>
              </w:rPr>
            </w:pPr>
            <w:r w:rsidRPr="007E7DE5">
              <w:rPr>
                <w:color w:val="000000"/>
                <w:sz w:val="12"/>
                <w:szCs w:val="12"/>
              </w:rPr>
              <w:t>27/12/1982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850DA" w14:textId="77777777" w:rsidR="00C0687B" w:rsidRPr="007E7DE5" w:rsidRDefault="00C0687B" w:rsidP="00E24E34">
            <w:pPr>
              <w:spacing w:before="0"/>
              <w:jc w:val="center"/>
              <w:rPr>
                <w:color w:val="000000"/>
                <w:sz w:val="12"/>
                <w:szCs w:val="12"/>
              </w:rPr>
            </w:pPr>
            <w:r w:rsidRPr="007E7DE5">
              <w:rPr>
                <w:color w:val="000000"/>
                <w:sz w:val="12"/>
                <w:szCs w:val="12"/>
              </w:rPr>
              <w:t>001082013317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2B088"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B3CA0" w14:textId="36175A3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1C38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D7FB20" w14:textId="38EC1AC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C9BA9D" w14:textId="54CC8B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8F785" w14:textId="460EB3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0C8508" w14:textId="3D02CE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843F9" w14:textId="2FA77A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34668D" w14:textId="470405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EF773" w14:textId="006022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7FAE0" w14:textId="032ABA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04635" w14:textId="1951AB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2292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20DAF1" w14:textId="6D1A21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BFE01" w14:textId="1E7909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CC5DE2" w14:textId="245EB2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A61C6" w14:textId="5FEB83A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5A505" w14:textId="69274A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58A494" w14:textId="236D9B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AEB3F5" w14:textId="3EE7CF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3A90F3" w14:textId="5E149C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79709" w14:textId="57D59A6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A2F88" w14:textId="3891148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E203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77A7F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9CC30D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EFA9E55" w14:textId="77777777" w:rsidR="00C0687B" w:rsidRPr="007E7DE5" w:rsidRDefault="00C0687B" w:rsidP="00E24E34">
            <w:pPr>
              <w:spacing w:before="0"/>
              <w:jc w:val="center"/>
              <w:rPr>
                <w:color w:val="000000"/>
                <w:sz w:val="12"/>
                <w:szCs w:val="12"/>
              </w:rPr>
            </w:pPr>
            <w:r w:rsidRPr="007E7DE5">
              <w:rPr>
                <w:color w:val="000000"/>
                <w:sz w:val="12"/>
                <w:szCs w:val="12"/>
              </w:rPr>
              <w:t>300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8FC91" w14:textId="77777777" w:rsidR="00C0687B" w:rsidRPr="007E7DE5" w:rsidRDefault="00C0687B" w:rsidP="00B943CF">
            <w:pPr>
              <w:spacing w:before="0"/>
              <w:rPr>
                <w:color w:val="000000"/>
                <w:sz w:val="12"/>
                <w:szCs w:val="12"/>
              </w:rPr>
            </w:pPr>
            <w:r w:rsidRPr="007E7DE5">
              <w:rPr>
                <w:color w:val="000000"/>
                <w:sz w:val="12"/>
                <w:szCs w:val="12"/>
              </w:rPr>
              <w:t>Phan Huy Thục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1E30C7" w14:textId="77777777" w:rsidR="00C0687B" w:rsidRPr="007E7DE5" w:rsidRDefault="00C0687B" w:rsidP="00E24E34">
            <w:pPr>
              <w:spacing w:before="0"/>
              <w:jc w:val="center"/>
              <w:rPr>
                <w:color w:val="000000"/>
                <w:sz w:val="12"/>
                <w:szCs w:val="12"/>
              </w:rPr>
            </w:pPr>
            <w:r w:rsidRPr="007E7DE5">
              <w:rPr>
                <w:color w:val="000000"/>
                <w:sz w:val="12"/>
                <w:szCs w:val="12"/>
              </w:rPr>
              <w:t>22/12/1987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41FD90" w14:textId="77777777" w:rsidR="00C0687B" w:rsidRPr="007E7DE5" w:rsidRDefault="00C0687B" w:rsidP="00E24E34">
            <w:pPr>
              <w:spacing w:before="0"/>
              <w:jc w:val="center"/>
              <w:rPr>
                <w:color w:val="000000"/>
                <w:sz w:val="12"/>
                <w:szCs w:val="12"/>
              </w:rPr>
            </w:pPr>
            <w:r w:rsidRPr="007E7DE5">
              <w:rPr>
                <w:color w:val="000000"/>
                <w:sz w:val="12"/>
                <w:szCs w:val="12"/>
              </w:rPr>
              <w:t>042087000042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A94AC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6FA2D" w14:textId="30CD078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8858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87B5E8" w14:textId="44A5F43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5A56A8" w14:textId="2D96FB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B288D" w14:textId="142A4B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0F6192" w14:textId="35AB2A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1EE84C" w14:textId="028961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25F4F" w14:textId="6B7B2E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F4046" w14:textId="6FB6A3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1B0D3" w14:textId="4CA999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937A4" w14:textId="2166D6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84FC4" w14:textId="0151F7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48ED18" w14:textId="407FC3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C71DB" w14:textId="008789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8CAFA" w14:textId="6A9FE8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3FD2A7" w14:textId="13A710A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8137FE" w14:textId="0B36A4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DF7B1" w14:textId="4A5811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243B35" w14:textId="2F9DC2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04E6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C7957" w14:textId="5230BE1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7FA17" w14:textId="32F9CA8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22050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7614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8CFD82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97B9E73" w14:textId="77777777" w:rsidR="00C0687B" w:rsidRPr="007E7DE5" w:rsidRDefault="00C0687B" w:rsidP="00E24E34">
            <w:pPr>
              <w:spacing w:before="0"/>
              <w:jc w:val="center"/>
              <w:rPr>
                <w:color w:val="000000"/>
                <w:sz w:val="12"/>
                <w:szCs w:val="12"/>
              </w:rPr>
            </w:pPr>
            <w:r w:rsidRPr="007E7DE5">
              <w:rPr>
                <w:color w:val="000000"/>
                <w:sz w:val="12"/>
                <w:szCs w:val="12"/>
              </w:rPr>
              <w:t>301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A6789" w14:textId="77777777" w:rsidR="00C0687B" w:rsidRPr="007E7DE5" w:rsidRDefault="00C0687B" w:rsidP="00B943CF">
            <w:pPr>
              <w:spacing w:before="0"/>
              <w:rPr>
                <w:color w:val="000000"/>
                <w:sz w:val="12"/>
                <w:szCs w:val="12"/>
              </w:rPr>
            </w:pPr>
            <w:r w:rsidRPr="007E7DE5">
              <w:rPr>
                <w:color w:val="000000"/>
                <w:sz w:val="12"/>
                <w:szCs w:val="12"/>
              </w:rPr>
              <w:t>Trương Thị Mỹ Thanh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2D0BC" w14:textId="77777777" w:rsidR="00C0687B" w:rsidRPr="007E7DE5" w:rsidRDefault="00C0687B" w:rsidP="00E24E34">
            <w:pPr>
              <w:spacing w:before="0"/>
              <w:jc w:val="center"/>
              <w:rPr>
                <w:color w:val="000000"/>
                <w:sz w:val="12"/>
                <w:szCs w:val="12"/>
              </w:rPr>
            </w:pPr>
            <w:r w:rsidRPr="007E7DE5">
              <w:rPr>
                <w:color w:val="000000"/>
                <w:sz w:val="12"/>
                <w:szCs w:val="12"/>
              </w:rPr>
              <w:t>12/07/1982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E673C" w14:textId="77777777" w:rsidR="00C0687B" w:rsidRPr="007E7DE5" w:rsidRDefault="00C0687B" w:rsidP="00E24E34">
            <w:pPr>
              <w:spacing w:before="0"/>
              <w:jc w:val="center"/>
              <w:rPr>
                <w:color w:val="000000"/>
                <w:sz w:val="12"/>
                <w:szCs w:val="12"/>
              </w:rPr>
            </w:pPr>
            <w:r w:rsidRPr="007E7DE5">
              <w:rPr>
                <w:color w:val="000000"/>
                <w:sz w:val="12"/>
                <w:szCs w:val="12"/>
              </w:rPr>
              <w:t>001182042987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7B1F58" w14:textId="77777777" w:rsidR="00C0687B" w:rsidRPr="007E7DE5" w:rsidRDefault="00C0687B" w:rsidP="00E24E34">
            <w:pPr>
              <w:spacing w:before="0"/>
              <w:jc w:val="center"/>
              <w:rPr>
                <w:color w:val="000000"/>
                <w:sz w:val="12"/>
                <w:szCs w:val="12"/>
              </w:rPr>
            </w:pPr>
            <w:r w:rsidRPr="007E7DE5">
              <w:rPr>
                <w:color w:val="000000"/>
                <w:sz w:val="12"/>
                <w:szCs w:val="12"/>
              </w:rPr>
              <w:t>Quy hoạch vùng và đô thị</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E614D" w14:textId="33DB8A2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79F8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D03F70" w14:textId="084F4C8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E580C" w14:textId="65380C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248C38" w14:textId="3239A2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3FB3E" w14:textId="680D81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6A2428" w14:textId="691C27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9F9EE" w14:textId="78182C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F612C7" w14:textId="525D45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B24BF" w14:textId="5F33EA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DA607" w14:textId="65BEB7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730F0" w14:textId="608258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D2B39" w14:textId="0376DA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000DA" w14:textId="01B307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5D6830" w14:textId="4C2F42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72CDBB" w14:textId="4C1D94E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4B660A" w14:textId="25E754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63EB6" w14:textId="3693AF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0A4FC" w14:textId="5AB585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626D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C26E0" w14:textId="00BE4D2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C1818" w14:textId="1FA23CD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253DD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1406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8504C8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8A32C5F" w14:textId="77777777" w:rsidR="00C0687B" w:rsidRPr="007E7DE5" w:rsidRDefault="00C0687B" w:rsidP="00E24E34">
            <w:pPr>
              <w:spacing w:before="0"/>
              <w:jc w:val="center"/>
              <w:rPr>
                <w:color w:val="000000"/>
                <w:sz w:val="12"/>
                <w:szCs w:val="12"/>
              </w:rPr>
            </w:pPr>
            <w:r w:rsidRPr="007E7DE5">
              <w:rPr>
                <w:color w:val="000000"/>
                <w:sz w:val="12"/>
                <w:szCs w:val="12"/>
              </w:rPr>
              <w:t>302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EA362A" w14:textId="77777777" w:rsidR="00C0687B" w:rsidRPr="007E7DE5" w:rsidRDefault="00C0687B" w:rsidP="00B943CF">
            <w:pPr>
              <w:spacing w:before="0"/>
              <w:rPr>
                <w:color w:val="000000"/>
                <w:sz w:val="12"/>
                <w:szCs w:val="12"/>
              </w:rPr>
            </w:pPr>
            <w:r w:rsidRPr="007E7DE5">
              <w:rPr>
                <w:color w:val="000000"/>
                <w:sz w:val="12"/>
                <w:szCs w:val="12"/>
              </w:rPr>
              <w:t>Trần Anh Sáng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CDA8C" w14:textId="77777777" w:rsidR="00C0687B" w:rsidRPr="007E7DE5" w:rsidRDefault="00C0687B" w:rsidP="00E24E34">
            <w:pPr>
              <w:spacing w:before="0"/>
              <w:jc w:val="center"/>
              <w:rPr>
                <w:color w:val="000000"/>
                <w:sz w:val="12"/>
                <w:szCs w:val="12"/>
              </w:rPr>
            </w:pPr>
            <w:r w:rsidRPr="007E7DE5">
              <w:rPr>
                <w:color w:val="000000"/>
                <w:sz w:val="12"/>
                <w:szCs w:val="12"/>
              </w:rPr>
              <w:t>10/04/1981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91F46" w14:textId="77777777" w:rsidR="00C0687B" w:rsidRPr="007E7DE5" w:rsidRDefault="00C0687B" w:rsidP="00E24E34">
            <w:pPr>
              <w:spacing w:before="0"/>
              <w:jc w:val="center"/>
              <w:rPr>
                <w:color w:val="000000"/>
                <w:sz w:val="12"/>
                <w:szCs w:val="12"/>
              </w:rPr>
            </w:pPr>
            <w:r w:rsidRPr="007E7DE5">
              <w:rPr>
                <w:color w:val="000000"/>
                <w:sz w:val="12"/>
                <w:szCs w:val="12"/>
              </w:rPr>
              <w:t>025081000812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1A85A"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4826E" w14:textId="2E05BB8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C617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50D11" w14:textId="2CF74BA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B32D66" w14:textId="261ED4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1955F" w14:textId="07D38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C25F8" w14:textId="58F3A4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9675F" w14:textId="15FB1B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F7DE7" w14:textId="5D5BFB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DF151" w14:textId="2CD71D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2F8792" w14:textId="539446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0A907" w14:textId="7A5F2F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116C34" w14:textId="30B5A6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0C7B4" w14:textId="43D144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A22C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05E738" w14:textId="4E3F1A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841388" w14:textId="65E1EB3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EE071F" w14:textId="2708BF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942261" w14:textId="15A644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7AF38" w14:textId="269BB7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09B1DE" w14:textId="3ED3FD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93FCD" w14:textId="65B22E3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11977A" w14:textId="7FA3A55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ED14D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536B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912877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B94358D" w14:textId="77777777" w:rsidR="00C0687B" w:rsidRPr="007E7DE5" w:rsidRDefault="00C0687B" w:rsidP="00E24E34">
            <w:pPr>
              <w:spacing w:before="0"/>
              <w:jc w:val="center"/>
              <w:rPr>
                <w:color w:val="000000"/>
                <w:sz w:val="12"/>
                <w:szCs w:val="12"/>
              </w:rPr>
            </w:pPr>
            <w:r w:rsidRPr="007E7DE5">
              <w:rPr>
                <w:color w:val="000000"/>
                <w:sz w:val="12"/>
                <w:szCs w:val="12"/>
              </w:rPr>
              <w:t>303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734A5" w14:textId="77777777" w:rsidR="00C0687B" w:rsidRPr="007E7DE5" w:rsidRDefault="00C0687B" w:rsidP="00B943CF">
            <w:pPr>
              <w:spacing w:before="0"/>
              <w:rPr>
                <w:color w:val="000000"/>
                <w:sz w:val="12"/>
                <w:szCs w:val="12"/>
              </w:rPr>
            </w:pPr>
            <w:r w:rsidRPr="007E7DE5">
              <w:rPr>
                <w:color w:val="000000"/>
                <w:sz w:val="12"/>
                <w:szCs w:val="12"/>
              </w:rPr>
              <w:t>Nguyễn Thị Thu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B704A" w14:textId="77777777" w:rsidR="00C0687B" w:rsidRPr="007E7DE5" w:rsidRDefault="00C0687B" w:rsidP="00E24E34">
            <w:pPr>
              <w:spacing w:before="0"/>
              <w:jc w:val="center"/>
              <w:rPr>
                <w:color w:val="000000"/>
                <w:sz w:val="12"/>
                <w:szCs w:val="12"/>
              </w:rPr>
            </w:pPr>
            <w:r w:rsidRPr="007E7DE5">
              <w:rPr>
                <w:color w:val="000000"/>
                <w:sz w:val="12"/>
                <w:szCs w:val="12"/>
              </w:rPr>
              <w:t>05/11/1978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DF9243" w14:textId="77777777" w:rsidR="00C0687B" w:rsidRPr="007E7DE5" w:rsidRDefault="00C0687B" w:rsidP="00E24E34">
            <w:pPr>
              <w:spacing w:before="0"/>
              <w:jc w:val="center"/>
              <w:rPr>
                <w:color w:val="000000"/>
                <w:sz w:val="12"/>
                <w:szCs w:val="12"/>
              </w:rPr>
            </w:pPr>
            <w:r w:rsidRPr="007E7DE5">
              <w:rPr>
                <w:color w:val="000000"/>
                <w:sz w:val="12"/>
                <w:szCs w:val="12"/>
              </w:rPr>
              <w:t>001178030506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FAE3D7" w14:textId="77777777" w:rsidR="00C0687B" w:rsidRPr="007E7DE5" w:rsidRDefault="00C0687B" w:rsidP="00E24E34">
            <w:pPr>
              <w:spacing w:before="0"/>
              <w:jc w:val="center"/>
              <w:rPr>
                <w:color w:val="000000"/>
                <w:sz w:val="12"/>
                <w:szCs w:val="12"/>
              </w:rPr>
            </w:pPr>
            <w:r w:rsidRPr="007E7DE5">
              <w:rPr>
                <w:color w:val="000000"/>
                <w:sz w:val="12"/>
                <w:szCs w:val="12"/>
              </w:rPr>
              <w:t>Kinh tế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037E3B" w14:textId="440B88C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E701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E9685" w14:textId="098BD3F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112B54" w14:textId="544EE2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B82C80" w14:textId="71655D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0156C" w14:textId="58C737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2B1DE" w14:textId="6DA31D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E5F20" w14:textId="259FA0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4216C" w14:textId="77EF2B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2FB10" w14:textId="2D564D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64B96" w14:textId="62D7EC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E8ADD" w14:textId="108C7A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22429" w14:textId="784365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23DF8" w14:textId="4C8774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01D59" w14:textId="039478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12B966" w14:textId="71D23F7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F3E46" w14:textId="29D8B2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E4AA17" w14:textId="7949CF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5E2A11" w14:textId="1FBAF0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80B5C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B5B55" w14:textId="61B9533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B87E5" w14:textId="1DB9674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948F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1E1D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354325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6E4CD0F" w14:textId="77777777" w:rsidR="00C0687B" w:rsidRPr="007E7DE5" w:rsidRDefault="00C0687B" w:rsidP="00E24E34">
            <w:pPr>
              <w:spacing w:before="0"/>
              <w:jc w:val="center"/>
              <w:rPr>
                <w:color w:val="000000"/>
                <w:sz w:val="12"/>
                <w:szCs w:val="12"/>
              </w:rPr>
            </w:pPr>
            <w:r w:rsidRPr="007E7DE5">
              <w:rPr>
                <w:color w:val="000000"/>
                <w:sz w:val="12"/>
                <w:szCs w:val="12"/>
              </w:rPr>
              <w:t>304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B7B96" w14:textId="77777777" w:rsidR="00C0687B" w:rsidRPr="007E7DE5" w:rsidRDefault="00C0687B" w:rsidP="00B943CF">
            <w:pPr>
              <w:spacing w:before="0"/>
              <w:rPr>
                <w:color w:val="000000"/>
                <w:sz w:val="12"/>
                <w:szCs w:val="12"/>
              </w:rPr>
            </w:pPr>
            <w:r w:rsidRPr="007E7DE5">
              <w:rPr>
                <w:color w:val="000000"/>
                <w:sz w:val="12"/>
                <w:szCs w:val="12"/>
              </w:rPr>
              <w:t>Ngô Thị Bích Thảo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E0F9BE" w14:textId="77777777" w:rsidR="00C0687B" w:rsidRPr="007E7DE5" w:rsidRDefault="00C0687B" w:rsidP="00E24E34">
            <w:pPr>
              <w:spacing w:before="0"/>
              <w:jc w:val="center"/>
              <w:rPr>
                <w:color w:val="000000"/>
                <w:sz w:val="12"/>
                <w:szCs w:val="12"/>
              </w:rPr>
            </w:pPr>
            <w:r w:rsidRPr="007E7DE5">
              <w:rPr>
                <w:color w:val="000000"/>
                <w:sz w:val="12"/>
                <w:szCs w:val="12"/>
              </w:rPr>
              <w:t>13/12/1991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9B61A" w14:textId="77777777" w:rsidR="00C0687B" w:rsidRPr="007E7DE5" w:rsidRDefault="00C0687B" w:rsidP="00E24E34">
            <w:pPr>
              <w:spacing w:before="0"/>
              <w:jc w:val="center"/>
              <w:rPr>
                <w:color w:val="000000"/>
                <w:sz w:val="12"/>
                <w:szCs w:val="12"/>
              </w:rPr>
            </w:pPr>
            <w:r w:rsidRPr="007E7DE5">
              <w:rPr>
                <w:color w:val="000000"/>
                <w:sz w:val="12"/>
                <w:szCs w:val="12"/>
              </w:rPr>
              <w:t>026191001893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2BF99D"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39A62" w14:textId="6CBAE40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66AB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97810" w14:textId="58CAE25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FE43E" w14:textId="7A592E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3DD9D" w14:textId="4A53B5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89A7A0" w14:textId="08686B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08BED" w14:textId="28FA0E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34E508" w14:textId="1BFC9A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4326E4" w14:textId="44C58E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7E182" w14:textId="69FA6C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2E230" w14:textId="4715A4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C1A7D" w14:textId="2445C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0F916" w14:textId="22EC6D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0AC5E" w14:textId="632443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150CA" w14:textId="01336A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5298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6F934" w14:textId="2C96E6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345F1" w14:textId="3421AD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EE061" w14:textId="0B0BE6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2BB0F" w14:textId="6294EB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F15C6" w14:textId="0624699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33948" w14:textId="3DF3C9B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9257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1E594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916C70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01B1D60" w14:textId="77777777" w:rsidR="00C0687B" w:rsidRPr="007E7DE5" w:rsidRDefault="00C0687B" w:rsidP="00E24E34">
            <w:pPr>
              <w:spacing w:before="0"/>
              <w:jc w:val="center"/>
              <w:rPr>
                <w:color w:val="000000"/>
                <w:sz w:val="12"/>
                <w:szCs w:val="12"/>
              </w:rPr>
            </w:pPr>
            <w:r w:rsidRPr="007E7DE5">
              <w:rPr>
                <w:color w:val="000000"/>
                <w:sz w:val="12"/>
                <w:szCs w:val="12"/>
              </w:rPr>
              <w:t>305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2BE72" w14:textId="77777777" w:rsidR="00C0687B" w:rsidRPr="007E7DE5" w:rsidRDefault="00C0687B" w:rsidP="00B943CF">
            <w:pPr>
              <w:spacing w:before="0"/>
              <w:rPr>
                <w:color w:val="000000"/>
                <w:sz w:val="12"/>
                <w:szCs w:val="12"/>
              </w:rPr>
            </w:pPr>
            <w:r w:rsidRPr="007E7DE5">
              <w:rPr>
                <w:color w:val="000000"/>
                <w:sz w:val="12"/>
                <w:szCs w:val="12"/>
              </w:rPr>
              <w:t>Đào Đắc Lý</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90FBB2" w14:textId="77777777" w:rsidR="00C0687B" w:rsidRPr="007E7DE5" w:rsidRDefault="00C0687B" w:rsidP="00E24E34">
            <w:pPr>
              <w:spacing w:before="0"/>
              <w:jc w:val="center"/>
              <w:rPr>
                <w:color w:val="000000"/>
                <w:sz w:val="12"/>
                <w:szCs w:val="12"/>
              </w:rPr>
            </w:pPr>
            <w:r w:rsidRPr="007E7DE5">
              <w:rPr>
                <w:color w:val="000000"/>
                <w:sz w:val="12"/>
                <w:szCs w:val="12"/>
              </w:rPr>
              <w:t>25/10/1989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4C52B" w14:textId="77777777" w:rsidR="00C0687B" w:rsidRPr="007E7DE5" w:rsidRDefault="00C0687B" w:rsidP="00E24E34">
            <w:pPr>
              <w:spacing w:before="0"/>
              <w:jc w:val="center"/>
              <w:rPr>
                <w:color w:val="000000"/>
                <w:sz w:val="12"/>
                <w:szCs w:val="12"/>
              </w:rPr>
            </w:pPr>
            <w:r w:rsidRPr="007E7DE5">
              <w:rPr>
                <w:color w:val="000000"/>
                <w:sz w:val="12"/>
                <w:szCs w:val="12"/>
              </w:rPr>
              <w:t>001089029521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DCAC8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D2BF4F" w14:textId="4C8ED8C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2097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333823" w14:textId="1F1F664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D58E0" w14:textId="12A42B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77220" w14:textId="3F3243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F20CEC" w14:textId="064223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E65E4C" w14:textId="325157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C7C06" w14:textId="758E26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EEDA1A" w14:textId="6975F7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2152D" w14:textId="6DB615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3313E" w14:textId="7D5BCD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505D1" w14:textId="45DF71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D0B2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C1A40B" w14:textId="280723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BF21C5" w14:textId="34D761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F7270" w14:textId="45B3926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5ED6E" w14:textId="15037E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827E62" w14:textId="4225AB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7653F" w14:textId="3A28FD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3EE18" w14:textId="51983D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1B7C8" w14:textId="586ACA7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343BCF" w14:textId="13E6915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E7715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38A8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D913E3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9DED4F4" w14:textId="77777777" w:rsidR="00C0687B" w:rsidRPr="007E7DE5" w:rsidRDefault="00C0687B" w:rsidP="00E24E34">
            <w:pPr>
              <w:spacing w:before="0"/>
              <w:jc w:val="center"/>
              <w:rPr>
                <w:color w:val="000000"/>
                <w:sz w:val="12"/>
                <w:szCs w:val="12"/>
              </w:rPr>
            </w:pPr>
            <w:r w:rsidRPr="007E7DE5">
              <w:rPr>
                <w:color w:val="000000"/>
                <w:sz w:val="12"/>
                <w:szCs w:val="12"/>
              </w:rPr>
              <w:t>306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C53F4" w14:textId="77777777" w:rsidR="00C0687B" w:rsidRPr="007E7DE5" w:rsidRDefault="00C0687B" w:rsidP="00B943CF">
            <w:pPr>
              <w:spacing w:before="0"/>
              <w:rPr>
                <w:color w:val="000000"/>
                <w:sz w:val="12"/>
                <w:szCs w:val="12"/>
              </w:rPr>
            </w:pPr>
            <w:r w:rsidRPr="007E7DE5">
              <w:rPr>
                <w:color w:val="000000"/>
                <w:sz w:val="12"/>
                <w:szCs w:val="12"/>
              </w:rPr>
              <w:t>Vũ Thị Trà My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DA423" w14:textId="77777777" w:rsidR="00C0687B" w:rsidRPr="007E7DE5" w:rsidRDefault="00C0687B" w:rsidP="00E24E34">
            <w:pPr>
              <w:spacing w:before="0"/>
              <w:jc w:val="center"/>
              <w:rPr>
                <w:color w:val="000000"/>
                <w:sz w:val="12"/>
                <w:szCs w:val="12"/>
              </w:rPr>
            </w:pPr>
            <w:r w:rsidRPr="007E7DE5">
              <w:rPr>
                <w:color w:val="000000"/>
                <w:sz w:val="12"/>
                <w:szCs w:val="12"/>
              </w:rPr>
              <w:t>01/06/1994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9EAD28" w14:textId="77777777" w:rsidR="00C0687B" w:rsidRPr="007E7DE5" w:rsidRDefault="00C0687B" w:rsidP="00E24E34">
            <w:pPr>
              <w:spacing w:before="0"/>
              <w:jc w:val="center"/>
              <w:rPr>
                <w:color w:val="000000"/>
                <w:sz w:val="12"/>
                <w:szCs w:val="12"/>
              </w:rPr>
            </w:pPr>
            <w:r w:rsidRPr="007E7DE5">
              <w:rPr>
                <w:color w:val="000000"/>
                <w:sz w:val="12"/>
                <w:szCs w:val="12"/>
              </w:rPr>
              <w:t>036194000933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59439"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F42D7E" w14:textId="0F62D3C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20C0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30B94" w14:textId="5D6462D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013B9" w14:textId="6F2FFC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F14359" w14:textId="1EE6C4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18E71" w14:textId="15FE6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2481C" w14:textId="5C4B3B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549D1" w14:textId="4D2EF8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DA347" w14:textId="1DF1C6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1DB827" w14:textId="5F659F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E9671" w14:textId="58ADDE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E6AEE" w14:textId="214310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90C4B" w14:textId="24D406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97F4C" w14:textId="751C6B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656F96" w14:textId="5E540C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769354" w14:textId="5963E0B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EBC16" w14:textId="67B048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23EC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0421F" w14:textId="70E32A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E57E92" w14:textId="55F50B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582AD" w14:textId="34D33DF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E3064F" w14:textId="26FC51C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5C7E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30CD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838AB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80DC722"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307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D51CB" w14:textId="77777777" w:rsidR="00C0687B" w:rsidRPr="007E7DE5" w:rsidRDefault="00C0687B" w:rsidP="00B943CF">
            <w:pPr>
              <w:spacing w:before="0"/>
              <w:rPr>
                <w:color w:val="000000"/>
                <w:sz w:val="12"/>
                <w:szCs w:val="12"/>
              </w:rPr>
            </w:pPr>
            <w:r w:rsidRPr="007E7DE5">
              <w:rPr>
                <w:color w:val="000000"/>
                <w:sz w:val="12"/>
                <w:szCs w:val="12"/>
              </w:rPr>
              <w:t>Trần Việt Vương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7CEE8" w14:textId="77777777" w:rsidR="00C0687B" w:rsidRPr="007E7DE5" w:rsidRDefault="00C0687B" w:rsidP="00E24E34">
            <w:pPr>
              <w:spacing w:before="0"/>
              <w:jc w:val="center"/>
              <w:rPr>
                <w:color w:val="000000"/>
                <w:sz w:val="12"/>
                <w:szCs w:val="12"/>
              </w:rPr>
            </w:pPr>
            <w:r w:rsidRPr="007E7DE5">
              <w:rPr>
                <w:color w:val="000000"/>
                <w:sz w:val="12"/>
                <w:szCs w:val="12"/>
              </w:rPr>
              <w:t>25/12/1988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A9855B" w14:textId="77777777" w:rsidR="00C0687B" w:rsidRPr="007E7DE5" w:rsidRDefault="00C0687B" w:rsidP="00E24E34">
            <w:pPr>
              <w:spacing w:before="0"/>
              <w:jc w:val="center"/>
              <w:rPr>
                <w:color w:val="000000"/>
                <w:sz w:val="12"/>
                <w:szCs w:val="12"/>
              </w:rPr>
            </w:pPr>
            <w:r w:rsidRPr="007E7DE5">
              <w:rPr>
                <w:color w:val="000000"/>
                <w:sz w:val="12"/>
                <w:szCs w:val="12"/>
              </w:rPr>
              <w:t>001088014480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6DBD44"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29EF0" w14:textId="38D9B8C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830B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926414" w14:textId="1392655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62D8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E75B4" w14:textId="724673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6616B" w14:textId="13BD64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E4166B" w14:textId="63C59D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CEAD4" w14:textId="2F27D7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098654" w14:textId="2684A9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33104" w14:textId="4A6FB0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2C1A87" w14:textId="39D291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29018" w14:textId="5E2624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EEE04" w14:textId="785B42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DEEB0" w14:textId="600737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AAA9A" w14:textId="0FD9D0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FDFE4" w14:textId="321F2DE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0CF0BD" w14:textId="713124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C645D" w14:textId="055EA3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233E97" w14:textId="1AA1C8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251BF8" w14:textId="4B9662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AECF43" w14:textId="635CB71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5212D6" w14:textId="76E8EDA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A958E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C3B85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4F7C7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C6E6A39" w14:textId="77777777" w:rsidR="00C0687B" w:rsidRPr="007E7DE5" w:rsidRDefault="00C0687B" w:rsidP="00E24E34">
            <w:pPr>
              <w:spacing w:before="0"/>
              <w:jc w:val="center"/>
              <w:rPr>
                <w:color w:val="000000"/>
                <w:sz w:val="12"/>
                <w:szCs w:val="12"/>
              </w:rPr>
            </w:pPr>
            <w:r w:rsidRPr="007E7DE5">
              <w:rPr>
                <w:color w:val="000000"/>
                <w:sz w:val="12"/>
                <w:szCs w:val="12"/>
              </w:rPr>
              <w:t>308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DE653" w14:textId="77777777" w:rsidR="00C0687B" w:rsidRPr="007E7DE5" w:rsidRDefault="00C0687B" w:rsidP="00B943CF">
            <w:pPr>
              <w:spacing w:before="0"/>
              <w:rPr>
                <w:color w:val="000000"/>
                <w:sz w:val="12"/>
                <w:szCs w:val="12"/>
              </w:rPr>
            </w:pPr>
            <w:r w:rsidRPr="007E7DE5">
              <w:rPr>
                <w:color w:val="000000"/>
                <w:sz w:val="12"/>
                <w:szCs w:val="12"/>
              </w:rPr>
              <w:t>Lê Phú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A9BAEB" w14:textId="77777777" w:rsidR="00C0687B" w:rsidRPr="007E7DE5" w:rsidRDefault="00C0687B" w:rsidP="00E24E34">
            <w:pPr>
              <w:spacing w:before="0"/>
              <w:jc w:val="center"/>
              <w:rPr>
                <w:color w:val="000000"/>
                <w:sz w:val="12"/>
                <w:szCs w:val="12"/>
              </w:rPr>
            </w:pPr>
            <w:r w:rsidRPr="007E7DE5">
              <w:rPr>
                <w:color w:val="000000"/>
                <w:sz w:val="12"/>
                <w:szCs w:val="12"/>
              </w:rPr>
              <w:t>07/06/1984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4AF20" w14:textId="77777777" w:rsidR="00C0687B" w:rsidRPr="007E7DE5" w:rsidRDefault="00C0687B" w:rsidP="00E24E34">
            <w:pPr>
              <w:spacing w:before="0"/>
              <w:jc w:val="center"/>
              <w:rPr>
                <w:color w:val="000000"/>
                <w:sz w:val="12"/>
                <w:szCs w:val="12"/>
              </w:rPr>
            </w:pPr>
            <w:r w:rsidRPr="007E7DE5">
              <w:rPr>
                <w:color w:val="000000"/>
                <w:sz w:val="12"/>
                <w:szCs w:val="12"/>
              </w:rPr>
              <w:t>051084001319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6F2BBB" w14:textId="77777777" w:rsidR="00C0687B" w:rsidRPr="007E7DE5" w:rsidRDefault="00C0687B" w:rsidP="00E24E34">
            <w:pPr>
              <w:spacing w:before="0"/>
              <w:jc w:val="center"/>
              <w:rPr>
                <w:color w:val="000000"/>
                <w:sz w:val="12"/>
                <w:szCs w:val="12"/>
              </w:rPr>
            </w:pPr>
            <w:r w:rsidRPr="007E7DE5">
              <w:rPr>
                <w:color w:val="000000"/>
                <w:sz w:val="12"/>
                <w:szCs w:val="12"/>
              </w:rPr>
              <w:t>Kỹ thuật môi trường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ED54E3" w14:textId="60F1387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E6BE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E0B88" w14:textId="21110F1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6D2412" w14:textId="267DC7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0D7AD7" w14:textId="425A0A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E5BB4" w14:textId="135979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0DACF" w14:textId="6A9702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72FE8" w14:textId="3E50BA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5C919" w14:textId="3A2179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909A8C" w14:textId="3137B4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85DE3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B2A2A" w14:textId="4123B6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D77F5" w14:textId="121533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FBEA8" w14:textId="527180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F205E6" w14:textId="676971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944B5" w14:textId="5321219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DD334" w14:textId="391232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C710C" w14:textId="0A23D0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99634" w14:textId="1B1454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40F40" w14:textId="7604D6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29D33B" w14:textId="32A674B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95521" w14:textId="36D7BC7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638C8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32A6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673B1E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D66345A" w14:textId="77777777" w:rsidR="00C0687B" w:rsidRPr="007E7DE5" w:rsidRDefault="00C0687B" w:rsidP="00E24E34">
            <w:pPr>
              <w:spacing w:before="0"/>
              <w:jc w:val="center"/>
              <w:rPr>
                <w:color w:val="000000"/>
                <w:sz w:val="12"/>
                <w:szCs w:val="12"/>
              </w:rPr>
            </w:pPr>
            <w:r w:rsidRPr="007E7DE5">
              <w:rPr>
                <w:color w:val="000000"/>
                <w:sz w:val="12"/>
                <w:szCs w:val="12"/>
              </w:rPr>
              <w:t>309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31BD0" w14:textId="77777777" w:rsidR="00C0687B" w:rsidRPr="007E7DE5" w:rsidRDefault="00C0687B" w:rsidP="00B943CF">
            <w:pPr>
              <w:spacing w:before="0"/>
              <w:rPr>
                <w:color w:val="000000"/>
                <w:sz w:val="12"/>
                <w:szCs w:val="12"/>
              </w:rPr>
            </w:pPr>
            <w:r w:rsidRPr="007E7DE5">
              <w:rPr>
                <w:color w:val="000000"/>
                <w:sz w:val="12"/>
                <w:szCs w:val="12"/>
              </w:rPr>
              <w:t>Trần Đình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7EE077" w14:textId="77777777" w:rsidR="00C0687B" w:rsidRPr="007E7DE5" w:rsidRDefault="00C0687B" w:rsidP="00E24E34">
            <w:pPr>
              <w:spacing w:before="0"/>
              <w:jc w:val="center"/>
              <w:rPr>
                <w:color w:val="000000"/>
                <w:sz w:val="12"/>
                <w:szCs w:val="12"/>
              </w:rPr>
            </w:pPr>
            <w:r w:rsidRPr="007E7DE5">
              <w:rPr>
                <w:color w:val="000000"/>
                <w:sz w:val="12"/>
                <w:szCs w:val="12"/>
              </w:rPr>
              <w:t>26/03/1960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61044" w14:textId="77777777" w:rsidR="00C0687B" w:rsidRPr="007E7DE5" w:rsidRDefault="00C0687B" w:rsidP="00E24E34">
            <w:pPr>
              <w:spacing w:before="0"/>
              <w:jc w:val="center"/>
              <w:rPr>
                <w:color w:val="000000"/>
                <w:sz w:val="12"/>
                <w:szCs w:val="12"/>
              </w:rPr>
            </w:pPr>
            <w:r w:rsidRPr="007E7DE5">
              <w:rPr>
                <w:color w:val="000000"/>
                <w:sz w:val="12"/>
                <w:szCs w:val="12"/>
              </w:rPr>
              <w:t>019060006154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AF525"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7B4A68"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259F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12415" w14:textId="0D66C98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F1EF95" w14:textId="3B4CEE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80D237" w14:textId="117688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0D4C7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B4BD2" w14:textId="0B6A51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D881EA" w14:textId="08C843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FCEAE9" w14:textId="05E4A3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CCE4FA" w14:textId="2F7116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94016" w14:textId="207A47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C49BC" w14:textId="0E03DF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57E8C" w14:textId="45AC1E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94A51E" w14:textId="771037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F24B9" w14:textId="442030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0A938" w14:textId="21DF4F3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8A549" w14:textId="0EEDCB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9901F" w14:textId="53AC04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AF4B8" w14:textId="092E68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AF4D0" w14:textId="545A7F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E8B5C" w14:textId="2ED1CEB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4F9F4" w14:textId="41F408F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5BB9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FA614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186A77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F7C7FC0" w14:textId="77777777" w:rsidR="00C0687B" w:rsidRPr="007E7DE5" w:rsidRDefault="00C0687B" w:rsidP="00E24E34">
            <w:pPr>
              <w:spacing w:before="0"/>
              <w:jc w:val="center"/>
              <w:rPr>
                <w:color w:val="000000"/>
                <w:sz w:val="12"/>
                <w:szCs w:val="12"/>
              </w:rPr>
            </w:pPr>
            <w:r w:rsidRPr="007E7DE5">
              <w:rPr>
                <w:color w:val="000000"/>
                <w:sz w:val="12"/>
                <w:szCs w:val="12"/>
              </w:rPr>
              <w:t>310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DAF42" w14:textId="77777777" w:rsidR="00C0687B" w:rsidRPr="007E7DE5" w:rsidRDefault="00C0687B" w:rsidP="00B943CF">
            <w:pPr>
              <w:spacing w:before="0"/>
              <w:rPr>
                <w:color w:val="000000"/>
                <w:sz w:val="12"/>
                <w:szCs w:val="12"/>
              </w:rPr>
            </w:pPr>
            <w:r w:rsidRPr="007E7DE5">
              <w:rPr>
                <w:color w:val="000000"/>
                <w:sz w:val="12"/>
                <w:szCs w:val="12"/>
              </w:rPr>
              <w:t>Nguyễn Trung Kiên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94DE4" w14:textId="77777777" w:rsidR="00C0687B" w:rsidRPr="007E7DE5" w:rsidRDefault="00C0687B" w:rsidP="00E24E34">
            <w:pPr>
              <w:spacing w:before="0"/>
              <w:jc w:val="center"/>
              <w:rPr>
                <w:color w:val="000000"/>
                <w:sz w:val="12"/>
                <w:szCs w:val="12"/>
              </w:rPr>
            </w:pPr>
            <w:r w:rsidRPr="007E7DE5">
              <w:rPr>
                <w:color w:val="000000"/>
                <w:sz w:val="12"/>
                <w:szCs w:val="12"/>
              </w:rPr>
              <w:t>11/08/1986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E18A5" w14:textId="77777777" w:rsidR="00C0687B" w:rsidRPr="007E7DE5" w:rsidRDefault="00C0687B" w:rsidP="00E24E34">
            <w:pPr>
              <w:spacing w:before="0"/>
              <w:jc w:val="center"/>
              <w:rPr>
                <w:color w:val="000000"/>
                <w:sz w:val="12"/>
                <w:szCs w:val="12"/>
              </w:rPr>
            </w:pPr>
            <w:r w:rsidRPr="007E7DE5">
              <w:rPr>
                <w:color w:val="000000"/>
                <w:sz w:val="12"/>
                <w:szCs w:val="12"/>
              </w:rPr>
              <w:t>001086024587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42C4F"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4BFA5" w14:textId="4A09A8D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8FAD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B6159" w14:textId="6F9E9B7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24E01" w14:textId="32BF04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746D5" w14:textId="652B5E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453911" w14:textId="4BD8B6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AF2EE" w14:textId="53E998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365F51" w14:textId="438028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36B82" w14:textId="2699DA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704633" w14:textId="776F4B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41E28C" w14:textId="03BE8B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D14C3" w14:textId="3FEEC7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325913" w14:textId="465F6E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01EBF" w14:textId="56133C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F84E25" w14:textId="3B096C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AA33B" w14:textId="7382920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4D459" w14:textId="7328D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43107F" w14:textId="015636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CAF3C" w14:textId="638545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B59BE" w14:textId="0AD032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E8E0C" w14:textId="7029A1A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C578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6031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1AD0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E16DF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5D2C76F" w14:textId="77777777" w:rsidR="00C0687B" w:rsidRPr="007E7DE5" w:rsidRDefault="00C0687B" w:rsidP="00E24E34">
            <w:pPr>
              <w:spacing w:before="0"/>
              <w:jc w:val="center"/>
              <w:rPr>
                <w:color w:val="000000"/>
                <w:sz w:val="12"/>
                <w:szCs w:val="12"/>
              </w:rPr>
            </w:pPr>
            <w:r w:rsidRPr="007E7DE5">
              <w:rPr>
                <w:color w:val="000000"/>
                <w:sz w:val="12"/>
                <w:szCs w:val="12"/>
              </w:rPr>
              <w:t>311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9D34D" w14:textId="77777777" w:rsidR="00C0687B" w:rsidRPr="007E7DE5" w:rsidRDefault="00C0687B" w:rsidP="00B943CF">
            <w:pPr>
              <w:spacing w:before="0"/>
              <w:rPr>
                <w:color w:val="000000"/>
                <w:sz w:val="12"/>
                <w:szCs w:val="12"/>
              </w:rPr>
            </w:pPr>
            <w:r w:rsidRPr="007E7DE5">
              <w:rPr>
                <w:color w:val="000000"/>
                <w:sz w:val="12"/>
                <w:szCs w:val="12"/>
              </w:rPr>
              <w:t>Nguyễn Minh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C12FA" w14:textId="77777777" w:rsidR="00C0687B" w:rsidRPr="007E7DE5" w:rsidRDefault="00C0687B" w:rsidP="00E24E34">
            <w:pPr>
              <w:spacing w:before="0"/>
              <w:jc w:val="center"/>
              <w:rPr>
                <w:color w:val="000000"/>
                <w:sz w:val="12"/>
                <w:szCs w:val="12"/>
              </w:rPr>
            </w:pPr>
            <w:r w:rsidRPr="007E7DE5">
              <w:rPr>
                <w:color w:val="000000"/>
                <w:sz w:val="12"/>
                <w:szCs w:val="12"/>
              </w:rPr>
              <w:t>14/02/1968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0F123" w14:textId="77777777" w:rsidR="00C0687B" w:rsidRPr="007E7DE5" w:rsidRDefault="00C0687B" w:rsidP="00E24E34">
            <w:pPr>
              <w:spacing w:before="0"/>
              <w:jc w:val="center"/>
              <w:rPr>
                <w:color w:val="000000"/>
                <w:sz w:val="12"/>
                <w:szCs w:val="12"/>
              </w:rPr>
            </w:pPr>
            <w:r w:rsidRPr="007E7DE5">
              <w:rPr>
                <w:color w:val="000000"/>
                <w:sz w:val="12"/>
                <w:szCs w:val="12"/>
              </w:rPr>
              <w:t>033068003241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FB045"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A17C4" w14:textId="082C866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5E85B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D345F" w14:textId="2F2BD59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0EE766" w14:textId="3FADA4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FE116" w14:textId="03914C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AE933" w14:textId="782C6F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12C10" w14:textId="5BD151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940FE4" w14:textId="081EF0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292DD" w14:textId="260BD8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391DDA" w14:textId="2F7AD4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AE785" w14:textId="1649F6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D0C36B" w14:textId="2E8B31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59B24" w14:textId="2CF07C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D818E" w14:textId="20D491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FF761" w14:textId="15DE1E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22396E" w14:textId="0550C01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01E7B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3E8AB" w14:textId="05E62A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1CC01" w14:textId="6A0656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BFAB5" w14:textId="104237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DE25F" w14:textId="5754AB8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23093" w14:textId="6644776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5E5DF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8333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85028E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448448" w14:textId="77777777" w:rsidR="00C0687B" w:rsidRPr="007E7DE5" w:rsidRDefault="00C0687B" w:rsidP="00E24E34">
            <w:pPr>
              <w:spacing w:before="0"/>
              <w:jc w:val="center"/>
              <w:rPr>
                <w:color w:val="000000"/>
                <w:sz w:val="12"/>
                <w:szCs w:val="12"/>
              </w:rPr>
            </w:pPr>
            <w:r w:rsidRPr="007E7DE5">
              <w:rPr>
                <w:color w:val="000000"/>
                <w:sz w:val="12"/>
                <w:szCs w:val="12"/>
              </w:rPr>
              <w:t>312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3990C" w14:textId="77777777" w:rsidR="00C0687B" w:rsidRPr="007E7DE5" w:rsidRDefault="00C0687B" w:rsidP="00B943CF">
            <w:pPr>
              <w:spacing w:before="0"/>
              <w:rPr>
                <w:color w:val="000000"/>
                <w:sz w:val="12"/>
                <w:szCs w:val="12"/>
              </w:rPr>
            </w:pPr>
            <w:r w:rsidRPr="007E7DE5">
              <w:rPr>
                <w:color w:val="000000"/>
                <w:sz w:val="12"/>
                <w:szCs w:val="12"/>
              </w:rPr>
              <w:t>Đỗ Văn Lâm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632180" w14:textId="77777777" w:rsidR="00C0687B" w:rsidRPr="007E7DE5" w:rsidRDefault="00C0687B" w:rsidP="00E24E34">
            <w:pPr>
              <w:spacing w:before="0"/>
              <w:jc w:val="center"/>
              <w:rPr>
                <w:color w:val="000000"/>
                <w:sz w:val="12"/>
                <w:szCs w:val="12"/>
              </w:rPr>
            </w:pPr>
            <w:r w:rsidRPr="007E7DE5">
              <w:rPr>
                <w:color w:val="000000"/>
                <w:sz w:val="12"/>
                <w:szCs w:val="12"/>
              </w:rPr>
              <w:t>11/11/1986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08F18F" w14:textId="77777777" w:rsidR="00C0687B" w:rsidRPr="007E7DE5" w:rsidRDefault="00C0687B" w:rsidP="00E24E34">
            <w:pPr>
              <w:spacing w:before="0"/>
              <w:jc w:val="center"/>
              <w:rPr>
                <w:color w:val="000000"/>
                <w:sz w:val="12"/>
                <w:szCs w:val="12"/>
              </w:rPr>
            </w:pPr>
            <w:r w:rsidRPr="007E7DE5">
              <w:rPr>
                <w:color w:val="000000"/>
                <w:sz w:val="12"/>
                <w:szCs w:val="12"/>
              </w:rPr>
              <w:t>112100779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27CE6C" w14:textId="77777777" w:rsidR="00C0687B" w:rsidRPr="007E7DE5" w:rsidRDefault="00C0687B" w:rsidP="00E24E34">
            <w:pPr>
              <w:spacing w:before="0"/>
              <w:jc w:val="center"/>
              <w:rPr>
                <w:color w:val="000000"/>
                <w:sz w:val="12"/>
                <w:szCs w:val="12"/>
              </w:rPr>
            </w:pPr>
            <w:r w:rsidRPr="007E7DE5">
              <w:rPr>
                <w:color w:val="000000"/>
                <w:sz w:val="12"/>
                <w:szCs w:val="12"/>
              </w:rPr>
              <w:t>Kỹ thuật viễn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6C60C" w14:textId="6BA6DC0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898C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9924F" w14:textId="7B53D84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4ECB3F" w14:textId="5A9DE1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8151E" w14:textId="75D582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EE297" w14:textId="1B0F5B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37614C" w14:textId="3729FF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C5B0F" w14:textId="613416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E0CA1" w14:textId="263DB0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17644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F6218" w14:textId="27BB6D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130C30" w14:textId="5C7776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73C45" w14:textId="6E1656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FEAB4" w14:textId="69FE11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BA161" w14:textId="52F511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2AE399" w14:textId="1EBFEBB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A4ADC" w14:textId="43C330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6B171" w14:textId="32189C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1F586" w14:textId="7549F1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4D55E" w14:textId="30CCBD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FA6020" w14:textId="3997540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467176" w14:textId="7D7F40A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B7A6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4C18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639EA0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63F4612" w14:textId="77777777" w:rsidR="00C0687B" w:rsidRPr="007E7DE5" w:rsidRDefault="00C0687B" w:rsidP="00E24E34">
            <w:pPr>
              <w:spacing w:before="0"/>
              <w:jc w:val="center"/>
              <w:rPr>
                <w:color w:val="000000"/>
                <w:sz w:val="12"/>
                <w:szCs w:val="12"/>
              </w:rPr>
            </w:pPr>
            <w:r w:rsidRPr="007E7DE5">
              <w:rPr>
                <w:color w:val="000000"/>
                <w:sz w:val="12"/>
                <w:szCs w:val="12"/>
              </w:rPr>
              <w:t>313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FF416" w14:textId="77777777" w:rsidR="00C0687B" w:rsidRPr="007E7DE5" w:rsidRDefault="00C0687B" w:rsidP="00B943CF">
            <w:pPr>
              <w:spacing w:before="0"/>
              <w:rPr>
                <w:color w:val="000000"/>
                <w:sz w:val="12"/>
                <w:szCs w:val="12"/>
              </w:rPr>
            </w:pPr>
            <w:r w:rsidRPr="007E7DE5">
              <w:rPr>
                <w:color w:val="000000"/>
                <w:sz w:val="12"/>
                <w:szCs w:val="12"/>
              </w:rPr>
              <w:t>Tô Hải Thiên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3B7C6" w14:textId="77777777" w:rsidR="00C0687B" w:rsidRPr="007E7DE5" w:rsidRDefault="00C0687B" w:rsidP="00E24E34">
            <w:pPr>
              <w:spacing w:before="0"/>
              <w:jc w:val="center"/>
              <w:rPr>
                <w:color w:val="000000"/>
                <w:sz w:val="12"/>
                <w:szCs w:val="12"/>
              </w:rPr>
            </w:pPr>
            <w:r w:rsidRPr="007E7DE5">
              <w:rPr>
                <w:color w:val="000000"/>
                <w:sz w:val="12"/>
                <w:szCs w:val="12"/>
              </w:rPr>
              <w:t>27/05/1987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E0138" w14:textId="77777777" w:rsidR="00C0687B" w:rsidRPr="007E7DE5" w:rsidRDefault="00C0687B" w:rsidP="00E24E34">
            <w:pPr>
              <w:spacing w:before="0"/>
              <w:jc w:val="center"/>
              <w:rPr>
                <w:color w:val="000000"/>
                <w:sz w:val="12"/>
                <w:szCs w:val="12"/>
              </w:rPr>
            </w:pPr>
            <w:r w:rsidRPr="007E7DE5">
              <w:rPr>
                <w:color w:val="000000"/>
                <w:sz w:val="12"/>
                <w:szCs w:val="12"/>
              </w:rPr>
              <w:t>030087004083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E19677"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5613E4" w14:textId="15DFEB5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608A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73EBE" w14:textId="4A5308C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BEE8D2" w14:textId="6E853E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6AC69" w14:textId="08B968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1161B" w14:textId="4BDA27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F9DB1B" w14:textId="0B1BAD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777B9" w14:textId="3FC994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8B0AD" w14:textId="33426F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EA6BB" w14:textId="16AA16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0F0B27" w14:textId="161B73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BD25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1A8D9" w14:textId="3623B8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78B16" w14:textId="13670A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FA761" w14:textId="73167F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950CA8" w14:textId="4127B0E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134965" w14:textId="2AB9FA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F382A7" w14:textId="3BBB0C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82E24" w14:textId="11DAAE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EDD16" w14:textId="0D5C29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4962B" w14:textId="23B26DD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1CF27" w14:textId="0F2DDC9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4FBB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9485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7E794C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D50602" w14:textId="77777777" w:rsidR="00C0687B" w:rsidRPr="007E7DE5" w:rsidRDefault="00C0687B" w:rsidP="00E24E34">
            <w:pPr>
              <w:spacing w:before="0"/>
              <w:jc w:val="center"/>
              <w:rPr>
                <w:color w:val="000000"/>
                <w:sz w:val="12"/>
                <w:szCs w:val="12"/>
              </w:rPr>
            </w:pPr>
            <w:r w:rsidRPr="007E7DE5">
              <w:rPr>
                <w:color w:val="000000"/>
                <w:sz w:val="12"/>
                <w:szCs w:val="12"/>
              </w:rPr>
              <w:t>314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45C48" w14:textId="77777777" w:rsidR="00C0687B" w:rsidRPr="007E7DE5" w:rsidRDefault="00C0687B" w:rsidP="00B943CF">
            <w:pPr>
              <w:spacing w:before="0"/>
              <w:rPr>
                <w:color w:val="000000"/>
                <w:sz w:val="12"/>
                <w:szCs w:val="12"/>
              </w:rPr>
            </w:pPr>
            <w:r w:rsidRPr="007E7DE5">
              <w:rPr>
                <w:color w:val="000000"/>
                <w:sz w:val="12"/>
                <w:szCs w:val="12"/>
              </w:rPr>
              <w:t>Nguyễn Thị Loan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652307" w14:textId="77777777" w:rsidR="00C0687B" w:rsidRPr="007E7DE5" w:rsidRDefault="00C0687B" w:rsidP="00E24E34">
            <w:pPr>
              <w:spacing w:before="0"/>
              <w:jc w:val="center"/>
              <w:rPr>
                <w:color w:val="000000"/>
                <w:sz w:val="12"/>
                <w:szCs w:val="12"/>
              </w:rPr>
            </w:pPr>
            <w:r w:rsidRPr="007E7DE5">
              <w:rPr>
                <w:color w:val="000000"/>
                <w:sz w:val="12"/>
                <w:szCs w:val="12"/>
              </w:rPr>
              <w:t>15/06/1978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D9A75" w14:textId="77777777" w:rsidR="00C0687B" w:rsidRPr="007E7DE5" w:rsidRDefault="00C0687B" w:rsidP="00E24E34">
            <w:pPr>
              <w:spacing w:before="0"/>
              <w:jc w:val="center"/>
              <w:rPr>
                <w:color w:val="000000"/>
                <w:sz w:val="12"/>
                <w:szCs w:val="12"/>
              </w:rPr>
            </w:pPr>
            <w:r w:rsidRPr="007E7DE5">
              <w:rPr>
                <w:color w:val="000000"/>
                <w:sz w:val="12"/>
                <w:szCs w:val="12"/>
              </w:rPr>
              <w:t>001178018409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1B6F5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8A5715" w14:textId="6D73E81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BA69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36A50" w14:textId="129AA6E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C26F61" w14:textId="52018D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37C0DD" w14:textId="209AD6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EDC50" w14:textId="6F1FFE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6D6FB" w14:textId="39700F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246ED" w14:textId="1B1F2A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7F9F2" w14:textId="15B1F7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C7888" w14:textId="678284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8B50C" w14:textId="15104E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67DAD" w14:textId="2D92CB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03A67" w14:textId="73946E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D521E" w14:textId="206F18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34146E" w14:textId="6116CF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07709" w14:textId="4331C40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35B27" w14:textId="673B14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CBA90" w14:textId="608843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E0685" w14:textId="669F81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CFED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99F33" w14:textId="102773F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D559A" w14:textId="5497CDA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89A1E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14F42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D35EB2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443007" w14:textId="77777777" w:rsidR="00C0687B" w:rsidRPr="007E7DE5" w:rsidRDefault="00C0687B" w:rsidP="00E24E34">
            <w:pPr>
              <w:spacing w:before="0"/>
              <w:jc w:val="center"/>
              <w:rPr>
                <w:color w:val="000000"/>
                <w:sz w:val="12"/>
                <w:szCs w:val="12"/>
              </w:rPr>
            </w:pPr>
            <w:r w:rsidRPr="007E7DE5">
              <w:rPr>
                <w:color w:val="000000"/>
                <w:sz w:val="12"/>
                <w:szCs w:val="12"/>
              </w:rPr>
              <w:t>315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32ED1" w14:textId="77777777" w:rsidR="00C0687B" w:rsidRPr="007E7DE5" w:rsidRDefault="00C0687B" w:rsidP="00B943CF">
            <w:pPr>
              <w:spacing w:before="0"/>
              <w:rPr>
                <w:color w:val="000000"/>
                <w:sz w:val="12"/>
                <w:szCs w:val="12"/>
              </w:rPr>
            </w:pPr>
            <w:r w:rsidRPr="007E7DE5">
              <w:rPr>
                <w:color w:val="000000"/>
                <w:sz w:val="12"/>
                <w:szCs w:val="12"/>
              </w:rPr>
              <w:t>Đoàn Xuân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8038F" w14:textId="77777777" w:rsidR="00C0687B" w:rsidRPr="007E7DE5" w:rsidRDefault="00C0687B" w:rsidP="00E24E34">
            <w:pPr>
              <w:spacing w:before="0"/>
              <w:jc w:val="center"/>
              <w:rPr>
                <w:color w:val="000000"/>
                <w:sz w:val="12"/>
                <w:szCs w:val="12"/>
              </w:rPr>
            </w:pPr>
            <w:r w:rsidRPr="007E7DE5">
              <w:rPr>
                <w:color w:val="000000"/>
                <w:sz w:val="12"/>
                <w:szCs w:val="12"/>
              </w:rPr>
              <w:t>05/06/1984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D53B3" w14:textId="77777777" w:rsidR="00C0687B" w:rsidRPr="007E7DE5" w:rsidRDefault="00C0687B" w:rsidP="00E24E34">
            <w:pPr>
              <w:spacing w:before="0"/>
              <w:jc w:val="center"/>
              <w:rPr>
                <w:color w:val="000000"/>
                <w:sz w:val="12"/>
                <w:szCs w:val="12"/>
              </w:rPr>
            </w:pPr>
            <w:r w:rsidRPr="007E7DE5">
              <w:rPr>
                <w:color w:val="000000"/>
                <w:sz w:val="12"/>
                <w:szCs w:val="12"/>
              </w:rPr>
              <w:t>019084013434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D0D032" w14:textId="77777777" w:rsidR="00C0687B" w:rsidRPr="007E7DE5" w:rsidRDefault="00C0687B" w:rsidP="00E24E34">
            <w:pPr>
              <w:spacing w:before="0"/>
              <w:jc w:val="center"/>
              <w:rPr>
                <w:color w:val="000000"/>
                <w:sz w:val="12"/>
                <w:szCs w:val="12"/>
              </w:rPr>
            </w:pPr>
            <w:r w:rsidRPr="007E7DE5">
              <w:rPr>
                <w:color w:val="000000"/>
                <w:sz w:val="12"/>
                <w:szCs w:val="12"/>
              </w:rPr>
              <w:t>Địa 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FE3A8" w14:textId="5EBA399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D878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574FF" w14:textId="29413F1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65FDC" w14:textId="471DFC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85343" w14:textId="647C99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F1119" w14:textId="1B1DF8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FCB2A" w14:textId="67D2FF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21F75B" w14:textId="24A173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B2385" w14:textId="60E900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E6768" w14:textId="65B49C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1BC32" w14:textId="5CE43B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DCBF1" w14:textId="3ABC50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5A71A" w14:textId="656A1D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88663" w14:textId="32EAD1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5833D9" w14:textId="756957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9C1EE" w14:textId="6555EEE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1A6D8" w14:textId="2CBBDA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0A8F13" w14:textId="3DC6E3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FA73E" w14:textId="122432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FB91B" w14:textId="11A8B1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D3AD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D82C71" w14:textId="0FBF4B9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DC41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791E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27E912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88BA1B2" w14:textId="77777777" w:rsidR="00C0687B" w:rsidRPr="007E7DE5" w:rsidRDefault="00C0687B" w:rsidP="00E24E34">
            <w:pPr>
              <w:spacing w:before="0"/>
              <w:jc w:val="center"/>
              <w:rPr>
                <w:color w:val="000000"/>
                <w:sz w:val="12"/>
                <w:szCs w:val="12"/>
              </w:rPr>
            </w:pPr>
            <w:r w:rsidRPr="007E7DE5">
              <w:rPr>
                <w:color w:val="000000"/>
                <w:sz w:val="12"/>
                <w:szCs w:val="12"/>
              </w:rPr>
              <w:t>316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708AB" w14:textId="77777777" w:rsidR="00C0687B" w:rsidRPr="007E7DE5" w:rsidRDefault="00C0687B" w:rsidP="00B943CF">
            <w:pPr>
              <w:spacing w:before="0"/>
              <w:rPr>
                <w:color w:val="000000"/>
                <w:sz w:val="12"/>
                <w:szCs w:val="12"/>
              </w:rPr>
            </w:pPr>
            <w:r w:rsidRPr="007E7DE5">
              <w:rPr>
                <w:color w:val="000000"/>
                <w:sz w:val="12"/>
                <w:szCs w:val="12"/>
              </w:rPr>
              <w:t>Nguyễn Thị Thu Cúc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4949D" w14:textId="77777777" w:rsidR="00C0687B" w:rsidRPr="007E7DE5" w:rsidRDefault="00C0687B" w:rsidP="00E24E34">
            <w:pPr>
              <w:spacing w:before="0"/>
              <w:jc w:val="center"/>
              <w:rPr>
                <w:color w:val="000000"/>
                <w:sz w:val="12"/>
                <w:szCs w:val="12"/>
              </w:rPr>
            </w:pPr>
            <w:r w:rsidRPr="007E7DE5">
              <w:rPr>
                <w:color w:val="000000"/>
                <w:sz w:val="12"/>
                <w:szCs w:val="12"/>
              </w:rPr>
              <w:t>24/04/1975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614B0" w14:textId="77777777" w:rsidR="00C0687B" w:rsidRPr="007E7DE5" w:rsidRDefault="00C0687B" w:rsidP="00E24E34">
            <w:pPr>
              <w:spacing w:before="0"/>
              <w:jc w:val="center"/>
              <w:rPr>
                <w:color w:val="000000"/>
                <w:sz w:val="12"/>
                <w:szCs w:val="12"/>
              </w:rPr>
            </w:pPr>
            <w:r w:rsidRPr="007E7DE5">
              <w:rPr>
                <w:color w:val="000000"/>
                <w:sz w:val="12"/>
                <w:szCs w:val="12"/>
              </w:rPr>
              <w:t>026175005031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492FC"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78885" w14:textId="38C3759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BD07E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5A5A8" w14:textId="3D82C8E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0C512" w14:textId="5D61C5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50F5E" w14:textId="0AD023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0B5C18" w14:textId="6DF8CC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8E17C" w14:textId="7CCE04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F0093" w14:textId="069C7E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5FFE2" w14:textId="3CA633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6844C" w14:textId="4F2010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E59E9" w14:textId="1C355E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5C14B1" w14:textId="467887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283FF" w14:textId="18FFDC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EA23C" w14:textId="2ACC70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28E0B" w14:textId="7FF2B2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02952" w14:textId="1CAD4F2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0DE2CA" w14:textId="3FC2D9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23B7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04D7F" w14:textId="311706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9F859" w14:textId="5B684B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947DF" w14:textId="4B2EFF5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7122D" w14:textId="6506400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10BD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A0C3A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455AA4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C930A1E" w14:textId="77777777" w:rsidR="00C0687B" w:rsidRPr="007E7DE5" w:rsidRDefault="00C0687B" w:rsidP="00E24E34">
            <w:pPr>
              <w:spacing w:before="0"/>
              <w:jc w:val="center"/>
              <w:rPr>
                <w:color w:val="000000"/>
                <w:sz w:val="12"/>
                <w:szCs w:val="12"/>
              </w:rPr>
            </w:pPr>
            <w:r w:rsidRPr="007E7DE5">
              <w:rPr>
                <w:color w:val="000000"/>
                <w:sz w:val="12"/>
                <w:szCs w:val="12"/>
              </w:rPr>
              <w:t>317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7D3EC" w14:textId="77777777" w:rsidR="00C0687B" w:rsidRPr="007E7DE5" w:rsidRDefault="00C0687B" w:rsidP="00B943CF">
            <w:pPr>
              <w:spacing w:before="0"/>
              <w:rPr>
                <w:color w:val="000000"/>
                <w:sz w:val="12"/>
                <w:szCs w:val="12"/>
              </w:rPr>
            </w:pPr>
            <w:r w:rsidRPr="007E7DE5">
              <w:rPr>
                <w:color w:val="000000"/>
                <w:sz w:val="12"/>
                <w:szCs w:val="12"/>
              </w:rPr>
              <w:t>Nguyễn Thị Thanh Xuân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9F952" w14:textId="77777777" w:rsidR="00C0687B" w:rsidRPr="007E7DE5" w:rsidRDefault="00C0687B" w:rsidP="00E24E34">
            <w:pPr>
              <w:spacing w:before="0"/>
              <w:jc w:val="center"/>
              <w:rPr>
                <w:color w:val="000000"/>
                <w:sz w:val="12"/>
                <w:szCs w:val="12"/>
              </w:rPr>
            </w:pPr>
            <w:r w:rsidRPr="007E7DE5">
              <w:rPr>
                <w:color w:val="000000"/>
                <w:sz w:val="12"/>
                <w:szCs w:val="12"/>
              </w:rPr>
              <w:t>31/03/1979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EB0E9" w14:textId="77777777" w:rsidR="00C0687B" w:rsidRPr="007E7DE5" w:rsidRDefault="00C0687B" w:rsidP="00E24E34">
            <w:pPr>
              <w:spacing w:before="0"/>
              <w:jc w:val="center"/>
              <w:rPr>
                <w:color w:val="000000"/>
                <w:sz w:val="12"/>
                <w:szCs w:val="12"/>
              </w:rPr>
            </w:pPr>
            <w:r w:rsidRPr="007E7DE5">
              <w:rPr>
                <w:color w:val="000000"/>
                <w:sz w:val="12"/>
                <w:szCs w:val="12"/>
              </w:rPr>
              <w:t>001179033673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58042"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644DB" w14:textId="3BD28EA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C808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FB2490" w14:textId="17B7752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695A3" w14:textId="74166D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7424A" w14:textId="1B6920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D6F3F0" w14:textId="2B2078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591CF9" w14:textId="17BE18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94DAE" w14:textId="72ADD8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5E22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1D91E" w14:textId="126808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343C3" w14:textId="3C15B2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9B9762" w14:textId="277A16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0B7B12" w14:textId="11C6C1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D2DAB" w14:textId="1103B6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DC193" w14:textId="568F28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8170B" w14:textId="4D0714A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8D764" w14:textId="23AF63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1BDB5D" w14:textId="1A82EE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B55ED" w14:textId="2BFCD6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DC4874" w14:textId="1DC9D7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45E6F" w14:textId="6359958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7AF6D" w14:textId="7ECB748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1C00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41188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E4CDBB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573814D" w14:textId="77777777" w:rsidR="00C0687B" w:rsidRPr="007E7DE5" w:rsidRDefault="00C0687B" w:rsidP="00E24E34">
            <w:pPr>
              <w:spacing w:before="0"/>
              <w:jc w:val="center"/>
              <w:rPr>
                <w:color w:val="000000"/>
                <w:sz w:val="12"/>
                <w:szCs w:val="12"/>
              </w:rPr>
            </w:pPr>
            <w:r w:rsidRPr="007E7DE5">
              <w:rPr>
                <w:color w:val="000000"/>
                <w:sz w:val="12"/>
                <w:szCs w:val="12"/>
              </w:rPr>
              <w:t>318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43053" w14:textId="77777777" w:rsidR="00C0687B" w:rsidRPr="007E7DE5" w:rsidRDefault="00C0687B" w:rsidP="00B943CF">
            <w:pPr>
              <w:spacing w:before="0"/>
              <w:rPr>
                <w:color w:val="000000"/>
                <w:sz w:val="12"/>
                <w:szCs w:val="12"/>
              </w:rPr>
            </w:pPr>
            <w:r w:rsidRPr="007E7DE5">
              <w:rPr>
                <w:color w:val="000000"/>
                <w:sz w:val="12"/>
                <w:szCs w:val="12"/>
              </w:rPr>
              <w:t>Lê Thị Bình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ED9AF" w14:textId="77777777" w:rsidR="00C0687B" w:rsidRPr="007E7DE5" w:rsidRDefault="00C0687B" w:rsidP="00E24E34">
            <w:pPr>
              <w:spacing w:before="0"/>
              <w:jc w:val="center"/>
              <w:rPr>
                <w:color w:val="000000"/>
                <w:sz w:val="12"/>
                <w:szCs w:val="12"/>
              </w:rPr>
            </w:pPr>
            <w:r w:rsidRPr="007E7DE5">
              <w:rPr>
                <w:color w:val="000000"/>
                <w:sz w:val="12"/>
                <w:szCs w:val="12"/>
              </w:rPr>
              <w:t>20/01/1986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2003E" w14:textId="77777777" w:rsidR="00C0687B" w:rsidRPr="007E7DE5" w:rsidRDefault="00C0687B" w:rsidP="00E24E34">
            <w:pPr>
              <w:spacing w:before="0"/>
              <w:jc w:val="center"/>
              <w:rPr>
                <w:color w:val="000000"/>
                <w:sz w:val="12"/>
                <w:szCs w:val="12"/>
              </w:rPr>
            </w:pPr>
            <w:r w:rsidRPr="007E7DE5">
              <w:rPr>
                <w:color w:val="000000"/>
                <w:sz w:val="12"/>
                <w:szCs w:val="12"/>
              </w:rPr>
              <w:t>026186006163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01321"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DAB333" w14:textId="5E432AC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9A00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D8AD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4CAA0" w14:textId="51CBE6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E3883" w14:textId="165227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AD202" w14:textId="68B8A0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75717" w14:textId="0DEFA8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4E851" w14:textId="3E2113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158E6" w14:textId="15F96B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C317E" w14:textId="1CA9C9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3829E" w14:textId="38B282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6CB0D" w14:textId="33537F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8A1E5" w14:textId="254D41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77E71" w14:textId="1FE367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AB45A" w14:textId="71F987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C5D1E9" w14:textId="0CCF4FA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2C32B" w14:textId="082E94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D61532" w14:textId="7DF66C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F8116F" w14:textId="71B2AC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C182E0" w14:textId="6E92FA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C6A404" w14:textId="1794D03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F02BA" w14:textId="4305950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6841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16A6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0A57B3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5951E6B" w14:textId="77777777" w:rsidR="00C0687B" w:rsidRPr="007E7DE5" w:rsidRDefault="00C0687B" w:rsidP="00E24E34">
            <w:pPr>
              <w:spacing w:before="0"/>
              <w:jc w:val="center"/>
              <w:rPr>
                <w:color w:val="000000"/>
                <w:sz w:val="12"/>
                <w:szCs w:val="12"/>
              </w:rPr>
            </w:pPr>
            <w:r w:rsidRPr="007E7DE5">
              <w:rPr>
                <w:color w:val="000000"/>
                <w:sz w:val="12"/>
                <w:szCs w:val="12"/>
              </w:rPr>
              <w:t>319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CD825" w14:textId="77777777" w:rsidR="00C0687B" w:rsidRPr="007E7DE5" w:rsidRDefault="00C0687B" w:rsidP="00B943CF">
            <w:pPr>
              <w:spacing w:before="0"/>
              <w:rPr>
                <w:color w:val="000000"/>
                <w:sz w:val="12"/>
                <w:szCs w:val="12"/>
              </w:rPr>
            </w:pPr>
            <w:r w:rsidRPr="007E7DE5">
              <w:rPr>
                <w:color w:val="000000"/>
                <w:sz w:val="12"/>
                <w:szCs w:val="12"/>
              </w:rPr>
              <w:t>Tạ Tuấn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CE525" w14:textId="77777777" w:rsidR="00C0687B" w:rsidRPr="007E7DE5" w:rsidRDefault="00C0687B" w:rsidP="00E24E34">
            <w:pPr>
              <w:spacing w:before="0"/>
              <w:jc w:val="center"/>
              <w:rPr>
                <w:color w:val="000000"/>
                <w:sz w:val="12"/>
                <w:szCs w:val="12"/>
              </w:rPr>
            </w:pPr>
            <w:r w:rsidRPr="007E7DE5">
              <w:rPr>
                <w:color w:val="000000"/>
                <w:sz w:val="12"/>
                <w:szCs w:val="12"/>
              </w:rPr>
              <w:t>18/03/1983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FB740" w14:textId="77777777" w:rsidR="00C0687B" w:rsidRPr="007E7DE5" w:rsidRDefault="00C0687B" w:rsidP="00E24E34">
            <w:pPr>
              <w:spacing w:before="0"/>
              <w:jc w:val="center"/>
              <w:rPr>
                <w:color w:val="000000"/>
                <w:sz w:val="12"/>
                <w:szCs w:val="12"/>
              </w:rPr>
            </w:pPr>
            <w:r w:rsidRPr="007E7DE5">
              <w:rPr>
                <w:color w:val="000000"/>
                <w:sz w:val="12"/>
                <w:szCs w:val="12"/>
              </w:rPr>
              <w:t>001083044200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5E101"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5932C" w14:textId="48339B8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BAE1D"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3720B" w14:textId="7EE1EC9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ACBDC" w14:textId="3C3E74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BBC25" w14:textId="430E51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DAFC9" w14:textId="175ABB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0D6B6A" w14:textId="0EE948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EA098" w14:textId="2690F2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3AE07" w14:textId="21B722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F80EF9" w14:textId="09A645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3246C" w14:textId="4AB8B7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92564" w14:textId="2B6D0F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C4539" w14:textId="11E612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851A7" w14:textId="425AD0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16B7A" w14:textId="310BF4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85123F" w14:textId="32AE8A4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9B629" w14:textId="6CFC2B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DEA02" w14:textId="212CE9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72D07" w14:textId="5303D0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71CB2" w14:textId="546425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48027" w14:textId="20EF868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5532F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036B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91062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20D160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7754C58" w14:textId="77777777" w:rsidR="00C0687B" w:rsidRPr="007E7DE5" w:rsidRDefault="00C0687B" w:rsidP="00E24E34">
            <w:pPr>
              <w:spacing w:before="0"/>
              <w:jc w:val="center"/>
              <w:rPr>
                <w:color w:val="000000"/>
                <w:sz w:val="12"/>
                <w:szCs w:val="12"/>
              </w:rPr>
            </w:pPr>
            <w:r w:rsidRPr="007E7DE5">
              <w:rPr>
                <w:color w:val="000000"/>
                <w:sz w:val="12"/>
                <w:szCs w:val="12"/>
              </w:rPr>
              <w:t>320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E9195" w14:textId="77777777" w:rsidR="00C0687B" w:rsidRPr="007E7DE5" w:rsidRDefault="00C0687B" w:rsidP="00B943CF">
            <w:pPr>
              <w:spacing w:before="0"/>
              <w:rPr>
                <w:color w:val="000000"/>
                <w:sz w:val="12"/>
                <w:szCs w:val="12"/>
              </w:rPr>
            </w:pPr>
            <w:r w:rsidRPr="007E7DE5">
              <w:rPr>
                <w:color w:val="000000"/>
                <w:sz w:val="12"/>
                <w:szCs w:val="12"/>
              </w:rPr>
              <w:t>Tạ Thế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23AACB" w14:textId="77777777" w:rsidR="00C0687B" w:rsidRPr="007E7DE5" w:rsidRDefault="00C0687B" w:rsidP="00E24E34">
            <w:pPr>
              <w:spacing w:before="0"/>
              <w:jc w:val="center"/>
              <w:rPr>
                <w:color w:val="000000"/>
                <w:sz w:val="12"/>
                <w:szCs w:val="12"/>
              </w:rPr>
            </w:pPr>
            <w:r w:rsidRPr="007E7DE5">
              <w:rPr>
                <w:color w:val="000000"/>
                <w:sz w:val="12"/>
                <w:szCs w:val="12"/>
              </w:rPr>
              <w:t>06/05/1976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5BE0ED" w14:textId="77777777" w:rsidR="00C0687B" w:rsidRPr="007E7DE5" w:rsidRDefault="00C0687B" w:rsidP="00E24E34">
            <w:pPr>
              <w:spacing w:before="0"/>
              <w:jc w:val="center"/>
              <w:rPr>
                <w:color w:val="000000"/>
                <w:sz w:val="12"/>
                <w:szCs w:val="12"/>
              </w:rPr>
            </w:pPr>
            <w:r w:rsidRPr="007E7DE5">
              <w:rPr>
                <w:color w:val="000000"/>
                <w:sz w:val="12"/>
                <w:szCs w:val="12"/>
              </w:rPr>
              <w:t>015076003374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099E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thuỷ</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ACD011" w14:textId="2007973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6E8E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11BFC2" w14:textId="5E420EF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F64726" w14:textId="274449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45632" w14:textId="01C6BF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B8A65" w14:textId="40A00A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8EA15" w14:textId="56C331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8F39C" w14:textId="194A1D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267932" w14:textId="4B6020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043E9E" w14:textId="41D54F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E309DD" w14:textId="2F56BA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E54A6" w14:textId="2D2EA6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025DB1" w14:textId="71ACDC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10CAA" w14:textId="0F9554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FCCE5" w14:textId="6ECC20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43FD6" w14:textId="27F5EE9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D1DBFF" w14:textId="20CF9B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184A6" w14:textId="578E87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ACB4A" w14:textId="11F009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D5C0C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528064" w14:textId="40A34D6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46933" w14:textId="53DC8F5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4A07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C03D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01B7F0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B128467" w14:textId="77777777" w:rsidR="00C0687B" w:rsidRPr="007E7DE5" w:rsidRDefault="00C0687B" w:rsidP="00E24E34">
            <w:pPr>
              <w:spacing w:before="0"/>
              <w:jc w:val="center"/>
              <w:rPr>
                <w:color w:val="000000"/>
                <w:sz w:val="12"/>
                <w:szCs w:val="12"/>
              </w:rPr>
            </w:pPr>
            <w:r w:rsidRPr="007E7DE5">
              <w:rPr>
                <w:color w:val="000000"/>
                <w:sz w:val="12"/>
                <w:szCs w:val="12"/>
              </w:rPr>
              <w:t>321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E1AF1" w14:textId="77777777" w:rsidR="00C0687B" w:rsidRPr="007E7DE5" w:rsidRDefault="00C0687B" w:rsidP="00B943CF">
            <w:pPr>
              <w:spacing w:before="0"/>
              <w:rPr>
                <w:color w:val="000000"/>
                <w:sz w:val="12"/>
                <w:szCs w:val="12"/>
              </w:rPr>
            </w:pPr>
            <w:r w:rsidRPr="007E7DE5">
              <w:rPr>
                <w:color w:val="000000"/>
                <w:sz w:val="12"/>
                <w:szCs w:val="12"/>
              </w:rPr>
              <w:t>Hoàng Vũ</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C59E2" w14:textId="77777777" w:rsidR="00C0687B" w:rsidRPr="007E7DE5" w:rsidRDefault="00C0687B" w:rsidP="00E24E34">
            <w:pPr>
              <w:spacing w:before="0"/>
              <w:jc w:val="center"/>
              <w:rPr>
                <w:color w:val="000000"/>
                <w:sz w:val="12"/>
                <w:szCs w:val="12"/>
              </w:rPr>
            </w:pPr>
            <w:r w:rsidRPr="007E7DE5">
              <w:rPr>
                <w:color w:val="000000"/>
                <w:sz w:val="12"/>
                <w:szCs w:val="12"/>
              </w:rPr>
              <w:t>09/11/1988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0EDC4" w14:textId="77777777" w:rsidR="00C0687B" w:rsidRPr="007E7DE5" w:rsidRDefault="00C0687B" w:rsidP="00E24E34">
            <w:pPr>
              <w:spacing w:before="0"/>
              <w:jc w:val="center"/>
              <w:rPr>
                <w:color w:val="000000"/>
                <w:sz w:val="12"/>
                <w:szCs w:val="12"/>
              </w:rPr>
            </w:pPr>
            <w:r w:rsidRPr="007E7DE5">
              <w:rPr>
                <w:color w:val="000000"/>
                <w:sz w:val="12"/>
                <w:szCs w:val="12"/>
              </w:rPr>
              <w:t>001088022517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E8106" w14:textId="77777777" w:rsidR="00C0687B" w:rsidRPr="007E7DE5" w:rsidRDefault="00C0687B" w:rsidP="00E24E34">
            <w:pPr>
              <w:spacing w:before="0"/>
              <w:jc w:val="center"/>
              <w:rPr>
                <w:color w:val="000000"/>
                <w:sz w:val="12"/>
                <w:szCs w:val="12"/>
              </w:rPr>
            </w:pPr>
            <w:r w:rsidRPr="007E7DE5">
              <w:rPr>
                <w:color w:val="000000"/>
                <w:sz w:val="12"/>
                <w:szCs w:val="12"/>
              </w:rPr>
              <w:t>Kỹ thuật môi trường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890BC" w14:textId="4F73647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52FB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13B0B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FD372" w14:textId="18E289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F8A44" w14:textId="45CCF2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821F9" w14:textId="6286F7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C5467" w14:textId="6ECEA7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ED281" w14:textId="08FDAF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E6598" w14:textId="074FEE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AC640B" w14:textId="207E6A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6BC29" w14:textId="2CCBE9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ED3349" w14:textId="25CA2B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52872" w14:textId="57F17A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D8EB5" w14:textId="65FA07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881CF" w14:textId="43F1DB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8A3B0" w14:textId="3080B5B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C6756" w14:textId="54C92E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52443" w14:textId="44F9E9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4CE5E5" w14:textId="428714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C6DF0" w14:textId="531BED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271AC" w14:textId="7181E44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F9306" w14:textId="1F1F1DD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78283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ABBA6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30DB3A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9E5E9F1" w14:textId="77777777" w:rsidR="00C0687B" w:rsidRPr="007E7DE5" w:rsidRDefault="00C0687B" w:rsidP="00E24E34">
            <w:pPr>
              <w:spacing w:before="0"/>
              <w:jc w:val="center"/>
              <w:rPr>
                <w:color w:val="000000"/>
                <w:sz w:val="12"/>
                <w:szCs w:val="12"/>
              </w:rPr>
            </w:pPr>
            <w:r w:rsidRPr="007E7DE5">
              <w:rPr>
                <w:color w:val="000000"/>
                <w:sz w:val="12"/>
                <w:szCs w:val="12"/>
              </w:rPr>
              <w:t>322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4CA2AF" w14:textId="77777777" w:rsidR="00C0687B" w:rsidRPr="007E7DE5" w:rsidRDefault="00C0687B" w:rsidP="00B943CF">
            <w:pPr>
              <w:spacing w:before="0"/>
              <w:rPr>
                <w:color w:val="000000"/>
                <w:sz w:val="12"/>
                <w:szCs w:val="12"/>
              </w:rPr>
            </w:pPr>
            <w:r w:rsidRPr="007E7DE5">
              <w:rPr>
                <w:color w:val="000000"/>
                <w:sz w:val="12"/>
                <w:szCs w:val="12"/>
              </w:rPr>
              <w:t>Dương Thị Thu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9EF22" w14:textId="77777777" w:rsidR="00C0687B" w:rsidRPr="007E7DE5" w:rsidRDefault="00C0687B" w:rsidP="00E24E34">
            <w:pPr>
              <w:spacing w:before="0"/>
              <w:jc w:val="center"/>
              <w:rPr>
                <w:color w:val="000000"/>
                <w:sz w:val="12"/>
                <w:szCs w:val="12"/>
              </w:rPr>
            </w:pPr>
            <w:r w:rsidRPr="007E7DE5">
              <w:rPr>
                <w:color w:val="000000"/>
                <w:sz w:val="12"/>
                <w:szCs w:val="12"/>
              </w:rPr>
              <w:t>09/01/1985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7EA34" w14:textId="77777777" w:rsidR="00C0687B" w:rsidRPr="007E7DE5" w:rsidRDefault="00C0687B" w:rsidP="00E24E34">
            <w:pPr>
              <w:spacing w:before="0"/>
              <w:jc w:val="center"/>
              <w:rPr>
                <w:color w:val="000000"/>
                <w:sz w:val="12"/>
                <w:szCs w:val="12"/>
              </w:rPr>
            </w:pPr>
            <w:r w:rsidRPr="007E7DE5">
              <w:rPr>
                <w:color w:val="000000"/>
                <w:sz w:val="12"/>
                <w:szCs w:val="12"/>
              </w:rPr>
              <w:t>001185030291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0BAA9"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5C348" w14:textId="07C93EE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16B7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55513" w14:textId="4E7E6C9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DC2B9" w14:textId="6319E7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400C1" w14:textId="73D8CD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DEC3D" w14:textId="5F62E7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6CD161" w14:textId="705CF6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93B65" w14:textId="3965FB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5884A1" w14:textId="1875EF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506C1" w14:textId="7F6084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0F40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DE892F" w14:textId="34BCF8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1A557" w14:textId="508A2A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70EF92" w14:textId="5F9D5F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A37C59" w14:textId="335CDB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620AD" w14:textId="0C5C58A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80451F" w14:textId="4DC27C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E8798C" w14:textId="39276A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BCE0B" w14:textId="3821B9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6C6233" w14:textId="00E6E1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00F14" w14:textId="34616B7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F2FDC" w14:textId="18642ED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EBCA3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A4C4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2E2FED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FB323A0" w14:textId="77777777" w:rsidR="00C0687B" w:rsidRPr="007E7DE5" w:rsidRDefault="00C0687B" w:rsidP="00E24E34">
            <w:pPr>
              <w:spacing w:before="0"/>
              <w:jc w:val="center"/>
              <w:rPr>
                <w:color w:val="000000"/>
                <w:sz w:val="12"/>
                <w:szCs w:val="12"/>
              </w:rPr>
            </w:pPr>
            <w:r w:rsidRPr="007E7DE5">
              <w:rPr>
                <w:color w:val="000000"/>
                <w:sz w:val="12"/>
                <w:szCs w:val="12"/>
              </w:rPr>
              <w:t>323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AB647" w14:textId="77777777" w:rsidR="00C0687B" w:rsidRPr="007E7DE5" w:rsidRDefault="00C0687B" w:rsidP="00B943CF">
            <w:pPr>
              <w:spacing w:before="0"/>
              <w:rPr>
                <w:color w:val="000000"/>
                <w:sz w:val="12"/>
                <w:szCs w:val="12"/>
              </w:rPr>
            </w:pPr>
            <w:r w:rsidRPr="007E7DE5">
              <w:rPr>
                <w:color w:val="000000"/>
                <w:sz w:val="12"/>
                <w:szCs w:val="12"/>
              </w:rPr>
              <w:t>Đoàn Thị Thanh Hằng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F6CBB" w14:textId="77777777" w:rsidR="00C0687B" w:rsidRPr="007E7DE5" w:rsidRDefault="00C0687B" w:rsidP="00E24E34">
            <w:pPr>
              <w:spacing w:before="0"/>
              <w:jc w:val="center"/>
              <w:rPr>
                <w:color w:val="000000"/>
                <w:sz w:val="12"/>
                <w:szCs w:val="12"/>
              </w:rPr>
            </w:pPr>
            <w:r w:rsidRPr="007E7DE5">
              <w:rPr>
                <w:color w:val="000000"/>
                <w:sz w:val="12"/>
                <w:szCs w:val="12"/>
              </w:rPr>
              <w:t>28/09/1977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5AF87C" w14:textId="77777777" w:rsidR="00C0687B" w:rsidRPr="007E7DE5" w:rsidRDefault="00C0687B" w:rsidP="00E24E34">
            <w:pPr>
              <w:spacing w:before="0"/>
              <w:jc w:val="center"/>
              <w:rPr>
                <w:color w:val="000000"/>
                <w:sz w:val="12"/>
                <w:szCs w:val="12"/>
              </w:rPr>
            </w:pPr>
            <w:r w:rsidRPr="007E7DE5">
              <w:rPr>
                <w:color w:val="000000"/>
                <w:sz w:val="12"/>
                <w:szCs w:val="12"/>
              </w:rPr>
              <w:t>030177001195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FB6985"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0BB6D5" w14:textId="5665AA1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1E6F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6720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40C698" w14:textId="153AE4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F5F1A" w14:textId="0F4E5E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056E4" w14:textId="4C88EA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238A0" w14:textId="3B9C73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33D20" w14:textId="7C1279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DCB6CA" w14:textId="6BD4A5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D25C5" w14:textId="57E373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7ECDDC" w14:textId="4BC35C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C3BD9" w14:textId="20D0B7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80E63F" w14:textId="021F8D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0DE6BE" w14:textId="0F85F3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59B10F" w14:textId="20CBEB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EA6277" w14:textId="4A1AB53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05D27" w14:textId="7DA798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266A1" w14:textId="218ED7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7F092" w14:textId="7FE57E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5192F" w14:textId="22297E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3FB90" w14:textId="2CD564B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694D6" w14:textId="11853F2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8A13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CD1A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1F5BAB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957EA9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324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F137F" w14:textId="77777777" w:rsidR="00C0687B" w:rsidRPr="007E7DE5" w:rsidRDefault="00C0687B" w:rsidP="00B943CF">
            <w:pPr>
              <w:spacing w:before="0"/>
              <w:rPr>
                <w:color w:val="000000"/>
                <w:sz w:val="12"/>
                <w:szCs w:val="12"/>
              </w:rPr>
            </w:pPr>
            <w:r w:rsidRPr="007E7DE5">
              <w:rPr>
                <w:color w:val="000000"/>
                <w:sz w:val="12"/>
                <w:szCs w:val="12"/>
              </w:rPr>
              <w:t>Nguyễn Việt Thắng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BBFFB" w14:textId="77777777" w:rsidR="00C0687B" w:rsidRPr="007E7DE5" w:rsidRDefault="00C0687B" w:rsidP="00E24E34">
            <w:pPr>
              <w:spacing w:before="0"/>
              <w:jc w:val="center"/>
              <w:rPr>
                <w:color w:val="000000"/>
                <w:sz w:val="12"/>
                <w:szCs w:val="12"/>
              </w:rPr>
            </w:pPr>
            <w:r w:rsidRPr="007E7DE5">
              <w:rPr>
                <w:color w:val="000000"/>
                <w:sz w:val="12"/>
                <w:szCs w:val="12"/>
              </w:rPr>
              <w:t>04/12/1969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710002" w14:textId="77777777" w:rsidR="00C0687B" w:rsidRPr="007E7DE5" w:rsidRDefault="00C0687B" w:rsidP="00E24E34">
            <w:pPr>
              <w:spacing w:before="0"/>
              <w:jc w:val="center"/>
              <w:rPr>
                <w:color w:val="000000"/>
                <w:sz w:val="12"/>
                <w:szCs w:val="12"/>
              </w:rPr>
            </w:pPr>
            <w:r w:rsidRPr="007E7DE5">
              <w:rPr>
                <w:color w:val="000000"/>
                <w:sz w:val="12"/>
                <w:szCs w:val="12"/>
              </w:rPr>
              <w:t>024069000041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A4870"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99FF9" w14:textId="3FD3CAD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AB82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849FA" w14:textId="3B19DC5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1AB511" w14:textId="6A2608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A11E52" w14:textId="501E71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52521" w14:textId="3AF7F9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E27B3" w14:textId="56363E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85C729" w14:textId="7A0014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62E29" w14:textId="702792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5B290" w14:textId="391A50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005B8" w14:textId="41870B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841A7" w14:textId="74DCF7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9B8D63" w14:textId="5C18EA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C1A8F" w14:textId="42FA25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E3A2B6" w14:textId="1175B7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5F3E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A3F28" w14:textId="6C0294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E5A665" w14:textId="3A00D1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D2166" w14:textId="4C6D23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66FC14" w14:textId="12002D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E163AE" w14:textId="2BDE514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9F0F0" w14:textId="0AE1F3F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D022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8594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033BE8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B096BC7" w14:textId="77777777" w:rsidR="00C0687B" w:rsidRPr="007E7DE5" w:rsidRDefault="00C0687B" w:rsidP="00E24E34">
            <w:pPr>
              <w:spacing w:before="0"/>
              <w:jc w:val="center"/>
              <w:rPr>
                <w:color w:val="000000"/>
                <w:sz w:val="12"/>
                <w:szCs w:val="12"/>
              </w:rPr>
            </w:pPr>
            <w:r w:rsidRPr="007E7DE5">
              <w:rPr>
                <w:color w:val="000000"/>
                <w:sz w:val="12"/>
                <w:szCs w:val="12"/>
              </w:rPr>
              <w:t>325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7894F2" w14:textId="77777777" w:rsidR="00C0687B" w:rsidRPr="007E7DE5" w:rsidRDefault="00C0687B" w:rsidP="00B943CF">
            <w:pPr>
              <w:spacing w:before="0"/>
              <w:rPr>
                <w:color w:val="000000"/>
                <w:sz w:val="12"/>
                <w:szCs w:val="12"/>
              </w:rPr>
            </w:pPr>
            <w:r w:rsidRPr="007E7DE5">
              <w:rPr>
                <w:color w:val="000000"/>
                <w:sz w:val="12"/>
                <w:szCs w:val="12"/>
              </w:rPr>
              <w:t>Vũ Thị Thu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6F814" w14:textId="77777777" w:rsidR="00C0687B" w:rsidRPr="007E7DE5" w:rsidRDefault="00C0687B" w:rsidP="00E24E34">
            <w:pPr>
              <w:spacing w:before="0"/>
              <w:jc w:val="center"/>
              <w:rPr>
                <w:color w:val="000000"/>
                <w:sz w:val="12"/>
                <w:szCs w:val="12"/>
              </w:rPr>
            </w:pPr>
            <w:r w:rsidRPr="007E7DE5">
              <w:rPr>
                <w:color w:val="000000"/>
                <w:sz w:val="12"/>
                <w:szCs w:val="12"/>
              </w:rPr>
              <w:t>22/12/1968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81452" w14:textId="77777777" w:rsidR="00C0687B" w:rsidRPr="007E7DE5" w:rsidRDefault="00C0687B" w:rsidP="00E24E34">
            <w:pPr>
              <w:spacing w:before="0"/>
              <w:jc w:val="center"/>
              <w:rPr>
                <w:color w:val="000000"/>
                <w:sz w:val="12"/>
                <w:szCs w:val="12"/>
              </w:rPr>
            </w:pPr>
            <w:r w:rsidRPr="007E7DE5">
              <w:rPr>
                <w:color w:val="000000"/>
                <w:sz w:val="12"/>
                <w:szCs w:val="12"/>
              </w:rPr>
              <w:t>001168006264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506DC6"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0128E" w14:textId="1958B09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24B25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9BA5F" w14:textId="7A7B0EE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CFAC8C" w14:textId="5DF7BE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B4F1F" w14:textId="045E08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B7576B" w14:textId="267E78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160CB" w14:textId="5CE3DE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0AF2B6" w14:textId="2CEA9B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0DF4F9" w14:textId="3F606D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BF1E3" w14:textId="7160A8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B6DDA" w14:textId="241E30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21C9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07365" w14:textId="352B58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7EB18" w14:textId="5AE3E0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2C5DF" w14:textId="733B2D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DC0CB" w14:textId="40587D1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A2235" w14:textId="1DC3CB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F2BC4" w14:textId="7B74E9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2EAFE1" w14:textId="4F2F79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1E34FD" w14:textId="6B6413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3971D" w14:textId="7944FA8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91F21" w14:textId="664D49B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9C2EE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FF55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739B5A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C213C86" w14:textId="77777777" w:rsidR="00C0687B" w:rsidRPr="007E7DE5" w:rsidRDefault="00C0687B" w:rsidP="00E24E34">
            <w:pPr>
              <w:spacing w:before="0"/>
              <w:jc w:val="center"/>
              <w:rPr>
                <w:color w:val="000000"/>
                <w:sz w:val="12"/>
                <w:szCs w:val="12"/>
              </w:rPr>
            </w:pPr>
            <w:r w:rsidRPr="007E7DE5">
              <w:rPr>
                <w:color w:val="000000"/>
                <w:sz w:val="12"/>
                <w:szCs w:val="12"/>
              </w:rPr>
              <w:t>326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BC7B6" w14:textId="77777777" w:rsidR="00C0687B" w:rsidRPr="007E7DE5" w:rsidRDefault="00C0687B" w:rsidP="00B943CF">
            <w:pPr>
              <w:spacing w:before="0"/>
              <w:rPr>
                <w:color w:val="000000"/>
                <w:sz w:val="12"/>
                <w:szCs w:val="12"/>
              </w:rPr>
            </w:pPr>
            <w:r w:rsidRPr="007E7DE5">
              <w:rPr>
                <w:color w:val="000000"/>
                <w:sz w:val="12"/>
                <w:szCs w:val="12"/>
              </w:rPr>
              <w:t>Vũ Tuấn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9499C" w14:textId="77777777" w:rsidR="00C0687B" w:rsidRPr="007E7DE5" w:rsidRDefault="00C0687B" w:rsidP="00E24E34">
            <w:pPr>
              <w:spacing w:before="0"/>
              <w:jc w:val="center"/>
              <w:rPr>
                <w:color w:val="000000"/>
                <w:sz w:val="12"/>
                <w:szCs w:val="12"/>
              </w:rPr>
            </w:pPr>
            <w:r w:rsidRPr="007E7DE5">
              <w:rPr>
                <w:color w:val="000000"/>
                <w:sz w:val="12"/>
                <w:szCs w:val="12"/>
              </w:rPr>
              <w:t>23/09/1960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19E43B" w14:textId="77777777" w:rsidR="00C0687B" w:rsidRPr="007E7DE5" w:rsidRDefault="00C0687B" w:rsidP="00E24E34">
            <w:pPr>
              <w:spacing w:before="0"/>
              <w:jc w:val="center"/>
              <w:rPr>
                <w:color w:val="000000"/>
                <w:sz w:val="12"/>
                <w:szCs w:val="12"/>
              </w:rPr>
            </w:pPr>
            <w:r w:rsidRPr="007E7DE5">
              <w:rPr>
                <w:color w:val="000000"/>
                <w:sz w:val="12"/>
                <w:szCs w:val="12"/>
              </w:rPr>
              <w:t>036060002087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56DE4"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5C874" w14:textId="3E12D95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7D11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AD8672" w14:textId="7429885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B9F80" w14:textId="786178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2D467" w14:textId="4E4D5F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CB6AA1" w14:textId="094428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67C07" w14:textId="16D09C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0F4B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88744" w14:textId="5C106A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A086E" w14:textId="7CBFBF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623DCE" w14:textId="63250C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9B326" w14:textId="1F62F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8A6BD5" w14:textId="31A6DC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7AF9C" w14:textId="6967F4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8B65B" w14:textId="54120B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8B43A" w14:textId="5358953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6CF97" w14:textId="086062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6A861" w14:textId="74B373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64084" w14:textId="236A9E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5F964" w14:textId="4C49B4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BD71AE" w14:textId="4290B3E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EFFE5" w14:textId="445365B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BCC4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9BD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05C8F9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BFB4D17" w14:textId="77777777" w:rsidR="00C0687B" w:rsidRPr="007E7DE5" w:rsidRDefault="00C0687B" w:rsidP="00E24E34">
            <w:pPr>
              <w:spacing w:before="0"/>
              <w:jc w:val="center"/>
              <w:rPr>
                <w:color w:val="000000"/>
                <w:sz w:val="12"/>
                <w:szCs w:val="12"/>
              </w:rPr>
            </w:pPr>
            <w:r w:rsidRPr="007E7DE5">
              <w:rPr>
                <w:color w:val="000000"/>
                <w:sz w:val="12"/>
                <w:szCs w:val="12"/>
              </w:rPr>
              <w:t>327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C961D0" w14:textId="77777777" w:rsidR="00C0687B" w:rsidRPr="007E7DE5" w:rsidRDefault="00C0687B" w:rsidP="00B943CF">
            <w:pPr>
              <w:spacing w:before="0"/>
              <w:rPr>
                <w:color w:val="000000"/>
                <w:sz w:val="12"/>
                <w:szCs w:val="12"/>
              </w:rPr>
            </w:pPr>
            <w:r w:rsidRPr="007E7DE5">
              <w:rPr>
                <w:color w:val="000000"/>
                <w:sz w:val="12"/>
                <w:szCs w:val="12"/>
              </w:rPr>
              <w:t>Đặng Việt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A6F82" w14:textId="77777777" w:rsidR="00C0687B" w:rsidRPr="007E7DE5" w:rsidRDefault="00C0687B" w:rsidP="00E24E34">
            <w:pPr>
              <w:spacing w:before="0"/>
              <w:jc w:val="center"/>
              <w:rPr>
                <w:color w:val="000000"/>
                <w:sz w:val="12"/>
                <w:szCs w:val="12"/>
              </w:rPr>
            </w:pPr>
            <w:r w:rsidRPr="007E7DE5">
              <w:rPr>
                <w:color w:val="000000"/>
                <w:sz w:val="12"/>
                <w:szCs w:val="12"/>
              </w:rPr>
              <w:t>27/02/1972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4AD50" w14:textId="77777777" w:rsidR="00C0687B" w:rsidRPr="007E7DE5" w:rsidRDefault="00C0687B" w:rsidP="00E24E34">
            <w:pPr>
              <w:spacing w:before="0"/>
              <w:jc w:val="center"/>
              <w:rPr>
                <w:color w:val="000000"/>
                <w:sz w:val="12"/>
                <w:szCs w:val="12"/>
              </w:rPr>
            </w:pPr>
            <w:r w:rsidRPr="007E7DE5">
              <w:rPr>
                <w:color w:val="000000"/>
                <w:sz w:val="12"/>
                <w:szCs w:val="12"/>
              </w:rPr>
              <w:t>001072004451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99CCC"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510392" w14:textId="4E70DB9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2BA2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B3F68" w14:textId="5AA4203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AC5432" w14:textId="6574D6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6CCB8" w14:textId="4E4EB0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87E6B" w14:textId="3BCF44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6A4F8" w14:textId="197A65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D36641" w14:textId="078A46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6B33D" w14:textId="5EB8B9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170D04" w14:textId="6FAB1A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B34D6" w14:textId="1228FB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6BC2C" w14:textId="493EE7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6DDA4B" w14:textId="0D3BBB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C6841" w14:textId="4797F1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86CF0" w14:textId="2B1333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81F8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E9745" w14:textId="1A99A7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E1D71" w14:textId="13B136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3C36C3" w14:textId="10821C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DD851" w14:textId="6A88CB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307079" w14:textId="1CE2829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578BA6" w14:textId="38B7F48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55A4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498F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132189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9FDC668" w14:textId="77777777" w:rsidR="00C0687B" w:rsidRPr="007E7DE5" w:rsidRDefault="00C0687B" w:rsidP="00E24E34">
            <w:pPr>
              <w:spacing w:before="0"/>
              <w:jc w:val="center"/>
              <w:rPr>
                <w:color w:val="000000"/>
                <w:sz w:val="12"/>
                <w:szCs w:val="12"/>
              </w:rPr>
            </w:pPr>
            <w:r w:rsidRPr="007E7DE5">
              <w:rPr>
                <w:color w:val="000000"/>
                <w:sz w:val="12"/>
                <w:szCs w:val="12"/>
              </w:rPr>
              <w:t>328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17E38" w14:textId="77777777" w:rsidR="00C0687B" w:rsidRPr="007E7DE5" w:rsidRDefault="00C0687B" w:rsidP="00B943CF">
            <w:pPr>
              <w:spacing w:before="0"/>
              <w:rPr>
                <w:color w:val="000000"/>
                <w:sz w:val="12"/>
                <w:szCs w:val="12"/>
              </w:rPr>
            </w:pPr>
            <w:r w:rsidRPr="007E7DE5">
              <w:rPr>
                <w:color w:val="000000"/>
                <w:sz w:val="12"/>
                <w:szCs w:val="12"/>
              </w:rPr>
              <w:t>Nguyễn Thị Thu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43E491" w14:textId="77777777" w:rsidR="00C0687B" w:rsidRPr="007E7DE5" w:rsidRDefault="00C0687B" w:rsidP="00E24E34">
            <w:pPr>
              <w:spacing w:before="0"/>
              <w:jc w:val="center"/>
              <w:rPr>
                <w:color w:val="000000"/>
                <w:sz w:val="12"/>
                <w:szCs w:val="12"/>
              </w:rPr>
            </w:pPr>
            <w:r w:rsidRPr="007E7DE5">
              <w:rPr>
                <w:color w:val="000000"/>
                <w:sz w:val="12"/>
                <w:szCs w:val="12"/>
              </w:rPr>
              <w:t>01/05/1984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44752" w14:textId="77777777" w:rsidR="00C0687B" w:rsidRPr="007E7DE5" w:rsidRDefault="00C0687B" w:rsidP="00E24E34">
            <w:pPr>
              <w:spacing w:before="0"/>
              <w:jc w:val="center"/>
              <w:rPr>
                <w:color w:val="000000"/>
                <w:sz w:val="12"/>
                <w:szCs w:val="12"/>
              </w:rPr>
            </w:pPr>
            <w:r w:rsidRPr="007E7DE5">
              <w:rPr>
                <w:color w:val="000000"/>
                <w:sz w:val="12"/>
                <w:szCs w:val="12"/>
              </w:rPr>
              <w:t>001184033964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0FAEA"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6D2F3" w14:textId="042BCE1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C79C5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60E12" w14:textId="1F8CDD1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6BF87" w14:textId="7A0A3A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E629A" w14:textId="75858C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D98F80" w14:textId="1F6D96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30E5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B2980" w14:textId="4A43C1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40F49" w14:textId="245A05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B19B2" w14:textId="2CA12B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8581A8" w14:textId="3E047F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BC228" w14:textId="4D8CEE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E42DE1" w14:textId="329DC7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102AA" w14:textId="69FB4B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027E6" w14:textId="6893CF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576B02" w14:textId="098B065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11E5D" w14:textId="357EDF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6D2B0" w14:textId="5F558A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DA259" w14:textId="6F9F58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A0646" w14:textId="4F034B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F9262" w14:textId="4C86F67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F831A" w14:textId="70A9E6A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8583E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22916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B623DD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9E6BEA9" w14:textId="77777777" w:rsidR="00C0687B" w:rsidRPr="007E7DE5" w:rsidRDefault="00C0687B" w:rsidP="00E24E34">
            <w:pPr>
              <w:spacing w:before="0"/>
              <w:jc w:val="center"/>
              <w:rPr>
                <w:color w:val="000000"/>
                <w:sz w:val="12"/>
                <w:szCs w:val="12"/>
              </w:rPr>
            </w:pPr>
            <w:r w:rsidRPr="007E7DE5">
              <w:rPr>
                <w:color w:val="000000"/>
                <w:sz w:val="12"/>
                <w:szCs w:val="12"/>
              </w:rPr>
              <w:t>329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D36C2" w14:textId="77777777" w:rsidR="00C0687B" w:rsidRPr="007E7DE5" w:rsidRDefault="00C0687B" w:rsidP="00B943CF">
            <w:pPr>
              <w:spacing w:before="0"/>
              <w:rPr>
                <w:color w:val="000000"/>
                <w:sz w:val="12"/>
                <w:szCs w:val="12"/>
              </w:rPr>
            </w:pPr>
            <w:r w:rsidRPr="007E7DE5">
              <w:rPr>
                <w:color w:val="000000"/>
                <w:sz w:val="12"/>
                <w:szCs w:val="12"/>
              </w:rPr>
              <w:t>Trần Nho Thái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A7064" w14:textId="77777777" w:rsidR="00C0687B" w:rsidRPr="007E7DE5" w:rsidRDefault="00C0687B" w:rsidP="00E24E34">
            <w:pPr>
              <w:spacing w:before="0"/>
              <w:jc w:val="center"/>
              <w:rPr>
                <w:color w:val="000000"/>
                <w:sz w:val="12"/>
                <w:szCs w:val="12"/>
              </w:rPr>
            </w:pPr>
            <w:r w:rsidRPr="007E7DE5">
              <w:rPr>
                <w:color w:val="000000"/>
                <w:sz w:val="12"/>
                <w:szCs w:val="12"/>
              </w:rPr>
              <w:t>28/07/1986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683D9" w14:textId="77777777" w:rsidR="00C0687B" w:rsidRPr="007E7DE5" w:rsidRDefault="00C0687B" w:rsidP="00E24E34">
            <w:pPr>
              <w:spacing w:before="0"/>
              <w:jc w:val="center"/>
              <w:rPr>
                <w:color w:val="000000"/>
                <w:sz w:val="12"/>
                <w:szCs w:val="12"/>
              </w:rPr>
            </w:pPr>
            <w:r w:rsidRPr="007E7DE5">
              <w:rPr>
                <w:color w:val="000000"/>
                <w:sz w:val="12"/>
                <w:szCs w:val="12"/>
              </w:rPr>
              <w:t>001086004694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CD54D"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FD107" w14:textId="41019F8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2BC2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9105D" w14:textId="7652E82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55A4B7" w14:textId="65A1B4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CCDA8" w14:textId="07A20D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A8352" w14:textId="6EFF83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C99BB" w14:textId="5B72B7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29CEF" w14:textId="5AE88B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B5C5C" w14:textId="26354E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2FF99" w14:textId="6610BD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B48A0B" w14:textId="2B3E97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208C68" w14:textId="1B365D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74566" w14:textId="0F9C17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EE4F2B" w14:textId="724840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FFADD" w14:textId="58D0CC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27CCBF" w14:textId="5D42A31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69AC6" w14:textId="607894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C5A2B" w14:textId="0CE42F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C2552" w14:textId="28F300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0A4D1" w14:textId="0D626F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F9A3B" w14:textId="144BB34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C74A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4968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024D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6341E7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2EB7D54" w14:textId="77777777" w:rsidR="00C0687B" w:rsidRPr="007E7DE5" w:rsidRDefault="00C0687B" w:rsidP="00E24E34">
            <w:pPr>
              <w:spacing w:before="0"/>
              <w:jc w:val="center"/>
              <w:rPr>
                <w:color w:val="000000"/>
                <w:sz w:val="12"/>
                <w:szCs w:val="12"/>
              </w:rPr>
            </w:pPr>
            <w:r w:rsidRPr="007E7DE5">
              <w:rPr>
                <w:color w:val="000000"/>
                <w:sz w:val="12"/>
                <w:szCs w:val="12"/>
              </w:rPr>
              <w:t>330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3F500" w14:textId="77777777" w:rsidR="00C0687B" w:rsidRPr="007E7DE5" w:rsidRDefault="00C0687B" w:rsidP="00B943CF">
            <w:pPr>
              <w:spacing w:before="0"/>
              <w:rPr>
                <w:color w:val="000000"/>
                <w:sz w:val="12"/>
                <w:szCs w:val="12"/>
              </w:rPr>
            </w:pPr>
            <w:r w:rsidRPr="007E7DE5">
              <w:rPr>
                <w:color w:val="000000"/>
                <w:sz w:val="12"/>
                <w:szCs w:val="12"/>
              </w:rPr>
              <w:t>Lê Thu Thủy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AFA03" w14:textId="77777777" w:rsidR="00C0687B" w:rsidRPr="007E7DE5" w:rsidRDefault="00C0687B" w:rsidP="00E24E34">
            <w:pPr>
              <w:spacing w:before="0"/>
              <w:jc w:val="center"/>
              <w:rPr>
                <w:color w:val="000000"/>
                <w:sz w:val="12"/>
                <w:szCs w:val="12"/>
              </w:rPr>
            </w:pPr>
            <w:r w:rsidRPr="007E7DE5">
              <w:rPr>
                <w:color w:val="000000"/>
                <w:sz w:val="12"/>
                <w:szCs w:val="12"/>
              </w:rPr>
              <w:t>07/12/1980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66060D" w14:textId="77777777" w:rsidR="00C0687B" w:rsidRPr="007E7DE5" w:rsidRDefault="00C0687B" w:rsidP="00E24E34">
            <w:pPr>
              <w:spacing w:before="0"/>
              <w:jc w:val="center"/>
              <w:rPr>
                <w:color w:val="000000"/>
                <w:sz w:val="12"/>
                <w:szCs w:val="12"/>
              </w:rPr>
            </w:pPr>
            <w:r w:rsidRPr="007E7DE5">
              <w:rPr>
                <w:color w:val="000000"/>
                <w:sz w:val="12"/>
                <w:szCs w:val="12"/>
              </w:rPr>
              <w:t>001180006143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30D11" w14:textId="77777777" w:rsidR="00C0687B" w:rsidRPr="007E7DE5" w:rsidRDefault="00C0687B" w:rsidP="00E24E34">
            <w:pPr>
              <w:spacing w:before="0"/>
              <w:jc w:val="center"/>
              <w:rPr>
                <w:color w:val="000000"/>
                <w:sz w:val="12"/>
                <w:szCs w:val="12"/>
              </w:rPr>
            </w:pPr>
            <w:r w:rsidRPr="007E7DE5">
              <w:rPr>
                <w:color w:val="000000"/>
                <w:sz w:val="12"/>
                <w:szCs w:val="12"/>
              </w:rPr>
              <w:t>Quản lý khoa học và công nghệ</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9380B" w14:textId="37284A1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7C30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0E25F" w14:textId="1FAEEB7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9044A" w14:textId="148AD9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F68A69" w14:textId="2DB62F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8BDFB" w14:textId="414B0D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D05E0" w14:textId="77618D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724FD" w14:textId="748793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2C3BF" w14:textId="103861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5C34F3" w14:textId="5E046A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6841D1" w14:textId="6A887D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1CC5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9D2AA" w14:textId="114DA1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13BD84" w14:textId="6A3D12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A513D" w14:textId="43F96B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B544C" w14:textId="52911C9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0DB7DC" w14:textId="2402FA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533B02" w14:textId="214F7B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B6529" w14:textId="014B4A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4C0E4" w14:textId="4071CF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D8DEE4" w14:textId="693C928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EBB887" w14:textId="53CF3CA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2FBD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551E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4AF77D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8811491" w14:textId="77777777" w:rsidR="00C0687B" w:rsidRPr="007E7DE5" w:rsidRDefault="00C0687B" w:rsidP="00E24E34">
            <w:pPr>
              <w:spacing w:before="0"/>
              <w:jc w:val="center"/>
              <w:rPr>
                <w:color w:val="000000"/>
                <w:sz w:val="12"/>
                <w:szCs w:val="12"/>
              </w:rPr>
            </w:pPr>
            <w:r w:rsidRPr="007E7DE5">
              <w:rPr>
                <w:color w:val="000000"/>
                <w:sz w:val="12"/>
                <w:szCs w:val="12"/>
              </w:rPr>
              <w:t>331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EE301" w14:textId="77777777" w:rsidR="00C0687B" w:rsidRPr="007E7DE5" w:rsidRDefault="00C0687B" w:rsidP="00B943CF">
            <w:pPr>
              <w:spacing w:before="0"/>
              <w:rPr>
                <w:color w:val="000000"/>
                <w:sz w:val="12"/>
                <w:szCs w:val="12"/>
              </w:rPr>
            </w:pPr>
            <w:r w:rsidRPr="007E7DE5">
              <w:rPr>
                <w:color w:val="000000"/>
                <w:sz w:val="12"/>
                <w:szCs w:val="12"/>
              </w:rPr>
              <w:t>Thái Thị Kim Chung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577F85" w14:textId="77777777" w:rsidR="00C0687B" w:rsidRPr="007E7DE5" w:rsidRDefault="00C0687B" w:rsidP="00E24E34">
            <w:pPr>
              <w:spacing w:before="0"/>
              <w:jc w:val="center"/>
              <w:rPr>
                <w:color w:val="000000"/>
                <w:sz w:val="12"/>
                <w:szCs w:val="12"/>
              </w:rPr>
            </w:pPr>
            <w:r w:rsidRPr="007E7DE5">
              <w:rPr>
                <w:color w:val="000000"/>
                <w:sz w:val="12"/>
                <w:szCs w:val="12"/>
              </w:rPr>
              <w:t>16/08/1983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C3E95B" w14:textId="77777777" w:rsidR="00C0687B" w:rsidRPr="007E7DE5" w:rsidRDefault="00C0687B" w:rsidP="00E24E34">
            <w:pPr>
              <w:spacing w:before="0"/>
              <w:jc w:val="center"/>
              <w:rPr>
                <w:color w:val="000000"/>
                <w:sz w:val="12"/>
                <w:szCs w:val="12"/>
              </w:rPr>
            </w:pPr>
            <w:r w:rsidRPr="007E7DE5">
              <w:rPr>
                <w:color w:val="000000"/>
                <w:sz w:val="12"/>
                <w:szCs w:val="12"/>
              </w:rPr>
              <w:t>040183000154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DC324E"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2C9E8" w14:textId="5056E88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888E9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D3115F" w14:textId="3123414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E2D2C" w14:textId="308D4B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7CBA6" w14:textId="37911C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C70E8" w14:textId="550151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442056" w14:textId="2E9C79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97BF4" w14:textId="43EABC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50B17" w14:textId="1F5481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F76E30" w14:textId="07F7F6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AF297" w14:textId="4EAE88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496BD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9E60E" w14:textId="18C8F0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B523F" w14:textId="6FAEF7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4F0657" w14:textId="265101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30E13" w14:textId="0CAA301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2FB9E7" w14:textId="7803F0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FBCC4D" w14:textId="4A3C60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989B4" w14:textId="095F03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48F29" w14:textId="1D1016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510C0" w14:textId="0D4EE7D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0956D" w14:textId="271FF2B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1643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E884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35774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A946D5C" w14:textId="77777777" w:rsidR="00C0687B" w:rsidRPr="007E7DE5" w:rsidRDefault="00C0687B" w:rsidP="00E24E34">
            <w:pPr>
              <w:spacing w:before="0"/>
              <w:jc w:val="center"/>
              <w:rPr>
                <w:color w:val="000000"/>
                <w:sz w:val="12"/>
                <w:szCs w:val="12"/>
              </w:rPr>
            </w:pPr>
            <w:r w:rsidRPr="007E7DE5">
              <w:rPr>
                <w:color w:val="000000"/>
                <w:sz w:val="12"/>
                <w:szCs w:val="12"/>
              </w:rPr>
              <w:t>332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4337F" w14:textId="77777777" w:rsidR="00C0687B" w:rsidRPr="007E7DE5" w:rsidRDefault="00C0687B" w:rsidP="00B943CF">
            <w:pPr>
              <w:spacing w:before="0"/>
              <w:rPr>
                <w:color w:val="000000"/>
                <w:sz w:val="12"/>
                <w:szCs w:val="12"/>
              </w:rPr>
            </w:pPr>
            <w:r w:rsidRPr="007E7DE5">
              <w:rPr>
                <w:color w:val="000000"/>
                <w:sz w:val="12"/>
                <w:szCs w:val="12"/>
              </w:rPr>
              <w:t>Bùi Đăng Trình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85725" w14:textId="77777777" w:rsidR="00C0687B" w:rsidRPr="007E7DE5" w:rsidRDefault="00C0687B" w:rsidP="00E24E34">
            <w:pPr>
              <w:spacing w:before="0"/>
              <w:jc w:val="center"/>
              <w:rPr>
                <w:color w:val="000000"/>
                <w:sz w:val="12"/>
                <w:szCs w:val="12"/>
              </w:rPr>
            </w:pPr>
            <w:r w:rsidRPr="007E7DE5">
              <w:rPr>
                <w:color w:val="000000"/>
                <w:sz w:val="12"/>
                <w:szCs w:val="12"/>
              </w:rPr>
              <w:t>01/03/1978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3EF46" w14:textId="77777777" w:rsidR="00C0687B" w:rsidRPr="007E7DE5" w:rsidRDefault="00C0687B" w:rsidP="00E24E34">
            <w:pPr>
              <w:spacing w:before="0"/>
              <w:jc w:val="center"/>
              <w:rPr>
                <w:color w:val="000000"/>
                <w:sz w:val="12"/>
                <w:szCs w:val="12"/>
              </w:rPr>
            </w:pPr>
            <w:r w:rsidRPr="007E7DE5">
              <w:rPr>
                <w:color w:val="000000"/>
                <w:sz w:val="12"/>
                <w:szCs w:val="12"/>
              </w:rPr>
              <w:t>036078019670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9F192F"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60839" w14:textId="0FAF8D1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65F2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C4876" w14:textId="5CC42B5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497AF" w14:textId="6CC01B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BCCA0" w14:textId="20FB18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55C481" w14:textId="5BDD42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07369" w14:textId="525136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386839" w14:textId="10B173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32DE6" w14:textId="029F51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048633" w14:textId="350050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9D54D3" w14:textId="681AF7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C1E0F" w14:textId="6D85F7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AA0596" w14:textId="477056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A500B1" w14:textId="3BA4D6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85ECA" w14:textId="3DBD34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9591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B2B1C" w14:textId="1E9A33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1198A8" w14:textId="1CB881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A2372" w14:textId="6D42D2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CEB205" w14:textId="37A1EE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9028FA" w14:textId="5A4CD3D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8103BE" w14:textId="50676C7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972D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38057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6CE8E2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D2D8D40" w14:textId="77777777" w:rsidR="00C0687B" w:rsidRPr="007E7DE5" w:rsidRDefault="00C0687B" w:rsidP="00E24E34">
            <w:pPr>
              <w:spacing w:before="0"/>
              <w:jc w:val="center"/>
              <w:rPr>
                <w:color w:val="000000"/>
                <w:sz w:val="12"/>
                <w:szCs w:val="12"/>
              </w:rPr>
            </w:pPr>
            <w:r w:rsidRPr="007E7DE5">
              <w:rPr>
                <w:color w:val="000000"/>
                <w:sz w:val="12"/>
                <w:szCs w:val="12"/>
              </w:rPr>
              <w:t>333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09B66" w14:textId="77777777" w:rsidR="00C0687B" w:rsidRPr="007E7DE5" w:rsidRDefault="00C0687B" w:rsidP="00B943CF">
            <w:pPr>
              <w:spacing w:before="0"/>
              <w:rPr>
                <w:color w:val="000000"/>
                <w:sz w:val="12"/>
                <w:szCs w:val="12"/>
              </w:rPr>
            </w:pPr>
            <w:r w:rsidRPr="007E7DE5">
              <w:rPr>
                <w:color w:val="000000"/>
                <w:sz w:val="12"/>
                <w:szCs w:val="12"/>
              </w:rPr>
              <w:t>Nguyễn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A69F61" w14:textId="77777777" w:rsidR="00C0687B" w:rsidRPr="007E7DE5" w:rsidRDefault="00C0687B" w:rsidP="00E24E34">
            <w:pPr>
              <w:spacing w:before="0"/>
              <w:jc w:val="center"/>
              <w:rPr>
                <w:color w:val="000000"/>
                <w:sz w:val="12"/>
                <w:szCs w:val="12"/>
              </w:rPr>
            </w:pPr>
            <w:r w:rsidRPr="007E7DE5">
              <w:rPr>
                <w:color w:val="000000"/>
                <w:sz w:val="12"/>
                <w:szCs w:val="12"/>
              </w:rPr>
              <w:t>21/07/1971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3D0182" w14:textId="77777777" w:rsidR="00C0687B" w:rsidRPr="007E7DE5" w:rsidRDefault="00C0687B" w:rsidP="00E24E34">
            <w:pPr>
              <w:spacing w:before="0"/>
              <w:jc w:val="center"/>
              <w:rPr>
                <w:color w:val="000000"/>
                <w:sz w:val="12"/>
                <w:szCs w:val="12"/>
              </w:rPr>
            </w:pPr>
            <w:r w:rsidRPr="007E7DE5">
              <w:rPr>
                <w:color w:val="000000"/>
                <w:sz w:val="12"/>
                <w:szCs w:val="12"/>
              </w:rPr>
              <w:t>035071000033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6FDE0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66779" w14:textId="2AB811A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C633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D677FD" w14:textId="72891A8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6044C" w14:textId="10CB09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F93D9" w14:textId="5830B6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F7ED89" w14:textId="5FD9ED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60645B" w14:textId="4676C4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F6CAC1" w14:textId="554CAC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D23D6" w14:textId="79949C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4746E" w14:textId="554114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34F78" w14:textId="3CB6A1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1C6837" w14:textId="455040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6D39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0C20B" w14:textId="32B66D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0E694" w14:textId="1B9FDA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A99A7" w14:textId="5E7FA00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565FF" w14:textId="612AA1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6C8AA" w14:textId="3B867D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D2AA7" w14:textId="317E92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A1D1E" w14:textId="5FD58A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BB035" w14:textId="1E3A6B6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3D6D1" w14:textId="4237509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4E98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0364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F7ED0E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D30DBB0" w14:textId="77777777" w:rsidR="00C0687B" w:rsidRPr="007E7DE5" w:rsidRDefault="00C0687B" w:rsidP="00E24E34">
            <w:pPr>
              <w:spacing w:before="0"/>
              <w:jc w:val="center"/>
              <w:rPr>
                <w:color w:val="000000"/>
                <w:sz w:val="12"/>
                <w:szCs w:val="12"/>
              </w:rPr>
            </w:pPr>
            <w:r w:rsidRPr="007E7DE5">
              <w:rPr>
                <w:color w:val="000000"/>
                <w:sz w:val="12"/>
                <w:szCs w:val="12"/>
              </w:rPr>
              <w:t>334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68E77F" w14:textId="77777777" w:rsidR="00C0687B" w:rsidRPr="007E7DE5" w:rsidRDefault="00C0687B" w:rsidP="00B943CF">
            <w:pPr>
              <w:spacing w:before="0"/>
              <w:rPr>
                <w:color w:val="000000"/>
                <w:sz w:val="12"/>
                <w:szCs w:val="12"/>
              </w:rPr>
            </w:pPr>
            <w:r w:rsidRPr="007E7DE5">
              <w:rPr>
                <w:color w:val="000000"/>
                <w:sz w:val="12"/>
                <w:szCs w:val="12"/>
              </w:rPr>
              <w:t>Nguyễn Trung Kiên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5D6F0" w14:textId="77777777" w:rsidR="00C0687B" w:rsidRPr="007E7DE5" w:rsidRDefault="00C0687B" w:rsidP="00E24E34">
            <w:pPr>
              <w:spacing w:before="0"/>
              <w:jc w:val="center"/>
              <w:rPr>
                <w:color w:val="000000"/>
                <w:sz w:val="12"/>
                <w:szCs w:val="12"/>
              </w:rPr>
            </w:pPr>
            <w:r w:rsidRPr="007E7DE5">
              <w:rPr>
                <w:color w:val="000000"/>
                <w:sz w:val="12"/>
                <w:szCs w:val="12"/>
              </w:rPr>
              <w:t>01/04/1987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3B34B" w14:textId="77777777" w:rsidR="00C0687B" w:rsidRPr="007E7DE5" w:rsidRDefault="00C0687B" w:rsidP="00E24E34">
            <w:pPr>
              <w:spacing w:before="0"/>
              <w:jc w:val="center"/>
              <w:rPr>
                <w:color w:val="000000"/>
                <w:sz w:val="12"/>
                <w:szCs w:val="12"/>
              </w:rPr>
            </w:pPr>
            <w:r w:rsidRPr="007E7DE5">
              <w:rPr>
                <w:color w:val="000000"/>
                <w:sz w:val="12"/>
                <w:szCs w:val="12"/>
              </w:rPr>
              <w:t>025087021005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212B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41752" w14:textId="5F1AB81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F8AC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B6349" w14:textId="1F146BE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BCB872" w14:textId="6D7B21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CA77C" w14:textId="27D357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B2111E" w14:textId="71C14D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79A45" w14:textId="1FD449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F611E6" w14:textId="2E1AAB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196D4F" w14:textId="502C05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357D9" w14:textId="43D6BC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E0C41" w14:textId="1FF8C4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8ED16" w14:textId="25888F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C25CF" w14:textId="02FEFB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32E3F" w14:textId="0AF621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1FBA1" w14:textId="1F7F2B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F3A09" w14:textId="6CB0FDC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42505A" w14:textId="5D039C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14172" w14:textId="6E99E8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88775" w14:textId="2169F2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1738F" w14:textId="787E91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B2FE9" w14:textId="2AA7AEA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9B3F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9FF0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29391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36CB4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F215A08" w14:textId="77777777" w:rsidR="00C0687B" w:rsidRPr="007E7DE5" w:rsidRDefault="00C0687B" w:rsidP="00E24E34">
            <w:pPr>
              <w:spacing w:before="0"/>
              <w:jc w:val="center"/>
              <w:rPr>
                <w:color w:val="000000"/>
                <w:sz w:val="12"/>
                <w:szCs w:val="12"/>
              </w:rPr>
            </w:pPr>
            <w:r w:rsidRPr="007E7DE5">
              <w:rPr>
                <w:color w:val="000000"/>
                <w:sz w:val="12"/>
                <w:szCs w:val="12"/>
              </w:rPr>
              <w:t>335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87B826" w14:textId="77777777" w:rsidR="00C0687B" w:rsidRPr="007E7DE5" w:rsidRDefault="00C0687B" w:rsidP="00B943CF">
            <w:pPr>
              <w:spacing w:before="0"/>
              <w:rPr>
                <w:color w:val="000000"/>
                <w:sz w:val="12"/>
                <w:szCs w:val="12"/>
              </w:rPr>
            </w:pPr>
            <w:r w:rsidRPr="007E7DE5">
              <w:rPr>
                <w:color w:val="000000"/>
                <w:sz w:val="12"/>
                <w:szCs w:val="12"/>
              </w:rPr>
              <w:t>Nguyễn Khánh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08271" w14:textId="77777777" w:rsidR="00C0687B" w:rsidRPr="007E7DE5" w:rsidRDefault="00C0687B" w:rsidP="00E24E34">
            <w:pPr>
              <w:spacing w:before="0"/>
              <w:jc w:val="center"/>
              <w:rPr>
                <w:color w:val="000000"/>
                <w:sz w:val="12"/>
                <w:szCs w:val="12"/>
              </w:rPr>
            </w:pPr>
            <w:r w:rsidRPr="007E7DE5">
              <w:rPr>
                <w:color w:val="000000"/>
                <w:sz w:val="12"/>
                <w:szCs w:val="12"/>
              </w:rPr>
              <w:t>04/09/1987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8ED76" w14:textId="77777777" w:rsidR="00C0687B" w:rsidRPr="007E7DE5" w:rsidRDefault="00C0687B" w:rsidP="00E24E34">
            <w:pPr>
              <w:spacing w:before="0"/>
              <w:jc w:val="center"/>
              <w:rPr>
                <w:color w:val="000000"/>
                <w:sz w:val="12"/>
                <w:szCs w:val="12"/>
              </w:rPr>
            </w:pPr>
            <w:r w:rsidRPr="007E7DE5">
              <w:rPr>
                <w:color w:val="000000"/>
                <w:sz w:val="12"/>
                <w:szCs w:val="12"/>
              </w:rPr>
              <w:t>001087042697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A9B7D"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BD928" w14:textId="7DE432F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6D00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28CB75" w14:textId="368499C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21296" w14:textId="180B61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FB81E" w14:textId="07AA08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73681" w14:textId="212580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62EA5F" w14:textId="36CC34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633EC" w14:textId="52FBC4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2D6DA" w14:textId="1FA958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9353F"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C99BC" w14:textId="3EBB37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2B836" w14:textId="2F5360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1AD4A" w14:textId="2CAFD6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18FCE" w14:textId="70B4E7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693D9"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2C6A6" w14:textId="6727CD7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B877A" w14:textId="7D01C8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91D80" w14:textId="4879F0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DA199" w14:textId="091E54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ED4C37" w14:textId="6B94F1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1A776" w14:textId="4C06774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D2064D" w14:textId="2F1B4EF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886CC"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681D4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371DD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D2086DA" w14:textId="77777777" w:rsidR="00C0687B" w:rsidRPr="007E7DE5" w:rsidRDefault="00C0687B" w:rsidP="00E24E34">
            <w:pPr>
              <w:spacing w:before="0"/>
              <w:jc w:val="center"/>
              <w:rPr>
                <w:color w:val="000000"/>
                <w:sz w:val="12"/>
                <w:szCs w:val="12"/>
              </w:rPr>
            </w:pPr>
            <w:r w:rsidRPr="007E7DE5">
              <w:rPr>
                <w:color w:val="000000"/>
                <w:sz w:val="12"/>
                <w:szCs w:val="12"/>
              </w:rPr>
              <w:t>336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25E44" w14:textId="77777777" w:rsidR="00C0687B" w:rsidRPr="007E7DE5" w:rsidRDefault="00C0687B" w:rsidP="00B943CF">
            <w:pPr>
              <w:spacing w:before="0"/>
              <w:rPr>
                <w:color w:val="000000"/>
                <w:sz w:val="12"/>
                <w:szCs w:val="12"/>
              </w:rPr>
            </w:pPr>
            <w:r w:rsidRPr="007E7DE5">
              <w:rPr>
                <w:color w:val="000000"/>
                <w:sz w:val="12"/>
                <w:szCs w:val="12"/>
              </w:rPr>
              <w:t>Nguyễn Thu Hằng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74751" w14:textId="77777777" w:rsidR="00C0687B" w:rsidRPr="007E7DE5" w:rsidRDefault="00C0687B" w:rsidP="00E24E34">
            <w:pPr>
              <w:spacing w:before="0"/>
              <w:jc w:val="center"/>
              <w:rPr>
                <w:color w:val="000000"/>
                <w:sz w:val="12"/>
                <w:szCs w:val="12"/>
              </w:rPr>
            </w:pPr>
            <w:r w:rsidRPr="007E7DE5">
              <w:rPr>
                <w:color w:val="000000"/>
                <w:sz w:val="12"/>
                <w:szCs w:val="12"/>
              </w:rPr>
              <w:t>14/12/1982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7EEDB" w14:textId="77777777" w:rsidR="00C0687B" w:rsidRPr="007E7DE5" w:rsidRDefault="00C0687B" w:rsidP="00E24E34">
            <w:pPr>
              <w:spacing w:before="0"/>
              <w:jc w:val="center"/>
              <w:rPr>
                <w:color w:val="000000"/>
                <w:sz w:val="12"/>
                <w:szCs w:val="12"/>
              </w:rPr>
            </w:pPr>
            <w:r w:rsidRPr="007E7DE5">
              <w:rPr>
                <w:color w:val="000000"/>
                <w:sz w:val="12"/>
                <w:szCs w:val="12"/>
              </w:rPr>
              <w:t>001182009944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307EB"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3C3B2" w14:textId="45B02D1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67714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1CD64" w14:textId="12BEDEB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E16771" w14:textId="3F73DD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A4C64" w14:textId="5B05D7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17935" w14:textId="0A1C21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3E136" w14:textId="743665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3B14E" w14:textId="65F054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5CB43" w14:textId="4FE440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539F95" w14:textId="029AAD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1DF397" w14:textId="02F311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6C73E" w14:textId="41EEBB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651C4" w14:textId="7EA04C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BA78B" w14:textId="66AF0D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B74315" w14:textId="649FBD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95505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755DE" w14:textId="5F3DD9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61E0E" w14:textId="62D433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1BFB51" w14:textId="01D573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5328F" w14:textId="74CA6D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17382" w14:textId="14DB8D0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94114" w14:textId="45BD4B0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28A0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6592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9DCD81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38161F5" w14:textId="77777777" w:rsidR="00C0687B" w:rsidRPr="007E7DE5" w:rsidRDefault="00C0687B" w:rsidP="00E24E34">
            <w:pPr>
              <w:spacing w:before="0"/>
              <w:jc w:val="center"/>
              <w:rPr>
                <w:color w:val="000000"/>
                <w:sz w:val="12"/>
                <w:szCs w:val="12"/>
              </w:rPr>
            </w:pPr>
            <w:r w:rsidRPr="007E7DE5">
              <w:rPr>
                <w:color w:val="000000"/>
                <w:sz w:val="12"/>
                <w:szCs w:val="12"/>
              </w:rPr>
              <w:t>337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97B01A" w14:textId="77777777" w:rsidR="00C0687B" w:rsidRPr="007E7DE5" w:rsidRDefault="00C0687B" w:rsidP="00B943CF">
            <w:pPr>
              <w:spacing w:before="0"/>
              <w:rPr>
                <w:color w:val="000000"/>
                <w:sz w:val="12"/>
                <w:szCs w:val="12"/>
              </w:rPr>
            </w:pPr>
            <w:r w:rsidRPr="007E7DE5">
              <w:rPr>
                <w:color w:val="000000"/>
                <w:sz w:val="12"/>
                <w:szCs w:val="12"/>
              </w:rPr>
              <w:t>Nguyễn Thu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4B7C7C" w14:textId="77777777" w:rsidR="00C0687B" w:rsidRPr="007E7DE5" w:rsidRDefault="00C0687B" w:rsidP="00E24E34">
            <w:pPr>
              <w:spacing w:before="0"/>
              <w:jc w:val="center"/>
              <w:rPr>
                <w:color w:val="000000"/>
                <w:sz w:val="12"/>
                <w:szCs w:val="12"/>
              </w:rPr>
            </w:pPr>
            <w:r w:rsidRPr="007E7DE5">
              <w:rPr>
                <w:color w:val="000000"/>
                <w:sz w:val="12"/>
                <w:szCs w:val="12"/>
              </w:rPr>
              <w:t>10/09/1984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F36CE1" w14:textId="77777777" w:rsidR="00C0687B" w:rsidRPr="007E7DE5" w:rsidRDefault="00C0687B" w:rsidP="00E24E34">
            <w:pPr>
              <w:spacing w:before="0"/>
              <w:jc w:val="center"/>
              <w:rPr>
                <w:color w:val="000000"/>
                <w:sz w:val="12"/>
                <w:szCs w:val="12"/>
              </w:rPr>
            </w:pPr>
            <w:r w:rsidRPr="007E7DE5">
              <w:rPr>
                <w:color w:val="000000"/>
                <w:sz w:val="12"/>
                <w:szCs w:val="12"/>
              </w:rPr>
              <w:t>010184006198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4A05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7468C" w14:textId="09F472C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A641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FA505" w14:textId="01E44CA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A8DA7" w14:textId="2E5E89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3929EA" w14:textId="7BDC27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09E593" w14:textId="47F664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92413" w14:textId="5288FB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A9C76B" w14:textId="6C238A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41787" w14:textId="2A8BDA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79711" w14:textId="523CD2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B5F48" w14:textId="026ED0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353E0" w14:textId="7033E9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5A8FF" w14:textId="129531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0F256" w14:textId="0085DA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DB3D1" w14:textId="2A1DBE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86352" w14:textId="5223AF3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470725" w14:textId="3E06AD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EA05CA" w14:textId="212FBD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ECC6B6" w14:textId="3F96B1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90140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5D1734" w14:textId="132ED00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FE461" w14:textId="05EE460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949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16BA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65B74A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85BAB93" w14:textId="77777777" w:rsidR="00C0687B" w:rsidRPr="007E7DE5" w:rsidRDefault="00C0687B" w:rsidP="00E24E34">
            <w:pPr>
              <w:spacing w:before="0"/>
              <w:jc w:val="center"/>
              <w:rPr>
                <w:color w:val="000000"/>
                <w:sz w:val="12"/>
                <w:szCs w:val="12"/>
              </w:rPr>
            </w:pPr>
            <w:r w:rsidRPr="007E7DE5">
              <w:rPr>
                <w:color w:val="000000"/>
                <w:sz w:val="12"/>
                <w:szCs w:val="12"/>
              </w:rPr>
              <w:t>338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1F47B" w14:textId="77777777" w:rsidR="00C0687B" w:rsidRPr="007E7DE5" w:rsidRDefault="00C0687B" w:rsidP="00B943CF">
            <w:pPr>
              <w:spacing w:before="0"/>
              <w:rPr>
                <w:color w:val="000000"/>
                <w:sz w:val="12"/>
                <w:szCs w:val="12"/>
              </w:rPr>
            </w:pPr>
            <w:r w:rsidRPr="007E7DE5">
              <w:rPr>
                <w:color w:val="000000"/>
                <w:sz w:val="12"/>
                <w:szCs w:val="12"/>
              </w:rPr>
              <w:t>Dương Thị Hoa Lư</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CD081" w14:textId="77777777" w:rsidR="00C0687B" w:rsidRPr="007E7DE5" w:rsidRDefault="00C0687B" w:rsidP="00E24E34">
            <w:pPr>
              <w:spacing w:before="0"/>
              <w:jc w:val="center"/>
              <w:rPr>
                <w:color w:val="000000"/>
                <w:sz w:val="12"/>
                <w:szCs w:val="12"/>
              </w:rPr>
            </w:pPr>
            <w:r w:rsidRPr="007E7DE5">
              <w:rPr>
                <w:color w:val="000000"/>
                <w:sz w:val="12"/>
                <w:szCs w:val="12"/>
              </w:rPr>
              <w:t>08/02/1979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F792B9" w14:textId="77777777" w:rsidR="00C0687B" w:rsidRPr="007E7DE5" w:rsidRDefault="00C0687B" w:rsidP="00E24E34">
            <w:pPr>
              <w:spacing w:before="0"/>
              <w:jc w:val="center"/>
              <w:rPr>
                <w:color w:val="000000"/>
                <w:sz w:val="12"/>
                <w:szCs w:val="12"/>
              </w:rPr>
            </w:pPr>
            <w:r w:rsidRPr="007E7DE5">
              <w:rPr>
                <w:color w:val="000000"/>
                <w:sz w:val="12"/>
                <w:szCs w:val="12"/>
              </w:rPr>
              <w:t>019179005399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47CFA"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B5E61" w14:textId="21012C9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0AE1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39620" w14:textId="4518A9F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3276F" w14:textId="5E3C83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2CB70D" w14:textId="529C15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72C97" w14:textId="48FEE7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F65F8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BC244C" w14:textId="760E44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9586B" w14:textId="1C6353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1CE6C" w14:textId="2992A9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8DF00" w14:textId="7A7A9F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FCDB4" w14:textId="4D386B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34FE7" w14:textId="088EEF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DD1EC6" w14:textId="6E7D4E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23AD7" w14:textId="583F45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C82AB1" w14:textId="0E65509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1A80F3" w14:textId="5FD194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D1AA0A" w14:textId="063B2F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53194" w14:textId="27960C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FBBC7B" w14:textId="42630B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A79A0" w14:textId="6CC25D5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98B8C8" w14:textId="7784508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5995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8596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129CEB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D9609A5" w14:textId="77777777" w:rsidR="00C0687B" w:rsidRPr="007E7DE5" w:rsidRDefault="00C0687B" w:rsidP="00E24E34">
            <w:pPr>
              <w:spacing w:before="0"/>
              <w:jc w:val="center"/>
              <w:rPr>
                <w:color w:val="000000"/>
                <w:sz w:val="12"/>
                <w:szCs w:val="12"/>
              </w:rPr>
            </w:pPr>
            <w:r w:rsidRPr="007E7DE5">
              <w:rPr>
                <w:color w:val="000000"/>
                <w:sz w:val="12"/>
                <w:szCs w:val="12"/>
              </w:rPr>
              <w:t>339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CF1E2" w14:textId="77777777" w:rsidR="00C0687B" w:rsidRPr="007E7DE5" w:rsidRDefault="00C0687B" w:rsidP="00B943CF">
            <w:pPr>
              <w:spacing w:before="0"/>
              <w:rPr>
                <w:color w:val="000000"/>
                <w:sz w:val="12"/>
                <w:szCs w:val="12"/>
              </w:rPr>
            </w:pPr>
            <w:r w:rsidRPr="007E7DE5">
              <w:rPr>
                <w:color w:val="000000"/>
                <w:sz w:val="12"/>
                <w:szCs w:val="12"/>
              </w:rPr>
              <w:t>Phạm Thị Liên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83728" w14:textId="77777777" w:rsidR="00C0687B" w:rsidRPr="007E7DE5" w:rsidRDefault="00C0687B" w:rsidP="00E24E34">
            <w:pPr>
              <w:spacing w:before="0"/>
              <w:jc w:val="center"/>
              <w:rPr>
                <w:color w:val="000000"/>
                <w:sz w:val="12"/>
                <w:szCs w:val="12"/>
              </w:rPr>
            </w:pPr>
            <w:r w:rsidRPr="007E7DE5">
              <w:rPr>
                <w:color w:val="000000"/>
                <w:sz w:val="12"/>
                <w:szCs w:val="12"/>
              </w:rPr>
              <w:t>16/12/1986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C8BB05" w14:textId="77777777" w:rsidR="00C0687B" w:rsidRPr="007E7DE5" w:rsidRDefault="00C0687B" w:rsidP="00E24E34">
            <w:pPr>
              <w:spacing w:before="0"/>
              <w:jc w:val="center"/>
              <w:rPr>
                <w:color w:val="000000"/>
                <w:sz w:val="12"/>
                <w:szCs w:val="12"/>
              </w:rPr>
            </w:pPr>
            <w:r w:rsidRPr="007E7DE5">
              <w:rPr>
                <w:color w:val="000000"/>
                <w:sz w:val="12"/>
                <w:szCs w:val="12"/>
              </w:rPr>
              <w:t>001186008764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BB7F38" w14:textId="77777777" w:rsidR="00C0687B" w:rsidRPr="007E7DE5" w:rsidRDefault="00C0687B" w:rsidP="00E24E34">
            <w:pPr>
              <w:spacing w:before="0"/>
              <w:jc w:val="center"/>
              <w:rPr>
                <w:color w:val="000000"/>
                <w:sz w:val="12"/>
                <w:szCs w:val="12"/>
              </w:rPr>
            </w:pPr>
            <w:r w:rsidRPr="007E7DE5">
              <w:rPr>
                <w:color w:val="000000"/>
                <w:sz w:val="12"/>
                <w:szCs w:val="12"/>
              </w:rPr>
              <w:t>Kinh tế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C36FF" w14:textId="2A1287F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6C28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2AD68" w14:textId="23F5D8E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3573B" w14:textId="298E0F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6545D" w14:textId="49FB19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F5D35" w14:textId="411FD7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7A9F9" w14:textId="7D906B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088A0" w14:textId="2888D1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653CA" w14:textId="23D6AE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95B47" w14:textId="7DEF04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F860A" w14:textId="558159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5FFE8" w14:textId="5E4C60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72BB1" w14:textId="331374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3F8EB" w14:textId="0C6247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1447D" w14:textId="316E3C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AD1F4A" w14:textId="6D194ED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963659" w14:textId="7EF2AA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AFAD5B" w14:textId="3E85ED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9A384E" w14:textId="32F98C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6EBD4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169A6" w14:textId="2A99B77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ED8FF" w14:textId="661FDA3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7AAB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DD26E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BD6595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BEB62CD"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340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A07AC" w14:textId="77777777" w:rsidR="00C0687B" w:rsidRPr="007E7DE5" w:rsidRDefault="00C0687B" w:rsidP="00B943CF">
            <w:pPr>
              <w:spacing w:before="0"/>
              <w:rPr>
                <w:color w:val="000000"/>
                <w:sz w:val="12"/>
                <w:szCs w:val="12"/>
              </w:rPr>
            </w:pPr>
            <w:r w:rsidRPr="007E7DE5">
              <w:rPr>
                <w:color w:val="000000"/>
                <w:sz w:val="12"/>
                <w:szCs w:val="12"/>
              </w:rPr>
              <w:t>Hà Văn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529FA" w14:textId="77777777" w:rsidR="00C0687B" w:rsidRPr="007E7DE5" w:rsidRDefault="00C0687B" w:rsidP="00E24E34">
            <w:pPr>
              <w:spacing w:before="0"/>
              <w:jc w:val="center"/>
              <w:rPr>
                <w:color w:val="000000"/>
                <w:sz w:val="12"/>
                <w:szCs w:val="12"/>
              </w:rPr>
            </w:pPr>
            <w:r w:rsidRPr="007E7DE5">
              <w:rPr>
                <w:color w:val="000000"/>
                <w:sz w:val="12"/>
                <w:szCs w:val="12"/>
              </w:rPr>
              <w:t>12/06/1998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82327" w14:textId="77777777" w:rsidR="00C0687B" w:rsidRPr="007E7DE5" w:rsidRDefault="00C0687B" w:rsidP="00E24E34">
            <w:pPr>
              <w:spacing w:before="0"/>
              <w:jc w:val="center"/>
              <w:rPr>
                <w:color w:val="000000"/>
                <w:sz w:val="12"/>
                <w:szCs w:val="12"/>
              </w:rPr>
            </w:pPr>
            <w:r w:rsidRPr="007E7DE5">
              <w:rPr>
                <w:color w:val="000000"/>
                <w:sz w:val="12"/>
                <w:szCs w:val="12"/>
              </w:rPr>
              <w:t>037098007905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96603"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B4893" w14:textId="6F02901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CBEDD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6F5088" w14:textId="505DEF8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13092" w14:textId="3EBC25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12F9A" w14:textId="5305F5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BEEBA" w14:textId="26B7EF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B22FDC" w14:textId="7963EF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E2E00A" w14:textId="09E9F6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9C6A8" w14:textId="6F97C8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711DD" w14:textId="2CE9BC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54EC8" w14:textId="1DF918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C4678" w14:textId="7832F7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82E27" w14:textId="564D3A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F6FBA" w14:textId="6BD65D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DF914" w14:textId="19E062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94B2F" w14:textId="50269CC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61886" w14:textId="745847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7AD56" w14:textId="79C058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1A238" w14:textId="630B75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192059" w14:textId="499FF2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AE6A6" w14:textId="1830792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6F52D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CA929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7A94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C113AC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92D65BF" w14:textId="77777777" w:rsidR="00C0687B" w:rsidRPr="007E7DE5" w:rsidRDefault="00C0687B" w:rsidP="00E24E34">
            <w:pPr>
              <w:spacing w:before="0"/>
              <w:jc w:val="center"/>
              <w:rPr>
                <w:color w:val="000000"/>
                <w:sz w:val="12"/>
                <w:szCs w:val="12"/>
              </w:rPr>
            </w:pPr>
            <w:r w:rsidRPr="007E7DE5">
              <w:rPr>
                <w:color w:val="000000"/>
                <w:sz w:val="12"/>
                <w:szCs w:val="12"/>
              </w:rPr>
              <w:t>341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52AC0" w14:textId="77777777" w:rsidR="00C0687B" w:rsidRPr="007E7DE5" w:rsidRDefault="00C0687B" w:rsidP="00B943CF">
            <w:pPr>
              <w:spacing w:before="0"/>
              <w:rPr>
                <w:color w:val="000000"/>
                <w:sz w:val="12"/>
                <w:szCs w:val="12"/>
              </w:rPr>
            </w:pPr>
            <w:r w:rsidRPr="007E7DE5">
              <w:rPr>
                <w:color w:val="000000"/>
                <w:sz w:val="12"/>
                <w:szCs w:val="12"/>
              </w:rPr>
              <w:t>Nguyễn Đức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65E3D6" w14:textId="77777777" w:rsidR="00C0687B" w:rsidRPr="007E7DE5" w:rsidRDefault="00C0687B" w:rsidP="00E24E34">
            <w:pPr>
              <w:spacing w:before="0"/>
              <w:jc w:val="center"/>
              <w:rPr>
                <w:color w:val="000000"/>
                <w:sz w:val="12"/>
                <w:szCs w:val="12"/>
              </w:rPr>
            </w:pPr>
            <w:r w:rsidRPr="007E7DE5">
              <w:rPr>
                <w:color w:val="000000"/>
                <w:sz w:val="12"/>
                <w:szCs w:val="12"/>
              </w:rPr>
              <w:t>06/08/1985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26BA5" w14:textId="77777777" w:rsidR="00C0687B" w:rsidRPr="007E7DE5" w:rsidRDefault="00C0687B" w:rsidP="00E24E34">
            <w:pPr>
              <w:spacing w:before="0"/>
              <w:jc w:val="center"/>
              <w:rPr>
                <w:color w:val="000000"/>
                <w:sz w:val="12"/>
                <w:szCs w:val="12"/>
              </w:rPr>
            </w:pPr>
            <w:r w:rsidRPr="007E7DE5">
              <w:rPr>
                <w:color w:val="000000"/>
                <w:sz w:val="12"/>
                <w:szCs w:val="12"/>
              </w:rPr>
              <w:t>001085002340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89028"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F01A1" w14:textId="77777777" w:rsidR="00C0687B" w:rsidRPr="007E7DE5" w:rsidRDefault="00C0687B" w:rsidP="00E24E34">
            <w:pPr>
              <w:spacing w:before="0"/>
              <w:jc w:val="center"/>
              <w:rPr>
                <w:color w:val="000000"/>
                <w:sz w:val="12"/>
                <w:szCs w:val="12"/>
              </w:rPr>
            </w:pPr>
            <w:r w:rsidRPr="007E7DE5">
              <w:rPr>
                <w:color w:val="000000"/>
                <w:sz w:val="12"/>
                <w:szCs w:val="12"/>
              </w:rPr>
              <w:t>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7E790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F69773"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D0BBE" w14:textId="16A5B3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84055" w14:textId="6DF179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A8BB37" w14:textId="63CA47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331FB" w14:textId="621826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412D8B" w14:textId="537FDD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D12A6" w14:textId="6B5430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14C63" w14:textId="17C471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1C42E3" w14:textId="664FF6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3EDEE7"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9EEA2" w14:textId="24A441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445E7F" w14:textId="4C827E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A0559" w14:textId="453678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BDC01" w14:textId="55A7478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406CF" w14:textId="0D7025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D5E1A8" w14:textId="226C59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EB52F" w14:textId="31BFEF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B9AD08" w14:textId="2B4418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FE765" w14:textId="6E709E3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CCDF37" w14:textId="71728EC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C0C6F"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5D4C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CEB2CA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C07AAC5" w14:textId="77777777" w:rsidR="00C0687B" w:rsidRPr="007E7DE5" w:rsidRDefault="00C0687B" w:rsidP="00E24E34">
            <w:pPr>
              <w:spacing w:before="0"/>
              <w:jc w:val="center"/>
              <w:rPr>
                <w:color w:val="000000"/>
                <w:sz w:val="12"/>
                <w:szCs w:val="12"/>
              </w:rPr>
            </w:pPr>
            <w:r w:rsidRPr="007E7DE5">
              <w:rPr>
                <w:color w:val="000000"/>
                <w:sz w:val="12"/>
                <w:szCs w:val="12"/>
              </w:rPr>
              <w:t>342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2F2B4B" w14:textId="77777777" w:rsidR="00C0687B" w:rsidRPr="007E7DE5" w:rsidRDefault="00C0687B" w:rsidP="00B943CF">
            <w:pPr>
              <w:spacing w:before="0"/>
              <w:rPr>
                <w:color w:val="000000"/>
                <w:sz w:val="12"/>
                <w:szCs w:val="12"/>
              </w:rPr>
            </w:pPr>
            <w:r w:rsidRPr="007E7DE5">
              <w:rPr>
                <w:color w:val="000000"/>
                <w:sz w:val="12"/>
                <w:szCs w:val="12"/>
              </w:rPr>
              <w:t>Nguyễn Văn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CD361" w14:textId="77777777" w:rsidR="00C0687B" w:rsidRPr="007E7DE5" w:rsidRDefault="00C0687B" w:rsidP="00E24E34">
            <w:pPr>
              <w:spacing w:before="0"/>
              <w:jc w:val="center"/>
              <w:rPr>
                <w:color w:val="000000"/>
                <w:sz w:val="12"/>
                <w:szCs w:val="12"/>
              </w:rPr>
            </w:pPr>
            <w:r w:rsidRPr="007E7DE5">
              <w:rPr>
                <w:color w:val="000000"/>
                <w:sz w:val="12"/>
                <w:szCs w:val="12"/>
              </w:rPr>
              <w:t>03/05/1988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66291A" w14:textId="77777777" w:rsidR="00C0687B" w:rsidRPr="007E7DE5" w:rsidRDefault="00C0687B" w:rsidP="00E24E34">
            <w:pPr>
              <w:spacing w:before="0"/>
              <w:jc w:val="center"/>
              <w:rPr>
                <w:color w:val="000000"/>
                <w:sz w:val="12"/>
                <w:szCs w:val="12"/>
              </w:rPr>
            </w:pPr>
            <w:r w:rsidRPr="007E7DE5">
              <w:rPr>
                <w:color w:val="000000"/>
                <w:sz w:val="12"/>
                <w:szCs w:val="12"/>
              </w:rPr>
              <w:t>040088037049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437D7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thuỷ</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1592F" w14:textId="52DB55C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72BD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992FFE" w14:textId="4377BBF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30428" w14:textId="6373D8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3470D" w14:textId="6E3D60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D9935E" w14:textId="43B0E0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F7483B" w14:textId="73AEAF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9AB310" w14:textId="0F7FB9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4260F" w14:textId="31EB34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4EA1A" w14:textId="2755EA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559EB4" w14:textId="261304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B64AE0" w14:textId="42930E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34FC4" w14:textId="1E90F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7C440" w14:textId="3A2CEB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30D856" w14:textId="684C98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85CA5" w14:textId="5D94C59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6F418" w14:textId="2F6E3D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3F0181" w14:textId="3341ED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981F6" w14:textId="03346F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B9AE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215B6A" w14:textId="0D97022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CDBC2" w14:textId="753B47F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476AD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A408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1DBAED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51DBF50" w14:textId="77777777" w:rsidR="00C0687B" w:rsidRPr="007E7DE5" w:rsidRDefault="00C0687B" w:rsidP="00E24E34">
            <w:pPr>
              <w:spacing w:before="0"/>
              <w:jc w:val="center"/>
              <w:rPr>
                <w:color w:val="000000"/>
                <w:sz w:val="12"/>
                <w:szCs w:val="12"/>
              </w:rPr>
            </w:pPr>
            <w:r w:rsidRPr="007E7DE5">
              <w:rPr>
                <w:color w:val="000000"/>
                <w:sz w:val="12"/>
                <w:szCs w:val="12"/>
              </w:rPr>
              <w:t>343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1516F" w14:textId="77777777" w:rsidR="00C0687B" w:rsidRPr="007E7DE5" w:rsidRDefault="00C0687B" w:rsidP="00B943CF">
            <w:pPr>
              <w:spacing w:before="0"/>
              <w:rPr>
                <w:color w:val="000000"/>
                <w:sz w:val="12"/>
                <w:szCs w:val="12"/>
              </w:rPr>
            </w:pPr>
            <w:r w:rsidRPr="007E7DE5">
              <w:rPr>
                <w:color w:val="000000"/>
                <w:sz w:val="12"/>
                <w:szCs w:val="12"/>
              </w:rPr>
              <w:t>Nguyễn Thị Lan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DBC0F" w14:textId="77777777" w:rsidR="00C0687B" w:rsidRPr="007E7DE5" w:rsidRDefault="00C0687B" w:rsidP="00E24E34">
            <w:pPr>
              <w:spacing w:before="0"/>
              <w:jc w:val="center"/>
              <w:rPr>
                <w:color w:val="000000"/>
                <w:sz w:val="12"/>
                <w:szCs w:val="12"/>
              </w:rPr>
            </w:pPr>
            <w:r w:rsidRPr="007E7DE5">
              <w:rPr>
                <w:color w:val="000000"/>
                <w:sz w:val="12"/>
                <w:szCs w:val="12"/>
              </w:rPr>
              <w:t>19/02/1982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44FCA" w14:textId="77777777" w:rsidR="00C0687B" w:rsidRPr="007E7DE5" w:rsidRDefault="00C0687B" w:rsidP="00E24E34">
            <w:pPr>
              <w:spacing w:before="0"/>
              <w:jc w:val="center"/>
              <w:rPr>
                <w:color w:val="000000"/>
                <w:sz w:val="12"/>
                <w:szCs w:val="12"/>
              </w:rPr>
            </w:pPr>
            <w:r w:rsidRPr="007E7DE5">
              <w:rPr>
                <w:color w:val="000000"/>
                <w:sz w:val="12"/>
                <w:szCs w:val="12"/>
              </w:rPr>
              <w:t>019182010569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59EAC"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D4FF5B" w14:textId="7E45F5B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532D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8CCB82" w14:textId="5CEFBBC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680CCD" w14:textId="740497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FCE65" w14:textId="6F2EC5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DBBD4" w14:textId="7063C0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B8443" w14:textId="3DDE5D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0DECC9" w14:textId="16C347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1AAD2" w14:textId="5C988C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42FEEC" w14:textId="634C10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A8C43" w14:textId="782437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3A8C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0F9EBB" w14:textId="20829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9591A" w14:textId="4D70CF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C2D3C" w14:textId="7BDAC9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03B21" w14:textId="136D53C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91CC8" w14:textId="6434C2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11FC8B" w14:textId="570934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2632C" w14:textId="172EEB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3606F" w14:textId="7E1852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4746CF" w14:textId="06120E8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744DCA" w14:textId="7DC51B1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9090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3B8EA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630EC3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3CEA38E" w14:textId="77777777" w:rsidR="00C0687B" w:rsidRPr="007E7DE5" w:rsidRDefault="00C0687B" w:rsidP="00E24E34">
            <w:pPr>
              <w:spacing w:before="0"/>
              <w:jc w:val="center"/>
              <w:rPr>
                <w:color w:val="000000"/>
                <w:sz w:val="12"/>
                <w:szCs w:val="12"/>
              </w:rPr>
            </w:pPr>
            <w:r w:rsidRPr="007E7DE5">
              <w:rPr>
                <w:color w:val="000000"/>
                <w:sz w:val="12"/>
                <w:szCs w:val="12"/>
              </w:rPr>
              <w:t>344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53C54" w14:textId="77777777" w:rsidR="00C0687B" w:rsidRPr="007E7DE5" w:rsidRDefault="00C0687B" w:rsidP="00B943CF">
            <w:pPr>
              <w:spacing w:before="0"/>
              <w:rPr>
                <w:color w:val="000000"/>
                <w:sz w:val="12"/>
                <w:szCs w:val="12"/>
              </w:rPr>
            </w:pPr>
            <w:r w:rsidRPr="007E7DE5">
              <w:rPr>
                <w:color w:val="000000"/>
                <w:sz w:val="12"/>
                <w:szCs w:val="12"/>
              </w:rPr>
              <w:t>Nguyễn Thị Phương Dung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82FC4" w14:textId="77777777" w:rsidR="00C0687B" w:rsidRPr="007E7DE5" w:rsidRDefault="00C0687B" w:rsidP="00E24E34">
            <w:pPr>
              <w:spacing w:before="0"/>
              <w:jc w:val="center"/>
              <w:rPr>
                <w:color w:val="000000"/>
                <w:sz w:val="12"/>
                <w:szCs w:val="12"/>
              </w:rPr>
            </w:pPr>
            <w:r w:rsidRPr="007E7DE5">
              <w:rPr>
                <w:color w:val="000000"/>
                <w:sz w:val="12"/>
                <w:szCs w:val="12"/>
              </w:rPr>
              <w:t>28/12/1983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DD5675" w14:textId="77777777" w:rsidR="00C0687B" w:rsidRPr="007E7DE5" w:rsidRDefault="00C0687B" w:rsidP="00E24E34">
            <w:pPr>
              <w:spacing w:before="0"/>
              <w:jc w:val="center"/>
              <w:rPr>
                <w:color w:val="000000"/>
                <w:sz w:val="12"/>
                <w:szCs w:val="12"/>
              </w:rPr>
            </w:pPr>
            <w:r w:rsidRPr="007E7DE5">
              <w:rPr>
                <w:color w:val="000000"/>
                <w:sz w:val="12"/>
                <w:szCs w:val="12"/>
              </w:rPr>
              <w:t>019183000034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AA1B1" w14:textId="77777777" w:rsidR="00C0687B" w:rsidRPr="007E7DE5" w:rsidRDefault="00C0687B" w:rsidP="00E24E34">
            <w:pPr>
              <w:spacing w:before="0"/>
              <w:jc w:val="center"/>
              <w:rPr>
                <w:color w:val="000000"/>
                <w:sz w:val="12"/>
                <w:szCs w:val="12"/>
              </w:rPr>
            </w:pPr>
            <w:r w:rsidRPr="007E7DE5">
              <w:rPr>
                <w:color w:val="000000"/>
                <w:sz w:val="12"/>
                <w:szCs w:val="12"/>
              </w:rPr>
              <w:t>Kỹ thuật môi trường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29DF4F" w14:textId="0DAD932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68DC0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CC0F7" w14:textId="56F32FC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3C32E" w14:textId="4A7D0C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33BADE" w14:textId="3A4568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949391" w14:textId="13BB86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EDEF00" w14:textId="1C1B47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6BE39" w14:textId="5D9307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EC67C5" w14:textId="6C9048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55F352" w14:textId="763631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442EA" w14:textId="180A11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7F8B5" w14:textId="55438B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BCE83C"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60D47" w14:textId="1B4204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84193"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863A4" w14:textId="4EAF70F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3701A" w14:textId="3B8E22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209A71" w14:textId="56C6CA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1CAC7" w14:textId="23668F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CF329" w14:textId="309AF1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92E95" w14:textId="4340945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CD6EE" w14:textId="1F88067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E4944"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DA99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021C9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DE3B1D5" w14:textId="77777777" w:rsidR="00C0687B" w:rsidRPr="007E7DE5" w:rsidRDefault="00C0687B" w:rsidP="00E24E34">
            <w:pPr>
              <w:spacing w:before="0"/>
              <w:jc w:val="center"/>
              <w:rPr>
                <w:color w:val="000000"/>
                <w:sz w:val="12"/>
                <w:szCs w:val="12"/>
              </w:rPr>
            </w:pPr>
            <w:r w:rsidRPr="007E7DE5">
              <w:rPr>
                <w:color w:val="000000"/>
                <w:sz w:val="12"/>
                <w:szCs w:val="12"/>
              </w:rPr>
              <w:t>345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2A11C6" w14:textId="77777777" w:rsidR="00C0687B" w:rsidRPr="007E7DE5" w:rsidRDefault="00C0687B" w:rsidP="00B943CF">
            <w:pPr>
              <w:spacing w:before="0"/>
              <w:rPr>
                <w:color w:val="000000"/>
                <w:sz w:val="12"/>
                <w:szCs w:val="12"/>
              </w:rPr>
            </w:pPr>
            <w:r w:rsidRPr="007E7DE5">
              <w:rPr>
                <w:color w:val="000000"/>
                <w:sz w:val="12"/>
                <w:szCs w:val="12"/>
              </w:rPr>
              <w:t>Nguyễn Văn Hiệp</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880CA" w14:textId="77777777" w:rsidR="00C0687B" w:rsidRPr="007E7DE5" w:rsidRDefault="00C0687B" w:rsidP="00E24E34">
            <w:pPr>
              <w:spacing w:before="0"/>
              <w:jc w:val="center"/>
              <w:rPr>
                <w:color w:val="000000"/>
                <w:sz w:val="12"/>
                <w:szCs w:val="12"/>
              </w:rPr>
            </w:pPr>
            <w:r w:rsidRPr="007E7DE5">
              <w:rPr>
                <w:color w:val="000000"/>
                <w:sz w:val="12"/>
                <w:szCs w:val="12"/>
              </w:rPr>
              <w:t>03/09/1986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1B77F" w14:textId="77777777" w:rsidR="00C0687B" w:rsidRPr="007E7DE5" w:rsidRDefault="00C0687B" w:rsidP="00E24E34">
            <w:pPr>
              <w:spacing w:before="0"/>
              <w:jc w:val="center"/>
              <w:rPr>
                <w:color w:val="000000"/>
                <w:sz w:val="12"/>
                <w:szCs w:val="12"/>
              </w:rPr>
            </w:pPr>
            <w:r w:rsidRPr="007E7DE5">
              <w:rPr>
                <w:color w:val="000000"/>
                <w:sz w:val="12"/>
                <w:szCs w:val="12"/>
              </w:rPr>
              <w:t>025086000529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98C7B"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AF2294" w14:textId="406C6E1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E3DB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266EE" w14:textId="1AC8ACB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37CF2" w14:textId="1F97D1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D2A80" w14:textId="1E5DA0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4617E" w14:textId="08E916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1CF552" w14:textId="7120C6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FBF666" w14:textId="11619A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2875F4" w14:textId="68677A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1F5BF" w14:textId="64DD92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D6DA3" w14:textId="233D0A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3EA78" w14:textId="77C423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6D8EE" w14:textId="3A844E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DD0C69" w14:textId="00B42B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31EBD7" w14:textId="1B0176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16CD3" w14:textId="221F44E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28ACB4" w14:textId="24A281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624E6" w14:textId="0956D8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2452C" w14:textId="63C263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49CFA" w14:textId="3369A2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6DD31" w14:textId="7680CA2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0676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AF87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B9DD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CF19E1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E0E9EA6" w14:textId="77777777" w:rsidR="00C0687B" w:rsidRPr="007E7DE5" w:rsidRDefault="00C0687B" w:rsidP="00E24E34">
            <w:pPr>
              <w:spacing w:before="0"/>
              <w:jc w:val="center"/>
              <w:rPr>
                <w:color w:val="000000"/>
                <w:sz w:val="12"/>
                <w:szCs w:val="12"/>
              </w:rPr>
            </w:pPr>
            <w:r w:rsidRPr="007E7DE5">
              <w:rPr>
                <w:color w:val="000000"/>
                <w:sz w:val="12"/>
                <w:szCs w:val="12"/>
              </w:rPr>
              <w:t>346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91415" w14:textId="77777777" w:rsidR="00C0687B" w:rsidRPr="007E7DE5" w:rsidRDefault="00C0687B" w:rsidP="00B943CF">
            <w:pPr>
              <w:spacing w:before="0"/>
              <w:rPr>
                <w:color w:val="000000"/>
                <w:sz w:val="12"/>
                <w:szCs w:val="12"/>
              </w:rPr>
            </w:pPr>
            <w:r w:rsidRPr="007E7DE5">
              <w:rPr>
                <w:color w:val="000000"/>
                <w:sz w:val="12"/>
                <w:szCs w:val="12"/>
              </w:rPr>
              <w:t>Nguyễn Mạnh Hùng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B431EF" w14:textId="77777777" w:rsidR="00C0687B" w:rsidRPr="007E7DE5" w:rsidRDefault="00C0687B" w:rsidP="00E24E34">
            <w:pPr>
              <w:spacing w:before="0"/>
              <w:jc w:val="center"/>
              <w:rPr>
                <w:color w:val="000000"/>
                <w:sz w:val="12"/>
                <w:szCs w:val="12"/>
              </w:rPr>
            </w:pPr>
            <w:r w:rsidRPr="007E7DE5">
              <w:rPr>
                <w:color w:val="000000"/>
                <w:sz w:val="12"/>
                <w:szCs w:val="12"/>
              </w:rPr>
              <w:t>15/01/1964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EC8286" w14:textId="77777777" w:rsidR="00C0687B" w:rsidRPr="007E7DE5" w:rsidRDefault="00C0687B" w:rsidP="00E24E34">
            <w:pPr>
              <w:spacing w:before="0"/>
              <w:jc w:val="center"/>
              <w:rPr>
                <w:color w:val="000000"/>
                <w:sz w:val="12"/>
                <w:szCs w:val="12"/>
              </w:rPr>
            </w:pPr>
            <w:r w:rsidRPr="007E7DE5">
              <w:rPr>
                <w:color w:val="000000"/>
                <w:sz w:val="12"/>
                <w:szCs w:val="12"/>
              </w:rPr>
              <w:t>025064000057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853AE"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EFD93" w14:textId="45D93B6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2AF3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7CCE2" w14:textId="39C7A4A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BCB1A" w14:textId="3B0529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DB657B" w14:textId="500E98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112FF" w14:textId="5B0A1B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2AF61" w14:textId="2DBF0B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F07E8" w14:textId="1525C0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F503C" w14:textId="644BEE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B5D87F" w14:textId="500D3D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3F840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834F1" w14:textId="2702C9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3D0D3" w14:textId="30F9C0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FF0F3D" w14:textId="7854BF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84FCF" w14:textId="663C6D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A77F7" w14:textId="3753EAD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79084F" w14:textId="2965C8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0A6C6" w14:textId="40B665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ADF3C" w14:textId="306CD7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2CA73" w14:textId="5A8686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FD8CD2" w14:textId="75E590F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103578" w14:textId="02F72C3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E02CF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AAB1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466858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4BB0CC" w14:textId="77777777" w:rsidR="00C0687B" w:rsidRPr="007E7DE5" w:rsidRDefault="00C0687B" w:rsidP="00E24E34">
            <w:pPr>
              <w:spacing w:before="0"/>
              <w:jc w:val="center"/>
              <w:rPr>
                <w:color w:val="000000"/>
                <w:sz w:val="12"/>
                <w:szCs w:val="12"/>
              </w:rPr>
            </w:pPr>
            <w:r w:rsidRPr="007E7DE5">
              <w:rPr>
                <w:color w:val="000000"/>
                <w:sz w:val="12"/>
                <w:szCs w:val="12"/>
              </w:rPr>
              <w:t>347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CA8263" w14:textId="77777777" w:rsidR="00C0687B" w:rsidRPr="007E7DE5" w:rsidRDefault="00C0687B" w:rsidP="00B943CF">
            <w:pPr>
              <w:spacing w:before="0"/>
              <w:rPr>
                <w:color w:val="000000"/>
                <w:sz w:val="12"/>
                <w:szCs w:val="12"/>
              </w:rPr>
            </w:pPr>
            <w:r w:rsidRPr="007E7DE5">
              <w:rPr>
                <w:color w:val="000000"/>
                <w:sz w:val="12"/>
                <w:szCs w:val="12"/>
              </w:rPr>
              <w:t>Lê Minh Tú</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F8E89B" w14:textId="77777777" w:rsidR="00C0687B" w:rsidRPr="007E7DE5" w:rsidRDefault="00C0687B" w:rsidP="00E24E34">
            <w:pPr>
              <w:spacing w:before="0"/>
              <w:jc w:val="center"/>
              <w:rPr>
                <w:color w:val="000000"/>
                <w:sz w:val="12"/>
                <w:szCs w:val="12"/>
              </w:rPr>
            </w:pPr>
            <w:r w:rsidRPr="007E7DE5">
              <w:rPr>
                <w:color w:val="000000"/>
                <w:sz w:val="12"/>
                <w:szCs w:val="12"/>
              </w:rPr>
              <w:t>14/03/1987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005794" w14:textId="77777777" w:rsidR="00C0687B" w:rsidRPr="007E7DE5" w:rsidRDefault="00C0687B" w:rsidP="00E24E34">
            <w:pPr>
              <w:spacing w:before="0"/>
              <w:jc w:val="center"/>
              <w:rPr>
                <w:color w:val="000000"/>
                <w:sz w:val="12"/>
                <w:szCs w:val="12"/>
              </w:rPr>
            </w:pPr>
            <w:r w:rsidRPr="007E7DE5">
              <w:rPr>
                <w:color w:val="000000"/>
                <w:sz w:val="12"/>
                <w:szCs w:val="12"/>
              </w:rPr>
              <w:t>172019705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C975E"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7B961" w14:textId="5F684E1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F9BF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1F8237" w14:textId="3F898C5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D33AE4" w14:textId="1ADA0C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71E89" w14:textId="3A25E4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AB4238" w14:textId="5AC57C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806A7" w14:textId="654C09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42A3A" w14:textId="3123D6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4F31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FD670" w14:textId="46DD5E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248ED" w14:textId="356F39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47575" w14:textId="07027B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AB651" w14:textId="0547D4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0E65D" w14:textId="2FB6FD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26CAE" w14:textId="1A277B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302275" w14:textId="77CA12E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6B4C7" w14:textId="1E451A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1FAB4" w14:textId="5C16FC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B9F02" w14:textId="78E9CC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004D7" w14:textId="3C4D8F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68259" w14:textId="0697B83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36CCA" w14:textId="0581E6A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F1872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9DFA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E26BBB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1C6C4B" w14:textId="77777777" w:rsidR="00C0687B" w:rsidRPr="007E7DE5" w:rsidRDefault="00C0687B" w:rsidP="00E24E34">
            <w:pPr>
              <w:spacing w:before="0"/>
              <w:jc w:val="center"/>
              <w:rPr>
                <w:color w:val="000000"/>
                <w:sz w:val="12"/>
                <w:szCs w:val="12"/>
              </w:rPr>
            </w:pPr>
            <w:r w:rsidRPr="007E7DE5">
              <w:rPr>
                <w:color w:val="000000"/>
                <w:sz w:val="12"/>
                <w:szCs w:val="12"/>
              </w:rPr>
              <w:t>348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36F90" w14:textId="77777777" w:rsidR="00C0687B" w:rsidRPr="007E7DE5" w:rsidRDefault="00C0687B" w:rsidP="00B943CF">
            <w:pPr>
              <w:spacing w:before="0"/>
              <w:rPr>
                <w:color w:val="000000"/>
                <w:sz w:val="12"/>
                <w:szCs w:val="12"/>
              </w:rPr>
            </w:pPr>
            <w:r w:rsidRPr="007E7DE5">
              <w:rPr>
                <w:color w:val="000000"/>
                <w:sz w:val="12"/>
                <w:szCs w:val="12"/>
              </w:rPr>
              <w:t>Nguyễn Bích Huệ</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B9397" w14:textId="77777777" w:rsidR="00C0687B" w:rsidRPr="007E7DE5" w:rsidRDefault="00C0687B" w:rsidP="00E24E34">
            <w:pPr>
              <w:spacing w:before="0"/>
              <w:jc w:val="center"/>
              <w:rPr>
                <w:color w:val="000000"/>
                <w:sz w:val="12"/>
                <w:szCs w:val="12"/>
              </w:rPr>
            </w:pPr>
            <w:r w:rsidRPr="007E7DE5">
              <w:rPr>
                <w:color w:val="000000"/>
                <w:sz w:val="12"/>
                <w:szCs w:val="12"/>
              </w:rPr>
              <w:t>01/06/1990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A1579" w14:textId="77777777" w:rsidR="00C0687B" w:rsidRPr="007E7DE5" w:rsidRDefault="00C0687B" w:rsidP="00E24E34">
            <w:pPr>
              <w:spacing w:before="0"/>
              <w:jc w:val="center"/>
              <w:rPr>
                <w:color w:val="000000"/>
                <w:sz w:val="12"/>
                <w:szCs w:val="12"/>
              </w:rPr>
            </w:pPr>
            <w:r w:rsidRPr="007E7DE5">
              <w:rPr>
                <w:color w:val="000000"/>
                <w:sz w:val="12"/>
                <w:szCs w:val="12"/>
              </w:rPr>
              <w:t>017190002119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06821F"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BABDD3" w14:textId="637A46A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103F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22367" w14:textId="64F507B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4E5E3" w14:textId="27353D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3E32C" w14:textId="407648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EE12F" w14:textId="14BF44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18584" w14:textId="08B4B1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BF0B2" w14:textId="16FC20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DAB0A" w14:textId="618200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77852" w14:textId="536C67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FCBE3" w14:textId="00D48D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DA51A" w14:textId="753B0C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37D8E" w14:textId="756A55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4A9BF" w14:textId="0B5950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0D349" w14:textId="7C7FE8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67B9F" w14:textId="5212FB5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17660" w14:textId="3D41A7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7252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83E2D" w14:textId="1ACB6F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C6205C" w14:textId="098028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4455B" w14:textId="14A1BBB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5AF65" w14:textId="1BAC12C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D6686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70A99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FE9515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EFCBF7D" w14:textId="77777777" w:rsidR="00C0687B" w:rsidRPr="007E7DE5" w:rsidRDefault="00C0687B" w:rsidP="00E24E34">
            <w:pPr>
              <w:spacing w:before="0"/>
              <w:jc w:val="center"/>
              <w:rPr>
                <w:color w:val="000000"/>
                <w:sz w:val="12"/>
                <w:szCs w:val="12"/>
              </w:rPr>
            </w:pPr>
            <w:r w:rsidRPr="007E7DE5">
              <w:rPr>
                <w:color w:val="000000"/>
                <w:sz w:val="12"/>
                <w:szCs w:val="12"/>
              </w:rPr>
              <w:t>349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AEE0F" w14:textId="77777777" w:rsidR="00C0687B" w:rsidRPr="007E7DE5" w:rsidRDefault="00C0687B" w:rsidP="00B943CF">
            <w:pPr>
              <w:spacing w:before="0"/>
              <w:rPr>
                <w:color w:val="000000"/>
                <w:sz w:val="12"/>
                <w:szCs w:val="12"/>
              </w:rPr>
            </w:pPr>
            <w:r w:rsidRPr="007E7DE5">
              <w:rPr>
                <w:color w:val="000000"/>
                <w:sz w:val="12"/>
                <w:szCs w:val="12"/>
              </w:rPr>
              <w:t>Nguyễn Văn Đoàn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B9283" w14:textId="77777777" w:rsidR="00C0687B" w:rsidRPr="007E7DE5" w:rsidRDefault="00C0687B" w:rsidP="00E24E34">
            <w:pPr>
              <w:spacing w:before="0"/>
              <w:jc w:val="center"/>
              <w:rPr>
                <w:color w:val="000000"/>
                <w:sz w:val="12"/>
                <w:szCs w:val="12"/>
              </w:rPr>
            </w:pPr>
            <w:r w:rsidRPr="007E7DE5">
              <w:rPr>
                <w:color w:val="000000"/>
                <w:sz w:val="12"/>
                <w:szCs w:val="12"/>
              </w:rPr>
              <w:t>18/04/1977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075FE" w14:textId="77777777" w:rsidR="00C0687B" w:rsidRPr="007E7DE5" w:rsidRDefault="00C0687B" w:rsidP="00E24E34">
            <w:pPr>
              <w:spacing w:before="0"/>
              <w:jc w:val="center"/>
              <w:rPr>
                <w:color w:val="000000"/>
                <w:sz w:val="12"/>
                <w:szCs w:val="12"/>
              </w:rPr>
            </w:pPr>
            <w:r w:rsidRPr="007E7DE5">
              <w:rPr>
                <w:color w:val="000000"/>
                <w:sz w:val="12"/>
                <w:szCs w:val="12"/>
              </w:rPr>
              <w:t>151967186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B794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F850C4" w14:textId="335A5E2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F3CF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3317C" w14:textId="2CDBA90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E6D1E" w14:textId="01F16D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CD02B" w14:textId="2605AB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1AEB45" w14:textId="428D19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09441" w14:textId="3A12BC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044174" w14:textId="7BE30C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4FCFB1" w14:textId="5054EB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F76E4" w14:textId="64E749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E0EE81" w14:textId="17F8C3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2AB75B" w14:textId="3D7684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C91ED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B1C0FA" w14:textId="06B6E0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45159C" w14:textId="30D3DA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5AAC89" w14:textId="4A83760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99B35A" w14:textId="30544E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24449" w14:textId="2D5C06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826E06" w14:textId="3E73A9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3BD4A" w14:textId="764CF7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182F1" w14:textId="01CC13E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94732" w14:textId="0D23311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D158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F465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4BB88E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4E24E1F" w14:textId="77777777" w:rsidR="00C0687B" w:rsidRPr="007E7DE5" w:rsidRDefault="00C0687B" w:rsidP="00E24E34">
            <w:pPr>
              <w:spacing w:before="0"/>
              <w:jc w:val="center"/>
              <w:rPr>
                <w:color w:val="000000"/>
                <w:sz w:val="12"/>
                <w:szCs w:val="12"/>
              </w:rPr>
            </w:pPr>
            <w:r w:rsidRPr="007E7DE5">
              <w:rPr>
                <w:color w:val="000000"/>
                <w:sz w:val="12"/>
                <w:szCs w:val="12"/>
              </w:rPr>
              <w:t>350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BDB19" w14:textId="77777777" w:rsidR="00C0687B" w:rsidRPr="007E7DE5" w:rsidRDefault="00C0687B" w:rsidP="00B943CF">
            <w:pPr>
              <w:spacing w:before="0"/>
              <w:rPr>
                <w:color w:val="000000"/>
                <w:sz w:val="12"/>
                <w:szCs w:val="12"/>
              </w:rPr>
            </w:pPr>
            <w:r w:rsidRPr="007E7DE5">
              <w:rPr>
                <w:color w:val="000000"/>
                <w:sz w:val="12"/>
                <w:szCs w:val="12"/>
              </w:rPr>
              <w:t>Lê Chí Luận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710DC5" w14:textId="77777777" w:rsidR="00C0687B" w:rsidRPr="007E7DE5" w:rsidRDefault="00C0687B" w:rsidP="00E24E34">
            <w:pPr>
              <w:spacing w:before="0"/>
              <w:jc w:val="center"/>
              <w:rPr>
                <w:color w:val="000000"/>
                <w:sz w:val="12"/>
                <w:szCs w:val="12"/>
              </w:rPr>
            </w:pPr>
            <w:r w:rsidRPr="007E7DE5">
              <w:rPr>
                <w:color w:val="000000"/>
                <w:sz w:val="12"/>
                <w:szCs w:val="12"/>
              </w:rPr>
              <w:t>08/03/1980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A278B" w14:textId="77777777" w:rsidR="00C0687B" w:rsidRPr="007E7DE5" w:rsidRDefault="00C0687B" w:rsidP="00E24E34">
            <w:pPr>
              <w:spacing w:before="0"/>
              <w:jc w:val="center"/>
              <w:rPr>
                <w:color w:val="000000"/>
                <w:sz w:val="12"/>
                <w:szCs w:val="12"/>
              </w:rPr>
            </w:pPr>
            <w:r w:rsidRPr="007E7DE5">
              <w:rPr>
                <w:color w:val="000000"/>
                <w:sz w:val="12"/>
                <w:szCs w:val="12"/>
              </w:rPr>
              <w:t>038080011339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BC555"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0E0C72" w14:textId="1A1F52D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03E9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6E0424" w14:textId="3EB8F86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A1B865" w14:textId="591D71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BA09C" w14:textId="599340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BD30B3" w14:textId="0123F2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022D6C" w14:textId="5B267B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585BD" w14:textId="6E67BB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88718" w14:textId="1C965D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A3589E" w14:textId="4F9DC4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8B8861" w14:textId="727641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FBC90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CF36F" w14:textId="3DBE4F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39888" w14:textId="4901F2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F5D84" w14:textId="6AC909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36F11" w14:textId="3D7BAE9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8980D" w14:textId="4CE55A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DD907" w14:textId="15BD83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BC51F" w14:textId="227789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61F76" w14:textId="5ED094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1CC9B" w14:textId="02E4A77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32EE0" w14:textId="18F921F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A15A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AE609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F19548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97F9A72" w14:textId="77777777" w:rsidR="00C0687B" w:rsidRPr="007E7DE5" w:rsidRDefault="00C0687B" w:rsidP="00E24E34">
            <w:pPr>
              <w:spacing w:before="0"/>
              <w:jc w:val="center"/>
              <w:rPr>
                <w:color w:val="000000"/>
                <w:sz w:val="12"/>
                <w:szCs w:val="12"/>
              </w:rPr>
            </w:pPr>
            <w:r w:rsidRPr="007E7DE5">
              <w:rPr>
                <w:color w:val="000000"/>
                <w:sz w:val="12"/>
                <w:szCs w:val="12"/>
              </w:rPr>
              <w:t>351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4FEC6" w14:textId="77777777" w:rsidR="00C0687B" w:rsidRPr="007E7DE5" w:rsidRDefault="00C0687B" w:rsidP="00B943CF">
            <w:pPr>
              <w:spacing w:before="0"/>
              <w:rPr>
                <w:color w:val="000000"/>
                <w:sz w:val="12"/>
                <w:szCs w:val="12"/>
              </w:rPr>
            </w:pPr>
            <w:r w:rsidRPr="007E7DE5">
              <w:rPr>
                <w:color w:val="000000"/>
                <w:sz w:val="12"/>
                <w:szCs w:val="12"/>
              </w:rPr>
              <w:t>Bùi Thị Thùy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ED954" w14:textId="77777777" w:rsidR="00C0687B" w:rsidRPr="007E7DE5" w:rsidRDefault="00C0687B" w:rsidP="00E24E34">
            <w:pPr>
              <w:spacing w:before="0"/>
              <w:jc w:val="center"/>
              <w:rPr>
                <w:color w:val="000000"/>
                <w:sz w:val="12"/>
                <w:szCs w:val="12"/>
              </w:rPr>
            </w:pPr>
            <w:r w:rsidRPr="007E7DE5">
              <w:rPr>
                <w:color w:val="000000"/>
                <w:sz w:val="12"/>
                <w:szCs w:val="12"/>
              </w:rPr>
              <w:t>27/02/1987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45ED4" w14:textId="77777777" w:rsidR="00C0687B" w:rsidRPr="007E7DE5" w:rsidRDefault="00C0687B" w:rsidP="00E24E34">
            <w:pPr>
              <w:spacing w:before="0"/>
              <w:jc w:val="center"/>
              <w:rPr>
                <w:color w:val="000000"/>
                <w:sz w:val="12"/>
                <w:szCs w:val="12"/>
              </w:rPr>
            </w:pPr>
            <w:r w:rsidRPr="007E7DE5">
              <w:rPr>
                <w:color w:val="000000"/>
                <w:sz w:val="12"/>
                <w:szCs w:val="12"/>
              </w:rPr>
              <w:t>030187018706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D6D9C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CD326" w14:textId="2898371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ED335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69473" w14:textId="7285D5E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09DA83" w14:textId="136BDE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10D285" w14:textId="2C3EF2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6906C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356DDD" w14:textId="05EDBC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476E7" w14:textId="0C6E5A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2378F" w14:textId="008E0C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A5945" w14:textId="647561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F6A56" w14:textId="0623A4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F168C" w14:textId="206E08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20C044" w14:textId="38423F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7CCE84" w14:textId="608457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0B6150" w14:textId="502DF3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A11F37" w14:textId="0DF069A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76310" w14:textId="5B1210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02DD0" w14:textId="5F194A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A4599" w14:textId="684BE5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CF1E6" w14:textId="42B1E5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8CD03" w14:textId="3DC04D2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9DB85F" w14:textId="155DBA5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6C48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ECC8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DB3DF5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9CD6237" w14:textId="77777777" w:rsidR="00C0687B" w:rsidRPr="007E7DE5" w:rsidRDefault="00C0687B" w:rsidP="00E24E34">
            <w:pPr>
              <w:spacing w:before="0"/>
              <w:jc w:val="center"/>
              <w:rPr>
                <w:color w:val="000000"/>
                <w:sz w:val="12"/>
                <w:szCs w:val="12"/>
              </w:rPr>
            </w:pPr>
            <w:r w:rsidRPr="007E7DE5">
              <w:rPr>
                <w:color w:val="000000"/>
                <w:sz w:val="12"/>
                <w:szCs w:val="12"/>
              </w:rPr>
              <w:t>352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DAC47" w14:textId="77777777" w:rsidR="00C0687B" w:rsidRPr="007E7DE5" w:rsidRDefault="00C0687B" w:rsidP="00B943CF">
            <w:pPr>
              <w:spacing w:before="0"/>
              <w:rPr>
                <w:color w:val="000000"/>
                <w:sz w:val="12"/>
                <w:szCs w:val="12"/>
              </w:rPr>
            </w:pPr>
            <w:r w:rsidRPr="007E7DE5">
              <w:rPr>
                <w:color w:val="000000"/>
                <w:sz w:val="12"/>
                <w:szCs w:val="12"/>
              </w:rPr>
              <w:t>Lại Bảo Tân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06E088" w14:textId="77777777" w:rsidR="00C0687B" w:rsidRPr="007E7DE5" w:rsidRDefault="00C0687B" w:rsidP="00E24E34">
            <w:pPr>
              <w:spacing w:before="0"/>
              <w:jc w:val="center"/>
              <w:rPr>
                <w:color w:val="000000"/>
                <w:sz w:val="12"/>
                <w:szCs w:val="12"/>
              </w:rPr>
            </w:pPr>
            <w:r w:rsidRPr="007E7DE5">
              <w:rPr>
                <w:color w:val="000000"/>
                <w:sz w:val="12"/>
                <w:szCs w:val="12"/>
              </w:rPr>
              <w:t>02/08/1997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098D9" w14:textId="77777777" w:rsidR="00C0687B" w:rsidRPr="007E7DE5" w:rsidRDefault="00C0687B" w:rsidP="00E24E34">
            <w:pPr>
              <w:spacing w:before="0"/>
              <w:jc w:val="center"/>
              <w:rPr>
                <w:color w:val="000000"/>
                <w:sz w:val="12"/>
                <w:szCs w:val="12"/>
              </w:rPr>
            </w:pPr>
            <w:r w:rsidRPr="007E7DE5">
              <w:rPr>
                <w:color w:val="000000"/>
                <w:sz w:val="12"/>
                <w:szCs w:val="12"/>
              </w:rPr>
              <w:t>015097002578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495B3"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FB7D6" w14:textId="47C1C91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3C755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E7A53" w14:textId="704D118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79553" w14:textId="57A690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085C74" w14:textId="2C1004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CFBD09" w14:textId="7D8AF9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93D583" w14:textId="57A3B4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2FB3A" w14:textId="3E550D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CA4A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E4960C" w14:textId="5FF019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5D10DD" w14:textId="191CE6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CEB90" w14:textId="04D358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5E820" w14:textId="3AED86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66F449" w14:textId="4557B5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B65422" w14:textId="50E6D7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67E5B" w14:textId="42EB515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A5961" w14:textId="589C81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39C81" w14:textId="0724A2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47D888" w14:textId="237138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4AA0D0" w14:textId="499762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8295F" w14:textId="4FB7BBD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80B3D" w14:textId="56AD992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3E1F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40095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F7C8FA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8C1367" w14:textId="77777777" w:rsidR="00C0687B" w:rsidRPr="007E7DE5" w:rsidRDefault="00C0687B" w:rsidP="00E24E34">
            <w:pPr>
              <w:spacing w:before="0"/>
              <w:jc w:val="center"/>
              <w:rPr>
                <w:color w:val="000000"/>
                <w:sz w:val="12"/>
                <w:szCs w:val="12"/>
              </w:rPr>
            </w:pPr>
            <w:r w:rsidRPr="007E7DE5">
              <w:rPr>
                <w:color w:val="000000"/>
                <w:sz w:val="12"/>
                <w:szCs w:val="12"/>
              </w:rPr>
              <w:t>353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1277D" w14:textId="77777777" w:rsidR="00C0687B" w:rsidRPr="007E7DE5" w:rsidRDefault="00C0687B" w:rsidP="00B943CF">
            <w:pPr>
              <w:spacing w:before="0"/>
              <w:rPr>
                <w:color w:val="000000"/>
                <w:sz w:val="12"/>
                <w:szCs w:val="12"/>
              </w:rPr>
            </w:pPr>
            <w:r w:rsidRPr="007E7DE5">
              <w:rPr>
                <w:color w:val="000000"/>
                <w:sz w:val="12"/>
                <w:szCs w:val="12"/>
              </w:rPr>
              <w:t>Nguyễn Hồng Vân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4D4C8" w14:textId="77777777" w:rsidR="00C0687B" w:rsidRPr="007E7DE5" w:rsidRDefault="00C0687B" w:rsidP="00E24E34">
            <w:pPr>
              <w:spacing w:before="0"/>
              <w:jc w:val="center"/>
              <w:rPr>
                <w:color w:val="000000"/>
                <w:sz w:val="12"/>
                <w:szCs w:val="12"/>
              </w:rPr>
            </w:pPr>
            <w:r w:rsidRPr="007E7DE5">
              <w:rPr>
                <w:color w:val="000000"/>
                <w:sz w:val="12"/>
                <w:szCs w:val="12"/>
              </w:rPr>
              <w:t>03/07/1994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C3C590" w14:textId="77777777" w:rsidR="00C0687B" w:rsidRPr="007E7DE5" w:rsidRDefault="00C0687B" w:rsidP="00E24E34">
            <w:pPr>
              <w:spacing w:before="0"/>
              <w:jc w:val="center"/>
              <w:rPr>
                <w:color w:val="000000"/>
                <w:sz w:val="12"/>
                <w:szCs w:val="12"/>
              </w:rPr>
            </w:pPr>
            <w:r w:rsidRPr="007E7DE5">
              <w:rPr>
                <w:color w:val="000000"/>
                <w:sz w:val="12"/>
                <w:szCs w:val="12"/>
              </w:rPr>
              <w:t>001194042017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7EF509" w14:textId="77777777" w:rsidR="00C0687B" w:rsidRPr="007E7DE5" w:rsidRDefault="00C0687B" w:rsidP="00E24E34">
            <w:pPr>
              <w:spacing w:before="0"/>
              <w:jc w:val="center"/>
              <w:rPr>
                <w:color w:val="000000"/>
                <w:sz w:val="12"/>
                <w:szCs w:val="12"/>
              </w:rPr>
            </w:pPr>
            <w:r w:rsidRPr="007E7DE5">
              <w:rPr>
                <w:color w:val="000000"/>
                <w:sz w:val="12"/>
                <w:szCs w:val="12"/>
              </w:rPr>
              <w:t>Quản trị nhân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B3E4D" w14:textId="5CD9E8B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1D64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563FE" w14:textId="2EC1125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39BBB9" w14:textId="3FE867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387BD" w14:textId="51D744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DB4E34" w14:textId="4A6093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3F423" w14:textId="760C29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9B4FC" w14:textId="4BB264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311252" w14:textId="15D04E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8A769" w14:textId="73681C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B35E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2F685C" w14:textId="7C1144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366EB" w14:textId="3D7CEC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500283" w14:textId="7C7DCE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D3DD2" w14:textId="016C73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98026" w14:textId="38A2F7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609FE" w14:textId="5F0D4B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A4D75" w14:textId="1C240E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2A68D5" w14:textId="2E44FE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04795D" w14:textId="27EF06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0B149" w14:textId="17DC90B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8E28D1" w14:textId="03A8AFB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0B7F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E30A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FCCA2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89F69C9" w14:textId="77777777" w:rsidR="00C0687B" w:rsidRPr="007E7DE5" w:rsidRDefault="00C0687B" w:rsidP="00E24E34">
            <w:pPr>
              <w:spacing w:before="0"/>
              <w:jc w:val="center"/>
              <w:rPr>
                <w:color w:val="000000"/>
                <w:sz w:val="12"/>
                <w:szCs w:val="12"/>
              </w:rPr>
            </w:pPr>
            <w:r w:rsidRPr="007E7DE5">
              <w:rPr>
                <w:color w:val="000000"/>
                <w:sz w:val="12"/>
                <w:szCs w:val="12"/>
              </w:rPr>
              <w:t>354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AA0A61" w14:textId="77777777" w:rsidR="00C0687B" w:rsidRPr="007E7DE5" w:rsidRDefault="00C0687B" w:rsidP="00B943CF">
            <w:pPr>
              <w:spacing w:before="0"/>
              <w:rPr>
                <w:color w:val="000000"/>
                <w:sz w:val="12"/>
                <w:szCs w:val="12"/>
              </w:rPr>
            </w:pPr>
            <w:r w:rsidRPr="007E7DE5">
              <w:rPr>
                <w:color w:val="000000"/>
                <w:sz w:val="12"/>
                <w:szCs w:val="12"/>
              </w:rPr>
              <w:t>Vũ Quảng Đại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5CF438" w14:textId="77777777" w:rsidR="00C0687B" w:rsidRPr="007E7DE5" w:rsidRDefault="00C0687B" w:rsidP="00E24E34">
            <w:pPr>
              <w:spacing w:before="0"/>
              <w:jc w:val="center"/>
              <w:rPr>
                <w:color w:val="000000"/>
                <w:sz w:val="12"/>
                <w:szCs w:val="12"/>
              </w:rPr>
            </w:pPr>
            <w:r w:rsidRPr="007E7DE5">
              <w:rPr>
                <w:color w:val="000000"/>
                <w:sz w:val="12"/>
                <w:szCs w:val="12"/>
              </w:rPr>
              <w:t>10/02/1981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1DF09" w14:textId="77777777" w:rsidR="00C0687B" w:rsidRPr="007E7DE5" w:rsidRDefault="00C0687B" w:rsidP="00E24E34">
            <w:pPr>
              <w:spacing w:before="0"/>
              <w:jc w:val="center"/>
              <w:rPr>
                <w:color w:val="000000"/>
                <w:sz w:val="12"/>
                <w:szCs w:val="12"/>
              </w:rPr>
            </w:pPr>
            <w:r w:rsidRPr="007E7DE5">
              <w:rPr>
                <w:color w:val="000000"/>
                <w:sz w:val="12"/>
                <w:szCs w:val="12"/>
              </w:rPr>
              <w:t>037081006260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A63C2D"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5F775E" w14:textId="796A0D9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73360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EB8A93" w14:textId="7499563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FE472" w14:textId="398C6F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BC85A" w14:textId="5BAF37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21DD7E" w14:textId="6BFCD0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AF879" w14:textId="5CC734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B21A8" w14:textId="61361D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712DC" w14:textId="741082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B39E5" w14:textId="3872DC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B8D3F8" w14:textId="2988B5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89967" w14:textId="7CBA55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1C2C2" w14:textId="137EFC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696B1C" w14:textId="09A002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3EFAD2" w14:textId="5A7AE4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92879" w14:textId="379C8BB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02903C" w14:textId="0BA8D2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42551" w14:textId="669DB5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84DE6" w14:textId="4B5567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1303F" w14:textId="2661F9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4A380" w14:textId="17B49E3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12B5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9840C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B126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38B599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4E46635" w14:textId="77777777" w:rsidR="00C0687B" w:rsidRPr="007E7DE5" w:rsidRDefault="00C0687B" w:rsidP="00E24E34">
            <w:pPr>
              <w:spacing w:before="0"/>
              <w:jc w:val="center"/>
              <w:rPr>
                <w:color w:val="000000"/>
                <w:sz w:val="12"/>
                <w:szCs w:val="12"/>
              </w:rPr>
            </w:pPr>
            <w:r w:rsidRPr="007E7DE5">
              <w:rPr>
                <w:color w:val="000000"/>
                <w:sz w:val="12"/>
                <w:szCs w:val="12"/>
              </w:rPr>
              <w:t>355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31B487" w14:textId="77777777" w:rsidR="00C0687B" w:rsidRPr="007E7DE5" w:rsidRDefault="00C0687B" w:rsidP="00B943CF">
            <w:pPr>
              <w:spacing w:before="0"/>
              <w:rPr>
                <w:color w:val="000000"/>
                <w:sz w:val="12"/>
                <w:szCs w:val="12"/>
              </w:rPr>
            </w:pPr>
            <w:r w:rsidRPr="007E7DE5">
              <w:rPr>
                <w:color w:val="000000"/>
                <w:sz w:val="12"/>
                <w:szCs w:val="12"/>
              </w:rPr>
              <w:t>Lê Thị Hường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77E81" w14:textId="77777777" w:rsidR="00C0687B" w:rsidRPr="007E7DE5" w:rsidRDefault="00C0687B" w:rsidP="00E24E34">
            <w:pPr>
              <w:spacing w:before="0"/>
              <w:jc w:val="center"/>
              <w:rPr>
                <w:color w:val="000000"/>
                <w:sz w:val="12"/>
                <w:szCs w:val="12"/>
              </w:rPr>
            </w:pPr>
            <w:r w:rsidRPr="007E7DE5">
              <w:rPr>
                <w:color w:val="000000"/>
                <w:sz w:val="12"/>
                <w:szCs w:val="12"/>
              </w:rPr>
              <w:t>12/09/1979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CDE13" w14:textId="77777777" w:rsidR="00C0687B" w:rsidRPr="007E7DE5" w:rsidRDefault="00C0687B" w:rsidP="00E24E34">
            <w:pPr>
              <w:spacing w:before="0"/>
              <w:jc w:val="center"/>
              <w:rPr>
                <w:color w:val="000000"/>
                <w:sz w:val="12"/>
                <w:szCs w:val="12"/>
              </w:rPr>
            </w:pPr>
            <w:r w:rsidRPr="007E7DE5">
              <w:rPr>
                <w:color w:val="000000"/>
                <w:sz w:val="12"/>
                <w:szCs w:val="12"/>
              </w:rPr>
              <w:t>026179004941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0561E"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4A739" w14:textId="0726968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005F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1501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A2BCA" w14:textId="6E6A48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1ECF61" w14:textId="7E63E0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06A4C4" w14:textId="58AF23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EBB5AA" w14:textId="51F904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A51905" w14:textId="593C31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BD9B9F" w14:textId="753C5E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8158E" w14:textId="280E5D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FA68D" w14:textId="4A3269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55160" w14:textId="0AF50C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FCE21" w14:textId="75E065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F3A45F" w14:textId="3C925E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F5CF4B" w14:textId="5631AB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E309B" w14:textId="4A891D4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BABA2" w14:textId="09341F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45379" w14:textId="2F9A16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318D5" w14:textId="455039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C6EFB" w14:textId="31CADA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A7796" w14:textId="4E2254C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A9E9D" w14:textId="161A7C1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43E72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8394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AB038C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3FA255D" w14:textId="77777777" w:rsidR="00C0687B" w:rsidRPr="007E7DE5" w:rsidRDefault="00C0687B" w:rsidP="00E24E34">
            <w:pPr>
              <w:spacing w:before="0"/>
              <w:jc w:val="center"/>
              <w:rPr>
                <w:color w:val="000000"/>
                <w:sz w:val="12"/>
                <w:szCs w:val="12"/>
              </w:rPr>
            </w:pPr>
            <w:r w:rsidRPr="007E7DE5">
              <w:rPr>
                <w:color w:val="000000"/>
                <w:sz w:val="12"/>
                <w:szCs w:val="12"/>
              </w:rPr>
              <w:t>356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78639C" w14:textId="77777777" w:rsidR="00C0687B" w:rsidRPr="007E7DE5" w:rsidRDefault="00C0687B" w:rsidP="00B943CF">
            <w:pPr>
              <w:spacing w:before="0"/>
              <w:rPr>
                <w:color w:val="000000"/>
                <w:sz w:val="12"/>
                <w:szCs w:val="12"/>
              </w:rPr>
            </w:pPr>
            <w:r w:rsidRPr="007E7DE5">
              <w:rPr>
                <w:color w:val="000000"/>
                <w:sz w:val="12"/>
                <w:szCs w:val="12"/>
              </w:rPr>
              <w:t>Phan Trung Nghĩa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23734" w14:textId="77777777" w:rsidR="00C0687B" w:rsidRPr="007E7DE5" w:rsidRDefault="00C0687B" w:rsidP="00E24E34">
            <w:pPr>
              <w:spacing w:before="0"/>
              <w:jc w:val="center"/>
              <w:rPr>
                <w:color w:val="000000"/>
                <w:sz w:val="12"/>
                <w:szCs w:val="12"/>
              </w:rPr>
            </w:pPr>
            <w:r w:rsidRPr="007E7DE5">
              <w:rPr>
                <w:color w:val="000000"/>
                <w:sz w:val="12"/>
                <w:szCs w:val="12"/>
              </w:rPr>
              <w:t>02/12/1985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CB66F" w14:textId="77777777" w:rsidR="00C0687B" w:rsidRPr="007E7DE5" w:rsidRDefault="00C0687B" w:rsidP="00E24E34">
            <w:pPr>
              <w:spacing w:before="0"/>
              <w:jc w:val="center"/>
              <w:rPr>
                <w:color w:val="000000"/>
                <w:sz w:val="12"/>
                <w:szCs w:val="12"/>
              </w:rPr>
            </w:pPr>
            <w:r w:rsidRPr="007E7DE5">
              <w:rPr>
                <w:color w:val="000000"/>
                <w:sz w:val="12"/>
                <w:szCs w:val="12"/>
              </w:rPr>
              <w:t>014085010598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F936B"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75A91" w14:textId="1116F0C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3A5FB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5DC40" w14:textId="38207A4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F39A5" w14:textId="5100E5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A36A33" w14:textId="2A5EAC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DF8BA" w14:textId="0D1674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BB502" w14:textId="3178A8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C0BD6" w14:textId="7CE16F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EB8D4" w14:textId="6F91AD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57DAD" w14:textId="42BEAA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31577" w14:textId="27ADD5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7B31DF" w14:textId="52D500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352855" w14:textId="508A38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590312" w14:textId="61ABA7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79A3D" w14:textId="113AFF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4E1B0" w14:textId="1F6EDAF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2FA6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9BFBC1" w14:textId="7AD26C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614E0" w14:textId="75AB7E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2B8F4C" w14:textId="4F1AF9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2519BF" w14:textId="58ECC18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5984A3" w14:textId="0DC90C0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42294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7186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7208D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57F12D2"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357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1C4AC" w14:textId="77777777" w:rsidR="00C0687B" w:rsidRPr="007E7DE5" w:rsidRDefault="00C0687B" w:rsidP="00B943CF">
            <w:pPr>
              <w:spacing w:before="0"/>
              <w:rPr>
                <w:color w:val="000000"/>
                <w:sz w:val="12"/>
                <w:szCs w:val="12"/>
              </w:rPr>
            </w:pPr>
            <w:r w:rsidRPr="007E7DE5">
              <w:rPr>
                <w:color w:val="000000"/>
                <w:sz w:val="12"/>
                <w:szCs w:val="12"/>
              </w:rPr>
              <w:t>Nguyễn Đức Hùng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2F824" w14:textId="77777777" w:rsidR="00C0687B" w:rsidRPr="007E7DE5" w:rsidRDefault="00C0687B" w:rsidP="00E24E34">
            <w:pPr>
              <w:spacing w:before="0"/>
              <w:jc w:val="center"/>
              <w:rPr>
                <w:color w:val="000000"/>
                <w:sz w:val="12"/>
                <w:szCs w:val="12"/>
              </w:rPr>
            </w:pPr>
            <w:r w:rsidRPr="007E7DE5">
              <w:rPr>
                <w:color w:val="000000"/>
                <w:sz w:val="12"/>
                <w:szCs w:val="12"/>
              </w:rPr>
              <w:t>04/09/1987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64815" w14:textId="77777777" w:rsidR="00C0687B" w:rsidRPr="007E7DE5" w:rsidRDefault="00C0687B" w:rsidP="00E24E34">
            <w:pPr>
              <w:spacing w:before="0"/>
              <w:jc w:val="center"/>
              <w:rPr>
                <w:color w:val="000000"/>
                <w:sz w:val="12"/>
                <w:szCs w:val="12"/>
              </w:rPr>
            </w:pPr>
            <w:r w:rsidRPr="007E7DE5">
              <w:rPr>
                <w:color w:val="000000"/>
                <w:sz w:val="12"/>
                <w:szCs w:val="12"/>
              </w:rPr>
              <w:t>033087000790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820A7"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9640A" w14:textId="74DFDE1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F7E0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433E7F" w14:textId="4B57AE8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14117" w14:textId="7DCF8E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AD69E" w14:textId="1E9F1C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38206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403665" w14:textId="59231F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3A58C" w14:textId="338139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A2B211" w14:textId="7F76B8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61795" w14:textId="089324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138E11" w14:textId="0FDB32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DDAF8" w14:textId="673438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065029" w14:textId="595E86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3DF63C" w14:textId="1A4B7C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C1E42" w14:textId="5CF9A0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C1A83D" w14:textId="6F960BC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5FF2F9" w14:textId="6A4E9F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F8E085" w14:textId="654D5D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CA32A5" w14:textId="63F631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5C62D" w14:textId="76CD4D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064D9" w14:textId="3D3374D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98AA9" w14:textId="7A15F36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9473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DFBC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2E836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CC9A042" w14:textId="77777777" w:rsidR="00C0687B" w:rsidRPr="007E7DE5" w:rsidRDefault="00C0687B" w:rsidP="00E24E34">
            <w:pPr>
              <w:spacing w:before="0"/>
              <w:jc w:val="center"/>
              <w:rPr>
                <w:color w:val="000000"/>
                <w:sz w:val="12"/>
                <w:szCs w:val="12"/>
              </w:rPr>
            </w:pPr>
            <w:r w:rsidRPr="007E7DE5">
              <w:rPr>
                <w:color w:val="000000"/>
                <w:sz w:val="12"/>
                <w:szCs w:val="12"/>
              </w:rPr>
              <w:t>358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5C563" w14:textId="77777777" w:rsidR="00C0687B" w:rsidRPr="007E7DE5" w:rsidRDefault="00C0687B" w:rsidP="00B943CF">
            <w:pPr>
              <w:spacing w:before="0"/>
              <w:rPr>
                <w:color w:val="000000"/>
                <w:sz w:val="12"/>
                <w:szCs w:val="12"/>
              </w:rPr>
            </w:pPr>
            <w:r w:rsidRPr="007E7DE5">
              <w:rPr>
                <w:color w:val="000000"/>
                <w:sz w:val="12"/>
                <w:szCs w:val="12"/>
              </w:rPr>
              <w:t>Hà Hoàng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4256C3" w14:textId="77777777" w:rsidR="00C0687B" w:rsidRPr="007E7DE5" w:rsidRDefault="00C0687B" w:rsidP="00E24E34">
            <w:pPr>
              <w:spacing w:before="0"/>
              <w:jc w:val="center"/>
              <w:rPr>
                <w:color w:val="000000"/>
                <w:sz w:val="12"/>
                <w:szCs w:val="12"/>
              </w:rPr>
            </w:pPr>
            <w:r w:rsidRPr="007E7DE5">
              <w:rPr>
                <w:color w:val="000000"/>
                <w:sz w:val="12"/>
                <w:szCs w:val="12"/>
              </w:rPr>
              <w:t>02/10/1988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072A9E" w14:textId="77777777" w:rsidR="00C0687B" w:rsidRPr="007E7DE5" w:rsidRDefault="00C0687B" w:rsidP="00E24E34">
            <w:pPr>
              <w:spacing w:before="0"/>
              <w:jc w:val="center"/>
              <w:rPr>
                <w:color w:val="000000"/>
                <w:sz w:val="12"/>
                <w:szCs w:val="12"/>
              </w:rPr>
            </w:pPr>
            <w:r w:rsidRPr="007E7DE5">
              <w:rPr>
                <w:color w:val="000000"/>
                <w:sz w:val="12"/>
                <w:szCs w:val="12"/>
              </w:rPr>
              <w:t>026188005925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FAB694" w14:textId="77777777" w:rsidR="00C0687B" w:rsidRPr="007E7DE5" w:rsidRDefault="00C0687B" w:rsidP="00E24E34">
            <w:pPr>
              <w:spacing w:before="0"/>
              <w:jc w:val="center"/>
              <w:rPr>
                <w:color w:val="000000"/>
                <w:sz w:val="12"/>
                <w:szCs w:val="12"/>
              </w:rPr>
            </w:pPr>
            <w:r w:rsidRPr="007E7DE5">
              <w:rPr>
                <w:color w:val="000000"/>
                <w:sz w:val="12"/>
                <w:szCs w:val="12"/>
              </w:rPr>
              <w:t>Chủ nghĩa xã hội khoa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3B3B09" w14:textId="3727C96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497F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7CF4D" w14:textId="0C67432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B8A99F" w14:textId="7086E5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FFAC7" w14:textId="020C7B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458BD" w14:textId="33E629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D5090" w14:textId="1FD6F2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684834" w14:textId="141B7B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A6CCF4" w14:textId="7D540D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19338" w14:textId="1CA843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99873" w14:textId="7E2BA0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A23B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E9A05D" w14:textId="6AB502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9EB0D" w14:textId="3D402B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B0E58" w14:textId="61CB0E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1F76D" w14:textId="45FF08E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DDBF95" w14:textId="640511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B6655" w14:textId="3175CE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1B55A" w14:textId="0F81E2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771BE1" w14:textId="04E1A6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756CF1" w14:textId="5FADB6B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12A19" w14:textId="2648709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8E50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76FF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5442B0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5742D95" w14:textId="77777777" w:rsidR="00C0687B" w:rsidRPr="007E7DE5" w:rsidRDefault="00C0687B" w:rsidP="00E24E34">
            <w:pPr>
              <w:spacing w:before="0"/>
              <w:jc w:val="center"/>
              <w:rPr>
                <w:color w:val="000000"/>
                <w:sz w:val="12"/>
                <w:szCs w:val="12"/>
              </w:rPr>
            </w:pPr>
            <w:r w:rsidRPr="007E7DE5">
              <w:rPr>
                <w:color w:val="000000"/>
                <w:sz w:val="12"/>
                <w:szCs w:val="12"/>
              </w:rPr>
              <w:t>359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59030" w14:textId="77777777" w:rsidR="00C0687B" w:rsidRPr="007E7DE5" w:rsidRDefault="00C0687B" w:rsidP="00B943CF">
            <w:pPr>
              <w:spacing w:before="0"/>
              <w:rPr>
                <w:color w:val="000000"/>
                <w:sz w:val="12"/>
                <w:szCs w:val="12"/>
              </w:rPr>
            </w:pPr>
            <w:r w:rsidRPr="007E7DE5">
              <w:rPr>
                <w:color w:val="000000"/>
                <w:sz w:val="12"/>
                <w:szCs w:val="12"/>
              </w:rPr>
              <w:t>Trần Văn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939DD" w14:textId="77777777" w:rsidR="00C0687B" w:rsidRPr="007E7DE5" w:rsidRDefault="00C0687B" w:rsidP="00E24E34">
            <w:pPr>
              <w:spacing w:before="0"/>
              <w:jc w:val="center"/>
              <w:rPr>
                <w:color w:val="000000"/>
                <w:sz w:val="12"/>
                <w:szCs w:val="12"/>
              </w:rPr>
            </w:pPr>
            <w:r w:rsidRPr="007E7DE5">
              <w:rPr>
                <w:color w:val="000000"/>
                <w:sz w:val="12"/>
                <w:szCs w:val="12"/>
              </w:rPr>
              <w:t>10/10/1987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AD7E24" w14:textId="77777777" w:rsidR="00C0687B" w:rsidRPr="007E7DE5" w:rsidRDefault="00C0687B" w:rsidP="00E24E34">
            <w:pPr>
              <w:spacing w:before="0"/>
              <w:jc w:val="center"/>
              <w:rPr>
                <w:color w:val="000000"/>
                <w:sz w:val="12"/>
                <w:szCs w:val="12"/>
              </w:rPr>
            </w:pPr>
            <w:r w:rsidRPr="007E7DE5">
              <w:rPr>
                <w:color w:val="000000"/>
                <w:sz w:val="12"/>
                <w:szCs w:val="12"/>
              </w:rPr>
              <w:t>036087007991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D2763"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6CC1A1" w14:textId="4413207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D0DF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D735B" w14:textId="2CD1ABD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F2D7F" w14:textId="02B9D7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126E4" w14:textId="2E7E00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9DFD26" w14:textId="32EBB1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5929D" w14:textId="1717B4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67BF6" w14:textId="036967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E47A2" w14:textId="7DA69C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F05B0" w14:textId="7BD4A4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A2A19" w14:textId="27C83E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DCFE8" w14:textId="481E91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4DD46A" w14:textId="57B6F6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DADE3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8CD48E" w14:textId="21084F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C311DF" w14:textId="56D3DC6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15A05" w14:textId="18BC2D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3772FF" w14:textId="062D0A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359CE" w14:textId="08E7E1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D92460" w14:textId="42BD15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57056" w14:textId="6AFC5C6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357A7" w14:textId="6E72DB0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06754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CE66A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0B0397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3333475" w14:textId="77777777" w:rsidR="00C0687B" w:rsidRPr="007E7DE5" w:rsidRDefault="00C0687B" w:rsidP="00E24E34">
            <w:pPr>
              <w:spacing w:before="0"/>
              <w:jc w:val="center"/>
              <w:rPr>
                <w:color w:val="000000"/>
                <w:sz w:val="12"/>
                <w:szCs w:val="12"/>
              </w:rPr>
            </w:pPr>
            <w:r w:rsidRPr="007E7DE5">
              <w:rPr>
                <w:color w:val="000000"/>
                <w:sz w:val="12"/>
                <w:szCs w:val="12"/>
              </w:rPr>
              <w:t>360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705DF2" w14:textId="77777777" w:rsidR="00C0687B" w:rsidRPr="007E7DE5" w:rsidRDefault="00C0687B" w:rsidP="00B943CF">
            <w:pPr>
              <w:spacing w:before="0"/>
              <w:rPr>
                <w:color w:val="000000"/>
                <w:sz w:val="12"/>
                <w:szCs w:val="12"/>
              </w:rPr>
            </w:pPr>
            <w:r w:rsidRPr="007E7DE5">
              <w:rPr>
                <w:color w:val="000000"/>
                <w:sz w:val="12"/>
                <w:szCs w:val="12"/>
              </w:rPr>
              <w:t>Phạm Văn Lượng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0E6E6" w14:textId="77777777" w:rsidR="00C0687B" w:rsidRPr="007E7DE5" w:rsidRDefault="00C0687B" w:rsidP="00E24E34">
            <w:pPr>
              <w:spacing w:before="0"/>
              <w:jc w:val="center"/>
              <w:rPr>
                <w:color w:val="000000"/>
                <w:sz w:val="12"/>
                <w:szCs w:val="12"/>
              </w:rPr>
            </w:pPr>
            <w:r w:rsidRPr="007E7DE5">
              <w:rPr>
                <w:color w:val="000000"/>
                <w:sz w:val="12"/>
                <w:szCs w:val="12"/>
              </w:rPr>
              <w:t>04/01/1990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370B87" w14:textId="77777777" w:rsidR="00C0687B" w:rsidRPr="007E7DE5" w:rsidRDefault="00C0687B" w:rsidP="00E24E34">
            <w:pPr>
              <w:spacing w:before="0"/>
              <w:jc w:val="center"/>
              <w:rPr>
                <w:color w:val="000000"/>
                <w:sz w:val="12"/>
                <w:szCs w:val="12"/>
              </w:rPr>
            </w:pPr>
            <w:r w:rsidRPr="007E7DE5">
              <w:rPr>
                <w:color w:val="000000"/>
                <w:sz w:val="12"/>
                <w:szCs w:val="12"/>
              </w:rPr>
              <w:t>037090002773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20B30"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3425C7" w14:textId="474A5B9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A082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7973D" w14:textId="0AA7751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B1B530" w14:textId="5542A0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80A47E" w14:textId="781FEF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333623" w14:textId="7C2C4F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B0B7AF" w14:textId="4AF150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835552" w14:textId="26B13C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CECB9" w14:textId="7862C0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26F6A" w14:textId="7F75F0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9193C" w14:textId="6AA3C0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A09EE" w14:textId="270C0C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BE852" w14:textId="144FA4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C6B1B" w14:textId="4E738A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A5B211" w14:textId="41A735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AD060D" w14:textId="46AE993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CDEC54" w14:textId="3339C0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0108E" w14:textId="49944A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800B5" w14:textId="58F837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019F7" w14:textId="457EA5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F0D618" w14:textId="26974BF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24DD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19D3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8BB2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34493C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3990E21" w14:textId="77777777" w:rsidR="00C0687B" w:rsidRPr="007E7DE5" w:rsidRDefault="00C0687B" w:rsidP="00E24E34">
            <w:pPr>
              <w:spacing w:before="0"/>
              <w:jc w:val="center"/>
              <w:rPr>
                <w:color w:val="000000"/>
                <w:sz w:val="12"/>
                <w:szCs w:val="12"/>
              </w:rPr>
            </w:pPr>
            <w:r w:rsidRPr="007E7DE5">
              <w:rPr>
                <w:color w:val="000000"/>
                <w:sz w:val="12"/>
                <w:szCs w:val="12"/>
              </w:rPr>
              <w:t>361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BFCC8D" w14:textId="77777777" w:rsidR="00C0687B" w:rsidRPr="007E7DE5" w:rsidRDefault="00C0687B" w:rsidP="00B943CF">
            <w:pPr>
              <w:spacing w:before="0"/>
              <w:rPr>
                <w:color w:val="000000"/>
                <w:sz w:val="12"/>
                <w:szCs w:val="12"/>
              </w:rPr>
            </w:pPr>
            <w:r w:rsidRPr="007E7DE5">
              <w:rPr>
                <w:color w:val="000000"/>
                <w:sz w:val="12"/>
                <w:szCs w:val="12"/>
              </w:rPr>
              <w:t>Trần Ngọc Lý</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6F86B" w14:textId="77777777" w:rsidR="00C0687B" w:rsidRPr="007E7DE5" w:rsidRDefault="00C0687B" w:rsidP="00E24E34">
            <w:pPr>
              <w:spacing w:before="0"/>
              <w:jc w:val="center"/>
              <w:rPr>
                <w:color w:val="000000"/>
                <w:sz w:val="12"/>
                <w:szCs w:val="12"/>
              </w:rPr>
            </w:pPr>
            <w:r w:rsidRPr="007E7DE5">
              <w:rPr>
                <w:color w:val="000000"/>
                <w:sz w:val="12"/>
                <w:szCs w:val="12"/>
              </w:rPr>
              <w:t>10/06/1958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44E761" w14:textId="77777777" w:rsidR="00C0687B" w:rsidRPr="007E7DE5" w:rsidRDefault="00C0687B" w:rsidP="00E24E34">
            <w:pPr>
              <w:spacing w:before="0"/>
              <w:jc w:val="center"/>
              <w:rPr>
                <w:color w:val="000000"/>
                <w:sz w:val="12"/>
                <w:szCs w:val="12"/>
              </w:rPr>
            </w:pPr>
            <w:r w:rsidRPr="007E7DE5">
              <w:rPr>
                <w:color w:val="000000"/>
                <w:sz w:val="12"/>
                <w:szCs w:val="12"/>
              </w:rPr>
              <w:t>001057002517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6D4B29"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90BFA" w14:textId="15492A6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7D7CD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B35A0" w14:textId="32EC80B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4F5B9" w14:textId="3611E6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36F54" w14:textId="67D34B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2E167" w14:textId="2FF557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DF7DE" w14:textId="7222EE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AFC7A" w14:textId="41267F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B4C5B0" w14:textId="7CEE6B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0C3F6" w14:textId="61B199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A71B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2A0A12" w14:textId="755BE1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12709" w14:textId="60E035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35D95" w14:textId="1460E0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A0ABF" w14:textId="6393B2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3B37A0" w14:textId="343F4F0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1C0E0" w14:textId="7BC83A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E143B7" w14:textId="4B7560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FA45E" w14:textId="70FE3B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1584F" w14:textId="644DEE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57DFB" w14:textId="1CB54BB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ED143" w14:textId="7226A29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ED15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1632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87992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8E5E1E7" w14:textId="77777777" w:rsidR="00C0687B" w:rsidRPr="007E7DE5" w:rsidRDefault="00C0687B" w:rsidP="00E24E34">
            <w:pPr>
              <w:spacing w:before="0"/>
              <w:jc w:val="center"/>
              <w:rPr>
                <w:color w:val="000000"/>
                <w:sz w:val="12"/>
                <w:szCs w:val="12"/>
              </w:rPr>
            </w:pPr>
            <w:r w:rsidRPr="007E7DE5">
              <w:rPr>
                <w:color w:val="000000"/>
                <w:sz w:val="12"/>
                <w:szCs w:val="12"/>
              </w:rPr>
              <w:t>362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845FF" w14:textId="77777777" w:rsidR="00C0687B" w:rsidRPr="007E7DE5" w:rsidRDefault="00C0687B" w:rsidP="00B943CF">
            <w:pPr>
              <w:spacing w:before="0"/>
              <w:rPr>
                <w:color w:val="000000"/>
                <w:sz w:val="12"/>
                <w:szCs w:val="12"/>
              </w:rPr>
            </w:pPr>
            <w:r w:rsidRPr="007E7DE5">
              <w:rPr>
                <w:color w:val="000000"/>
                <w:sz w:val="12"/>
                <w:szCs w:val="12"/>
              </w:rPr>
              <w:t>Nguyễn Ngọc Thuyên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420169" w14:textId="77777777" w:rsidR="00C0687B" w:rsidRPr="007E7DE5" w:rsidRDefault="00C0687B" w:rsidP="00E24E34">
            <w:pPr>
              <w:spacing w:before="0"/>
              <w:jc w:val="center"/>
              <w:rPr>
                <w:color w:val="000000"/>
                <w:sz w:val="12"/>
                <w:szCs w:val="12"/>
              </w:rPr>
            </w:pPr>
            <w:r w:rsidRPr="007E7DE5">
              <w:rPr>
                <w:color w:val="000000"/>
                <w:sz w:val="12"/>
                <w:szCs w:val="12"/>
              </w:rPr>
              <w:t>26/11/1973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CCE58" w14:textId="77777777" w:rsidR="00C0687B" w:rsidRPr="007E7DE5" w:rsidRDefault="00C0687B" w:rsidP="00E24E34">
            <w:pPr>
              <w:spacing w:before="0"/>
              <w:jc w:val="center"/>
              <w:rPr>
                <w:color w:val="000000"/>
                <w:sz w:val="12"/>
                <w:szCs w:val="12"/>
              </w:rPr>
            </w:pPr>
            <w:r w:rsidRPr="007E7DE5">
              <w:rPr>
                <w:color w:val="000000"/>
                <w:sz w:val="12"/>
                <w:szCs w:val="12"/>
              </w:rPr>
              <w:t>031073000007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4DE75" w14:textId="77777777" w:rsidR="00C0687B" w:rsidRPr="007E7DE5" w:rsidRDefault="00C0687B" w:rsidP="00E24E34">
            <w:pPr>
              <w:spacing w:before="0"/>
              <w:jc w:val="center"/>
              <w:rPr>
                <w:color w:val="000000"/>
                <w:sz w:val="12"/>
                <w:szCs w:val="12"/>
              </w:rPr>
            </w:pPr>
            <w:r w:rsidRPr="007E7DE5">
              <w:rPr>
                <w:color w:val="000000"/>
                <w:sz w:val="12"/>
                <w:szCs w:val="12"/>
              </w:rPr>
              <w:t>Quản lý công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71C34" w14:textId="4F3959E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1A76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EAEFE" w14:textId="663A7F9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C2B0D" w14:textId="6D3D45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C7767" w14:textId="629A7F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FD70A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68B89" w14:textId="5C261A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B3BF58" w14:textId="3CD7E0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04BC4" w14:textId="40DB34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76BE8" w14:textId="3487D8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3649E" w14:textId="5A81EF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7EA39" w14:textId="45DCE9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16AF7" w14:textId="46F98D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1730D" w14:textId="6EC4FD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79429" w14:textId="162AEA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5BCBF3" w14:textId="076F3F9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AC080F" w14:textId="51E688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BE1F09" w14:textId="141BD6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97237" w14:textId="0B0A64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5F6891" w14:textId="28B510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B728C" w14:textId="453453B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61FAE" w14:textId="037BE99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1A203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3AFB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C8964B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50B3913" w14:textId="77777777" w:rsidR="00C0687B" w:rsidRPr="007E7DE5" w:rsidRDefault="00C0687B" w:rsidP="00E24E34">
            <w:pPr>
              <w:spacing w:before="0"/>
              <w:jc w:val="center"/>
              <w:rPr>
                <w:color w:val="000000"/>
                <w:sz w:val="12"/>
                <w:szCs w:val="12"/>
              </w:rPr>
            </w:pPr>
            <w:r w:rsidRPr="007E7DE5">
              <w:rPr>
                <w:color w:val="000000"/>
                <w:sz w:val="12"/>
                <w:szCs w:val="12"/>
              </w:rPr>
              <w:t>363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94174" w14:textId="77777777" w:rsidR="00C0687B" w:rsidRPr="007E7DE5" w:rsidRDefault="00C0687B" w:rsidP="00B943CF">
            <w:pPr>
              <w:spacing w:before="0"/>
              <w:rPr>
                <w:color w:val="000000"/>
                <w:sz w:val="12"/>
                <w:szCs w:val="12"/>
              </w:rPr>
            </w:pPr>
            <w:r w:rsidRPr="007E7DE5">
              <w:rPr>
                <w:color w:val="000000"/>
                <w:sz w:val="12"/>
                <w:szCs w:val="12"/>
              </w:rPr>
              <w:t>Bạch Thị Diệp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70D7C8" w14:textId="77777777" w:rsidR="00C0687B" w:rsidRPr="007E7DE5" w:rsidRDefault="00C0687B" w:rsidP="00E24E34">
            <w:pPr>
              <w:spacing w:before="0"/>
              <w:jc w:val="center"/>
              <w:rPr>
                <w:color w:val="000000"/>
                <w:sz w:val="12"/>
                <w:szCs w:val="12"/>
              </w:rPr>
            </w:pPr>
            <w:r w:rsidRPr="007E7DE5">
              <w:rPr>
                <w:color w:val="000000"/>
                <w:sz w:val="12"/>
                <w:szCs w:val="12"/>
              </w:rPr>
              <w:t>24/05/1979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2E8ED" w14:textId="77777777" w:rsidR="00C0687B" w:rsidRPr="007E7DE5" w:rsidRDefault="00C0687B" w:rsidP="00E24E34">
            <w:pPr>
              <w:spacing w:before="0"/>
              <w:jc w:val="center"/>
              <w:rPr>
                <w:color w:val="000000"/>
                <w:sz w:val="12"/>
                <w:szCs w:val="12"/>
              </w:rPr>
            </w:pPr>
            <w:r w:rsidRPr="007E7DE5">
              <w:rPr>
                <w:color w:val="000000"/>
                <w:sz w:val="12"/>
                <w:szCs w:val="12"/>
              </w:rPr>
              <w:t>001179017954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7E9AB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18D43" w14:textId="43BD57D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4FAB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2FAE0" w14:textId="51DEC07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3F2649" w14:textId="698AA9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CB73B" w14:textId="079E91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E1DE2" w14:textId="6951EC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CD63EE" w14:textId="06E6C5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F92D4" w14:textId="5E3BF4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0A21D" w14:textId="3D18A4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7F6DF" w14:textId="756839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695AA" w14:textId="3A83BE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86DA1" w14:textId="6B36AA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28F47" w14:textId="2B3888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F962B" w14:textId="32DC95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0E7BB" w14:textId="534F9E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06D14C" w14:textId="30796D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97F45A" w14:textId="3D7A27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5ECD2" w14:textId="12376D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B231B" w14:textId="7379C8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DEB57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3D32B" w14:textId="22162B9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90306" w14:textId="4793E7B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5ADF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F735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E5730F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DE9A795" w14:textId="77777777" w:rsidR="00C0687B" w:rsidRPr="007E7DE5" w:rsidRDefault="00C0687B" w:rsidP="00E24E34">
            <w:pPr>
              <w:spacing w:before="0"/>
              <w:jc w:val="center"/>
              <w:rPr>
                <w:color w:val="000000"/>
                <w:sz w:val="12"/>
                <w:szCs w:val="12"/>
              </w:rPr>
            </w:pPr>
            <w:r w:rsidRPr="007E7DE5">
              <w:rPr>
                <w:color w:val="000000"/>
                <w:sz w:val="12"/>
                <w:szCs w:val="12"/>
              </w:rPr>
              <w:t>364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CED691" w14:textId="77777777" w:rsidR="00C0687B" w:rsidRPr="007E7DE5" w:rsidRDefault="00C0687B" w:rsidP="00B943CF">
            <w:pPr>
              <w:spacing w:before="0"/>
              <w:rPr>
                <w:color w:val="000000"/>
                <w:sz w:val="12"/>
                <w:szCs w:val="12"/>
              </w:rPr>
            </w:pPr>
            <w:r w:rsidRPr="007E7DE5">
              <w:rPr>
                <w:color w:val="000000"/>
                <w:sz w:val="12"/>
                <w:szCs w:val="12"/>
              </w:rPr>
              <w:t>Dương Thị Ngọc Thu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0A77E7" w14:textId="77777777" w:rsidR="00C0687B" w:rsidRPr="007E7DE5" w:rsidRDefault="00C0687B" w:rsidP="00E24E34">
            <w:pPr>
              <w:spacing w:before="0"/>
              <w:jc w:val="center"/>
              <w:rPr>
                <w:color w:val="000000"/>
                <w:sz w:val="12"/>
                <w:szCs w:val="12"/>
              </w:rPr>
            </w:pPr>
            <w:r w:rsidRPr="007E7DE5">
              <w:rPr>
                <w:color w:val="000000"/>
                <w:sz w:val="12"/>
                <w:szCs w:val="12"/>
              </w:rPr>
              <w:t>23/04/1978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A6C33F" w14:textId="77777777" w:rsidR="00C0687B" w:rsidRPr="007E7DE5" w:rsidRDefault="00C0687B" w:rsidP="00E24E34">
            <w:pPr>
              <w:spacing w:before="0"/>
              <w:jc w:val="center"/>
              <w:rPr>
                <w:color w:val="000000"/>
                <w:sz w:val="12"/>
                <w:szCs w:val="12"/>
              </w:rPr>
            </w:pPr>
            <w:r w:rsidRPr="007E7DE5">
              <w:rPr>
                <w:color w:val="000000"/>
                <w:sz w:val="12"/>
                <w:szCs w:val="12"/>
              </w:rPr>
              <w:t>034178010608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CF1B2"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12125" w14:textId="102E6FB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91360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16242" w14:textId="607FA2F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36A05" w14:textId="1B9B59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73F53" w14:textId="31CC6F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51024" w14:textId="0AE82F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892FBD" w14:textId="087353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92667" w14:textId="4B52C9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42EE7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45700" w14:textId="420AA5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A852D" w14:textId="2D7813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3D196" w14:textId="72A2E9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EC30D9" w14:textId="6EEDA6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AC800" w14:textId="2E1BD7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799AB" w14:textId="7D2446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EFDA8" w14:textId="73BE829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5C2EA" w14:textId="6EA3D4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35D47" w14:textId="1E10E5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E5792" w14:textId="094F76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2294C" w14:textId="48747D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7175C" w14:textId="37F9AE9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C7FA97" w14:textId="00AC19A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5485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561D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07484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1FE9F63" w14:textId="77777777" w:rsidR="00C0687B" w:rsidRPr="007E7DE5" w:rsidRDefault="00C0687B" w:rsidP="00E24E34">
            <w:pPr>
              <w:spacing w:before="0"/>
              <w:jc w:val="center"/>
              <w:rPr>
                <w:color w:val="000000"/>
                <w:sz w:val="12"/>
                <w:szCs w:val="12"/>
              </w:rPr>
            </w:pPr>
            <w:r w:rsidRPr="007E7DE5">
              <w:rPr>
                <w:color w:val="000000"/>
                <w:sz w:val="12"/>
                <w:szCs w:val="12"/>
              </w:rPr>
              <w:t>365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59E90" w14:textId="77777777" w:rsidR="00C0687B" w:rsidRPr="007E7DE5" w:rsidRDefault="00C0687B" w:rsidP="00B943CF">
            <w:pPr>
              <w:spacing w:before="0"/>
              <w:rPr>
                <w:color w:val="000000"/>
                <w:sz w:val="12"/>
                <w:szCs w:val="12"/>
              </w:rPr>
            </w:pPr>
            <w:r w:rsidRPr="007E7DE5">
              <w:rPr>
                <w:color w:val="000000"/>
                <w:sz w:val="12"/>
                <w:szCs w:val="12"/>
              </w:rPr>
              <w:t>Vũ Trung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0CF0F" w14:textId="77777777" w:rsidR="00C0687B" w:rsidRPr="007E7DE5" w:rsidRDefault="00C0687B" w:rsidP="00E24E34">
            <w:pPr>
              <w:spacing w:before="0"/>
              <w:jc w:val="center"/>
              <w:rPr>
                <w:color w:val="000000"/>
                <w:sz w:val="12"/>
                <w:szCs w:val="12"/>
              </w:rPr>
            </w:pPr>
            <w:r w:rsidRPr="007E7DE5">
              <w:rPr>
                <w:color w:val="000000"/>
                <w:sz w:val="12"/>
                <w:szCs w:val="12"/>
              </w:rPr>
              <w:t>18/10/1987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436A3" w14:textId="77777777" w:rsidR="00C0687B" w:rsidRPr="007E7DE5" w:rsidRDefault="00C0687B" w:rsidP="00E24E34">
            <w:pPr>
              <w:spacing w:before="0"/>
              <w:jc w:val="center"/>
              <w:rPr>
                <w:color w:val="000000"/>
                <w:sz w:val="12"/>
                <w:szCs w:val="12"/>
              </w:rPr>
            </w:pPr>
            <w:r w:rsidRPr="007E7DE5">
              <w:rPr>
                <w:color w:val="000000"/>
                <w:sz w:val="12"/>
                <w:szCs w:val="12"/>
              </w:rPr>
              <w:t>033087009326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0C9EE"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F8A93" w14:textId="6561992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3FE7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53B79" w14:textId="6C3D337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7658E" w14:textId="02EBB6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FAED6" w14:textId="27C99E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30EB3" w14:textId="7CCC72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D7C363" w14:textId="4A5A5B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6FAF6B" w14:textId="0781C3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9587E" w14:textId="183356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48B3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E056A" w14:textId="049CDD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28927" w14:textId="10E3F3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46840" w14:textId="13F8A5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012E0" w14:textId="44FC01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40FAFC" w14:textId="12DE1F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966B3" w14:textId="6E5C8F3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589A3" w14:textId="6FEF68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4E1D4B" w14:textId="4E9949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68004" w14:textId="69A97C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29F504" w14:textId="26154A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972F2" w14:textId="19CA03B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B7540" w14:textId="75FC9B7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DC8B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CA756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3EBD3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6CFE1F" w14:textId="77777777" w:rsidR="00C0687B" w:rsidRPr="007E7DE5" w:rsidRDefault="00C0687B" w:rsidP="00E24E34">
            <w:pPr>
              <w:spacing w:before="0"/>
              <w:jc w:val="center"/>
              <w:rPr>
                <w:color w:val="000000"/>
                <w:sz w:val="12"/>
                <w:szCs w:val="12"/>
              </w:rPr>
            </w:pPr>
            <w:r w:rsidRPr="007E7DE5">
              <w:rPr>
                <w:color w:val="000000"/>
                <w:sz w:val="12"/>
                <w:szCs w:val="12"/>
              </w:rPr>
              <w:t>366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DD0CA" w14:textId="77777777" w:rsidR="00C0687B" w:rsidRPr="007E7DE5" w:rsidRDefault="00C0687B" w:rsidP="00B943CF">
            <w:pPr>
              <w:spacing w:before="0"/>
              <w:rPr>
                <w:color w:val="000000"/>
                <w:sz w:val="12"/>
                <w:szCs w:val="12"/>
              </w:rPr>
            </w:pPr>
            <w:r w:rsidRPr="007E7DE5">
              <w:rPr>
                <w:color w:val="000000"/>
                <w:sz w:val="12"/>
                <w:szCs w:val="12"/>
              </w:rPr>
              <w:t>Bùi Xuân Tùng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1FB3F1" w14:textId="77777777" w:rsidR="00C0687B" w:rsidRPr="007E7DE5" w:rsidRDefault="00C0687B" w:rsidP="00E24E34">
            <w:pPr>
              <w:spacing w:before="0"/>
              <w:jc w:val="center"/>
              <w:rPr>
                <w:color w:val="000000"/>
                <w:sz w:val="12"/>
                <w:szCs w:val="12"/>
              </w:rPr>
            </w:pPr>
            <w:r w:rsidRPr="007E7DE5">
              <w:rPr>
                <w:color w:val="000000"/>
                <w:sz w:val="12"/>
                <w:szCs w:val="12"/>
              </w:rPr>
              <w:t>09/01/1989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7073C" w14:textId="77777777" w:rsidR="00C0687B" w:rsidRPr="007E7DE5" w:rsidRDefault="00C0687B" w:rsidP="00E24E34">
            <w:pPr>
              <w:spacing w:before="0"/>
              <w:jc w:val="center"/>
              <w:rPr>
                <w:color w:val="000000"/>
                <w:sz w:val="12"/>
                <w:szCs w:val="12"/>
              </w:rPr>
            </w:pPr>
            <w:r w:rsidRPr="007E7DE5">
              <w:rPr>
                <w:color w:val="000000"/>
                <w:sz w:val="12"/>
                <w:szCs w:val="12"/>
              </w:rPr>
              <w:t>030089005273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ED44BE"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2EC7D" w14:textId="76E5930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74B7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77FE2" w14:textId="6046492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01BE8C" w14:textId="037281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7B23C" w14:textId="5AE25E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D9C88" w14:textId="395C2D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EB0D75" w14:textId="20391D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702BAD" w14:textId="4A23C5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487473" w14:textId="595671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A82921" w14:textId="643CB0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3ED086" w14:textId="075B87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26FFD" w14:textId="5D6278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EDF13" w14:textId="25BD62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0D583" w14:textId="6D6BB7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EBEBDD" w14:textId="587540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45EFE" w14:textId="2535833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D0AB8" w14:textId="10F7CB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10384" w14:textId="0D3BEE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C0D484" w14:textId="4F4A9E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5A591" w14:textId="7CA872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D8ECE" w14:textId="653F5EF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EC5A9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C1FF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2D05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6E55CA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9EDE89B" w14:textId="77777777" w:rsidR="00C0687B" w:rsidRPr="007E7DE5" w:rsidRDefault="00C0687B" w:rsidP="00E24E34">
            <w:pPr>
              <w:spacing w:before="0"/>
              <w:jc w:val="center"/>
              <w:rPr>
                <w:color w:val="000000"/>
                <w:sz w:val="12"/>
                <w:szCs w:val="12"/>
              </w:rPr>
            </w:pPr>
            <w:r w:rsidRPr="007E7DE5">
              <w:rPr>
                <w:color w:val="000000"/>
                <w:sz w:val="12"/>
                <w:szCs w:val="12"/>
              </w:rPr>
              <w:t>367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16549" w14:textId="77777777" w:rsidR="00C0687B" w:rsidRPr="007E7DE5" w:rsidRDefault="00C0687B" w:rsidP="00B943CF">
            <w:pPr>
              <w:spacing w:before="0"/>
              <w:rPr>
                <w:color w:val="000000"/>
                <w:sz w:val="12"/>
                <w:szCs w:val="12"/>
              </w:rPr>
            </w:pPr>
            <w:r w:rsidRPr="007E7DE5">
              <w:rPr>
                <w:color w:val="000000"/>
                <w:sz w:val="12"/>
                <w:szCs w:val="12"/>
              </w:rPr>
              <w:t>Phạm Thị Ngọc Thùy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79FB4" w14:textId="77777777" w:rsidR="00C0687B" w:rsidRPr="007E7DE5" w:rsidRDefault="00C0687B" w:rsidP="00E24E34">
            <w:pPr>
              <w:spacing w:before="0"/>
              <w:jc w:val="center"/>
              <w:rPr>
                <w:color w:val="000000"/>
                <w:sz w:val="12"/>
                <w:szCs w:val="12"/>
              </w:rPr>
            </w:pPr>
            <w:r w:rsidRPr="007E7DE5">
              <w:rPr>
                <w:color w:val="000000"/>
                <w:sz w:val="12"/>
                <w:szCs w:val="12"/>
              </w:rPr>
              <w:t>10/11/1991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66B5F" w14:textId="77777777" w:rsidR="00C0687B" w:rsidRPr="007E7DE5" w:rsidRDefault="00C0687B" w:rsidP="00E24E34">
            <w:pPr>
              <w:spacing w:before="0"/>
              <w:jc w:val="center"/>
              <w:rPr>
                <w:color w:val="000000"/>
                <w:sz w:val="12"/>
                <w:szCs w:val="12"/>
              </w:rPr>
            </w:pPr>
            <w:r w:rsidRPr="007E7DE5">
              <w:rPr>
                <w:color w:val="000000"/>
                <w:sz w:val="12"/>
                <w:szCs w:val="12"/>
              </w:rPr>
              <w:t>034191002470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1F115" w14:textId="77777777" w:rsidR="00C0687B" w:rsidRPr="007E7DE5" w:rsidRDefault="00C0687B" w:rsidP="00E24E34">
            <w:pPr>
              <w:spacing w:before="0"/>
              <w:jc w:val="center"/>
              <w:rPr>
                <w:color w:val="000000"/>
                <w:sz w:val="12"/>
                <w:szCs w:val="12"/>
              </w:rPr>
            </w:pPr>
            <w:r w:rsidRPr="007E7DE5">
              <w:rPr>
                <w:color w:val="000000"/>
                <w:sz w:val="12"/>
                <w:szCs w:val="12"/>
              </w:rPr>
              <w:t>Khoa học môi trường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A76BE" w14:textId="4B2C131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DA0EC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757ACD" w14:textId="74E5F50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F4DF23" w14:textId="34F628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14BA9" w14:textId="6273BC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0554E" w14:textId="0D0DA8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5730C" w14:textId="5FF30A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B4171" w14:textId="09D381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DA5AB9" w14:textId="121A4F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D760C4" w14:textId="165889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A83F2F" w14:textId="5D9F1E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CAAD7" w14:textId="3C4F02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82DFDC" w14:textId="3E2F19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D2C805" w14:textId="2FE01B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0647F"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2C3F91" w14:textId="4398584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F78F0" w14:textId="467F61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F722A" w14:textId="1FCB5C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BB370" w14:textId="57A13E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CFA508" w14:textId="5FE6D1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AF979" w14:textId="34F537B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41816E"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0F3711"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08CC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2A326F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8211D09" w14:textId="77777777" w:rsidR="00C0687B" w:rsidRPr="007E7DE5" w:rsidRDefault="00C0687B" w:rsidP="00E24E34">
            <w:pPr>
              <w:spacing w:before="0"/>
              <w:jc w:val="center"/>
              <w:rPr>
                <w:color w:val="000000"/>
                <w:sz w:val="12"/>
                <w:szCs w:val="12"/>
              </w:rPr>
            </w:pPr>
            <w:r w:rsidRPr="007E7DE5">
              <w:rPr>
                <w:color w:val="000000"/>
                <w:sz w:val="12"/>
                <w:szCs w:val="12"/>
              </w:rPr>
              <w:t>368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63A0FC" w14:textId="77777777" w:rsidR="00C0687B" w:rsidRPr="007E7DE5" w:rsidRDefault="00C0687B" w:rsidP="00B943CF">
            <w:pPr>
              <w:spacing w:before="0"/>
              <w:rPr>
                <w:color w:val="000000"/>
                <w:sz w:val="12"/>
                <w:szCs w:val="12"/>
              </w:rPr>
            </w:pPr>
            <w:r w:rsidRPr="007E7DE5">
              <w:rPr>
                <w:color w:val="000000"/>
                <w:sz w:val="12"/>
                <w:szCs w:val="12"/>
              </w:rPr>
              <w:t>Bùi Văn Trầm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3BEAA" w14:textId="77777777" w:rsidR="00C0687B" w:rsidRPr="007E7DE5" w:rsidRDefault="00C0687B" w:rsidP="00E24E34">
            <w:pPr>
              <w:spacing w:before="0"/>
              <w:jc w:val="center"/>
              <w:rPr>
                <w:color w:val="000000"/>
                <w:sz w:val="12"/>
                <w:szCs w:val="12"/>
              </w:rPr>
            </w:pPr>
            <w:r w:rsidRPr="007E7DE5">
              <w:rPr>
                <w:color w:val="000000"/>
                <w:sz w:val="12"/>
                <w:szCs w:val="12"/>
              </w:rPr>
              <w:t>15/08/1982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562E71" w14:textId="77777777" w:rsidR="00C0687B" w:rsidRPr="007E7DE5" w:rsidRDefault="00C0687B" w:rsidP="00E24E34">
            <w:pPr>
              <w:spacing w:before="0"/>
              <w:jc w:val="center"/>
              <w:rPr>
                <w:color w:val="000000"/>
                <w:sz w:val="12"/>
                <w:szCs w:val="12"/>
              </w:rPr>
            </w:pPr>
            <w:r w:rsidRPr="007E7DE5">
              <w:rPr>
                <w:color w:val="000000"/>
                <w:sz w:val="12"/>
                <w:szCs w:val="12"/>
              </w:rPr>
              <w:t>040082000482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05EBE"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7F99FA" w14:textId="3E66862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430EC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B6F11" w14:textId="7E353B8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00B98B" w14:textId="5B391D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ABF39" w14:textId="3928F7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6AA3F" w14:textId="73B5F8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E2A18" w14:textId="271533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41DA9F" w14:textId="736657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CE1EC" w14:textId="383F34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4049D" w14:textId="6BCC62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D1A166" w14:textId="1AF7BE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299FE6" w14:textId="2D53EE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7E5DD" w14:textId="07F428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A28A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74312" w14:textId="3CB3A8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4FBA7" w14:textId="5355A55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72802" w14:textId="17B450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6B59C" w14:textId="7B784F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1F631" w14:textId="5183DD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BE8B71" w14:textId="4ACBCC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85F7D" w14:textId="076676B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43EC4" w14:textId="00E5BD7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89E8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0652C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35D589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81A96D1" w14:textId="77777777" w:rsidR="00C0687B" w:rsidRPr="007E7DE5" w:rsidRDefault="00C0687B" w:rsidP="00E24E34">
            <w:pPr>
              <w:spacing w:before="0"/>
              <w:jc w:val="center"/>
              <w:rPr>
                <w:color w:val="000000"/>
                <w:sz w:val="12"/>
                <w:szCs w:val="12"/>
              </w:rPr>
            </w:pPr>
            <w:r w:rsidRPr="007E7DE5">
              <w:rPr>
                <w:color w:val="000000"/>
                <w:sz w:val="12"/>
                <w:szCs w:val="12"/>
              </w:rPr>
              <w:t>369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89589" w14:textId="77777777" w:rsidR="00C0687B" w:rsidRPr="007E7DE5" w:rsidRDefault="00C0687B" w:rsidP="00B943CF">
            <w:pPr>
              <w:spacing w:before="0"/>
              <w:rPr>
                <w:color w:val="000000"/>
                <w:sz w:val="12"/>
                <w:szCs w:val="12"/>
              </w:rPr>
            </w:pPr>
            <w:r w:rsidRPr="007E7DE5">
              <w:rPr>
                <w:color w:val="000000"/>
                <w:sz w:val="12"/>
                <w:szCs w:val="12"/>
              </w:rPr>
              <w:t>Phạm Thị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2D78CA" w14:textId="77777777" w:rsidR="00C0687B" w:rsidRPr="007E7DE5" w:rsidRDefault="00C0687B" w:rsidP="00E24E34">
            <w:pPr>
              <w:spacing w:before="0"/>
              <w:jc w:val="center"/>
              <w:rPr>
                <w:color w:val="000000"/>
                <w:sz w:val="12"/>
                <w:szCs w:val="12"/>
              </w:rPr>
            </w:pPr>
            <w:r w:rsidRPr="007E7DE5">
              <w:rPr>
                <w:color w:val="000000"/>
                <w:sz w:val="12"/>
                <w:szCs w:val="12"/>
              </w:rPr>
              <w:t>05/05/1989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7FDD49" w14:textId="77777777" w:rsidR="00C0687B" w:rsidRPr="007E7DE5" w:rsidRDefault="00C0687B" w:rsidP="00E24E34">
            <w:pPr>
              <w:spacing w:before="0"/>
              <w:jc w:val="center"/>
              <w:rPr>
                <w:color w:val="000000"/>
                <w:sz w:val="12"/>
                <w:szCs w:val="12"/>
              </w:rPr>
            </w:pPr>
            <w:r w:rsidRPr="007E7DE5">
              <w:rPr>
                <w:color w:val="000000"/>
                <w:sz w:val="12"/>
                <w:szCs w:val="12"/>
              </w:rPr>
              <w:t>034189013321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5915C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A47DF5" w14:textId="08A2A71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0E89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882E4" w14:textId="62F213C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20C9E" w14:textId="7BED6B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ACE2F" w14:textId="5E34C5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A4B12C" w14:textId="299C10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DC57F" w14:textId="632311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FE4AD1" w14:textId="5371F3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8F7D0" w14:textId="55A1E9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7AFC5" w14:textId="3F8C21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EE944" w14:textId="7DEC04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87A13B" w14:textId="6273C1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131DF" w14:textId="0DD3A3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22FEE5" w14:textId="0B3AB2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96A96" w14:textId="65D47C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ADCB3" w14:textId="23C6242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1A190" w14:textId="036633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6FBF52" w14:textId="02E00E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0B747F" w14:textId="68A4E2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0FF75" w14:textId="1884F2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504B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3D3AD" w14:textId="3F672E4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C67D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894B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5692F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F1C7038" w14:textId="77777777" w:rsidR="00C0687B" w:rsidRPr="007E7DE5" w:rsidRDefault="00C0687B" w:rsidP="00E24E34">
            <w:pPr>
              <w:spacing w:before="0"/>
              <w:jc w:val="center"/>
              <w:rPr>
                <w:color w:val="000000"/>
                <w:sz w:val="12"/>
                <w:szCs w:val="12"/>
              </w:rPr>
            </w:pPr>
            <w:r w:rsidRPr="007E7DE5">
              <w:rPr>
                <w:color w:val="000000"/>
                <w:sz w:val="12"/>
                <w:szCs w:val="12"/>
              </w:rPr>
              <w:t>370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A0CC0" w14:textId="77777777" w:rsidR="00C0687B" w:rsidRPr="007E7DE5" w:rsidRDefault="00C0687B" w:rsidP="00B943CF">
            <w:pPr>
              <w:spacing w:before="0"/>
              <w:rPr>
                <w:color w:val="000000"/>
                <w:sz w:val="12"/>
                <w:szCs w:val="12"/>
              </w:rPr>
            </w:pPr>
            <w:r w:rsidRPr="007E7DE5">
              <w:rPr>
                <w:color w:val="000000"/>
                <w:sz w:val="12"/>
                <w:szCs w:val="12"/>
              </w:rPr>
              <w:t>Nguyễn Thị Thái 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81DFB" w14:textId="77777777" w:rsidR="00C0687B" w:rsidRPr="007E7DE5" w:rsidRDefault="00C0687B" w:rsidP="00E24E34">
            <w:pPr>
              <w:spacing w:before="0"/>
              <w:jc w:val="center"/>
              <w:rPr>
                <w:color w:val="000000"/>
                <w:sz w:val="12"/>
                <w:szCs w:val="12"/>
              </w:rPr>
            </w:pPr>
            <w:r w:rsidRPr="007E7DE5">
              <w:rPr>
                <w:color w:val="000000"/>
                <w:sz w:val="12"/>
                <w:szCs w:val="12"/>
              </w:rPr>
              <w:t>26/09/1975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C3062B" w14:textId="77777777" w:rsidR="00C0687B" w:rsidRPr="007E7DE5" w:rsidRDefault="00C0687B" w:rsidP="00E24E34">
            <w:pPr>
              <w:spacing w:before="0"/>
              <w:jc w:val="center"/>
              <w:rPr>
                <w:color w:val="000000"/>
                <w:sz w:val="12"/>
                <w:szCs w:val="12"/>
              </w:rPr>
            </w:pPr>
            <w:r w:rsidRPr="007E7DE5">
              <w:rPr>
                <w:color w:val="000000"/>
                <w:sz w:val="12"/>
                <w:szCs w:val="12"/>
              </w:rPr>
              <w:t>040175001684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D06D3F"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BEA9F" w14:textId="746759F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49C5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EB9DB" w14:textId="3BF45D4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CD0E4" w14:textId="28AC79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67580" w14:textId="7BB3F5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66B97" w14:textId="41D734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A739F" w14:textId="780C2A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266A9" w14:textId="05C990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A961AC" w14:textId="20C330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4DC21" w14:textId="7B1656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D8CE5" w14:textId="22F9DF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2FBCA" w14:textId="66FC50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26E7B" w14:textId="78960B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F52ABE" w14:textId="2F37D5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758E7E" w14:textId="0BFBF3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E85EF4" w14:textId="5BAA0EE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F6EAF" w14:textId="260A81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962AA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F03FC2" w14:textId="7C0FF2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CADA8E" w14:textId="0ADB6A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2F54B4" w14:textId="1E8B8EC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12C13" w14:textId="6AF250B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48E9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F582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F9A246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D50AE53" w14:textId="77777777" w:rsidR="00C0687B" w:rsidRPr="007E7DE5" w:rsidRDefault="00C0687B" w:rsidP="00E24E34">
            <w:pPr>
              <w:spacing w:before="0"/>
              <w:jc w:val="center"/>
              <w:rPr>
                <w:color w:val="000000"/>
                <w:sz w:val="12"/>
                <w:szCs w:val="12"/>
              </w:rPr>
            </w:pPr>
            <w:r w:rsidRPr="007E7DE5">
              <w:rPr>
                <w:color w:val="000000"/>
                <w:sz w:val="12"/>
                <w:szCs w:val="12"/>
              </w:rPr>
              <w:t>371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C8083" w14:textId="77777777" w:rsidR="00C0687B" w:rsidRPr="007E7DE5" w:rsidRDefault="00C0687B" w:rsidP="00B943CF">
            <w:pPr>
              <w:spacing w:before="0"/>
              <w:rPr>
                <w:color w:val="000000"/>
                <w:sz w:val="12"/>
                <w:szCs w:val="12"/>
              </w:rPr>
            </w:pPr>
            <w:r w:rsidRPr="007E7DE5">
              <w:rPr>
                <w:color w:val="000000"/>
                <w:sz w:val="12"/>
                <w:szCs w:val="12"/>
              </w:rPr>
              <w:t>Nguyễn Ngọc Song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B240A" w14:textId="77777777" w:rsidR="00C0687B" w:rsidRPr="007E7DE5" w:rsidRDefault="00C0687B" w:rsidP="00E24E34">
            <w:pPr>
              <w:spacing w:before="0"/>
              <w:jc w:val="center"/>
              <w:rPr>
                <w:color w:val="000000"/>
                <w:sz w:val="12"/>
                <w:szCs w:val="12"/>
              </w:rPr>
            </w:pPr>
            <w:r w:rsidRPr="007E7DE5">
              <w:rPr>
                <w:color w:val="000000"/>
                <w:sz w:val="12"/>
                <w:szCs w:val="12"/>
              </w:rPr>
              <w:t>22/04/1963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2769D" w14:textId="77777777" w:rsidR="00C0687B" w:rsidRPr="007E7DE5" w:rsidRDefault="00C0687B" w:rsidP="00E24E34">
            <w:pPr>
              <w:spacing w:before="0"/>
              <w:jc w:val="center"/>
              <w:rPr>
                <w:color w:val="000000"/>
                <w:sz w:val="12"/>
                <w:szCs w:val="12"/>
              </w:rPr>
            </w:pPr>
            <w:r w:rsidRPr="007E7DE5">
              <w:rPr>
                <w:color w:val="000000"/>
                <w:sz w:val="12"/>
                <w:szCs w:val="12"/>
              </w:rPr>
              <w:t>002463000167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D3CD9"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44C89" w14:textId="6D0EB10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191FC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4E073" w14:textId="67AA36D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35660" w14:textId="080642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955600" w14:textId="732E2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10F8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D5321" w14:textId="4C679F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B15D2" w14:textId="3E67B2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0E44B" w14:textId="2B493B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2E444" w14:textId="3382E0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BE86F" w14:textId="3EF3C5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0BB19" w14:textId="28E394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68094" w14:textId="3DB382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F8715" w14:textId="2A92EE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DF7E3" w14:textId="61E589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B8F5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6C835" w14:textId="3DC717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5B7DA8" w14:textId="19D4E6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F07F28" w14:textId="178A19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AF54E" w14:textId="27FC48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167A8" w14:textId="14761B1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E28C51" w14:textId="11F8F00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2DFC09"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2A9B7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0A06A0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77361E8" w14:textId="77777777" w:rsidR="00C0687B" w:rsidRPr="007E7DE5" w:rsidRDefault="00C0687B" w:rsidP="00E24E34">
            <w:pPr>
              <w:spacing w:before="0"/>
              <w:jc w:val="center"/>
              <w:rPr>
                <w:color w:val="000000"/>
                <w:sz w:val="12"/>
                <w:szCs w:val="12"/>
              </w:rPr>
            </w:pPr>
            <w:r w:rsidRPr="007E7DE5">
              <w:rPr>
                <w:color w:val="000000"/>
                <w:sz w:val="12"/>
                <w:szCs w:val="12"/>
              </w:rPr>
              <w:t>372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FB6A1" w14:textId="77777777" w:rsidR="00C0687B" w:rsidRPr="007E7DE5" w:rsidRDefault="00C0687B" w:rsidP="00B943CF">
            <w:pPr>
              <w:spacing w:before="0"/>
              <w:rPr>
                <w:color w:val="000000"/>
                <w:sz w:val="12"/>
                <w:szCs w:val="12"/>
              </w:rPr>
            </w:pPr>
            <w:r w:rsidRPr="007E7DE5">
              <w:rPr>
                <w:color w:val="000000"/>
                <w:sz w:val="12"/>
                <w:szCs w:val="12"/>
              </w:rPr>
              <w:t>Phạm Thị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8E24E9" w14:textId="77777777" w:rsidR="00C0687B" w:rsidRPr="007E7DE5" w:rsidRDefault="00C0687B" w:rsidP="00E24E34">
            <w:pPr>
              <w:spacing w:before="0"/>
              <w:jc w:val="center"/>
              <w:rPr>
                <w:color w:val="000000"/>
                <w:sz w:val="12"/>
                <w:szCs w:val="12"/>
              </w:rPr>
            </w:pPr>
            <w:r w:rsidRPr="007E7DE5">
              <w:rPr>
                <w:color w:val="000000"/>
                <w:sz w:val="12"/>
                <w:szCs w:val="12"/>
              </w:rPr>
              <w:t>16/04/1985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B0A76" w14:textId="77777777" w:rsidR="00C0687B" w:rsidRPr="007E7DE5" w:rsidRDefault="00C0687B" w:rsidP="00E24E34">
            <w:pPr>
              <w:spacing w:before="0"/>
              <w:jc w:val="center"/>
              <w:rPr>
                <w:color w:val="000000"/>
                <w:sz w:val="12"/>
                <w:szCs w:val="12"/>
              </w:rPr>
            </w:pPr>
            <w:r w:rsidRPr="007E7DE5">
              <w:rPr>
                <w:color w:val="000000"/>
                <w:sz w:val="12"/>
                <w:szCs w:val="12"/>
              </w:rPr>
              <w:t>001185037718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3D289C"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BB70B" w14:textId="161C433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A210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92B388" w14:textId="554C2BB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E5101" w14:textId="6635D9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68314" w14:textId="3AF660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F8FCE" w14:textId="18D244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C76EC" w14:textId="55A927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BB3891" w14:textId="5558A4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5E937" w14:textId="44ADC0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80DB51" w14:textId="58B0F5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A8153" w14:textId="17D19E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0314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E7E3B" w14:textId="5FC6BB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D5B54" w14:textId="661C95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55A56" w14:textId="719E56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7979E" w14:textId="626AA5F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B06457" w14:textId="306E4A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60C35" w14:textId="122733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0F4CB5" w14:textId="04DEDA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E948B" w14:textId="747FE3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57BB4" w14:textId="69447F7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76EBF" w14:textId="03DB2BB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084B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0D0A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79E3AD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510A1EE"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373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20E5F4" w14:textId="77777777" w:rsidR="00C0687B" w:rsidRPr="007E7DE5" w:rsidRDefault="00C0687B" w:rsidP="00B943CF">
            <w:pPr>
              <w:spacing w:before="0"/>
              <w:rPr>
                <w:color w:val="000000"/>
                <w:sz w:val="12"/>
                <w:szCs w:val="12"/>
              </w:rPr>
            </w:pPr>
            <w:r w:rsidRPr="007E7DE5">
              <w:rPr>
                <w:color w:val="000000"/>
                <w:sz w:val="12"/>
                <w:szCs w:val="12"/>
              </w:rPr>
              <w:t>Trần Thị Thu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2287DA" w14:textId="77777777" w:rsidR="00C0687B" w:rsidRPr="007E7DE5" w:rsidRDefault="00C0687B" w:rsidP="00E24E34">
            <w:pPr>
              <w:spacing w:before="0"/>
              <w:jc w:val="center"/>
              <w:rPr>
                <w:color w:val="000000"/>
                <w:sz w:val="12"/>
                <w:szCs w:val="12"/>
              </w:rPr>
            </w:pPr>
            <w:r w:rsidRPr="007E7DE5">
              <w:rPr>
                <w:color w:val="000000"/>
                <w:sz w:val="12"/>
                <w:szCs w:val="12"/>
              </w:rPr>
              <w:t>01/09/1970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C2713E" w14:textId="77777777" w:rsidR="00C0687B" w:rsidRPr="007E7DE5" w:rsidRDefault="00C0687B" w:rsidP="00E24E34">
            <w:pPr>
              <w:spacing w:before="0"/>
              <w:jc w:val="center"/>
              <w:rPr>
                <w:color w:val="000000"/>
                <w:sz w:val="12"/>
                <w:szCs w:val="12"/>
              </w:rPr>
            </w:pPr>
            <w:r w:rsidRPr="007E7DE5">
              <w:rPr>
                <w:color w:val="000000"/>
                <w:sz w:val="12"/>
                <w:szCs w:val="12"/>
              </w:rPr>
              <w:t>026170005939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F1018"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9947E0" w14:textId="0A27B38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7507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5C077" w14:textId="301F7C3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355EA9" w14:textId="42EE18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7D5388" w14:textId="432D3A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FA75F4" w14:textId="39323B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BDA8B" w14:textId="572BE4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BFC95" w14:textId="49F2D6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5C428" w14:textId="042BA7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31F2E" w14:textId="19D6E0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FE9BA" w14:textId="635E5D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263905" w14:textId="36384D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65FDB" w14:textId="28FE5E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8070F" w14:textId="41797F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3B4A0" w14:textId="6D0AD3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5205C" w14:textId="5363E32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75924" w14:textId="3A0D47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38D53" w14:textId="2A7608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517B6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F8C901" w14:textId="0D415A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44256C" w14:textId="1F43F5E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5C75F5" w14:textId="0D3DA3E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5E3A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CACC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C79CB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C4357EB" w14:textId="77777777" w:rsidR="00C0687B" w:rsidRPr="007E7DE5" w:rsidRDefault="00C0687B" w:rsidP="00E24E34">
            <w:pPr>
              <w:spacing w:before="0"/>
              <w:jc w:val="center"/>
              <w:rPr>
                <w:color w:val="000000"/>
                <w:sz w:val="12"/>
                <w:szCs w:val="12"/>
              </w:rPr>
            </w:pPr>
            <w:r w:rsidRPr="007E7DE5">
              <w:rPr>
                <w:color w:val="000000"/>
                <w:sz w:val="12"/>
                <w:szCs w:val="12"/>
              </w:rPr>
              <w:t>374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908CBE" w14:textId="77777777" w:rsidR="00C0687B" w:rsidRPr="007E7DE5" w:rsidRDefault="00C0687B" w:rsidP="00B943CF">
            <w:pPr>
              <w:spacing w:before="0"/>
              <w:rPr>
                <w:color w:val="000000"/>
                <w:sz w:val="12"/>
                <w:szCs w:val="12"/>
              </w:rPr>
            </w:pPr>
            <w:r w:rsidRPr="007E7DE5">
              <w:rPr>
                <w:color w:val="000000"/>
                <w:sz w:val="12"/>
                <w:szCs w:val="12"/>
              </w:rPr>
              <w:t>Nguyễn Thị Sen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741B9B" w14:textId="77777777" w:rsidR="00C0687B" w:rsidRPr="007E7DE5" w:rsidRDefault="00C0687B" w:rsidP="00E24E34">
            <w:pPr>
              <w:spacing w:before="0"/>
              <w:jc w:val="center"/>
              <w:rPr>
                <w:color w:val="000000"/>
                <w:sz w:val="12"/>
                <w:szCs w:val="12"/>
              </w:rPr>
            </w:pPr>
            <w:r w:rsidRPr="007E7DE5">
              <w:rPr>
                <w:color w:val="000000"/>
                <w:sz w:val="12"/>
                <w:szCs w:val="12"/>
              </w:rPr>
              <w:t>27/11/1982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3E732" w14:textId="77777777" w:rsidR="00C0687B" w:rsidRPr="007E7DE5" w:rsidRDefault="00C0687B" w:rsidP="00E24E34">
            <w:pPr>
              <w:spacing w:before="0"/>
              <w:jc w:val="center"/>
              <w:rPr>
                <w:color w:val="000000"/>
                <w:sz w:val="12"/>
                <w:szCs w:val="12"/>
              </w:rPr>
            </w:pPr>
            <w:r w:rsidRPr="007E7DE5">
              <w:rPr>
                <w:color w:val="000000"/>
                <w:sz w:val="12"/>
                <w:szCs w:val="12"/>
              </w:rPr>
              <w:t>036182013012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D9337E"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949CF" w14:textId="10C631A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1464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278A6" w14:textId="1E6BD83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3B4422" w14:textId="2A529C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19F4D" w14:textId="3E3E87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9035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432868" w14:textId="7FE5C2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1EFFB" w14:textId="2C6BCC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02DA0" w14:textId="3E8407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32ADD" w14:textId="6A1151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805507" w14:textId="357DF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AA105" w14:textId="3C7E8C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00E7E" w14:textId="5DD35B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8AACC" w14:textId="106A4B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8D48B4" w14:textId="58E1BC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2AC6C9" w14:textId="66FB68F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18B2A3" w14:textId="55F705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89D1BC" w14:textId="009FBD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FFC30" w14:textId="0B459E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A9DCB" w14:textId="08D82B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46536" w14:textId="6805CB7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BBB30" w14:textId="415ABF6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8C99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9DB8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6C9BF0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7D2F331" w14:textId="77777777" w:rsidR="00C0687B" w:rsidRPr="007E7DE5" w:rsidRDefault="00C0687B" w:rsidP="00E24E34">
            <w:pPr>
              <w:spacing w:before="0"/>
              <w:jc w:val="center"/>
              <w:rPr>
                <w:color w:val="000000"/>
                <w:sz w:val="12"/>
                <w:szCs w:val="12"/>
              </w:rPr>
            </w:pPr>
            <w:r w:rsidRPr="007E7DE5">
              <w:rPr>
                <w:color w:val="000000"/>
                <w:sz w:val="12"/>
                <w:szCs w:val="12"/>
              </w:rPr>
              <w:t>375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85DD2" w14:textId="77777777" w:rsidR="00C0687B" w:rsidRPr="007E7DE5" w:rsidRDefault="00C0687B" w:rsidP="00B943CF">
            <w:pPr>
              <w:spacing w:before="0"/>
              <w:rPr>
                <w:color w:val="000000"/>
                <w:sz w:val="12"/>
                <w:szCs w:val="12"/>
              </w:rPr>
            </w:pPr>
            <w:r w:rsidRPr="007E7DE5">
              <w:rPr>
                <w:color w:val="000000"/>
                <w:sz w:val="12"/>
                <w:szCs w:val="12"/>
              </w:rPr>
              <w:t>Trần Quang Minh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3EB8D" w14:textId="77777777" w:rsidR="00C0687B" w:rsidRPr="007E7DE5" w:rsidRDefault="00C0687B" w:rsidP="00E24E34">
            <w:pPr>
              <w:spacing w:before="0"/>
              <w:jc w:val="center"/>
              <w:rPr>
                <w:color w:val="000000"/>
                <w:sz w:val="12"/>
                <w:szCs w:val="12"/>
              </w:rPr>
            </w:pPr>
            <w:r w:rsidRPr="007E7DE5">
              <w:rPr>
                <w:color w:val="000000"/>
                <w:sz w:val="12"/>
                <w:szCs w:val="12"/>
              </w:rPr>
              <w:t>01/12/1984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3044C9" w14:textId="77777777" w:rsidR="00C0687B" w:rsidRPr="007E7DE5" w:rsidRDefault="00C0687B" w:rsidP="00E24E34">
            <w:pPr>
              <w:spacing w:before="0"/>
              <w:jc w:val="center"/>
              <w:rPr>
                <w:color w:val="000000"/>
                <w:sz w:val="12"/>
                <w:szCs w:val="12"/>
              </w:rPr>
            </w:pPr>
            <w:r w:rsidRPr="007E7DE5">
              <w:rPr>
                <w:color w:val="000000"/>
                <w:sz w:val="12"/>
                <w:szCs w:val="12"/>
              </w:rPr>
              <w:t>001084012583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CB8E3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1B9A7E" w14:textId="516C97B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2845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9B58F8" w14:textId="4E046EF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0DC63" w14:textId="1B22CC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03A7F2"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EAA8E" w14:textId="2102CC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F1F9E7" w14:textId="036B4F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CF778" w14:textId="46DA3E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EADA8" w14:textId="3D9A00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8D1A2" w14:textId="581579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F1842" w14:textId="4AE892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25EBD" w14:textId="573B82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94C6F" w14:textId="20FD4E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5F4A6" w14:textId="30AF50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7523B" w14:textId="50BD9B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A77AD" w14:textId="14F4217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E044F" w14:textId="74B4B7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82A16" w14:textId="53E08D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34A3C" w14:textId="6895BF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63BB23"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EF14D" w14:textId="53CD95A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BEAAA" w14:textId="10F21C8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677D6"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0452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5BDFAA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4B29C41" w14:textId="77777777" w:rsidR="00C0687B" w:rsidRPr="007E7DE5" w:rsidRDefault="00C0687B" w:rsidP="00E24E34">
            <w:pPr>
              <w:spacing w:before="0"/>
              <w:jc w:val="center"/>
              <w:rPr>
                <w:color w:val="000000"/>
                <w:sz w:val="12"/>
                <w:szCs w:val="12"/>
              </w:rPr>
            </w:pPr>
            <w:r w:rsidRPr="007E7DE5">
              <w:rPr>
                <w:color w:val="000000"/>
                <w:sz w:val="12"/>
                <w:szCs w:val="12"/>
              </w:rPr>
              <w:t>376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21373C" w14:textId="77777777" w:rsidR="00C0687B" w:rsidRPr="007E7DE5" w:rsidRDefault="00C0687B" w:rsidP="00B943CF">
            <w:pPr>
              <w:spacing w:before="0"/>
              <w:rPr>
                <w:color w:val="000000"/>
                <w:sz w:val="12"/>
                <w:szCs w:val="12"/>
              </w:rPr>
            </w:pPr>
            <w:r w:rsidRPr="007E7DE5">
              <w:rPr>
                <w:color w:val="000000"/>
                <w:sz w:val="12"/>
                <w:szCs w:val="12"/>
              </w:rPr>
              <w:t>Lê Thị Thu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0FFE4" w14:textId="77777777" w:rsidR="00C0687B" w:rsidRPr="007E7DE5" w:rsidRDefault="00C0687B" w:rsidP="00E24E34">
            <w:pPr>
              <w:spacing w:before="0"/>
              <w:jc w:val="center"/>
              <w:rPr>
                <w:color w:val="000000"/>
                <w:sz w:val="12"/>
                <w:szCs w:val="12"/>
              </w:rPr>
            </w:pPr>
            <w:r w:rsidRPr="007E7DE5">
              <w:rPr>
                <w:color w:val="000000"/>
                <w:sz w:val="12"/>
                <w:szCs w:val="12"/>
              </w:rPr>
              <w:t>25/03/1979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75BADA" w14:textId="77777777" w:rsidR="00C0687B" w:rsidRPr="007E7DE5" w:rsidRDefault="00C0687B" w:rsidP="00E24E34">
            <w:pPr>
              <w:spacing w:before="0"/>
              <w:jc w:val="center"/>
              <w:rPr>
                <w:color w:val="000000"/>
                <w:sz w:val="12"/>
                <w:szCs w:val="12"/>
              </w:rPr>
            </w:pPr>
            <w:r w:rsidRPr="007E7DE5">
              <w:rPr>
                <w:color w:val="000000"/>
                <w:sz w:val="12"/>
                <w:szCs w:val="12"/>
              </w:rPr>
              <w:t>019179011450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DFBB1" w14:textId="77777777" w:rsidR="00C0687B" w:rsidRPr="007E7DE5" w:rsidRDefault="00C0687B" w:rsidP="00E24E34">
            <w:pPr>
              <w:spacing w:before="0"/>
              <w:jc w:val="center"/>
              <w:rPr>
                <w:color w:val="000000"/>
                <w:sz w:val="12"/>
                <w:szCs w:val="12"/>
              </w:rPr>
            </w:pPr>
            <w:r w:rsidRPr="007E7DE5">
              <w:rPr>
                <w:color w:val="000000"/>
                <w:sz w:val="12"/>
                <w:szCs w:val="12"/>
              </w:rPr>
              <w:t>Luật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FD5525" w14:textId="333D351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84DDA" w14:textId="77777777" w:rsidR="00C0687B" w:rsidRPr="007E7DE5" w:rsidRDefault="00C0687B" w:rsidP="00E24E34">
            <w:pPr>
              <w:spacing w:before="0"/>
              <w:jc w:val="center"/>
              <w:rPr>
                <w:color w:val="000000"/>
                <w:sz w:val="12"/>
                <w:szCs w:val="12"/>
              </w:rPr>
            </w:pPr>
            <w:r w:rsidRPr="007E7DE5">
              <w:rPr>
                <w:color w:val="000000"/>
                <w:sz w:val="12"/>
                <w:szCs w:val="12"/>
              </w:rPr>
              <w:t>Đại học</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F683C" w14:textId="4E2BA41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E7693" w14:textId="7B4267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7C8C2" w14:textId="3D88E0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D8EC5" w14:textId="470D20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FB02AB" w14:textId="5D9ED5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2318F" w14:textId="317C8F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543A2E" w14:textId="12AB81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48BAAB" w14:textId="58892B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2E28A9" w14:textId="215D0F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AB395" w14:textId="0A2097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285350" w14:textId="1F6968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110B64" w14:textId="29CC7E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EEC14F" w14:textId="251422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AE690" w14:textId="108D01D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EC0DB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5D7A7" w14:textId="0C8B84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EFCC8" w14:textId="5F6100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459B3" w14:textId="275D3B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20817" w14:textId="3EB58B7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9D0897" w14:textId="55B42FF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5F3F1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04B5C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38C646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44548B6" w14:textId="77777777" w:rsidR="00C0687B" w:rsidRPr="007E7DE5" w:rsidRDefault="00C0687B" w:rsidP="00E24E34">
            <w:pPr>
              <w:spacing w:before="0"/>
              <w:jc w:val="center"/>
              <w:rPr>
                <w:color w:val="000000"/>
                <w:sz w:val="12"/>
                <w:szCs w:val="12"/>
              </w:rPr>
            </w:pPr>
            <w:r w:rsidRPr="007E7DE5">
              <w:rPr>
                <w:color w:val="000000"/>
                <w:sz w:val="12"/>
                <w:szCs w:val="12"/>
              </w:rPr>
              <w:t>377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032D82" w14:textId="77777777" w:rsidR="00C0687B" w:rsidRPr="007E7DE5" w:rsidRDefault="00C0687B" w:rsidP="00B943CF">
            <w:pPr>
              <w:spacing w:before="0"/>
              <w:rPr>
                <w:color w:val="000000"/>
                <w:sz w:val="12"/>
                <w:szCs w:val="12"/>
              </w:rPr>
            </w:pPr>
            <w:r w:rsidRPr="007E7DE5">
              <w:rPr>
                <w:color w:val="000000"/>
                <w:sz w:val="12"/>
                <w:szCs w:val="12"/>
              </w:rPr>
              <w:t>Nguyễn Văn Lịch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5A154" w14:textId="77777777" w:rsidR="00C0687B" w:rsidRPr="007E7DE5" w:rsidRDefault="00C0687B" w:rsidP="00E24E34">
            <w:pPr>
              <w:spacing w:before="0"/>
              <w:jc w:val="center"/>
              <w:rPr>
                <w:color w:val="000000"/>
                <w:sz w:val="12"/>
                <w:szCs w:val="12"/>
              </w:rPr>
            </w:pPr>
            <w:r w:rsidRPr="007E7DE5">
              <w:rPr>
                <w:color w:val="000000"/>
                <w:sz w:val="12"/>
                <w:szCs w:val="12"/>
              </w:rPr>
              <w:t>01/05/1951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3AE9D6" w14:textId="77777777" w:rsidR="00C0687B" w:rsidRPr="007E7DE5" w:rsidRDefault="00C0687B" w:rsidP="00E24E34">
            <w:pPr>
              <w:spacing w:before="0"/>
              <w:jc w:val="center"/>
              <w:rPr>
                <w:color w:val="000000"/>
                <w:sz w:val="12"/>
                <w:szCs w:val="12"/>
              </w:rPr>
            </w:pPr>
            <w:r w:rsidRPr="007E7DE5">
              <w:rPr>
                <w:color w:val="000000"/>
                <w:sz w:val="12"/>
                <w:szCs w:val="12"/>
              </w:rPr>
              <w:t>001051011292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973CE"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4CA777" w14:textId="7CA016F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C13CF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DE863" w14:textId="249E5A4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9116E" w14:textId="69FA07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E7F48" w14:textId="37F1F1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5AA3A" w14:textId="57C530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027F8" w14:textId="42D38C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CA3814" w14:textId="48B914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608B8" w14:textId="7F5BE4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95030" w14:textId="0359FB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61702" w14:textId="2E1851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D6BD7" w14:textId="75F38E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ECEDA" w14:textId="1BA8DF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2606E" w14:textId="38A42B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A30A1" w14:textId="0D1BCB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87412" w14:textId="7E61AA1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F9995F" w14:textId="03C783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7DD29D" w14:textId="18167A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5A9AC" w14:textId="31769A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B271E" w14:textId="2E1520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878A6" w14:textId="7B94FD7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94E7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44D7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C184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CA56C8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F408D3" w14:textId="77777777" w:rsidR="00C0687B" w:rsidRPr="007E7DE5" w:rsidRDefault="00C0687B" w:rsidP="00E24E34">
            <w:pPr>
              <w:spacing w:before="0"/>
              <w:jc w:val="center"/>
              <w:rPr>
                <w:color w:val="000000"/>
                <w:sz w:val="12"/>
                <w:szCs w:val="12"/>
              </w:rPr>
            </w:pPr>
            <w:r w:rsidRPr="007E7DE5">
              <w:rPr>
                <w:color w:val="000000"/>
                <w:sz w:val="12"/>
                <w:szCs w:val="12"/>
              </w:rPr>
              <w:t>378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375D8" w14:textId="77777777" w:rsidR="00C0687B" w:rsidRPr="007E7DE5" w:rsidRDefault="00C0687B" w:rsidP="00B943CF">
            <w:pPr>
              <w:spacing w:before="0"/>
              <w:rPr>
                <w:color w:val="000000"/>
                <w:sz w:val="12"/>
                <w:szCs w:val="12"/>
              </w:rPr>
            </w:pPr>
            <w:r w:rsidRPr="007E7DE5">
              <w:rPr>
                <w:color w:val="000000"/>
                <w:sz w:val="12"/>
                <w:szCs w:val="12"/>
              </w:rPr>
              <w:t>Hoàng Thị Thu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CCE96" w14:textId="77777777" w:rsidR="00C0687B" w:rsidRPr="007E7DE5" w:rsidRDefault="00C0687B" w:rsidP="00E24E34">
            <w:pPr>
              <w:spacing w:before="0"/>
              <w:jc w:val="center"/>
              <w:rPr>
                <w:color w:val="000000"/>
                <w:sz w:val="12"/>
                <w:szCs w:val="12"/>
              </w:rPr>
            </w:pPr>
            <w:r w:rsidRPr="007E7DE5">
              <w:rPr>
                <w:color w:val="000000"/>
                <w:sz w:val="12"/>
                <w:szCs w:val="12"/>
              </w:rPr>
              <w:t>05/10/1982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E38B7" w14:textId="77777777" w:rsidR="00C0687B" w:rsidRPr="007E7DE5" w:rsidRDefault="00C0687B" w:rsidP="00E24E34">
            <w:pPr>
              <w:spacing w:before="0"/>
              <w:jc w:val="center"/>
              <w:rPr>
                <w:color w:val="000000"/>
                <w:sz w:val="12"/>
                <w:szCs w:val="12"/>
              </w:rPr>
            </w:pPr>
            <w:r w:rsidRPr="007E7DE5">
              <w:rPr>
                <w:color w:val="000000"/>
                <w:sz w:val="12"/>
                <w:szCs w:val="12"/>
              </w:rPr>
              <w:t>034182023350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72B7B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FEF59F" w14:textId="1DCCE18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19E3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E97F1" w14:textId="57F3BD8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D7BFBD" w14:textId="3CBB79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E35834" w14:textId="7F39B4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B929E" w14:textId="63D079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F47510" w14:textId="4FC6ED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3BD375" w14:textId="1D8C5C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2C1808" w14:textId="2CBCED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2AD5D" w14:textId="66F6F6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1CD6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1FC1A" w14:textId="2B5CED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814BCE" w14:textId="270346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62049" w14:textId="43BCA7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517381" w14:textId="378154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C8CD51" w14:textId="77A4016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971C4" w14:textId="69D6CF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E6822" w14:textId="70E4DC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BDCAFA" w14:textId="16ED7A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09E94" w14:textId="2F757E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071BA" w14:textId="4984850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7BDDF" w14:textId="7BF0DC1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BCA9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26B2C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FFCDC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141A15B" w14:textId="77777777" w:rsidR="00C0687B" w:rsidRPr="007E7DE5" w:rsidRDefault="00C0687B" w:rsidP="00E24E34">
            <w:pPr>
              <w:spacing w:before="0"/>
              <w:jc w:val="center"/>
              <w:rPr>
                <w:color w:val="000000"/>
                <w:sz w:val="12"/>
                <w:szCs w:val="12"/>
              </w:rPr>
            </w:pPr>
            <w:r w:rsidRPr="007E7DE5">
              <w:rPr>
                <w:color w:val="000000"/>
                <w:sz w:val="12"/>
                <w:szCs w:val="12"/>
              </w:rPr>
              <w:t>379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D7F4E1" w14:textId="77777777" w:rsidR="00C0687B" w:rsidRPr="007E7DE5" w:rsidRDefault="00C0687B" w:rsidP="00B943CF">
            <w:pPr>
              <w:spacing w:before="0"/>
              <w:rPr>
                <w:color w:val="000000"/>
                <w:sz w:val="12"/>
                <w:szCs w:val="12"/>
              </w:rPr>
            </w:pPr>
            <w:r w:rsidRPr="007E7DE5">
              <w:rPr>
                <w:color w:val="000000"/>
                <w:sz w:val="12"/>
                <w:szCs w:val="12"/>
              </w:rPr>
              <w:t>Hoàng Quyết Chiến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DA26E5" w14:textId="77777777" w:rsidR="00C0687B" w:rsidRPr="007E7DE5" w:rsidRDefault="00C0687B" w:rsidP="00E24E34">
            <w:pPr>
              <w:spacing w:before="0"/>
              <w:jc w:val="center"/>
              <w:rPr>
                <w:color w:val="000000"/>
                <w:sz w:val="12"/>
                <w:szCs w:val="12"/>
              </w:rPr>
            </w:pPr>
            <w:r w:rsidRPr="007E7DE5">
              <w:rPr>
                <w:color w:val="000000"/>
                <w:sz w:val="12"/>
                <w:szCs w:val="12"/>
              </w:rPr>
              <w:t>12/03/1988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2D9C9" w14:textId="77777777" w:rsidR="00C0687B" w:rsidRPr="007E7DE5" w:rsidRDefault="00C0687B" w:rsidP="00E24E34">
            <w:pPr>
              <w:spacing w:before="0"/>
              <w:jc w:val="center"/>
              <w:rPr>
                <w:color w:val="000000"/>
                <w:sz w:val="12"/>
                <w:szCs w:val="12"/>
              </w:rPr>
            </w:pPr>
            <w:r w:rsidRPr="007E7DE5">
              <w:rPr>
                <w:color w:val="000000"/>
                <w:sz w:val="12"/>
                <w:szCs w:val="12"/>
              </w:rPr>
              <w:t>024088046717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39CF82"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DA7FBF" w14:textId="6237A00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3B43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05055B" w14:textId="0B028E8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AB656D" w14:textId="7C217E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ED99E" w14:textId="2BF318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CF6621" w14:textId="2809A7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DD0C4" w14:textId="155EC4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E9B57" w14:textId="6F9915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A0B8F" w14:textId="5ED3A0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CA3434" w14:textId="77D003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1A520" w14:textId="02363E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8AEBE" w14:textId="75FC3D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47B00" w14:textId="68E1B2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F8FE3" w14:textId="358129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FA59E" w14:textId="371980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319A67" w14:textId="686A5EA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D52EF" w14:textId="53BE76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37BDC" w14:textId="4CCA5A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36304" w14:textId="09EE5D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4A5DDA" w14:textId="18960A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FF6664" w14:textId="4F1C480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7B6E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0E56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D9BD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F8B363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B867395" w14:textId="77777777" w:rsidR="00C0687B" w:rsidRPr="007E7DE5" w:rsidRDefault="00C0687B" w:rsidP="00E24E34">
            <w:pPr>
              <w:spacing w:before="0"/>
              <w:jc w:val="center"/>
              <w:rPr>
                <w:color w:val="000000"/>
                <w:sz w:val="12"/>
                <w:szCs w:val="12"/>
              </w:rPr>
            </w:pPr>
            <w:r w:rsidRPr="007E7DE5">
              <w:rPr>
                <w:color w:val="000000"/>
                <w:sz w:val="12"/>
                <w:szCs w:val="12"/>
              </w:rPr>
              <w:t>380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0CF39E" w14:textId="77777777" w:rsidR="00C0687B" w:rsidRPr="007E7DE5" w:rsidRDefault="00C0687B" w:rsidP="00B943CF">
            <w:pPr>
              <w:spacing w:before="0"/>
              <w:rPr>
                <w:color w:val="000000"/>
                <w:sz w:val="12"/>
                <w:szCs w:val="12"/>
              </w:rPr>
            </w:pPr>
            <w:r w:rsidRPr="007E7DE5">
              <w:rPr>
                <w:color w:val="000000"/>
                <w:sz w:val="12"/>
                <w:szCs w:val="12"/>
              </w:rPr>
              <w:t>Phùng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AE219" w14:textId="77777777" w:rsidR="00C0687B" w:rsidRPr="007E7DE5" w:rsidRDefault="00C0687B" w:rsidP="00E24E34">
            <w:pPr>
              <w:spacing w:before="0"/>
              <w:jc w:val="center"/>
              <w:rPr>
                <w:color w:val="000000"/>
                <w:sz w:val="12"/>
                <w:szCs w:val="12"/>
              </w:rPr>
            </w:pPr>
            <w:r w:rsidRPr="007E7DE5">
              <w:rPr>
                <w:color w:val="000000"/>
                <w:sz w:val="12"/>
                <w:szCs w:val="12"/>
              </w:rPr>
              <w:t>09/11/1984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08990" w14:textId="77777777" w:rsidR="00C0687B" w:rsidRPr="007E7DE5" w:rsidRDefault="00C0687B" w:rsidP="00E24E34">
            <w:pPr>
              <w:spacing w:before="0"/>
              <w:jc w:val="center"/>
              <w:rPr>
                <w:color w:val="000000"/>
                <w:sz w:val="12"/>
                <w:szCs w:val="12"/>
              </w:rPr>
            </w:pPr>
            <w:r w:rsidRPr="007E7DE5">
              <w:rPr>
                <w:color w:val="000000"/>
                <w:sz w:val="12"/>
                <w:szCs w:val="12"/>
              </w:rPr>
              <w:t>026084001659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A20CB"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8F087" w14:textId="0B0320D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02A4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82F1AF" w14:textId="1210713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EA522" w14:textId="1BD4F8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1EC09" w14:textId="544AF0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8D136" w14:textId="5A029A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EEA71" w14:textId="3100C0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14EB7C" w14:textId="04DEA6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AC665" w14:textId="6C9A53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9DC12" w14:textId="7776F4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C6E0A" w14:textId="299F8F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5644C1" w14:textId="6952F1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8991F" w14:textId="2E07E7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72197" w14:textId="004A4E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063D7" w14:textId="3DAECB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2FB9C" w14:textId="75B7CCB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B549B" w14:textId="27362D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99C58" w14:textId="648BB6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AFB43C" w14:textId="5ED522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A23A97" w14:textId="318D6E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AE6FB3" w14:textId="19C6573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FFEC6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C5AF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D9CC9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271E84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AABC901" w14:textId="77777777" w:rsidR="00C0687B" w:rsidRPr="007E7DE5" w:rsidRDefault="00C0687B" w:rsidP="00E24E34">
            <w:pPr>
              <w:spacing w:before="0"/>
              <w:jc w:val="center"/>
              <w:rPr>
                <w:color w:val="000000"/>
                <w:sz w:val="12"/>
                <w:szCs w:val="12"/>
              </w:rPr>
            </w:pPr>
            <w:r w:rsidRPr="007E7DE5">
              <w:rPr>
                <w:color w:val="000000"/>
                <w:sz w:val="12"/>
                <w:szCs w:val="12"/>
              </w:rPr>
              <w:t>381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AE9DB" w14:textId="77777777" w:rsidR="00C0687B" w:rsidRPr="007E7DE5" w:rsidRDefault="00C0687B" w:rsidP="00B943CF">
            <w:pPr>
              <w:spacing w:before="0"/>
              <w:rPr>
                <w:color w:val="000000"/>
                <w:sz w:val="12"/>
                <w:szCs w:val="12"/>
              </w:rPr>
            </w:pPr>
            <w:r w:rsidRPr="007E7DE5">
              <w:rPr>
                <w:color w:val="000000"/>
                <w:sz w:val="12"/>
                <w:szCs w:val="12"/>
              </w:rPr>
              <w:t>Trần Kim Thoa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FA3CC5" w14:textId="77777777" w:rsidR="00C0687B" w:rsidRPr="007E7DE5" w:rsidRDefault="00C0687B" w:rsidP="00E24E34">
            <w:pPr>
              <w:spacing w:before="0"/>
              <w:jc w:val="center"/>
              <w:rPr>
                <w:color w:val="000000"/>
                <w:sz w:val="12"/>
                <w:szCs w:val="12"/>
              </w:rPr>
            </w:pPr>
            <w:r w:rsidRPr="007E7DE5">
              <w:rPr>
                <w:color w:val="000000"/>
                <w:sz w:val="12"/>
                <w:szCs w:val="12"/>
              </w:rPr>
              <w:t>08/11/1989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FA0C9C" w14:textId="77777777" w:rsidR="00C0687B" w:rsidRPr="007E7DE5" w:rsidRDefault="00C0687B" w:rsidP="00E24E34">
            <w:pPr>
              <w:spacing w:before="0"/>
              <w:jc w:val="center"/>
              <w:rPr>
                <w:color w:val="000000"/>
                <w:sz w:val="12"/>
                <w:szCs w:val="12"/>
              </w:rPr>
            </w:pPr>
            <w:r w:rsidRPr="007E7DE5">
              <w:rPr>
                <w:color w:val="000000"/>
                <w:sz w:val="12"/>
                <w:szCs w:val="12"/>
              </w:rPr>
              <w:t>036189000024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C29B9C"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86878" w14:textId="690C4BB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2C914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EDD68" w14:textId="17C1A5E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10E5F4" w14:textId="7B06D4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28F31" w14:textId="5007B2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C2491" w14:textId="525F2E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39962" w14:textId="28841A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FFBC1" w14:textId="6EEC4A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9C29A" w14:textId="79E830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B5D39" w14:textId="5B9740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40DEC" w14:textId="549947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71C1B" w14:textId="174A70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E1DF0" w14:textId="1DC677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F49C5" w14:textId="61D14B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DCC48" w14:textId="354715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2A518" w14:textId="0319297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479BE" w14:textId="775934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8F105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2BACA" w14:textId="3436F3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74ACE9" w14:textId="3B308A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A60C8" w14:textId="503759A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F8EFB" w14:textId="767680A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D011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C07C6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AF6B9A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6E858FC" w14:textId="77777777" w:rsidR="00C0687B" w:rsidRPr="007E7DE5" w:rsidRDefault="00C0687B" w:rsidP="00E24E34">
            <w:pPr>
              <w:spacing w:before="0"/>
              <w:jc w:val="center"/>
              <w:rPr>
                <w:color w:val="000000"/>
                <w:sz w:val="12"/>
                <w:szCs w:val="12"/>
              </w:rPr>
            </w:pPr>
            <w:r w:rsidRPr="007E7DE5">
              <w:rPr>
                <w:color w:val="000000"/>
                <w:sz w:val="12"/>
                <w:szCs w:val="12"/>
              </w:rPr>
              <w:t>382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AA50C" w14:textId="77777777" w:rsidR="00C0687B" w:rsidRPr="007E7DE5" w:rsidRDefault="00C0687B" w:rsidP="00B943CF">
            <w:pPr>
              <w:spacing w:before="0"/>
              <w:rPr>
                <w:color w:val="000000"/>
                <w:sz w:val="12"/>
                <w:szCs w:val="12"/>
              </w:rPr>
            </w:pPr>
            <w:r w:rsidRPr="007E7DE5">
              <w:rPr>
                <w:color w:val="000000"/>
                <w:sz w:val="12"/>
                <w:szCs w:val="12"/>
              </w:rPr>
              <w:t>Nguyễn Thị Kim Huệ</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A8D9C" w14:textId="77777777" w:rsidR="00C0687B" w:rsidRPr="007E7DE5" w:rsidRDefault="00C0687B" w:rsidP="00E24E34">
            <w:pPr>
              <w:spacing w:before="0"/>
              <w:jc w:val="center"/>
              <w:rPr>
                <w:color w:val="000000"/>
                <w:sz w:val="12"/>
                <w:szCs w:val="12"/>
              </w:rPr>
            </w:pPr>
            <w:r w:rsidRPr="007E7DE5">
              <w:rPr>
                <w:color w:val="000000"/>
                <w:sz w:val="12"/>
                <w:szCs w:val="12"/>
              </w:rPr>
              <w:t>09/05/1986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761C1" w14:textId="77777777" w:rsidR="00C0687B" w:rsidRPr="007E7DE5" w:rsidRDefault="00C0687B" w:rsidP="00E24E34">
            <w:pPr>
              <w:spacing w:before="0"/>
              <w:jc w:val="center"/>
              <w:rPr>
                <w:color w:val="000000"/>
                <w:sz w:val="12"/>
                <w:szCs w:val="12"/>
              </w:rPr>
            </w:pPr>
            <w:r w:rsidRPr="007E7DE5">
              <w:rPr>
                <w:color w:val="000000"/>
                <w:sz w:val="12"/>
                <w:szCs w:val="12"/>
              </w:rPr>
              <w:t>001186009301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DF8EA"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E2EDA4" w14:textId="3B31861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3951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BEF3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42874" w14:textId="75F205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A0DB6F" w14:textId="60D88D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0EFD61" w14:textId="6EBF6F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B33B9" w14:textId="411ACD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C36F7" w14:textId="3C5BC1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F59E1C" w14:textId="270872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BF8618" w14:textId="0A2AB1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80C1A" w14:textId="22F1A7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522EE" w14:textId="2BBC85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9C401" w14:textId="7A55A8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C10F0A" w14:textId="433DE8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AC0B4" w14:textId="390212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6FC3F0" w14:textId="1F9D91A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BC7C1E" w14:textId="7AE96E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27200" w14:textId="6851BA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C4171" w14:textId="2272DE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764EB" w14:textId="2BD67C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274F2D" w14:textId="5E65B90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58051" w14:textId="7F796CE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85D7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7A23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2F6C46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3BF7F4" w14:textId="77777777" w:rsidR="00C0687B" w:rsidRPr="007E7DE5" w:rsidRDefault="00C0687B" w:rsidP="00E24E34">
            <w:pPr>
              <w:spacing w:before="0"/>
              <w:jc w:val="center"/>
              <w:rPr>
                <w:color w:val="000000"/>
                <w:sz w:val="12"/>
                <w:szCs w:val="12"/>
              </w:rPr>
            </w:pPr>
            <w:r w:rsidRPr="007E7DE5">
              <w:rPr>
                <w:color w:val="000000"/>
                <w:sz w:val="12"/>
                <w:szCs w:val="12"/>
              </w:rPr>
              <w:t>383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43AC2" w14:textId="77777777" w:rsidR="00C0687B" w:rsidRPr="007E7DE5" w:rsidRDefault="00C0687B" w:rsidP="00B943CF">
            <w:pPr>
              <w:spacing w:before="0"/>
              <w:rPr>
                <w:color w:val="000000"/>
                <w:sz w:val="12"/>
                <w:szCs w:val="12"/>
              </w:rPr>
            </w:pPr>
            <w:r w:rsidRPr="007E7DE5">
              <w:rPr>
                <w:color w:val="000000"/>
                <w:sz w:val="12"/>
                <w:szCs w:val="12"/>
              </w:rPr>
              <w:t>Nguyễn Thị Thu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F0CA1" w14:textId="77777777" w:rsidR="00C0687B" w:rsidRPr="007E7DE5" w:rsidRDefault="00C0687B" w:rsidP="00E24E34">
            <w:pPr>
              <w:spacing w:before="0"/>
              <w:jc w:val="center"/>
              <w:rPr>
                <w:color w:val="000000"/>
                <w:sz w:val="12"/>
                <w:szCs w:val="12"/>
              </w:rPr>
            </w:pPr>
            <w:r w:rsidRPr="007E7DE5">
              <w:rPr>
                <w:color w:val="000000"/>
                <w:sz w:val="12"/>
                <w:szCs w:val="12"/>
              </w:rPr>
              <w:t>16/05/1988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44265" w14:textId="77777777" w:rsidR="00C0687B" w:rsidRPr="007E7DE5" w:rsidRDefault="00C0687B" w:rsidP="00E24E34">
            <w:pPr>
              <w:spacing w:before="0"/>
              <w:jc w:val="center"/>
              <w:rPr>
                <w:color w:val="000000"/>
                <w:sz w:val="12"/>
                <w:szCs w:val="12"/>
              </w:rPr>
            </w:pPr>
            <w:r w:rsidRPr="007E7DE5">
              <w:rPr>
                <w:color w:val="000000"/>
                <w:sz w:val="12"/>
                <w:szCs w:val="12"/>
              </w:rPr>
              <w:t>027188003408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40897" w14:textId="77777777" w:rsidR="00C0687B" w:rsidRPr="007E7DE5" w:rsidRDefault="00C0687B" w:rsidP="00E24E34">
            <w:pPr>
              <w:spacing w:before="0"/>
              <w:jc w:val="center"/>
              <w:rPr>
                <w:color w:val="000000"/>
                <w:sz w:val="12"/>
                <w:szCs w:val="12"/>
              </w:rPr>
            </w:pPr>
            <w:r w:rsidRPr="007E7DE5">
              <w:rPr>
                <w:color w:val="000000"/>
                <w:sz w:val="12"/>
                <w:szCs w:val="12"/>
              </w:rPr>
              <w:t>Kỹ thuật điện tử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A51E9" w14:textId="7054E9A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5354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ACD1F" w14:textId="0494D45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C0BA8" w14:textId="5CA295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80D5D" w14:textId="645E5E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580C0" w14:textId="136766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92907" w14:textId="00CDF4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7E53B" w14:textId="781ECF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21F3A8" w14:textId="510397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8D4B1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6DA79" w14:textId="11D1A5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80603" w14:textId="32D517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B6175" w14:textId="33F392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67A1A" w14:textId="223E41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724EB" w14:textId="495CB6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00D4F" w14:textId="04DB433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B638C" w14:textId="6AAF0E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B6AF27" w14:textId="58D46B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6A34F8" w14:textId="683F4C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F0B13" w14:textId="5F6406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8B0D8" w14:textId="1B56939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05193F" w14:textId="63687FC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66A5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B61E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FE65A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FD8E719" w14:textId="77777777" w:rsidR="00C0687B" w:rsidRPr="007E7DE5" w:rsidRDefault="00C0687B" w:rsidP="00E24E34">
            <w:pPr>
              <w:spacing w:before="0"/>
              <w:jc w:val="center"/>
              <w:rPr>
                <w:color w:val="000000"/>
                <w:sz w:val="12"/>
                <w:szCs w:val="12"/>
              </w:rPr>
            </w:pPr>
            <w:r w:rsidRPr="007E7DE5">
              <w:rPr>
                <w:color w:val="000000"/>
                <w:sz w:val="12"/>
                <w:szCs w:val="12"/>
              </w:rPr>
              <w:t>384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6A1D1" w14:textId="77777777" w:rsidR="00C0687B" w:rsidRPr="007E7DE5" w:rsidRDefault="00C0687B" w:rsidP="00B943CF">
            <w:pPr>
              <w:spacing w:before="0"/>
              <w:rPr>
                <w:color w:val="000000"/>
                <w:sz w:val="12"/>
                <w:szCs w:val="12"/>
              </w:rPr>
            </w:pPr>
            <w:r w:rsidRPr="007E7DE5">
              <w:rPr>
                <w:color w:val="000000"/>
                <w:sz w:val="12"/>
                <w:szCs w:val="12"/>
              </w:rPr>
              <w:t>Nguyễn Thị Nga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1AB2F5" w14:textId="77777777" w:rsidR="00C0687B" w:rsidRPr="007E7DE5" w:rsidRDefault="00C0687B" w:rsidP="00E24E34">
            <w:pPr>
              <w:spacing w:before="0"/>
              <w:jc w:val="center"/>
              <w:rPr>
                <w:color w:val="000000"/>
                <w:sz w:val="12"/>
                <w:szCs w:val="12"/>
              </w:rPr>
            </w:pPr>
            <w:r w:rsidRPr="007E7DE5">
              <w:rPr>
                <w:color w:val="000000"/>
                <w:sz w:val="12"/>
                <w:szCs w:val="12"/>
              </w:rPr>
              <w:t>15/09/1984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0275C" w14:textId="77777777" w:rsidR="00C0687B" w:rsidRPr="007E7DE5" w:rsidRDefault="00C0687B" w:rsidP="00E24E34">
            <w:pPr>
              <w:spacing w:before="0"/>
              <w:jc w:val="center"/>
              <w:rPr>
                <w:color w:val="000000"/>
                <w:sz w:val="12"/>
                <w:szCs w:val="12"/>
              </w:rPr>
            </w:pPr>
            <w:r w:rsidRPr="007E7DE5">
              <w:rPr>
                <w:color w:val="000000"/>
                <w:sz w:val="12"/>
                <w:szCs w:val="12"/>
              </w:rPr>
              <w:t>015184000187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02E3C3"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E8AD0C" w14:textId="3AFA445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36CD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B358E3" w14:textId="2E1D8C8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65BBB4" w14:textId="3EA53B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ECDEB" w14:textId="63D79F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E8EEE" w14:textId="621808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E2323" w14:textId="4EFAA8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6FE63" w14:textId="0128C4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9DB6F" w14:textId="1407AB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3DF09" w14:textId="054F47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0081B" w14:textId="4D6C73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3B141" w14:textId="5490DA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3BBFE" w14:textId="541D5F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FCDA6" w14:textId="05F658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B132FE" w14:textId="56B49A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E2460" w14:textId="698C569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6322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7E82EC" w14:textId="47E2C4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1442A" w14:textId="6191E2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50F472" w14:textId="34A317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E968C" w14:textId="6FD0768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A27097" w14:textId="2B5F1C3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65B3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A76C9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525962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28E8E5C" w14:textId="77777777" w:rsidR="00C0687B" w:rsidRPr="007E7DE5" w:rsidRDefault="00C0687B" w:rsidP="00E24E34">
            <w:pPr>
              <w:spacing w:before="0"/>
              <w:jc w:val="center"/>
              <w:rPr>
                <w:color w:val="000000"/>
                <w:sz w:val="12"/>
                <w:szCs w:val="12"/>
              </w:rPr>
            </w:pPr>
            <w:r w:rsidRPr="007E7DE5">
              <w:rPr>
                <w:color w:val="000000"/>
                <w:sz w:val="12"/>
                <w:szCs w:val="12"/>
              </w:rPr>
              <w:t>385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83F54" w14:textId="77777777" w:rsidR="00C0687B" w:rsidRPr="007E7DE5" w:rsidRDefault="00C0687B" w:rsidP="00B943CF">
            <w:pPr>
              <w:spacing w:before="0"/>
              <w:rPr>
                <w:color w:val="000000"/>
                <w:sz w:val="12"/>
                <w:szCs w:val="12"/>
              </w:rPr>
            </w:pPr>
            <w:r w:rsidRPr="007E7DE5">
              <w:rPr>
                <w:color w:val="000000"/>
                <w:sz w:val="12"/>
                <w:szCs w:val="12"/>
              </w:rPr>
              <w:t>Phí Lương Vân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A26689" w14:textId="77777777" w:rsidR="00C0687B" w:rsidRPr="007E7DE5" w:rsidRDefault="00C0687B" w:rsidP="00E24E34">
            <w:pPr>
              <w:spacing w:before="0"/>
              <w:jc w:val="center"/>
              <w:rPr>
                <w:color w:val="000000"/>
                <w:sz w:val="12"/>
                <w:szCs w:val="12"/>
              </w:rPr>
            </w:pPr>
            <w:r w:rsidRPr="007E7DE5">
              <w:rPr>
                <w:color w:val="000000"/>
                <w:sz w:val="12"/>
                <w:szCs w:val="12"/>
              </w:rPr>
              <w:t>01/09/1988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47AB4" w14:textId="77777777" w:rsidR="00C0687B" w:rsidRPr="007E7DE5" w:rsidRDefault="00C0687B" w:rsidP="00E24E34">
            <w:pPr>
              <w:spacing w:before="0"/>
              <w:jc w:val="center"/>
              <w:rPr>
                <w:color w:val="000000"/>
                <w:sz w:val="12"/>
                <w:szCs w:val="12"/>
              </w:rPr>
            </w:pPr>
            <w:r w:rsidRPr="007E7DE5">
              <w:rPr>
                <w:color w:val="000000"/>
                <w:sz w:val="12"/>
                <w:szCs w:val="12"/>
              </w:rPr>
              <w:t>025188000888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3F234" w14:textId="77777777" w:rsidR="00C0687B" w:rsidRPr="007E7DE5" w:rsidRDefault="00C0687B" w:rsidP="00E24E34">
            <w:pPr>
              <w:spacing w:before="0"/>
              <w:jc w:val="center"/>
              <w:rPr>
                <w:color w:val="000000"/>
                <w:sz w:val="12"/>
                <w:szCs w:val="12"/>
              </w:rPr>
            </w:pPr>
            <w:r w:rsidRPr="007E7DE5">
              <w:rPr>
                <w:color w:val="000000"/>
                <w:sz w:val="12"/>
                <w:szCs w:val="12"/>
              </w:rPr>
              <w:t>Lý luận và phương pháp dạy học bộ môn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F922E" w14:textId="7ACA2C7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67B60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F9AD7"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3F19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7EC45" w14:textId="3917C9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FF8AC" w14:textId="6092C9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E39DA6" w14:textId="7A369F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23C7DD" w14:textId="1C8583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B74C1E" w14:textId="491E0C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FE4C8" w14:textId="20C2A6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883E1" w14:textId="666DBB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58238F" w14:textId="1AB85B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8F01A" w14:textId="2D8B1F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FFF668" w14:textId="4D3506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CA90F" w14:textId="064954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E5D8B" w14:textId="4647D0F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278713" w14:textId="4C282A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5A060" w14:textId="3BF67F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62664" w14:textId="7A7F94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BA7E9" w14:textId="0B675A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590D4" w14:textId="16FB652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1E02C" w14:textId="4564B68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1B294"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CB34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916AF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DFD882C" w14:textId="77777777" w:rsidR="00C0687B" w:rsidRPr="007E7DE5" w:rsidRDefault="00C0687B" w:rsidP="00E24E34">
            <w:pPr>
              <w:spacing w:before="0"/>
              <w:jc w:val="center"/>
              <w:rPr>
                <w:color w:val="000000"/>
                <w:sz w:val="12"/>
                <w:szCs w:val="12"/>
              </w:rPr>
            </w:pPr>
            <w:r w:rsidRPr="007E7DE5">
              <w:rPr>
                <w:color w:val="000000"/>
                <w:sz w:val="12"/>
                <w:szCs w:val="12"/>
              </w:rPr>
              <w:t>386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DB017" w14:textId="77777777" w:rsidR="00C0687B" w:rsidRPr="007E7DE5" w:rsidRDefault="00C0687B" w:rsidP="00B943CF">
            <w:pPr>
              <w:spacing w:before="0"/>
              <w:rPr>
                <w:color w:val="000000"/>
                <w:sz w:val="12"/>
                <w:szCs w:val="12"/>
              </w:rPr>
            </w:pPr>
            <w:r w:rsidRPr="007E7DE5">
              <w:rPr>
                <w:color w:val="000000"/>
                <w:sz w:val="12"/>
                <w:szCs w:val="12"/>
              </w:rPr>
              <w:t>Phạm Văn Huỳnh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92D5B" w14:textId="77777777" w:rsidR="00C0687B" w:rsidRPr="007E7DE5" w:rsidRDefault="00C0687B" w:rsidP="00E24E34">
            <w:pPr>
              <w:spacing w:before="0"/>
              <w:jc w:val="center"/>
              <w:rPr>
                <w:color w:val="000000"/>
                <w:sz w:val="12"/>
                <w:szCs w:val="12"/>
              </w:rPr>
            </w:pPr>
            <w:r w:rsidRPr="007E7DE5">
              <w:rPr>
                <w:color w:val="000000"/>
                <w:sz w:val="12"/>
                <w:szCs w:val="12"/>
              </w:rPr>
              <w:t>13/09/1974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DF571" w14:textId="77777777" w:rsidR="00C0687B" w:rsidRPr="007E7DE5" w:rsidRDefault="00C0687B" w:rsidP="00E24E34">
            <w:pPr>
              <w:spacing w:before="0"/>
              <w:jc w:val="center"/>
              <w:rPr>
                <w:color w:val="000000"/>
                <w:sz w:val="12"/>
                <w:szCs w:val="12"/>
              </w:rPr>
            </w:pPr>
            <w:r w:rsidRPr="007E7DE5">
              <w:rPr>
                <w:color w:val="000000"/>
                <w:sz w:val="12"/>
                <w:szCs w:val="12"/>
              </w:rPr>
              <w:t>012657376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0DD3C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2706D" w14:textId="43BC253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FFE7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71A7E5" w14:textId="23EBF78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2CA6C" w14:textId="2E840C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5C369F" w14:textId="1AE8F9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8641A" w14:textId="76C27E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51A7A" w14:textId="1E7D3F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59CC6" w14:textId="460013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C4BD8" w14:textId="0C0599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6773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90380" w14:textId="4DD572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82302" w14:textId="109F76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83F7F1" w14:textId="509215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BA7D4" w14:textId="0F4B98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F22A3B" w14:textId="621565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B1ECD" w14:textId="69E472A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9AAF7" w14:textId="7C0EB0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08F63" w14:textId="5A9438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9991A6" w14:textId="035397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754820" w14:textId="38F6DE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CBDA7" w14:textId="71D595F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49B30" w14:textId="29E6C72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22736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11C2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6285F0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C26AE9" w14:textId="77777777" w:rsidR="00C0687B" w:rsidRPr="007E7DE5" w:rsidRDefault="00C0687B" w:rsidP="00E24E34">
            <w:pPr>
              <w:spacing w:before="0"/>
              <w:jc w:val="center"/>
              <w:rPr>
                <w:color w:val="000000"/>
                <w:sz w:val="12"/>
                <w:szCs w:val="12"/>
              </w:rPr>
            </w:pPr>
            <w:r w:rsidRPr="007E7DE5">
              <w:rPr>
                <w:color w:val="000000"/>
                <w:sz w:val="12"/>
                <w:szCs w:val="12"/>
              </w:rPr>
              <w:t>387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C6846" w14:textId="77777777" w:rsidR="00C0687B" w:rsidRPr="007E7DE5" w:rsidRDefault="00C0687B" w:rsidP="00B943CF">
            <w:pPr>
              <w:spacing w:before="0"/>
              <w:rPr>
                <w:color w:val="000000"/>
                <w:sz w:val="12"/>
                <w:szCs w:val="12"/>
              </w:rPr>
            </w:pPr>
            <w:r w:rsidRPr="007E7DE5">
              <w:rPr>
                <w:color w:val="000000"/>
                <w:sz w:val="12"/>
                <w:szCs w:val="12"/>
              </w:rPr>
              <w:t>Nhữ Thùy Liên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893A8B" w14:textId="77777777" w:rsidR="00C0687B" w:rsidRPr="007E7DE5" w:rsidRDefault="00C0687B" w:rsidP="00E24E34">
            <w:pPr>
              <w:spacing w:before="0"/>
              <w:jc w:val="center"/>
              <w:rPr>
                <w:color w:val="000000"/>
                <w:sz w:val="12"/>
                <w:szCs w:val="12"/>
              </w:rPr>
            </w:pPr>
            <w:r w:rsidRPr="007E7DE5">
              <w:rPr>
                <w:color w:val="000000"/>
                <w:sz w:val="12"/>
                <w:szCs w:val="12"/>
              </w:rPr>
              <w:t>11/08/1987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7BCBD" w14:textId="77777777" w:rsidR="00C0687B" w:rsidRPr="007E7DE5" w:rsidRDefault="00C0687B" w:rsidP="00E24E34">
            <w:pPr>
              <w:spacing w:before="0"/>
              <w:jc w:val="center"/>
              <w:rPr>
                <w:color w:val="000000"/>
                <w:sz w:val="12"/>
                <w:szCs w:val="12"/>
              </w:rPr>
            </w:pPr>
            <w:r w:rsidRPr="007E7DE5">
              <w:rPr>
                <w:color w:val="000000"/>
                <w:sz w:val="12"/>
                <w:szCs w:val="12"/>
              </w:rPr>
              <w:t>035187013178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307B20"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033A5" w14:textId="1571D87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FA238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28D33" w14:textId="4B8B004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FA11D" w14:textId="2E96D8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4A93B" w14:textId="6BF4A5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CD1227" w14:textId="236C4A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3E3436" w14:textId="0C7D55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5F7D8" w14:textId="3F39E2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21FD1" w14:textId="2AABE2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EB62A1" w14:textId="1F2378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37BD3" w14:textId="2EC5A6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2367B" w14:textId="6F7EE1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0C4A7" w14:textId="71A114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D52ECF" w14:textId="4B8FF6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18381" w14:textId="6CF881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ED092" w14:textId="14892BB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24294F" w14:textId="6D5F5A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1A55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125AB" w14:textId="7E1482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EDEE5" w14:textId="73E769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C9E5DD" w14:textId="0FD4425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840DB3" w14:textId="5D01A00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E71A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A130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03A7936"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5D1D8C5" w14:textId="77777777" w:rsidR="00C0687B" w:rsidRPr="007E7DE5" w:rsidRDefault="00C0687B" w:rsidP="00E24E34">
            <w:pPr>
              <w:spacing w:before="0"/>
              <w:jc w:val="center"/>
              <w:rPr>
                <w:color w:val="000000"/>
                <w:sz w:val="12"/>
                <w:szCs w:val="12"/>
              </w:rPr>
            </w:pPr>
            <w:r w:rsidRPr="007E7DE5">
              <w:rPr>
                <w:color w:val="000000"/>
                <w:sz w:val="12"/>
                <w:szCs w:val="12"/>
              </w:rPr>
              <w:t>388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5DFE0" w14:textId="77777777" w:rsidR="00C0687B" w:rsidRPr="007E7DE5" w:rsidRDefault="00C0687B" w:rsidP="00B943CF">
            <w:pPr>
              <w:spacing w:before="0"/>
              <w:rPr>
                <w:color w:val="000000"/>
                <w:sz w:val="12"/>
                <w:szCs w:val="12"/>
              </w:rPr>
            </w:pPr>
            <w:r w:rsidRPr="007E7DE5">
              <w:rPr>
                <w:color w:val="000000"/>
                <w:sz w:val="12"/>
                <w:szCs w:val="12"/>
              </w:rPr>
              <w:t>Trương Tất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A53D7" w14:textId="77777777" w:rsidR="00C0687B" w:rsidRPr="007E7DE5" w:rsidRDefault="00C0687B" w:rsidP="00E24E34">
            <w:pPr>
              <w:spacing w:before="0"/>
              <w:jc w:val="center"/>
              <w:rPr>
                <w:color w:val="000000"/>
                <w:sz w:val="12"/>
                <w:szCs w:val="12"/>
              </w:rPr>
            </w:pPr>
            <w:r w:rsidRPr="007E7DE5">
              <w:rPr>
                <w:color w:val="000000"/>
                <w:sz w:val="12"/>
                <w:szCs w:val="12"/>
              </w:rPr>
              <w:t>12/10/1984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F332D" w14:textId="77777777" w:rsidR="00C0687B" w:rsidRPr="007E7DE5" w:rsidRDefault="00C0687B" w:rsidP="00E24E34">
            <w:pPr>
              <w:spacing w:before="0"/>
              <w:jc w:val="center"/>
              <w:rPr>
                <w:color w:val="000000"/>
                <w:sz w:val="12"/>
                <w:szCs w:val="12"/>
              </w:rPr>
            </w:pPr>
            <w:r w:rsidRPr="007E7DE5">
              <w:rPr>
                <w:color w:val="000000"/>
                <w:sz w:val="12"/>
                <w:szCs w:val="12"/>
              </w:rPr>
              <w:t>030084012741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B178B"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33134D" w14:textId="22641A2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848B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A62DC" w14:textId="754B670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F4540" w14:textId="68BCB8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06BFD" w14:textId="2B011C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0B8FAE" w14:textId="64A360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3E25F" w14:textId="6AB0C9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04063" w14:textId="1B37A0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92E2B1" w14:textId="402126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0F7A23" w14:textId="52DE2F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D88C0" w14:textId="30D13B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040723" w14:textId="65E6B2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2BE4E" w14:textId="5E611C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B821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DA7856" w14:textId="4E8273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735C2" w14:textId="7D95626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64E5D" w14:textId="66EC8A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8F511" w14:textId="1B8326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E5841" w14:textId="115BB9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C8F9B" w14:textId="06E75B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DE68E" w14:textId="74A2CA9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F2A6BC" w14:textId="2442972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3494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4EC72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C30EC8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E48CAE1"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389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9C17C4" w14:textId="77777777" w:rsidR="00C0687B" w:rsidRPr="007E7DE5" w:rsidRDefault="00C0687B" w:rsidP="00B943CF">
            <w:pPr>
              <w:spacing w:before="0"/>
              <w:rPr>
                <w:color w:val="000000"/>
                <w:sz w:val="12"/>
                <w:szCs w:val="12"/>
              </w:rPr>
            </w:pPr>
            <w:r w:rsidRPr="007E7DE5">
              <w:rPr>
                <w:color w:val="000000"/>
                <w:sz w:val="12"/>
                <w:szCs w:val="12"/>
              </w:rPr>
              <w:t>Trần Thị Cẩm Loan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8A820" w14:textId="77777777" w:rsidR="00C0687B" w:rsidRPr="007E7DE5" w:rsidRDefault="00C0687B" w:rsidP="00E24E34">
            <w:pPr>
              <w:spacing w:before="0"/>
              <w:jc w:val="center"/>
              <w:rPr>
                <w:color w:val="000000"/>
                <w:sz w:val="12"/>
                <w:szCs w:val="12"/>
              </w:rPr>
            </w:pPr>
            <w:r w:rsidRPr="007E7DE5">
              <w:rPr>
                <w:color w:val="000000"/>
                <w:sz w:val="12"/>
                <w:szCs w:val="12"/>
              </w:rPr>
              <w:t>21/05/1984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669901" w14:textId="77777777" w:rsidR="00C0687B" w:rsidRPr="007E7DE5" w:rsidRDefault="00C0687B" w:rsidP="00E24E34">
            <w:pPr>
              <w:spacing w:before="0"/>
              <w:jc w:val="center"/>
              <w:rPr>
                <w:color w:val="000000"/>
                <w:sz w:val="12"/>
                <w:szCs w:val="12"/>
              </w:rPr>
            </w:pPr>
            <w:r w:rsidRPr="007E7DE5">
              <w:rPr>
                <w:color w:val="000000"/>
                <w:sz w:val="12"/>
                <w:szCs w:val="12"/>
              </w:rPr>
              <w:t>017184002376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08C335" w14:textId="77777777" w:rsidR="00C0687B" w:rsidRPr="007E7DE5" w:rsidRDefault="00C0687B" w:rsidP="00E24E34">
            <w:pPr>
              <w:spacing w:before="0"/>
              <w:jc w:val="center"/>
              <w:rPr>
                <w:color w:val="000000"/>
                <w:sz w:val="12"/>
                <w:szCs w:val="12"/>
              </w:rPr>
            </w:pPr>
            <w:r w:rsidRPr="007E7DE5">
              <w:rPr>
                <w:color w:val="000000"/>
                <w:sz w:val="12"/>
                <w:szCs w:val="12"/>
              </w:rPr>
              <w:t>Vật lý lý thuyết và vật lý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5AE3C" w14:textId="29ADE26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9EF7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138C01" w14:textId="0ED443F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EE6EB" w14:textId="004048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1D9611" w14:textId="3D35B3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12FC10" w14:textId="503F4B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CF59D" w14:textId="2752F7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74EFF" w14:textId="34F104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E40A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F2894D" w14:textId="1D4DD3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A31E2" w14:textId="4DC79B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A85596" w14:textId="7D9773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E834F5" w14:textId="36358F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47034" w14:textId="3FD676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911C2A" w14:textId="217BE1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21D3E" w14:textId="2886293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8D740" w14:textId="3DE6F9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67250" w14:textId="6109B5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C4C84" w14:textId="4C7327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303BB2" w14:textId="78C82E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EEA0A" w14:textId="32B5E18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55B52" w14:textId="0699BC0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D42E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BE01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01221D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BEFFCBE" w14:textId="77777777" w:rsidR="00C0687B" w:rsidRPr="007E7DE5" w:rsidRDefault="00C0687B" w:rsidP="00E24E34">
            <w:pPr>
              <w:spacing w:before="0"/>
              <w:jc w:val="center"/>
              <w:rPr>
                <w:color w:val="000000"/>
                <w:sz w:val="12"/>
                <w:szCs w:val="12"/>
              </w:rPr>
            </w:pPr>
            <w:r w:rsidRPr="007E7DE5">
              <w:rPr>
                <w:color w:val="000000"/>
                <w:sz w:val="12"/>
                <w:szCs w:val="12"/>
              </w:rPr>
              <w:t>390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FFA35" w14:textId="77777777" w:rsidR="00C0687B" w:rsidRPr="007E7DE5" w:rsidRDefault="00C0687B" w:rsidP="00B943CF">
            <w:pPr>
              <w:spacing w:before="0"/>
              <w:rPr>
                <w:color w:val="000000"/>
                <w:sz w:val="12"/>
                <w:szCs w:val="12"/>
              </w:rPr>
            </w:pPr>
            <w:r w:rsidRPr="007E7DE5">
              <w:rPr>
                <w:color w:val="000000"/>
                <w:sz w:val="12"/>
                <w:szCs w:val="12"/>
              </w:rPr>
              <w:t>Vương Văn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EEC6C2" w14:textId="77777777" w:rsidR="00C0687B" w:rsidRPr="007E7DE5" w:rsidRDefault="00C0687B" w:rsidP="00E24E34">
            <w:pPr>
              <w:spacing w:before="0"/>
              <w:jc w:val="center"/>
              <w:rPr>
                <w:color w:val="000000"/>
                <w:sz w:val="12"/>
                <w:szCs w:val="12"/>
              </w:rPr>
            </w:pPr>
            <w:r w:rsidRPr="007E7DE5">
              <w:rPr>
                <w:color w:val="000000"/>
                <w:sz w:val="12"/>
                <w:szCs w:val="12"/>
              </w:rPr>
              <w:t>14/05/1966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BAB8F" w14:textId="77777777" w:rsidR="00C0687B" w:rsidRPr="007E7DE5" w:rsidRDefault="00C0687B" w:rsidP="00E24E34">
            <w:pPr>
              <w:spacing w:before="0"/>
              <w:jc w:val="center"/>
              <w:rPr>
                <w:color w:val="000000"/>
                <w:sz w:val="12"/>
                <w:szCs w:val="12"/>
              </w:rPr>
            </w:pPr>
            <w:r w:rsidRPr="007E7DE5">
              <w:rPr>
                <w:color w:val="000000"/>
                <w:sz w:val="12"/>
                <w:szCs w:val="12"/>
              </w:rPr>
              <w:t>026066001389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177CC"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DA7B3" w14:textId="52CE428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F748A7"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B2B92" w14:textId="4DDB693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37872" w14:textId="756169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0A9B9" w14:textId="3524EE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BDEDE" w14:textId="64DCEA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1E17B" w14:textId="0A21DA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42F30" w14:textId="4FB84F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2EF86" w14:textId="6CC6A6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EBAC2A" w14:textId="1BF99C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38A1D9" w14:textId="51F8A3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A5CC76" w14:textId="4AADAE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1A169" w14:textId="04084F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A0B1D" w14:textId="4DE86A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94CCC" w14:textId="684FF3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4124A" w14:textId="5E2AA75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0E751A" w14:textId="256261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AF4694" w14:textId="4A488A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37755" w14:textId="5BF333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75AA01" w14:textId="1C15B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07D60E" w14:textId="08A3611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BD44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FC08C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A8C3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BFDDB5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2A881A2" w14:textId="77777777" w:rsidR="00C0687B" w:rsidRPr="007E7DE5" w:rsidRDefault="00C0687B" w:rsidP="00E24E34">
            <w:pPr>
              <w:spacing w:before="0"/>
              <w:jc w:val="center"/>
              <w:rPr>
                <w:color w:val="000000"/>
                <w:sz w:val="12"/>
                <w:szCs w:val="12"/>
              </w:rPr>
            </w:pPr>
            <w:r w:rsidRPr="007E7DE5">
              <w:rPr>
                <w:color w:val="000000"/>
                <w:sz w:val="12"/>
                <w:szCs w:val="12"/>
              </w:rPr>
              <w:t>391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1DF93" w14:textId="77777777" w:rsidR="00C0687B" w:rsidRPr="007E7DE5" w:rsidRDefault="00C0687B" w:rsidP="00B943CF">
            <w:pPr>
              <w:spacing w:before="0"/>
              <w:rPr>
                <w:color w:val="000000"/>
                <w:sz w:val="12"/>
                <w:szCs w:val="12"/>
              </w:rPr>
            </w:pPr>
            <w:r w:rsidRPr="007E7DE5">
              <w:rPr>
                <w:color w:val="000000"/>
                <w:sz w:val="12"/>
                <w:szCs w:val="12"/>
              </w:rPr>
              <w:t>Nguyễn Văn Việt</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AB4F7" w14:textId="77777777" w:rsidR="00C0687B" w:rsidRPr="007E7DE5" w:rsidRDefault="00C0687B" w:rsidP="00E24E34">
            <w:pPr>
              <w:spacing w:before="0"/>
              <w:jc w:val="center"/>
              <w:rPr>
                <w:color w:val="000000"/>
                <w:sz w:val="12"/>
                <w:szCs w:val="12"/>
              </w:rPr>
            </w:pPr>
            <w:r w:rsidRPr="007E7DE5">
              <w:rPr>
                <w:color w:val="000000"/>
                <w:sz w:val="12"/>
                <w:szCs w:val="12"/>
              </w:rPr>
              <w:t>07/04/1986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D38CE" w14:textId="77777777" w:rsidR="00C0687B" w:rsidRPr="007E7DE5" w:rsidRDefault="00C0687B" w:rsidP="00E24E34">
            <w:pPr>
              <w:spacing w:before="0"/>
              <w:jc w:val="center"/>
              <w:rPr>
                <w:color w:val="000000"/>
                <w:sz w:val="12"/>
                <w:szCs w:val="12"/>
              </w:rPr>
            </w:pPr>
            <w:r w:rsidRPr="007E7DE5">
              <w:rPr>
                <w:color w:val="000000"/>
                <w:sz w:val="12"/>
                <w:szCs w:val="12"/>
              </w:rPr>
              <w:t>026086004630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8FED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56D4C" w14:textId="7ED1427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EEBB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E626CB" w14:textId="3CF0B50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B2CFC" w14:textId="795D1A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A9A753" w14:textId="03DA9E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4E495" w14:textId="750E58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420244" w14:textId="425613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5DD841" w14:textId="7B44F7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3DD829" w14:textId="1FD3F6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9A4642" w14:textId="21A061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61B26" w14:textId="20D1D8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C2F69" w14:textId="2D71BF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43A83C" w14:textId="7FBF53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9DE83" w14:textId="69FBB3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A23D4" w14:textId="7814BC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3D4680" w14:textId="4E7D4E3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63EBF" w14:textId="382ED5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1D93D" w14:textId="77B6B0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7C750" w14:textId="369DA1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60CD8" w14:textId="5857C8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27B0E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B7B0C" w14:textId="3AB74E3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C340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3F07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7CBF35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D4F3C5" w14:textId="77777777" w:rsidR="00C0687B" w:rsidRPr="007E7DE5" w:rsidRDefault="00C0687B" w:rsidP="00E24E34">
            <w:pPr>
              <w:spacing w:before="0"/>
              <w:jc w:val="center"/>
              <w:rPr>
                <w:color w:val="000000"/>
                <w:sz w:val="12"/>
                <w:szCs w:val="12"/>
              </w:rPr>
            </w:pPr>
            <w:r w:rsidRPr="007E7DE5">
              <w:rPr>
                <w:color w:val="000000"/>
                <w:sz w:val="12"/>
                <w:szCs w:val="12"/>
              </w:rPr>
              <w:t>392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8B1DE" w14:textId="77777777" w:rsidR="00C0687B" w:rsidRPr="007E7DE5" w:rsidRDefault="00C0687B" w:rsidP="00B943CF">
            <w:pPr>
              <w:spacing w:before="0"/>
              <w:rPr>
                <w:color w:val="000000"/>
                <w:sz w:val="12"/>
                <w:szCs w:val="12"/>
              </w:rPr>
            </w:pPr>
            <w:r w:rsidRPr="007E7DE5">
              <w:rPr>
                <w:color w:val="000000"/>
                <w:sz w:val="12"/>
                <w:szCs w:val="12"/>
              </w:rPr>
              <w:t>Bùi Nguyễn Dũng Nhân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C81AA" w14:textId="77777777" w:rsidR="00C0687B" w:rsidRPr="007E7DE5" w:rsidRDefault="00C0687B" w:rsidP="00E24E34">
            <w:pPr>
              <w:spacing w:before="0"/>
              <w:jc w:val="center"/>
              <w:rPr>
                <w:color w:val="000000"/>
                <w:sz w:val="12"/>
                <w:szCs w:val="12"/>
              </w:rPr>
            </w:pPr>
            <w:r w:rsidRPr="007E7DE5">
              <w:rPr>
                <w:color w:val="000000"/>
                <w:sz w:val="12"/>
                <w:szCs w:val="12"/>
              </w:rPr>
              <w:t>29/05/1994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745CE" w14:textId="77777777" w:rsidR="00C0687B" w:rsidRPr="007E7DE5" w:rsidRDefault="00C0687B" w:rsidP="00E24E34">
            <w:pPr>
              <w:spacing w:before="0"/>
              <w:jc w:val="center"/>
              <w:rPr>
                <w:color w:val="000000"/>
                <w:sz w:val="12"/>
                <w:szCs w:val="12"/>
              </w:rPr>
            </w:pPr>
            <w:r w:rsidRPr="007E7DE5">
              <w:rPr>
                <w:color w:val="000000"/>
                <w:sz w:val="12"/>
                <w:szCs w:val="12"/>
              </w:rPr>
              <w:t>025094013016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7DAACE" w14:textId="77777777" w:rsidR="00C0687B" w:rsidRPr="007E7DE5" w:rsidRDefault="00C0687B" w:rsidP="00E24E34">
            <w:pPr>
              <w:spacing w:before="0"/>
              <w:jc w:val="center"/>
              <w:rPr>
                <w:color w:val="000000"/>
                <w:sz w:val="12"/>
                <w:szCs w:val="12"/>
              </w:rPr>
            </w:pPr>
            <w:r w:rsidRPr="007E7DE5">
              <w:rPr>
                <w:color w:val="000000"/>
                <w:sz w:val="12"/>
                <w:szCs w:val="12"/>
              </w:rPr>
              <w:t>Kinh doanh thương mại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E78CE" w14:textId="2540ED3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3D33C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74070" w14:textId="46D8871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6FF3E8" w14:textId="7BC3FE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D08B7" w14:textId="291609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40AA8" w14:textId="4D73A4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C98F05" w14:textId="687825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0914D" w14:textId="643E68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312AF" w14:textId="49354E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0AA00" w14:textId="1D2105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86A774" w14:textId="16E87C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2E4BC" w14:textId="6FF9BA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DC0BD" w14:textId="5A7128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7CE3B" w14:textId="421AA0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F706B" w14:textId="127C67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78A18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DA4843" w14:textId="49A033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2E1FF" w14:textId="21ED2E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4BB31" w14:textId="23294C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E328D" w14:textId="025D70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260657" w14:textId="559EE60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CE1D81" w14:textId="4BEA6FB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EDF4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D801D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82A49C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6434712" w14:textId="77777777" w:rsidR="00C0687B" w:rsidRPr="007E7DE5" w:rsidRDefault="00C0687B" w:rsidP="00E24E34">
            <w:pPr>
              <w:spacing w:before="0"/>
              <w:jc w:val="center"/>
              <w:rPr>
                <w:color w:val="000000"/>
                <w:sz w:val="12"/>
                <w:szCs w:val="12"/>
              </w:rPr>
            </w:pPr>
            <w:r w:rsidRPr="007E7DE5">
              <w:rPr>
                <w:color w:val="000000"/>
                <w:sz w:val="12"/>
                <w:szCs w:val="12"/>
              </w:rPr>
              <w:t>393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0A37AF" w14:textId="77777777" w:rsidR="00C0687B" w:rsidRPr="007E7DE5" w:rsidRDefault="00C0687B" w:rsidP="00B943CF">
            <w:pPr>
              <w:spacing w:before="0"/>
              <w:rPr>
                <w:color w:val="000000"/>
                <w:sz w:val="12"/>
                <w:szCs w:val="12"/>
              </w:rPr>
            </w:pPr>
            <w:r w:rsidRPr="007E7DE5">
              <w:rPr>
                <w:color w:val="000000"/>
                <w:sz w:val="12"/>
                <w:szCs w:val="12"/>
              </w:rPr>
              <w:t>Trần Trung Kiên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70C9D" w14:textId="77777777" w:rsidR="00C0687B" w:rsidRPr="007E7DE5" w:rsidRDefault="00C0687B" w:rsidP="00E24E34">
            <w:pPr>
              <w:spacing w:before="0"/>
              <w:jc w:val="center"/>
              <w:rPr>
                <w:color w:val="000000"/>
                <w:sz w:val="12"/>
                <w:szCs w:val="12"/>
              </w:rPr>
            </w:pPr>
            <w:r w:rsidRPr="007E7DE5">
              <w:rPr>
                <w:color w:val="000000"/>
                <w:sz w:val="12"/>
                <w:szCs w:val="12"/>
              </w:rPr>
              <w:t>16/02/1981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BCD48" w14:textId="77777777" w:rsidR="00C0687B" w:rsidRPr="007E7DE5" w:rsidRDefault="00C0687B" w:rsidP="00E24E34">
            <w:pPr>
              <w:spacing w:before="0"/>
              <w:jc w:val="center"/>
              <w:rPr>
                <w:color w:val="000000"/>
                <w:sz w:val="12"/>
                <w:szCs w:val="12"/>
              </w:rPr>
            </w:pPr>
            <w:r w:rsidRPr="007E7DE5">
              <w:rPr>
                <w:color w:val="000000"/>
                <w:sz w:val="12"/>
                <w:szCs w:val="12"/>
              </w:rPr>
              <w:t>025081000311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F32B9"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9CEE2" w14:textId="7BCC5E3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126853"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392925" w14:textId="6A46B67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EC46FB" w14:textId="35D41C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6C0386" w14:textId="2559FA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CFD45E" w14:textId="07DC1C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12E5D3" w14:textId="223A38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7BB06" w14:textId="2EA73E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EBA2E" w14:textId="611F5D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97139" w14:textId="0B5AE2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94A82" w14:textId="38B65B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8C3CE9" w14:textId="46E297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098EC2" w14:textId="7DD7DF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699B2" w14:textId="5DA066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306BF" w14:textId="6D9197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96B95B" w14:textId="0577AB1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1CE85" w14:textId="5AEA91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6CA4E6" w14:textId="73C9A7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EEA91" w14:textId="1A291F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97C7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7C4A1" w14:textId="36AB153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F3C90" w14:textId="5C58FDD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3459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02880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EF6E1D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95CC563" w14:textId="77777777" w:rsidR="00C0687B" w:rsidRPr="007E7DE5" w:rsidRDefault="00C0687B" w:rsidP="00E24E34">
            <w:pPr>
              <w:spacing w:before="0"/>
              <w:jc w:val="center"/>
              <w:rPr>
                <w:color w:val="000000"/>
                <w:sz w:val="12"/>
                <w:szCs w:val="12"/>
              </w:rPr>
            </w:pPr>
            <w:r w:rsidRPr="007E7DE5">
              <w:rPr>
                <w:color w:val="000000"/>
                <w:sz w:val="12"/>
                <w:szCs w:val="12"/>
              </w:rPr>
              <w:t>394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D30FF" w14:textId="77777777" w:rsidR="00C0687B" w:rsidRPr="007E7DE5" w:rsidRDefault="00C0687B" w:rsidP="00B943CF">
            <w:pPr>
              <w:spacing w:before="0"/>
              <w:rPr>
                <w:color w:val="000000"/>
                <w:sz w:val="12"/>
                <w:szCs w:val="12"/>
              </w:rPr>
            </w:pPr>
            <w:r w:rsidRPr="007E7DE5">
              <w:rPr>
                <w:color w:val="000000"/>
                <w:sz w:val="12"/>
                <w:szCs w:val="12"/>
              </w:rPr>
              <w:t>Nguyễn Thị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D6BCB" w14:textId="77777777" w:rsidR="00C0687B" w:rsidRPr="007E7DE5" w:rsidRDefault="00C0687B" w:rsidP="00E24E34">
            <w:pPr>
              <w:spacing w:before="0"/>
              <w:jc w:val="center"/>
              <w:rPr>
                <w:color w:val="000000"/>
                <w:sz w:val="12"/>
                <w:szCs w:val="12"/>
              </w:rPr>
            </w:pPr>
            <w:r w:rsidRPr="007E7DE5">
              <w:rPr>
                <w:color w:val="000000"/>
                <w:sz w:val="12"/>
                <w:szCs w:val="12"/>
              </w:rPr>
              <w:t>20/03/1986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D3DB0" w14:textId="77777777" w:rsidR="00C0687B" w:rsidRPr="007E7DE5" w:rsidRDefault="00C0687B" w:rsidP="00E24E34">
            <w:pPr>
              <w:spacing w:before="0"/>
              <w:jc w:val="center"/>
              <w:rPr>
                <w:color w:val="000000"/>
                <w:sz w:val="12"/>
                <w:szCs w:val="12"/>
              </w:rPr>
            </w:pPr>
            <w:r w:rsidRPr="007E7DE5">
              <w:rPr>
                <w:color w:val="000000"/>
                <w:sz w:val="12"/>
                <w:szCs w:val="12"/>
              </w:rPr>
              <w:t>027186009522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454FC"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6D55C3" w14:textId="5D1044A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FEA6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FBBEC" w14:textId="5425AE8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90C33" w14:textId="44A63D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5D49A" w14:textId="389DAE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39C3C7" w14:textId="143C33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188D1A" w14:textId="649DF3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E9CFD3" w14:textId="1A8ED1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D6A007" w14:textId="74078E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613DE" w14:textId="61026D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F517F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65E24" w14:textId="351EF8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65004" w14:textId="003898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86120" w14:textId="1651FC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E2E0E5" w14:textId="624505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A639D" w14:textId="0CF6805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C879C" w14:textId="67A636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5B22BF" w14:textId="6E90AB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50C045" w14:textId="3F0344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ECEA77" w14:textId="7B6984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B9114" w14:textId="19FBD4B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9686F" w14:textId="6D1C633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83EB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A9FA6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F4F47C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042819F" w14:textId="77777777" w:rsidR="00C0687B" w:rsidRPr="007E7DE5" w:rsidRDefault="00C0687B" w:rsidP="00E24E34">
            <w:pPr>
              <w:spacing w:before="0"/>
              <w:jc w:val="center"/>
              <w:rPr>
                <w:color w:val="000000"/>
                <w:sz w:val="12"/>
                <w:szCs w:val="12"/>
              </w:rPr>
            </w:pPr>
            <w:r w:rsidRPr="007E7DE5">
              <w:rPr>
                <w:color w:val="000000"/>
                <w:sz w:val="12"/>
                <w:szCs w:val="12"/>
              </w:rPr>
              <w:t>395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3710E" w14:textId="77777777" w:rsidR="00C0687B" w:rsidRPr="007E7DE5" w:rsidRDefault="00C0687B" w:rsidP="00B943CF">
            <w:pPr>
              <w:spacing w:before="0"/>
              <w:rPr>
                <w:color w:val="000000"/>
                <w:sz w:val="12"/>
                <w:szCs w:val="12"/>
              </w:rPr>
            </w:pPr>
            <w:r w:rsidRPr="007E7DE5">
              <w:rPr>
                <w:color w:val="000000"/>
                <w:sz w:val="12"/>
                <w:szCs w:val="12"/>
              </w:rPr>
              <w:t>Nguyễn Thành Long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4D3B7" w14:textId="77777777" w:rsidR="00C0687B" w:rsidRPr="007E7DE5" w:rsidRDefault="00C0687B" w:rsidP="00E24E34">
            <w:pPr>
              <w:spacing w:before="0"/>
              <w:jc w:val="center"/>
              <w:rPr>
                <w:color w:val="000000"/>
                <w:sz w:val="12"/>
                <w:szCs w:val="12"/>
              </w:rPr>
            </w:pPr>
            <w:r w:rsidRPr="007E7DE5">
              <w:rPr>
                <w:color w:val="000000"/>
                <w:sz w:val="12"/>
                <w:szCs w:val="12"/>
              </w:rPr>
              <w:t>07/03/1980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B1371" w14:textId="77777777" w:rsidR="00C0687B" w:rsidRPr="007E7DE5" w:rsidRDefault="00C0687B" w:rsidP="00E24E34">
            <w:pPr>
              <w:spacing w:before="0"/>
              <w:jc w:val="center"/>
              <w:rPr>
                <w:color w:val="000000"/>
                <w:sz w:val="12"/>
                <w:szCs w:val="12"/>
              </w:rPr>
            </w:pPr>
            <w:r w:rsidRPr="007E7DE5">
              <w:rPr>
                <w:color w:val="000000"/>
                <w:sz w:val="12"/>
                <w:szCs w:val="12"/>
              </w:rPr>
              <w:t>025080000287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59AC4" w14:textId="77777777" w:rsidR="00C0687B" w:rsidRPr="007E7DE5" w:rsidRDefault="00C0687B" w:rsidP="00E24E34">
            <w:pPr>
              <w:spacing w:before="0"/>
              <w:jc w:val="center"/>
              <w:rPr>
                <w:color w:val="000000"/>
                <w:sz w:val="12"/>
                <w:szCs w:val="12"/>
              </w:rPr>
            </w:pPr>
            <w:r w:rsidRPr="007E7DE5">
              <w:rPr>
                <w:color w:val="000000"/>
                <w:sz w:val="12"/>
                <w:szCs w:val="12"/>
              </w:rPr>
              <w:t>Giáo dục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EF3F9" w14:textId="7516528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255B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F71D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307CC7" w14:textId="7468C5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2FA3E7" w14:textId="725E82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FA4F1" w14:textId="2EBAFB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78B17" w14:textId="565DAA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FCD85" w14:textId="625366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C2AD3" w14:textId="3485ED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03D3BF" w14:textId="1103A1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EF9DD" w14:textId="535DB0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464F5" w14:textId="4C5586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1F238" w14:textId="0805E8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61D05" w14:textId="65B000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C41804" w14:textId="2C1476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DA2B11" w14:textId="28059E5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B30E4E" w14:textId="7A9775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8AC29" w14:textId="1F8B19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19B54" w14:textId="366072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0B7B6" w14:textId="2D105D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4A4EC" w14:textId="67EBA9F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7C97A" w14:textId="56E515F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91BB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D8555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2265D7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F821860" w14:textId="77777777" w:rsidR="00C0687B" w:rsidRPr="007E7DE5" w:rsidRDefault="00C0687B" w:rsidP="00E24E34">
            <w:pPr>
              <w:spacing w:before="0"/>
              <w:jc w:val="center"/>
              <w:rPr>
                <w:color w:val="000000"/>
                <w:sz w:val="12"/>
                <w:szCs w:val="12"/>
              </w:rPr>
            </w:pPr>
            <w:r w:rsidRPr="007E7DE5">
              <w:rPr>
                <w:color w:val="000000"/>
                <w:sz w:val="12"/>
                <w:szCs w:val="12"/>
              </w:rPr>
              <w:t>396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E0EB7" w14:textId="77777777" w:rsidR="00C0687B" w:rsidRPr="007E7DE5" w:rsidRDefault="00C0687B" w:rsidP="00B943CF">
            <w:pPr>
              <w:spacing w:before="0"/>
              <w:rPr>
                <w:color w:val="000000"/>
                <w:sz w:val="12"/>
                <w:szCs w:val="12"/>
              </w:rPr>
            </w:pPr>
            <w:r w:rsidRPr="007E7DE5">
              <w:rPr>
                <w:color w:val="000000"/>
                <w:sz w:val="12"/>
                <w:szCs w:val="12"/>
              </w:rPr>
              <w:t>Trần Trung Hiếu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B75546" w14:textId="77777777" w:rsidR="00C0687B" w:rsidRPr="007E7DE5" w:rsidRDefault="00C0687B" w:rsidP="00E24E34">
            <w:pPr>
              <w:spacing w:before="0"/>
              <w:jc w:val="center"/>
              <w:rPr>
                <w:color w:val="000000"/>
                <w:sz w:val="12"/>
                <w:szCs w:val="12"/>
              </w:rPr>
            </w:pPr>
            <w:r w:rsidRPr="007E7DE5">
              <w:rPr>
                <w:color w:val="000000"/>
                <w:sz w:val="12"/>
                <w:szCs w:val="12"/>
              </w:rPr>
              <w:t>15/05/1982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F539E" w14:textId="77777777" w:rsidR="00C0687B" w:rsidRPr="007E7DE5" w:rsidRDefault="00C0687B" w:rsidP="00E24E34">
            <w:pPr>
              <w:spacing w:before="0"/>
              <w:jc w:val="center"/>
              <w:rPr>
                <w:color w:val="000000"/>
                <w:sz w:val="12"/>
                <w:szCs w:val="12"/>
              </w:rPr>
            </w:pPr>
            <w:r w:rsidRPr="007E7DE5">
              <w:rPr>
                <w:color w:val="000000"/>
                <w:sz w:val="12"/>
                <w:szCs w:val="12"/>
              </w:rPr>
              <w:t>038082013509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7B18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2A625" w14:textId="2D879FE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C96F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813B7" w14:textId="470D791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91DBD" w14:textId="6AEA64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68F5D" w14:textId="3D1CA9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6A2FF" w14:textId="0FAC15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80406" w14:textId="57B79C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F4FE4" w14:textId="39F139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8C562" w14:textId="763615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8F521" w14:textId="13F3BF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0B321" w14:textId="08F6FD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4BF0D" w14:textId="06595C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E202D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36632" w14:textId="2D3833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C44436" w14:textId="60198A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9A05D" w14:textId="4EE1644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9D3F9" w14:textId="37D0A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5B62C" w14:textId="5B8964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A9119" w14:textId="40EB7A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D4120" w14:textId="24C8B0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848B0" w14:textId="422C3E8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69362C" w14:textId="366732B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FEC3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2680C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20632E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4DD0AB5" w14:textId="77777777" w:rsidR="00C0687B" w:rsidRPr="007E7DE5" w:rsidRDefault="00C0687B" w:rsidP="00E24E34">
            <w:pPr>
              <w:spacing w:before="0"/>
              <w:jc w:val="center"/>
              <w:rPr>
                <w:color w:val="000000"/>
                <w:sz w:val="12"/>
                <w:szCs w:val="12"/>
              </w:rPr>
            </w:pPr>
            <w:r w:rsidRPr="007E7DE5">
              <w:rPr>
                <w:color w:val="000000"/>
                <w:sz w:val="12"/>
                <w:szCs w:val="12"/>
              </w:rPr>
              <w:t>397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F07F1F" w14:textId="77777777" w:rsidR="00C0687B" w:rsidRPr="007E7DE5" w:rsidRDefault="00C0687B" w:rsidP="00B943CF">
            <w:pPr>
              <w:spacing w:before="0"/>
              <w:rPr>
                <w:color w:val="000000"/>
                <w:sz w:val="12"/>
                <w:szCs w:val="12"/>
              </w:rPr>
            </w:pPr>
            <w:r w:rsidRPr="007E7DE5">
              <w:rPr>
                <w:color w:val="000000"/>
                <w:sz w:val="12"/>
                <w:szCs w:val="12"/>
              </w:rPr>
              <w:t>Trần Thị Lan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9990A" w14:textId="77777777" w:rsidR="00C0687B" w:rsidRPr="007E7DE5" w:rsidRDefault="00C0687B" w:rsidP="00E24E34">
            <w:pPr>
              <w:spacing w:before="0"/>
              <w:jc w:val="center"/>
              <w:rPr>
                <w:color w:val="000000"/>
                <w:sz w:val="12"/>
                <w:szCs w:val="12"/>
              </w:rPr>
            </w:pPr>
            <w:r w:rsidRPr="007E7DE5">
              <w:rPr>
                <w:color w:val="000000"/>
                <w:sz w:val="12"/>
                <w:szCs w:val="12"/>
              </w:rPr>
              <w:t>08/03/1982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80C0C5" w14:textId="77777777" w:rsidR="00C0687B" w:rsidRPr="007E7DE5" w:rsidRDefault="00C0687B" w:rsidP="00E24E34">
            <w:pPr>
              <w:spacing w:before="0"/>
              <w:jc w:val="center"/>
              <w:rPr>
                <w:color w:val="000000"/>
                <w:sz w:val="12"/>
                <w:szCs w:val="12"/>
              </w:rPr>
            </w:pPr>
            <w:r w:rsidRPr="007E7DE5">
              <w:rPr>
                <w:color w:val="000000"/>
                <w:sz w:val="12"/>
                <w:szCs w:val="12"/>
              </w:rPr>
              <w:t>001182016064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FF884"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DCD92" w14:textId="3012158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E4504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E87F65" w14:textId="40D10E4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C2A18" w14:textId="2F1E58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97C3D8" w14:textId="3A294C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1093E" w14:textId="5D6108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C45D9" w14:textId="6E8771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063C2" w14:textId="5D1EB4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FDFB8" w14:textId="7E0C21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6724F" w14:textId="3276A7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BF9B9" w14:textId="0D15E4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7EA74" w14:textId="1BFC3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8A191E" w14:textId="359030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2577B" w14:textId="7799BB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303BD" w14:textId="5FBF2E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8365D2" w14:textId="4454D09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5DBF0" w14:textId="04D28D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337E4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109F8" w14:textId="1C7999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83932" w14:textId="7FF7B1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725A8" w14:textId="5C741D0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C667E" w14:textId="6D8AD24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495B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F575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6F8FC2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2DC2F73" w14:textId="77777777" w:rsidR="00C0687B" w:rsidRPr="007E7DE5" w:rsidRDefault="00C0687B" w:rsidP="00E24E34">
            <w:pPr>
              <w:spacing w:before="0"/>
              <w:jc w:val="center"/>
              <w:rPr>
                <w:color w:val="000000"/>
                <w:sz w:val="12"/>
                <w:szCs w:val="12"/>
              </w:rPr>
            </w:pPr>
            <w:r w:rsidRPr="007E7DE5">
              <w:rPr>
                <w:color w:val="000000"/>
                <w:sz w:val="12"/>
                <w:szCs w:val="12"/>
              </w:rPr>
              <w:t>398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150C97" w14:textId="77777777" w:rsidR="00C0687B" w:rsidRPr="007E7DE5" w:rsidRDefault="00C0687B" w:rsidP="00B943CF">
            <w:pPr>
              <w:spacing w:before="0"/>
              <w:rPr>
                <w:color w:val="000000"/>
                <w:sz w:val="12"/>
                <w:szCs w:val="12"/>
              </w:rPr>
            </w:pPr>
            <w:r w:rsidRPr="007E7DE5">
              <w:rPr>
                <w:color w:val="000000"/>
                <w:sz w:val="12"/>
                <w:szCs w:val="12"/>
              </w:rPr>
              <w:t>Ngô Thị Minh Hảo</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0F770" w14:textId="77777777" w:rsidR="00C0687B" w:rsidRPr="007E7DE5" w:rsidRDefault="00C0687B" w:rsidP="00E24E34">
            <w:pPr>
              <w:spacing w:before="0"/>
              <w:jc w:val="center"/>
              <w:rPr>
                <w:color w:val="000000"/>
                <w:sz w:val="12"/>
                <w:szCs w:val="12"/>
              </w:rPr>
            </w:pPr>
            <w:r w:rsidRPr="007E7DE5">
              <w:rPr>
                <w:color w:val="000000"/>
                <w:sz w:val="12"/>
                <w:szCs w:val="12"/>
              </w:rPr>
              <w:t>15/03/1979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163D2" w14:textId="77777777" w:rsidR="00C0687B" w:rsidRPr="007E7DE5" w:rsidRDefault="00C0687B" w:rsidP="00E24E34">
            <w:pPr>
              <w:spacing w:before="0"/>
              <w:jc w:val="center"/>
              <w:rPr>
                <w:color w:val="000000"/>
                <w:sz w:val="12"/>
                <w:szCs w:val="12"/>
              </w:rPr>
            </w:pPr>
            <w:r w:rsidRPr="007E7DE5">
              <w:rPr>
                <w:color w:val="000000"/>
                <w:sz w:val="12"/>
                <w:szCs w:val="12"/>
              </w:rPr>
              <w:t>015179000271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0F4ADA"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765AF" w14:textId="01B2299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C4D84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9A5E8" w14:textId="2AF15AA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EA320" w14:textId="082F43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4E767" w14:textId="184D15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E4005" w14:textId="60411F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AE558" w14:textId="3D72FF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D3F9B" w14:textId="7FCEE5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DE098" w14:textId="3F342C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E0567" w14:textId="4FA6D1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2269E" w14:textId="4DB42B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07250" w14:textId="13E85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E24A6" w14:textId="532AC3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10058" w14:textId="2A9646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371C8B" w14:textId="6221CD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EBB8A" w14:textId="45CA683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D7C12" w14:textId="010CA0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D775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7EBF1" w14:textId="5C651B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36453" w14:textId="2DCA51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FCB3F2" w14:textId="45B1199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0250D" w14:textId="3630645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A514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C8CF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5E1CB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8EF54BD" w14:textId="77777777" w:rsidR="00C0687B" w:rsidRPr="007E7DE5" w:rsidRDefault="00C0687B" w:rsidP="00E24E34">
            <w:pPr>
              <w:spacing w:before="0"/>
              <w:jc w:val="center"/>
              <w:rPr>
                <w:color w:val="000000"/>
                <w:sz w:val="12"/>
                <w:szCs w:val="12"/>
              </w:rPr>
            </w:pPr>
            <w:r w:rsidRPr="007E7DE5">
              <w:rPr>
                <w:color w:val="000000"/>
                <w:sz w:val="12"/>
                <w:szCs w:val="12"/>
              </w:rPr>
              <w:t>399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2C34E" w14:textId="77777777" w:rsidR="00C0687B" w:rsidRPr="007E7DE5" w:rsidRDefault="00C0687B" w:rsidP="00B943CF">
            <w:pPr>
              <w:spacing w:before="0"/>
              <w:rPr>
                <w:color w:val="000000"/>
                <w:sz w:val="12"/>
                <w:szCs w:val="12"/>
              </w:rPr>
            </w:pPr>
            <w:r w:rsidRPr="007E7DE5">
              <w:rPr>
                <w:color w:val="000000"/>
                <w:sz w:val="12"/>
                <w:szCs w:val="12"/>
              </w:rPr>
              <w:t>Nguyễn Văn Nhu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B6FB6" w14:textId="77777777" w:rsidR="00C0687B" w:rsidRPr="007E7DE5" w:rsidRDefault="00C0687B" w:rsidP="00E24E34">
            <w:pPr>
              <w:spacing w:before="0"/>
              <w:jc w:val="center"/>
              <w:rPr>
                <w:color w:val="000000"/>
                <w:sz w:val="12"/>
                <w:szCs w:val="12"/>
              </w:rPr>
            </w:pPr>
            <w:r w:rsidRPr="007E7DE5">
              <w:rPr>
                <w:color w:val="000000"/>
                <w:sz w:val="12"/>
                <w:szCs w:val="12"/>
              </w:rPr>
              <w:t>17/08/1984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973EF" w14:textId="77777777" w:rsidR="00C0687B" w:rsidRPr="007E7DE5" w:rsidRDefault="00C0687B" w:rsidP="00E24E34">
            <w:pPr>
              <w:spacing w:before="0"/>
              <w:jc w:val="center"/>
              <w:rPr>
                <w:color w:val="000000"/>
                <w:sz w:val="12"/>
                <w:szCs w:val="12"/>
              </w:rPr>
            </w:pPr>
            <w:r w:rsidRPr="007E7DE5">
              <w:rPr>
                <w:color w:val="000000"/>
                <w:sz w:val="12"/>
                <w:szCs w:val="12"/>
              </w:rPr>
              <w:t>030084002592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4150FE"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D10D1" w14:textId="7986424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0AF50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6AB85" w14:textId="2EAAAF5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CEB39B" w14:textId="651539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CD142F" w14:textId="7A4FAE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BFE80" w14:textId="5DD6D7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F73E1" w14:textId="160937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D507C" w14:textId="7A99A0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58567" w14:textId="729C86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BB0E2" w14:textId="79DD0C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DC097" w14:textId="302B4C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24FAD" w14:textId="08231B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76C32" w14:textId="45D0A2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EBDE4" w14:textId="6FF402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793E5" w14:textId="7F23AA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B17748" w14:textId="1650133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39DCC0" w14:textId="18FDF9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67231" w14:textId="625699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77D5E" w14:textId="2F42E1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C1687F" w14:textId="33D6B7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2B8CF" w14:textId="4F3B439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8D3E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57A8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29E5B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2F2798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8112D1" w14:textId="77777777" w:rsidR="00C0687B" w:rsidRPr="007E7DE5" w:rsidRDefault="00C0687B" w:rsidP="00E24E34">
            <w:pPr>
              <w:spacing w:before="0"/>
              <w:jc w:val="center"/>
              <w:rPr>
                <w:color w:val="000000"/>
                <w:sz w:val="12"/>
                <w:szCs w:val="12"/>
              </w:rPr>
            </w:pPr>
            <w:r w:rsidRPr="007E7DE5">
              <w:rPr>
                <w:color w:val="000000"/>
                <w:sz w:val="12"/>
                <w:szCs w:val="12"/>
              </w:rPr>
              <w:t>400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BBB072" w14:textId="77777777" w:rsidR="00C0687B" w:rsidRPr="007E7DE5" w:rsidRDefault="00C0687B" w:rsidP="00B943CF">
            <w:pPr>
              <w:spacing w:before="0"/>
              <w:rPr>
                <w:color w:val="000000"/>
                <w:sz w:val="12"/>
                <w:szCs w:val="12"/>
              </w:rPr>
            </w:pPr>
            <w:r w:rsidRPr="007E7DE5">
              <w:rPr>
                <w:color w:val="000000"/>
                <w:sz w:val="12"/>
                <w:szCs w:val="12"/>
              </w:rPr>
              <w:t>Nguyễn Kiên Quyết</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CDB0E" w14:textId="77777777" w:rsidR="00C0687B" w:rsidRPr="007E7DE5" w:rsidRDefault="00C0687B" w:rsidP="00E24E34">
            <w:pPr>
              <w:spacing w:before="0"/>
              <w:jc w:val="center"/>
              <w:rPr>
                <w:color w:val="000000"/>
                <w:sz w:val="12"/>
                <w:szCs w:val="12"/>
              </w:rPr>
            </w:pPr>
            <w:r w:rsidRPr="007E7DE5">
              <w:rPr>
                <w:color w:val="000000"/>
                <w:sz w:val="12"/>
                <w:szCs w:val="12"/>
              </w:rPr>
              <w:t>24/07/1973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C9988" w14:textId="77777777" w:rsidR="00C0687B" w:rsidRPr="007E7DE5" w:rsidRDefault="00C0687B" w:rsidP="00E24E34">
            <w:pPr>
              <w:spacing w:before="0"/>
              <w:jc w:val="center"/>
              <w:rPr>
                <w:color w:val="000000"/>
                <w:sz w:val="12"/>
                <w:szCs w:val="12"/>
              </w:rPr>
            </w:pPr>
            <w:r w:rsidRPr="007E7DE5">
              <w:rPr>
                <w:color w:val="000000"/>
                <w:sz w:val="12"/>
                <w:szCs w:val="12"/>
              </w:rPr>
              <w:t>033073014421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AAA0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thuỷ</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9D484"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A9D1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9BD6C" w14:textId="2F9C442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49CF1" w14:textId="18EF7F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D5B90B" w14:textId="370040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28BFA0" w14:textId="1FAA95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C34CC" w14:textId="6E24EE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21727" w14:textId="19F11C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8F10FB" w14:textId="51E03E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B478B" w14:textId="22DB33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4A1F2" w14:textId="4E4597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05A3E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D6015" w14:textId="5EC4EA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BE1F0" w14:textId="436E55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E7AC00" w14:textId="7AD732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E408F" w14:textId="2CBF7A4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BF8F82" w14:textId="48C3AE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F134BC" w14:textId="15F7CB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80E737" w14:textId="5E4DD8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2F76E" w14:textId="6B79B3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B179E" w14:textId="36EAEF2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5EE61" w14:textId="6DE4D85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26BAF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DF19E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C86FBD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B2D277B" w14:textId="77777777" w:rsidR="00C0687B" w:rsidRPr="007E7DE5" w:rsidRDefault="00C0687B" w:rsidP="00E24E34">
            <w:pPr>
              <w:spacing w:before="0"/>
              <w:jc w:val="center"/>
              <w:rPr>
                <w:color w:val="000000"/>
                <w:sz w:val="12"/>
                <w:szCs w:val="12"/>
              </w:rPr>
            </w:pPr>
            <w:r w:rsidRPr="007E7DE5">
              <w:rPr>
                <w:color w:val="000000"/>
                <w:sz w:val="12"/>
                <w:szCs w:val="12"/>
              </w:rPr>
              <w:t>401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061B0" w14:textId="77777777" w:rsidR="00C0687B" w:rsidRPr="007E7DE5" w:rsidRDefault="00C0687B" w:rsidP="00B943CF">
            <w:pPr>
              <w:spacing w:before="0"/>
              <w:rPr>
                <w:color w:val="000000"/>
                <w:sz w:val="12"/>
                <w:szCs w:val="12"/>
              </w:rPr>
            </w:pPr>
            <w:r w:rsidRPr="007E7DE5">
              <w:rPr>
                <w:color w:val="000000"/>
                <w:sz w:val="12"/>
                <w:szCs w:val="12"/>
              </w:rPr>
              <w:t>Nguyễn Thị Thu Ngà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C0A322" w14:textId="77777777" w:rsidR="00C0687B" w:rsidRPr="007E7DE5" w:rsidRDefault="00C0687B" w:rsidP="00E24E34">
            <w:pPr>
              <w:spacing w:before="0"/>
              <w:jc w:val="center"/>
              <w:rPr>
                <w:color w:val="000000"/>
                <w:sz w:val="12"/>
                <w:szCs w:val="12"/>
              </w:rPr>
            </w:pPr>
            <w:r w:rsidRPr="007E7DE5">
              <w:rPr>
                <w:color w:val="000000"/>
                <w:sz w:val="12"/>
                <w:szCs w:val="12"/>
              </w:rPr>
              <w:t>28/11/1981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3F357B" w14:textId="77777777" w:rsidR="00C0687B" w:rsidRPr="007E7DE5" w:rsidRDefault="00C0687B" w:rsidP="00E24E34">
            <w:pPr>
              <w:spacing w:before="0"/>
              <w:jc w:val="center"/>
              <w:rPr>
                <w:color w:val="000000"/>
                <w:sz w:val="12"/>
                <w:szCs w:val="12"/>
              </w:rPr>
            </w:pPr>
            <w:r w:rsidRPr="007E7DE5">
              <w:rPr>
                <w:color w:val="000000"/>
                <w:sz w:val="12"/>
                <w:szCs w:val="12"/>
              </w:rPr>
              <w:t>035181000072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3795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2C74A" w14:textId="7F4D995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241CB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DEF6C" w14:textId="5F01718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86C765" w14:textId="556C51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C5145" w14:textId="377714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6AD44" w14:textId="6E6671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1E472" w14:textId="6B2540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59B9E" w14:textId="0F28C2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FCAB3" w14:textId="29CAAF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F007C0" w14:textId="5FC629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6189B" w14:textId="502692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AD390" w14:textId="72DF06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2332AD" w14:textId="710D3B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BD7E3" w14:textId="23BE08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75EC6A" w14:textId="4C55AB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B8D40" w14:textId="0DAE2F1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6BC12" w14:textId="6E50A8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49E6FE" w14:textId="27694D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2F59D7" w14:textId="0DD36B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67675" w14:textId="02C69A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B28D2" w14:textId="1810746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69AA3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5284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7EC0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3D2D66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17880DB" w14:textId="77777777" w:rsidR="00C0687B" w:rsidRPr="007E7DE5" w:rsidRDefault="00C0687B" w:rsidP="00E24E34">
            <w:pPr>
              <w:spacing w:before="0"/>
              <w:jc w:val="center"/>
              <w:rPr>
                <w:color w:val="000000"/>
                <w:sz w:val="12"/>
                <w:szCs w:val="12"/>
              </w:rPr>
            </w:pPr>
            <w:r w:rsidRPr="007E7DE5">
              <w:rPr>
                <w:color w:val="000000"/>
                <w:sz w:val="12"/>
                <w:szCs w:val="12"/>
              </w:rPr>
              <w:t>402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F44745" w14:textId="77777777" w:rsidR="00C0687B" w:rsidRPr="007E7DE5" w:rsidRDefault="00C0687B" w:rsidP="00B943CF">
            <w:pPr>
              <w:spacing w:before="0"/>
              <w:rPr>
                <w:color w:val="000000"/>
                <w:sz w:val="12"/>
                <w:szCs w:val="12"/>
              </w:rPr>
            </w:pPr>
            <w:r w:rsidRPr="007E7DE5">
              <w:rPr>
                <w:color w:val="000000"/>
                <w:sz w:val="12"/>
                <w:szCs w:val="12"/>
              </w:rPr>
              <w:t>Nguyễn Thái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F099E" w14:textId="77777777" w:rsidR="00C0687B" w:rsidRPr="007E7DE5" w:rsidRDefault="00C0687B" w:rsidP="00E24E34">
            <w:pPr>
              <w:spacing w:before="0"/>
              <w:jc w:val="center"/>
              <w:rPr>
                <w:color w:val="000000"/>
                <w:sz w:val="12"/>
                <w:szCs w:val="12"/>
              </w:rPr>
            </w:pPr>
            <w:r w:rsidRPr="007E7DE5">
              <w:rPr>
                <w:color w:val="000000"/>
                <w:sz w:val="12"/>
                <w:szCs w:val="12"/>
              </w:rPr>
              <w:t>20/05/1981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00CD4A" w14:textId="77777777" w:rsidR="00C0687B" w:rsidRPr="007E7DE5" w:rsidRDefault="00C0687B" w:rsidP="00E24E34">
            <w:pPr>
              <w:spacing w:before="0"/>
              <w:jc w:val="center"/>
              <w:rPr>
                <w:color w:val="000000"/>
                <w:sz w:val="12"/>
                <w:szCs w:val="12"/>
              </w:rPr>
            </w:pPr>
            <w:r w:rsidRPr="007E7DE5">
              <w:rPr>
                <w:color w:val="000000"/>
                <w:sz w:val="12"/>
                <w:szCs w:val="12"/>
              </w:rPr>
              <w:t>042081016692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05005"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9ABC3D" w14:textId="4A4DAC0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3443B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63E89" w14:textId="20CD132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9E80F" w14:textId="7665C3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85C92" w14:textId="391BEF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40DB4" w14:textId="7FBB91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E82DD" w14:textId="59BDD1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F3545" w14:textId="6221C1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B81DE" w14:textId="4413A0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1E768" w14:textId="3FF955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75EBD" w14:textId="5B5224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A705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33D6C6" w14:textId="7941FA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C353BA" w14:textId="733DB1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FF2B1" w14:textId="20C9B1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E4E44" w14:textId="74AFF83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CD31A4" w14:textId="1DD1BB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F61720" w14:textId="121CC5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20974" w14:textId="74CF29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919763" w14:textId="4A85C4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96831" w14:textId="08CC510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CECE42" w14:textId="214E2AF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B852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F23F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754DCB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A77FEF0" w14:textId="77777777" w:rsidR="00C0687B" w:rsidRPr="007E7DE5" w:rsidRDefault="00C0687B" w:rsidP="00E24E34">
            <w:pPr>
              <w:spacing w:before="0"/>
              <w:jc w:val="center"/>
              <w:rPr>
                <w:color w:val="000000"/>
                <w:sz w:val="12"/>
                <w:szCs w:val="12"/>
              </w:rPr>
            </w:pPr>
            <w:r w:rsidRPr="007E7DE5">
              <w:rPr>
                <w:color w:val="000000"/>
                <w:sz w:val="12"/>
                <w:szCs w:val="12"/>
              </w:rPr>
              <w:t>403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C2F01" w14:textId="77777777" w:rsidR="00C0687B" w:rsidRPr="007E7DE5" w:rsidRDefault="00C0687B" w:rsidP="00B943CF">
            <w:pPr>
              <w:spacing w:before="0"/>
              <w:rPr>
                <w:color w:val="000000"/>
                <w:sz w:val="12"/>
                <w:szCs w:val="12"/>
              </w:rPr>
            </w:pPr>
            <w:r w:rsidRPr="007E7DE5">
              <w:rPr>
                <w:color w:val="000000"/>
                <w:sz w:val="12"/>
                <w:szCs w:val="12"/>
              </w:rPr>
              <w:t>Nguyễn Anh Tú</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240FD4" w14:textId="77777777" w:rsidR="00C0687B" w:rsidRPr="007E7DE5" w:rsidRDefault="00C0687B" w:rsidP="00E24E34">
            <w:pPr>
              <w:spacing w:before="0"/>
              <w:jc w:val="center"/>
              <w:rPr>
                <w:color w:val="000000"/>
                <w:sz w:val="12"/>
                <w:szCs w:val="12"/>
              </w:rPr>
            </w:pPr>
            <w:r w:rsidRPr="007E7DE5">
              <w:rPr>
                <w:color w:val="000000"/>
                <w:sz w:val="12"/>
                <w:szCs w:val="12"/>
              </w:rPr>
              <w:t>13/11/1968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802963" w14:textId="77777777" w:rsidR="00C0687B" w:rsidRPr="007E7DE5" w:rsidRDefault="00C0687B" w:rsidP="00E24E34">
            <w:pPr>
              <w:spacing w:before="0"/>
              <w:jc w:val="center"/>
              <w:rPr>
                <w:color w:val="000000"/>
                <w:sz w:val="12"/>
                <w:szCs w:val="12"/>
              </w:rPr>
            </w:pPr>
            <w:r w:rsidRPr="007E7DE5">
              <w:rPr>
                <w:color w:val="000000"/>
                <w:sz w:val="12"/>
                <w:szCs w:val="12"/>
              </w:rPr>
              <w:t>010068006494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067A0"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54227F" w14:textId="4ED2943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C0C8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A295A" w14:textId="7F8C664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16160" w14:textId="483BC3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16723" w14:textId="37D630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E5339" w14:textId="2F0AE8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BBA3AD" w14:textId="5083B3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2E1E3" w14:textId="6779EE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20AA96" w14:textId="4BBC44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3D36A0" w14:textId="10A772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6574F6" w14:textId="02D48A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44DD3B" w14:textId="2EDFD1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7EE6F" w14:textId="5B6A2D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B2F58A" w14:textId="13524F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2611D" w14:textId="57BC61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D44EEE" w14:textId="70EAED3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4DF8C" w14:textId="7F9B86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0C498" w14:textId="0C9385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62C0AE" w14:textId="127030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6954C" w14:textId="74F618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A6665" w14:textId="2018B50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D6E5B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8749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D215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CC86E1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DA38D8E"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404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A41D8" w14:textId="77777777" w:rsidR="00C0687B" w:rsidRPr="007E7DE5" w:rsidRDefault="00C0687B" w:rsidP="00B943CF">
            <w:pPr>
              <w:spacing w:before="0"/>
              <w:rPr>
                <w:color w:val="000000"/>
                <w:sz w:val="12"/>
                <w:szCs w:val="12"/>
              </w:rPr>
            </w:pPr>
            <w:r w:rsidRPr="007E7DE5">
              <w:rPr>
                <w:color w:val="000000"/>
                <w:sz w:val="12"/>
                <w:szCs w:val="12"/>
              </w:rPr>
              <w:t>Nguyễn Thị Thanh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3D03B0" w14:textId="77777777" w:rsidR="00C0687B" w:rsidRPr="007E7DE5" w:rsidRDefault="00C0687B" w:rsidP="00E24E34">
            <w:pPr>
              <w:spacing w:before="0"/>
              <w:jc w:val="center"/>
              <w:rPr>
                <w:color w:val="000000"/>
                <w:sz w:val="12"/>
                <w:szCs w:val="12"/>
              </w:rPr>
            </w:pPr>
            <w:r w:rsidRPr="007E7DE5">
              <w:rPr>
                <w:color w:val="000000"/>
                <w:sz w:val="12"/>
                <w:szCs w:val="12"/>
              </w:rPr>
              <w:t>09/11/1979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35977" w14:textId="77777777" w:rsidR="00C0687B" w:rsidRPr="007E7DE5" w:rsidRDefault="00C0687B" w:rsidP="00E24E34">
            <w:pPr>
              <w:spacing w:before="0"/>
              <w:jc w:val="center"/>
              <w:rPr>
                <w:color w:val="000000"/>
                <w:sz w:val="12"/>
                <w:szCs w:val="12"/>
              </w:rPr>
            </w:pPr>
            <w:r w:rsidRPr="007E7DE5">
              <w:rPr>
                <w:color w:val="000000"/>
                <w:sz w:val="12"/>
                <w:szCs w:val="12"/>
              </w:rPr>
              <w:t>030179013934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4C24F7"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32DF97" w14:textId="6EE4FB3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B85EC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7BCC0" w14:textId="6185957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0D2C9" w14:textId="5CC3CA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935C56" w14:textId="5E2C1E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A179F" w14:textId="5D9D1D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791A70" w14:textId="6F8B4B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7EED7" w14:textId="4DE51D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271C3" w14:textId="69B7E5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346DD" w14:textId="4EE1CD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28466" w14:textId="47962C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DF71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7E57B3" w14:textId="674650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7362F" w14:textId="0F7C8E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67FD7" w14:textId="387F2A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C341FB" w14:textId="019372B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72328" w14:textId="10A516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CA1BB" w14:textId="28553B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F5417F" w14:textId="68D687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E98AD" w14:textId="092A5D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40249" w14:textId="394ABB1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87167" w14:textId="02F8A3A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34FD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69BEC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9DA57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0348974" w14:textId="77777777" w:rsidR="00C0687B" w:rsidRPr="007E7DE5" w:rsidRDefault="00C0687B" w:rsidP="00E24E34">
            <w:pPr>
              <w:spacing w:before="0"/>
              <w:jc w:val="center"/>
              <w:rPr>
                <w:color w:val="000000"/>
                <w:sz w:val="12"/>
                <w:szCs w:val="12"/>
              </w:rPr>
            </w:pPr>
            <w:r w:rsidRPr="007E7DE5">
              <w:rPr>
                <w:color w:val="000000"/>
                <w:sz w:val="12"/>
                <w:szCs w:val="12"/>
              </w:rPr>
              <w:t>405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9EEFF" w14:textId="77777777" w:rsidR="00C0687B" w:rsidRPr="007E7DE5" w:rsidRDefault="00C0687B" w:rsidP="00B943CF">
            <w:pPr>
              <w:spacing w:before="0"/>
              <w:rPr>
                <w:color w:val="000000"/>
                <w:sz w:val="12"/>
                <w:szCs w:val="12"/>
              </w:rPr>
            </w:pPr>
            <w:r w:rsidRPr="007E7DE5">
              <w:rPr>
                <w:color w:val="000000"/>
                <w:sz w:val="12"/>
                <w:szCs w:val="12"/>
              </w:rPr>
              <w:t>Trần Thị Minh Phong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28DE5" w14:textId="77777777" w:rsidR="00C0687B" w:rsidRPr="007E7DE5" w:rsidRDefault="00C0687B" w:rsidP="00E24E34">
            <w:pPr>
              <w:spacing w:before="0"/>
              <w:jc w:val="center"/>
              <w:rPr>
                <w:color w:val="000000"/>
                <w:sz w:val="12"/>
                <w:szCs w:val="12"/>
              </w:rPr>
            </w:pPr>
            <w:r w:rsidRPr="007E7DE5">
              <w:rPr>
                <w:color w:val="000000"/>
                <w:sz w:val="12"/>
                <w:szCs w:val="12"/>
              </w:rPr>
              <w:t>22/05/1972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2A5B31" w14:textId="77777777" w:rsidR="00C0687B" w:rsidRPr="007E7DE5" w:rsidRDefault="00C0687B" w:rsidP="00E24E34">
            <w:pPr>
              <w:spacing w:before="0"/>
              <w:jc w:val="center"/>
              <w:rPr>
                <w:color w:val="000000"/>
                <w:sz w:val="12"/>
                <w:szCs w:val="12"/>
              </w:rPr>
            </w:pPr>
            <w:r w:rsidRPr="007E7DE5">
              <w:rPr>
                <w:color w:val="000000"/>
                <w:sz w:val="12"/>
                <w:szCs w:val="12"/>
              </w:rPr>
              <w:t>026172004071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927D7"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A300F" w14:textId="17AACA8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277D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BEBB0" w14:textId="0E298CB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D9973" w14:textId="6B0845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4BACD" w14:textId="3754F9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F2536" w14:textId="51E8CA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3612F" w14:textId="6AA5F5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841661" w14:textId="7BCF5B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B3398" w14:textId="5CF9BD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73C6F" w14:textId="73E0CA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367605" w14:textId="11BB12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A75DC" w14:textId="50B9D7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683CCE" w14:textId="049DBC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19A67" w14:textId="32420D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BD4D03" w14:textId="2AFDE5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065F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5D5DB" w14:textId="69587D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A13D0" w14:textId="02DD8D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709EB" w14:textId="089914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48A36" w14:textId="73B2A1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70D9C" w14:textId="26FACE4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20B43" w14:textId="7EC7D4D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A6F14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2951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80A30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E0819E" w14:textId="77777777" w:rsidR="00C0687B" w:rsidRPr="007E7DE5" w:rsidRDefault="00C0687B" w:rsidP="00E24E34">
            <w:pPr>
              <w:spacing w:before="0"/>
              <w:jc w:val="center"/>
              <w:rPr>
                <w:color w:val="000000"/>
                <w:sz w:val="12"/>
                <w:szCs w:val="12"/>
              </w:rPr>
            </w:pPr>
            <w:r w:rsidRPr="007E7DE5">
              <w:rPr>
                <w:color w:val="000000"/>
                <w:sz w:val="12"/>
                <w:szCs w:val="12"/>
              </w:rPr>
              <w:t>406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D9729F" w14:textId="77777777" w:rsidR="00C0687B" w:rsidRPr="007E7DE5" w:rsidRDefault="00C0687B" w:rsidP="00B943CF">
            <w:pPr>
              <w:spacing w:before="0"/>
              <w:rPr>
                <w:color w:val="000000"/>
                <w:sz w:val="12"/>
                <w:szCs w:val="12"/>
              </w:rPr>
            </w:pPr>
            <w:r w:rsidRPr="007E7DE5">
              <w:rPr>
                <w:color w:val="000000"/>
                <w:sz w:val="12"/>
                <w:szCs w:val="12"/>
              </w:rPr>
              <w:t>Trần Thị Tâm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0F3100" w14:textId="77777777" w:rsidR="00C0687B" w:rsidRPr="007E7DE5" w:rsidRDefault="00C0687B" w:rsidP="00E24E34">
            <w:pPr>
              <w:spacing w:before="0"/>
              <w:jc w:val="center"/>
              <w:rPr>
                <w:color w:val="000000"/>
                <w:sz w:val="12"/>
                <w:szCs w:val="12"/>
              </w:rPr>
            </w:pPr>
            <w:r w:rsidRPr="007E7DE5">
              <w:rPr>
                <w:color w:val="000000"/>
                <w:sz w:val="12"/>
                <w:szCs w:val="12"/>
              </w:rPr>
              <w:t>12/12/1984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D7B4EC" w14:textId="77777777" w:rsidR="00C0687B" w:rsidRPr="007E7DE5" w:rsidRDefault="00C0687B" w:rsidP="00E24E34">
            <w:pPr>
              <w:spacing w:before="0"/>
              <w:jc w:val="center"/>
              <w:rPr>
                <w:color w:val="000000"/>
                <w:sz w:val="12"/>
                <w:szCs w:val="12"/>
              </w:rPr>
            </w:pPr>
            <w:r w:rsidRPr="007E7DE5">
              <w:rPr>
                <w:color w:val="000000"/>
                <w:sz w:val="12"/>
                <w:szCs w:val="12"/>
              </w:rPr>
              <w:t>036184011985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4BF77" w14:textId="77777777" w:rsidR="00C0687B" w:rsidRPr="007E7DE5" w:rsidRDefault="00C0687B" w:rsidP="00E24E34">
            <w:pPr>
              <w:spacing w:before="0"/>
              <w:jc w:val="center"/>
              <w:rPr>
                <w:color w:val="000000"/>
                <w:sz w:val="12"/>
                <w:szCs w:val="12"/>
              </w:rPr>
            </w:pPr>
            <w:r w:rsidRPr="007E7DE5">
              <w:rPr>
                <w:color w:val="000000"/>
                <w:sz w:val="12"/>
                <w:szCs w:val="12"/>
              </w:rPr>
              <w:t>Chủ nghĩa duy vật biện chứng và duy vật lịch sử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720A21" w14:textId="533D9A5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FB5BE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022E98" w14:textId="7D56F23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27076" w14:textId="0B9716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12048" w14:textId="3E4423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203396" w14:textId="571484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7DBA1" w14:textId="492950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19D08" w14:textId="50F844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22B2C" w14:textId="5F566A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F2D26" w14:textId="113DC6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3CF70" w14:textId="09E363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39E43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4D45E" w14:textId="73784D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83F172" w14:textId="694B5A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246FC" w14:textId="0ADD95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9D73C" w14:textId="71C438D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300A7" w14:textId="0FC530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CC7B5" w14:textId="1AE45D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8637B4" w14:textId="45EC6D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3E323" w14:textId="1A31CB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D7B2C" w14:textId="03680ED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6B2F70" w14:textId="4A0D671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7974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4281F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E6641F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DFBAD53" w14:textId="77777777" w:rsidR="00C0687B" w:rsidRPr="007E7DE5" w:rsidRDefault="00C0687B" w:rsidP="00E24E34">
            <w:pPr>
              <w:spacing w:before="0"/>
              <w:jc w:val="center"/>
              <w:rPr>
                <w:color w:val="000000"/>
                <w:sz w:val="12"/>
                <w:szCs w:val="12"/>
              </w:rPr>
            </w:pPr>
            <w:r w:rsidRPr="007E7DE5">
              <w:rPr>
                <w:color w:val="000000"/>
                <w:sz w:val="12"/>
                <w:szCs w:val="12"/>
              </w:rPr>
              <w:t>407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4F1D8" w14:textId="77777777" w:rsidR="00C0687B" w:rsidRPr="007E7DE5" w:rsidRDefault="00C0687B" w:rsidP="00B943CF">
            <w:pPr>
              <w:spacing w:before="0"/>
              <w:rPr>
                <w:color w:val="000000"/>
                <w:sz w:val="12"/>
                <w:szCs w:val="12"/>
              </w:rPr>
            </w:pPr>
            <w:r w:rsidRPr="007E7DE5">
              <w:rPr>
                <w:color w:val="000000"/>
                <w:sz w:val="12"/>
                <w:szCs w:val="12"/>
              </w:rPr>
              <w:t>Nguyễn Trường Chinh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E90C9" w14:textId="77777777" w:rsidR="00C0687B" w:rsidRPr="007E7DE5" w:rsidRDefault="00C0687B" w:rsidP="00E24E34">
            <w:pPr>
              <w:spacing w:before="0"/>
              <w:jc w:val="center"/>
              <w:rPr>
                <w:color w:val="000000"/>
                <w:sz w:val="12"/>
                <w:szCs w:val="12"/>
              </w:rPr>
            </w:pPr>
            <w:r w:rsidRPr="007E7DE5">
              <w:rPr>
                <w:color w:val="000000"/>
                <w:sz w:val="12"/>
                <w:szCs w:val="12"/>
              </w:rPr>
              <w:t>23/09/1981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753407" w14:textId="77777777" w:rsidR="00C0687B" w:rsidRPr="007E7DE5" w:rsidRDefault="00C0687B" w:rsidP="00E24E34">
            <w:pPr>
              <w:spacing w:before="0"/>
              <w:jc w:val="center"/>
              <w:rPr>
                <w:color w:val="000000"/>
                <w:sz w:val="12"/>
                <w:szCs w:val="12"/>
              </w:rPr>
            </w:pPr>
            <w:r w:rsidRPr="007E7DE5">
              <w:rPr>
                <w:color w:val="000000"/>
                <w:sz w:val="12"/>
                <w:szCs w:val="12"/>
              </w:rPr>
              <w:t>037081016766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59D58B"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23001" w14:textId="7F384D7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86F8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3B6DBB" w14:textId="2E00E15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D50AF" w14:textId="72D0A9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3D3ACA" w14:textId="4A02B1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542E8" w14:textId="645A58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E48ADC" w14:textId="791191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FE5D3" w14:textId="31FE1D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0A991" w14:textId="7CB86B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45F850" w14:textId="49FCE4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5410B2" w14:textId="05E611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14B6A" w14:textId="664A06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6F7AD"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D87D58" w14:textId="40FAEE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4D561C" w14:textId="75A069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D5267" w14:textId="2609BD3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7F1848" w14:textId="5EACCB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D333FB" w14:textId="261776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7E1C60" w14:textId="6D3633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34079" w14:textId="53656D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D6B9A" w14:textId="752EBAC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5C05A"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0E228"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9111D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CB6816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3FC967D" w14:textId="77777777" w:rsidR="00C0687B" w:rsidRPr="007E7DE5" w:rsidRDefault="00C0687B" w:rsidP="00E24E34">
            <w:pPr>
              <w:spacing w:before="0"/>
              <w:jc w:val="center"/>
              <w:rPr>
                <w:color w:val="000000"/>
                <w:sz w:val="12"/>
                <w:szCs w:val="12"/>
              </w:rPr>
            </w:pPr>
            <w:r w:rsidRPr="007E7DE5">
              <w:rPr>
                <w:color w:val="000000"/>
                <w:sz w:val="12"/>
                <w:szCs w:val="12"/>
              </w:rPr>
              <w:t>408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60E62" w14:textId="77777777" w:rsidR="00C0687B" w:rsidRPr="007E7DE5" w:rsidRDefault="00C0687B" w:rsidP="00B943CF">
            <w:pPr>
              <w:spacing w:before="0"/>
              <w:rPr>
                <w:color w:val="000000"/>
                <w:sz w:val="12"/>
                <w:szCs w:val="12"/>
              </w:rPr>
            </w:pPr>
            <w:r w:rsidRPr="007E7DE5">
              <w:rPr>
                <w:color w:val="000000"/>
                <w:sz w:val="12"/>
                <w:szCs w:val="12"/>
              </w:rPr>
              <w:t>Nguyễn Hùng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27853" w14:textId="77777777" w:rsidR="00C0687B" w:rsidRPr="007E7DE5" w:rsidRDefault="00C0687B" w:rsidP="00E24E34">
            <w:pPr>
              <w:spacing w:before="0"/>
              <w:jc w:val="center"/>
              <w:rPr>
                <w:color w:val="000000"/>
                <w:sz w:val="12"/>
                <w:szCs w:val="12"/>
              </w:rPr>
            </w:pPr>
            <w:r w:rsidRPr="007E7DE5">
              <w:rPr>
                <w:color w:val="000000"/>
                <w:sz w:val="12"/>
                <w:szCs w:val="12"/>
              </w:rPr>
              <w:t>03/11/1967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CF073C" w14:textId="77777777" w:rsidR="00C0687B" w:rsidRPr="007E7DE5" w:rsidRDefault="00C0687B" w:rsidP="00E24E34">
            <w:pPr>
              <w:spacing w:before="0"/>
              <w:jc w:val="center"/>
              <w:rPr>
                <w:color w:val="000000"/>
                <w:sz w:val="12"/>
                <w:szCs w:val="12"/>
              </w:rPr>
            </w:pPr>
            <w:r w:rsidRPr="007E7DE5">
              <w:rPr>
                <w:color w:val="000000"/>
                <w:sz w:val="12"/>
                <w:szCs w:val="12"/>
              </w:rPr>
              <w:t>026067010296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553EAC"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216F7" w14:textId="1CBF5D9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7CA5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2A1F75" w14:textId="747593C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599A8" w14:textId="5DB284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486D2" w14:textId="24A4E6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4D005" w14:textId="652BC1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D56B0" w14:textId="5AB3AE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375FA" w14:textId="3A3650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1E211" w14:textId="50C988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CA95BE" w14:textId="5E8E27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DF859E" w14:textId="0E895A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5F84E" w14:textId="465D00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3B67B" w14:textId="78DC76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C671F" w14:textId="3CA876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CF351" w14:textId="25C6DC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F4935" w14:textId="590897D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686DD6" w14:textId="39B511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AA70D" w14:textId="72698C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75E64" w14:textId="56404D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CCC70" w14:textId="7BDFFA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6BC1AC" w14:textId="5A9206F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1CD4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D2F4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B94C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54C3CB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08F760F" w14:textId="77777777" w:rsidR="00C0687B" w:rsidRPr="007E7DE5" w:rsidRDefault="00C0687B" w:rsidP="00E24E34">
            <w:pPr>
              <w:spacing w:before="0"/>
              <w:jc w:val="center"/>
              <w:rPr>
                <w:color w:val="000000"/>
                <w:sz w:val="12"/>
                <w:szCs w:val="12"/>
              </w:rPr>
            </w:pPr>
            <w:r w:rsidRPr="007E7DE5">
              <w:rPr>
                <w:color w:val="000000"/>
                <w:sz w:val="12"/>
                <w:szCs w:val="12"/>
              </w:rPr>
              <w:t>409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0D9EC" w14:textId="77777777" w:rsidR="00C0687B" w:rsidRPr="007E7DE5" w:rsidRDefault="00C0687B" w:rsidP="00B943CF">
            <w:pPr>
              <w:spacing w:before="0"/>
              <w:rPr>
                <w:color w:val="000000"/>
                <w:sz w:val="12"/>
                <w:szCs w:val="12"/>
              </w:rPr>
            </w:pPr>
            <w:r w:rsidRPr="007E7DE5">
              <w:rPr>
                <w:color w:val="000000"/>
                <w:sz w:val="12"/>
                <w:szCs w:val="12"/>
              </w:rPr>
              <w:t>Lưu Ngọc Quang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4D640" w14:textId="77777777" w:rsidR="00C0687B" w:rsidRPr="007E7DE5" w:rsidRDefault="00C0687B" w:rsidP="00E24E34">
            <w:pPr>
              <w:spacing w:before="0"/>
              <w:jc w:val="center"/>
              <w:rPr>
                <w:color w:val="000000"/>
                <w:sz w:val="12"/>
                <w:szCs w:val="12"/>
              </w:rPr>
            </w:pPr>
            <w:r w:rsidRPr="007E7DE5">
              <w:rPr>
                <w:color w:val="000000"/>
                <w:sz w:val="12"/>
                <w:szCs w:val="12"/>
              </w:rPr>
              <w:t>05/09/1974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BC32D5" w14:textId="77777777" w:rsidR="00C0687B" w:rsidRPr="007E7DE5" w:rsidRDefault="00C0687B" w:rsidP="00E24E34">
            <w:pPr>
              <w:spacing w:before="0"/>
              <w:jc w:val="center"/>
              <w:rPr>
                <w:color w:val="000000"/>
                <w:sz w:val="12"/>
                <w:szCs w:val="12"/>
              </w:rPr>
            </w:pPr>
            <w:r w:rsidRPr="007E7DE5">
              <w:rPr>
                <w:color w:val="000000"/>
                <w:sz w:val="12"/>
                <w:szCs w:val="12"/>
              </w:rPr>
              <w:t>026074002345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7109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32F77" w14:textId="2F22AF3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0C93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311EC" w14:textId="60A8974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3829E" w14:textId="3EBFCD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6D938" w14:textId="5F43C0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7E973" w14:textId="4534DC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3ABC7" w14:textId="1806AE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21EAAD" w14:textId="536E1A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34D294" w14:textId="42086E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F488B" w14:textId="5881B1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0EA8A0" w14:textId="028B19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801CE" w14:textId="2D54F5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1A0319" w14:textId="2F4CF2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57F98" w14:textId="35FAE8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2CB5D2" w14:textId="75C596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81DB2" w14:textId="3838CDC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7F86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F2415D" w14:textId="763A7D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C28FD6" w14:textId="3CFC7B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4D2BD" w14:textId="3D2192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E5A03D" w14:textId="4C08006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40F624" w14:textId="6A0561A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F7C7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C70D0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63CC9F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8C2B4B0" w14:textId="77777777" w:rsidR="00C0687B" w:rsidRPr="007E7DE5" w:rsidRDefault="00C0687B" w:rsidP="00E24E34">
            <w:pPr>
              <w:spacing w:before="0"/>
              <w:jc w:val="center"/>
              <w:rPr>
                <w:color w:val="000000"/>
                <w:sz w:val="12"/>
                <w:szCs w:val="12"/>
              </w:rPr>
            </w:pPr>
            <w:r w:rsidRPr="007E7DE5">
              <w:rPr>
                <w:color w:val="000000"/>
                <w:sz w:val="12"/>
                <w:szCs w:val="12"/>
              </w:rPr>
              <w:t>410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9AAD36" w14:textId="77777777" w:rsidR="00C0687B" w:rsidRPr="007E7DE5" w:rsidRDefault="00C0687B" w:rsidP="00B943CF">
            <w:pPr>
              <w:spacing w:before="0"/>
              <w:rPr>
                <w:color w:val="000000"/>
                <w:sz w:val="12"/>
                <w:szCs w:val="12"/>
              </w:rPr>
            </w:pPr>
            <w:r w:rsidRPr="007E7DE5">
              <w:rPr>
                <w:color w:val="000000"/>
                <w:sz w:val="12"/>
                <w:szCs w:val="12"/>
              </w:rPr>
              <w:t>Lê Thanh Tấn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3D266" w14:textId="77777777" w:rsidR="00C0687B" w:rsidRPr="007E7DE5" w:rsidRDefault="00C0687B" w:rsidP="00E24E34">
            <w:pPr>
              <w:spacing w:before="0"/>
              <w:jc w:val="center"/>
              <w:rPr>
                <w:color w:val="000000"/>
                <w:sz w:val="12"/>
                <w:szCs w:val="12"/>
              </w:rPr>
            </w:pPr>
            <w:r w:rsidRPr="007E7DE5">
              <w:rPr>
                <w:color w:val="000000"/>
                <w:sz w:val="12"/>
                <w:szCs w:val="12"/>
              </w:rPr>
              <w:t>02/01/1979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DB6E78" w14:textId="77777777" w:rsidR="00C0687B" w:rsidRPr="007E7DE5" w:rsidRDefault="00C0687B" w:rsidP="00E24E34">
            <w:pPr>
              <w:spacing w:before="0"/>
              <w:jc w:val="center"/>
              <w:rPr>
                <w:color w:val="000000"/>
                <w:sz w:val="12"/>
                <w:szCs w:val="12"/>
              </w:rPr>
            </w:pPr>
            <w:r w:rsidRPr="007E7DE5">
              <w:rPr>
                <w:color w:val="000000"/>
                <w:sz w:val="12"/>
                <w:szCs w:val="12"/>
              </w:rPr>
              <w:t>030079009486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9BC25"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23CD61" w14:textId="6B7F96B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AD87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9FC326" w14:textId="18C59E8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E41D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01E43" w14:textId="706090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95A551" w14:textId="439CA2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3D802" w14:textId="6B08A5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B2BECA" w14:textId="45B0A1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4DFAD0" w14:textId="2434DF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BD694" w14:textId="1B6A29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3BD83" w14:textId="52C567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0A2AF2" w14:textId="7A22D5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E7661" w14:textId="255365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B059CD" w14:textId="0B7B17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20342" w14:textId="0C4496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3E97E" w14:textId="3E3E6D2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183E8" w14:textId="7BED92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E1BCC" w14:textId="64187B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D23A6" w14:textId="1A5722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D562C" w14:textId="1BDF7F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AF98AC" w14:textId="681BAD6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0CB49" w14:textId="08D7778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03905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C4B41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4C1BFF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51BED41" w14:textId="77777777" w:rsidR="00C0687B" w:rsidRPr="007E7DE5" w:rsidRDefault="00C0687B" w:rsidP="00E24E34">
            <w:pPr>
              <w:spacing w:before="0"/>
              <w:jc w:val="center"/>
              <w:rPr>
                <w:color w:val="000000"/>
                <w:sz w:val="12"/>
                <w:szCs w:val="12"/>
              </w:rPr>
            </w:pPr>
            <w:r w:rsidRPr="007E7DE5">
              <w:rPr>
                <w:color w:val="000000"/>
                <w:sz w:val="12"/>
                <w:szCs w:val="12"/>
              </w:rPr>
              <w:t>411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9B420" w14:textId="77777777" w:rsidR="00C0687B" w:rsidRPr="007E7DE5" w:rsidRDefault="00C0687B" w:rsidP="00B943CF">
            <w:pPr>
              <w:spacing w:before="0"/>
              <w:rPr>
                <w:color w:val="000000"/>
                <w:sz w:val="12"/>
                <w:szCs w:val="12"/>
              </w:rPr>
            </w:pPr>
            <w:r w:rsidRPr="007E7DE5">
              <w:rPr>
                <w:color w:val="000000"/>
                <w:sz w:val="12"/>
                <w:szCs w:val="12"/>
              </w:rPr>
              <w:t>Nguyễn Thanh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FFD7B" w14:textId="77777777" w:rsidR="00C0687B" w:rsidRPr="007E7DE5" w:rsidRDefault="00C0687B" w:rsidP="00E24E34">
            <w:pPr>
              <w:spacing w:before="0"/>
              <w:jc w:val="center"/>
              <w:rPr>
                <w:color w:val="000000"/>
                <w:sz w:val="12"/>
                <w:szCs w:val="12"/>
              </w:rPr>
            </w:pPr>
            <w:r w:rsidRPr="007E7DE5">
              <w:rPr>
                <w:color w:val="000000"/>
                <w:sz w:val="12"/>
                <w:szCs w:val="12"/>
              </w:rPr>
              <w:t>21/08/1994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1C0097" w14:textId="77777777" w:rsidR="00C0687B" w:rsidRPr="007E7DE5" w:rsidRDefault="00C0687B" w:rsidP="00E24E34">
            <w:pPr>
              <w:spacing w:before="0"/>
              <w:jc w:val="center"/>
              <w:rPr>
                <w:color w:val="000000"/>
                <w:sz w:val="12"/>
                <w:szCs w:val="12"/>
              </w:rPr>
            </w:pPr>
            <w:r w:rsidRPr="007E7DE5">
              <w:rPr>
                <w:color w:val="000000"/>
                <w:sz w:val="12"/>
                <w:szCs w:val="12"/>
              </w:rPr>
              <w:t>026094002084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FA7CD"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E54290" w14:textId="4D10166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72EA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6B508" w14:textId="7D377FD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BDC5B" w14:textId="553178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2170D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2C386" w14:textId="65F38A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38FDF" w14:textId="4B1D64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32D95" w14:textId="4199C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8A996" w14:textId="43FD3F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EAE17" w14:textId="65711A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996F3" w14:textId="3F0132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0C603" w14:textId="2BF561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943D9" w14:textId="7F998F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C9EBE" w14:textId="412CE3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2C0BC" w14:textId="721B31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89A60" w14:textId="183AE67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749EB"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B655C" w14:textId="26A735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C3B9D" w14:textId="77A9F4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7AA8F" w14:textId="4E2723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71673" w14:textId="4E82727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052634" w14:textId="7D6E97E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74600"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652ED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BD4F1E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7EE9F32" w14:textId="77777777" w:rsidR="00C0687B" w:rsidRPr="007E7DE5" w:rsidRDefault="00C0687B" w:rsidP="00E24E34">
            <w:pPr>
              <w:spacing w:before="0"/>
              <w:jc w:val="center"/>
              <w:rPr>
                <w:color w:val="000000"/>
                <w:sz w:val="12"/>
                <w:szCs w:val="12"/>
              </w:rPr>
            </w:pPr>
            <w:r w:rsidRPr="007E7DE5">
              <w:rPr>
                <w:color w:val="000000"/>
                <w:sz w:val="12"/>
                <w:szCs w:val="12"/>
              </w:rPr>
              <w:t>412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E38BF" w14:textId="77777777" w:rsidR="00C0687B" w:rsidRPr="007E7DE5" w:rsidRDefault="00C0687B" w:rsidP="00B943CF">
            <w:pPr>
              <w:spacing w:before="0"/>
              <w:rPr>
                <w:color w:val="000000"/>
                <w:sz w:val="12"/>
                <w:szCs w:val="12"/>
              </w:rPr>
            </w:pPr>
            <w:r w:rsidRPr="007E7DE5">
              <w:rPr>
                <w:color w:val="000000"/>
                <w:sz w:val="12"/>
                <w:szCs w:val="12"/>
              </w:rPr>
              <w:t>Nguyễn Thành Vinh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3F3B1" w14:textId="77777777" w:rsidR="00C0687B" w:rsidRPr="007E7DE5" w:rsidRDefault="00C0687B" w:rsidP="00E24E34">
            <w:pPr>
              <w:spacing w:before="0"/>
              <w:jc w:val="center"/>
              <w:rPr>
                <w:color w:val="000000"/>
                <w:sz w:val="12"/>
                <w:szCs w:val="12"/>
              </w:rPr>
            </w:pPr>
            <w:r w:rsidRPr="007E7DE5">
              <w:rPr>
                <w:color w:val="000000"/>
                <w:sz w:val="12"/>
                <w:szCs w:val="12"/>
              </w:rPr>
              <w:t>12/12/1987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8B453" w14:textId="77777777" w:rsidR="00C0687B" w:rsidRPr="007E7DE5" w:rsidRDefault="00C0687B" w:rsidP="00E24E34">
            <w:pPr>
              <w:spacing w:before="0"/>
              <w:jc w:val="center"/>
              <w:rPr>
                <w:color w:val="000000"/>
                <w:sz w:val="12"/>
                <w:szCs w:val="12"/>
              </w:rPr>
            </w:pPr>
            <w:r w:rsidRPr="007E7DE5">
              <w:rPr>
                <w:color w:val="000000"/>
                <w:sz w:val="12"/>
                <w:szCs w:val="12"/>
              </w:rPr>
              <w:t>026087002326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4ACAFE" w14:textId="77777777" w:rsidR="00C0687B" w:rsidRPr="007E7DE5" w:rsidRDefault="00C0687B" w:rsidP="00E24E34">
            <w:pPr>
              <w:spacing w:before="0"/>
              <w:jc w:val="center"/>
              <w:rPr>
                <w:color w:val="000000"/>
                <w:sz w:val="12"/>
                <w:szCs w:val="12"/>
              </w:rPr>
            </w:pPr>
            <w:r w:rsidRPr="007E7DE5">
              <w:rPr>
                <w:color w:val="000000"/>
                <w:sz w:val="12"/>
                <w:szCs w:val="12"/>
              </w:rPr>
              <w:t>Khoa học vật liệu</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A290B" w14:textId="16C71E4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E582B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D523F6" w14:textId="6FE0CEF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18104" w14:textId="1E7110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F389E" w14:textId="7283BA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BC7C8" w14:textId="4288EB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C4150" w14:textId="19B48B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26512" w14:textId="3E6403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BC103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631E4" w14:textId="1DF0B3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4FA6E" w14:textId="361556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B81883" w14:textId="6BA35D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14F87" w14:textId="75455B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A4C423" w14:textId="00C96E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05413E" w14:textId="4A939C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4A8C9" w14:textId="1BF7B98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C08E1" w14:textId="0995C4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D699E" w14:textId="519081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9AFFD" w14:textId="2FD20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12B5D" w14:textId="284937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9804E" w14:textId="1BEBB10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FBEAEF" w14:textId="3BF397A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087F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1C46C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144BD9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351E7A4" w14:textId="77777777" w:rsidR="00C0687B" w:rsidRPr="007E7DE5" w:rsidRDefault="00C0687B" w:rsidP="00E24E34">
            <w:pPr>
              <w:spacing w:before="0"/>
              <w:jc w:val="center"/>
              <w:rPr>
                <w:color w:val="000000"/>
                <w:sz w:val="12"/>
                <w:szCs w:val="12"/>
              </w:rPr>
            </w:pPr>
            <w:r w:rsidRPr="007E7DE5">
              <w:rPr>
                <w:color w:val="000000"/>
                <w:sz w:val="12"/>
                <w:szCs w:val="12"/>
              </w:rPr>
              <w:t>413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30509F" w14:textId="77777777" w:rsidR="00C0687B" w:rsidRPr="007E7DE5" w:rsidRDefault="00C0687B" w:rsidP="00B943CF">
            <w:pPr>
              <w:spacing w:before="0"/>
              <w:rPr>
                <w:color w:val="000000"/>
                <w:sz w:val="12"/>
                <w:szCs w:val="12"/>
              </w:rPr>
            </w:pPr>
            <w:r w:rsidRPr="007E7DE5">
              <w:rPr>
                <w:color w:val="000000"/>
                <w:sz w:val="12"/>
                <w:szCs w:val="12"/>
              </w:rPr>
              <w:t>Trần Thị Thanh Xuân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91DFFF" w14:textId="77777777" w:rsidR="00C0687B" w:rsidRPr="007E7DE5" w:rsidRDefault="00C0687B" w:rsidP="00E24E34">
            <w:pPr>
              <w:spacing w:before="0"/>
              <w:jc w:val="center"/>
              <w:rPr>
                <w:color w:val="000000"/>
                <w:sz w:val="12"/>
                <w:szCs w:val="12"/>
              </w:rPr>
            </w:pPr>
            <w:r w:rsidRPr="007E7DE5">
              <w:rPr>
                <w:color w:val="000000"/>
                <w:sz w:val="12"/>
                <w:szCs w:val="12"/>
              </w:rPr>
              <w:t>17/02/1978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AF342" w14:textId="77777777" w:rsidR="00C0687B" w:rsidRPr="007E7DE5" w:rsidRDefault="00C0687B" w:rsidP="00E24E34">
            <w:pPr>
              <w:spacing w:before="0"/>
              <w:jc w:val="center"/>
              <w:rPr>
                <w:color w:val="000000"/>
                <w:sz w:val="12"/>
                <w:szCs w:val="12"/>
              </w:rPr>
            </w:pPr>
            <w:r w:rsidRPr="007E7DE5">
              <w:rPr>
                <w:color w:val="000000"/>
                <w:sz w:val="12"/>
                <w:szCs w:val="12"/>
              </w:rPr>
              <w:t>019178005859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2F89A"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80CAE" w14:textId="0B0D1B3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3B35C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8B8AA1" w14:textId="10DAB08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2332F" w14:textId="30B2FB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824CBF" w14:textId="5D7353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6F77B" w14:textId="2C542F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0F717" w14:textId="34B0FB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E3D2D3" w14:textId="04AC6D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B953D" w14:textId="65F3D2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8FB8F" w14:textId="55E14F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788D8" w14:textId="3FB896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9B5E4" w14:textId="2768E9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F3A320" w14:textId="7EC041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5DE6A" w14:textId="309DBF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F24F89" w14:textId="2ED37E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24277" w14:textId="02AD9C9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CA746" w14:textId="595D05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49EC51" w14:textId="60B744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BA8A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11416" w14:textId="71DE43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C6389" w14:textId="76D14C8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36CEA" w14:textId="567304E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6274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E63B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772AFC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52A670E" w14:textId="77777777" w:rsidR="00C0687B" w:rsidRPr="007E7DE5" w:rsidRDefault="00C0687B" w:rsidP="00E24E34">
            <w:pPr>
              <w:spacing w:before="0"/>
              <w:jc w:val="center"/>
              <w:rPr>
                <w:color w:val="000000"/>
                <w:sz w:val="12"/>
                <w:szCs w:val="12"/>
              </w:rPr>
            </w:pPr>
            <w:r w:rsidRPr="007E7DE5">
              <w:rPr>
                <w:color w:val="000000"/>
                <w:sz w:val="12"/>
                <w:szCs w:val="12"/>
              </w:rPr>
              <w:t>414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06113" w14:textId="77777777" w:rsidR="00C0687B" w:rsidRPr="007E7DE5" w:rsidRDefault="00C0687B" w:rsidP="00B943CF">
            <w:pPr>
              <w:spacing w:before="0"/>
              <w:rPr>
                <w:color w:val="000000"/>
                <w:sz w:val="12"/>
                <w:szCs w:val="12"/>
              </w:rPr>
            </w:pPr>
            <w:r w:rsidRPr="007E7DE5">
              <w:rPr>
                <w:color w:val="000000"/>
                <w:sz w:val="12"/>
                <w:szCs w:val="12"/>
              </w:rPr>
              <w:t>Tiền Văn Mạnh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8D957" w14:textId="77777777" w:rsidR="00C0687B" w:rsidRPr="007E7DE5" w:rsidRDefault="00C0687B" w:rsidP="00E24E34">
            <w:pPr>
              <w:spacing w:before="0"/>
              <w:jc w:val="center"/>
              <w:rPr>
                <w:color w:val="000000"/>
                <w:sz w:val="12"/>
                <w:szCs w:val="12"/>
              </w:rPr>
            </w:pPr>
            <w:r w:rsidRPr="007E7DE5">
              <w:rPr>
                <w:color w:val="000000"/>
                <w:sz w:val="12"/>
                <w:szCs w:val="12"/>
              </w:rPr>
              <w:t>14/09/1990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6A45E" w14:textId="77777777" w:rsidR="00C0687B" w:rsidRPr="007E7DE5" w:rsidRDefault="00C0687B" w:rsidP="00E24E34">
            <w:pPr>
              <w:spacing w:before="0"/>
              <w:jc w:val="center"/>
              <w:rPr>
                <w:color w:val="000000"/>
                <w:sz w:val="12"/>
                <w:szCs w:val="12"/>
              </w:rPr>
            </w:pPr>
            <w:r w:rsidRPr="007E7DE5">
              <w:rPr>
                <w:color w:val="000000"/>
                <w:sz w:val="12"/>
                <w:szCs w:val="12"/>
              </w:rPr>
              <w:t>034090014959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C61BE" w14:textId="77777777" w:rsidR="00C0687B" w:rsidRPr="007E7DE5" w:rsidRDefault="00C0687B" w:rsidP="00E24E34">
            <w:pPr>
              <w:spacing w:before="0"/>
              <w:jc w:val="center"/>
              <w:rPr>
                <w:color w:val="000000"/>
                <w:sz w:val="12"/>
                <w:szCs w:val="12"/>
              </w:rPr>
            </w:pPr>
            <w:r w:rsidRPr="007E7DE5">
              <w:rPr>
                <w:color w:val="000000"/>
                <w:sz w:val="12"/>
                <w:szCs w:val="12"/>
              </w:rPr>
              <w:t>Cơ học vật rắn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EADAF" w14:textId="159014F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49EF8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782AC0" w14:textId="53813C0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CCD83" w14:textId="1FE862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34D22F" w14:textId="3106B5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04CBB" w14:textId="697D8B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CA548" w14:textId="104B6E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DA508" w14:textId="38CD83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0F0A3" w14:textId="3F2CE6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C50B1" w14:textId="38816E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067F8" w14:textId="586EEF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C194D9" w14:textId="32F55C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781721" w14:textId="09F560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C461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B90EC2" w14:textId="2592C4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809BB" w14:textId="0A873D6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A4273" w14:textId="014B79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73DE63" w14:textId="477393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76709" w14:textId="37F80A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8B3D7" w14:textId="41BCE5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080457" w14:textId="06AA56B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9B5127" w14:textId="4FCE88C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850CF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4EA09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466E8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5CEE5C6" w14:textId="77777777" w:rsidR="00C0687B" w:rsidRPr="007E7DE5" w:rsidRDefault="00C0687B" w:rsidP="00E24E34">
            <w:pPr>
              <w:spacing w:before="0"/>
              <w:jc w:val="center"/>
              <w:rPr>
                <w:color w:val="000000"/>
                <w:sz w:val="12"/>
                <w:szCs w:val="12"/>
              </w:rPr>
            </w:pPr>
            <w:r w:rsidRPr="007E7DE5">
              <w:rPr>
                <w:color w:val="000000"/>
                <w:sz w:val="12"/>
                <w:szCs w:val="12"/>
              </w:rPr>
              <w:t>415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1AD67" w14:textId="77777777" w:rsidR="00C0687B" w:rsidRPr="007E7DE5" w:rsidRDefault="00C0687B" w:rsidP="00B943CF">
            <w:pPr>
              <w:spacing w:before="0"/>
              <w:rPr>
                <w:color w:val="000000"/>
                <w:sz w:val="12"/>
                <w:szCs w:val="12"/>
              </w:rPr>
            </w:pPr>
            <w:r w:rsidRPr="007E7DE5">
              <w:rPr>
                <w:color w:val="000000"/>
                <w:sz w:val="12"/>
                <w:szCs w:val="12"/>
              </w:rPr>
              <w:t>Trịnh Huyền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762568" w14:textId="77777777" w:rsidR="00C0687B" w:rsidRPr="007E7DE5" w:rsidRDefault="00C0687B" w:rsidP="00E24E34">
            <w:pPr>
              <w:spacing w:before="0"/>
              <w:jc w:val="center"/>
              <w:rPr>
                <w:color w:val="000000"/>
                <w:sz w:val="12"/>
                <w:szCs w:val="12"/>
              </w:rPr>
            </w:pPr>
            <w:r w:rsidRPr="007E7DE5">
              <w:rPr>
                <w:color w:val="000000"/>
                <w:sz w:val="12"/>
                <w:szCs w:val="12"/>
              </w:rPr>
              <w:t>03/07/1996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5CA38" w14:textId="77777777" w:rsidR="00C0687B" w:rsidRPr="007E7DE5" w:rsidRDefault="00C0687B" w:rsidP="00E24E34">
            <w:pPr>
              <w:spacing w:before="0"/>
              <w:jc w:val="center"/>
              <w:rPr>
                <w:color w:val="000000"/>
                <w:sz w:val="12"/>
                <w:szCs w:val="12"/>
              </w:rPr>
            </w:pPr>
            <w:r w:rsidRPr="007E7DE5">
              <w:rPr>
                <w:color w:val="000000"/>
                <w:sz w:val="12"/>
                <w:szCs w:val="12"/>
              </w:rPr>
              <w:t>026196002538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B8C1A" w14:textId="77777777" w:rsidR="00C0687B" w:rsidRPr="007E7DE5" w:rsidRDefault="00C0687B" w:rsidP="00E24E34">
            <w:pPr>
              <w:spacing w:before="0"/>
              <w:jc w:val="center"/>
              <w:rPr>
                <w:color w:val="000000"/>
                <w:sz w:val="12"/>
                <w:szCs w:val="12"/>
              </w:rPr>
            </w:pPr>
            <w:r w:rsidRPr="007E7DE5">
              <w:rPr>
                <w:color w:val="000000"/>
                <w:sz w:val="12"/>
                <w:szCs w:val="12"/>
              </w:rPr>
              <w:t>Giáo dục Quốc phòng - An ninh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A9F67" w14:textId="4161CDE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22A14" w14:textId="77777777" w:rsidR="00C0687B" w:rsidRPr="007E7DE5" w:rsidRDefault="00C0687B" w:rsidP="00E24E34">
            <w:pPr>
              <w:spacing w:before="0"/>
              <w:jc w:val="center"/>
              <w:rPr>
                <w:color w:val="000000"/>
                <w:sz w:val="12"/>
                <w:szCs w:val="12"/>
              </w:rPr>
            </w:pPr>
            <w:r w:rsidRPr="007E7DE5">
              <w:rPr>
                <w:color w:val="000000"/>
                <w:sz w:val="12"/>
                <w:szCs w:val="12"/>
              </w:rPr>
              <w:t>Đại học</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851E40" w14:textId="6025C73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E6670D" w14:textId="2457E2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C237B" w14:textId="5A86A2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A03A5" w14:textId="7A0C23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2AA23D" w14:textId="3EC2AD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EDB13" w14:textId="4D794E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47245E" w14:textId="41D545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B1A65" w14:textId="2DC96F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404BEB" w14:textId="23B940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D24D3" w14:textId="14D9E3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AA42B" w14:textId="05F582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8E695" w14:textId="36AB3F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29741" w14:textId="62B276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16A22" w14:textId="736EF6D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18C2B" w14:textId="02FFCF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B2417" w14:textId="2AC35D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4515D" w14:textId="23EFB0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20972" w14:textId="3D472F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1117C7" w14:textId="6F01A9C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A246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E4627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1FBD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0F466B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0BC0BC" w14:textId="77777777" w:rsidR="00C0687B" w:rsidRPr="007E7DE5" w:rsidRDefault="00C0687B" w:rsidP="00E24E34">
            <w:pPr>
              <w:spacing w:before="0"/>
              <w:jc w:val="center"/>
              <w:rPr>
                <w:color w:val="000000"/>
                <w:sz w:val="12"/>
                <w:szCs w:val="12"/>
              </w:rPr>
            </w:pPr>
            <w:r w:rsidRPr="007E7DE5">
              <w:rPr>
                <w:color w:val="000000"/>
                <w:sz w:val="12"/>
                <w:szCs w:val="12"/>
              </w:rPr>
              <w:t>416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DB7E6" w14:textId="77777777" w:rsidR="00C0687B" w:rsidRPr="007E7DE5" w:rsidRDefault="00C0687B" w:rsidP="00B943CF">
            <w:pPr>
              <w:spacing w:before="0"/>
              <w:rPr>
                <w:color w:val="000000"/>
                <w:sz w:val="12"/>
                <w:szCs w:val="12"/>
              </w:rPr>
            </w:pPr>
            <w:r w:rsidRPr="007E7DE5">
              <w:rPr>
                <w:color w:val="000000"/>
                <w:sz w:val="12"/>
                <w:szCs w:val="12"/>
              </w:rPr>
              <w:t>Nguyễn Duy Linh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4D6F5" w14:textId="77777777" w:rsidR="00C0687B" w:rsidRPr="007E7DE5" w:rsidRDefault="00C0687B" w:rsidP="00E24E34">
            <w:pPr>
              <w:spacing w:before="0"/>
              <w:jc w:val="center"/>
              <w:rPr>
                <w:color w:val="000000"/>
                <w:sz w:val="12"/>
                <w:szCs w:val="12"/>
              </w:rPr>
            </w:pPr>
            <w:r w:rsidRPr="007E7DE5">
              <w:rPr>
                <w:color w:val="000000"/>
                <w:sz w:val="12"/>
                <w:szCs w:val="12"/>
              </w:rPr>
              <w:t>07/04/1993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75E22" w14:textId="77777777" w:rsidR="00C0687B" w:rsidRPr="007E7DE5" w:rsidRDefault="00C0687B" w:rsidP="00E24E34">
            <w:pPr>
              <w:spacing w:before="0"/>
              <w:jc w:val="center"/>
              <w:rPr>
                <w:color w:val="000000"/>
                <w:sz w:val="12"/>
                <w:szCs w:val="12"/>
              </w:rPr>
            </w:pPr>
            <w:r w:rsidRPr="007E7DE5">
              <w:rPr>
                <w:color w:val="000000"/>
                <w:sz w:val="12"/>
                <w:szCs w:val="12"/>
              </w:rPr>
              <w:t>030093019876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D2EBD6" w14:textId="77777777" w:rsidR="00C0687B" w:rsidRPr="007E7DE5" w:rsidRDefault="00C0687B" w:rsidP="00E24E34">
            <w:pPr>
              <w:spacing w:before="0"/>
              <w:jc w:val="center"/>
              <w:rPr>
                <w:color w:val="000000"/>
                <w:sz w:val="12"/>
                <w:szCs w:val="12"/>
              </w:rPr>
            </w:pPr>
            <w:r w:rsidRPr="007E7DE5">
              <w:rPr>
                <w:color w:val="000000"/>
                <w:sz w:val="12"/>
                <w:szCs w:val="12"/>
              </w:rPr>
              <w:t>Kỹ thuật tàu thuỷ</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E2E09" w14:textId="2DDC37F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8D91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C8485" w14:textId="745C3A4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14BB42" w14:textId="113482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609DC0" w14:textId="266EC3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0D997" w14:textId="023ECE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86606" w14:textId="3E88B8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ECACB" w14:textId="1E281A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6CD0D" w14:textId="03905D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53680" w14:textId="5465D1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8B0FA" w14:textId="61182D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A56E9" w14:textId="7790D7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751EA8" w14:textId="0ABB26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5F02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B72FF" w14:textId="48C4E1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75E27" w14:textId="440D9E8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3DCE0" w14:textId="5986DB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D6DFE" w14:textId="25A2D4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91836A" w14:textId="72C77E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B40B1" w14:textId="6A5722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D8F36" w14:textId="2BE3FCD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BB3FB" w14:textId="6468CCE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8461D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AAAE7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F81BB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B14957B"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417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B748DA" w14:textId="77777777" w:rsidR="00C0687B" w:rsidRPr="007E7DE5" w:rsidRDefault="00C0687B" w:rsidP="00B943CF">
            <w:pPr>
              <w:spacing w:before="0"/>
              <w:rPr>
                <w:color w:val="000000"/>
                <w:sz w:val="12"/>
                <w:szCs w:val="12"/>
              </w:rPr>
            </w:pPr>
            <w:r w:rsidRPr="007E7DE5">
              <w:rPr>
                <w:color w:val="000000"/>
                <w:sz w:val="12"/>
                <w:szCs w:val="12"/>
              </w:rPr>
              <w:t>Hoàng Mai Chi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72C3BD" w14:textId="77777777" w:rsidR="00C0687B" w:rsidRPr="007E7DE5" w:rsidRDefault="00C0687B" w:rsidP="00E24E34">
            <w:pPr>
              <w:spacing w:before="0"/>
              <w:jc w:val="center"/>
              <w:rPr>
                <w:color w:val="000000"/>
                <w:sz w:val="12"/>
                <w:szCs w:val="12"/>
              </w:rPr>
            </w:pPr>
            <w:r w:rsidRPr="007E7DE5">
              <w:rPr>
                <w:color w:val="000000"/>
                <w:sz w:val="12"/>
                <w:szCs w:val="12"/>
              </w:rPr>
              <w:t>29/09/1990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BFCC1" w14:textId="77777777" w:rsidR="00C0687B" w:rsidRPr="007E7DE5" w:rsidRDefault="00C0687B" w:rsidP="00E24E34">
            <w:pPr>
              <w:spacing w:before="0"/>
              <w:jc w:val="center"/>
              <w:rPr>
                <w:color w:val="000000"/>
                <w:sz w:val="12"/>
                <w:szCs w:val="12"/>
              </w:rPr>
            </w:pPr>
            <w:r w:rsidRPr="007E7DE5">
              <w:rPr>
                <w:color w:val="000000"/>
                <w:sz w:val="12"/>
                <w:szCs w:val="12"/>
              </w:rPr>
              <w:t>001190023750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AC62CF" w14:textId="77777777" w:rsidR="00C0687B" w:rsidRPr="007E7DE5" w:rsidRDefault="00C0687B" w:rsidP="00E24E34">
            <w:pPr>
              <w:spacing w:before="0"/>
              <w:jc w:val="center"/>
              <w:rPr>
                <w:color w:val="000000"/>
                <w:sz w:val="12"/>
                <w:szCs w:val="12"/>
              </w:rPr>
            </w:pPr>
            <w:r w:rsidRPr="007E7DE5">
              <w:rPr>
                <w:color w:val="000000"/>
                <w:sz w:val="12"/>
                <w:szCs w:val="12"/>
              </w:rPr>
              <w:t>Kế toán, Phân tích và Kiểm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79237" w14:textId="2388B3B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11AD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BFF2FC" w14:textId="4E638DD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9ACEC" w14:textId="5C4505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BD1D8" w14:textId="5EE1F0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3E2BD3" w14:textId="1CC58C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242E1E" w14:textId="61B6C5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0A2777" w14:textId="3BBDC8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8CFA8" w14:textId="7ABC7A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32830" w14:textId="2BAA69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099034" w14:textId="43AE75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E01C5" w14:textId="16CB5A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6A519" w14:textId="126B9B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8BBAE" w14:textId="453F04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04B58A" w14:textId="1D9F4A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B532DF" w14:textId="02E6D09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D6747" w14:textId="6BDD34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1FC3E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BDFE4" w14:textId="204557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91FA5" w14:textId="1F36BE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FD37C" w14:textId="12258B9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10E05" w14:textId="45698A7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3A4B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2E49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F7B004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84D2C47" w14:textId="77777777" w:rsidR="00C0687B" w:rsidRPr="007E7DE5" w:rsidRDefault="00C0687B" w:rsidP="00E24E34">
            <w:pPr>
              <w:spacing w:before="0"/>
              <w:jc w:val="center"/>
              <w:rPr>
                <w:color w:val="000000"/>
                <w:sz w:val="12"/>
                <w:szCs w:val="12"/>
              </w:rPr>
            </w:pPr>
            <w:r w:rsidRPr="007E7DE5">
              <w:rPr>
                <w:color w:val="000000"/>
                <w:sz w:val="12"/>
                <w:szCs w:val="12"/>
              </w:rPr>
              <w:t>418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87AFB" w14:textId="77777777" w:rsidR="00C0687B" w:rsidRPr="007E7DE5" w:rsidRDefault="00C0687B" w:rsidP="00B943CF">
            <w:pPr>
              <w:spacing w:before="0"/>
              <w:rPr>
                <w:color w:val="000000"/>
                <w:sz w:val="12"/>
                <w:szCs w:val="12"/>
              </w:rPr>
            </w:pPr>
            <w:r w:rsidRPr="007E7DE5">
              <w:rPr>
                <w:color w:val="000000"/>
                <w:sz w:val="12"/>
                <w:szCs w:val="12"/>
              </w:rPr>
              <w:t>Nguyễn Thị Hoa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2CB33" w14:textId="77777777" w:rsidR="00C0687B" w:rsidRPr="007E7DE5" w:rsidRDefault="00C0687B" w:rsidP="00E24E34">
            <w:pPr>
              <w:spacing w:before="0"/>
              <w:jc w:val="center"/>
              <w:rPr>
                <w:color w:val="000000"/>
                <w:sz w:val="12"/>
                <w:szCs w:val="12"/>
              </w:rPr>
            </w:pPr>
            <w:r w:rsidRPr="007E7DE5">
              <w:rPr>
                <w:color w:val="000000"/>
                <w:sz w:val="12"/>
                <w:szCs w:val="12"/>
              </w:rPr>
              <w:t>21/07/1986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BA191B" w14:textId="77777777" w:rsidR="00C0687B" w:rsidRPr="007E7DE5" w:rsidRDefault="00C0687B" w:rsidP="00E24E34">
            <w:pPr>
              <w:spacing w:before="0"/>
              <w:jc w:val="center"/>
              <w:rPr>
                <w:color w:val="000000"/>
                <w:sz w:val="12"/>
                <w:szCs w:val="12"/>
              </w:rPr>
            </w:pPr>
            <w:r w:rsidRPr="007E7DE5">
              <w:rPr>
                <w:color w:val="000000"/>
                <w:sz w:val="12"/>
                <w:szCs w:val="12"/>
              </w:rPr>
              <w:t>001186040472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61CF6B"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5EFA19" w14:textId="7CF1797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AD787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F28A06" w14:textId="56CE286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5F57F" w14:textId="3DF073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809DE" w14:textId="4C9B03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2F3F86" w14:textId="71ED2F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4C229" w14:textId="335485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96780" w14:textId="4C8875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473B6" w14:textId="2A2241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801A2" w14:textId="7F34AB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368A4" w14:textId="2291B0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20551" w14:textId="4A1B45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2AE91" w14:textId="1348FF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FEF15" w14:textId="72790F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3BC97" w14:textId="2956E8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6BD07" w14:textId="061F3A4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3E9D04" w14:textId="770C3E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1A9CBC" w14:textId="2BD57D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BC2EC" w14:textId="382A6B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19D6B" w14:textId="4E6743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0E8DC" w14:textId="6AA4EDE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23BB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1944E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761E7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5214DC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CC5E621" w14:textId="77777777" w:rsidR="00C0687B" w:rsidRPr="007E7DE5" w:rsidRDefault="00C0687B" w:rsidP="00E24E34">
            <w:pPr>
              <w:spacing w:before="0"/>
              <w:jc w:val="center"/>
              <w:rPr>
                <w:color w:val="000000"/>
                <w:sz w:val="12"/>
                <w:szCs w:val="12"/>
              </w:rPr>
            </w:pPr>
            <w:r w:rsidRPr="007E7DE5">
              <w:rPr>
                <w:color w:val="000000"/>
                <w:sz w:val="12"/>
                <w:szCs w:val="12"/>
              </w:rPr>
              <w:t>419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A4706" w14:textId="77777777" w:rsidR="00C0687B" w:rsidRPr="007E7DE5" w:rsidRDefault="00C0687B" w:rsidP="00B943CF">
            <w:pPr>
              <w:spacing w:before="0"/>
              <w:rPr>
                <w:color w:val="000000"/>
                <w:sz w:val="12"/>
                <w:szCs w:val="12"/>
              </w:rPr>
            </w:pPr>
            <w:r w:rsidRPr="007E7DE5">
              <w:rPr>
                <w:color w:val="000000"/>
                <w:sz w:val="12"/>
                <w:szCs w:val="12"/>
              </w:rPr>
              <w:t>Nguyễn Văn Biên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36C25" w14:textId="77777777" w:rsidR="00C0687B" w:rsidRPr="007E7DE5" w:rsidRDefault="00C0687B" w:rsidP="00E24E34">
            <w:pPr>
              <w:spacing w:before="0"/>
              <w:jc w:val="center"/>
              <w:rPr>
                <w:color w:val="000000"/>
                <w:sz w:val="12"/>
                <w:szCs w:val="12"/>
              </w:rPr>
            </w:pPr>
            <w:r w:rsidRPr="007E7DE5">
              <w:rPr>
                <w:color w:val="000000"/>
                <w:sz w:val="12"/>
                <w:szCs w:val="12"/>
              </w:rPr>
              <w:t>18/06/1986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8C5C6" w14:textId="77777777" w:rsidR="00C0687B" w:rsidRPr="007E7DE5" w:rsidRDefault="00C0687B" w:rsidP="00E24E34">
            <w:pPr>
              <w:spacing w:before="0"/>
              <w:jc w:val="center"/>
              <w:rPr>
                <w:color w:val="000000"/>
                <w:sz w:val="12"/>
                <w:szCs w:val="12"/>
              </w:rPr>
            </w:pPr>
            <w:r w:rsidRPr="007E7DE5">
              <w:rPr>
                <w:color w:val="000000"/>
                <w:sz w:val="12"/>
                <w:szCs w:val="12"/>
              </w:rPr>
              <w:t>031086022506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C7F9FE"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CE86E7" w14:textId="5448845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1A08A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C0755" w14:textId="7D0A2FB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41EEC4" w14:textId="0AD529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1B97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E4AFB2" w14:textId="2EAF22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35129C" w14:textId="0FCE8F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7C76F" w14:textId="026B19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AC238" w14:textId="61BC01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09B077" w14:textId="048BE8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3A212" w14:textId="065CD6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D420A" w14:textId="329159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4B47A2" w14:textId="0D1A1B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07EF11" w14:textId="3DA99E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B1127" w14:textId="2F2242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DE4ED" w14:textId="506B7A0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C43755" w14:textId="4634B6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B8C8D" w14:textId="6F4E39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BBA71" w14:textId="26F7C1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4C43E3" w14:textId="09BB46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53635" w14:textId="7088897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8D4175" w14:textId="410EDFA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14F3C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9F8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5185EA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9B2B92C" w14:textId="77777777" w:rsidR="00C0687B" w:rsidRPr="007E7DE5" w:rsidRDefault="00C0687B" w:rsidP="00E24E34">
            <w:pPr>
              <w:spacing w:before="0"/>
              <w:jc w:val="center"/>
              <w:rPr>
                <w:color w:val="000000"/>
                <w:sz w:val="12"/>
                <w:szCs w:val="12"/>
              </w:rPr>
            </w:pPr>
            <w:r w:rsidRPr="007E7DE5">
              <w:rPr>
                <w:color w:val="000000"/>
                <w:sz w:val="12"/>
                <w:szCs w:val="12"/>
              </w:rPr>
              <w:t>420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67EA9" w14:textId="77777777" w:rsidR="00C0687B" w:rsidRPr="007E7DE5" w:rsidRDefault="00C0687B" w:rsidP="00B943CF">
            <w:pPr>
              <w:spacing w:before="0"/>
              <w:rPr>
                <w:color w:val="000000"/>
                <w:sz w:val="12"/>
                <w:szCs w:val="12"/>
              </w:rPr>
            </w:pPr>
            <w:r w:rsidRPr="007E7DE5">
              <w:rPr>
                <w:color w:val="000000"/>
                <w:sz w:val="12"/>
                <w:szCs w:val="12"/>
              </w:rPr>
              <w:t>Kiều Lan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E603A4" w14:textId="77777777" w:rsidR="00C0687B" w:rsidRPr="007E7DE5" w:rsidRDefault="00C0687B" w:rsidP="00E24E34">
            <w:pPr>
              <w:spacing w:before="0"/>
              <w:jc w:val="center"/>
              <w:rPr>
                <w:color w:val="000000"/>
                <w:sz w:val="12"/>
                <w:szCs w:val="12"/>
              </w:rPr>
            </w:pPr>
            <w:r w:rsidRPr="007E7DE5">
              <w:rPr>
                <w:color w:val="000000"/>
                <w:sz w:val="12"/>
                <w:szCs w:val="12"/>
              </w:rPr>
              <w:t>15/05/1984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69A4C" w14:textId="77777777" w:rsidR="00C0687B" w:rsidRPr="007E7DE5" w:rsidRDefault="00C0687B" w:rsidP="00E24E34">
            <w:pPr>
              <w:spacing w:before="0"/>
              <w:jc w:val="center"/>
              <w:rPr>
                <w:color w:val="000000"/>
                <w:sz w:val="12"/>
                <w:szCs w:val="12"/>
              </w:rPr>
            </w:pPr>
            <w:r w:rsidRPr="007E7DE5">
              <w:rPr>
                <w:color w:val="000000"/>
                <w:sz w:val="12"/>
                <w:szCs w:val="12"/>
              </w:rPr>
              <w:t>026184004882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FA28D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E2BD5" w14:textId="72A76E9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E44EC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F6F02" w14:textId="1C49D3D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2481C" w14:textId="5751DD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556B5" w14:textId="7A9E75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C0D09" w14:textId="2C039A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CDD59" w14:textId="2149BF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47953" w14:textId="25388D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F1E67" w14:textId="058E96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E0034" w14:textId="4A1F62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A99DE" w14:textId="31113E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7D9E5C" w14:textId="7DA05B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30F88E" w14:textId="0BD221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C1DD9" w14:textId="174C7D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D20BDC" w14:textId="6C65FB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1DE4B1" w14:textId="1F682B7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B381D" w14:textId="7A5885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0473E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EFD59" w14:textId="311839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9FB0E" w14:textId="096BB5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10F2A5" w14:textId="041C893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98460" w14:textId="55C8E2A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83EF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3D5A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ED0922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2F41797" w14:textId="77777777" w:rsidR="00C0687B" w:rsidRPr="007E7DE5" w:rsidRDefault="00C0687B" w:rsidP="00E24E34">
            <w:pPr>
              <w:spacing w:before="0"/>
              <w:jc w:val="center"/>
              <w:rPr>
                <w:color w:val="000000"/>
                <w:sz w:val="12"/>
                <w:szCs w:val="12"/>
              </w:rPr>
            </w:pPr>
            <w:r w:rsidRPr="007E7DE5">
              <w:rPr>
                <w:color w:val="000000"/>
                <w:sz w:val="12"/>
                <w:szCs w:val="12"/>
              </w:rPr>
              <w:t>421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39DD69" w14:textId="77777777" w:rsidR="00C0687B" w:rsidRPr="007E7DE5" w:rsidRDefault="00C0687B" w:rsidP="00B943CF">
            <w:pPr>
              <w:spacing w:before="0"/>
              <w:rPr>
                <w:color w:val="000000"/>
                <w:sz w:val="12"/>
                <w:szCs w:val="12"/>
              </w:rPr>
            </w:pPr>
            <w:r w:rsidRPr="007E7DE5">
              <w:rPr>
                <w:color w:val="000000"/>
                <w:sz w:val="12"/>
                <w:szCs w:val="12"/>
              </w:rPr>
              <w:t>Ngô Thu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FF204" w14:textId="77777777" w:rsidR="00C0687B" w:rsidRPr="007E7DE5" w:rsidRDefault="00C0687B" w:rsidP="00E24E34">
            <w:pPr>
              <w:spacing w:before="0"/>
              <w:jc w:val="center"/>
              <w:rPr>
                <w:color w:val="000000"/>
                <w:sz w:val="12"/>
                <w:szCs w:val="12"/>
              </w:rPr>
            </w:pPr>
            <w:r w:rsidRPr="007E7DE5">
              <w:rPr>
                <w:color w:val="000000"/>
                <w:sz w:val="12"/>
                <w:szCs w:val="12"/>
              </w:rPr>
              <w:t>01/07/1989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245A5F" w14:textId="77777777" w:rsidR="00C0687B" w:rsidRPr="007E7DE5" w:rsidRDefault="00C0687B" w:rsidP="00E24E34">
            <w:pPr>
              <w:spacing w:before="0"/>
              <w:jc w:val="center"/>
              <w:rPr>
                <w:color w:val="000000"/>
                <w:sz w:val="12"/>
                <w:szCs w:val="12"/>
              </w:rPr>
            </w:pPr>
            <w:r w:rsidRPr="007E7DE5">
              <w:rPr>
                <w:color w:val="000000"/>
                <w:sz w:val="12"/>
                <w:szCs w:val="12"/>
              </w:rPr>
              <w:t>033189002684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ABBCF6" w14:textId="77777777" w:rsidR="00C0687B" w:rsidRPr="007E7DE5" w:rsidRDefault="00C0687B" w:rsidP="00E24E34">
            <w:pPr>
              <w:spacing w:before="0"/>
              <w:jc w:val="center"/>
              <w:rPr>
                <w:color w:val="000000"/>
                <w:sz w:val="12"/>
                <w:szCs w:val="12"/>
              </w:rPr>
            </w:pPr>
            <w:r w:rsidRPr="007E7DE5">
              <w:rPr>
                <w:color w:val="000000"/>
                <w:sz w:val="12"/>
                <w:szCs w:val="12"/>
              </w:rPr>
              <w:t>Giáo dục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7D0A07" w14:textId="16AC6BE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66E2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ECD68A" w14:textId="6FB33B3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F3616" w14:textId="49F40B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ACE8B" w14:textId="326AB3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2A18F" w14:textId="4264BD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8CB68E" w14:textId="2DD498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423A1" w14:textId="4FEE69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179A40" w14:textId="084087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855D04" w14:textId="2E99AA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E6580" w14:textId="581FD1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8D3DC" w14:textId="57BED4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04A27F" w14:textId="4EE332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ABA7A" w14:textId="7D1F43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0BA15" w14:textId="3378C4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F7059" w14:textId="3B1AF32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5F36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8886C" w14:textId="13EFFE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D65952" w14:textId="78F530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D8092" w14:textId="715A0E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A3C74" w14:textId="26E77B6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DF8B2" w14:textId="1977081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A943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5BE4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58CA84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2833057" w14:textId="77777777" w:rsidR="00C0687B" w:rsidRPr="007E7DE5" w:rsidRDefault="00C0687B" w:rsidP="00E24E34">
            <w:pPr>
              <w:spacing w:before="0"/>
              <w:jc w:val="center"/>
              <w:rPr>
                <w:color w:val="000000"/>
                <w:sz w:val="12"/>
                <w:szCs w:val="12"/>
              </w:rPr>
            </w:pPr>
            <w:r w:rsidRPr="007E7DE5">
              <w:rPr>
                <w:color w:val="000000"/>
                <w:sz w:val="12"/>
                <w:szCs w:val="12"/>
              </w:rPr>
              <w:t>422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25B77" w14:textId="77777777" w:rsidR="00C0687B" w:rsidRPr="007E7DE5" w:rsidRDefault="00C0687B" w:rsidP="00B943CF">
            <w:pPr>
              <w:spacing w:before="0"/>
              <w:rPr>
                <w:color w:val="000000"/>
                <w:sz w:val="12"/>
                <w:szCs w:val="12"/>
              </w:rPr>
            </w:pPr>
            <w:r w:rsidRPr="007E7DE5">
              <w:rPr>
                <w:color w:val="000000"/>
                <w:sz w:val="12"/>
                <w:szCs w:val="12"/>
              </w:rPr>
              <w:t>Nguyễn Trường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BA065" w14:textId="77777777" w:rsidR="00C0687B" w:rsidRPr="007E7DE5" w:rsidRDefault="00C0687B" w:rsidP="00E24E34">
            <w:pPr>
              <w:spacing w:before="0"/>
              <w:jc w:val="center"/>
              <w:rPr>
                <w:color w:val="000000"/>
                <w:sz w:val="12"/>
                <w:szCs w:val="12"/>
              </w:rPr>
            </w:pPr>
            <w:r w:rsidRPr="007E7DE5">
              <w:rPr>
                <w:color w:val="000000"/>
                <w:sz w:val="12"/>
                <w:szCs w:val="12"/>
              </w:rPr>
              <w:t>16/03/1990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A53D6D" w14:textId="77777777" w:rsidR="00C0687B" w:rsidRPr="007E7DE5" w:rsidRDefault="00C0687B" w:rsidP="00E24E34">
            <w:pPr>
              <w:spacing w:before="0"/>
              <w:jc w:val="center"/>
              <w:rPr>
                <w:color w:val="000000"/>
                <w:sz w:val="12"/>
                <w:szCs w:val="12"/>
              </w:rPr>
            </w:pPr>
            <w:r w:rsidRPr="007E7DE5">
              <w:rPr>
                <w:color w:val="000000"/>
                <w:sz w:val="12"/>
                <w:szCs w:val="12"/>
              </w:rPr>
              <w:t>025090018019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2464D"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BFF1A8" w14:textId="067E787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A6934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6CA4B8" w14:textId="3CDFDE0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7FAD7" w14:textId="735544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ED555" w14:textId="2932B9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B05CE" w14:textId="19FB72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8A8734" w14:textId="5E6DF6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1A7C9" w14:textId="3BA6F7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EB851" w14:textId="0F7A90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1BD49" w14:textId="6C0C61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78CC3" w14:textId="31F469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FD64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6B450B" w14:textId="0870A6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49123" w14:textId="64A681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0B2E5" w14:textId="62BA31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BEA76" w14:textId="1C12512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3E80AC" w14:textId="05BF77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AE4C1" w14:textId="1D6282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6A8A4" w14:textId="672423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00696E" w14:textId="707222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9703D" w14:textId="6591ADB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38E61" w14:textId="20C2CAC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69FE3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BA88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58B0C5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0212502" w14:textId="77777777" w:rsidR="00C0687B" w:rsidRPr="007E7DE5" w:rsidRDefault="00C0687B" w:rsidP="00E24E34">
            <w:pPr>
              <w:spacing w:before="0"/>
              <w:jc w:val="center"/>
              <w:rPr>
                <w:color w:val="000000"/>
                <w:sz w:val="12"/>
                <w:szCs w:val="12"/>
              </w:rPr>
            </w:pPr>
            <w:r w:rsidRPr="007E7DE5">
              <w:rPr>
                <w:color w:val="000000"/>
                <w:sz w:val="12"/>
                <w:szCs w:val="12"/>
              </w:rPr>
              <w:t>423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57673" w14:textId="77777777" w:rsidR="00C0687B" w:rsidRPr="007E7DE5" w:rsidRDefault="00C0687B" w:rsidP="00B943CF">
            <w:pPr>
              <w:spacing w:before="0"/>
              <w:rPr>
                <w:color w:val="000000"/>
                <w:sz w:val="12"/>
                <w:szCs w:val="12"/>
              </w:rPr>
            </w:pPr>
            <w:r w:rsidRPr="007E7DE5">
              <w:rPr>
                <w:color w:val="000000"/>
                <w:sz w:val="12"/>
                <w:szCs w:val="12"/>
              </w:rPr>
              <w:t>Vũ Duy Tùng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DE083" w14:textId="77777777" w:rsidR="00C0687B" w:rsidRPr="007E7DE5" w:rsidRDefault="00C0687B" w:rsidP="00E24E34">
            <w:pPr>
              <w:spacing w:before="0"/>
              <w:jc w:val="center"/>
              <w:rPr>
                <w:color w:val="000000"/>
                <w:sz w:val="12"/>
                <w:szCs w:val="12"/>
              </w:rPr>
            </w:pPr>
            <w:r w:rsidRPr="007E7DE5">
              <w:rPr>
                <w:color w:val="000000"/>
                <w:sz w:val="12"/>
                <w:szCs w:val="12"/>
              </w:rPr>
              <w:t>15/03/1987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AC70D" w14:textId="77777777" w:rsidR="00C0687B" w:rsidRPr="007E7DE5" w:rsidRDefault="00C0687B" w:rsidP="00E24E34">
            <w:pPr>
              <w:spacing w:before="0"/>
              <w:jc w:val="center"/>
              <w:rPr>
                <w:color w:val="000000"/>
                <w:sz w:val="12"/>
                <w:szCs w:val="12"/>
              </w:rPr>
            </w:pPr>
            <w:r w:rsidRPr="007E7DE5">
              <w:rPr>
                <w:color w:val="000000"/>
                <w:sz w:val="12"/>
                <w:szCs w:val="12"/>
              </w:rPr>
              <w:t>034087010800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2FFCF"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C89FB" w14:textId="6BE9369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6549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885981" w14:textId="6CDF141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DEA798" w14:textId="4512B8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D0444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7BA92" w14:textId="7A319A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1D5306" w14:textId="5C0E6F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6DACE" w14:textId="30DCD2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4F191" w14:textId="228DB4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434A0" w14:textId="315C92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395A6" w14:textId="4774D2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0CBA2" w14:textId="67BCE4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0E6E3" w14:textId="549AA8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64E8F" w14:textId="4C4BD8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0915A" w14:textId="14C75B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E4F586" w14:textId="3EFEB90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BE8A0" w14:textId="4D0C3C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81EE2" w14:textId="6989F0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5BF5B" w14:textId="6BD251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DAFE9F" w14:textId="7E8B2A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6D734" w14:textId="3BEA513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ABDA1" w14:textId="273B317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29BE3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7390E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6AEA4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26458D0" w14:textId="77777777" w:rsidR="00C0687B" w:rsidRPr="007E7DE5" w:rsidRDefault="00C0687B" w:rsidP="00E24E34">
            <w:pPr>
              <w:spacing w:before="0"/>
              <w:jc w:val="center"/>
              <w:rPr>
                <w:color w:val="000000"/>
                <w:sz w:val="12"/>
                <w:szCs w:val="12"/>
              </w:rPr>
            </w:pPr>
            <w:r w:rsidRPr="007E7DE5">
              <w:rPr>
                <w:color w:val="000000"/>
                <w:sz w:val="12"/>
                <w:szCs w:val="12"/>
              </w:rPr>
              <w:t>424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B0183B" w14:textId="77777777" w:rsidR="00C0687B" w:rsidRPr="007E7DE5" w:rsidRDefault="00C0687B" w:rsidP="00B943CF">
            <w:pPr>
              <w:spacing w:before="0"/>
              <w:rPr>
                <w:color w:val="000000"/>
                <w:sz w:val="12"/>
                <w:szCs w:val="12"/>
              </w:rPr>
            </w:pPr>
            <w:r w:rsidRPr="007E7DE5">
              <w:rPr>
                <w:color w:val="000000"/>
                <w:sz w:val="12"/>
                <w:szCs w:val="12"/>
              </w:rPr>
              <w:t>Hoàng Thị Huyền Châm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E3BDE" w14:textId="77777777" w:rsidR="00C0687B" w:rsidRPr="007E7DE5" w:rsidRDefault="00C0687B" w:rsidP="00E24E34">
            <w:pPr>
              <w:spacing w:before="0"/>
              <w:jc w:val="center"/>
              <w:rPr>
                <w:color w:val="000000"/>
                <w:sz w:val="12"/>
                <w:szCs w:val="12"/>
              </w:rPr>
            </w:pPr>
            <w:r w:rsidRPr="007E7DE5">
              <w:rPr>
                <w:color w:val="000000"/>
                <w:sz w:val="12"/>
                <w:szCs w:val="12"/>
              </w:rPr>
              <w:t>02/09/1989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6B827A" w14:textId="77777777" w:rsidR="00C0687B" w:rsidRPr="007E7DE5" w:rsidRDefault="00C0687B" w:rsidP="00E24E34">
            <w:pPr>
              <w:spacing w:before="0"/>
              <w:jc w:val="center"/>
              <w:rPr>
                <w:color w:val="000000"/>
                <w:sz w:val="12"/>
                <w:szCs w:val="12"/>
              </w:rPr>
            </w:pPr>
            <w:r w:rsidRPr="007E7DE5">
              <w:rPr>
                <w:color w:val="000000"/>
                <w:sz w:val="12"/>
                <w:szCs w:val="12"/>
              </w:rPr>
              <w:t>026189004352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93917"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901F17" w14:textId="24E513F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5993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47182" w14:textId="033CE3D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3527C" w14:textId="51FDB6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5012C0" w14:textId="0D5D8E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EC0FF7" w14:textId="592962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D5AC2" w14:textId="23C27C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FB132" w14:textId="773F2B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3DBA95" w14:textId="4D83D8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BC3DE" w14:textId="56266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05D80B" w14:textId="1B3025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DE0E8" w14:textId="210D99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A05FE" w14:textId="21D582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48F5A" w14:textId="16EB8F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2C64BB" w14:textId="65EE27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14F8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394D3" w14:textId="7C7124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14CC0" w14:textId="1B818F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A4362" w14:textId="545A78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7D413" w14:textId="2DD889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1FD60F" w14:textId="6717C6A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3F2B6" w14:textId="162CEEA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3143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B9BF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5C11E1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9A9C12A" w14:textId="77777777" w:rsidR="00C0687B" w:rsidRPr="007E7DE5" w:rsidRDefault="00C0687B" w:rsidP="00E24E34">
            <w:pPr>
              <w:spacing w:before="0"/>
              <w:jc w:val="center"/>
              <w:rPr>
                <w:color w:val="000000"/>
                <w:sz w:val="12"/>
                <w:szCs w:val="12"/>
              </w:rPr>
            </w:pPr>
            <w:r w:rsidRPr="007E7DE5">
              <w:rPr>
                <w:color w:val="000000"/>
                <w:sz w:val="12"/>
                <w:szCs w:val="12"/>
              </w:rPr>
              <w:t>425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644458" w14:textId="77777777" w:rsidR="00C0687B" w:rsidRPr="007E7DE5" w:rsidRDefault="00C0687B" w:rsidP="00B943CF">
            <w:pPr>
              <w:spacing w:before="0"/>
              <w:rPr>
                <w:color w:val="000000"/>
                <w:sz w:val="12"/>
                <w:szCs w:val="12"/>
              </w:rPr>
            </w:pPr>
            <w:r w:rsidRPr="007E7DE5">
              <w:rPr>
                <w:color w:val="000000"/>
                <w:sz w:val="12"/>
                <w:szCs w:val="12"/>
              </w:rPr>
              <w:t>Cao Xuân Hoàng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EC6DF" w14:textId="77777777" w:rsidR="00C0687B" w:rsidRPr="007E7DE5" w:rsidRDefault="00C0687B" w:rsidP="00E24E34">
            <w:pPr>
              <w:spacing w:before="0"/>
              <w:jc w:val="center"/>
              <w:rPr>
                <w:color w:val="000000"/>
                <w:sz w:val="12"/>
                <w:szCs w:val="12"/>
              </w:rPr>
            </w:pPr>
            <w:r w:rsidRPr="007E7DE5">
              <w:rPr>
                <w:color w:val="000000"/>
                <w:sz w:val="12"/>
                <w:szCs w:val="12"/>
              </w:rPr>
              <w:t>29/11/1983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40503A" w14:textId="77777777" w:rsidR="00C0687B" w:rsidRPr="007E7DE5" w:rsidRDefault="00C0687B" w:rsidP="00E24E34">
            <w:pPr>
              <w:spacing w:before="0"/>
              <w:jc w:val="center"/>
              <w:rPr>
                <w:color w:val="000000"/>
                <w:sz w:val="12"/>
                <w:szCs w:val="12"/>
              </w:rPr>
            </w:pPr>
            <w:r w:rsidRPr="007E7DE5">
              <w:rPr>
                <w:color w:val="000000"/>
                <w:sz w:val="12"/>
                <w:szCs w:val="12"/>
              </w:rPr>
              <w:t>014083000114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2742B"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F912D" w14:textId="54CC4B6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B1596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03145" w14:textId="3C761E0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EDDE9" w14:textId="1A6B3B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4162D" w14:textId="1EC81E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390B7" w14:textId="7E38BA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63AA8C" w14:textId="614CD5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2B68C" w14:textId="5B9C04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1CBBD" w14:textId="0B5B2B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1D1F3" w14:textId="4394D5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02B46" w14:textId="3FDE2C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8E7A9" w14:textId="495265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BFFF5" w14:textId="791F5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7315F" w14:textId="433F84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FDDB69" w14:textId="76C7D8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D7131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3A821" w14:textId="6BC412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5C6DD" w14:textId="5C1799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AF410" w14:textId="106381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1D33F" w14:textId="547335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1CBAA" w14:textId="62CF8D5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EFFF1" w14:textId="4F6DB39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D897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F1D3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3E52C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CAC91BB" w14:textId="77777777" w:rsidR="00C0687B" w:rsidRPr="007E7DE5" w:rsidRDefault="00C0687B" w:rsidP="00E24E34">
            <w:pPr>
              <w:spacing w:before="0"/>
              <w:jc w:val="center"/>
              <w:rPr>
                <w:color w:val="000000"/>
                <w:sz w:val="12"/>
                <w:szCs w:val="12"/>
              </w:rPr>
            </w:pPr>
            <w:r w:rsidRPr="007E7DE5">
              <w:rPr>
                <w:color w:val="000000"/>
                <w:sz w:val="12"/>
                <w:szCs w:val="12"/>
              </w:rPr>
              <w:t>426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F74F1" w14:textId="77777777" w:rsidR="00C0687B" w:rsidRPr="007E7DE5" w:rsidRDefault="00C0687B" w:rsidP="00B943CF">
            <w:pPr>
              <w:spacing w:before="0"/>
              <w:rPr>
                <w:color w:val="000000"/>
                <w:sz w:val="12"/>
                <w:szCs w:val="12"/>
              </w:rPr>
            </w:pPr>
            <w:r w:rsidRPr="007E7DE5">
              <w:rPr>
                <w:color w:val="000000"/>
                <w:sz w:val="12"/>
                <w:szCs w:val="12"/>
              </w:rPr>
              <w:t>Nguyễn Văn Thịnh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642BA" w14:textId="77777777" w:rsidR="00C0687B" w:rsidRPr="007E7DE5" w:rsidRDefault="00C0687B" w:rsidP="00E24E34">
            <w:pPr>
              <w:spacing w:before="0"/>
              <w:jc w:val="center"/>
              <w:rPr>
                <w:color w:val="000000"/>
                <w:sz w:val="12"/>
                <w:szCs w:val="12"/>
              </w:rPr>
            </w:pPr>
            <w:r w:rsidRPr="007E7DE5">
              <w:rPr>
                <w:color w:val="000000"/>
                <w:sz w:val="12"/>
                <w:szCs w:val="12"/>
              </w:rPr>
              <w:t>28/08/1988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AB91A" w14:textId="77777777" w:rsidR="00C0687B" w:rsidRPr="007E7DE5" w:rsidRDefault="00C0687B" w:rsidP="00E24E34">
            <w:pPr>
              <w:spacing w:before="0"/>
              <w:jc w:val="center"/>
              <w:rPr>
                <w:color w:val="000000"/>
                <w:sz w:val="12"/>
                <w:szCs w:val="12"/>
              </w:rPr>
            </w:pPr>
            <w:r w:rsidRPr="007E7DE5">
              <w:rPr>
                <w:color w:val="000000"/>
                <w:sz w:val="12"/>
                <w:szCs w:val="12"/>
              </w:rPr>
              <w:t>026088005375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6C0AF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E5F02" w14:textId="3E90A80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BF942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A2D656" w14:textId="4E8A5F5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56FFF" w14:textId="2D788E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A63971" w14:textId="04F270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6798B" w14:textId="63D460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A1AD01" w14:textId="658457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6BB3B" w14:textId="2115B1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9A54B" w14:textId="584108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7066F" w14:textId="52017B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EC882" w14:textId="1DE1C4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F0A8D" w14:textId="792922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74AFA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32069" w14:textId="3A2F5E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F4353" w14:textId="4641CA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467F45" w14:textId="650FD1F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8D7C25" w14:textId="2AF75A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05782" w14:textId="6E4F5C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89D552" w14:textId="75A2BD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95C04" w14:textId="7F5825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DBEC41" w14:textId="73A0E39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035B8B" w14:textId="7E47468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DBCCD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E632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8290E6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DF9F841" w14:textId="77777777" w:rsidR="00C0687B" w:rsidRPr="007E7DE5" w:rsidRDefault="00C0687B" w:rsidP="00E24E34">
            <w:pPr>
              <w:spacing w:before="0"/>
              <w:jc w:val="center"/>
              <w:rPr>
                <w:color w:val="000000"/>
                <w:sz w:val="12"/>
                <w:szCs w:val="12"/>
              </w:rPr>
            </w:pPr>
            <w:r w:rsidRPr="007E7DE5">
              <w:rPr>
                <w:color w:val="000000"/>
                <w:sz w:val="12"/>
                <w:szCs w:val="12"/>
              </w:rPr>
              <w:t>427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5A14B" w14:textId="77777777" w:rsidR="00C0687B" w:rsidRPr="007E7DE5" w:rsidRDefault="00C0687B" w:rsidP="00B943CF">
            <w:pPr>
              <w:spacing w:before="0"/>
              <w:rPr>
                <w:color w:val="000000"/>
                <w:sz w:val="12"/>
                <w:szCs w:val="12"/>
              </w:rPr>
            </w:pPr>
            <w:r w:rsidRPr="007E7DE5">
              <w:rPr>
                <w:color w:val="000000"/>
                <w:sz w:val="12"/>
                <w:szCs w:val="12"/>
              </w:rPr>
              <w:t>Nguyễn Tuấn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97F41" w14:textId="77777777" w:rsidR="00C0687B" w:rsidRPr="007E7DE5" w:rsidRDefault="00C0687B" w:rsidP="00E24E34">
            <w:pPr>
              <w:spacing w:before="0"/>
              <w:jc w:val="center"/>
              <w:rPr>
                <w:color w:val="000000"/>
                <w:sz w:val="12"/>
                <w:szCs w:val="12"/>
              </w:rPr>
            </w:pPr>
            <w:r w:rsidRPr="007E7DE5">
              <w:rPr>
                <w:color w:val="000000"/>
                <w:sz w:val="12"/>
                <w:szCs w:val="12"/>
              </w:rPr>
              <w:t>02/03/1978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3C59D" w14:textId="77777777" w:rsidR="00C0687B" w:rsidRPr="007E7DE5" w:rsidRDefault="00C0687B" w:rsidP="00E24E34">
            <w:pPr>
              <w:spacing w:before="0"/>
              <w:jc w:val="center"/>
              <w:rPr>
                <w:color w:val="000000"/>
                <w:sz w:val="12"/>
                <w:szCs w:val="12"/>
              </w:rPr>
            </w:pPr>
            <w:r w:rsidRPr="007E7DE5">
              <w:rPr>
                <w:color w:val="000000"/>
                <w:sz w:val="12"/>
                <w:szCs w:val="12"/>
              </w:rPr>
              <w:t>019078000222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1128A"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137A9" w14:textId="0F6AB2C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12E1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18D63" w14:textId="0B59DD4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69B374" w14:textId="118BBE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165496" w14:textId="39207A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B7EA77" w14:textId="2E01A8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AA755" w14:textId="1098FC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E22205" w14:textId="580D25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01838" w14:textId="0B6C28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E06AA" w14:textId="4F4F4D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29E4B" w14:textId="305BFB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F8ABA" w14:textId="53BC7C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9AF34" w14:textId="01111B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43291E" w14:textId="0866B4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D4BD4" w14:textId="672BE8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2B504" w14:textId="1A79658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0752B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CFE7C" w14:textId="3E37F9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BBCA3E" w14:textId="046201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A7547" w14:textId="3EF221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20CF1" w14:textId="6A0C0F4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3765D3" w14:textId="6BB23D7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A153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B9B7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616BAD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A1B941D" w14:textId="77777777" w:rsidR="00C0687B" w:rsidRPr="007E7DE5" w:rsidRDefault="00C0687B" w:rsidP="00E24E34">
            <w:pPr>
              <w:spacing w:before="0"/>
              <w:jc w:val="center"/>
              <w:rPr>
                <w:color w:val="000000"/>
                <w:sz w:val="12"/>
                <w:szCs w:val="12"/>
              </w:rPr>
            </w:pPr>
            <w:r w:rsidRPr="007E7DE5">
              <w:rPr>
                <w:color w:val="000000"/>
                <w:sz w:val="12"/>
                <w:szCs w:val="12"/>
              </w:rPr>
              <w:t>428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DE391" w14:textId="77777777" w:rsidR="00C0687B" w:rsidRPr="007E7DE5" w:rsidRDefault="00C0687B" w:rsidP="00B943CF">
            <w:pPr>
              <w:spacing w:before="0"/>
              <w:rPr>
                <w:color w:val="000000"/>
                <w:sz w:val="12"/>
                <w:szCs w:val="12"/>
              </w:rPr>
            </w:pPr>
            <w:r w:rsidRPr="007E7DE5">
              <w:rPr>
                <w:color w:val="000000"/>
                <w:sz w:val="12"/>
                <w:szCs w:val="12"/>
              </w:rPr>
              <w:t>Vũ Quang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01301" w14:textId="77777777" w:rsidR="00C0687B" w:rsidRPr="007E7DE5" w:rsidRDefault="00C0687B" w:rsidP="00E24E34">
            <w:pPr>
              <w:spacing w:before="0"/>
              <w:jc w:val="center"/>
              <w:rPr>
                <w:color w:val="000000"/>
                <w:sz w:val="12"/>
                <w:szCs w:val="12"/>
              </w:rPr>
            </w:pPr>
            <w:r w:rsidRPr="007E7DE5">
              <w:rPr>
                <w:color w:val="000000"/>
                <w:sz w:val="12"/>
                <w:szCs w:val="12"/>
              </w:rPr>
              <w:t>17/04/1983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460BB1" w14:textId="77777777" w:rsidR="00C0687B" w:rsidRPr="007E7DE5" w:rsidRDefault="00C0687B" w:rsidP="00E24E34">
            <w:pPr>
              <w:spacing w:before="0"/>
              <w:jc w:val="center"/>
              <w:rPr>
                <w:color w:val="000000"/>
                <w:sz w:val="12"/>
                <w:szCs w:val="12"/>
              </w:rPr>
            </w:pPr>
            <w:r w:rsidRPr="007E7DE5">
              <w:rPr>
                <w:color w:val="000000"/>
                <w:sz w:val="12"/>
                <w:szCs w:val="12"/>
              </w:rPr>
              <w:t>090883510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B689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7E974" w14:textId="2FED5DB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3F25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E5B0DB" w14:textId="4032159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E7796" w14:textId="5C7249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FE678B" w14:textId="2786D7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72639" w14:textId="7B091D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233AD" w14:textId="27CC4E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51498" w14:textId="63DE18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3CD28" w14:textId="5A6023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24B61" w14:textId="354755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28587" w14:textId="0CB6AB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097C36" w14:textId="56E1E7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EFA3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02A8BD" w14:textId="33688D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102571" w14:textId="4D1782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91E2B" w14:textId="1A019D5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87215B" w14:textId="4AFD9B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174959" w14:textId="7E4FAE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59207" w14:textId="51DC4A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0074F" w14:textId="0B10CF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549B2" w14:textId="1EFDDC9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9365C" w14:textId="0C04C51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75BA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34B9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660D4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10B8B2C" w14:textId="77777777" w:rsidR="00C0687B" w:rsidRPr="007E7DE5" w:rsidRDefault="00C0687B" w:rsidP="00E24E34">
            <w:pPr>
              <w:spacing w:before="0"/>
              <w:jc w:val="center"/>
              <w:rPr>
                <w:color w:val="000000"/>
                <w:sz w:val="12"/>
                <w:szCs w:val="12"/>
              </w:rPr>
            </w:pPr>
            <w:r w:rsidRPr="007E7DE5">
              <w:rPr>
                <w:color w:val="000000"/>
                <w:sz w:val="12"/>
                <w:szCs w:val="12"/>
              </w:rPr>
              <w:t>429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6FD90" w14:textId="77777777" w:rsidR="00C0687B" w:rsidRPr="007E7DE5" w:rsidRDefault="00C0687B" w:rsidP="00B943CF">
            <w:pPr>
              <w:spacing w:before="0"/>
              <w:rPr>
                <w:color w:val="000000"/>
                <w:sz w:val="12"/>
                <w:szCs w:val="12"/>
              </w:rPr>
            </w:pPr>
            <w:r w:rsidRPr="007E7DE5">
              <w:rPr>
                <w:color w:val="000000"/>
                <w:sz w:val="12"/>
                <w:szCs w:val="12"/>
              </w:rPr>
              <w:t>Phạm Hồng Quân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9A4A57" w14:textId="77777777" w:rsidR="00C0687B" w:rsidRPr="007E7DE5" w:rsidRDefault="00C0687B" w:rsidP="00E24E34">
            <w:pPr>
              <w:spacing w:before="0"/>
              <w:jc w:val="center"/>
              <w:rPr>
                <w:color w:val="000000"/>
                <w:sz w:val="12"/>
                <w:szCs w:val="12"/>
              </w:rPr>
            </w:pPr>
            <w:r w:rsidRPr="007E7DE5">
              <w:rPr>
                <w:color w:val="000000"/>
                <w:sz w:val="12"/>
                <w:szCs w:val="12"/>
              </w:rPr>
              <w:t>22/12/1989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2BAF5" w14:textId="77777777" w:rsidR="00C0687B" w:rsidRPr="007E7DE5" w:rsidRDefault="00C0687B" w:rsidP="00E24E34">
            <w:pPr>
              <w:spacing w:before="0"/>
              <w:jc w:val="center"/>
              <w:rPr>
                <w:color w:val="000000"/>
                <w:sz w:val="12"/>
                <w:szCs w:val="12"/>
              </w:rPr>
            </w:pPr>
            <w:r w:rsidRPr="007E7DE5">
              <w:rPr>
                <w:color w:val="000000"/>
                <w:sz w:val="12"/>
                <w:szCs w:val="12"/>
              </w:rPr>
              <w:t>026089005896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B0A3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2D4B1" w14:textId="2E0A696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564A7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2971C" w14:textId="6079C6D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1BE0A5" w14:textId="3ACF0C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5DAC2" w14:textId="3421C8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5FC86" w14:textId="0F270D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5756D" w14:textId="684D72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69AC9" w14:textId="7E24A3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CCFBD" w14:textId="5E9293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A3A69" w14:textId="383690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FA331" w14:textId="205953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4487F" w14:textId="1DE366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E04BC" w14:textId="37E8C2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8568C" w14:textId="777641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CFFD0" w14:textId="0EBAEC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AECF4A" w14:textId="34152B3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3261E" w14:textId="2B27BC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A3DBE" w14:textId="2E74FE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F6AA0" w14:textId="594B27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A7CB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4ED38B" w14:textId="33395CE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164048" w14:textId="3AAE26D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CDA4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3DD02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4D1E9C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9192D38"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430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8ACE9" w14:textId="77777777" w:rsidR="00C0687B" w:rsidRPr="007E7DE5" w:rsidRDefault="00C0687B" w:rsidP="00B943CF">
            <w:pPr>
              <w:spacing w:before="0"/>
              <w:rPr>
                <w:color w:val="000000"/>
                <w:sz w:val="12"/>
                <w:szCs w:val="12"/>
              </w:rPr>
            </w:pPr>
            <w:r w:rsidRPr="007E7DE5">
              <w:rPr>
                <w:color w:val="000000"/>
                <w:sz w:val="12"/>
                <w:szCs w:val="12"/>
              </w:rPr>
              <w:t>Vương Thị Bạch Tuyết</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E5251" w14:textId="77777777" w:rsidR="00C0687B" w:rsidRPr="007E7DE5" w:rsidRDefault="00C0687B" w:rsidP="00E24E34">
            <w:pPr>
              <w:spacing w:before="0"/>
              <w:jc w:val="center"/>
              <w:rPr>
                <w:color w:val="000000"/>
                <w:sz w:val="12"/>
                <w:szCs w:val="12"/>
              </w:rPr>
            </w:pPr>
            <w:r w:rsidRPr="007E7DE5">
              <w:rPr>
                <w:color w:val="000000"/>
                <w:sz w:val="12"/>
                <w:szCs w:val="12"/>
              </w:rPr>
              <w:t>27/10/1984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E8C7F1" w14:textId="77777777" w:rsidR="00C0687B" w:rsidRPr="007E7DE5" w:rsidRDefault="00C0687B" w:rsidP="00E24E34">
            <w:pPr>
              <w:spacing w:before="0"/>
              <w:jc w:val="center"/>
              <w:rPr>
                <w:color w:val="000000"/>
                <w:sz w:val="12"/>
                <w:szCs w:val="12"/>
              </w:rPr>
            </w:pPr>
            <w:r w:rsidRPr="007E7DE5">
              <w:rPr>
                <w:color w:val="000000"/>
                <w:sz w:val="12"/>
                <w:szCs w:val="12"/>
              </w:rPr>
              <w:t>001184005068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4B2C36"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BEE48" w14:textId="4614076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111C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B2EB89" w14:textId="096CCE5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02B91D" w14:textId="2E34A3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847F46" w14:textId="347F41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3964B" w14:textId="10FA30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98A5F" w14:textId="6931B0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BE3128" w14:textId="324A48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0B2C8" w14:textId="66CC16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878809" w14:textId="3E8797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A91E5" w14:textId="72DB07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3BC2C1" w14:textId="57CB0F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AB214E" w14:textId="241888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99A36" w14:textId="5C394E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DBA2C" w14:textId="1D8CE5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BF86F" w14:textId="4147434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69AFB" w14:textId="65ECBA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4752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F87E6" w14:textId="45B24A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D72E0" w14:textId="63CF80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CB9A4" w14:textId="2A83AB6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AA03E" w14:textId="1852F31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2584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2130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84ED0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038F5A" w14:textId="77777777" w:rsidR="00C0687B" w:rsidRPr="007E7DE5" w:rsidRDefault="00C0687B" w:rsidP="00E24E34">
            <w:pPr>
              <w:spacing w:before="0"/>
              <w:jc w:val="center"/>
              <w:rPr>
                <w:color w:val="000000"/>
                <w:sz w:val="12"/>
                <w:szCs w:val="12"/>
              </w:rPr>
            </w:pPr>
            <w:r w:rsidRPr="007E7DE5">
              <w:rPr>
                <w:color w:val="000000"/>
                <w:sz w:val="12"/>
                <w:szCs w:val="12"/>
              </w:rPr>
              <w:t>431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9F51C6" w14:textId="77777777" w:rsidR="00C0687B" w:rsidRPr="007E7DE5" w:rsidRDefault="00C0687B" w:rsidP="00B943CF">
            <w:pPr>
              <w:spacing w:before="0"/>
              <w:rPr>
                <w:color w:val="000000"/>
                <w:sz w:val="12"/>
                <w:szCs w:val="12"/>
              </w:rPr>
            </w:pPr>
            <w:r w:rsidRPr="007E7DE5">
              <w:rPr>
                <w:color w:val="000000"/>
                <w:sz w:val="12"/>
                <w:szCs w:val="12"/>
              </w:rPr>
              <w:t>Nguyễn Thị Diệu Thu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111037" w14:textId="77777777" w:rsidR="00C0687B" w:rsidRPr="007E7DE5" w:rsidRDefault="00C0687B" w:rsidP="00E24E34">
            <w:pPr>
              <w:spacing w:before="0"/>
              <w:jc w:val="center"/>
              <w:rPr>
                <w:color w:val="000000"/>
                <w:sz w:val="12"/>
                <w:szCs w:val="12"/>
              </w:rPr>
            </w:pPr>
            <w:r w:rsidRPr="007E7DE5">
              <w:rPr>
                <w:color w:val="000000"/>
                <w:sz w:val="12"/>
                <w:szCs w:val="12"/>
              </w:rPr>
              <w:t>04/12/1982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7EE6A" w14:textId="77777777" w:rsidR="00C0687B" w:rsidRPr="007E7DE5" w:rsidRDefault="00C0687B" w:rsidP="00E24E34">
            <w:pPr>
              <w:spacing w:before="0"/>
              <w:jc w:val="center"/>
              <w:rPr>
                <w:color w:val="000000"/>
                <w:sz w:val="12"/>
                <w:szCs w:val="12"/>
              </w:rPr>
            </w:pPr>
            <w:r w:rsidRPr="007E7DE5">
              <w:rPr>
                <w:color w:val="000000"/>
                <w:sz w:val="12"/>
                <w:szCs w:val="12"/>
              </w:rPr>
              <w:t>033182008404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22995"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20124" w14:textId="4143C7E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E2648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38179E" w14:textId="605935B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EECA43" w14:textId="596DD7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23938" w14:textId="65FB35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9DAC1" w14:textId="713F30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7A0DE9" w14:textId="2031E5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74576B" w14:textId="352FA5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A916B" w14:textId="7FDFF9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97EC7" w14:textId="4E869F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416805" w14:textId="1D983E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0457B" w14:textId="74A595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B66C54" w14:textId="0F7556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66BAE5" w14:textId="238914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1C97A4" w14:textId="5CE4BE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F24E1D" w14:textId="4E5A131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AB78B7" w14:textId="709B34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42D79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50D1A" w14:textId="0D32F4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46B19" w14:textId="76E9DD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ED70F4" w14:textId="04E5DE7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13166F" w14:textId="019540F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0795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4BD05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FB5EBB6"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286FC31" w14:textId="77777777" w:rsidR="00C0687B" w:rsidRPr="007E7DE5" w:rsidRDefault="00C0687B" w:rsidP="00E24E34">
            <w:pPr>
              <w:spacing w:before="0"/>
              <w:jc w:val="center"/>
              <w:rPr>
                <w:color w:val="000000"/>
                <w:sz w:val="12"/>
                <w:szCs w:val="12"/>
              </w:rPr>
            </w:pPr>
            <w:r w:rsidRPr="007E7DE5">
              <w:rPr>
                <w:color w:val="000000"/>
                <w:sz w:val="12"/>
                <w:szCs w:val="12"/>
              </w:rPr>
              <w:t>432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5AFED" w14:textId="77777777" w:rsidR="00C0687B" w:rsidRPr="007E7DE5" w:rsidRDefault="00C0687B" w:rsidP="00B943CF">
            <w:pPr>
              <w:spacing w:before="0"/>
              <w:rPr>
                <w:color w:val="000000"/>
                <w:sz w:val="12"/>
                <w:szCs w:val="12"/>
              </w:rPr>
            </w:pPr>
            <w:r w:rsidRPr="007E7DE5">
              <w:rPr>
                <w:color w:val="000000"/>
                <w:sz w:val="12"/>
                <w:szCs w:val="12"/>
              </w:rPr>
              <w:t>Lê Văn Mạnh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B05EB" w14:textId="77777777" w:rsidR="00C0687B" w:rsidRPr="007E7DE5" w:rsidRDefault="00C0687B" w:rsidP="00E24E34">
            <w:pPr>
              <w:spacing w:before="0"/>
              <w:jc w:val="center"/>
              <w:rPr>
                <w:color w:val="000000"/>
                <w:sz w:val="12"/>
                <w:szCs w:val="12"/>
              </w:rPr>
            </w:pPr>
            <w:r w:rsidRPr="007E7DE5">
              <w:rPr>
                <w:color w:val="000000"/>
                <w:sz w:val="12"/>
                <w:szCs w:val="12"/>
              </w:rPr>
              <w:t>10/10/1982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ED4BA" w14:textId="77777777" w:rsidR="00C0687B" w:rsidRPr="007E7DE5" w:rsidRDefault="00C0687B" w:rsidP="00E24E34">
            <w:pPr>
              <w:spacing w:before="0"/>
              <w:jc w:val="center"/>
              <w:rPr>
                <w:color w:val="000000"/>
                <w:sz w:val="12"/>
                <w:szCs w:val="12"/>
              </w:rPr>
            </w:pPr>
            <w:r w:rsidRPr="007E7DE5">
              <w:rPr>
                <w:color w:val="000000"/>
                <w:sz w:val="12"/>
                <w:szCs w:val="12"/>
              </w:rPr>
              <w:t>038082000757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939A9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D92F4" w14:textId="55E94E1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1B723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A283D" w14:textId="7265C1D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667BB" w14:textId="44C93E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2633EB" w14:textId="77782A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2A70B" w14:textId="57FAD5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EF47AF" w14:textId="4CD536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9DD39F" w14:textId="2A8B27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C6CCE" w14:textId="377614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76E000" w14:textId="47F811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C0637" w14:textId="12C7DD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737E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F7BE7C" w14:textId="189A4B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53454F" w14:textId="72571A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6AC43" w14:textId="129F64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B4189" w14:textId="07EDEC2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DEB47" w14:textId="4D8A25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7D9B6" w14:textId="47BC78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7E990" w14:textId="2465E9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84055" w14:textId="74B550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8E302" w14:textId="6AF12EC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98D61" w14:textId="419CC17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1B14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AF85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3539A2A"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120713F" w14:textId="77777777" w:rsidR="00C0687B" w:rsidRPr="007E7DE5" w:rsidRDefault="00C0687B" w:rsidP="00E24E34">
            <w:pPr>
              <w:spacing w:before="0"/>
              <w:jc w:val="center"/>
              <w:rPr>
                <w:color w:val="000000"/>
                <w:sz w:val="12"/>
                <w:szCs w:val="12"/>
              </w:rPr>
            </w:pPr>
            <w:r w:rsidRPr="007E7DE5">
              <w:rPr>
                <w:color w:val="000000"/>
                <w:sz w:val="12"/>
                <w:szCs w:val="12"/>
              </w:rPr>
              <w:t>433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A54658" w14:textId="77777777" w:rsidR="00C0687B" w:rsidRPr="007E7DE5" w:rsidRDefault="00C0687B" w:rsidP="00B943CF">
            <w:pPr>
              <w:spacing w:before="0"/>
              <w:rPr>
                <w:color w:val="000000"/>
                <w:sz w:val="12"/>
                <w:szCs w:val="12"/>
              </w:rPr>
            </w:pPr>
            <w:r w:rsidRPr="007E7DE5">
              <w:rPr>
                <w:color w:val="000000"/>
                <w:sz w:val="12"/>
                <w:szCs w:val="12"/>
              </w:rPr>
              <w:t>Phạm Hà Châu Quế</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86A3F" w14:textId="77777777" w:rsidR="00C0687B" w:rsidRPr="007E7DE5" w:rsidRDefault="00C0687B" w:rsidP="00E24E34">
            <w:pPr>
              <w:spacing w:before="0"/>
              <w:jc w:val="center"/>
              <w:rPr>
                <w:color w:val="000000"/>
                <w:sz w:val="12"/>
                <w:szCs w:val="12"/>
              </w:rPr>
            </w:pPr>
            <w:r w:rsidRPr="007E7DE5">
              <w:rPr>
                <w:color w:val="000000"/>
                <w:sz w:val="12"/>
                <w:szCs w:val="12"/>
              </w:rPr>
              <w:t>17/07/1989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0C947" w14:textId="77777777" w:rsidR="00C0687B" w:rsidRPr="007E7DE5" w:rsidRDefault="00C0687B" w:rsidP="00E24E34">
            <w:pPr>
              <w:spacing w:before="0"/>
              <w:jc w:val="center"/>
              <w:rPr>
                <w:color w:val="000000"/>
                <w:sz w:val="12"/>
                <w:szCs w:val="12"/>
              </w:rPr>
            </w:pPr>
            <w:r w:rsidRPr="007E7DE5">
              <w:rPr>
                <w:color w:val="000000"/>
                <w:sz w:val="12"/>
                <w:szCs w:val="12"/>
              </w:rPr>
              <w:t>015189007989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169330" w14:textId="77777777" w:rsidR="00C0687B" w:rsidRPr="007E7DE5" w:rsidRDefault="00C0687B" w:rsidP="00E24E34">
            <w:pPr>
              <w:spacing w:before="0"/>
              <w:jc w:val="center"/>
              <w:rPr>
                <w:color w:val="000000"/>
                <w:sz w:val="12"/>
                <w:szCs w:val="12"/>
              </w:rPr>
            </w:pPr>
            <w:r w:rsidRPr="007E7DE5">
              <w:rPr>
                <w:color w:val="000000"/>
                <w:sz w:val="12"/>
                <w:szCs w:val="12"/>
              </w:rPr>
              <w:t>Quản lý du lịch bền vững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995F1" w14:textId="35B5DF9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A21F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67572" w14:textId="1D4FB85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A47966" w14:textId="1660A2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D1EF81" w14:textId="143688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E2391" w14:textId="0B0D0E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76D9C" w14:textId="0EFF44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4BDEE" w14:textId="7204AE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73F82" w14:textId="38A8A7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C3539" w14:textId="393151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A27AC4" w14:textId="341BDD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4C6760" w14:textId="2BFCCC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6B43A" w14:textId="1C4B0A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DCF38F" w14:textId="05E48B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786A4C" w14:textId="2BC877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92CC0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A5ACD" w14:textId="4498A1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6A22BF" w14:textId="2E84F0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C3BCAD" w14:textId="3D0A1D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29F0AC" w14:textId="480B9C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2B654" w14:textId="0071797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95EB3" w14:textId="1C4E0ED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2DCF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F46F0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7F7529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94DE93E" w14:textId="77777777" w:rsidR="00C0687B" w:rsidRPr="007E7DE5" w:rsidRDefault="00C0687B" w:rsidP="00E24E34">
            <w:pPr>
              <w:spacing w:before="0"/>
              <w:jc w:val="center"/>
              <w:rPr>
                <w:color w:val="000000"/>
                <w:sz w:val="12"/>
                <w:szCs w:val="12"/>
              </w:rPr>
            </w:pPr>
            <w:r w:rsidRPr="007E7DE5">
              <w:rPr>
                <w:color w:val="000000"/>
                <w:sz w:val="12"/>
                <w:szCs w:val="12"/>
              </w:rPr>
              <w:t>434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9BAE6" w14:textId="77777777" w:rsidR="00C0687B" w:rsidRPr="007E7DE5" w:rsidRDefault="00C0687B" w:rsidP="00B943CF">
            <w:pPr>
              <w:spacing w:before="0"/>
              <w:rPr>
                <w:color w:val="000000"/>
                <w:sz w:val="12"/>
                <w:szCs w:val="12"/>
              </w:rPr>
            </w:pPr>
            <w:r w:rsidRPr="007E7DE5">
              <w:rPr>
                <w:color w:val="000000"/>
                <w:sz w:val="12"/>
                <w:szCs w:val="12"/>
              </w:rPr>
              <w:t>Lê Trọng Bình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4166C" w14:textId="77777777" w:rsidR="00C0687B" w:rsidRPr="007E7DE5" w:rsidRDefault="00C0687B" w:rsidP="00E24E34">
            <w:pPr>
              <w:spacing w:before="0"/>
              <w:jc w:val="center"/>
              <w:rPr>
                <w:color w:val="000000"/>
                <w:sz w:val="12"/>
                <w:szCs w:val="12"/>
              </w:rPr>
            </w:pPr>
            <w:r w:rsidRPr="007E7DE5">
              <w:rPr>
                <w:color w:val="000000"/>
                <w:sz w:val="12"/>
                <w:szCs w:val="12"/>
              </w:rPr>
              <w:t>01/12/1979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CF34B" w14:textId="77777777" w:rsidR="00C0687B" w:rsidRPr="007E7DE5" w:rsidRDefault="00C0687B" w:rsidP="00E24E34">
            <w:pPr>
              <w:spacing w:before="0"/>
              <w:jc w:val="center"/>
              <w:rPr>
                <w:color w:val="000000"/>
                <w:sz w:val="12"/>
                <w:szCs w:val="12"/>
              </w:rPr>
            </w:pPr>
            <w:r w:rsidRPr="007E7DE5">
              <w:rPr>
                <w:color w:val="000000"/>
                <w:sz w:val="12"/>
                <w:szCs w:val="12"/>
              </w:rPr>
              <w:t>038079021129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EE57B8"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A7EEA8" w14:textId="799C3FE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B817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1B7CD" w14:textId="7A4D22B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94EE97" w14:textId="7C392D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91FCC1" w14:textId="388342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A7985" w14:textId="1E98AB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48B1B" w14:textId="61F2DF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C94F97" w14:textId="3D6604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F4A51" w14:textId="0DBCCA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2E5F0" w14:textId="1EACFC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CBD9D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1DD89" w14:textId="6D71C1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C99FA" w14:textId="4017A0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BBD10E" w14:textId="65626C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FD9A1" w14:textId="0BE2B9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CE3A1" w14:textId="13E67A9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959823" w14:textId="0BFACA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FA7246" w14:textId="2F3C44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EAF22" w14:textId="360B7E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91A509" w14:textId="71F10A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52383" w14:textId="4723278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E018E1" w14:textId="2AB0E7B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2743B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5E4E8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C08263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628DBBF" w14:textId="77777777" w:rsidR="00C0687B" w:rsidRPr="007E7DE5" w:rsidRDefault="00C0687B" w:rsidP="00E24E34">
            <w:pPr>
              <w:spacing w:before="0"/>
              <w:jc w:val="center"/>
              <w:rPr>
                <w:color w:val="000000"/>
                <w:sz w:val="12"/>
                <w:szCs w:val="12"/>
              </w:rPr>
            </w:pPr>
            <w:r w:rsidRPr="007E7DE5">
              <w:rPr>
                <w:color w:val="000000"/>
                <w:sz w:val="12"/>
                <w:szCs w:val="12"/>
              </w:rPr>
              <w:t>435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32DB1" w14:textId="77777777" w:rsidR="00C0687B" w:rsidRPr="007E7DE5" w:rsidRDefault="00C0687B" w:rsidP="00B943CF">
            <w:pPr>
              <w:spacing w:before="0"/>
              <w:rPr>
                <w:color w:val="000000"/>
                <w:sz w:val="12"/>
                <w:szCs w:val="12"/>
              </w:rPr>
            </w:pPr>
            <w:r w:rsidRPr="007E7DE5">
              <w:rPr>
                <w:color w:val="000000"/>
                <w:sz w:val="12"/>
                <w:szCs w:val="12"/>
              </w:rPr>
              <w:t>Lại Vân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CAA14" w14:textId="77777777" w:rsidR="00C0687B" w:rsidRPr="007E7DE5" w:rsidRDefault="00C0687B" w:rsidP="00E24E34">
            <w:pPr>
              <w:spacing w:before="0"/>
              <w:jc w:val="center"/>
              <w:rPr>
                <w:color w:val="000000"/>
                <w:sz w:val="12"/>
                <w:szCs w:val="12"/>
              </w:rPr>
            </w:pPr>
            <w:r w:rsidRPr="007E7DE5">
              <w:rPr>
                <w:color w:val="000000"/>
                <w:sz w:val="12"/>
                <w:szCs w:val="12"/>
              </w:rPr>
              <w:t>20/09/1985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5A5BF" w14:textId="77777777" w:rsidR="00C0687B" w:rsidRPr="007E7DE5" w:rsidRDefault="00C0687B" w:rsidP="00E24E34">
            <w:pPr>
              <w:spacing w:before="0"/>
              <w:jc w:val="center"/>
              <w:rPr>
                <w:color w:val="000000"/>
                <w:sz w:val="12"/>
                <w:szCs w:val="12"/>
              </w:rPr>
            </w:pPr>
            <w:r w:rsidRPr="007E7DE5">
              <w:rPr>
                <w:color w:val="000000"/>
                <w:sz w:val="12"/>
                <w:szCs w:val="12"/>
              </w:rPr>
              <w:t>001185044939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45A3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04E06C" w14:textId="5FB6711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241C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439358" w14:textId="751D1A6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85516" w14:textId="788AD1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4F6B8" w14:textId="0088DE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9E6DB" w14:textId="1DD67F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A3C9F" w14:textId="48EF1F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F46A2A" w14:textId="188BB2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9B542" w14:textId="423BE9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B834F" w14:textId="0F69A4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7961D7" w14:textId="62D761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AB3D6A" w14:textId="7BBB47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FC9D9" w14:textId="5AA331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F6878" w14:textId="41BFDC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786E0" w14:textId="788158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E43EC" w14:textId="151D97F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F09B03" w14:textId="2B5BB3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7799AE" w14:textId="77FB53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F8F04" w14:textId="7FC94D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E480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DD12A" w14:textId="68A1F85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E20EE" w14:textId="28C0B80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2412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A1DD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C8D799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FAFB72B" w14:textId="77777777" w:rsidR="00C0687B" w:rsidRPr="007E7DE5" w:rsidRDefault="00C0687B" w:rsidP="00E24E34">
            <w:pPr>
              <w:spacing w:before="0"/>
              <w:jc w:val="center"/>
              <w:rPr>
                <w:color w:val="000000"/>
                <w:sz w:val="12"/>
                <w:szCs w:val="12"/>
              </w:rPr>
            </w:pPr>
            <w:r w:rsidRPr="007E7DE5">
              <w:rPr>
                <w:color w:val="000000"/>
                <w:sz w:val="12"/>
                <w:szCs w:val="12"/>
              </w:rPr>
              <w:t>436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2D1A0" w14:textId="77777777" w:rsidR="00C0687B" w:rsidRPr="007E7DE5" w:rsidRDefault="00C0687B" w:rsidP="00B943CF">
            <w:pPr>
              <w:spacing w:before="0"/>
              <w:rPr>
                <w:color w:val="000000"/>
                <w:sz w:val="12"/>
                <w:szCs w:val="12"/>
              </w:rPr>
            </w:pPr>
            <w:r w:rsidRPr="007E7DE5">
              <w:rPr>
                <w:color w:val="000000"/>
                <w:sz w:val="12"/>
                <w:szCs w:val="12"/>
              </w:rPr>
              <w:t>Vũ Đình Thơ</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00BB45" w14:textId="77777777" w:rsidR="00C0687B" w:rsidRPr="007E7DE5" w:rsidRDefault="00C0687B" w:rsidP="00E24E34">
            <w:pPr>
              <w:spacing w:before="0"/>
              <w:jc w:val="center"/>
              <w:rPr>
                <w:color w:val="000000"/>
                <w:sz w:val="12"/>
                <w:szCs w:val="12"/>
              </w:rPr>
            </w:pPr>
            <w:r w:rsidRPr="007E7DE5">
              <w:rPr>
                <w:color w:val="000000"/>
                <w:sz w:val="12"/>
                <w:szCs w:val="12"/>
              </w:rPr>
              <w:t>13/03/1988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D1F3B" w14:textId="77777777" w:rsidR="00C0687B" w:rsidRPr="007E7DE5" w:rsidRDefault="00C0687B" w:rsidP="00E24E34">
            <w:pPr>
              <w:spacing w:before="0"/>
              <w:jc w:val="center"/>
              <w:rPr>
                <w:color w:val="000000"/>
                <w:sz w:val="12"/>
                <w:szCs w:val="12"/>
              </w:rPr>
            </w:pPr>
            <w:r w:rsidRPr="007E7DE5">
              <w:rPr>
                <w:color w:val="000000"/>
                <w:sz w:val="12"/>
                <w:szCs w:val="12"/>
              </w:rPr>
              <w:t>027088006297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3FA1E" w14:textId="77777777" w:rsidR="00C0687B" w:rsidRPr="007E7DE5" w:rsidRDefault="00C0687B" w:rsidP="00E24E34">
            <w:pPr>
              <w:spacing w:before="0"/>
              <w:jc w:val="center"/>
              <w:rPr>
                <w:color w:val="000000"/>
                <w:sz w:val="12"/>
                <w:szCs w:val="12"/>
              </w:rPr>
            </w:pPr>
            <w:r w:rsidRPr="007E7DE5">
              <w:rPr>
                <w:color w:val="000000"/>
                <w:sz w:val="12"/>
                <w:szCs w:val="12"/>
              </w:rPr>
              <w:t>Kiến trúc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DF2916" w14:textId="04600A7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38292D"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908AAD" w14:textId="737EDDC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24D4D4" w14:textId="650F3E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05BBE1" w14:textId="14D74C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5921C" w14:textId="22A53D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C32140" w14:textId="383EAB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F6F5D" w14:textId="57410C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C017D4" w14:textId="759B35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F0013" w14:textId="5E4FEF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2AD7F" w14:textId="3BA2B9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16BDC0" w14:textId="6CA85F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7A35B6" w14:textId="125266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B3B1E" w14:textId="7E346B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7C9FD" w14:textId="3C03CC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CAB73" w14:textId="78D65CB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6A51FC" w14:textId="52AF1D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83073" w14:textId="231A65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C78804" w14:textId="46C06F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9CBF0" w14:textId="5F85F9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D1586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A4E2D" w14:textId="31B9EC1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D5E27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5F0D4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C13CBE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A7F82E8" w14:textId="77777777" w:rsidR="00C0687B" w:rsidRPr="007E7DE5" w:rsidRDefault="00C0687B" w:rsidP="00E24E34">
            <w:pPr>
              <w:spacing w:before="0"/>
              <w:jc w:val="center"/>
              <w:rPr>
                <w:color w:val="000000"/>
                <w:sz w:val="12"/>
                <w:szCs w:val="12"/>
              </w:rPr>
            </w:pPr>
            <w:r w:rsidRPr="007E7DE5">
              <w:rPr>
                <w:color w:val="000000"/>
                <w:sz w:val="12"/>
                <w:szCs w:val="12"/>
              </w:rPr>
              <w:t>437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CDD652" w14:textId="77777777" w:rsidR="00C0687B" w:rsidRPr="007E7DE5" w:rsidRDefault="00C0687B" w:rsidP="00B943CF">
            <w:pPr>
              <w:spacing w:before="0"/>
              <w:rPr>
                <w:color w:val="000000"/>
                <w:sz w:val="12"/>
                <w:szCs w:val="12"/>
              </w:rPr>
            </w:pPr>
            <w:r w:rsidRPr="007E7DE5">
              <w:rPr>
                <w:color w:val="000000"/>
                <w:sz w:val="12"/>
                <w:szCs w:val="12"/>
              </w:rPr>
              <w:t>Trần Thị Kim Phượng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3F20A" w14:textId="77777777" w:rsidR="00C0687B" w:rsidRPr="007E7DE5" w:rsidRDefault="00C0687B" w:rsidP="00E24E34">
            <w:pPr>
              <w:spacing w:before="0"/>
              <w:jc w:val="center"/>
              <w:rPr>
                <w:color w:val="000000"/>
                <w:sz w:val="12"/>
                <w:szCs w:val="12"/>
              </w:rPr>
            </w:pPr>
            <w:r w:rsidRPr="007E7DE5">
              <w:rPr>
                <w:color w:val="000000"/>
                <w:sz w:val="12"/>
                <w:szCs w:val="12"/>
              </w:rPr>
              <w:t>06/11/1982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8932FD" w14:textId="77777777" w:rsidR="00C0687B" w:rsidRPr="007E7DE5" w:rsidRDefault="00C0687B" w:rsidP="00E24E34">
            <w:pPr>
              <w:spacing w:before="0"/>
              <w:jc w:val="center"/>
              <w:rPr>
                <w:color w:val="000000"/>
                <w:sz w:val="12"/>
                <w:szCs w:val="12"/>
              </w:rPr>
            </w:pPr>
            <w:r w:rsidRPr="007E7DE5">
              <w:rPr>
                <w:color w:val="000000"/>
                <w:sz w:val="12"/>
                <w:szCs w:val="12"/>
              </w:rPr>
              <w:t>026182003722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5E715"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EDBEE" w14:textId="44A233F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8285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0FE4E" w14:textId="1DB1A61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8C89B" w14:textId="433D7B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4CD15" w14:textId="28C236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C723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7D000" w14:textId="3DAB98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3662C" w14:textId="7B071C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3551D" w14:textId="5AD3BF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D51D0A" w14:textId="086E51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C7EADE" w14:textId="0B33D8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9FF25" w14:textId="5EFD6C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E06A3" w14:textId="3B3CCC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2146AC" w14:textId="2670DD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11BD0" w14:textId="52EC19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B4C08B" w14:textId="46A4FBE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4B875D" w14:textId="42615B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4BFB7" w14:textId="2BFC9A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8BD3E1" w14:textId="14B9FB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C3714" w14:textId="3DF566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9DA07" w14:textId="0A60D7B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5DF743" w14:textId="4040EE0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3B27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1382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4321C7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81CB9C" w14:textId="77777777" w:rsidR="00C0687B" w:rsidRPr="007E7DE5" w:rsidRDefault="00C0687B" w:rsidP="00E24E34">
            <w:pPr>
              <w:spacing w:before="0"/>
              <w:jc w:val="center"/>
              <w:rPr>
                <w:color w:val="000000"/>
                <w:sz w:val="12"/>
                <w:szCs w:val="12"/>
              </w:rPr>
            </w:pPr>
            <w:r w:rsidRPr="007E7DE5">
              <w:rPr>
                <w:color w:val="000000"/>
                <w:sz w:val="12"/>
                <w:szCs w:val="12"/>
              </w:rPr>
              <w:t>438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6CFB28" w14:textId="77777777" w:rsidR="00C0687B" w:rsidRPr="007E7DE5" w:rsidRDefault="00C0687B" w:rsidP="00B943CF">
            <w:pPr>
              <w:spacing w:before="0"/>
              <w:rPr>
                <w:color w:val="000000"/>
                <w:sz w:val="12"/>
                <w:szCs w:val="12"/>
              </w:rPr>
            </w:pPr>
            <w:r w:rsidRPr="007E7DE5">
              <w:rPr>
                <w:color w:val="000000"/>
                <w:sz w:val="12"/>
                <w:szCs w:val="12"/>
              </w:rPr>
              <w:t>Mạc Văn Quang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C256B" w14:textId="77777777" w:rsidR="00C0687B" w:rsidRPr="007E7DE5" w:rsidRDefault="00C0687B" w:rsidP="00E24E34">
            <w:pPr>
              <w:spacing w:before="0"/>
              <w:jc w:val="center"/>
              <w:rPr>
                <w:color w:val="000000"/>
                <w:sz w:val="12"/>
                <w:szCs w:val="12"/>
              </w:rPr>
            </w:pPr>
            <w:r w:rsidRPr="007E7DE5">
              <w:rPr>
                <w:color w:val="000000"/>
                <w:sz w:val="12"/>
                <w:szCs w:val="12"/>
              </w:rPr>
              <w:t>23/11/1977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44553" w14:textId="77777777" w:rsidR="00C0687B" w:rsidRPr="007E7DE5" w:rsidRDefault="00C0687B" w:rsidP="00E24E34">
            <w:pPr>
              <w:spacing w:before="0"/>
              <w:jc w:val="center"/>
              <w:rPr>
                <w:color w:val="000000"/>
                <w:sz w:val="12"/>
                <w:szCs w:val="12"/>
              </w:rPr>
            </w:pPr>
            <w:r w:rsidRPr="007E7DE5">
              <w:rPr>
                <w:color w:val="000000"/>
                <w:sz w:val="12"/>
                <w:szCs w:val="12"/>
              </w:rPr>
              <w:t>030077001847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C457A0"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239C4" w14:textId="15F8A59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EE73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97071" w14:textId="7EF54EE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2B66E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7B389" w14:textId="23E18F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F8647" w14:textId="1F37AF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F4735" w14:textId="365ED7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B87EF" w14:textId="6F8F9F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5AA0D6" w14:textId="73D7A5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8F062" w14:textId="32E6A0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8AB3BF" w14:textId="549714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1E7F8E" w14:textId="42F75D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1023E7" w14:textId="26BEA7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3E5366" w14:textId="7B3706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123AE9" w14:textId="08F8F0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AC1BA" w14:textId="5131C09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6E88B" w14:textId="7CB754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3EC98" w14:textId="202BCA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7863BB" w14:textId="4AF8E7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96AE9D" w14:textId="49DDFB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580EC" w14:textId="63F8A5F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FA6F0" w14:textId="5503C14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430C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E0629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46EDF1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17A8EF2" w14:textId="77777777" w:rsidR="00C0687B" w:rsidRPr="007E7DE5" w:rsidRDefault="00C0687B" w:rsidP="00E24E34">
            <w:pPr>
              <w:spacing w:before="0"/>
              <w:jc w:val="center"/>
              <w:rPr>
                <w:color w:val="000000"/>
                <w:sz w:val="12"/>
                <w:szCs w:val="12"/>
              </w:rPr>
            </w:pPr>
            <w:r w:rsidRPr="007E7DE5">
              <w:rPr>
                <w:color w:val="000000"/>
                <w:sz w:val="12"/>
                <w:szCs w:val="12"/>
              </w:rPr>
              <w:t>439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A969B" w14:textId="77777777" w:rsidR="00C0687B" w:rsidRPr="007E7DE5" w:rsidRDefault="00C0687B" w:rsidP="00B943CF">
            <w:pPr>
              <w:spacing w:before="0"/>
              <w:rPr>
                <w:color w:val="000000"/>
                <w:sz w:val="12"/>
                <w:szCs w:val="12"/>
              </w:rPr>
            </w:pPr>
            <w:r w:rsidRPr="007E7DE5">
              <w:rPr>
                <w:color w:val="000000"/>
                <w:sz w:val="12"/>
                <w:szCs w:val="12"/>
              </w:rPr>
              <w:t>Bùi Ngọc 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009719" w14:textId="77777777" w:rsidR="00C0687B" w:rsidRPr="007E7DE5" w:rsidRDefault="00C0687B" w:rsidP="00E24E34">
            <w:pPr>
              <w:spacing w:before="0"/>
              <w:jc w:val="center"/>
              <w:rPr>
                <w:color w:val="000000"/>
                <w:sz w:val="12"/>
                <w:szCs w:val="12"/>
              </w:rPr>
            </w:pPr>
            <w:r w:rsidRPr="007E7DE5">
              <w:rPr>
                <w:color w:val="000000"/>
                <w:sz w:val="12"/>
                <w:szCs w:val="12"/>
              </w:rPr>
              <w:t>18/03/1983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144F2" w14:textId="77777777" w:rsidR="00C0687B" w:rsidRPr="007E7DE5" w:rsidRDefault="00C0687B" w:rsidP="00E24E34">
            <w:pPr>
              <w:spacing w:before="0"/>
              <w:jc w:val="center"/>
              <w:rPr>
                <w:color w:val="000000"/>
                <w:sz w:val="12"/>
                <w:szCs w:val="12"/>
              </w:rPr>
            </w:pPr>
            <w:r w:rsidRPr="007E7DE5">
              <w:rPr>
                <w:color w:val="000000"/>
                <w:sz w:val="12"/>
                <w:szCs w:val="12"/>
              </w:rPr>
              <w:t>001083049916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AEA77E" w14:textId="77777777" w:rsidR="00C0687B" w:rsidRPr="007E7DE5" w:rsidRDefault="00C0687B" w:rsidP="00E24E34">
            <w:pPr>
              <w:spacing w:before="0"/>
              <w:jc w:val="center"/>
              <w:rPr>
                <w:color w:val="000000"/>
                <w:sz w:val="12"/>
                <w:szCs w:val="12"/>
              </w:rPr>
            </w:pPr>
            <w:r w:rsidRPr="007E7DE5">
              <w:rPr>
                <w:color w:val="000000"/>
                <w:sz w:val="12"/>
                <w:szCs w:val="12"/>
              </w:rPr>
              <w:t>Kỹ thuật ô tô</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C73BB" w14:textId="0C1BBF9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0701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86A02" w14:textId="1F9250D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7B827" w14:textId="4B34E0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084EA" w14:textId="4697C9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7C932" w14:textId="481D27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0E41E0" w14:textId="2189F9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022FDA" w14:textId="45289D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2933D" w14:textId="4241FC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076B38" w14:textId="786E81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917F1" w14:textId="427710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082ECC" w14:textId="6CC5EB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8356E" w14:textId="7FE091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269753" w14:textId="65326C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88273D" w14:textId="5A8768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63211" w14:textId="17B8274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CB8707" w14:textId="0EC7FD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07CAA5" w14:textId="29644D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5F123" w14:textId="07F845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09358" w14:textId="5A949D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9189B0" w14:textId="126B8AE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BDBE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11461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BB2B0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1883E5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C709779" w14:textId="77777777" w:rsidR="00C0687B" w:rsidRPr="007E7DE5" w:rsidRDefault="00C0687B" w:rsidP="00E24E34">
            <w:pPr>
              <w:spacing w:before="0"/>
              <w:jc w:val="center"/>
              <w:rPr>
                <w:color w:val="000000"/>
                <w:sz w:val="12"/>
                <w:szCs w:val="12"/>
              </w:rPr>
            </w:pPr>
            <w:r w:rsidRPr="007E7DE5">
              <w:rPr>
                <w:color w:val="000000"/>
                <w:sz w:val="12"/>
                <w:szCs w:val="12"/>
              </w:rPr>
              <w:t>440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6FBFF1" w14:textId="77777777" w:rsidR="00C0687B" w:rsidRPr="007E7DE5" w:rsidRDefault="00C0687B" w:rsidP="00B943CF">
            <w:pPr>
              <w:spacing w:before="0"/>
              <w:rPr>
                <w:color w:val="000000"/>
                <w:sz w:val="12"/>
                <w:szCs w:val="12"/>
              </w:rPr>
            </w:pPr>
            <w:r w:rsidRPr="007E7DE5">
              <w:rPr>
                <w:color w:val="000000"/>
                <w:sz w:val="12"/>
                <w:szCs w:val="12"/>
              </w:rPr>
              <w:t>Lã Quang Trung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3693A" w14:textId="77777777" w:rsidR="00C0687B" w:rsidRPr="007E7DE5" w:rsidRDefault="00C0687B" w:rsidP="00E24E34">
            <w:pPr>
              <w:spacing w:before="0"/>
              <w:jc w:val="center"/>
              <w:rPr>
                <w:color w:val="000000"/>
                <w:sz w:val="12"/>
                <w:szCs w:val="12"/>
              </w:rPr>
            </w:pPr>
            <w:r w:rsidRPr="007E7DE5">
              <w:rPr>
                <w:color w:val="000000"/>
                <w:sz w:val="12"/>
                <w:szCs w:val="12"/>
              </w:rPr>
              <w:t>20/04/1986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8A666" w14:textId="77777777" w:rsidR="00C0687B" w:rsidRPr="007E7DE5" w:rsidRDefault="00C0687B" w:rsidP="00E24E34">
            <w:pPr>
              <w:spacing w:before="0"/>
              <w:jc w:val="center"/>
              <w:rPr>
                <w:color w:val="000000"/>
                <w:sz w:val="12"/>
                <w:szCs w:val="12"/>
              </w:rPr>
            </w:pPr>
            <w:r w:rsidRPr="007E7DE5">
              <w:rPr>
                <w:color w:val="000000"/>
                <w:sz w:val="12"/>
                <w:szCs w:val="12"/>
              </w:rPr>
              <w:t>035086001488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43FBE"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EE27B4" w14:textId="42BB768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5E96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7D30E" w14:textId="2CBE4FD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B8BA98" w14:textId="1C09B3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DB3275" w14:textId="3B2C08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2B9929" w14:textId="2344D0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F67AE" w14:textId="220AE4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93103" w14:textId="16E413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BA2B46" w14:textId="46D910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AEC3B" w14:textId="104FFF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E55812" w14:textId="6800EC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06CB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06F7C8" w14:textId="067D12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C6496" w14:textId="073CE2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B996C" w14:textId="45BD61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899049" w14:textId="0D57982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1285F" w14:textId="74743C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694E9" w14:textId="2A326C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B84AA" w14:textId="6B7BB6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D3550" w14:textId="040D16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4329CE" w14:textId="0533F2C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A7CBAF" w14:textId="34F5C73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DB83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FEB7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FACC1D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2CD80B4" w14:textId="77777777" w:rsidR="00C0687B" w:rsidRPr="007E7DE5" w:rsidRDefault="00C0687B" w:rsidP="00E24E34">
            <w:pPr>
              <w:spacing w:before="0"/>
              <w:jc w:val="center"/>
              <w:rPr>
                <w:color w:val="000000"/>
                <w:sz w:val="12"/>
                <w:szCs w:val="12"/>
              </w:rPr>
            </w:pPr>
            <w:r w:rsidRPr="007E7DE5">
              <w:rPr>
                <w:color w:val="000000"/>
                <w:sz w:val="12"/>
                <w:szCs w:val="12"/>
              </w:rPr>
              <w:t>441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CF4A17" w14:textId="77777777" w:rsidR="00C0687B" w:rsidRPr="007E7DE5" w:rsidRDefault="00C0687B" w:rsidP="00B943CF">
            <w:pPr>
              <w:spacing w:before="0"/>
              <w:rPr>
                <w:color w:val="000000"/>
                <w:sz w:val="12"/>
                <w:szCs w:val="12"/>
              </w:rPr>
            </w:pPr>
            <w:r w:rsidRPr="007E7DE5">
              <w:rPr>
                <w:color w:val="000000"/>
                <w:sz w:val="12"/>
                <w:szCs w:val="12"/>
              </w:rPr>
              <w:t>Vũ Thế Truyền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A1FE1" w14:textId="77777777" w:rsidR="00C0687B" w:rsidRPr="007E7DE5" w:rsidRDefault="00C0687B" w:rsidP="00E24E34">
            <w:pPr>
              <w:spacing w:before="0"/>
              <w:jc w:val="center"/>
              <w:rPr>
                <w:color w:val="000000"/>
                <w:sz w:val="12"/>
                <w:szCs w:val="12"/>
              </w:rPr>
            </w:pPr>
            <w:r w:rsidRPr="007E7DE5">
              <w:rPr>
                <w:color w:val="000000"/>
                <w:sz w:val="12"/>
                <w:szCs w:val="12"/>
              </w:rPr>
              <w:t>12/04/1982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5FE89" w14:textId="77777777" w:rsidR="00C0687B" w:rsidRPr="007E7DE5" w:rsidRDefault="00C0687B" w:rsidP="00E24E34">
            <w:pPr>
              <w:spacing w:before="0"/>
              <w:jc w:val="center"/>
              <w:rPr>
                <w:color w:val="000000"/>
                <w:sz w:val="12"/>
                <w:szCs w:val="12"/>
              </w:rPr>
            </w:pPr>
            <w:r w:rsidRPr="007E7DE5">
              <w:rPr>
                <w:color w:val="000000"/>
                <w:sz w:val="12"/>
                <w:szCs w:val="12"/>
              </w:rPr>
              <w:t>036082024838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2BB16"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03BB9" w14:textId="53E8335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FDE1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7961B" w14:textId="0E0575F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678C7" w14:textId="028AEF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44482" w14:textId="270299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4FD61" w14:textId="29BA1A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193706" w14:textId="638C0D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0B148" w14:textId="0EF7E5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DD14D" w14:textId="571DD1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34F04" w14:textId="2E072C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B1056" w14:textId="645326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EA2D0" w14:textId="64E8F7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8CACC" w14:textId="58661D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48C7A7" w14:textId="6098B0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203FD0" w14:textId="5CCA20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3CE8DA" w14:textId="51459CE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DC850" w14:textId="76A265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BA8C17" w14:textId="4F282F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D1ED4" w14:textId="53ABA8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48801" w14:textId="7B6305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251CC" w14:textId="20E5660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8EB3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5146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C37F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03AAB9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194781E" w14:textId="77777777" w:rsidR="00C0687B" w:rsidRPr="007E7DE5" w:rsidRDefault="00C0687B" w:rsidP="00E24E34">
            <w:pPr>
              <w:spacing w:before="0"/>
              <w:jc w:val="center"/>
              <w:rPr>
                <w:color w:val="000000"/>
                <w:sz w:val="12"/>
                <w:szCs w:val="12"/>
              </w:rPr>
            </w:pPr>
            <w:r w:rsidRPr="007E7DE5">
              <w:rPr>
                <w:color w:val="000000"/>
                <w:sz w:val="12"/>
                <w:szCs w:val="12"/>
              </w:rPr>
              <w:t>442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D10737" w14:textId="77777777" w:rsidR="00C0687B" w:rsidRPr="007E7DE5" w:rsidRDefault="00C0687B" w:rsidP="00B943CF">
            <w:pPr>
              <w:spacing w:before="0"/>
              <w:rPr>
                <w:color w:val="000000"/>
                <w:sz w:val="12"/>
                <w:szCs w:val="12"/>
              </w:rPr>
            </w:pPr>
            <w:r w:rsidRPr="007E7DE5">
              <w:rPr>
                <w:color w:val="000000"/>
                <w:sz w:val="12"/>
                <w:szCs w:val="12"/>
              </w:rPr>
              <w:t>Lê Quang Việt</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0EAD89" w14:textId="77777777" w:rsidR="00C0687B" w:rsidRPr="007E7DE5" w:rsidRDefault="00C0687B" w:rsidP="00E24E34">
            <w:pPr>
              <w:spacing w:before="0"/>
              <w:jc w:val="center"/>
              <w:rPr>
                <w:color w:val="000000"/>
                <w:sz w:val="12"/>
                <w:szCs w:val="12"/>
              </w:rPr>
            </w:pPr>
            <w:r w:rsidRPr="007E7DE5">
              <w:rPr>
                <w:color w:val="000000"/>
                <w:sz w:val="12"/>
                <w:szCs w:val="12"/>
              </w:rPr>
              <w:t>16/04/1979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243179" w14:textId="77777777" w:rsidR="00C0687B" w:rsidRPr="007E7DE5" w:rsidRDefault="00C0687B" w:rsidP="00E24E34">
            <w:pPr>
              <w:spacing w:before="0"/>
              <w:jc w:val="center"/>
              <w:rPr>
                <w:color w:val="000000"/>
                <w:sz w:val="12"/>
                <w:szCs w:val="12"/>
              </w:rPr>
            </w:pPr>
            <w:r w:rsidRPr="007E7DE5">
              <w:rPr>
                <w:color w:val="000000"/>
                <w:sz w:val="12"/>
                <w:szCs w:val="12"/>
              </w:rPr>
              <w:t>025079007471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A9420" w14:textId="77777777" w:rsidR="00C0687B" w:rsidRPr="007E7DE5" w:rsidRDefault="00C0687B" w:rsidP="00E24E34">
            <w:pPr>
              <w:spacing w:before="0"/>
              <w:jc w:val="center"/>
              <w:rPr>
                <w:color w:val="000000"/>
                <w:sz w:val="12"/>
                <w:szCs w:val="12"/>
              </w:rPr>
            </w:pPr>
            <w:r w:rsidRPr="007E7DE5">
              <w:rPr>
                <w:color w:val="000000"/>
                <w:sz w:val="12"/>
                <w:szCs w:val="12"/>
              </w:rPr>
              <w:t>Giáo dục Thể chất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146B3" w14:textId="1B87D39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E21EE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8C156" w14:textId="44CC1DE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DE147" w14:textId="65A49B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A81CE2" w14:textId="76F658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8FDDE" w14:textId="63B5C5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FF98C" w14:textId="4F56B2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757022" w14:textId="4C15A2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5BC75B" w14:textId="74F605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BC367" w14:textId="1D2B4A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841BFC" w14:textId="20E1D7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327D05" w14:textId="132146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F30701" w14:textId="7EAD3E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07134" w14:textId="57430E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3A871" w14:textId="428DAE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1B4A3" w14:textId="505A76D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BDD42" w14:textId="398D31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A3F32F" w14:textId="78A471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5337B" w14:textId="57B07E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4D49F" w14:textId="28E857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D908E" w14:textId="746487A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F8BA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9D471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CBA0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2C6571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5D58709" w14:textId="77777777" w:rsidR="00C0687B" w:rsidRPr="007E7DE5" w:rsidRDefault="00C0687B" w:rsidP="00E24E34">
            <w:pPr>
              <w:spacing w:before="0"/>
              <w:jc w:val="center"/>
              <w:rPr>
                <w:color w:val="000000"/>
                <w:sz w:val="12"/>
                <w:szCs w:val="12"/>
              </w:rPr>
            </w:pPr>
            <w:r w:rsidRPr="007E7DE5">
              <w:rPr>
                <w:color w:val="000000"/>
                <w:sz w:val="12"/>
                <w:szCs w:val="12"/>
              </w:rPr>
              <w:t>443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AA538A" w14:textId="77777777" w:rsidR="00C0687B" w:rsidRPr="007E7DE5" w:rsidRDefault="00C0687B" w:rsidP="00B943CF">
            <w:pPr>
              <w:spacing w:before="0"/>
              <w:rPr>
                <w:color w:val="000000"/>
                <w:sz w:val="12"/>
                <w:szCs w:val="12"/>
              </w:rPr>
            </w:pPr>
            <w:r w:rsidRPr="007E7DE5">
              <w:rPr>
                <w:color w:val="000000"/>
                <w:sz w:val="12"/>
                <w:szCs w:val="12"/>
              </w:rPr>
              <w:t>Bùi Gia Linh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3B33E" w14:textId="77777777" w:rsidR="00C0687B" w:rsidRPr="007E7DE5" w:rsidRDefault="00C0687B" w:rsidP="00E24E34">
            <w:pPr>
              <w:spacing w:before="0"/>
              <w:jc w:val="center"/>
              <w:rPr>
                <w:color w:val="000000"/>
                <w:sz w:val="12"/>
                <w:szCs w:val="12"/>
              </w:rPr>
            </w:pPr>
            <w:r w:rsidRPr="007E7DE5">
              <w:rPr>
                <w:color w:val="000000"/>
                <w:sz w:val="12"/>
                <w:szCs w:val="12"/>
              </w:rPr>
              <w:t>12/01/1970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030C3" w14:textId="77777777" w:rsidR="00C0687B" w:rsidRPr="007E7DE5" w:rsidRDefault="00C0687B" w:rsidP="00E24E34">
            <w:pPr>
              <w:spacing w:before="0"/>
              <w:jc w:val="center"/>
              <w:rPr>
                <w:color w:val="000000"/>
                <w:sz w:val="12"/>
                <w:szCs w:val="12"/>
              </w:rPr>
            </w:pPr>
            <w:r w:rsidRPr="007E7DE5">
              <w:rPr>
                <w:color w:val="000000"/>
                <w:sz w:val="12"/>
                <w:szCs w:val="12"/>
              </w:rPr>
              <w:t>034070020500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2B572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BB0A06" w14:textId="4FB5D22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7C4B0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6B331" w14:textId="0D4B5DE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5375E" w14:textId="1F5E7B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9DF73" w14:textId="06AC1F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E1181" w14:textId="1433AB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2235C" w14:textId="1D52BD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33B50" w14:textId="0A4646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17636C" w14:textId="45027E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4E0DB5" w14:textId="0BBD33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0D31D" w14:textId="7479E8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FCAC4" w14:textId="03D03E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F282C3" w14:textId="66FBF2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F7092" w14:textId="6A9A8A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E6315" w14:textId="45B4CA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C18DC" w14:textId="43BCFFA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A2900E" w14:textId="44A8AB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7D44A6" w14:textId="15CE9E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BF6CCC" w14:textId="32A67D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D9571" w14:textId="382349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AE6E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18A6AD" w14:textId="3CD3E79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EF94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6D64F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2D38B2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E0778D3" w14:textId="77777777" w:rsidR="00C0687B" w:rsidRPr="007E7DE5" w:rsidRDefault="00C0687B" w:rsidP="00E24E34">
            <w:pPr>
              <w:spacing w:before="0"/>
              <w:jc w:val="center"/>
              <w:rPr>
                <w:color w:val="000000"/>
                <w:sz w:val="12"/>
                <w:szCs w:val="12"/>
              </w:rPr>
            </w:pPr>
            <w:r w:rsidRPr="007E7DE5">
              <w:rPr>
                <w:color w:val="000000"/>
                <w:sz w:val="12"/>
                <w:szCs w:val="12"/>
              </w:rPr>
              <w:t>444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31955" w14:textId="77777777" w:rsidR="00C0687B" w:rsidRPr="007E7DE5" w:rsidRDefault="00C0687B" w:rsidP="00B943CF">
            <w:pPr>
              <w:spacing w:before="0"/>
              <w:rPr>
                <w:color w:val="000000"/>
                <w:sz w:val="12"/>
                <w:szCs w:val="12"/>
              </w:rPr>
            </w:pPr>
            <w:r w:rsidRPr="007E7DE5">
              <w:rPr>
                <w:color w:val="000000"/>
                <w:sz w:val="12"/>
                <w:szCs w:val="12"/>
              </w:rPr>
              <w:t>Nguyễn Minh Nguyệt</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FB42F" w14:textId="77777777" w:rsidR="00C0687B" w:rsidRPr="007E7DE5" w:rsidRDefault="00C0687B" w:rsidP="00E24E34">
            <w:pPr>
              <w:spacing w:before="0"/>
              <w:jc w:val="center"/>
              <w:rPr>
                <w:color w:val="000000"/>
                <w:sz w:val="12"/>
                <w:szCs w:val="12"/>
              </w:rPr>
            </w:pPr>
            <w:r w:rsidRPr="007E7DE5">
              <w:rPr>
                <w:color w:val="000000"/>
                <w:sz w:val="12"/>
                <w:szCs w:val="12"/>
              </w:rPr>
              <w:t>10/09/1987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1054E7" w14:textId="77777777" w:rsidR="00C0687B" w:rsidRPr="007E7DE5" w:rsidRDefault="00C0687B" w:rsidP="00E24E34">
            <w:pPr>
              <w:spacing w:before="0"/>
              <w:jc w:val="center"/>
              <w:rPr>
                <w:color w:val="000000"/>
                <w:sz w:val="12"/>
                <w:szCs w:val="12"/>
              </w:rPr>
            </w:pPr>
            <w:r w:rsidRPr="007E7DE5">
              <w:rPr>
                <w:color w:val="000000"/>
                <w:sz w:val="12"/>
                <w:szCs w:val="12"/>
              </w:rPr>
              <w:t>001187009246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5F611"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D9CF9" w14:textId="2869423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C028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8E70E" w14:textId="691DD2B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4D5FD" w14:textId="382A23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1EC7B" w14:textId="43AE4C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9EC8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49ABD" w14:textId="10C5D9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1235E" w14:textId="1147FC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6BDC4" w14:textId="11AC9D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AE245" w14:textId="261763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73148" w14:textId="6A58B0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7A642F" w14:textId="677357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22E6C" w14:textId="4EF92F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BCCC9" w14:textId="48B030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C15E9" w14:textId="2A4CE7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B14BC8" w14:textId="635C56E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B52414" w14:textId="687EC2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5E6BD" w14:textId="6200EE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1A17A" w14:textId="58D50B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C7D5F" w14:textId="001E8B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6253E4" w14:textId="2ED94AE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93C60" w14:textId="611BE86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CE13F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052C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50B11E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88E5D98" w14:textId="77777777" w:rsidR="00C0687B" w:rsidRPr="007E7DE5" w:rsidRDefault="00C0687B" w:rsidP="00E24E34">
            <w:pPr>
              <w:spacing w:before="0"/>
              <w:jc w:val="center"/>
              <w:rPr>
                <w:color w:val="000000"/>
                <w:sz w:val="12"/>
                <w:szCs w:val="12"/>
              </w:rPr>
            </w:pPr>
            <w:r w:rsidRPr="007E7DE5">
              <w:rPr>
                <w:color w:val="000000"/>
                <w:sz w:val="12"/>
                <w:szCs w:val="12"/>
              </w:rPr>
              <w:t>445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95587" w14:textId="77777777" w:rsidR="00C0687B" w:rsidRPr="007E7DE5" w:rsidRDefault="00C0687B" w:rsidP="00B943CF">
            <w:pPr>
              <w:spacing w:before="0"/>
              <w:rPr>
                <w:color w:val="000000"/>
                <w:sz w:val="12"/>
                <w:szCs w:val="12"/>
              </w:rPr>
            </w:pPr>
            <w:r w:rsidRPr="007E7DE5">
              <w:rPr>
                <w:color w:val="000000"/>
                <w:sz w:val="12"/>
                <w:szCs w:val="12"/>
              </w:rPr>
              <w:t>Trần Văn Long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42F68F" w14:textId="77777777" w:rsidR="00C0687B" w:rsidRPr="007E7DE5" w:rsidRDefault="00C0687B" w:rsidP="00E24E34">
            <w:pPr>
              <w:spacing w:before="0"/>
              <w:jc w:val="center"/>
              <w:rPr>
                <w:color w:val="000000"/>
                <w:sz w:val="12"/>
                <w:szCs w:val="12"/>
              </w:rPr>
            </w:pPr>
            <w:r w:rsidRPr="007E7DE5">
              <w:rPr>
                <w:color w:val="000000"/>
                <w:sz w:val="12"/>
                <w:szCs w:val="12"/>
              </w:rPr>
              <w:t>29/10/1984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98F9C" w14:textId="77777777" w:rsidR="00C0687B" w:rsidRPr="007E7DE5" w:rsidRDefault="00C0687B" w:rsidP="00E24E34">
            <w:pPr>
              <w:spacing w:before="0"/>
              <w:jc w:val="center"/>
              <w:rPr>
                <w:color w:val="000000"/>
                <w:sz w:val="12"/>
                <w:szCs w:val="12"/>
              </w:rPr>
            </w:pPr>
            <w:r w:rsidRPr="007E7DE5">
              <w:rPr>
                <w:color w:val="000000"/>
                <w:sz w:val="12"/>
                <w:szCs w:val="12"/>
              </w:rPr>
              <w:t>026084004550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072E56" w14:textId="77777777" w:rsidR="00C0687B" w:rsidRPr="007E7DE5" w:rsidRDefault="00C0687B" w:rsidP="00E24E34">
            <w:pPr>
              <w:spacing w:before="0"/>
              <w:jc w:val="center"/>
              <w:rPr>
                <w:color w:val="000000"/>
                <w:sz w:val="12"/>
                <w:szCs w:val="12"/>
              </w:rPr>
            </w:pPr>
            <w:r w:rsidRPr="007E7DE5">
              <w:rPr>
                <w:color w:val="000000"/>
                <w:sz w:val="12"/>
                <w:szCs w:val="12"/>
              </w:rPr>
              <w:t>Kỹ thuật địa chất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896AD7" w14:textId="06B0514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48C8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FE964" w14:textId="352BB73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96CC8" w14:textId="691F79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F0B20" w14:textId="778399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A95A1" w14:textId="0EA7AA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B1482" w14:textId="513DC0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1EA2F5" w14:textId="490D63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E61C6" w14:textId="21A78B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D9E1C9" w14:textId="33A01B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B7DBC6" w14:textId="203F47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7093A" w14:textId="369825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A9EF28" w14:textId="05E1F8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89963" w14:textId="4901A8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14C38" w14:textId="5FB3CA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45F7DC" w14:textId="0F7DE07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25B88" w14:textId="6B19D9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E5B7B" w14:textId="59C659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846D0" w14:textId="295AF8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517E32" w14:textId="21EE5B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2F57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FC400" w14:textId="503E5EE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BF11D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B1BE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23E660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BA13B2"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446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27286" w14:textId="77777777" w:rsidR="00C0687B" w:rsidRPr="007E7DE5" w:rsidRDefault="00C0687B" w:rsidP="00B943CF">
            <w:pPr>
              <w:spacing w:before="0"/>
              <w:rPr>
                <w:color w:val="000000"/>
                <w:sz w:val="12"/>
                <w:szCs w:val="12"/>
              </w:rPr>
            </w:pPr>
            <w:r w:rsidRPr="007E7DE5">
              <w:rPr>
                <w:color w:val="000000"/>
                <w:sz w:val="12"/>
                <w:szCs w:val="12"/>
              </w:rPr>
              <w:t>Nguyễn Thị Bích Thủy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4056DE" w14:textId="77777777" w:rsidR="00C0687B" w:rsidRPr="007E7DE5" w:rsidRDefault="00C0687B" w:rsidP="00E24E34">
            <w:pPr>
              <w:spacing w:before="0"/>
              <w:jc w:val="center"/>
              <w:rPr>
                <w:color w:val="000000"/>
                <w:sz w:val="12"/>
                <w:szCs w:val="12"/>
              </w:rPr>
            </w:pPr>
            <w:r w:rsidRPr="007E7DE5">
              <w:rPr>
                <w:color w:val="000000"/>
                <w:sz w:val="12"/>
                <w:szCs w:val="12"/>
              </w:rPr>
              <w:t>03/07/1958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517AD6" w14:textId="77777777" w:rsidR="00C0687B" w:rsidRPr="007E7DE5" w:rsidRDefault="00C0687B" w:rsidP="00E24E34">
            <w:pPr>
              <w:spacing w:before="0"/>
              <w:jc w:val="center"/>
              <w:rPr>
                <w:color w:val="000000"/>
                <w:sz w:val="12"/>
                <w:szCs w:val="12"/>
              </w:rPr>
            </w:pPr>
            <w:r w:rsidRPr="007E7DE5">
              <w:rPr>
                <w:color w:val="000000"/>
                <w:sz w:val="12"/>
                <w:szCs w:val="12"/>
              </w:rPr>
              <w:t>001158008472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E224B4"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6F9BC"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7945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9193F0" w14:textId="03CB598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E50D9E" w14:textId="2B3542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483F6A" w14:textId="3556D1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B5AE41" w14:textId="5EBB77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AF144" w14:textId="58EABE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6AF13" w14:textId="40AB61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71890" w14:textId="09D543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A609AF" w14:textId="558A9F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E28FC" w14:textId="4210E9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71E0B" w14:textId="1DDEE7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8654F" w14:textId="0B5C68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F37552" w14:textId="732DC6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89AA9" w14:textId="3E1F86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2375D" w14:textId="5A6DFC0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2A8D4" w14:textId="486A43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638FC8" w14:textId="2FAE5C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F9910" w14:textId="4F1030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FD781" w14:textId="3B1438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2B176D" w14:textId="11D3511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E86D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F7C29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0140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7AFE0F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EDE026D" w14:textId="77777777" w:rsidR="00C0687B" w:rsidRPr="007E7DE5" w:rsidRDefault="00C0687B" w:rsidP="00E24E34">
            <w:pPr>
              <w:spacing w:before="0"/>
              <w:jc w:val="center"/>
              <w:rPr>
                <w:color w:val="000000"/>
                <w:sz w:val="12"/>
                <w:szCs w:val="12"/>
              </w:rPr>
            </w:pPr>
            <w:r w:rsidRPr="007E7DE5">
              <w:rPr>
                <w:color w:val="000000"/>
                <w:sz w:val="12"/>
                <w:szCs w:val="12"/>
              </w:rPr>
              <w:t>447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FD32E" w14:textId="77777777" w:rsidR="00C0687B" w:rsidRPr="007E7DE5" w:rsidRDefault="00C0687B" w:rsidP="00B943CF">
            <w:pPr>
              <w:spacing w:before="0"/>
              <w:rPr>
                <w:color w:val="000000"/>
                <w:sz w:val="12"/>
                <w:szCs w:val="12"/>
              </w:rPr>
            </w:pPr>
            <w:r w:rsidRPr="007E7DE5">
              <w:rPr>
                <w:color w:val="000000"/>
                <w:sz w:val="12"/>
                <w:szCs w:val="12"/>
              </w:rPr>
              <w:t>Hoàng Trung Thành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585C6" w14:textId="77777777" w:rsidR="00C0687B" w:rsidRPr="007E7DE5" w:rsidRDefault="00C0687B" w:rsidP="00E24E34">
            <w:pPr>
              <w:spacing w:before="0"/>
              <w:jc w:val="center"/>
              <w:rPr>
                <w:color w:val="000000"/>
                <w:sz w:val="12"/>
                <w:szCs w:val="12"/>
              </w:rPr>
            </w:pPr>
            <w:r w:rsidRPr="007E7DE5">
              <w:rPr>
                <w:color w:val="000000"/>
                <w:sz w:val="12"/>
                <w:szCs w:val="12"/>
              </w:rPr>
              <w:t>24/07/1983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9AC49" w14:textId="77777777" w:rsidR="00C0687B" w:rsidRPr="007E7DE5" w:rsidRDefault="00C0687B" w:rsidP="00E24E34">
            <w:pPr>
              <w:spacing w:before="0"/>
              <w:jc w:val="center"/>
              <w:rPr>
                <w:color w:val="000000"/>
                <w:sz w:val="12"/>
                <w:szCs w:val="12"/>
              </w:rPr>
            </w:pPr>
            <w:r w:rsidRPr="007E7DE5">
              <w:rPr>
                <w:color w:val="000000"/>
                <w:sz w:val="12"/>
                <w:szCs w:val="12"/>
              </w:rPr>
              <w:t>019083005725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33E92" w14:textId="77777777" w:rsidR="00C0687B" w:rsidRPr="007E7DE5" w:rsidRDefault="00C0687B" w:rsidP="00E24E34">
            <w:pPr>
              <w:spacing w:before="0"/>
              <w:jc w:val="center"/>
              <w:rPr>
                <w:color w:val="000000"/>
                <w:sz w:val="12"/>
                <w:szCs w:val="12"/>
              </w:rPr>
            </w:pPr>
            <w:r w:rsidRPr="007E7DE5">
              <w:rPr>
                <w:color w:val="000000"/>
                <w:sz w:val="12"/>
                <w:szCs w:val="12"/>
              </w:rPr>
              <w:t>Kinh tế nông nghiệp</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4168C" w14:textId="72DA793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01B27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8E64F" w14:textId="4268B34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8456F" w14:textId="45B2A0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2C79E7" w14:textId="70C45C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4D972A" w14:textId="381A29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D1707" w14:textId="5EB2EE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9292F" w14:textId="116B9A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DA80B" w14:textId="68035A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4A223" w14:textId="63A325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CE106" w14:textId="04EB2B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16185" w14:textId="4CEF0E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9709F4" w14:textId="09F928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6598ED" w14:textId="369E7A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89A48" w14:textId="78CDF4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3A25C" w14:textId="102CFCE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873F8" w14:textId="28EEFE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5D50D" w14:textId="73AC83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B130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62CC5" w14:textId="3C4E99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035A5" w14:textId="2E6890A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6B7A3" w14:textId="7C8318D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FA0A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92756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3EB472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155C6A9" w14:textId="77777777" w:rsidR="00C0687B" w:rsidRPr="007E7DE5" w:rsidRDefault="00C0687B" w:rsidP="00E24E34">
            <w:pPr>
              <w:spacing w:before="0"/>
              <w:jc w:val="center"/>
              <w:rPr>
                <w:color w:val="000000"/>
                <w:sz w:val="12"/>
                <w:szCs w:val="12"/>
              </w:rPr>
            </w:pPr>
            <w:r w:rsidRPr="007E7DE5">
              <w:rPr>
                <w:color w:val="000000"/>
                <w:sz w:val="12"/>
                <w:szCs w:val="12"/>
              </w:rPr>
              <w:t>448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308F3" w14:textId="77777777" w:rsidR="00C0687B" w:rsidRPr="007E7DE5" w:rsidRDefault="00C0687B" w:rsidP="00B943CF">
            <w:pPr>
              <w:spacing w:before="0"/>
              <w:rPr>
                <w:color w:val="000000"/>
                <w:sz w:val="12"/>
                <w:szCs w:val="12"/>
              </w:rPr>
            </w:pPr>
            <w:r w:rsidRPr="007E7DE5">
              <w:rPr>
                <w:color w:val="000000"/>
                <w:sz w:val="12"/>
                <w:szCs w:val="12"/>
              </w:rPr>
              <w:t>Vũ Văn Linh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6B3E06" w14:textId="77777777" w:rsidR="00C0687B" w:rsidRPr="007E7DE5" w:rsidRDefault="00C0687B" w:rsidP="00E24E34">
            <w:pPr>
              <w:spacing w:before="0"/>
              <w:jc w:val="center"/>
              <w:rPr>
                <w:color w:val="000000"/>
                <w:sz w:val="12"/>
                <w:szCs w:val="12"/>
              </w:rPr>
            </w:pPr>
            <w:r w:rsidRPr="007E7DE5">
              <w:rPr>
                <w:color w:val="000000"/>
                <w:sz w:val="12"/>
                <w:szCs w:val="12"/>
              </w:rPr>
              <w:t>29/11/1987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374DD1" w14:textId="77777777" w:rsidR="00C0687B" w:rsidRPr="007E7DE5" w:rsidRDefault="00C0687B" w:rsidP="00E24E34">
            <w:pPr>
              <w:spacing w:before="0"/>
              <w:jc w:val="center"/>
              <w:rPr>
                <w:color w:val="000000"/>
                <w:sz w:val="12"/>
                <w:szCs w:val="12"/>
              </w:rPr>
            </w:pPr>
            <w:r w:rsidRPr="007E7DE5">
              <w:rPr>
                <w:color w:val="000000"/>
                <w:sz w:val="12"/>
                <w:szCs w:val="12"/>
              </w:rPr>
              <w:t>025087000526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0F20A"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23C6F" w14:textId="4C5D8BD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52DC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A7274" w14:textId="3BCB4BF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59E57" w14:textId="012E22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A82D0D" w14:textId="61F973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4FD19" w14:textId="39E31A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FE9CD3" w14:textId="5879E6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D2FDFA" w14:textId="5795FF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649EB" w14:textId="30809A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2E9E0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7059D8" w14:textId="50BAAE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335FE8" w14:textId="24BF5B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F2EFBE" w14:textId="5C246A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E42929" w14:textId="7C091B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0BDB44" w14:textId="045FCD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7A395" w14:textId="6A5A1EE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B69D7" w14:textId="1E615B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8275C" w14:textId="1812D6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ACE7C" w14:textId="25B5DB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40519F" w14:textId="4CA7A0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83426" w14:textId="55C0631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58B84" w14:textId="50A5FF2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062E9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5C59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CD7DD0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4151CE0" w14:textId="77777777" w:rsidR="00C0687B" w:rsidRPr="007E7DE5" w:rsidRDefault="00C0687B" w:rsidP="00E24E34">
            <w:pPr>
              <w:spacing w:before="0"/>
              <w:jc w:val="center"/>
              <w:rPr>
                <w:color w:val="000000"/>
                <w:sz w:val="12"/>
                <w:szCs w:val="12"/>
              </w:rPr>
            </w:pPr>
            <w:r w:rsidRPr="007E7DE5">
              <w:rPr>
                <w:color w:val="000000"/>
                <w:sz w:val="12"/>
                <w:szCs w:val="12"/>
              </w:rPr>
              <w:t>449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018D53" w14:textId="77777777" w:rsidR="00C0687B" w:rsidRPr="007E7DE5" w:rsidRDefault="00C0687B" w:rsidP="00B943CF">
            <w:pPr>
              <w:spacing w:before="0"/>
              <w:rPr>
                <w:color w:val="000000"/>
                <w:sz w:val="12"/>
                <w:szCs w:val="12"/>
              </w:rPr>
            </w:pPr>
            <w:r w:rsidRPr="007E7DE5">
              <w:rPr>
                <w:color w:val="000000"/>
                <w:sz w:val="12"/>
                <w:szCs w:val="12"/>
              </w:rPr>
              <w:t>Đặng Phương Thúy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77BB9" w14:textId="77777777" w:rsidR="00C0687B" w:rsidRPr="007E7DE5" w:rsidRDefault="00C0687B" w:rsidP="00E24E34">
            <w:pPr>
              <w:spacing w:before="0"/>
              <w:jc w:val="center"/>
              <w:rPr>
                <w:color w:val="000000"/>
                <w:sz w:val="12"/>
                <w:szCs w:val="12"/>
              </w:rPr>
            </w:pPr>
            <w:r w:rsidRPr="007E7DE5">
              <w:rPr>
                <w:color w:val="000000"/>
                <w:sz w:val="12"/>
                <w:szCs w:val="12"/>
              </w:rPr>
              <w:t>17/05/1985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2487E" w14:textId="77777777" w:rsidR="00C0687B" w:rsidRPr="007E7DE5" w:rsidRDefault="00C0687B" w:rsidP="00E24E34">
            <w:pPr>
              <w:spacing w:before="0"/>
              <w:jc w:val="center"/>
              <w:rPr>
                <w:color w:val="000000"/>
                <w:sz w:val="12"/>
                <w:szCs w:val="12"/>
              </w:rPr>
            </w:pPr>
            <w:r w:rsidRPr="007E7DE5">
              <w:rPr>
                <w:color w:val="000000"/>
                <w:sz w:val="12"/>
                <w:szCs w:val="12"/>
              </w:rPr>
              <w:t>026185007185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3CCE8"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E8D6E4" w14:textId="0B3A9C4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8D74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76860" w14:textId="6289A46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2C23CF" w14:textId="557523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69C7C" w14:textId="09DE65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E0442" w14:textId="33E793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62F32" w14:textId="5608AB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D5520" w14:textId="25B6C8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077CCC" w14:textId="703026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B8596" w14:textId="023F94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09F7C" w14:textId="5C2D9E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0349A3" w14:textId="5D3673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CDA23" w14:textId="0CEFE2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96E71" w14:textId="69C390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EDD75" w14:textId="0E8621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2CDB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B8548" w14:textId="4AB9F3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4E8C9" w14:textId="5ABE66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32163" w14:textId="556500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4BFE9" w14:textId="1ED541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32B87" w14:textId="7638197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9CABC" w14:textId="6136D8C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736F5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2CBF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C55816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0466F7F" w14:textId="77777777" w:rsidR="00C0687B" w:rsidRPr="007E7DE5" w:rsidRDefault="00C0687B" w:rsidP="00E24E34">
            <w:pPr>
              <w:spacing w:before="0"/>
              <w:jc w:val="center"/>
              <w:rPr>
                <w:color w:val="000000"/>
                <w:sz w:val="12"/>
                <w:szCs w:val="12"/>
              </w:rPr>
            </w:pPr>
            <w:r w:rsidRPr="007E7DE5">
              <w:rPr>
                <w:color w:val="000000"/>
                <w:sz w:val="12"/>
                <w:szCs w:val="12"/>
              </w:rPr>
              <w:t>450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2FFFA1" w14:textId="77777777" w:rsidR="00C0687B" w:rsidRPr="007E7DE5" w:rsidRDefault="00C0687B" w:rsidP="00B943CF">
            <w:pPr>
              <w:spacing w:before="0"/>
              <w:rPr>
                <w:color w:val="000000"/>
                <w:sz w:val="12"/>
                <w:szCs w:val="12"/>
              </w:rPr>
            </w:pPr>
            <w:r w:rsidRPr="007E7DE5">
              <w:rPr>
                <w:color w:val="000000"/>
                <w:sz w:val="12"/>
                <w:szCs w:val="12"/>
              </w:rPr>
              <w:t>Phan Như Minh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E8893" w14:textId="77777777" w:rsidR="00C0687B" w:rsidRPr="007E7DE5" w:rsidRDefault="00C0687B" w:rsidP="00E24E34">
            <w:pPr>
              <w:spacing w:before="0"/>
              <w:jc w:val="center"/>
              <w:rPr>
                <w:color w:val="000000"/>
                <w:sz w:val="12"/>
                <w:szCs w:val="12"/>
              </w:rPr>
            </w:pPr>
            <w:r w:rsidRPr="007E7DE5">
              <w:rPr>
                <w:color w:val="000000"/>
                <w:sz w:val="12"/>
                <w:szCs w:val="12"/>
              </w:rPr>
              <w:t>23/09/1978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A4365" w14:textId="77777777" w:rsidR="00C0687B" w:rsidRPr="007E7DE5" w:rsidRDefault="00C0687B" w:rsidP="00E24E34">
            <w:pPr>
              <w:spacing w:before="0"/>
              <w:jc w:val="center"/>
              <w:rPr>
                <w:color w:val="000000"/>
                <w:sz w:val="12"/>
                <w:szCs w:val="12"/>
              </w:rPr>
            </w:pPr>
            <w:r w:rsidRPr="007E7DE5">
              <w:rPr>
                <w:color w:val="000000"/>
                <w:sz w:val="12"/>
                <w:szCs w:val="12"/>
              </w:rPr>
              <w:t>026078001538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86B49"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B89114" w14:textId="10273A9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2A9F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06DAF" w14:textId="4C00573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CA88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9B6E8" w14:textId="441F1C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AAABCA" w14:textId="789F7D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D1F20" w14:textId="198EDF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FF80D" w14:textId="1913C8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0BD413" w14:textId="26FF3D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3D670" w14:textId="28F1B1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65224" w14:textId="5B20C9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A058C" w14:textId="13D99F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396DD" w14:textId="1EBFF3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F6F4F" w14:textId="44EE7D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DE711" w14:textId="0C5544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647F3" w14:textId="3E34AE1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307C7" w14:textId="060892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0E103E" w14:textId="11DFD4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20825" w14:textId="52DE99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F4363" w14:textId="40A566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925E7" w14:textId="24666C5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FC8FE" w14:textId="08572E9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E62F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C825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1FD768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752C5A0" w14:textId="77777777" w:rsidR="00C0687B" w:rsidRPr="007E7DE5" w:rsidRDefault="00C0687B" w:rsidP="00E24E34">
            <w:pPr>
              <w:spacing w:before="0"/>
              <w:jc w:val="center"/>
              <w:rPr>
                <w:color w:val="000000"/>
                <w:sz w:val="12"/>
                <w:szCs w:val="12"/>
              </w:rPr>
            </w:pPr>
            <w:r w:rsidRPr="007E7DE5">
              <w:rPr>
                <w:color w:val="000000"/>
                <w:sz w:val="12"/>
                <w:szCs w:val="12"/>
              </w:rPr>
              <w:t>451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7490B9" w14:textId="77777777" w:rsidR="00C0687B" w:rsidRPr="007E7DE5" w:rsidRDefault="00C0687B" w:rsidP="00B943CF">
            <w:pPr>
              <w:spacing w:before="0"/>
              <w:rPr>
                <w:color w:val="000000"/>
                <w:sz w:val="12"/>
                <w:szCs w:val="12"/>
              </w:rPr>
            </w:pPr>
            <w:r w:rsidRPr="007E7DE5">
              <w:rPr>
                <w:color w:val="000000"/>
                <w:sz w:val="12"/>
                <w:szCs w:val="12"/>
              </w:rPr>
              <w:t>Nguyễn Mạnh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0DDF4" w14:textId="77777777" w:rsidR="00C0687B" w:rsidRPr="007E7DE5" w:rsidRDefault="00C0687B" w:rsidP="00E24E34">
            <w:pPr>
              <w:spacing w:before="0"/>
              <w:jc w:val="center"/>
              <w:rPr>
                <w:color w:val="000000"/>
                <w:sz w:val="12"/>
                <w:szCs w:val="12"/>
              </w:rPr>
            </w:pPr>
            <w:r w:rsidRPr="007E7DE5">
              <w:rPr>
                <w:color w:val="000000"/>
                <w:sz w:val="12"/>
                <w:szCs w:val="12"/>
              </w:rPr>
              <w:t>19/05/1980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F9DD3" w14:textId="77777777" w:rsidR="00C0687B" w:rsidRPr="007E7DE5" w:rsidRDefault="00C0687B" w:rsidP="00E24E34">
            <w:pPr>
              <w:spacing w:before="0"/>
              <w:jc w:val="center"/>
              <w:rPr>
                <w:color w:val="000000"/>
                <w:sz w:val="12"/>
                <w:szCs w:val="12"/>
              </w:rPr>
            </w:pPr>
            <w:r w:rsidRPr="007E7DE5">
              <w:rPr>
                <w:color w:val="000000"/>
                <w:sz w:val="12"/>
                <w:szCs w:val="12"/>
              </w:rPr>
              <w:t>025080000583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68CBB"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91BD0D" w14:textId="13A2CFF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E4A6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49317B" w14:textId="6810F54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FBE9EB" w14:textId="6D9F31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9929F" w14:textId="0F45C9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AA4B8" w14:textId="034894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DE0136" w14:textId="127E39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12A57" w14:textId="0F6ECC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22E83" w14:textId="289975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F2870"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9F2A28" w14:textId="223D07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0EF5D" w14:textId="1A43E1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8B8A6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49F73A" w14:textId="39224D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E2312" w14:textId="73FD11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B42975" w14:textId="4E9C710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71EA9" w14:textId="62A980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FF2DD" w14:textId="1BA9D5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4EE56" w14:textId="5D62A1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84238" w14:textId="2BD189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1242E" w14:textId="209D0D6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85B748" w14:textId="441896D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4EBF9"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D666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2AF28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3B9B47F" w14:textId="77777777" w:rsidR="00C0687B" w:rsidRPr="007E7DE5" w:rsidRDefault="00C0687B" w:rsidP="00E24E34">
            <w:pPr>
              <w:spacing w:before="0"/>
              <w:jc w:val="center"/>
              <w:rPr>
                <w:color w:val="000000"/>
                <w:sz w:val="12"/>
                <w:szCs w:val="12"/>
              </w:rPr>
            </w:pPr>
            <w:r w:rsidRPr="007E7DE5">
              <w:rPr>
                <w:color w:val="000000"/>
                <w:sz w:val="12"/>
                <w:szCs w:val="12"/>
              </w:rPr>
              <w:t>452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E4B98" w14:textId="77777777" w:rsidR="00C0687B" w:rsidRPr="007E7DE5" w:rsidRDefault="00C0687B" w:rsidP="00B943CF">
            <w:pPr>
              <w:spacing w:before="0"/>
              <w:rPr>
                <w:color w:val="000000"/>
                <w:sz w:val="12"/>
                <w:szCs w:val="12"/>
              </w:rPr>
            </w:pPr>
            <w:r w:rsidRPr="007E7DE5">
              <w:rPr>
                <w:color w:val="000000"/>
                <w:sz w:val="12"/>
                <w:szCs w:val="12"/>
              </w:rPr>
              <w:t>Nguyễn Thùy Liên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6EFCB" w14:textId="77777777" w:rsidR="00C0687B" w:rsidRPr="007E7DE5" w:rsidRDefault="00C0687B" w:rsidP="00E24E34">
            <w:pPr>
              <w:spacing w:before="0"/>
              <w:jc w:val="center"/>
              <w:rPr>
                <w:color w:val="000000"/>
                <w:sz w:val="12"/>
                <w:szCs w:val="12"/>
              </w:rPr>
            </w:pPr>
            <w:r w:rsidRPr="007E7DE5">
              <w:rPr>
                <w:color w:val="000000"/>
                <w:sz w:val="12"/>
                <w:szCs w:val="12"/>
              </w:rPr>
              <w:t>31/08/1983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1A15F7" w14:textId="77777777" w:rsidR="00C0687B" w:rsidRPr="007E7DE5" w:rsidRDefault="00C0687B" w:rsidP="00E24E34">
            <w:pPr>
              <w:spacing w:before="0"/>
              <w:jc w:val="center"/>
              <w:rPr>
                <w:color w:val="000000"/>
                <w:sz w:val="12"/>
                <w:szCs w:val="12"/>
              </w:rPr>
            </w:pPr>
            <w:r w:rsidRPr="007E7DE5">
              <w:rPr>
                <w:color w:val="000000"/>
                <w:sz w:val="12"/>
                <w:szCs w:val="12"/>
              </w:rPr>
              <w:t>015183004669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C968B1" w14:textId="77777777" w:rsidR="00C0687B" w:rsidRPr="007E7DE5" w:rsidRDefault="00C0687B" w:rsidP="00E24E34">
            <w:pPr>
              <w:spacing w:before="0"/>
              <w:jc w:val="center"/>
              <w:rPr>
                <w:color w:val="000000"/>
                <w:sz w:val="12"/>
                <w:szCs w:val="12"/>
              </w:rPr>
            </w:pPr>
            <w:r w:rsidRPr="007E7DE5">
              <w:rPr>
                <w:color w:val="000000"/>
                <w:sz w:val="12"/>
                <w:szCs w:val="12"/>
              </w:rPr>
              <w:t>Giáo dục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21E7A" w14:textId="7E5F8F3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7EF6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9493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BBA25" w14:textId="330549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1097C" w14:textId="6CF018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85D767" w14:textId="51FAF9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55FE9" w14:textId="243AC7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5D5127" w14:textId="7E0D12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F0108" w14:textId="569409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D79521" w14:textId="082E89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0EB54" w14:textId="7C5E10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D0D546" w14:textId="3FA240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2BD84" w14:textId="4E9C61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7D37B0" w14:textId="6059DB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E2066" w14:textId="723CA2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BDAB25" w14:textId="1B24A63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B65DB" w14:textId="6808E7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5F8455" w14:textId="389455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4A1CB" w14:textId="2DABA9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9FDEAF" w14:textId="2D9C31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EB5D2" w14:textId="5C2878C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1EF63" w14:textId="17AF3AB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9885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00A0F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8EF5A5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9A6E8A2" w14:textId="77777777" w:rsidR="00C0687B" w:rsidRPr="007E7DE5" w:rsidRDefault="00C0687B" w:rsidP="00E24E34">
            <w:pPr>
              <w:spacing w:before="0"/>
              <w:jc w:val="center"/>
              <w:rPr>
                <w:color w:val="000000"/>
                <w:sz w:val="12"/>
                <w:szCs w:val="12"/>
              </w:rPr>
            </w:pPr>
            <w:r w:rsidRPr="007E7DE5">
              <w:rPr>
                <w:color w:val="000000"/>
                <w:sz w:val="12"/>
                <w:szCs w:val="12"/>
              </w:rPr>
              <w:t>453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73C2E" w14:textId="77777777" w:rsidR="00C0687B" w:rsidRPr="007E7DE5" w:rsidRDefault="00C0687B" w:rsidP="00B943CF">
            <w:pPr>
              <w:spacing w:before="0"/>
              <w:rPr>
                <w:color w:val="000000"/>
                <w:sz w:val="12"/>
                <w:szCs w:val="12"/>
              </w:rPr>
            </w:pPr>
            <w:r w:rsidRPr="007E7DE5">
              <w:rPr>
                <w:color w:val="000000"/>
                <w:sz w:val="12"/>
                <w:szCs w:val="12"/>
              </w:rPr>
              <w:t>Hà Thị Thanh Tâm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CACCA" w14:textId="77777777" w:rsidR="00C0687B" w:rsidRPr="007E7DE5" w:rsidRDefault="00C0687B" w:rsidP="00E24E34">
            <w:pPr>
              <w:spacing w:before="0"/>
              <w:jc w:val="center"/>
              <w:rPr>
                <w:color w:val="000000"/>
                <w:sz w:val="12"/>
                <w:szCs w:val="12"/>
              </w:rPr>
            </w:pPr>
            <w:r w:rsidRPr="007E7DE5">
              <w:rPr>
                <w:color w:val="000000"/>
                <w:sz w:val="12"/>
                <w:szCs w:val="12"/>
              </w:rPr>
              <w:t>08/08/1985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4DB9CB" w14:textId="77777777" w:rsidR="00C0687B" w:rsidRPr="007E7DE5" w:rsidRDefault="00C0687B" w:rsidP="00E24E34">
            <w:pPr>
              <w:spacing w:before="0"/>
              <w:jc w:val="center"/>
              <w:rPr>
                <w:color w:val="000000"/>
                <w:sz w:val="12"/>
                <w:szCs w:val="12"/>
              </w:rPr>
            </w:pPr>
            <w:r w:rsidRPr="007E7DE5">
              <w:rPr>
                <w:color w:val="000000"/>
                <w:sz w:val="12"/>
                <w:szCs w:val="12"/>
              </w:rPr>
              <w:t>066185000068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D769C"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1C4506" w14:textId="386C946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09E8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1E15A8" w14:textId="38866BB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1907F" w14:textId="17E02B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811008" w14:textId="0DF447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0F014" w14:textId="6F741D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6FBB2" w14:textId="549F8B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C299A1" w14:textId="07C644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8C97A6" w14:textId="5C3076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A26CD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3603B0" w14:textId="4A3D69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386EC0" w14:textId="3112B9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D803C" w14:textId="367631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D5862" w14:textId="6F51CD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49898" w14:textId="304B50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ED5C4" w14:textId="546DF0B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DB6BD0" w14:textId="18B886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C3D977" w14:textId="7A043D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7A67F8" w14:textId="0FC817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388B5" w14:textId="0A4C56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D08303" w14:textId="2DA0D6F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3EDC37" w14:textId="0E6435C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2E07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99E0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C6D585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16A7F00" w14:textId="77777777" w:rsidR="00C0687B" w:rsidRPr="007E7DE5" w:rsidRDefault="00C0687B" w:rsidP="00E24E34">
            <w:pPr>
              <w:spacing w:before="0"/>
              <w:jc w:val="center"/>
              <w:rPr>
                <w:color w:val="000000"/>
                <w:sz w:val="12"/>
                <w:szCs w:val="12"/>
              </w:rPr>
            </w:pPr>
            <w:r w:rsidRPr="007E7DE5">
              <w:rPr>
                <w:color w:val="000000"/>
                <w:sz w:val="12"/>
                <w:szCs w:val="12"/>
              </w:rPr>
              <w:t>454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6EBFC" w14:textId="77777777" w:rsidR="00C0687B" w:rsidRPr="007E7DE5" w:rsidRDefault="00C0687B" w:rsidP="00B943CF">
            <w:pPr>
              <w:spacing w:before="0"/>
              <w:rPr>
                <w:color w:val="000000"/>
                <w:sz w:val="12"/>
                <w:szCs w:val="12"/>
              </w:rPr>
            </w:pPr>
            <w:r w:rsidRPr="007E7DE5">
              <w:rPr>
                <w:color w:val="000000"/>
                <w:sz w:val="12"/>
                <w:szCs w:val="12"/>
              </w:rPr>
              <w:t>Trần Văn Tâm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7D2DF" w14:textId="77777777" w:rsidR="00C0687B" w:rsidRPr="007E7DE5" w:rsidRDefault="00C0687B" w:rsidP="00E24E34">
            <w:pPr>
              <w:spacing w:before="0"/>
              <w:jc w:val="center"/>
              <w:rPr>
                <w:color w:val="000000"/>
                <w:sz w:val="12"/>
                <w:szCs w:val="12"/>
              </w:rPr>
            </w:pPr>
            <w:r w:rsidRPr="007E7DE5">
              <w:rPr>
                <w:color w:val="000000"/>
                <w:sz w:val="12"/>
                <w:szCs w:val="12"/>
              </w:rPr>
              <w:t>01/04/1987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91BB48" w14:textId="77777777" w:rsidR="00C0687B" w:rsidRPr="007E7DE5" w:rsidRDefault="00C0687B" w:rsidP="00E24E34">
            <w:pPr>
              <w:spacing w:before="0"/>
              <w:jc w:val="center"/>
              <w:rPr>
                <w:color w:val="000000"/>
                <w:sz w:val="12"/>
                <w:szCs w:val="12"/>
              </w:rPr>
            </w:pPr>
            <w:r w:rsidRPr="007E7DE5">
              <w:rPr>
                <w:color w:val="000000"/>
                <w:sz w:val="12"/>
                <w:szCs w:val="12"/>
              </w:rPr>
              <w:t>035087005099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CAA62E" w14:textId="77777777" w:rsidR="00C0687B" w:rsidRPr="007E7DE5" w:rsidRDefault="00C0687B" w:rsidP="00E24E34">
            <w:pPr>
              <w:spacing w:before="0"/>
              <w:jc w:val="center"/>
              <w:rPr>
                <w:color w:val="000000"/>
                <w:sz w:val="12"/>
                <w:szCs w:val="12"/>
              </w:rPr>
            </w:pPr>
            <w:r w:rsidRPr="007E7DE5">
              <w:rPr>
                <w:color w:val="000000"/>
                <w:sz w:val="12"/>
                <w:szCs w:val="12"/>
              </w:rPr>
              <w:t>Kỹ thuật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5F133" w14:textId="356FB78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31E1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6867D" w14:textId="19E1BF7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24857" w14:textId="047C16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E3720" w14:textId="27816C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5BAD7" w14:textId="2B2410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1D9962" w14:textId="219E97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91FED1" w14:textId="5C2222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E99D4D" w14:textId="248427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452BD" w14:textId="7CDFC5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6E63E" w14:textId="2FA336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B9A3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8D519" w14:textId="23693C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41019" w14:textId="174181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FA7E33" w14:textId="4709C8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C852AE" w14:textId="5D5CCCE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8A31F" w14:textId="4C2EB3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36A1CB" w14:textId="36B3DA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9D82B" w14:textId="2CBFCD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6A0FE" w14:textId="554AF9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2B1307" w14:textId="385EE48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5DCD2" w14:textId="2B70DBF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51FA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4B5E4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3CC099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9E39798" w14:textId="77777777" w:rsidR="00C0687B" w:rsidRPr="007E7DE5" w:rsidRDefault="00C0687B" w:rsidP="00E24E34">
            <w:pPr>
              <w:spacing w:before="0"/>
              <w:jc w:val="center"/>
              <w:rPr>
                <w:color w:val="000000"/>
                <w:sz w:val="12"/>
                <w:szCs w:val="12"/>
              </w:rPr>
            </w:pPr>
            <w:r w:rsidRPr="007E7DE5">
              <w:rPr>
                <w:color w:val="000000"/>
                <w:sz w:val="12"/>
                <w:szCs w:val="12"/>
              </w:rPr>
              <w:t>455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3B5159" w14:textId="77777777" w:rsidR="00C0687B" w:rsidRPr="007E7DE5" w:rsidRDefault="00C0687B" w:rsidP="00B943CF">
            <w:pPr>
              <w:spacing w:before="0"/>
              <w:rPr>
                <w:color w:val="000000"/>
                <w:sz w:val="12"/>
                <w:szCs w:val="12"/>
              </w:rPr>
            </w:pPr>
            <w:r w:rsidRPr="007E7DE5">
              <w:rPr>
                <w:color w:val="000000"/>
                <w:sz w:val="12"/>
                <w:szCs w:val="12"/>
              </w:rPr>
              <w:t>Vũ Thị Kiều Ly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CA6D6" w14:textId="77777777" w:rsidR="00C0687B" w:rsidRPr="007E7DE5" w:rsidRDefault="00C0687B" w:rsidP="00E24E34">
            <w:pPr>
              <w:spacing w:before="0"/>
              <w:jc w:val="center"/>
              <w:rPr>
                <w:color w:val="000000"/>
                <w:sz w:val="12"/>
                <w:szCs w:val="12"/>
              </w:rPr>
            </w:pPr>
            <w:r w:rsidRPr="007E7DE5">
              <w:rPr>
                <w:color w:val="000000"/>
                <w:sz w:val="12"/>
                <w:szCs w:val="12"/>
              </w:rPr>
              <w:t>16/08/1978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941FA" w14:textId="77777777" w:rsidR="00C0687B" w:rsidRPr="007E7DE5" w:rsidRDefault="00C0687B" w:rsidP="00E24E34">
            <w:pPr>
              <w:spacing w:before="0"/>
              <w:jc w:val="center"/>
              <w:rPr>
                <w:color w:val="000000"/>
                <w:sz w:val="12"/>
                <w:szCs w:val="12"/>
              </w:rPr>
            </w:pPr>
            <w:r w:rsidRPr="007E7DE5">
              <w:rPr>
                <w:color w:val="000000"/>
                <w:sz w:val="12"/>
                <w:szCs w:val="12"/>
              </w:rPr>
              <w:t>026178001480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B4CC50" w14:textId="77777777" w:rsidR="00C0687B" w:rsidRPr="007E7DE5" w:rsidRDefault="00C0687B" w:rsidP="00E24E34">
            <w:pPr>
              <w:spacing w:before="0"/>
              <w:jc w:val="center"/>
              <w:rPr>
                <w:color w:val="000000"/>
                <w:sz w:val="12"/>
                <w:szCs w:val="12"/>
              </w:rPr>
            </w:pPr>
            <w:r w:rsidRPr="007E7DE5">
              <w:rPr>
                <w:color w:val="000000"/>
                <w:sz w:val="12"/>
                <w:szCs w:val="12"/>
              </w:rPr>
              <w:t>Chính trị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0F179E" w14:textId="23B367E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09DA3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057DAC" w14:textId="34A6B6B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B2F578" w14:textId="7ABCF0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FC919" w14:textId="3D5AFD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528905" w14:textId="66CA87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5F3C7D" w14:textId="02B03B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05FAE" w14:textId="3DEF8C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8348A4" w14:textId="29F5E2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86786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C68D98" w14:textId="59015A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2C932" w14:textId="23FA80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D8039" w14:textId="5C2457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CC454" w14:textId="792D90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49824" w14:textId="641BCF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D7DD0" w14:textId="1A007B3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05B26" w14:textId="1F84A5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57853" w14:textId="3ED6D7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85F8D8" w14:textId="530B42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8577F" w14:textId="720238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1ABF5" w14:textId="5A4EF0E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9EA38F" w14:textId="217CC43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F5585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B3F6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03A0E5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597CD86" w14:textId="77777777" w:rsidR="00C0687B" w:rsidRPr="007E7DE5" w:rsidRDefault="00C0687B" w:rsidP="00E24E34">
            <w:pPr>
              <w:spacing w:before="0"/>
              <w:jc w:val="center"/>
              <w:rPr>
                <w:color w:val="000000"/>
                <w:sz w:val="12"/>
                <w:szCs w:val="12"/>
              </w:rPr>
            </w:pPr>
            <w:r w:rsidRPr="007E7DE5">
              <w:rPr>
                <w:color w:val="000000"/>
                <w:sz w:val="12"/>
                <w:szCs w:val="12"/>
              </w:rPr>
              <w:t>456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48352" w14:textId="77777777" w:rsidR="00C0687B" w:rsidRPr="007E7DE5" w:rsidRDefault="00C0687B" w:rsidP="00B943CF">
            <w:pPr>
              <w:spacing w:before="0"/>
              <w:rPr>
                <w:color w:val="000000"/>
                <w:sz w:val="12"/>
                <w:szCs w:val="12"/>
              </w:rPr>
            </w:pPr>
            <w:r w:rsidRPr="007E7DE5">
              <w:rPr>
                <w:color w:val="000000"/>
                <w:sz w:val="12"/>
                <w:szCs w:val="12"/>
              </w:rPr>
              <w:t>Ngô Thị Thanh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1E9B03" w14:textId="77777777" w:rsidR="00C0687B" w:rsidRPr="007E7DE5" w:rsidRDefault="00C0687B" w:rsidP="00E24E34">
            <w:pPr>
              <w:spacing w:before="0"/>
              <w:jc w:val="center"/>
              <w:rPr>
                <w:color w:val="000000"/>
                <w:sz w:val="12"/>
                <w:szCs w:val="12"/>
              </w:rPr>
            </w:pPr>
            <w:r w:rsidRPr="007E7DE5">
              <w:rPr>
                <w:color w:val="000000"/>
                <w:sz w:val="12"/>
                <w:szCs w:val="12"/>
              </w:rPr>
              <w:t>04/12/1977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D7ABC" w14:textId="77777777" w:rsidR="00C0687B" w:rsidRPr="007E7DE5" w:rsidRDefault="00C0687B" w:rsidP="00E24E34">
            <w:pPr>
              <w:spacing w:before="0"/>
              <w:jc w:val="center"/>
              <w:rPr>
                <w:color w:val="000000"/>
                <w:sz w:val="12"/>
                <w:szCs w:val="12"/>
              </w:rPr>
            </w:pPr>
            <w:r w:rsidRPr="007E7DE5">
              <w:rPr>
                <w:color w:val="000000"/>
                <w:sz w:val="12"/>
                <w:szCs w:val="12"/>
              </w:rPr>
              <w:t>036177018940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CA646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7B732E" w14:textId="4A80DE0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FE6D6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8AD8B"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650C9" w14:textId="4CD1AC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61E10" w14:textId="22D91F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AC2CFF" w14:textId="7E9802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46FCAB" w14:textId="289D0C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7F147" w14:textId="2BE445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023BB" w14:textId="6F393C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F7AF32" w14:textId="01DFE4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091171" w14:textId="054993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EF4B1" w14:textId="72ADEC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DFF93"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252A4" w14:textId="155113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925CE" w14:textId="626BA5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C53EF" w14:textId="56BE525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CDAA7" w14:textId="5E6A35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D28EA" w14:textId="2B8E15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B7503B" w14:textId="04DB3B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8DBC42" w14:textId="6974FE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7BEBC5" w14:textId="4859DE2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0BC76" w14:textId="3AAB57D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AB0D2"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E135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BFA846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E45BA29" w14:textId="77777777" w:rsidR="00C0687B" w:rsidRPr="007E7DE5" w:rsidRDefault="00C0687B" w:rsidP="00E24E34">
            <w:pPr>
              <w:spacing w:before="0"/>
              <w:jc w:val="center"/>
              <w:rPr>
                <w:color w:val="000000"/>
                <w:sz w:val="12"/>
                <w:szCs w:val="12"/>
              </w:rPr>
            </w:pPr>
            <w:r w:rsidRPr="007E7DE5">
              <w:rPr>
                <w:color w:val="000000"/>
                <w:sz w:val="12"/>
                <w:szCs w:val="12"/>
              </w:rPr>
              <w:t>457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038F76" w14:textId="77777777" w:rsidR="00C0687B" w:rsidRPr="007E7DE5" w:rsidRDefault="00C0687B" w:rsidP="00B943CF">
            <w:pPr>
              <w:spacing w:before="0"/>
              <w:rPr>
                <w:color w:val="000000"/>
                <w:sz w:val="12"/>
                <w:szCs w:val="12"/>
              </w:rPr>
            </w:pPr>
            <w:r w:rsidRPr="007E7DE5">
              <w:rPr>
                <w:color w:val="000000"/>
                <w:sz w:val="12"/>
                <w:szCs w:val="12"/>
              </w:rPr>
              <w:t>Vũ Thị Hương Lan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3702A" w14:textId="77777777" w:rsidR="00C0687B" w:rsidRPr="007E7DE5" w:rsidRDefault="00C0687B" w:rsidP="00E24E34">
            <w:pPr>
              <w:spacing w:before="0"/>
              <w:jc w:val="center"/>
              <w:rPr>
                <w:color w:val="000000"/>
                <w:sz w:val="12"/>
                <w:szCs w:val="12"/>
              </w:rPr>
            </w:pPr>
            <w:r w:rsidRPr="007E7DE5">
              <w:rPr>
                <w:color w:val="000000"/>
                <w:sz w:val="12"/>
                <w:szCs w:val="12"/>
              </w:rPr>
              <w:t>04/02/1985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12F459" w14:textId="77777777" w:rsidR="00C0687B" w:rsidRPr="007E7DE5" w:rsidRDefault="00C0687B" w:rsidP="00E24E34">
            <w:pPr>
              <w:spacing w:before="0"/>
              <w:jc w:val="center"/>
              <w:rPr>
                <w:color w:val="000000"/>
                <w:sz w:val="12"/>
                <w:szCs w:val="12"/>
              </w:rPr>
            </w:pPr>
            <w:r w:rsidRPr="007E7DE5">
              <w:rPr>
                <w:color w:val="000000"/>
                <w:sz w:val="12"/>
                <w:szCs w:val="12"/>
              </w:rPr>
              <w:t>031185003517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49BD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ACEEA" w14:textId="5A55309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F091A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1027FA" w14:textId="1134E84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A9523" w14:textId="35BF5E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82818" w14:textId="09949B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470C64" w14:textId="252755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B332EB" w14:textId="7110F0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B52C00" w14:textId="31E18B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5D28C" w14:textId="34B0BE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AF078" w14:textId="7B9B80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7FA7F" w14:textId="178DFB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5197E1" w14:textId="3CF81A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3C5FFD" w14:textId="151114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B512A" w14:textId="4B5BB2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A59371" w14:textId="17E022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6586E" w14:textId="0CA8BB8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B2989" w14:textId="402F3D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541BD" w14:textId="6F5D03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7C8C1" w14:textId="5E4B5D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D4676" w14:textId="0C3C6B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51F7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350926" w14:textId="04EF09B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ACC66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434D5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D7474B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4B64B0B" w14:textId="77777777" w:rsidR="00C0687B" w:rsidRPr="007E7DE5" w:rsidRDefault="00C0687B" w:rsidP="00E24E34">
            <w:pPr>
              <w:spacing w:before="0"/>
              <w:jc w:val="center"/>
              <w:rPr>
                <w:color w:val="000000"/>
                <w:sz w:val="12"/>
                <w:szCs w:val="12"/>
              </w:rPr>
            </w:pPr>
            <w:r w:rsidRPr="007E7DE5">
              <w:rPr>
                <w:color w:val="000000"/>
                <w:sz w:val="12"/>
                <w:szCs w:val="12"/>
              </w:rPr>
              <w:t>458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9C6ED" w14:textId="77777777" w:rsidR="00C0687B" w:rsidRPr="007E7DE5" w:rsidRDefault="00C0687B" w:rsidP="00B943CF">
            <w:pPr>
              <w:spacing w:before="0"/>
              <w:rPr>
                <w:color w:val="000000"/>
                <w:sz w:val="12"/>
                <w:szCs w:val="12"/>
              </w:rPr>
            </w:pPr>
            <w:r w:rsidRPr="007E7DE5">
              <w:rPr>
                <w:color w:val="000000"/>
                <w:sz w:val="12"/>
                <w:szCs w:val="12"/>
              </w:rPr>
              <w:t>Đỗ Huyền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015B73" w14:textId="77777777" w:rsidR="00C0687B" w:rsidRPr="007E7DE5" w:rsidRDefault="00C0687B" w:rsidP="00E24E34">
            <w:pPr>
              <w:spacing w:before="0"/>
              <w:jc w:val="center"/>
              <w:rPr>
                <w:color w:val="000000"/>
                <w:sz w:val="12"/>
                <w:szCs w:val="12"/>
              </w:rPr>
            </w:pPr>
            <w:r w:rsidRPr="007E7DE5">
              <w:rPr>
                <w:color w:val="000000"/>
                <w:sz w:val="12"/>
                <w:szCs w:val="12"/>
              </w:rPr>
              <w:t>10/06/1990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E0D3D" w14:textId="77777777" w:rsidR="00C0687B" w:rsidRPr="007E7DE5" w:rsidRDefault="00C0687B" w:rsidP="00E24E34">
            <w:pPr>
              <w:spacing w:before="0"/>
              <w:jc w:val="center"/>
              <w:rPr>
                <w:color w:val="000000"/>
                <w:sz w:val="12"/>
                <w:szCs w:val="12"/>
              </w:rPr>
            </w:pPr>
            <w:r w:rsidRPr="007E7DE5">
              <w:rPr>
                <w:color w:val="000000"/>
                <w:sz w:val="12"/>
                <w:szCs w:val="12"/>
              </w:rPr>
              <w:t>026190003847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EEBB6B"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98E50A" w14:textId="6154061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7A36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54A90" w14:textId="6F7AC06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A5879" w14:textId="533408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0CB7C" w14:textId="0E3CFB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B305D" w14:textId="54931C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B0ADE" w14:textId="2AB6E2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FCD17F" w14:textId="450F00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DCFBA" w14:textId="6B9FBF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16DD33" w14:textId="6A77D1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30C412" w14:textId="11A7A6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DEB882" w14:textId="67B485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9487E" w14:textId="13675F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EC797" w14:textId="7FCE61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BC014" w14:textId="2B886D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847908" w14:textId="2BCE1F0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2429D5" w14:textId="1D899D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5A90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11FA15" w14:textId="4358BE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3EC98" w14:textId="3E99A2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84B87" w14:textId="26ED036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63862" w14:textId="6DA7A01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DE63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6757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862B68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7AFB786" w14:textId="77777777" w:rsidR="00C0687B" w:rsidRPr="007E7DE5" w:rsidRDefault="00C0687B" w:rsidP="00E24E34">
            <w:pPr>
              <w:spacing w:before="0"/>
              <w:jc w:val="center"/>
              <w:rPr>
                <w:color w:val="000000"/>
                <w:sz w:val="12"/>
                <w:szCs w:val="12"/>
              </w:rPr>
            </w:pPr>
            <w:r w:rsidRPr="007E7DE5">
              <w:rPr>
                <w:color w:val="000000"/>
                <w:sz w:val="12"/>
                <w:szCs w:val="12"/>
              </w:rPr>
              <w:t>459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07E80" w14:textId="77777777" w:rsidR="00C0687B" w:rsidRPr="007E7DE5" w:rsidRDefault="00C0687B" w:rsidP="00B943CF">
            <w:pPr>
              <w:spacing w:before="0"/>
              <w:rPr>
                <w:color w:val="000000"/>
                <w:sz w:val="12"/>
                <w:szCs w:val="12"/>
              </w:rPr>
            </w:pPr>
            <w:r w:rsidRPr="007E7DE5">
              <w:rPr>
                <w:color w:val="000000"/>
                <w:sz w:val="12"/>
                <w:szCs w:val="12"/>
              </w:rPr>
              <w:t>Vũ Thành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A1C0DB" w14:textId="77777777" w:rsidR="00C0687B" w:rsidRPr="007E7DE5" w:rsidRDefault="00C0687B" w:rsidP="00E24E34">
            <w:pPr>
              <w:spacing w:before="0"/>
              <w:jc w:val="center"/>
              <w:rPr>
                <w:color w:val="000000"/>
                <w:sz w:val="12"/>
                <w:szCs w:val="12"/>
              </w:rPr>
            </w:pPr>
            <w:r w:rsidRPr="007E7DE5">
              <w:rPr>
                <w:color w:val="000000"/>
                <w:sz w:val="12"/>
                <w:szCs w:val="12"/>
              </w:rPr>
              <w:t>26/02/1980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0488F" w14:textId="77777777" w:rsidR="00C0687B" w:rsidRPr="007E7DE5" w:rsidRDefault="00C0687B" w:rsidP="00E24E34">
            <w:pPr>
              <w:spacing w:before="0"/>
              <w:jc w:val="center"/>
              <w:rPr>
                <w:color w:val="000000"/>
                <w:sz w:val="12"/>
                <w:szCs w:val="12"/>
              </w:rPr>
            </w:pPr>
            <w:r w:rsidRPr="007E7DE5">
              <w:rPr>
                <w:color w:val="000000"/>
                <w:sz w:val="12"/>
                <w:szCs w:val="12"/>
              </w:rPr>
              <w:t>019080015084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C55DD"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96D6CE" w14:textId="52B4815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BB564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AD463" w14:textId="71D3E13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E2C2F1" w14:textId="6873F4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5D5D76" w14:textId="437DF6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73D67" w14:textId="52797B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B6178" w14:textId="197B99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73C9E" w14:textId="35CB17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D5556" w14:textId="4B6346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F9937" w14:textId="3A9A72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585B4" w14:textId="522384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74978" w14:textId="37B04C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FA5CD6" w14:textId="017665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821DB" w14:textId="3617AE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7BD87" w14:textId="45914B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EBE55" w14:textId="720BE86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9897FE" w14:textId="4DDF16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0BF8A9" w14:textId="026D16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F624F" w14:textId="2E0960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7B2E4B" w14:textId="38D725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BB291" w14:textId="30C8ACC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EE12D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54CC8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37CA9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FC2BBD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E012613" w14:textId="77777777" w:rsidR="00C0687B" w:rsidRPr="007E7DE5" w:rsidRDefault="00C0687B" w:rsidP="00E24E34">
            <w:pPr>
              <w:spacing w:before="0"/>
              <w:jc w:val="center"/>
              <w:rPr>
                <w:color w:val="000000"/>
                <w:sz w:val="12"/>
                <w:szCs w:val="12"/>
              </w:rPr>
            </w:pPr>
            <w:r w:rsidRPr="007E7DE5">
              <w:rPr>
                <w:color w:val="000000"/>
                <w:sz w:val="12"/>
                <w:szCs w:val="12"/>
              </w:rPr>
              <w:t>460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1E4FE3" w14:textId="77777777" w:rsidR="00C0687B" w:rsidRPr="007E7DE5" w:rsidRDefault="00C0687B" w:rsidP="00B943CF">
            <w:pPr>
              <w:spacing w:before="0"/>
              <w:rPr>
                <w:color w:val="000000"/>
                <w:sz w:val="12"/>
                <w:szCs w:val="12"/>
              </w:rPr>
            </w:pPr>
            <w:r w:rsidRPr="007E7DE5">
              <w:rPr>
                <w:color w:val="000000"/>
                <w:sz w:val="12"/>
                <w:szCs w:val="12"/>
              </w:rPr>
              <w:t>Lưu Thị Thu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EB9F03" w14:textId="77777777" w:rsidR="00C0687B" w:rsidRPr="007E7DE5" w:rsidRDefault="00C0687B" w:rsidP="00E24E34">
            <w:pPr>
              <w:spacing w:before="0"/>
              <w:jc w:val="center"/>
              <w:rPr>
                <w:color w:val="000000"/>
                <w:sz w:val="12"/>
                <w:szCs w:val="12"/>
              </w:rPr>
            </w:pPr>
            <w:r w:rsidRPr="007E7DE5">
              <w:rPr>
                <w:color w:val="000000"/>
                <w:sz w:val="12"/>
                <w:szCs w:val="12"/>
              </w:rPr>
              <w:t>29/05/1979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03757" w14:textId="77777777" w:rsidR="00C0687B" w:rsidRPr="007E7DE5" w:rsidRDefault="00C0687B" w:rsidP="00E24E34">
            <w:pPr>
              <w:spacing w:before="0"/>
              <w:jc w:val="center"/>
              <w:rPr>
                <w:color w:val="000000"/>
                <w:sz w:val="12"/>
                <w:szCs w:val="12"/>
              </w:rPr>
            </w:pPr>
            <w:r w:rsidRPr="007E7DE5">
              <w:rPr>
                <w:color w:val="000000"/>
                <w:sz w:val="12"/>
                <w:szCs w:val="12"/>
              </w:rPr>
              <w:t>001179026032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97EB2F"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26371A" w14:textId="1D9A03C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CAFC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0E64C" w14:textId="388E96F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FCC80" w14:textId="514287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50AA4" w14:textId="0045D6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5FBA3" w14:textId="12458E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736FB0" w14:textId="118B1B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9073C1" w14:textId="20A1A6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56B28" w14:textId="7482FB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DCD8A4" w14:textId="5FE483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FCFD6" w14:textId="5CA0FD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530CB" w14:textId="272BFF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AD8C60" w14:textId="5DEC7C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F144C" w14:textId="547293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A5DC9" w14:textId="4A9AE9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CA802" w14:textId="33FD52B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63337" w14:textId="185AB6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C77A54" w14:textId="6B25C5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CCEF1" w14:textId="232505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BD902" w14:textId="5E5C8B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0D31B" w14:textId="1F5400E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F813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8BC1C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953FF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7850A4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CAC34C4" w14:textId="77777777" w:rsidR="00C0687B" w:rsidRPr="007E7DE5" w:rsidRDefault="00C0687B" w:rsidP="00E24E34">
            <w:pPr>
              <w:spacing w:before="0"/>
              <w:jc w:val="center"/>
              <w:rPr>
                <w:color w:val="000000"/>
                <w:sz w:val="12"/>
                <w:szCs w:val="12"/>
              </w:rPr>
            </w:pPr>
            <w:r w:rsidRPr="007E7DE5">
              <w:rPr>
                <w:color w:val="000000"/>
                <w:sz w:val="12"/>
                <w:szCs w:val="12"/>
              </w:rPr>
              <w:t>461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711600" w14:textId="77777777" w:rsidR="00C0687B" w:rsidRPr="007E7DE5" w:rsidRDefault="00C0687B" w:rsidP="00B943CF">
            <w:pPr>
              <w:spacing w:before="0"/>
              <w:rPr>
                <w:color w:val="000000"/>
                <w:sz w:val="12"/>
                <w:szCs w:val="12"/>
              </w:rPr>
            </w:pPr>
            <w:r w:rsidRPr="007E7DE5">
              <w:rPr>
                <w:color w:val="000000"/>
                <w:sz w:val="12"/>
                <w:szCs w:val="12"/>
              </w:rPr>
              <w:t>Nguyễn Thị Nam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5CCD3" w14:textId="77777777" w:rsidR="00C0687B" w:rsidRPr="007E7DE5" w:rsidRDefault="00C0687B" w:rsidP="00E24E34">
            <w:pPr>
              <w:spacing w:before="0"/>
              <w:jc w:val="center"/>
              <w:rPr>
                <w:color w:val="000000"/>
                <w:sz w:val="12"/>
                <w:szCs w:val="12"/>
              </w:rPr>
            </w:pPr>
            <w:r w:rsidRPr="007E7DE5">
              <w:rPr>
                <w:color w:val="000000"/>
                <w:sz w:val="12"/>
                <w:szCs w:val="12"/>
              </w:rPr>
              <w:t>15/05/1984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F97CA" w14:textId="77777777" w:rsidR="00C0687B" w:rsidRPr="007E7DE5" w:rsidRDefault="00C0687B" w:rsidP="00E24E34">
            <w:pPr>
              <w:spacing w:before="0"/>
              <w:jc w:val="center"/>
              <w:rPr>
                <w:color w:val="000000"/>
                <w:sz w:val="12"/>
                <w:szCs w:val="12"/>
              </w:rPr>
            </w:pPr>
            <w:r w:rsidRPr="007E7DE5">
              <w:rPr>
                <w:color w:val="000000"/>
                <w:sz w:val="12"/>
                <w:szCs w:val="12"/>
              </w:rPr>
              <w:t>027184000168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EF1C0"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D5CFF" w14:textId="74B4A48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55B0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31FAB" w14:textId="5118580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32DF6D" w14:textId="2DF623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23F9F" w14:textId="56B5B0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FAD99" w14:textId="13390D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3A3B9" w14:textId="0EBD5E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C9B38" w14:textId="11CE46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B70DD" w14:textId="31673F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586A1" w14:textId="6101ED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EABF1A" w14:textId="22111A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B248E0" w14:textId="053A26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A279BE" w14:textId="22D2EF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2522A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E1B3B" w14:textId="114A64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578EBD" w14:textId="6E05596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B9625" w14:textId="5E4397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BC6BB" w14:textId="6212A7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3E41A" w14:textId="00B55A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2900F" w14:textId="48627A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D8EC1" w14:textId="04F3FAD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A4CF9" w14:textId="1EEAC78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78B2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3295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6E765E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5E8176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462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629C1" w14:textId="77777777" w:rsidR="00C0687B" w:rsidRPr="007E7DE5" w:rsidRDefault="00C0687B" w:rsidP="00B943CF">
            <w:pPr>
              <w:spacing w:before="0"/>
              <w:rPr>
                <w:color w:val="000000"/>
                <w:sz w:val="12"/>
                <w:szCs w:val="12"/>
              </w:rPr>
            </w:pPr>
            <w:r w:rsidRPr="007E7DE5">
              <w:rPr>
                <w:color w:val="000000"/>
                <w:sz w:val="12"/>
                <w:szCs w:val="12"/>
              </w:rPr>
              <w:t>Phạm Thị Thùy Liên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0C7D19" w14:textId="77777777" w:rsidR="00C0687B" w:rsidRPr="007E7DE5" w:rsidRDefault="00C0687B" w:rsidP="00E24E34">
            <w:pPr>
              <w:spacing w:before="0"/>
              <w:jc w:val="center"/>
              <w:rPr>
                <w:color w:val="000000"/>
                <w:sz w:val="12"/>
                <w:szCs w:val="12"/>
              </w:rPr>
            </w:pPr>
            <w:r w:rsidRPr="007E7DE5">
              <w:rPr>
                <w:color w:val="000000"/>
                <w:sz w:val="12"/>
                <w:szCs w:val="12"/>
              </w:rPr>
              <w:t>02/12/1982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7F375" w14:textId="77777777" w:rsidR="00C0687B" w:rsidRPr="007E7DE5" w:rsidRDefault="00C0687B" w:rsidP="00E24E34">
            <w:pPr>
              <w:spacing w:before="0"/>
              <w:jc w:val="center"/>
              <w:rPr>
                <w:color w:val="000000"/>
                <w:sz w:val="12"/>
                <w:szCs w:val="12"/>
              </w:rPr>
            </w:pPr>
            <w:r w:rsidRPr="007E7DE5">
              <w:rPr>
                <w:color w:val="000000"/>
                <w:sz w:val="12"/>
                <w:szCs w:val="12"/>
              </w:rPr>
              <w:t>031182001420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3C55E"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77659" w14:textId="2FF61D9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40DF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7E00B" w14:textId="0FDA6B5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AEBC1" w14:textId="495402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2F1DB" w14:textId="36EFEC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50E84" w14:textId="2D4DA6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A9B06" w14:textId="16F970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9EA15" w14:textId="7A578C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A5E440" w14:textId="0BB21A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321CB5" w14:textId="4AA599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3FABC" w14:textId="4E04B9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36D3DD" w14:textId="265778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AAFC3" w14:textId="04A69C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E58395" w14:textId="06C87F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5F0BB" w14:textId="54DDF4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20E45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3BB9D" w14:textId="620C4E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A134E7" w14:textId="0D1DEE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77449B" w14:textId="50594C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FBB1C" w14:textId="0CC61D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0A0D72" w14:textId="27538A4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B293F3" w14:textId="4AEB9FC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E29A5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78C8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F1BFA4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3DD5C4" w14:textId="77777777" w:rsidR="00C0687B" w:rsidRPr="007E7DE5" w:rsidRDefault="00C0687B" w:rsidP="00E24E34">
            <w:pPr>
              <w:spacing w:before="0"/>
              <w:jc w:val="center"/>
              <w:rPr>
                <w:color w:val="000000"/>
                <w:sz w:val="12"/>
                <w:szCs w:val="12"/>
              </w:rPr>
            </w:pPr>
            <w:r w:rsidRPr="007E7DE5">
              <w:rPr>
                <w:color w:val="000000"/>
                <w:sz w:val="12"/>
                <w:szCs w:val="12"/>
              </w:rPr>
              <w:t>463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EA18A" w14:textId="77777777" w:rsidR="00C0687B" w:rsidRPr="007E7DE5" w:rsidRDefault="00C0687B" w:rsidP="00B943CF">
            <w:pPr>
              <w:spacing w:before="0"/>
              <w:rPr>
                <w:color w:val="000000"/>
                <w:sz w:val="12"/>
                <w:szCs w:val="12"/>
              </w:rPr>
            </w:pPr>
            <w:r w:rsidRPr="007E7DE5">
              <w:rPr>
                <w:color w:val="000000"/>
                <w:sz w:val="12"/>
                <w:szCs w:val="12"/>
              </w:rPr>
              <w:t>Nguyễn Văn Lâm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C7DCBD" w14:textId="77777777" w:rsidR="00C0687B" w:rsidRPr="007E7DE5" w:rsidRDefault="00C0687B" w:rsidP="00E24E34">
            <w:pPr>
              <w:spacing w:before="0"/>
              <w:jc w:val="center"/>
              <w:rPr>
                <w:color w:val="000000"/>
                <w:sz w:val="12"/>
                <w:szCs w:val="12"/>
              </w:rPr>
            </w:pPr>
            <w:r w:rsidRPr="007E7DE5">
              <w:rPr>
                <w:color w:val="000000"/>
                <w:sz w:val="12"/>
                <w:szCs w:val="12"/>
              </w:rPr>
              <w:t>16/09/1966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BFB94" w14:textId="77777777" w:rsidR="00C0687B" w:rsidRPr="007E7DE5" w:rsidRDefault="00C0687B" w:rsidP="00E24E34">
            <w:pPr>
              <w:spacing w:before="0"/>
              <w:jc w:val="center"/>
              <w:rPr>
                <w:color w:val="000000"/>
                <w:sz w:val="12"/>
                <w:szCs w:val="12"/>
              </w:rPr>
            </w:pPr>
            <w:r w:rsidRPr="007E7DE5">
              <w:rPr>
                <w:color w:val="000000"/>
                <w:sz w:val="12"/>
                <w:szCs w:val="12"/>
              </w:rPr>
              <w:t>026066000236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F2A18"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E9F95" w14:textId="4C5C752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CC7D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B12C4" w14:textId="1207EC7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BC19F" w14:textId="550705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FB121" w14:textId="0963D2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BAF397" w14:textId="559C30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FAEF6" w14:textId="63FCEF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7FBAB" w14:textId="79807F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CEA2F8" w14:textId="51A061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EC164" w14:textId="10D1CB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DBCC5" w14:textId="5B6F36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FA831" w14:textId="548349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40305" w14:textId="4B9F9E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749889" w14:textId="459E24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0C63CF" w14:textId="5EF9A6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DE434" w14:textId="2A660F8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08626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3D626" w14:textId="286EB7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B2347" w14:textId="3A7B48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F552D4" w14:textId="26A8EC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76867" w14:textId="3976C35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D2C01" w14:textId="1C31B4C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E147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47EA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94ABEB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F5D4A64" w14:textId="77777777" w:rsidR="00C0687B" w:rsidRPr="007E7DE5" w:rsidRDefault="00C0687B" w:rsidP="00E24E34">
            <w:pPr>
              <w:spacing w:before="0"/>
              <w:jc w:val="center"/>
              <w:rPr>
                <w:color w:val="000000"/>
                <w:sz w:val="12"/>
                <w:szCs w:val="12"/>
              </w:rPr>
            </w:pPr>
            <w:r w:rsidRPr="007E7DE5">
              <w:rPr>
                <w:color w:val="000000"/>
                <w:sz w:val="12"/>
                <w:szCs w:val="12"/>
              </w:rPr>
              <w:t>464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FB9494" w14:textId="77777777" w:rsidR="00C0687B" w:rsidRPr="007E7DE5" w:rsidRDefault="00C0687B" w:rsidP="00B943CF">
            <w:pPr>
              <w:spacing w:before="0"/>
              <w:rPr>
                <w:color w:val="000000"/>
                <w:sz w:val="12"/>
                <w:szCs w:val="12"/>
              </w:rPr>
            </w:pPr>
            <w:r w:rsidRPr="007E7DE5">
              <w:rPr>
                <w:color w:val="000000"/>
                <w:sz w:val="12"/>
                <w:szCs w:val="12"/>
              </w:rPr>
              <w:t>Nguyễn Hoa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7FB8B9" w14:textId="77777777" w:rsidR="00C0687B" w:rsidRPr="007E7DE5" w:rsidRDefault="00C0687B" w:rsidP="00E24E34">
            <w:pPr>
              <w:spacing w:before="0"/>
              <w:jc w:val="center"/>
              <w:rPr>
                <w:color w:val="000000"/>
                <w:sz w:val="12"/>
                <w:szCs w:val="12"/>
              </w:rPr>
            </w:pPr>
            <w:r w:rsidRPr="007E7DE5">
              <w:rPr>
                <w:color w:val="000000"/>
                <w:sz w:val="12"/>
                <w:szCs w:val="12"/>
              </w:rPr>
              <w:t>20/03/1980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DE6B92" w14:textId="77777777" w:rsidR="00C0687B" w:rsidRPr="007E7DE5" w:rsidRDefault="00C0687B" w:rsidP="00E24E34">
            <w:pPr>
              <w:spacing w:before="0"/>
              <w:jc w:val="center"/>
              <w:rPr>
                <w:color w:val="000000"/>
                <w:sz w:val="12"/>
                <w:szCs w:val="12"/>
              </w:rPr>
            </w:pPr>
            <w:r w:rsidRPr="007E7DE5">
              <w:rPr>
                <w:color w:val="000000"/>
                <w:sz w:val="12"/>
                <w:szCs w:val="12"/>
              </w:rPr>
              <w:t>026180000381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19C20"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F5A89" w14:textId="39F1290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0E44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E16B14" w14:textId="73BF0F1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5B375" w14:textId="03B2A5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27D7F" w14:textId="777B1F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563DB" w14:textId="497A56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47FA1" w14:textId="75620B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130BC" w14:textId="4D58BF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76FB1" w14:textId="60A618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94B982" w14:textId="5EFAA1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D92C2" w14:textId="500C27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3F0D9" w14:textId="7D42EA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B7C89" w14:textId="0B1D98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58D74" w14:textId="096232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007462" w14:textId="173B5C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7D93E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9F65D3" w14:textId="5B6B2E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21AE2" w14:textId="39D46D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9E11AA" w14:textId="2570B1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87E20" w14:textId="6F4445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AB6386" w14:textId="293A085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5D39C" w14:textId="325E69E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63EFE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7176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9974F2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3842217" w14:textId="77777777" w:rsidR="00C0687B" w:rsidRPr="007E7DE5" w:rsidRDefault="00C0687B" w:rsidP="00E24E34">
            <w:pPr>
              <w:spacing w:before="0"/>
              <w:jc w:val="center"/>
              <w:rPr>
                <w:color w:val="000000"/>
                <w:sz w:val="12"/>
                <w:szCs w:val="12"/>
              </w:rPr>
            </w:pPr>
            <w:r w:rsidRPr="007E7DE5">
              <w:rPr>
                <w:color w:val="000000"/>
                <w:sz w:val="12"/>
                <w:szCs w:val="12"/>
              </w:rPr>
              <w:t>465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CA67F" w14:textId="77777777" w:rsidR="00C0687B" w:rsidRPr="007E7DE5" w:rsidRDefault="00C0687B" w:rsidP="00B943CF">
            <w:pPr>
              <w:spacing w:before="0"/>
              <w:rPr>
                <w:color w:val="000000"/>
                <w:sz w:val="12"/>
                <w:szCs w:val="12"/>
              </w:rPr>
            </w:pPr>
            <w:r w:rsidRPr="007E7DE5">
              <w:rPr>
                <w:color w:val="000000"/>
                <w:sz w:val="12"/>
                <w:szCs w:val="12"/>
              </w:rPr>
              <w:t>Vũ Thành Long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C1D51" w14:textId="77777777" w:rsidR="00C0687B" w:rsidRPr="007E7DE5" w:rsidRDefault="00C0687B" w:rsidP="00E24E34">
            <w:pPr>
              <w:spacing w:before="0"/>
              <w:jc w:val="center"/>
              <w:rPr>
                <w:color w:val="000000"/>
                <w:sz w:val="12"/>
                <w:szCs w:val="12"/>
              </w:rPr>
            </w:pPr>
            <w:r w:rsidRPr="007E7DE5">
              <w:rPr>
                <w:color w:val="000000"/>
                <w:sz w:val="12"/>
                <w:szCs w:val="12"/>
              </w:rPr>
              <w:t>30/11/1983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D9BB3" w14:textId="77777777" w:rsidR="00C0687B" w:rsidRPr="007E7DE5" w:rsidRDefault="00C0687B" w:rsidP="00E24E34">
            <w:pPr>
              <w:spacing w:before="0"/>
              <w:jc w:val="center"/>
              <w:rPr>
                <w:color w:val="000000"/>
                <w:sz w:val="12"/>
                <w:szCs w:val="12"/>
              </w:rPr>
            </w:pPr>
            <w:r w:rsidRPr="007E7DE5">
              <w:rPr>
                <w:color w:val="000000"/>
                <w:sz w:val="12"/>
                <w:szCs w:val="12"/>
              </w:rPr>
              <w:t>001083028272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FACB63" w14:textId="77777777" w:rsidR="00C0687B" w:rsidRPr="007E7DE5" w:rsidRDefault="00C0687B" w:rsidP="00E24E34">
            <w:pPr>
              <w:spacing w:before="0"/>
              <w:jc w:val="center"/>
              <w:rPr>
                <w:color w:val="000000"/>
                <w:sz w:val="12"/>
                <w:szCs w:val="12"/>
              </w:rPr>
            </w:pPr>
            <w:r w:rsidRPr="007E7DE5">
              <w:rPr>
                <w:color w:val="000000"/>
                <w:sz w:val="12"/>
                <w:szCs w:val="12"/>
              </w:rPr>
              <w:t>Cơ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978FF" w14:textId="6B110E7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394E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F4E3C0" w14:textId="0864E5B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1F133" w14:textId="21CE5C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1F110F" w14:textId="04CECA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E5CFF" w14:textId="0C3027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A24F5E" w14:textId="2E5E8D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CBB3D8" w14:textId="7C6669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F587D" w14:textId="7FE06D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25FFE" w14:textId="5FCC28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97009" w14:textId="3640B1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EBDE2A" w14:textId="6AE017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6C361" w14:textId="31E6A2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723D13" w14:textId="77FB5B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9DDDC3" w14:textId="00EA89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17635" w14:textId="40A4A04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30861B" w14:textId="06A6C3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56BC9" w14:textId="469E52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4DDC7" w14:textId="42C2C0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CCFA8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3E1B6" w14:textId="446AF3A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E6E6DA" w14:textId="56131C1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2E39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283C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038972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CC4526D" w14:textId="77777777" w:rsidR="00C0687B" w:rsidRPr="007E7DE5" w:rsidRDefault="00C0687B" w:rsidP="00E24E34">
            <w:pPr>
              <w:spacing w:before="0"/>
              <w:jc w:val="center"/>
              <w:rPr>
                <w:color w:val="000000"/>
                <w:sz w:val="12"/>
                <w:szCs w:val="12"/>
              </w:rPr>
            </w:pPr>
            <w:r w:rsidRPr="007E7DE5">
              <w:rPr>
                <w:color w:val="000000"/>
                <w:sz w:val="12"/>
                <w:szCs w:val="12"/>
              </w:rPr>
              <w:t>466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AEF79" w14:textId="77777777" w:rsidR="00C0687B" w:rsidRPr="007E7DE5" w:rsidRDefault="00C0687B" w:rsidP="00B943CF">
            <w:pPr>
              <w:spacing w:before="0"/>
              <w:rPr>
                <w:color w:val="000000"/>
                <w:sz w:val="12"/>
                <w:szCs w:val="12"/>
              </w:rPr>
            </w:pPr>
            <w:r w:rsidRPr="007E7DE5">
              <w:rPr>
                <w:color w:val="000000"/>
                <w:sz w:val="12"/>
                <w:szCs w:val="12"/>
              </w:rPr>
              <w:t>Nông Thị Lan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E1C08E" w14:textId="77777777" w:rsidR="00C0687B" w:rsidRPr="007E7DE5" w:rsidRDefault="00C0687B" w:rsidP="00E24E34">
            <w:pPr>
              <w:spacing w:before="0"/>
              <w:jc w:val="center"/>
              <w:rPr>
                <w:color w:val="000000"/>
                <w:sz w:val="12"/>
                <w:szCs w:val="12"/>
              </w:rPr>
            </w:pPr>
            <w:r w:rsidRPr="007E7DE5">
              <w:rPr>
                <w:color w:val="000000"/>
                <w:sz w:val="12"/>
                <w:szCs w:val="12"/>
              </w:rPr>
              <w:t>01/01/1975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5125A" w14:textId="77777777" w:rsidR="00C0687B" w:rsidRPr="007E7DE5" w:rsidRDefault="00C0687B" w:rsidP="00E24E34">
            <w:pPr>
              <w:spacing w:before="0"/>
              <w:jc w:val="center"/>
              <w:rPr>
                <w:color w:val="000000"/>
                <w:sz w:val="12"/>
                <w:szCs w:val="12"/>
              </w:rPr>
            </w:pPr>
            <w:r w:rsidRPr="007E7DE5">
              <w:rPr>
                <w:color w:val="000000"/>
                <w:sz w:val="12"/>
                <w:szCs w:val="12"/>
              </w:rPr>
              <w:t>019175014388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DEFD3"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A61F22" w14:textId="3628D1C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053F0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EF988" w14:textId="5704A71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7AD05" w14:textId="688A26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5981F" w14:textId="1705D2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E9A81D" w14:textId="555F0E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34BFD" w14:textId="3ACE7C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6C828" w14:textId="1E7B4E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99768E" w14:textId="7B6F39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660AA1" w14:textId="74F5DE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2870C" w14:textId="1774B9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3B8EB" w14:textId="73F79A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09D5E2" w14:textId="7CEFBE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5EEFA8" w14:textId="146EFA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CCE7A" w14:textId="009565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2A2557" w14:textId="7E694DF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760BC" w14:textId="28E20E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6D5E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F7DA73" w14:textId="035022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45314" w14:textId="3437E8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41649" w14:textId="5FDB856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87B746" w14:textId="039A4E1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EE09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A7A0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CCDD897"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0C15AD" w14:textId="77777777" w:rsidR="00C0687B" w:rsidRPr="007E7DE5" w:rsidRDefault="00C0687B" w:rsidP="00E24E34">
            <w:pPr>
              <w:spacing w:before="0"/>
              <w:jc w:val="center"/>
              <w:rPr>
                <w:color w:val="000000"/>
                <w:sz w:val="12"/>
                <w:szCs w:val="12"/>
              </w:rPr>
            </w:pPr>
            <w:r w:rsidRPr="007E7DE5">
              <w:rPr>
                <w:color w:val="000000"/>
                <w:sz w:val="12"/>
                <w:szCs w:val="12"/>
              </w:rPr>
              <w:t>467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A86B83" w14:textId="77777777" w:rsidR="00C0687B" w:rsidRPr="007E7DE5" w:rsidRDefault="00C0687B" w:rsidP="00B943CF">
            <w:pPr>
              <w:spacing w:before="0"/>
              <w:rPr>
                <w:color w:val="000000"/>
                <w:sz w:val="12"/>
                <w:szCs w:val="12"/>
              </w:rPr>
            </w:pPr>
            <w:r w:rsidRPr="007E7DE5">
              <w:rPr>
                <w:color w:val="000000"/>
                <w:sz w:val="12"/>
                <w:szCs w:val="12"/>
              </w:rPr>
              <w:t>Nguyễn Văn Tiến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13603" w14:textId="77777777" w:rsidR="00C0687B" w:rsidRPr="007E7DE5" w:rsidRDefault="00C0687B" w:rsidP="00E24E34">
            <w:pPr>
              <w:spacing w:before="0"/>
              <w:jc w:val="center"/>
              <w:rPr>
                <w:color w:val="000000"/>
                <w:sz w:val="12"/>
                <w:szCs w:val="12"/>
              </w:rPr>
            </w:pPr>
            <w:r w:rsidRPr="007E7DE5">
              <w:rPr>
                <w:color w:val="000000"/>
                <w:sz w:val="12"/>
                <w:szCs w:val="12"/>
              </w:rPr>
              <w:t>25/07/1990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1FE7C" w14:textId="77777777" w:rsidR="00C0687B" w:rsidRPr="007E7DE5" w:rsidRDefault="00C0687B" w:rsidP="00E24E34">
            <w:pPr>
              <w:spacing w:before="0"/>
              <w:jc w:val="center"/>
              <w:rPr>
                <w:color w:val="000000"/>
                <w:sz w:val="12"/>
                <w:szCs w:val="12"/>
              </w:rPr>
            </w:pPr>
            <w:r w:rsidRPr="007E7DE5">
              <w:rPr>
                <w:color w:val="000000"/>
                <w:sz w:val="12"/>
                <w:szCs w:val="12"/>
              </w:rPr>
              <w:t>038090000052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CBC6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3AD35" w14:textId="51B2714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8872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67050" w14:textId="45B01E4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F71EC" w14:textId="1086B5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241CD" w14:textId="1AEEE2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331DD" w14:textId="59677B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C9D57" w14:textId="71FC2B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CD2F9" w14:textId="72195A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64F0E" w14:textId="51A8D2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3B98E" w14:textId="54A8CB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264E3" w14:textId="6AA584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252C4F" w14:textId="6AD9A8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21B65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D8ADE" w14:textId="3B177E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516E8" w14:textId="0F60C9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C74DD" w14:textId="0F19D27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BE6B4" w14:textId="6CAB3B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5E4582" w14:textId="000B00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D55F5" w14:textId="412F3F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F767A7" w14:textId="4C9347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04EBA" w14:textId="491D20F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E92656" w14:textId="7D87A63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0995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69DB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DE508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FFAE189" w14:textId="77777777" w:rsidR="00C0687B" w:rsidRPr="007E7DE5" w:rsidRDefault="00C0687B" w:rsidP="00E24E34">
            <w:pPr>
              <w:spacing w:before="0"/>
              <w:jc w:val="center"/>
              <w:rPr>
                <w:color w:val="000000"/>
                <w:sz w:val="12"/>
                <w:szCs w:val="12"/>
              </w:rPr>
            </w:pPr>
            <w:r w:rsidRPr="007E7DE5">
              <w:rPr>
                <w:color w:val="000000"/>
                <w:sz w:val="12"/>
                <w:szCs w:val="12"/>
              </w:rPr>
              <w:t>468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B25F3" w14:textId="77777777" w:rsidR="00C0687B" w:rsidRPr="007E7DE5" w:rsidRDefault="00C0687B" w:rsidP="00B943CF">
            <w:pPr>
              <w:spacing w:before="0"/>
              <w:rPr>
                <w:color w:val="000000"/>
                <w:sz w:val="12"/>
                <w:szCs w:val="12"/>
              </w:rPr>
            </w:pPr>
            <w:r w:rsidRPr="007E7DE5">
              <w:rPr>
                <w:color w:val="000000"/>
                <w:sz w:val="12"/>
                <w:szCs w:val="12"/>
              </w:rPr>
              <w:t>Lâm Phạm Thị Hải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DBCBAB" w14:textId="77777777" w:rsidR="00C0687B" w:rsidRPr="007E7DE5" w:rsidRDefault="00C0687B" w:rsidP="00E24E34">
            <w:pPr>
              <w:spacing w:before="0"/>
              <w:jc w:val="center"/>
              <w:rPr>
                <w:color w:val="000000"/>
                <w:sz w:val="12"/>
                <w:szCs w:val="12"/>
              </w:rPr>
            </w:pPr>
            <w:r w:rsidRPr="007E7DE5">
              <w:rPr>
                <w:color w:val="000000"/>
                <w:sz w:val="12"/>
                <w:szCs w:val="12"/>
              </w:rPr>
              <w:t>15/12/1977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214AA4" w14:textId="77777777" w:rsidR="00C0687B" w:rsidRPr="007E7DE5" w:rsidRDefault="00C0687B" w:rsidP="00E24E34">
            <w:pPr>
              <w:spacing w:before="0"/>
              <w:jc w:val="center"/>
              <w:rPr>
                <w:color w:val="000000"/>
                <w:sz w:val="12"/>
                <w:szCs w:val="12"/>
              </w:rPr>
            </w:pPr>
            <w:r w:rsidRPr="007E7DE5">
              <w:rPr>
                <w:color w:val="000000"/>
                <w:sz w:val="12"/>
                <w:szCs w:val="12"/>
              </w:rPr>
              <w:t>031177008180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396884"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B8239" w14:textId="58003BB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6F784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5549F" w14:textId="1BFF83B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C06AB" w14:textId="346CF2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489CB9" w14:textId="528FA0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B12D71" w14:textId="6B126F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8FF6D" w14:textId="3D5E66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BB4FD" w14:textId="698A05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B3730" w14:textId="6F1256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0E7C8" w14:textId="2D9B99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8B819" w14:textId="456D0F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8B8C1F" w14:textId="03E982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B5076" w14:textId="303602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9A987C" w14:textId="22FF46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889D1" w14:textId="364187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BD651" w14:textId="0AF3620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C9AE86" w14:textId="3603FB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39475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7377DA" w14:textId="51DE26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C9C175" w14:textId="526B91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F887D" w14:textId="03B3C69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F3D4DD" w14:textId="22D7799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39F7A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DB10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03CE52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EC55C0E" w14:textId="77777777" w:rsidR="00C0687B" w:rsidRPr="007E7DE5" w:rsidRDefault="00C0687B" w:rsidP="00E24E34">
            <w:pPr>
              <w:spacing w:before="0"/>
              <w:jc w:val="center"/>
              <w:rPr>
                <w:color w:val="000000"/>
                <w:sz w:val="12"/>
                <w:szCs w:val="12"/>
              </w:rPr>
            </w:pPr>
            <w:r w:rsidRPr="007E7DE5">
              <w:rPr>
                <w:color w:val="000000"/>
                <w:sz w:val="12"/>
                <w:szCs w:val="12"/>
              </w:rPr>
              <w:t>469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98AAE" w14:textId="77777777" w:rsidR="00C0687B" w:rsidRPr="007E7DE5" w:rsidRDefault="00C0687B" w:rsidP="00B943CF">
            <w:pPr>
              <w:spacing w:before="0"/>
              <w:rPr>
                <w:color w:val="000000"/>
                <w:sz w:val="12"/>
                <w:szCs w:val="12"/>
              </w:rPr>
            </w:pPr>
            <w:r w:rsidRPr="007E7DE5">
              <w:rPr>
                <w:color w:val="000000"/>
                <w:sz w:val="12"/>
                <w:szCs w:val="12"/>
              </w:rPr>
              <w:t>Trần Trọng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A3052" w14:textId="77777777" w:rsidR="00C0687B" w:rsidRPr="007E7DE5" w:rsidRDefault="00C0687B" w:rsidP="00E24E34">
            <w:pPr>
              <w:spacing w:before="0"/>
              <w:jc w:val="center"/>
              <w:rPr>
                <w:color w:val="000000"/>
                <w:sz w:val="12"/>
                <w:szCs w:val="12"/>
              </w:rPr>
            </w:pPr>
            <w:r w:rsidRPr="007E7DE5">
              <w:rPr>
                <w:color w:val="000000"/>
                <w:sz w:val="12"/>
                <w:szCs w:val="12"/>
              </w:rPr>
              <w:t>04/12/1987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1C7E0D" w14:textId="77777777" w:rsidR="00C0687B" w:rsidRPr="007E7DE5" w:rsidRDefault="00C0687B" w:rsidP="00E24E34">
            <w:pPr>
              <w:spacing w:before="0"/>
              <w:jc w:val="center"/>
              <w:rPr>
                <w:color w:val="000000"/>
                <w:sz w:val="12"/>
                <w:szCs w:val="12"/>
              </w:rPr>
            </w:pPr>
            <w:r w:rsidRPr="007E7DE5">
              <w:rPr>
                <w:color w:val="000000"/>
                <w:sz w:val="12"/>
                <w:szCs w:val="12"/>
              </w:rPr>
              <w:t>001087001187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C7E68"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2A32C6" w14:textId="3F602F5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AAB5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C51DE" w14:textId="6804A06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D9800" w14:textId="148B59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DD167D" w14:textId="40F75B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46EC2" w14:textId="6C8D73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09EEE8" w14:textId="098394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EF95F" w14:textId="17D7CC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51891B" w14:textId="4CBAE7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5913F" w14:textId="396088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A1FFD2" w14:textId="4771C2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DFDE47" w14:textId="723C3F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F0C1A" w14:textId="0C6DB5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0382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563F67" w14:textId="67D6DF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CB1E18" w14:textId="3958AD0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E6A18" w14:textId="19F2FF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8D95C" w14:textId="1A3BB5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77292" w14:textId="7FBB69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2FDD6" w14:textId="53C915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100C9" w14:textId="645170F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981D93" w14:textId="23680C9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3624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CEEBE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54FB8B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2F8951" w14:textId="77777777" w:rsidR="00C0687B" w:rsidRPr="007E7DE5" w:rsidRDefault="00C0687B" w:rsidP="00E24E34">
            <w:pPr>
              <w:spacing w:before="0"/>
              <w:jc w:val="center"/>
              <w:rPr>
                <w:color w:val="000000"/>
                <w:sz w:val="12"/>
                <w:szCs w:val="12"/>
              </w:rPr>
            </w:pPr>
            <w:r w:rsidRPr="007E7DE5">
              <w:rPr>
                <w:color w:val="000000"/>
                <w:sz w:val="12"/>
                <w:szCs w:val="12"/>
              </w:rPr>
              <w:t>470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3D033" w14:textId="77777777" w:rsidR="00C0687B" w:rsidRPr="007E7DE5" w:rsidRDefault="00C0687B" w:rsidP="00B943CF">
            <w:pPr>
              <w:spacing w:before="0"/>
              <w:rPr>
                <w:color w:val="000000"/>
                <w:sz w:val="12"/>
                <w:szCs w:val="12"/>
              </w:rPr>
            </w:pPr>
            <w:r w:rsidRPr="007E7DE5">
              <w:rPr>
                <w:color w:val="000000"/>
                <w:sz w:val="12"/>
                <w:szCs w:val="12"/>
              </w:rPr>
              <w:t>Nguyễn Thị Tuyết</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72453" w14:textId="77777777" w:rsidR="00C0687B" w:rsidRPr="007E7DE5" w:rsidRDefault="00C0687B" w:rsidP="00E24E34">
            <w:pPr>
              <w:spacing w:before="0"/>
              <w:jc w:val="center"/>
              <w:rPr>
                <w:color w:val="000000"/>
                <w:sz w:val="12"/>
                <w:szCs w:val="12"/>
              </w:rPr>
            </w:pPr>
            <w:r w:rsidRPr="007E7DE5">
              <w:rPr>
                <w:color w:val="000000"/>
                <w:sz w:val="12"/>
                <w:szCs w:val="12"/>
              </w:rPr>
              <w:t>08/12/1979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937ED" w14:textId="77777777" w:rsidR="00C0687B" w:rsidRPr="007E7DE5" w:rsidRDefault="00C0687B" w:rsidP="00E24E34">
            <w:pPr>
              <w:spacing w:before="0"/>
              <w:jc w:val="center"/>
              <w:rPr>
                <w:color w:val="000000"/>
                <w:sz w:val="12"/>
                <w:szCs w:val="12"/>
              </w:rPr>
            </w:pPr>
            <w:r w:rsidRPr="007E7DE5">
              <w:rPr>
                <w:color w:val="000000"/>
                <w:sz w:val="12"/>
                <w:szCs w:val="12"/>
              </w:rPr>
              <w:t>024179000842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F36CA5"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BD5EC" w14:textId="69B7308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6AB2B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5743F0" w14:textId="33CC9B2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63B35" w14:textId="4B6A17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A451C" w14:textId="40069B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A0962" w14:textId="58823B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6AFA4" w14:textId="1734C1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7D2BE1" w14:textId="5DE8C9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90F9B" w14:textId="467580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A8A858" w14:textId="24D1FE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EF556" w14:textId="272843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26B505" w14:textId="4EA428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FB43F4" w14:textId="0AA7E7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6AB7E4" w14:textId="666431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1D6DE9" w14:textId="2CCA18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0E5371" w14:textId="60149C5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4010D" w14:textId="11BEB4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911E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BFF3DB" w14:textId="5C20BA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FAC9A2" w14:textId="6E8F17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64B15" w14:textId="027C2D3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B2897" w14:textId="70DEB87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0F90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E690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BA9F9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6EEEEB" w14:textId="77777777" w:rsidR="00C0687B" w:rsidRPr="007E7DE5" w:rsidRDefault="00C0687B" w:rsidP="00E24E34">
            <w:pPr>
              <w:spacing w:before="0"/>
              <w:jc w:val="center"/>
              <w:rPr>
                <w:color w:val="000000"/>
                <w:sz w:val="12"/>
                <w:szCs w:val="12"/>
              </w:rPr>
            </w:pPr>
            <w:r w:rsidRPr="007E7DE5">
              <w:rPr>
                <w:color w:val="000000"/>
                <w:sz w:val="12"/>
                <w:szCs w:val="12"/>
              </w:rPr>
              <w:t>471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0996C" w14:textId="77777777" w:rsidR="00C0687B" w:rsidRPr="007E7DE5" w:rsidRDefault="00C0687B" w:rsidP="00B943CF">
            <w:pPr>
              <w:spacing w:before="0"/>
              <w:rPr>
                <w:color w:val="000000"/>
                <w:sz w:val="12"/>
                <w:szCs w:val="12"/>
              </w:rPr>
            </w:pPr>
            <w:r w:rsidRPr="007E7DE5">
              <w:rPr>
                <w:color w:val="000000"/>
                <w:sz w:val="12"/>
                <w:szCs w:val="12"/>
              </w:rPr>
              <w:t>Bùi Bá Vương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A74DD" w14:textId="77777777" w:rsidR="00C0687B" w:rsidRPr="007E7DE5" w:rsidRDefault="00C0687B" w:rsidP="00E24E34">
            <w:pPr>
              <w:spacing w:before="0"/>
              <w:jc w:val="center"/>
              <w:rPr>
                <w:color w:val="000000"/>
                <w:sz w:val="12"/>
                <w:szCs w:val="12"/>
              </w:rPr>
            </w:pPr>
            <w:r w:rsidRPr="007E7DE5">
              <w:rPr>
                <w:color w:val="000000"/>
                <w:sz w:val="12"/>
                <w:szCs w:val="12"/>
              </w:rPr>
              <w:t>26/05/1991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217B5" w14:textId="77777777" w:rsidR="00C0687B" w:rsidRPr="007E7DE5" w:rsidRDefault="00C0687B" w:rsidP="00E24E34">
            <w:pPr>
              <w:spacing w:before="0"/>
              <w:jc w:val="center"/>
              <w:rPr>
                <w:color w:val="000000"/>
                <w:sz w:val="12"/>
                <w:szCs w:val="12"/>
              </w:rPr>
            </w:pPr>
            <w:r w:rsidRPr="007E7DE5">
              <w:rPr>
                <w:color w:val="000000"/>
                <w:sz w:val="12"/>
                <w:szCs w:val="12"/>
              </w:rPr>
              <w:t>036091000654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430EE"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65DA74" w14:textId="2B58B81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A4C4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C820D" w14:textId="059BB7C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A61327" w14:textId="41E725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97E43" w14:textId="5B85BE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D8190" w14:textId="34F330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507E7A" w14:textId="70864E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10F041" w14:textId="6B7C0C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DB099" w14:textId="110AE1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CC642" w14:textId="697646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EA24C" w14:textId="796BF5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053305" w14:textId="3DB49B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338EF" w14:textId="54BFD7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BF4CD" w14:textId="5EC39E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5B3D5A" w14:textId="11B14E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DA09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62368" w14:textId="5A1518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593E39" w14:textId="765968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4EADA" w14:textId="5F1172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24E04" w14:textId="3B65D8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7B85B" w14:textId="4D20681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87C9D" w14:textId="6F4508F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148A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E3D8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4F321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1880A0B" w14:textId="77777777" w:rsidR="00C0687B" w:rsidRPr="007E7DE5" w:rsidRDefault="00C0687B" w:rsidP="00E24E34">
            <w:pPr>
              <w:spacing w:before="0"/>
              <w:jc w:val="center"/>
              <w:rPr>
                <w:color w:val="000000"/>
                <w:sz w:val="12"/>
                <w:szCs w:val="12"/>
              </w:rPr>
            </w:pPr>
            <w:r w:rsidRPr="007E7DE5">
              <w:rPr>
                <w:color w:val="000000"/>
                <w:sz w:val="12"/>
                <w:szCs w:val="12"/>
              </w:rPr>
              <w:t>472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F5FA59" w14:textId="77777777" w:rsidR="00C0687B" w:rsidRPr="007E7DE5" w:rsidRDefault="00C0687B" w:rsidP="00B943CF">
            <w:pPr>
              <w:spacing w:before="0"/>
              <w:rPr>
                <w:color w:val="000000"/>
                <w:sz w:val="12"/>
                <w:szCs w:val="12"/>
              </w:rPr>
            </w:pPr>
            <w:r w:rsidRPr="007E7DE5">
              <w:rPr>
                <w:color w:val="000000"/>
                <w:sz w:val="12"/>
                <w:szCs w:val="12"/>
              </w:rPr>
              <w:t>Phạm Hồng Chuyên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20492" w14:textId="77777777" w:rsidR="00C0687B" w:rsidRPr="007E7DE5" w:rsidRDefault="00C0687B" w:rsidP="00E24E34">
            <w:pPr>
              <w:spacing w:before="0"/>
              <w:jc w:val="center"/>
              <w:rPr>
                <w:color w:val="000000"/>
                <w:sz w:val="12"/>
                <w:szCs w:val="12"/>
              </w:rPr>
            </w:pPr>
            <w:r w:rsidRPr="007E7DE5">
              <w:rPr>
                <w:color w:val="000000"/>
                <w:sz w:val="12"/>
                <w:szCs w:val="12"/>
              </w:rPr>
              <w:t>23/12/1979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61F85" w14:textId="77777777" w:rsidR="00C0687B" w:rsidRPr="007E7DE5" w:rsidRDefault="00C0687B" w:rsidP="00E24E34">
            <w:pPr>
              <w:spacing w:before="0"/>
              <w:jc w:val="center"/>
              <w:rPr>
                <w:color w:val="000000"/>
                <w:sz w:val="12"/>
                <w:szCs w:val="12"/>
              </w:rPr>
            </w:pPr>
            <w:r w:rsidRPr="007E7DE5">
              <w:rPr>
                <w:color w:val="000000"/>
                <w:sz w:val="12"/>
                <w:szCs w:val="12"/>
              </w:rPr>
              <w:t>033079011409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3F9ED"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87ACF3" w14:textId="4677210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02B46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D0A4BF" w14:textId="633A4C0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D037D" w14:textId="4E837D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B8C8E" w14:textId="2572E3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BFBA0" w14:textId="439562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121C2" w14:textId="5500FA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8FA66" w14:textId="21907F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AFCAF" w14:textId="3F80A4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CB96A" w14:textId="453F99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1EA4D" w14:textId="33FB35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6812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F5DF08" w14:textId="473E1B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A0748" w14:textId="34A643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612AB" w14:textId="697D31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B72F32" w14:textId="02E5EBE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A5B6C" w14:textId="499774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B1F1F0" w14:textId="524CEC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B4466" w14:textId="6C18BA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BF072" w14:textId="0BABDA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414C3" w14:textId="5AEFB4B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D6464" w14:textId="38F3F8D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812B3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63C37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6B7D60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1420948" w14:textId="77777777" w:rsidR="00C0687B" w:rsidRPr="007E7DE5" w:rsidRDefault="00C0687B" w:rsidP="00E24E34">
            <w:pPr>
              <w:spacing w:before="0"/>
              <w:jc w:val="center"/>
              <w:rPr>
                <w:color w:val="000000"/>
                <w:sz w:val="12"/>
                <w:szCs w:val="12"/>
              </w:rPr>
            </w:pPr>
            <w:r w:rsidRPr="007E7DE5">
              <w:rPr>
                <w:color w:val="000000"/>
                <w:sz w:val="12"/>
                <w:szCs w:val="12"/>
              </w:rPr>
              <w:t>473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6ACFF8" w14:textId="77777777" w:rsidR="00C0687B" w:rsidRPr="007E7DE5" w:rsidRDefault="00C0687B" w:rsidP="00B943CF">
            <w:pPr>
              <w:spacing w:before="0"/>
              <w:rPr>
                <w:color w:val="000000"/>
                <w:sz w:val="12"/>
                <w:szCs w:val="12"/>
              </w:rPr>
            </w:pPr>
            <w:r w:rsidRPr="007E7DE5">
              <w:rPr>
                <w:color w:val="000000"/>
                <w:sz w:val="12"/>
                <w:szCs w:val="12"/>
              </w:rPr>
              <w:t>Lê Ngọc Lan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B93B81" w14:textId="77777777" w:rsidR="00C0687B" w:rsidRPr="007E7DE5" w:rsidRDefault="00C0687B" w:rsidP="00E24E34">
            <w:pPr>
              <w:spacing w:before="0"/>
              <w:jc w:val="center"/>
              <w:rPr>
                <w:color w:val="000000"/>
                <w:sz w:val="12"/>
                <w:szCs w:val="12"/>
              </w:rPr>
            </w:pPr>
            <w:r w:rsidRPr="007E7DE5">
              <w:rPr>
                <w:color w:val="000000"/>
                <w:sz w:val="12"/>
                <w:szCs w:val="12"/>
              </w:rPr>
              <w:t>30/05/1988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CA413" w14:textId="77777777" w:rsidR="00C0687B" w:rsidRPr="007E7DE5" w:rsidRDefault="00C0687B" w:rsidP="00E24E34">
            <w:pPr>
              <w:spacing w:before="0"/>
              <w:jc w:val="center"/>
              <w:rPr>
                <w:color w:val="000000"/>
                <w:sz w:val="12"/>
                <w:szCs w:val="12"/>
              </w:rPr>
            </w:pPr>
            <w:r w:rsidRPr="007E7DE5">
              <w:rPr>
                <w:color w:val="000000"/>
                <w:sz w:val="12"/>
                <w:szCs w:val="12"/>
              </w:rPr>
              <w:t>038188000003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F291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F76BE9" w14:textId="029D2FD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3915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BFD04" w14:textId="6340EA4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C65BB2" w14:textId="4C686E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87BF5" w14:textId="5D716F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813A2" w14:textId="63CF2D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61F72" w14:textId="1E1F18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4119FB" w14:textId="2A066B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8E632F" w14:textId="5358D1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FFA56" w14:textId="115F38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37D2D" w14:textId="0D10C4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5E936" w14:textId="574905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60897F" w14:textId="277780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878E8E" w14:textId="2E7EBE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480A7" w14:textId="4F6CC1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7860CE" w14:textId="1A4B4BC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6AC62" w14:textId="55A77C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FF483" w14:textId="155A0E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3EEF3" w14:textId="3AE6E4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2C44F" w14:textId="46DF8C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A1D0F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DB158F" w14:textId="09135C9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6E9C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D2BD5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456FCB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59BAA2E" w14:textId="77777777" w:rsidR="00C0687B" w:rsidRPr="007E7DE5" w:rsidRDefault="00C0687B" w:rsidP="00E24E34">
            <w:pPr>
              <w:spacing w:before="0"/>
              <w:jc w:val="center"/>
              <w:rPr>
                <w:color w:val="000000"/>
                <w:sz w:val="12"/>
                <w:szCs w:val="12"/>
              </w:rPr>
            </w:pPr>
            <w:r w:rsidRPr="007E7DE5">
              <w:rPr>
                <w:color w:val="000000"/>
                <w:sz w:val="12"/>
                <w:szCs w:val="12"/>
              </w:rPr>
              <w:t>474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C9169" w14:textId="77777777" w:rsidR="00C0687B" w:rsidRPr="007E7DE5" w:rsidRDefault="00C0687B" w:rsidP="00B943CF">
            <w:pPr>
              <w:spacing w:before="0"/>
              <w:rPr>
                <w:color w:val="000000"/>
                <w:sz w:val="12"/>
                <w:szCs w:val="12"/>
              </w:rPr>
            </w:pPr>
            <w:r w:rsidRPr="007E7DE5">
              <w:rPr>
                <w:color w:val="000000"/>
                <w:sz w:val="12"/>
                <w:szCs w:val="12"/>
              </w:rPr>
              <w:t>Vũ Thị Kiều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C335CB" w14:textId="77777777" w:rsidR="00C0687B" w:rsidRPr="007E7DE5" w:rsidRDefault="00C0687B" w:rsidP="00E24E34">
            <w:pPr>
              <w:spacing w:before="0"/>
              <w:jc w:val="center"/>
              <w:rPr>
                <w:color w:val="000000"/>
                <w:sz w:val="12"/>
                <w:szCs w:val="12"/>
              </w:rPr>
            </w:pPr>
            <w:r w:rsidRPr="007E7DE5">
              <w:rPr>
                <w:color w:val="000000"/>
                <w:sz w:val="12"/>
                <w:szCs w:val="12"/>
              </w:rPr>
              <w:t>18/02/1976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3A5FB" w14:textId="77777777" w:rsidR="00C0687B" w:rsidRPr="007E7DE5" w:rsidRDefault="00C0687B" w:rsidP="00E24E34">
            <w:pPr>
              <w:spacing w:before="0"/>
              <w:jc w:val="center"/>
              <w:rPr>
                <w:color w:val="000000"/>
                <w:sz w:val="12"/>
                <w:szCs w:val="12"/>
              </w:rPr>
            </w:pPr>
            <w:r w:rsidRPr="007E7DE5">
              <w:rPr>
                <w:color w:val="000000"/>
                <w:sz w:val="12"/>
                <w:szCs w:val="12"/>
              </w:rPr>
              <w:t>001176027443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36421"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50694" w14:textId="46D31C2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2A254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E4A92C" w14:textId="2BEC49E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3AE668" w14:textId="22DC0A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6136D" w14:textId="6E7EF8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408CC"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26FE5" w14:textId="182345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B92B7" w14:textId="1C32CF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1826E2" w14:textId="64564E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892FB" w14:textId="5E0034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B69B8" w14:textId="48F8B2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39D13" w14:textId="07F1B0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DA4AB" w14:textId="5E0F18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B2E188" w14:textId="0421E8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2D4BA" w14:textId="23E158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27D7DC" w14:textId="170D3D2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0E92A" w14:textId="71F0F2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4DCCB9"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B38E3A" w14:textId="438AEB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429AD" w14:textId="43759A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FAD2F" w14:textId="11A2963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C3CE05" w14:textId="2569CB7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38FDF"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35A2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57FC3B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29AAD6" w14:textId="77777777" w:rsidR="00C0687B" w:rsidRPr="007E7DE5" w:rsidRDefault="00C0687B" w:rsidP="00E24E34">
            <w:pPr>
              <w:spacing w:before="0"/>
              <w:jc w:val="center"/>
              <w:rPr>
                <w:color w:val="000000"/>
                <w:sz w:val="12"/>
                <w:szCs w:val="12"/>
              </w:rPr>
            </w:pPr>
            <w:r w:rsidRPr="007E7DE5">
              <w:rPr>
                <w:color w:val="000000"/>
                <w:sz w:val="12"/>
                <w:szCs w:val="12"/>
              </w:rPr>
              <w:t>475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B899D" w14:textId="77777777" w:rsidR="00C0687B" w:rsidRPr="007E7DE5" w:rsidRDefault="00C0687B" w:rsidP="00B943CF">
            <w:pPr>
              <w:spacing w:before="0"/>
              <w:rPr>
                <w:color w:val="000000"/>
                <w:sz w:val="12"/>
                <w:szCs w:val="12"/>
              </w:rPr>
            </w:pPr>
            <w:r w:rsidRPr="007E7DE5">
              <w:rPr>
                <w:color w:val="000000"/>
                <w:sz w:val="12"/>
                <w:szCs w:val="12"/>
              </w:rPr>
              <w:t>Nguyễn Quốc Tới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B3CE1" w14:textId="77777777" w:rsidR="00C0687B" w:rsidRPr="007E7DE5" w:rsidRDefault="00C0687B" w:rsidP="00E24E34">
            <w:pPr>
              <w:spacing w:before="0"/>
              <w:jc w:val="center"/>
              <w:rPr>
                <w:color w:val="000000"/>
                <w:sz w:val="12"/>
                <w:szCs w:val="12"/>
              </w:rPr>
            </w:pPr>
            <w:r w:rsidRPr="007E7DE5">
              <w:rPr>
                <w:color w:val="000000"/>
                <w:sz w:val="12"/>
                <w:szCs w:val="12"/>
              </w:rPr>
              <w:t>05/03/1986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B4C58" w14:textId="77777777" w:rsidR="00C0687B" w:rsidRPr="007E7DE5" w:rsidRDefault="00C0687B" w:rsidP="00E24E34">
            <w:pPr>
              <w:spacing w:before="0"/>
              <w:jc w:val="center"/>
              <w:rPr>
                <w:color w:val="000000"/>
                <w:sz w:val="12"/>
                <w:szCs w:val="12"/>
              </w:rPr>
            </w:pPr>
            <w:r w:rsidRPr="007E7DE5">
              <w:rPr>
                <w:color w:val="000000"/>
                <w:sz w:val="12"/>
                <w:szCs w:val="12"/>
              </w:rPr>
              <w:t>037086005375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CA62F"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thuỷ</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C02739" w14:textId="66AF8E5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DA0D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0C1CE" w14:textId="77F5627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7EA47" w14:textId="1BCF89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39BF5" w14:textId="03E979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2CAA3" w14:textId="2EE101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4B7BE" w14:textId="0900B8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9B669" w14:textId="7BACEA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C7B16F" w14:textId="33AFE4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EEE09D" w14:textId="7DE710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2BD974" w14:textId="2477E4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41F8A1" w14:textId="267BC9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EC08E3" w14:textId="75FDA9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DC27C" w14:textId="1F61C2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BAD69A" w14:textId="04767F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7BDB1" w14:textId="5110C4B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510C8" w14:textId="0B578F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21AE8F" w14:textId="3915C9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327EFC" w14:textId="13EA4B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3E7DFC" w14:textId="1E4F27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410BA" w14:textId="5D9E5B7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B283D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99C6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71596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AF0D7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1845AFC" w14:textId="77777777" w:rsidR="00C0687B" w:rsidRPr="007E7DE5" w:rsidRDefault="00C0687B" w:rsidP="00E24E34">
            <w:pPr>
              <w:spacing w:before="0"/>
              <w:jc w:val="center"/>
              <w:rPr>
                <w:color w:val="000000"/>
                <w:sz w:val="12"/>
                <w:szCs w:val="12"/>
              </w:rPr>
            </w:pPr>
            <w:r w:rsidRPr="007E7DE5">
              <w:rPr>
                <w:color w:val="000000"/>
                <w:sz w:val="12"/>
                <w:szCs w:val="12"/>
              </w:rPr>
              <w:t>476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A35A06" w14:textId="77777777" w:rsidR="00C0687B" w:rsidRPr="007E7DE5" w:rsidRDefault="00C0687B" w:rsidP="00B943CF">
            <w:pPr>
              <w:spacing w:before="0"/>
              <w:rPr>
                <w:color w:val="000000"/>
                <w:sz w:val="12"/>
                <w:szCs w:val="12"/>
              </w:rPr>
            </w:pPr>
            <w:r w:rsidRPr="007E7DE5">
              <w:rPr>
                <w:color w:val="000000"/>
                <w:sz w:val="12"/>
                <w:szCs w:val="12"/>
              </w:rPr>
              <w:t>Nguyễn Văn Cường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18858" w14:textId="77777777" w:rsidR="00C0687B" w:rsidRPr="007E7DE5" w:rsidRDefault="00C0687B" w:rsidP="00E24E34">
            <w:pPr>
              <w:spacing w:before="0"/>
              <w:jc w:val="center"/>
              <w:rPr>
                <w:color w:val="000000"/>
                <w:sz w:val="12"/>
                <w:szCs w:val="12"/>
              </w:rPr>
            </w:pPr>
            <w:r w:rsidRPr="007E7DE5">
              <w:rPr>
                <w:color w:val="000000"/>
                <w:sz w:val="12"/>
                <w:szCs w:val="12"/>
              </w:rPr>
              <w:t>14/02/1990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89506" w14:textId="77777777" w:rsidR="00C0687B" w:rsidRPr="007E7DE5" w:rsidRDefault="00C0687B" w:rsidP="00E24E34">
            <w:pPr>
              <w:spacing w:before="0"/>
              <w:jc w:val="center"/>
              <w:rPr>
                <w:color w:val="000000"/>
                <w:sz w:val="12"/>
                <w:szCs w:val="12"/>
              </w:rPr>
            </w:pPr>
            <w:r w:rsidRPr="007E7DE5">
              <w:rPr>
                <w:color w:val="000000"/>
                <w:sz w:val="12"/>
                <w:szCs w:val="12"/>
              </w:rPr>
              <w:t>001090021215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9E72A" w14:textId="77777777" w:rsidR="00C0687B" w:rsidRPr="007E7DE5" w:rsidRDefault="00C0687B" w:rsidP="00E24E34">
            <w:pPr>
              <w:spacing w:before="0"/>
              <w:jc w:val="center"/>
              <w:rPr>
                <w:color w:val="000000"/>
                <w:sz w:val="12"/>
                <w:szCs w:val="12"/>
              </w:rPr>
            </w:pPr>
            <w:r w:rsidRPr="007E7DE5">
              <w:rPr>
                <w:color w:val="000000"/>
                <w:sz w:val="12"/>
                <w:szCs w:val="12"/>
              </w:rPr>
              <w:t>Khoa học máy tính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4603E2" w14:textId="1F288D1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0FD5D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B3966" w14:textId="71B9C4E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5E2E9" w14:textId="7EC2F2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7ECADA" w14:textId="17EDA2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8EE9A" w14:textId="127432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668E2" w14:textId="0EAF22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925EE5" w14:textId="6FB98C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F6B42" w14:textId="3C55FD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28450" w14:textId="49EF88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2AD9E3" w14:textId="0554FB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5B7C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9013F" w14:textId="2851BA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1BC8F" w14:textId="626696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3B784B" w14:textId="14A80F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28D85" w14:textId="0E56572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BEA9A" w14:textId="215AC0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E3F421" w14:textId="318E10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97C31" w14:textId="321BA9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E345A" w14:textId="6A3A24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B1E4A" w14:textId="5396E0D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5BC32" w14:textId="5E3CADF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41B6A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094BD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FB0F7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EA33A43"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477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ED523" w14:textId="77777777" w:rsidR="00C0687B" w:rsidRPr="007E7DE5" w:rsidRDefault="00C0687B" w:rsidP="00B943CF">
            <w:pPr>
              <w:spacing w:before="0"/>
              <w:rPr>
                <w:color w:val="000000"/>
                <w:sz w:val="12"/>
                <w:szCs w:val="12"/>
              </w:rPr>
            </w:pPr>
            <w:r w:rsidRPr="007E7DE5">
              <w:rPr>
                <w:color w:val="000000"/>
                <w:sz w:val="12"/>
                <w:szCs w:val="12"/>
              </w:rPr>
              <w:t>Phí Tuấn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36D6B" w14:textId="77777777" w:rsidR="00C0687B" w:rsidRPr="007E7DE5" w:rsidRDefault="00C0687B" w:rsidP="00E24E34">
            <w:pPr>
              <w:spacing w:before="0"/>
              <w:jc w:val="center"/>
              <w:rPr>
                <w:color w:val="000000"/>
                <w:sz w:val="12"/>
                <w:szCs w:val="12"/>
              </w:rPr>
            </w:pPr>
            <w:r w:rsidRPr="007E7DE5">
              <w:rPr>
                <w:color w:val="000000"/>
                <w:sz w:val="12"/>
                <w:szCs w:val="12"/>
              </w:rPr>
              <w:t>31/10/1986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96335" w14:textId="77777777" w:rsidR="00C0687B" w:rsidRPr="007E7DE5" w:rsidRDefault="00C0687B" w:rsidP="00E24E34">
            <w:pPr>
              <w:spacing w:before="0"/>
              <w:jc w:val="center"/>
              <w:rPr>
                <w:color w:val="000000"/>
                <w:sz w:val="12"/>
                <w:szCs w:val="12"/>
              </w:rPr>
            </w:pPr>
            <w:r w:rsidRPr="007E7DE5">
              <w:rPr>
                <w:color w:val="000000"/>
                <w:sz w:val="12"/>
                <w:szCs w:val="12"/>
              </w:rPr>
              <w:t>034086010379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FD115"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4CA86" w14:textId="58EA9AF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A63D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56EA0" w14:textId="3B49004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D1AE17" w14:textId="7A9D77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08A83" w14:textId="060791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9E9B7B" w14:textId="6B7282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F99FE" w14:textId="22F604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39D16" w14:textId="531B43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E197A" w14:textId="580561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9437E9" w14:textId="617744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1B047" w14:textId="3788DB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4443F9" w14:textId="18567F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0796F" w14:textId="495A8D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6F3FDD" w14:textId="31F3A7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1BF06" w14:textId="6B5E08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A3CCB" w14:textId="117ECCB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3B1C13"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0E710"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9D0256" w14:textId="487FED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6F9FEB" w14:textId="6ECFFE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6CBD2" w14:textId="3C6AAB6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5FBC6" w14:textId="633DBBC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8B585"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879F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3D805E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8CCD8D" w14:textId="77777777" w:rsidR="00C0687B" w:rsidRPr="007E7DE5" w:rsidRDefault="00C0687B" w:rsidP="00E24E34">
            <w:pPr>
              <w:spacing w:before="0"/>
              <w:jc w:val="center"/>
              <w:rPr>
                <w:color w:val="000000"/>
                <w:sz w:val="12"/>
                <w:szCs w:val="12"/>
              </w:rPr>
            </w:pPr>
            <w:r w:rsidRPr="007E7DE5">
              <w:rPr>
                <w:color w:val="000000"/>
                <w:sz w:val="12"/>
                <w:szCs w:val="12"/>
              </w:rPr>
              <w:t>478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B67016" w14:textId="77777777" w:rsidR="00C0687B" w:rsidRPr="007E7DE5" w:rsidRDefault="00C0687B" w:rsidP="00B943CF">
            <w:pPr>
              <w:spacing w:before="0"/>
              <w:rPr>
                <w:color w:val="000000"/>
                <w:sz w:val="12"/>
                <w:szCs w:val="12"/>
              </w:rPr>
            </w:pPr>
            <w:r w:rsidRPr="007E7DE5">
              <w:rPr>
                <w:color w:val="000000"/>
                <w:sz w:val="12"/>
                <w:szCs w:val="12"/>
              </w:rPr>
              <w:t>Nguyễn Thành Trung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F70257" w14:textId="77777777" w:rsidR="00C0687B" w:rsidRPr="007E7DE5" w:rsidRDefault="00C0687B" w:rsidP="00E24E34">
            <w:pPr>
              <w:spacing w:before="0"/>
              <w:jc w:val="center"/>
              <w:rPr>
                <w:color w:val="000000"/>
                <w:sz w:val="12"/>
                <w:szCs w:val="12"/>
              </w:rPr>
            </w:pPr>
            <w:r w:rsidRPr="007E7DE5">
              <w:rPr>
                <w:color w:val="000000"/>
                <w:sz w:val="12"/>
                <w:szCs w:val="12"/>
              </w:rPr>
              <w:t>05/04/1982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21914E" w14:textId="77777777" w:rsidR="00C0687B" w:rsidRPr="007E7DE5" w:rsidRDefault="00C0687B" w:rsidP="00E24E34">
            <w:pPr>
              <w:spacing w:before="0"/>
              <w:jc w:val="center"/>
              <w:rPr>
                <w:color w:val="000000"/>
                <w:sz w:val="12"/>
                <w:szCs w:val="12"/>
              </w:rPr>
            </w:pPr>
            <w:r w:rsidRPr="007E7DE5">
              <w:rPr>
                <w:color w:val="000000"/>
                <w:sz w:val="12"/>
                <w:szCs w:val="12"/>
              </w:rPr>
              <w:t>030082020620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D04509"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F55318" w14:textId="5259675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19DF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66D23" w14:textId="4ADEF26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5D872" w14:textId="6605A2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D4323" w14:textId="012957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5789E" w14:textId="2A014F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13C9C" w14:textId="0F52F3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F0637" w14:textId="7C462F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3E21C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A2B92B" w14:textId="2B92DF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A67359" w14:textId="3C943C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A3F72C" w14:textId="1DEEBE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4E24A8" w14:textId="6B16B4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E11A6C" w14:textId="6117FD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F6F76" w14:textId="7063FC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23CD9E" w14:textId="46E50E6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9418BD" w14:textId="5C662A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5EB8A" w14:textId="566E14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AA0804" w14:textId="580A37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2571A" w14:textId="1AF0D8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D4252A" w14:textId="24A8005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26FE2" w14:textId="5C21935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AB27B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F038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41E3DF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1681670" w14:textId="77777777" w:rsidR="00C0687B" w:rsidRPr="007E7DE5" w:rsidRDefault="00C0687B" w:rsidP="00E24E34">
            <w:pPr>
              <w:spacing w:before="0"/>
              <w:jc w:val="center"/>
              <w:rPr>
                <w:color w:val="000000"/>
                <w:sz w:val="12"/>
                <w:szCs w:val="12"/>
              </w:rPr>
            </w:pPr>
            <w:r w:rsidRPr="007E7DE5">
              <w:rPr>
                <w:color w:val="000000"/>
                <w:sz w:val="12"/>
                <w:szCs w:val="12"/>
              </w:rPr>
              <w:t>479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18926" w14:textId="77777777" w:rsidR="00C0687B" w:rsidRPr="007E7DE5" w:rsidRDefault="00C0687B" w:rsidP="00B943CF">
            <w:pPr>
              <w:spacing w:before="0"/>
              <w:rPr>
                <w:color w:val="000000"/>
                <w:sz w:val="12"/>
                <w:szCs w:val="12"/>
              </w:rPr>
            </w:pPr>
            <w:r w:rsidRPr="007E7DE5">
              <w:rPr>
                <w:color w:val="000000"/>
                <w:sz w:val="12"/>
                <w:szCs w:val="12"/>
              </w:rPr>
              <w:t>Phạm Như Nam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675510" w14:textId="77777777" w:rsidR="00C0687B" w:rsidRPr="007E7DE5" w:rsidRDefault="00C0687B" w:rsidP="00E24E34">
            <w:pPr>
              <w:spacing w:before="0"/>
              <w:jc w:val="center"/>
              <w:rPr>
                <w:color w:val="000000"/>
                <w:sz w:val="12"/>
                <w:szCs w:val="12"/>
              </w:rPr>
            </w:pPr>
            <w:r w:rsidRPr="007E7DE5">
              <w:rPr>
                <w:color w:val="000000"/>
                <w:sz w:val="12"/>
                <w:szCs w:val="12"/>
              </w:rPr>
              <w:t>08/07/1988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733FC" w14:textId="77777777" w:rsidR="00C0687B" w:rsidRPr="007E7DE5" w:rsidRDefault="00C0687B" w:rsidP="00E24E34">
            <w:pPr>
              <w:spacing w:before="0"/>
              <w:jc w:val="center"/>
              <w:rPr>
                <w:color w:val="000000"/>
                <w:sz w:val="12"/>
                <w:szCs w:val="12"/>
              </w:rPr>
            </w:pPr>
            <w:r w:rsidRPr="007E7DE5">
              <w:rPr>
                <w:color w:val="000000"/>
                <w:sz w:val="12"/>
                <w:szCs w:val="12"/>
              </w:rPr>
              <w:t>033088012944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216FA"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C832CA" w14:textId="0F1E885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512B2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2353D" w14:textId="21611E4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F1417A" w14:textId="25D2D4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99ECB" w14:textId="241E87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D916F" w14:textId="4239DA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C1384C" w14:textId="408279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9A7CE" w14:textId="6872EC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76EC4" w14:textId="1BF969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F12261" w14:textId="4A473B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0C085" w14:textId="29B41F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A6B3FD" w14:textId="7E1738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3CC8C" w14:textId="5BE5CB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DAF65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86B26" w14:textId="19CBC6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A375F5" w14:textId="3991439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11A16" w14:textId="14DBF8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28EE9" w14:textId="55E32E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18770" w14:textId="076A81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5CB32" w14:textId="1BE622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713280" w14:textId="66C91A1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B4393" w14:textId="4BFC045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4C278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5710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8D8326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73AE799" w14:textId="77777777" w:rsidR="00C0687B" w:rsidRPr="007E7DE5" w:rsidRDefault="00C0687B" w:rsidP="00E24E34">
            <w:pPr>
              <w:spacing w:before="0"/>
              <w:jc w:val="center"/>
              <w:rPr>
                <w:color w:val="000000"/>
                <w:sz w:val="12"/>
                <w:szCs w:val="12"/>
              </w:rPr>
            </w:pPr>
            <w:r w:rsidRPr="007E7DE5">
              <w:rPr>
                <w:color w:val="000000"/>
                <w:sz w:val="12"/>
                <w:szCs w:val="12"/>
              </w:rPr>
              <w:t>480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D39007" w14:textId="77777777" w:rsidR="00C0687B" w:rsidRPr="007E7DE5" w:rsidRDefault="00C0687B" w:rsidP="00B943CF">
            <w:pPr>
              <w:spacing w:before="0"/>
              <w:rPr>
                <w:color w:val="000000"/>
                <w:sz w:val="12"/>
                <w:szCs w:val="12"/>
              </w:rPr>
            </w:pPr>
            <w:r w:rsidRPr="007E7DE5">
              <w:rPr>
                <w:color w:val="000000"/>
                <w:sz w:val="12"/>
                <w:szCs w:val="12"/>
              </w:rPr>
              <w:t>Đồng Minh Khánh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94644" w14:textId="77777777" w:rsidR="00C0687B" w:rsidRPr="007E7DE5" w:rsidRDefault="00C0687B" w:rsidP="00E24E34">
            <w:pPr>
              <w:spacing w:before="0"/>
              <w:jc w:val="center"/>
              <w:rPr>
                <w:color w:val="000000"/>
                <w:sz w:val="12"/>
                <w:szCs w:val="12"/>
              </w:rPr>
            </w:pPr>
            <w:r w:rsidRPr="007E7DE5">
              <w:rPr>
                <w:color w:val="000000"/>
                <w:sz w:val="12"/>
                <w:szCs w:val="12"/>
              </w:rPr>
              <w:t>26/07/1978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983EE" w14:textId="77777777" w:rsidR="00C0687B" w:rsidRPr="007E7DE5" w:rsidRDefault="00C0687B" w:rsidP="00E24E34">
            <w:pPr>
              <w:spacing w:before="0"/>
              <w:jc w:val="center"/>
              <w:rPr>
                <w:color w:val="000000"/>
                <w:sz w:val="12"/>
                <w:szCs w:val="12"/>
              </w:rPr>
            </w:pPr>
            <w:r w:rsidRPr="007E7DE5">
              <w:rPr>
                <w:color w:val="000000"/>
                <w:sz w:val="12"/>
                <w:szCs w:val="12"/>
              </w:rPr>
              <w:t>030078001914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E72A8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6B063" w14:textId="1E4002E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9CD2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F8544" w14:textId="18BB5A3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A85B78" w14:textId="667FC5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9EC4E" w14:textId="4EBDD0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B1A6A" w14:textId="62FE6D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B1498B" w14:textId="55A99B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5F4F0F" w14:textId="66BE93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68CC24" w14:textId="383807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6C44D1" w14:textId="5890C4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8C132" w14:textId="44D1371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868A3" w14:textId="293ADC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32E5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6E7C7" w14:textId="522F92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567B1C" w14:textId="061D2C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BDB563" w14:textId="28452F3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E49D76" w14:textId="01323D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99382" w14:textId="7F79F1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C9B53" w14:textId="042C40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F825E" w14:textId="30B2F5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90101" w14:textId="5C7FD24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84753" w14:textId="2EB4191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850B5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056A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CCB36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912AA68" w14:textId="77777777" w:rsidR="00C0687B" w:rsidRPr="007E7DE5" w:rsidRDefault="00C0687B" w:rsidP="00E24E34">
            <w:pPr>
              <w:spacing w:before="0"/>
              <w:jc w:val="center"/>
              <w:rPr>
                <w:color w:val="000000"/>
                <w:sz w:val="12"/>
                <w:szCs w:val="12"/>
              </w:rPr>
            </w:pPr>
            <w:r w:rsidRPr="007E7DE5">
              <w:rPr>
                <w:color w:val="000000"/>
                <w:sz w:val="12"/>
                <w:szCs w:val="12"/>
              </w:rPr>
              <w:t>481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201D78" w14:textId="77777777" w:rsidR="00C0687B" w:rsidRPr="007E7DE5" w:rsidRDefault="00C0687B" w:rsidP="00B943CF">
            <w:pPr>
              <w:spacing w:before="0"/>
              <w:rPr>
                <w:color w:val="000000"/>
                <w:sz w:val="12"/>
                <w:szCs w:val="12"/>
              </w:rPr>
            </w:pPr>
            <w:r w:rsidRPr="007E7DE5">
              <w:rPr>
                <w:color w:val="000000"/>
                <w:sz w:val="12"/>
                <w:szCs w:val="12"/>
              </w:rPr>
              <w:t>Trần Văn Tuân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7353A" w14:textId="77777777" w:rsidR="00C0687B" w:rsidRPr="007E7DE5" w:rsidRDefault="00C0687B" w:rsidP="00E24E34">
            <w:pPr>
              <w:spacing w:before="0"/>
              <w:jc w:val="center"/>
              <w:rPr>
                <w:color w:val="000000"/>
                <w:sz w:val="12"/>
                <w:szCs w:val="12"/>
              </w:rPr>
            </w:pPr>
            <w:r w:rsidRPr="007E7DE5">
              <w:rPr>
                <w:color w:val="000000"/>
                <w:sz w:val="12"/>
                <w:szCs w:val="12"/>
              </w:rPr>
              <w:t>05/04/1984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1A11F" w14:textId="77777777" w:rsidR="00C0687B" w:rsidRPr="007E7DE5" w:rsidRDefault="00C0687B" w:rsidP="00E24E34">
            <w:pPr>
              <w:spacing w:before="0"/>
              <w:jc w:val="center"/>
              <w:rPr>
                <w:color w:val="000000"/>
                <w:sz w:val="12"/>
                <w:szCs w:val="12"/>
              </w:rPr>
            </w:pPr>
            <w:r w:rsidRPr="007E7DE5">
              <w:rPr>
                <w:color w:val="000000"/>
                <w:sz w:val="12"/>
                <w:szCs w:val="12"/>
              </w:rPr>
              <w:t>014084010102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F2529" w14:textId="77777777" w:rsidR="00C0687B" w:rsidRPr="007E7DE5" w:rsidRDefault="00C0687B" w:rsidP="00E24E34">
            <w:pPr>
              <w:spacing w:before="0"/>
              <w:jc w:val="center"/>
              <w:rPr>
                <w:color w:val="000000"/>
                <w:sz w:val="12"/>
                <w:szCs w:val="12"/>
              </w:rPr>
            </w:pPr>
            <w:r w:rsidRPr="007E7DE5">
              <w:rPr>
                <w:color w:val="000000"/>
                <w:sz w:val="12"/>
                <w:szCs w:val="12"/>
              </w:rPr>
              <w:t>Luật hình sự và tố tụng hình sự</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17C51" w14:textId="4E341D0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3B3B5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F7110" w14:textId="404AE89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813618" w14:textId="14CAC3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53B45" w14:textId="41A89D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F85FA" w14:textId="7CBEE0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83C5B4" w14:textId="41BADE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4443D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C34F9" w14:textId="38FFE9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B91D6E" w14:textId="4CAAE2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AAF129" w14:textId="52C3E5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27075" w14:textId="405836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D12C0A" w14:textId="132218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37F6F" w14:textId="1E03CE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C8C49" w14:textId="132446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EE8086" w14:textId="719EA45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C54A67" w14:textId="6E14D5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C43452" w14:textId="303E86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82500" w14:textId="69C36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504A78" w14:textId="080CBC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458C6C" w14:textId="6BAFDA9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28F93A" w14:textId="5461E29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E18C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39B47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D5641A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00AB05C" w14:textId="77777777" w:rsidR="00C0687B" w:rsidRPr="007E7DE5" w:rsidRDefault="00C0687B" w:rsidP="00E24E34">
            <w:pPr>
              <w:spacing w:before="0"/>
              <w:jc w:val="center"/>
              <w:rPr>
                <w:color w:val="000000"/>
                <w:sz w:val="12"/>
                <w:szCs w:val="12"/>
              </w:rPr>
            </w:pPr>
            <w:r w:rsidRPr="007E7DE5">
              <w:rPr>
                <w:color w:val="000000"/>
                <w:sz w:val="12"/>
                <w:szCs w:val="12"/>
              </w:rPr>
              <w:t>482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1C99A1" w14:textId="77777777" w:rsidR="00C0687B" w:rsidRPr="007E7DE5" w:rsidRDefault="00C0687B" w:rsidP="00B943CF">
            <w:pPr>
              <w:spacing w:before="0"/>
              <w:rPr>
                <w:color w:val="000000"/>
                <w:sz w:val="12"/>
                <w:szCs w:val="12"/>
              </w:rPr>
            </w:pPr>
            <w:r w:rsidRPr="007E7DE5">
              <w:rPr>
                <w:color w:val="000000"/>
                <w:sz w:val="12"/>
                <w:szCs w:val="12"/>
              </w:rPr>
              <w:t>Lê Thanh Hải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E9804" w14:textId="77777777" w:rsidR="00C0687B" w:rsidRPr="007E7DE5" w:rsidRDefault="00C0687B" w:rsidP="00E24E34">
            <w:pPr>
              <w:spacing w:before="0"/>
              <w:jc w:val="center"/>
              <w:rPr>
                <w:color w:val="000000"/>
                <w:sz w:val="12"/>
                <w:szCs w:val="12"/>
              </w:rPr>
            </w:pPr>
            <w:r w:rsidRPr="007E7DE5">
              <w:rPr>
                <w:color w:val="000000"/>
                <w:sz w:val="12"/>
                <w:szCs w:val="12"/>
              </w:rPr>
              <w:t>01/12/1986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ACC2F" w14:textId="77777777" w:rsidR="00C0687B" w:rsidRPr="007E7DE5" w:rsidRDefault="00C0687B" w:rsidP="00E24E34">
            <w:pPr>
              <w:spacing w:before="0"/>
              <w:jc w:val="center"/>
              <w:rPr>
                <w:color w:val="000000"/>
                <w:sz w:val="12"/>
                <w:szCs w:val="12"/>
              </w:rPr>
            </w:pPr>
            <w:r w:rsidRPr="007E7DE5">
              <w:rPr>
                <w:color w:val="000000"/>
                <w:sz w:val="12"/>
                <w:szCs w:val="12"/>
              </w:rPr>
              <w:t>001086050722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8154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35BF95" w14:textId="4A3DBD8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0368B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5B13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C584F" w14:textId="3D9BB5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4938E" w14:textId="1998C0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2DAC04" w14:textId="14236C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2CF1FD" w14:textId="2E0F26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4C5D43" w14:textId="163BBA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A2B1D4" w14:textId="0C6E72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CC75D" w14:textId="041952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C92136" w14:textId="5A8C6D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0BFA12" w14:textId="583EAA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855C21" w14:textId="7714B4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C44CB" w14:textId="70521F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7DB50" w14:textId="199DF7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5756A" w14:textId="5C3246F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625D2" w14:textId="0FDA2D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5B99C" w14:textId="401B0B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E8B17" w14:textId="688C70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A96BF" w14:textId="6EC199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65E95C" w14:textId="142E95E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675AC" w14:textId="5A3929D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CCF5B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FB4A1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F38298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1226436" w14:textId="77777777" w:rsidR="00C0687B" w:rsidRPr="007E7DE5" w:rsidRDefault="00C0687B" w:rsidP="00E24E34">
            <w:pPr>
              <w:spacing w:before="0"/>
              <w:jc w:val="center"/>
              <w:rPr>
                <w:color w:val="000000"/>
                <w:sz w:val="12"/>
                <w:szCs w:val="12"/>
              </w:rPr>
            </w:pPr>
            <w:r w:rsidRPr="007E7DE5">
              <w:rPr>
                <w:color w:val="000000"/>
                <w:sz w:val="12"/>
                <w:szCs w:val="12"/>
              </w:rPr>
              <w:t>483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6B5EC8" w14:textId="77777777" w:rsidR="00C0687B" w:rsidRPr="007E7DE5" w:rsidRDefault="00C0687B" w:rsidP="00B943CF">
            <w:pPr>
              <w:spacing w:before="0"/>
              <w:rPr>
                <w:color w:val="000000"/>
                <w:sz w:val="12"/>
                <w:szCs w:val="12"/>
              </w:rPr>
            </w:pPr>
            <w:r w:rsidRPr="007E7DE5">
              <w:rPr>
                <w:color w:val="000000"/>
                <w:sz w:val="12"/>
                <w:szCs w:val="12"/>
              </w:rPr>
              <w:t>Đặng Thị Kim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FFF89" w14:textId="77777777" w:rsidR="00C0687B" w:rsidRPr="007E7DE5" w:rsidRDefault="00C0687B" w:rsidP="00E24E34">
            <w:pPr>
              <w:spacing w:before="0"/>
              <w:jc w:val="center"/>
              <w:rPr>
                <w:color w:val="000000"/>
                <w:sz w:val="12"/>
                <w:szCs w:val="12"/>
              </w:rPr>
            </w:pPr>
            <w:r w:rsidRPr="007E7DE5">
              <w:rPr>
                <w:color w:val="000000"/>
                <w:sz w:val="12"/>
                <w:szCs w:val="12"/>
              </w:rPr>
              <w:t>06/02/1982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9B25A8" w14:textId="77777777" w:rsidR="00C0687B" w:rsidRPr="007E7DE5" w:rsidRDefault="00C0687B" w:rsidP="00E24E34">
            <w:pPr>
              <w:spacing w:before="0"/>
              <w:jc w:val="center"/>
              <w:rPr>
                <w:color w:val="000000"/>
                <w:sz w:val="12"/>
                <w:szCs w:val="12"/>
              </w:rPr>
            </w:pPr>
            <w:r w:rsidRPr="007E7DE5">
              <w:rPr>
                <w:color w:val="000000"/>
                <w:sz w:val="12"/>
                <w:szCs w:val="12"/>
              </w:rPr>
              <w:t>001182007087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04D50"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A2C124" w14:textId="5E07DB8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85C1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0D7C9" w14:textId="6E7E890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30B2C" w14:textId="075B1B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03F99" w14:textId="4D32F8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14954B" w14:textId="37860B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02761" w14:textId="2C63AE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E37280" w14:textId="072DDD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C9687" w14:textId="058901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7A6D1" w14:textId="7410FB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675772" w14:textId="4A9887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2A11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B69D8" w14:textId="588C0F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83FA3" w14:textId="104B1D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8E2496" w14:textId="2CAB6F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E5632" w14:textId="47D2799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DB5DA" w14:textId="709039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61F13" w14:textId="680834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32DC30" w14:textId="1DCFA6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3617CB" w14:textId="4238BD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3BC3F4" w14:textId="15BCE69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92F33" w14:textId="0AE6366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47CE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8D82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BE6450"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89DFB16" w14:textId="77777777" w:rsidR="00C0687B" w:rsidRPr="007E7DE5" w:rsidRDefault="00C0687B" w:rsidP="00E24E34">
            <w:pPr>
              <w:spacing w:before="0"/>
              <w:jc w:val="center"/>
              <w:rPr>
                <w:color w:val="000000"/>
                <w:sz w:val="12"/>
                <w:szCs w:val="12"/>
              </w:rPr>
            </w:pPr>
            <w:r w:rsidRPr="007E7DE5">
              <w:rPr>
                <w:color w:val="000000"/>
                <w:sz w:val="12"/>
                <w:szCs w:val="12"/>
              </w:rPr>
              <w:t>484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622B5" w14:textId="77777777" w:rsidR="00C0687B" w:rsidRPr="007E7DE5" w:rsidRDefault="00C0687B" w:rsidP="00B943CF">
            <w:pPr>
              <w:spacing w:before="0"/>
              <w:rPr>
                <w:color w:val="000000"/>
                <w:sz w:val="12"/>
                <w:szCs w:val="12"/>
              </w:rPr>
            </w:pPr>
            <w:r w:rsidRPr="007E7DE5">
              <w:rPr>
                <w:color w:val="000000"/>
                <w:sz w:val="12"/>
                <w:szCs w:val="12"/>
              </w:rPr>
              <w:t>Trần Thị Kiều Oanh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E3791" w14:textId="77777777" w:rsidR="00C0687B" w:rsidRPr="007E7DE5" w:rsidRDefault="00C0687B" w:rsidP="00E24E34">
            <w:pPr>
              <w:spacing w:before="0"/>
              <w:jc w:val="center"/>
              <w:rPr>
                <w:color w:val="000000"/>
                <w:sz w:val="12"/>
                <w:szCs w:val="12"/>
              </w:rPr>
            </w:pPr>
            <w:r w:rsidRPr="007E7DE5">
              <w:rPr>
                <w:color w:val="000000"/>
                <w:sz w:val="12"/>
                <w:szCs w:val="12"/>
              </w:rPr>
              <w:t>28/01/1994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86B043" w14:textId="77777777" w:rsidR="00C0687B" w:rsidRPr="007E7DE5" w:rsidRDefault="00C0687B" w:rsidP="00E24E34">
            <w:pPr>
              <w:spacing w:before="0"/>
              <w:jc w:val="center"/>
              <w:rPr>
                <w:color w:val="000000"/>
                <w:sz w:val="12"/>
                <w:szCs w:val="12"/>
              </w:rPr>
            </w:pPr>
            <w:r w:rsidRPr="007E7DE5">
              <w:rPr>
                <w:color w:val="000000"/>
                <w:sz w:val="12"/>
                <w:szCs w:val="12"/>
              </w:rPr>
              <w:t>024194008988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24B41D"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1E71BD" w14:textId="3CC0B15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FE11C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FD481A" w14:textId="4760B78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3DF7D" w14:textId="646E0D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1BAA5" w14:textId="6D1889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420590" w14:textId="61561B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DC32F1" w14:textId="3F6690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B01EB" w14:textId="5CB49E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A58150" w14:textId="183A23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5EDE77" w14:textId="097A89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892D35" w14:textId="3CF2B8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82A03" w14:textId="46AF0C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90A290" w14:textId="447BFD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93053" w14:textId="63C54D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FBAF8" w14:textId="2345F2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34754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37BE3" w14:textId="4D7355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46059" w14:textId="5CA62D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61089A" w14:textId="6E3556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3E6B8" w14:textId="0F4502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06F48B" w14:textId="6574850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027D9" w14:textId="421F47D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5A83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4286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90542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91B1EC4" w14:textId="77777777" w:rsidR="00C0687B" w:rsidRPr="007E7DE5" w:rsidRDefault="00C0687B" w:rsidP="00E24E34">
            <w:pPr>
              <w:spacing w:before="0"/>
              <w:jc w:val="center"/>
              <w:rPr>
                <w:color w:val="000000"/>
                <w:sz w:val="12"/>
                <w:szCs w:val="12"/>
              </w:rPr>
            </w:pPr>
            <w:r w:rsidRPr="007E7DE5">
              <w:rPr>
                <w:color w:val="000000"/>
                <w:sz w:val="12"/>
                <w:szCs w:val="12"/>
              </w:rPr>
              <w:t>485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8068B" w14:textId="77777777" w:rsidR="00C0687B" w:rsidRPr="007E7DE5" w:rsidRDefault="00C0687B" w:rsidP="00B943CF">
            <w:pPr>
              <w:spacing w:before="0"/>
              <w:rPr>
                <w:color w:val="000000"/>
                <w:sz w:val="12"/>
                <w:szCs w:val="12"/>
              </w:rPr>
            </w:pPr>
            <w:r w:rsidRPr="007E7DE5">
              <w:rPr>
                <w:color w:val="000000"/>
                <w:sz w:val="12"/>
                <w:szCs w:val="12"/>
              </w:rPr>
              <w:t>Hoàng Tú</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FC4F5" w14:textId="77777777" w:rsidR="00C0687B" w:rsidRPr="007E7DE5" w:rsidRDefault="00C0687B" w:rsidP="00E24E34">
            <w:pPr>
              <w:spacing w:before="0"/>
              <w:jc w:val="center"/>
              <w:rPr>
                <w:color w:val="000000"/>
                <w:sz w:val="12"/>
                <w:szCs w:val="12"/>
              </w:rPr>
            </w:pPr>
            <w:r w:rsidRPr="007E7DE5">
              <w:rPr>
                <w:color w:val="000000"/>
                <w:sz w:val="12"/>
                <w:szCs w:val="12"/>
              </w:rPr>
              <w:t>31/10/1981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53C943" w14:textId="77777777" w:rsidR="00C0687B" w:rsidRPr="007E7DE5" w:rsidRDefault="00C0687B" w:rsidP="00E24E34">
            <w:pPr>
              <w:spacing w:before="0"/>
              <w:jc w:val="center"/>
              <w:rPr>
                <w:color w:val="000000"/>
                <w:sz w:val="12"/>
                <w:szCs w:val="12"/>
              </w:rPr>
            </w:pPr>
            <w:r w:rsidRPr="007E7DE5">
              <w:rPr>
                <w:color w:val="000000"/>
                <w:sz w:val="12"/>
                <w:szCs w:val="12"/>
              </w:rPr>
              <w:t>034081003303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CFC82"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FFA17" w14:textId="4513B9B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3A2FA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42F7B3" w14:textId="20C8FE5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258CA8" w14:textId="59D348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1E1F9" w14:textId="19885D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6D83D" w14:textId="1F65A6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25A47" w14:textId="19BE63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7E1F85" w14:textId="37E973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C2754" w14:textId="11F881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D9EA7" w14:textId="058903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C3E0A" w14:textId="745D7F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4E984" w14:textId="41ED37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AF254D" w14:textId="446BCD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36C53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93323" w14:textId="76AF4B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BA34D" w14:textId="3E02833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495CB" w14:textId="0170ED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357E7" w14:textId="645853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DFF382" w14:textId="2B8B7A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8DC414" w14:textId="20D94B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A804DD" w14:textId="4B22519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F64B5" w14:textId="7EA0524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7461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291ED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1027A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DF92B5E" w14:textId="77777777" w:rsidR="00C0687B" w:rsidRPr="007E7DE5" w:rsidRDefault="00C0687B" w:rsidP="00E24E34">
            <w:pPr>
              <w:spacing w:before="0"/>
              <w:jc w:val="center"/>
              <w:rPr>
                <w:color w:val="000000"/>
                <w:sz w:val="12"/>
                <w:szCs w:val="12"/>
              </w:rPr>
            </w:pPr>
            <w:r w:rsidRPr="007E7DE5">
              <w:rPr>
                <w:color w:val="000000"/>
                <w:sz w:val="12"/>
                <w:szCs w:val="12"/>
              </w:rPr>
              <w:t>486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18EC3" w14:textId="77777777" w:rsidR="00C0687B" w:rsidRPr="007E7DE5" w:rsidRDefault="00C0687B" w:rsidP="00B943CF">
            <w:pPr>
              <w:spacing w:before="0"/>
              <w:rPr>
                <w:color w:val="000000"/>
                <w:sz w:val="12"/>
                <w:szCs w:val="12"/>
              </w:rPr>
            </w:pPr>
            <w:r w:rsidRPr="007E7DE5">
              <w:rPr>
                <w:color w:val="000000"/>
                <w:sz w:val="12"/>
                <w:szCs w:val="12"/>
              </w:rPr>
              <w:t>Trần Thanh 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EB1F9" w14:textId="77777777" w:rsidR="00C0687B" w:rsidRPr="007E7DE5" w:rsidRDefault="00C0687B" w:rsidP="00E24E34">
            <w:pPr>
              <w:spacing w:before="0"/>
              <w:jc w:val="center"/>
              <w:rPr>
                <w:color w:val="000000"/>
                <w:sz w:val="12"/>
                <w:szCs w:val="12"/>
              </w:rPr>
            </w:pPr>
            <w:r w:rsidRPr="007E7DE5">
              <w:rPr>
                <w:color w:val="000000"/>
                <w:sz w:val="12"/>
                <w:szCs w:val="12"/>
              </w:rPr>
              <w:t>12/09/1970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E5CEC" w14:textId="77777777" w:rsidR="00C0687B" w:rsidRPr="007E7DE5" w:rsidRDefault="00C0687B" w:rsidP="00E24E34">
            <w:pPr>
              <w:spacing w:before="0"/>
              <w:jc w:val="center"/>
              <w:rPr>
                <w:color w:val="000000"/>
                <w:sz w:val="12"/>
                <w:szCs w:val="12"/>
              </w:rPr>
            </w:pPr>
            <w:r w:rsidRPr="007E7DE5">
              <w:rPr>
                <w:color w:val="000000"/>
                <w:sz w:val="12"/>
                <w:szCs w:val="12"/>
              </w:rPr>
              <w:t>026070001687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F9DCE"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A5BA09" w14:textId="6781AB3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DEA8B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B25DB" w14:textId="749217A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8374D" w14:textId="23A21D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E384D" w14:textId="1D5C8F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E2A5B5" w14:textId="02F5C9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FBF263" w14:textId="2A3068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8E8D84" w14:textId="1E22D4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D7DAB7" w14:textId="394888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E8F8D" w14:textId="2E9F78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5CB72" w14:textId="36E77F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AA93D" w14:textId="6A0D0B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1B396B" w14:textId="11808C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67073" w14:textId="0B92E6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C4B68F" w14:textId="1DB2B9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C4A11" w14:textId="6C87A4D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237E8" w14:textId="2ACC6A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78EEF" w14:textId="7F1254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F31D85" w14:textId="7D2E91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06816" w14:textId="7E87E0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5D5B4" w14:textId="3DB4DAE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43FB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CC595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B678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43C35B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8CDD15E" w14:textId="77777777" w:rsidR="00C0687B" w:rsidRPr="007E7DE5" w:rsidRDefault="00C0687B" w:rsidP="00E24E34">
            <w:pPr>
              <w:spacing w:before="0"/>
              <w:jc w:val="center"/>
              <w:rPr>
                <w:color w:val="000000"/>
                <w:sz w:val="12"/>
                <w:szCs w:val="12"/>
              </w:rPr>
            </w:pPr>
            <w:r w:rsidRPr="007E7DE5">
              <w:rPr>
                <w:color w:val="000000"/>
                <w:sz w:val="12"/>
                <w:szCs w:val="12"/>
              </w:rPr>
              <w:t>487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E5B042" w14:textId="77777777" w:rsidR="00C0687B" w:rsidRPr="007E7DE5" w:rsidRDefault="00C0687B" w:rsidP="00B943CF">
            <w:pPr>
              <w:spacing w:before="0"/>
              <w:rPr>
                <w:color w:val="000000"/>
                <w:sz w:val="12"/>
                <w:szCs w:val="12"/>
              </w:rPr>
            </w:pPr>
            <w:r w:rsidRPr="007E7DE5">
              <w:rPr>
                <w:color w:val="000000"/>
                <w:sz w:val="12"/>
                <w:szCs w:val="12"/>
              </w:rPr>
              <w:t>Dương Tất Sinh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794CA" w14:textId="77777777" w:rsidR="00C0687B" w:rsidRPr="007E7DE5" w:rsidRDefault="00C0687B" w:rsidP="00E24E34">
            <w:pPr>
              <w:spacing w:before="0"/>
              <w:jc w:val="center"/>
              <w:rPr>
                <w:color w:val="000000"/>
                <w:sz w:val="12"/>
                <w:szCs w:val="12"/>
              </w:rPr>
            </w:pPr>
            <w:r w:rsidRPr="007E7DE5">
              <w:rPr>
                <w:color w:val="000000"/>
                <w:sz w:val="12"/>
                <w:szCs w:val="12"/>
              </w:rPr>
              <w:t>04/08/1957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03E7CA" w14:textId="77777777" w:rsidR="00C0687B" w:rsidRPr="007E7DE5" w:rsidRDefault="00C0687B" w:rsidP="00E24E34">
            <w:pPr>
              <w:spacing w:before="0"/>
              <w:jc w:val="center"/>
              <w:rPr>
                <w:color w:val="000000"/>
                <w:sz w:val="12"/>
                <w:szCs w:val="12"/>
              </w:rPr>
            </w:pPr>
            <w:r w:rsidRPr="007E7DE5">
              <w:rPr>
                <w:color w:val="000000"/>
                <w:sz w:val="12"/>
                <w:szCs w:val="12"/>
              </w:rPr>
              <w:t>038057000846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02B7E"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F144F6" w14:textId="5E3E2C7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EF501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E010C0" w14:textId="123D216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F3525" w14:textId="4E3677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D6AA68" w14:textId="1A8049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402B7" w14:textId="468B53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90364" w14:textId="6A009A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3F629" w14:textId="342239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074CC7" w14:textId="201590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192584" w14:textId="766459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C10DC6" w14:textId="02C8ED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3A3015" w14:textId="714CBF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53769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F933FC" w14:textId="285347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BF5B5" w14:textId="1DF0FD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DEC34" w14:textId="41449DE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FB83B9" w14:textId="006A5B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91B5D" w14:textId="0B5423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B7961" w14:textId="35ED5C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C59BB" w14:textId="6E153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B1D19" w14:textId="3EF0CDA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780A78" w14:textId="370E191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674E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EF36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B697B0C"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4E6A1F3" w14:textId="77777777" w:rsidR="00C0687B" w:rsidRPr="007E7DE5" w:rsidRDefault="00C0687B" w:rsidP="00E24E34">
            <w:pPr>
              <w:spacing w:before="0"/>
              <w:jc w:val="center"/>
              <w:rPr>
                <w:color w:val="000000"/>
                <w:sz w:val="12"/>
                <w:szCs w:val="12"/>
              </w:rPr>
            </w:pPr>
            <w:r w:rsidRPr="007E7DE5">
              <w:rPr>
                <w:color w:val="000000"/>
                <w:sz w:val="12"/>
                <w:szCs w:val="12"/>
              </w:rPr>
              <w:t>488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FBEA5" w14:textId="77777777" w:rsidR="00C0687B" w:rsidRPr="007E7DE5" w:rsidRDefault="00C0687B" w:rsidP="00B943CF">
            <w:pPr>
              <w:spacing w:before="0"/>
              <w:rPr>
                <w:color w:val="000000"/>
                <w:sz w:val="12"/>
                <w:szCs w:val="12"/>
              </w:rPr>
            </w:pPr>
            <w:r w:rsidRPr="007E7DE5">
              <w:rPr>
                <w:color w:val="000000"/>
                <w:sz w:val="12"/>
                <w:szCs w:val="12"/>
              </w:rPr>
              <w:t>Bùi Văn Lợi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A191D7" w14:textId="77777777" w:rsidR="00C0687B" w:rsidRPr="007E7DE5" w:rsidRDefault="00C0687B" w:rsidP="00E24E34">
            <w:pPr>
              <w:spacing w:before="0"/>
              <w:jc w:val="center"/>
              <w:rPr>
                <w:color w:val="000000"/>
                <w:sz w:val="12"/>
                <w:szCs w:val="12"/>
              </w:rPr>
            </w:pPr>
            <w:r w:rsidRPr="007E7DE5">
              <w:rPr>
                <w:color w:val="000000"/>
                <w:sz w:val="12"/>
                <w:szCs w:val="12"/>
              </w:rPr>
              <w:t>03/10/1989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64AD09" w14:textId="77777777" w:rsidR="00C0687B" w:rsidRPr="007E7DE5" w:rsidRDefault="00C0687B" w:rsidP="00E24E34">
            <w:pPr>
              <w:spacing w:before="0"/>
              <w:jc w:val="center"/>
              <w:rPr>
                <w:color w:val="000000"/>
                <w:sz w:val="12"/>
                <w:szCs w:val="12"/>
              </w:rPr>
            </w:pPr>
            <w:r w:rsidRPr="007E7DE5">
              <w:rPr>
                <w:color w:val="000000"/>
                <w:sz w:val="12"/>
                <w:szCs w:val="12"/>
              </w:rPr>
              <w:t>030089007933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F1A80" w14:textId="77777777" w:rsidR="00C0687B" w:rsidRPr="007E7DE5" w:rsidRDefault="00C0687B" w:rsidP="00E24E34">
            <w:pPr>
              <w:spacing w:before="0"/>
              <w:jc w:val="center"/>
              <w:rPr>
                <w:color w:val="000000"/>
                <w:sz w:val="12"/>
                <w:szCs w:val="12"/>
              </w:rPr>
            </w:pPr>
            <w:r w:rsidRPr="007E7DE5">
              <w:rPr>
                <w:color w:val="000000"/>
                <w:sz w:val="12"/>
                <w:szCs w:val="12"/>
              </w:rPr>
              <w:t>Địa 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84704" w14:textId="32E4911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925D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E7F13" w14:textId="05A013F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DFC68" w14:textId="692B1C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8E909" w14:textId="35FB2E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0F481" w14:textId="003386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30EAD5" w14:textId="53C7E1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DAB7E" w14:textId="3613B9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98F0DD" w14:textId="2DB4D3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D444C" w14:textId="0D2037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1F4C0" w14:textId="27FCD0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714C2" w14:textId="28E643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143A5A" w14:textId="24ADA2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0F93C5" w14:textId="343AE6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A4B6D2" w14:textId="52BC2E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06705A" w14:textId="1852013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111345" w14:textId="1D0514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D3175" w14:textId="66DD95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FF24DA" w14:textId="5DABE5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5A6BE" w14:textId="267DCD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AC86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7CBBF" w14:textId="434A3B6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0499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24BCB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3C55E1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8A253C6" w14:textId="77777777" w:rsidR="00C0687B" w:rsidRPr="007E7DE5" w:rsidRDefault="00C0687B" w:rsidP="00E24E34">
            <w:pPr>
              <w:spacing w:before="0"/>
              <w:jc w:val="center"/>
              <w:rPr>
                <w:color w:val="000000"/>
                <w:sz w:val="12"/>
                <w:szCs w:val="12"/>
              </w:rPr>
            </w:pPr>
            <w:r w:rsidRPr="007E7DE5">
              <w:rPr>
                <w:color w:val="000000"/>
                <w:sz w:val="12"/>
                <w:szCs w:val="12"/>
              </w:rPr>
              <w:t>489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4B9A8" w14:textId="77777777" w:rsidR="00C0687B" w:rsidRPr="007E7DE5" w:rsidRDefault="00C0687B" w:rsidP="00B943CF">
            <w:pPr>
              <w:spacing w:before="0"/>
              <w:rPr>
                <w:color w:val="000000"/>
                <w:sz w:val="12"/>
                <w:szCs w:val="12"/>
              </w:rPr>
            </w:pPr>
            <w:r w:rsidRPr="007E7DE5">
              <w:rPr>
                <w:color w:val="000000"/>
                <w:sz w:val="12"/>
                <w:szCs w:val="12"/>
              </w:rPr>
              <w:t>Phạm Trường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033CFF" w14:textId="77777777" w:rsidR="00C0687B" w:rsidRPr="007E7DE5" w:rsidRDefault="00C0687B" w:rsidP="00E24E34">
            <w:pPr>
              <w:spacing w:before="0"/>
              <w:jc w:val="center"/>
              <w:rPr>
                <w:color w:val="000000"/>
                <w:sz w:val="12"/>
                <w:szCs w:val="12"/>
              </w:rPr>
            </w:pPr>
            <w:r w:rsidRPr="007E7DE5">
              <w:rPr>
                <w:color w:val="000000"/>
                <w:sz w:val="12"/>
                <w:szCs w:val="12"/>
              </w:rPr>
              <w:t>01/01/1983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47C9BE" w14:textId="77777777" w:rsidR="00C0687B" w:rsidRPr="007E7DE5" w:rsidRDefault="00C0687B" w:rsidP="00E24E34">
            <w:pPr>
              <w:spacing w:before="0"/>
              <w:jc w:val="center"/>
              <w:rPr>
                <w:color w:val="000000"/>
                <w:sz w:val="12"/>
                <w:szCs w:val="12"/>
              </w:rPr>
            </w:pPr>
            <w:r w:rsidRPr="007E7DE5">
              <w:rPr>
                <w:color w:val="000000"/>
                <w:sz w:val="12"/>
                <w:szCs w:val="12"/>
              </w:rPr>
              <w:t>036083028705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136653" w14:textId="77777777" w:rsidR="00C0687B" w:rsidRPr="007E7DE5" w:rsidRDefault="00C0687B" w:rsidP="00E24E34">
            <w:pPr>
              <w:spacing w:before="0"/>
              <w:jc w:val="center"/>
              <w:rPr>
                <w:color w:val="000000"/>
                <w:sz w:val="12"/>
                <w:szCs w:val="12"/>
              </w:rPr>
            </w:pPr>
            <w:r w:rsidRPr="007E7DE5">
              <w:rPr>
                <w:color w:val="000000"/>
                <w:sz w:val="12"/>
                <w:szCs w:val="12"/>
              </w:rPr>
              <w:t>Kỹ thuật điện tử - viễn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495200" w14:textId="11D5A84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B874A" w14:textId="77777777" w:rsidR="00C0687B" w:rsidRPr="007E7DE5" w:rsidRDefault="00C0687B" w:rsidP="00E24E34">
            <w:pPr>
              <w:spacing w:before="0"/>
              <w:jc w:val="center"/>
              <w:rPr>
                <w:color w:val="000000"/>
                <w:sz w:val="12"/>
                <w:szCs w:val="12"/>
              </w:rPr>
            </w:pPr>
            <w:r w:rsidRPr="007E7DE5">
              <w:rPr>
                <w:color w:val="000000"/>
                <w:sz w:val="12"/>
                <w:szCs w:val="12"/>
              </w:rPr>
              <w:t>Đại học</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2120C" w14:textId="4CA6493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B536B" w14:textId="2252D7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1BE96B" w14:textId="5F34A9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67487" w14:textId="025F18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4143E5" w14:textId="154E57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D694C3" w14:textId="796DC5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15DE3F" w14:textId="0349DF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FBF5D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25873" w14:textId="44049B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8017B" w14:textId="7FCC17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D8D05" w14:textId="53BA8E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7E1A3" w14:textId="36FEB1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F82ED7" w14:textId="63E47F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9B510" w14:textId="4FF3E2B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14012D" w14:textId="5A4D86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DF770" w14:textId="6B2C19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A403B" w14:textId="15E041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EE849" w14:textId="5741A4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B1EB9F" w14:textId="0C52E63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A907F5" w14:textId="6356341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A309A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57E9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5058A3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5B8457F" w14:textId="77777777" w:rsidR="00C0687B" w:rsidRPr="007E7DE5" w:rsidRDefault="00C0687B" w:rsidP="00E24E34">
            <w:pPr>
              <w:spacing w:before="0"/>
              <w:jc w:val="center"/>
              <w:rPr>
                <w:color w:val="000000"/>
                <w:sz w:val="12"/>
                <w:szCs w:val="12"/>
              </w:rPr>
            </w:pPr>
            <w:r w:rsidRPr="007E7DE5">
              <w:rPr>
                <w:color w:val="000000"/>
                <w:sz w:val="12"/>
                <w:szCs w:val="12"/>
              </w:rPr>
              <w:t>490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4ECD23" w14:textId="77777777" w:rsidR="00C0687B" w:rsidRPr="007E7DE5" w:rsidRDefault="00C0687B" w:rsidP="00B943CF">
            <w:pPr>
              <w:spacing w:before="0"/>
              <w:rPr>
                <w:color w:val="000000"/>
                <w:sz w:val="12"/>
                <w:szCs w:val="12"/>
              </w:rPr>
            </w:pPr>
            <w:r w:rsidRPr="007E7DE5">
              <w:rPr>
                <w:color w:val="000000"/>
                <w:sz w:val="12"/>
                <w:szCs w:val="12"/>
              </w:rPr>
              <w:t>Ngô Việt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2093CD" w14:textId="77777777" w:rsidR="00C0687B" w:rsidRPr="007E7DE5" w:rsidRDefault="00C0687B" w:rsidP="00E24E34">
            <w:pPr>
              <w:spacing w:before="0"/>
              <w:jc w:val="center"/>
              <w:rPr>
                <w:color w:val="000000"/>
                <w:sz w:val="12"/>
                <w:szCs w:val="12"/>
              </w:rPr>
            </w:pPr>
            <w:r w:rsidRPr="007E7DE5">
              <w:rPr>
                <w:color w:val="000000"/>
                <w:sz w:val="12"/>
                <w:szCs w:val="12"/>
              </w:rPr>
              <w:t>14/07/1989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30260" w14:textId="77777777" w:rsidR="00C0687B" w:rsidRPr="007E7DE5" w:rsidRDefault="00C0687B" w:rsidP="00E24E34">
            <w:pPr>
              <w:spacing w:before="0"/>
              <w:jc w:val="center"/>
              <w:rPr>
                <w:color w:val="000000"/>
                <w:sz w:val="12"/>
                <w:szCs w:val="12"/>
              </w:rPr>
            </w:pPr>
            <w:r w:rsidRPr="007E7DE5">
              <w:rPr>
                <w:color w:val="000000"/>
                <w:sz w:val="12"/>
                <w:szCs w:val="12"/>
              </w:rPr>
              <w:t>031089000357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F1416" w14:textId="77777777" w:rsidR="00C0687B" w:rsidRPr="007E7DE5" w:rsidRDefault="00C0687B" w:rsidP="00E24E34">
            <w:pPr>
              <w:spacing w:before="0"/>
              <w:jc w:val="center"/>
              <w:rPr>
                <w:color w:val="000000"/>
                <w:sz w:val="12"/>
                <w:szCs w:val="12"/>
              </w:rPr>
            </w:pPr>
            <w:r w:rsidRPr="007E7DE5">
              <w:rPr>
                <w:color w:val="000000"/>
                <w:sz w:val="12"/>
                <w:szCs w:val="12"/>
              </w:rPr>
              <w:t>An toàn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26976" w14:textId="7D18BF4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1482B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6D4A9" w14:textId="396EE2B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7923BE" w14:textId="6DFCF4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5D33BF" w14:textId="1C4EFA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70CD0" w14:textId="1CFB5E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D36D05" w14:textId="72647F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0A0A0C" w14:textId="1471DF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302ECD" w14:textId="6F987F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02A0A" w14:textId="486AD1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9AAFC" w14:textId="44EC79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1480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B452FD" w14:textId="3EF547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07AB8" w14:textId="62C0ED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0B144" w14:textId="1E567D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2D8865" w14:textId="770C43C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66CEC" w14:textId="2C90A7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1D7897" w14:textId="446540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A83769" w14:textId="7B5980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2890B" w14:textId="33AAA5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032EE" w14:textId="34A93B7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E9653" w14:textId="5B5A2E1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79BB0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8E35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C44B05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094607C" w14:textId="77777777" w:rsidR="00C0687B" w:rsidRPr="007E7DE5" w:rsidRDefault="00C0687B" w:rsidP="00E24E34">
            <w:pPr>
              <w:spacing w:before="0"/>
              <w:jc w:val="center"/>
              <w:rPr>
                <w:color w:val="000000"/>
                <w:sz w:val="12"/>
                <w:szCs w:val="12"/>
              </w:rPr>
            </w:pPr>
            <w:r w:rsidRPr="007E7DE5">
              <w:rPr>
                <w:color w:val="000000"/>
                <w:sz w:val="12"/>
                <w:szCs w:val="12"/>
              </w:rPr>
              <w:t>491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463C3A" w14:textId="77777777" w:rsidR="00C0687B" w:rsidRPr="007E7DE5" w:rsidRDefault="00C0687B" w:rsidP="00B943CF">
            <w:pPr>
              <w:spacing w:before="0"/>
              <w:rPr>
                <w:color w:val="000000"/>
                <w:sz w:val="12"/>
                <w:szCs w:val="12"/>
              </w:rPr>
            </w:pPr>
            <w:r w:rsidRPr="007E7DE5">
              <w:rPr>
                <w:color w:val="000000"/>
                <w:sz w:val="12"/>
                <w:szCs w:val="12"/>
              </w:rPr>
              <w:t>Đào Phúc Lâm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816C56" w14:textId="77777777" w:rsidR="00C0687B" w:rsidRPr="007E7DE5" w:rsidRDefault="00C0687B" w:rsidP="00E24E34">
            <w:pPr>
              <w:spacing w:before="0"/>
              <w:jc w:val="center"/>
              <w:rPr>
                <w:color w:val="000000"/>
                <w:sz w:val="12"/>
                <w:szCs w:val="12"/>
              </w:rPr>
            </w:pPr>
            <w:r w:rsidRPr="007E7DE5">
              <w:rPr>
                <w:color w:val="000000"/>
                <w:sz w:val="12"/>
                <w:szCs w:val="12"/>
              </w:rPr>
              <w:t>24/03/1981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61567" w14:textId="77777777" w:rsidR="00C0687B" w:rsidRPr="007E7DE5" w:rsidRDefault="00C0687B" w:rsidP="00E24E34">
            <w:pPr>
              <w:spacing w:before="0"/>
              <w:jc w:val="center"/>
              <w:rPr>
                <w:color w:val="000000"/>
                <w:sz w:val="12"/>
                <w:szCs w:val="12"/>
              </w:rPr>
            </w:pPr>
            <w:r w:rsidRPr="007E7DE5">
              <w:rPr>
                <w:color w:val="000000"/>
                <w:sz w:val="12"/>
                <w:szCs w:val="12"/>
              </w:rPr>
              <w:t>035081001947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0FFB6B"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2CFA08" w14:textId="2DA6687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80EDA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A1D53" w14:textId="6401933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B3C414" w14:textId="2B7968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625AE" w14:textId="6BAA76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06C10" w14:textId="0590E6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8E725D" w14:textId="22E169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61761" w14:textId="3C9382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BA38D" w14:textId="01F11D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3E44B8" w14:textId="19F9AC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F2148" w14:textId="1A6BEE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CAA37" w14:textId="39B990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EAB868" w14:textId="1EEF23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B118A5" w14:textId="5744B2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0B2186" w14:textId="018089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1D245" w14:textId="3B1C6C4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C6A92" w14:textId="4C72B8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514FA6" w14:textId="6811BB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69650E" w14:textId="0B50D7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68416" w14:textId="3762C1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5E3B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CE6F6D" w14:textId="6299FCF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95710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1EF25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244184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22D5891"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492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AB622D" w14:textId="77777777" w:rsidR="00C0687B" w:rsidRPr="007E7DE5" w:rsidRDefault="00C0687B" w:rsidP="00B943CF">
            <w:pPr>
              <w:spacing w:before="0"/>
              <w:rPr>
                <w:color w:val="000000"/>
                <w:sz w:val="12"/>
                <w:szCs w:val="12"/>
              </w:rPr>
            </w:pPr>
            <w:r w:rsidRPr="007E7DE5">
              <w:rPr>
                <w:color w:val="000000"/>
                <w:sz w:val="12"/>
                <w:szCs w:val="12"/>
              </w:rPr>
              <w:t>Trịnh Minh Hoàng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25EB1" w14:textId="77777777" w:rsidR="00C0687B" w:rsidRPr="007E7DE5" w:rsidRDefault="00C0687B" w:rsidP="00E24E34">
            <w:pPr>
              <w:spacing w:before="0"/>
              <w:jc w:val="center"/>
              <w:rPr>
                <w:color w:val="000000"/>
                <w:sz w:val="12"/>
                <w:szCs w:val="12"/>
              </w:rPr>
            </w:pPr>
            <w:r w:rsidRPr="007E7DE5">
              <w:rPr>
                <w:color w:val="000000"/>
                <w:sz w:val="12"/>
                <w:szCs w:val="12"/>
              </w:rPr>
              <w:t>22/11/1984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57A05D" w14:textId="77777777" w:rsidR="00C0687B" w:rsidRPr="007E7DE5" w:rsidRDefault="00C0687B" w:rsidP="00E24E34">
            <w:pPr>
              <w:spacing w:before="0"/>
              <w:jc w:val="center"/>
              <w:rPr>
                <w:color w:val="000000"/>
                <w:sz w:val="12"/>
                <w:szCs w:val="12"/>
              </w:rPr>
            </w:pPr>
            <w:r w:rsidRPr="007E7DE5">
              <w:rPr>
                <w:color w:val="000000"/>
                <w:sz w:val="12"/>
                <w:szCs w:val="12"/>
              </w:rPr>
              <w:t>019084005310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AFF790"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918D2" w14:textId="488A883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9EB0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A7B55" w14:textId="059882D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A3529" w14:textId="46DF67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63218" w14:textId="039D7E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6CB881" w14:textId="4C0652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EF1B63" w14:textId="29A3CD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A555F" w14:textId="0C1EF6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9DE07" w14:textId="1AEA29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B77514" w14:textId="24577C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3657E" w14:textId="4B523F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97BD3" w14:textId="2D5761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01A7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83B4F2" w14:textId="0C39F6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19BD4" w14:textId="26A777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83EDC7" w14:textId="019C284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5DC5C" w14:textId="5EC0C8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39302" w14:textId="24D72C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CB888B" w14:textId="6DE4B3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422E03" w14:textId="79C189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EC0A20" w14:textId="10CB364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4D29B7" w14:textId="5EEDC41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46453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DB4DC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79D9096"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964F440" w14:textId="77777777" w:rsidR="00C0687B" w:rsidRPr="007E7DE5" w:rsidRDefault="00C0687B" w:rsidP="00E24E34">
            <w:pPr>
              <w:spacing w:before="0"/>
              <w:jc w:val="center"/>
              <w:rPr>
                <w:color w:val="000000"/>
                <w:sz w:val="12"/>
                <w:szCs w:val="12"/>
              </w:rPr>
            </w:pPr>
            <w:r w:rsidRPr="007E7DE5">
              <w:rPr>
                <w:color w:val="000000"/>
                <w:sz w:val="12"/>
                <w:szCs w:val="12"/>
              </w:rPr>
              <w:t>493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FB1097" w14:textId="77777777" w:rsidR="00C0687B" w:rsidRPr="007E7DE5" w:rsidRDefault="00C0687B" w:rsidP="00B943CF">
            <w:pPr>
              <w:spacing w:before="0"/>
              <w:rPr>
                <w:color w:val="000000"/>
                <w:sz w:val="12"/>
                <w:szCs w:val="12"/>
              </w:rPr>
            </w:pPr>
            <w:r w:rsidRPr="007E7DE5">
              <w:rPr>
                <w:color w:val="000000"/>
                <w:sz w:val="12"/>
                <w:szCs w:val="12"/>
              </w:rPr>
              <w:t>Đỗ Thị Lan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86CC9" w14:textId="77777777" w:rsidR="00C0687B" w:rsidRPr="007E7DE5" w:rsidRDefault="00C0687B" w:rsidP="00E24E34">
            <w:pPr>
              <w:spacing w:before="0"/>
              <w:jc w:val="center"/>
              <w:rPr>
                <w:color w:val="000000"/>
                <w:sz w:val="12"/>
                <w:szCs w:val="12"/>
              </w:rPr>
            </w:pPr>
            <w:r w:rsidRPr="007E7DE5">
              <w:rPr>
                <w:color w:val="000000"/>
                <w:sz w:val="12"/>
                <w:szCs w:val="12"/>
              </w:rPr>
              <w:t>18/02/1980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245A5" w14:textId="77777777" w:rsidR="00C0687B" w:rsidRPr="007E7DE5" w:rsidRDefault="00C0687B" w:rsidP="00E24E34">
            <w:pPr>
              <w:spacing w:before="0"/>
              <w:jc w:val="center"/>
              <w:rPr>
                <w:color w:val="000000"/>
                <w:sz w:val="12"/>
                <w:szCs w:val="12"/>
              </w:rPr>
            </w:pPr>
            <w:r w:rsidRPr="007E7DE5">
              <w:rPr>
                <w:color w:val="000000"/>
                <w:sz w:val="12"/>
                <w:szCs w:val="12"/>
              </w:rPr>
              <w:t>001180000202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A6909F" w14:textId="77777777" w:rsidR="00C0687B" w:rsidRPr="007E7DE5" w:rsidRDefault="00C0687B" w:rsidP="00E24E34">
            <w:pPr>
              <w:spacing w:before="0"/>
              <w:jc w:val="center"/>
              <w:rPr>
                <w:color w:val="000000"/>
                <w:sz w:val="12"/>
                <w:szCs w:val="12"/>
              </w:rPr>
            </w:pPr>
            <w:r w:rsidRPr="007E7DE5">
              <w:rPr>
                <w:color w:val="000000"/>
                <w:sz w:val="12"/>
                <w:szCs w:val="12"/>
              </w:rPr>
              <w:t>Quản lý khoa học và công nghệ</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07211F" w14:textId="62897E9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8E5152"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26CF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AFFB8" w14:textId="4FC9B8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11454" w14:textId="08C268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15B63A" w14:textId="25406C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CB57E" w14:textId="33A13F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BAEAB" w14:textId="4C04A6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F88E64" w14:textId="697A79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B7BF9" w14:textId="1A9461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00400" w14:textId="496B17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680A3" w14:textId="2C714F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1EB2B" w14:textId="11F4B5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57B76D" w14:textId="73D818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248C2B" w14:textId="44388D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22109B" w14:textId="489B443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E3F2FC" w14:textId="0795FF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D7DF2" w14:textId="207995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582EE" w14:textId="73756B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7CD262" w14:textId="7AB1F7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FBF10" w14:textId="186F5BB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718AE7" w14:textId="031D1F1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A7B5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8A6DA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40798D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2C09A12" w14:textId="77777777" w:rsidR="00C0687B" w:rsidRPr="007E7DE5" w:rsidRDefault="00C0687B" w:rsidP="00E24E34">
            <w:pPr>
              <w:spacing w:before="0"/>
              <w:jc w:val="center"/>
              <w:rPr>
                <w:color w:val="000000"/>
                <w:sz w:val="12"/>
                <w:szCs w:val="12"/>
              </w:rPr>
            </w:pPr>
            <w:r w:rsidRPr="007E7DE5">
              <w:rPr>
                <w:color w:val="000000"/>
                <w:sz w:val="12"/>
                <w:szCs w:val="12"/>
              </w:rPr>
              <w:t>494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35445" w14:textId="77777777" w:rsidR="00C0687B" w:rsidRPr="007E7DE5" w:rsidRDefault="00C0687B" w:rsidP="00B943CF">
            <w:pPr>
              <w:spacing w:before="0"/>
              <w:rPr>
                <w:color w:val="000000"/>
                <w:sz w:val="12"/>
                <w:szCs w:val="12"/>
              </w:rPr>
            </w:pPr>
            <w:r w:rsidRPr="007E7DE5">
              <w:rPr>
                <w:color w:val="000000"/>
                <w:sz w:val="12"/>
                <w:szCs w:val="12"/>
              </w:rPr>
              <w:t>Đồng Thị Thanh Hường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4A997" w14:textId="77777777" w:rsidR="00C0687B" w:rsidRPr="007E7DE5" w:rsidRDefault="00C0687B" w:rsidP="00E24E34">
            <w:pPr>
              <w:spacing w:before="0"/>
              <w:jc w:val="center"/>
              <w:rPr>
                <w:color w:val="000000"/>
                <w:sz w:val="12"/>
                <w:szCs w:val="12"/>
              </w:rPr>
            </w:pPr>
            <w:r w:rsidRPr="007E7DE5">
              <w:rPr>
                <w:color w:val="000000"/>
                <w:sz w:val="12"/>
                <w:szCs w:val="12"/>
              </w:rPr>
              <w:t>04/05/1990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8B047D" w14:textId="77777777" w:rsidR="00C0687B" w:rsidRPr="007E7DE5" w:rsidRDefault="00C0687B" w:rsidP="00E24E34">
            <w:pPr>
              <w:spacing w:before="0"/>
              <w:jc w:val="center"/>
              <w:rPr>
                <w:color w:val="000000"/>
                <w:sz w:val="12"/>
                <w:szCs w:val="12"/>
              </w:rPr>
            </w:pPr>
            <w:r w:rsidRPr="007E7DE5">
              <w:rPr>
                <w:color w:val="000000"/>
                <w:sz w:val="12"/>
                <w:szCs w:val="12"/>
              </w:rPr>
              <w:t>024190001332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37E1FE"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571B1" w14:textId="0F3F93E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7516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B3F9A" w14:textId="1518A0E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93C697" w14:textId="6CE205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69248" w14:textId="360381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969EB6" w14:textId="3F8425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537BB0" w14:textId="4BAC6B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BD0B65" w14:textId="30B017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AF038" w14:textId="6E8436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8E559C" w14:textId="61320B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6FD29" w14:textId="57F69F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DB16A4" w14:textId="2B4B04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005816" w14:textId="7804EC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01AE9" w14:textId="6FE030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552B19" w14:textId="06A6C6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63186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AB00DB" w14:textId="471868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C9B97" w14:textId="0E7DE7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9B503" w14:textId="0F1C46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22707" w14:textId="4ABA4F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C029F5" w14:textId="68953F9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1683EE" w14:textId="40B4AFC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D018E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82EC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3A65E5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27EE59E" w14:textId="77777777" w:rsidR="00C0687B" w:rsidRPr="007E7DE5" w:rsidRDefault="00C0687B" w:rsidP="00E24E34">
            <w:pPr>
              <w:spacing w:before="0"/>
              <w:jc w:val="center"/>
              <w:rPr>
                <w:color w:val="000000"/>
                <w:sz w:val="12"/>
                <w:szCs w:val="12"/>
              </w:rPr>
            </w:pPr>
            <w:r w:rsidRPr="007E7DE5">
              <w:rPr>
                <w:color w:val="000000"/>
                <w:sz w:val="12"/>
                <w:szCs w:val="12"/>
              </w:rPr>
              <w:t>495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BA7C1" w14:textId="77777777" w:rsidR="00C0687B" w:rsidRPr="007E7DE5" w:rsidRDefault="00C0687B" w:rsidP="00B943CF">
            <w:pPr>
              <w:spacing w:before="0"/>
              <w:rPr>
                <w:color w:val="000000"/>
                <w:sz w:val="12"/>
                <w:szCs w:val="12"/>
              </w:rPr>
            </w:pPr>
            <w:r w:rsidRPr="007E7DE5">
              <w:rPr>
                <w:color w:val="000000"/>
                <w:sz w:val="12"/>
                <w:szCs w:val="12"/>
              </w:rPr>
              <w:t>Kim Văn Bền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9F6A48" w14:textId="77777777" w:rsidR="00C0687B" w:rsidRPr="007E7DE5" w:rsidRDefault="00C0687B" w:rsidP="00E24E34">
            <w:pPr>
              <w:spacing w:before="0"/>
              <w:jc w:val="center"/>
              <w:rPr>
                <w:color w:val="000000"/>
                <w:sz w:val="12"/>
                <w:szCs w:val="12"/>
              </w:rPr>
            </w:pPr>
            <w:r w:rsidRPr="007E7DE5">
              <w:rPr>
                <w:color w:val="000000"/>
                <w:sz w:val="12"/>
                <w:szCs w:val="12"/>
              </w:rPr>
              <w:t>01/12/1985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BD3DD3" w14:textId="77777777" w:rsidR="00C0687B" w:rsidRPr="007E7DE5" w:rsidRDefault="00C0687B" w:rsidP="00E24E34">
            <w:pPr>
              <w:spacing w:before="0"/>
              <w:jc w:val="center"/>
              <w:rPr>
                <w:color w:val="000000"/>
                <w:sz w:val="12"/>
                <w:szCs w:val="12"/>
              </w:rPr>
            </w:pPr>
            <w:r w:rsidRPr="007E7DE5">
              <w:rPr>
                <w:color w:val="000000"/>
                <w:sz w:val="12"/>
                <w:szCs w:val="12"/>
              </w:rPr>
              <w:t>026085005501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99042"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200E30" w14:textId="6EC8938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CD3BF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81C480" w14:textId="1FCF7B6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C3992" w14:textId="75BDF9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94C0F" w14:textId="1417CB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7DA3B" w14:textId="6FE9D1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CBC9CD" w14:textId="780767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97213" w14:textId="4F28D4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6A0A0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0ED707" w14:textId="6C69D0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BFB64" w14:textId="327D4B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7E89E" w14:textId="0BC847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33E590" w14:textId="1D7931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AC24B" w14:textId="4D740F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C902F" w14:textId="787C83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44C38" w14:textId="5BC2F1A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CBE9C" w14:textId="60BD8C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93E57" w14:textId="62CAB0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A95703" w14:textId="14D294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7BEBE6" w14:textId="6D9643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5C047" w14:textId="38A7FD5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E4905" w14:textId="1FAE878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C42DD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06A9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FDA7E1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07D81D3" w14:textId="77777777" w:rsidR="00C0687B" w:rsidRPr="007E7DE5" w:rsidRDefault="00C0687B" w:rsidP="00E24E34">
            <w:pPr>
              <w:spacing w:before="0"/>
              <w:jc w:val="center"/>
              <w:rPr>
                <w:color w:val="000000"/>
                <w:sz w:val="12"/>
                <w:szCs w:val="12"/>
              </w:rPr>
            </w:pPr>
            <w:r w:rsidRPr="007E7DE5">
              <w:rPr>
                <w:color w:val="000000"/>
                <w:sz w:val="12"/>
                <w:szCs w:val="12"/>
              </w:rPr>
              <w:t>496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A563D" w14:textId="77777777" w:rsidR="00C0687B" w:rsidRPr="007E7DE5" w:rsidRDefault="00C0687B" w:rsidP="00B943CF">
            <w:pPr>
              <w:spacing w:before="0"/>
              <w:rPr>
                <w:color w:val="000000"/>
                <w:sz w:val="12"/>
                <w:szCs w:val="12"/>
              </w:rPr>
            </w:pPr>
            <w:r w:rsidRPr="007E7DE5">
              <w:rPr>
                <w:color w:val="000000"/>
                <w:sz w:val="12"/>
                <w:szCs w:val="12"/>
              </w:rPr>
              <w:t>Hoàng Thị Hồng Lê</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B5327" w14:textId="77777777" w:rsidR="00C0687B" w:rsidRPr="007E7DE5" w:rsidRDefault="00C0687B" w:rsidP="00E24E34">
            <w:pPr>
              <w:spacing w:before="0"/>
              <w:jc w:val="center"/>
              <w:rPr>
                <w:color w:val="000000"/>
                <w:sz w:val="12"/>
                <w:szCs w:val="12"/>
              </w:rPr>
            </w:pPr>
            <w:r w:rsidRPr="007E7DE5">
              <w:rPr>
                <w:color w:val="000000"/>
                <w:sz w:val="12"/>
                <w:szCs w:val="12"/>
              </w:rPr>
              <w:t>06/11/1969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B1D5B6" w14:textId="77777777" w:rsidR="00C0687B" w:rsidRPr="007E7DE5" w:rsidRDefault="00C0687B" w:rsidP="00E24E34">
            <w:pPr>
              <w:spacing w:before="0"/>
              <w:jc w:val="center"/>
              <w:rPr>
                <w:color w:val="000000"/>
                <w:sz w:val="12"/>
                <w:szCs w:val="12"/>
              </w:rPr>
            </w:pPr>
            <w:r w:rsidRPr="007E7DE5">
              <w:rPr>
                <w:color w:val="000000"/>
                <w:sz w:val="12"/>
                <w:szCs w:val="12"/>
              </w:rPr>
              <w:t>044169004241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607917"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23641" w14:textId="05917A1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B83FB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714319" w14:textId="3904B0F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27D3FA" w14:textId="04060F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BD2A5" w14:textId="77851A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CDFF5" w14:textId="484E80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B86F94" w14:textId="06A911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D55BD" w14:textId="1F0E6F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EE662" w14:textId="07CE85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093CAF" w14:textId="18F3A3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9BB73" w14:textId="55CF2C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8F541" w14:textId="07F1FF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5AD94" w14:textId="69ED62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11076B" w14:textId="52DD75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566910" w14:textId="1502DE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978CF" w14:textId="2A16B61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C698D" w14:textId="77777777" w:rsidR="00C0687B" w:rsidRPr="007E7DE5" w:rsidRDefault="00C0687B" w:rsidP="00E24E34">
            <w:pPr>
              <w:spacing w:before="0"/>
              <w:jc w:val="center"/>
              <w:rPr>
                <w:color w:val="000000"/>
                <w:sz w:val="12"/>
                <w:szCs w:val="12"/>
              </w:rPr>
            </w:pPr>
            <w:r w:rsidRPr="007E7DE5">
              <w:rPr>
                <w:color w:val="000000"/>
                <w:sz w:val="12"/>
                <w:szCs w:val="12"/>
              </w:rPr>
              <w:t>60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1A2396" w14:textId="77777777" w:rsidR="00C0687B" w:rsidRPr="007E7DE5" w:rsidRDefault="00C0687B" w:rsidP="00E24E34">
            <w:pPr>
              <w:spacing w:before="0"/>
              <w:jc w:val="center"/>
              <w:rPr>
                <w:color w:val="000000"/>
                <w:sz w:val="12"/>
                <w:szCs w:val="12"/>
              </w:rPr>
            </w:pPr>
            <w:r w:rsidRPr="007E7DE5">
              <w:rPr>
                <w:color w:val="000000"/>
                <w:sz w:val="12"/>
                <w:szCs w:val="12"/>
              </w:rPr>
              <w:t>40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D3F167" w14:textId="445572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0FA4C" w14:textId="1D1DC9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F1572" w14:textId="1AC0FA2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6761B" w14:textId="784A4A5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BDAC6B"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8C711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5B4771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C249EFD" w14:textId="77777777" w:rsidR="00C0687B" w:rsidRPr="007E7DE5" w:rsidRDefault="00C0687B" w:rsidP="00E24E34">
            <w:pPr>
              <w:spacing w:before="0"/>
              <w:jc w:val="center"/>
              <w:rPr>
                <w:color w:val="000000"/>
                <w:sz w:val="12"/>
                <w:szCs w:val="12"/>
              </w:rPr>
            </w:pPr>
            <w:r w:rsidRPr="007E7DE5">
              <w:rPr>
                <w:color w:val="000000"/>
                <w:sz w:val="12"/>
                <w:szCs w:val="12"/>
              </w:rPr>
              <w:t>497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406D5" w14:textId="77777777" w:rsidR="00C0687B" w:rsidRPr="007E7DE5" w:rsidRDefault="00C0687B" w:rsidP="00B943CF">
            <w:pPr>
              <w:spacing w:before="0"/>
              <w:rPr>
                <w:color w:val="000000"/>
                <w:sz w:val="12"/>
                <w:szCs w:val="12"/>
              </w:rPr>
            </w:pPr>
            <w:r w:rsidRPr="007E7DE5">
              <w:rPr>
                <w:color w:val="000000"/>
                <w:sz w:val="12"/>
                <w:szCs w:val="12"/>
              </w:rPr>
              <w:t>Triệu Đình Mạnh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B6F8B1" w14:textId="77777777" w:rsidR="00C0687B" w:rsidRPr="007E7DE5" w:rsidRDefault="00C0687B" w:rsidP="00E24E34">
            <w:pPr>
              <w:spacing w:before="0"/>
              <w:jc w:val="center"/>
              <w:rPr>
                <w:color w:val="000000"/>
                <w:sz w:val="12"/>
                <w:szCs w:val="12"/>
              </w:rPr>
            </w:pPr>
            <w:r w:rsidRPr="007E7DE5">
              <w:rPr>
                <w:color w:val="000000"/>
                <w:sz w:val="12"/>
                <w:szCs w:val="12"/>
              </w:rPr>
              <w:t>28/12/1983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6F5394" w14:textId="77777777" w:rsidR="00C0687B" w:rsidRPr="007E7DE5" w:rsidRDefault="00C0687B" w:rsidP="00E24E34">
            <w:pPr>
              <w:spacing w:before="0"/>
              <w:jc w:val="center"/>
              <w:rPr>
                <w:color w:val="000000"/>
                <w:sz w:val="12"/>
                <w:szCs w:val="12"/>
              </w:rPr>
            </w:pPr>
            <w:r w:rsidRPr="007E7DE5">
              <w:rPr>
                <w:color w:val="000000"/>
                <w:sz w:val="12"/>
                <w:szCs w:val="12"/>
              </w:rPr>
              <w:t>001083014133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60DDC"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E9A7F" w14:textId="5512DC1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9D15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15404"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11411" w14:textId="4F9191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7B9842" w14:textId="1E7888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CEBC6" w14:textId="110F2D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DF5EE" w14:textId="0E62C0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06DA0" w14:textId="7D7C3C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A5583" w14:textId="222FE1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BF59E1" w14:textId="21FB4C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E7FE08" w14:textId="40B9E4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0944F6" w14:textId="36928A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752DB"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26BF6" w14:textId="2EE048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46C05" w14:textId="6D5A79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00E9BC" w14:textId="42F9AF1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3BD0C" w14:textId="7FBE10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8307A" w14:textId="3987B7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89E3A" w14:textId="26A213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ACBBF" w14:textId="32C1B7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472C77" w14:textId="4CB085D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18F0D" w14:textId="2B0C98E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599395"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7F74E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018F1F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74A9263" w14:textId="77777777" w:rsidR="00C0687B" w:rsidRPr="007E7DE5" w:rsidRDefault="00C0687B" w:rsidP="00E24E34">
            <w:pPr>
              <w:spacing w:before="0"/>
              <w:jc w:val="center"/>
              <w:rPr>
                <w:color w:val="000000"/>
                <w:sz w:val="12"/>
                <w:szCs w:val="12"/>
              </w:rPr>
            </w:pPr>
            <w:r w:rsidRPr="007E7DE5">
              <w:rPr>
                <w:color w:val="000000"/>
                <w:sz w:val="12"/>
                <w:szCs w:val="12"/>
              </w:rPr>
              <w:t>498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DECDAA" w14:textId="77777777" w:rsidR="00C0687B" w:rsidRPr="007E7DE5" w:rsidRDefault="00C0687B" w:rsidP="00B943CF">
            <w:pPr>
              <w:spacing w:before="0"/>
              <w:rPr>
                <w:color w:val="000000"/>
                <w:sz w:val="12"/>
                <w:szCs w:val="12"/>
              </w:rPr>
            </w:pPr>
            <w:r w:rsidRPr="007E7DE5">
              <w:rPr>
                <w:color w:val="000000"/>
                <w:sz w:val="12"/>
                <w:szCs w:val="12"/>
              </w:rPr>
              <w:t>Lư Thị Yến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4A33D" w14:textId="77777777" w:rsidR="00C0687B" w:rsidRPr="007E7DE5" w:rsidRDefault="00C0687B" w:rsidP="00E24E34">
            <w:pPr>
              <w:spacing w:before="0"/>
              <w:jc w:val="center"/>
              <w:rPr>
                <w:color w:val="000000"/>
                <w:sz w:val="12"/>
                <w:szCs w:val="12"/>
              </w:rPr>
            </w:pPr>
            <w:r w:rsidRPr="007E7DE5">
              <w:rPr>
                <w:color w:val="000000"/>
                <w:sz w:val="12"/>
                <w:szCs w:val="12"/>
              </w:rPr>
              <w:t>04/11/1983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722A4" w14:textId="77777777" w:rsidR="00C0687B" w:rsidRPr="007E7DE5" w:rsidRDefault="00C0687B" w:rsidP="00E24E34">
            <w:pPr>
              <w:spacing w:before="0"/>
              <w:jc w:val="center"/>
              <w:rPr>
                <w:color w:val="000000"/>
                <w:sz w:val="12"/>
                <w:szCs w:val="12"/>
              </w:rPr>
            </w:pPr>
            <w:r w:rsidRPr="007E7DE5">
              <w:rPr>
                <w:color w:val="000000"/>
                <w:sz w:val="12"/>
                <w:szCs w:val="12"/>
              </w:rPr>
              <w:t>022183065658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8D25B" w14:textId="77777777" w:rsidR="00C0687B" w:rsidRPr="007E7DE5" w:rsidRDefault="00C0687B" w:rsidP="00E24E34">
            <w:pPr>
              <w:spacing w:before="0"/>
              <w:jc w:val="center"/>
              <w:rPr>
                <w:color w:val="000000"/>
                <w:sz w:val="12"/>
                <w:szCs w:val="12"/>
              </w:rPr>
            </w:pPr>
            <w:r w:rsidRPr="007E7DE5">
              <w:rPr>
                <w:color w:val="000000"/>
                <w:sz w:val="12"/>
                <w:szCs w:val="12"/>
              </w:rPr>
              <w:t>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AD2A9" w14:textId="1D53789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E082E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0B765F" w14:textId="26451C8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C8DDDF" w14:textId="446551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F4992A" w14:textId="7DE7D9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4C256" w14:textId="429B7E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05487" w14:textId="626390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79F7B" w14:textId="20BC50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DDC66" w14:textId="73562A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CD6B4" w14:textId="4B9AFF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7559DC" w14:textId="1454C7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0515AE" w14:textId="138492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1D75FF" w14:textId="5FFF8A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4A3E8" w14:textId="697D92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0E74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478A2" w14:textId="117492C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54DEC2" w14:textId="402F45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26E59" w14:textId="70796B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03D2C" w14:textId="7D117A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B7AFF5" w14:textId="229798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E5FDDB" w14:textId="2CBA2EB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4888B6" w14:textId="7D9F088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172E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1D80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33BFF5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8074DE8" w14:textId="77777777" w:rsidR="00C0687B" w:rsidRPr="007E7DE5" w:rsidRDefault="00C0687B" w:rsidP="00E24E34">
            <w:pPr>
              <w:spacing w:before="0"/>
              <w:jc w:val="center"/>
              <w:rPr>
                <w:color w:val="000000"/>
                <w:sz w:val="12"/>
                <w:szCs w:val="12"/>
              </w:rPr>
            </w:pPr>
            <w:r w:rsidRPr="007E7DE5">
              <w:rPr>
                <w:color w:val="000000"/>
                <w:sz w:val="12"/>
                <w:szCs w:val="12"/>
              </w:rPr>
              <w:t>499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44B62D" w14:textId="77777777" w:rsidR="00C0687B" w:rsidRPr="007E7DE5" w:rsidRDefault="00C0687B" w:rsidP="00B943CF">
            <w:pPr>
              <w:spacing w:before="0"/>
              <w:rPr>
                <w:color w:val="000000"/>
                <w:sz w:val="12"/>
                <w:szCs w:val="12"/>
              </w:rPr>
            </w:pPr>
            <w:r w:rsidRPr="007E7DE5">
              <w:rPr>
                <w:color w:val="000000"/>
                <w:sz w:val="12"/>
                <w:szCs w:val="12"/>
              </w:rPr>
              <w:t>Nguyễn Thị Thu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DCC5E" w14:textId="77777777" w:rsidR="00C0687B" w:rsidRPr="007E7DE5" w:rsidRDefault="00C0687B" w:rsidP="00E24E34">
            <w:pPr>
              <w:spacing w:before="0"/>
              <w:jc w:val="center"/>
              <w:rPr>
                <w:color w:val="000000"/>
                <w:sz w:val="12"/>
                <w:szCs w:val="12"/>
              </w:rPr>
            </w:pPr>
            <w:r w:rsidRPr="007E7DE5">
              <w:rPr>
                <w:color w:val="000000"/>
                <w:sz w:val="12"/>
                <w:szCs w:val="12"/>
              </w:rPr>
              <w:t>12/07/1987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65FAD3" w14:textId="77777777" w:rsidR="00C0687B" w:rsidRPr="007E7DE5" w:rsidRDefault="00C0687B" w:rsidP="00E24E34">
            <w:pPr>
              <w:spacing w:before="0"/>
              <w:jc w:val="center"/>
              <w:rPr>
                <w:color w:val="000000"/>
                <w:sz w:val="12"/>
                <w:szCs w:val="12"/>
              </w:rPr>
            </w:pPr>
            <w:r w:rsidRPr="007E7DE5">
              <w:rPr>
                <w:color w:val="000000"/>
                <w:sz w:val="12"/>
                <w:szCs w:val="12"/>
              </w:rPr>
              <w:t>036187009910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47833" w14:textId="77777777" w:rsidR="00C0687B" w:rsidRPr="007E7DE5" w:rsidRDefault="00C0687B" w:rsidP="00E24E34">
            <w:pPr>
              <w:spacing w:before="0"/>
              <w:jc w:val="center"/>
              <w:rPr>
                <w:color w:val="000000"/>
                <w:sz w:val="12"/>
                <w:szCs w:val="12"/>
              </w:rPr>
            </w:pPr>
            <w:r w:rsidRPr="007E7DE5">
              <w:rPr>
                <w:color w:val="000000"/>
                <w:sz w:val="12"/>
                <w:szCs w:val="12"/>
              </w:rPr>
              <w:t>Luật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9406A3" w14:textId="5917326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CF40F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CA5A3" w14:textId="69F49F8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B50DB" w14:textId="68982A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09B7F3" w14:textId="3094D6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E2CFAE" w14:textId="58FCAE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45F6FE" w14:textId="70CD7C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212B45" w14:textId="16398B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5A3FF" w14:textId="38A9B5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F1631C" w14:textId="61991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73DD66" w14:textId="491930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015CA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D7C1E" w14:textId="665D94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F5CDF" w14:textId="2F12AB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AA5EA" w14:textId="7A4C17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BBFC0" w14:textId="54264E4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77F600" w14:textId="5C9585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254241" w14:textId="6F3186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6B92CE" w14:textId="59F94E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B9E7D" w14:textId="4C587A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2BD6FC" w14:textId="7962855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35685" w14:textId="53A1EF5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7ADF0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CB81B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96ABD9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FC0109D" w14:textId="77777777" w:rsidR="00C0687B" w:rsidRPr="007E7DE5" w:rsidRDefault="00C0687B" w:rsidP="00E24E34">
            <w:pPr>
              <w:spacing w:before="0"/>
              <w:jc w:val="center"/>
              <w:rPr>
                <w:color w:val="000000"/>
                <w:sz w:val="12"/>
                <w:szCs w:val="12"/>
              </w:rPr>
            </w:pPr>
            <w:r w:rsidRPr="007E7DE5">
              <w:rPr>
                <w:color w:val="000000"/>
                <w:sz w:val="12"/>
                <w:szCs w:val="12"/>
              </w:rPr>
              <w:t>500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A269C" w14:textId="77777777" w:rsidR="00C0687B" w:rsidRPr="007E7DE5" w:rsidRDefault="00C0687B" w:rsidP="00B943CF">
            <w:pPr>
              <w:spacing w:before="0"/>
              <w:rPr>
                <w:color w:val="000000"/>
                <w:sz w:val="12"/>
                <w:szCs w:val="12"/>
              </w:rPr>
            </w:pPr>
            <w:r w:rsidRPr="007E7DE5">
              <w:rPr>
                <w:color w:val="000000"/>
                <w:sz w:val="12"/>
                <w:szCs w:val="12"/>
              </w:rPr>
              <w:t>Trần Hà Thanh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804C5" w14:textId="77777777" w:rsidR="00C0687B" w:rsidRPr="007E7DE5" w:rsidRDefault="00C0687B" w:rsidP="00E24E34">
            <w:pPr>
              <w:spacing w:before="0"/>
              <w:jc w:val="center"/>
              <w:rPr>
                <w:color w:val="000000"/>
                <w:sz w:val="12"/>
                <w:szCs w:val="12"/>
              </w:rPr>
            </w:pPr>
            <w:r w:rsidRPr="007E7DE5">
              <w:rPr>
                <w:color w:val="000000"/>
                <w:sz w:val="12"/>
                <w:szCs w:val="12"/>
              </w:rPr>
              <w:t>12/10/1969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BA1B9" w14:textId="77777777" w:rsidR="00C0687B" w:rsidRPr="007E7DE5" w:rsidRDefault="00C0687B" w:rsidP="00E24E34">
            <w:pPr>
              <w:spacing w:before="0"/>
              <w:jc w:val="center"/>
              <w:rPr>
                <w:color w:val="000000"/>
                <w:sz w:val="12"/>
                <w:szCs w:val="12"/>
              </w:rPr>
            </w:pPr>
            <w:r w:rsidRPr="007E7DE5">
              <w:rPr>
                <w:color w:val="000000"/>
                <w:sz w:val="12"/>
                <w:szCs w:val="12"/>
              </w:rPr>
              <w:t>026069000226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984433"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7D1419" w14:textId="0668826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8C61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5362D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41586" w14:textId="725F65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BA5E5E" w14:textId="50B4E0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307D4" w14:textId="461FA3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01507" w14:textId="46DCFA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36C2F" w14:textId="267165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5A1B39" w14:textId="6759EE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D30C82" w14:textId="000CD2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3B6E9" w14:textId="07005A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CE0C3" w14:textId="33A500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A763B1" w14:textId="5C1372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868C0" w14:textId="712B6F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C7535C" w14:textId="2A66C6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5C071" w14:textId="43CB10C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4AEF3" w14:textId="604FEF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8A2CD" w14:textId="75A1CE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A7C80" w14:textId="5B8EB3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D6EECE" w14:textId="0C8160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40012" w14:textId="5A59115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384F6" w14:textId="25FB117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0A3B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56ED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8CB511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EF76719" w14:textId="77777777" w:rsidR="00C0687B" w:rsidRPr="007E7DE5" w:rsidRDefault="00C0687B" w:rsidP="00E24E34">
            <w:pPr>
              <w:spacing w:before="0"/>
              <w:jc w:val="center"/>
              <w:rPr>
                <w:color w:val="000000"/>
                <w:sz w:val="12"/>
                <w:szCs w:val="12"/>
              </w:rPr>
            </w:pPr>
            <w:r w:rsidRPr="007E7DE5">
              <w:rPr>
                <w:color w:val="000000"/>
                <w:sz w:val="12"/>
                <w:szCs w:val="12"/>
              </w:rPr>
              <w:t>501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B1ADA" w14:textId="77777777" w:rsidR="00C0687B" w:rsidRPr="007E7DE5" w:rsidRDefault="00C0687B" w:rsidP="00B943CF">
            <w:pPr>
              <w:spacing w:before="0"/>
              <w:rPr>
                <w:color w:val="000000"/>
                <w:sz w:val="12"/>
                <w:szCs w:val="12"/>
              </w:rPr>
            </w:pPr>
            <w:r w:rsidRPr="007E7DE5">
              <w:rPr>
                <w:color w:val="000000"/>
                <w:sz w:val="12"/>
                <w:szCs w:val="12"/>
              </w:rPr>
              <w:t>Nguyễn Thị Loan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1DED5" w14:textId="77777777" w:rsidR="00C0687B" w:rsidRPr="007E7DE5" w:rsidRDefault="00C0687B" w:rsidP="00E24E34">
            <w:pPr>
              <w:spacing w:before="0"/>
              <w:jc w:val="center"/>
              <w:rPr>
                <w:color w:val="000000"/>
                <w:sz w:val="12"/>
                <w:szCs w:val="12"/>
              </w:rPr>
            </w:pPr>
            <w:r w:rsidRPr="007E7DE5">
              <w:rPr>
                <w:color w:val="000000"/>
                <w:sz w:val="12"/>
                <w:szCs w:val="12"/>
              </w:rPr>
              <w:t>11/07/1981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E6FB7" w14:textId="77777777" w:rsidR="00C0687B" w:rsidRPr="007E7DE5" w:rsidRDefault="00C0687B" w:rsidP="00E24E34">
            <w:pPr>
              <w:spacing w:before="0"/>
              <w:jc w:val="center"/>
              <w:rPr>
                <w:color w:val="000000"/>
                <w:sz w:val="12"/>
                <w:szCs w:val="12"/>
              </w:rPr>
            </w:pPr>
            <w:r w:rsidRPr="007E7DE5">
              <w:rPr>
                <w:color w:val="000000"/>
                <w:sz w:val="12"/>
                <w:szCs w:val="12"/>
              </w:rPr>
              <w:t>019181011780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08D42"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D7E548" w14:textId="2BDAF54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83DFD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FD98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BA063C" w14:textId="0A006A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8E09FB" w14:textId="4D1000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1C863" w14:textId="79F660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14E84" w14:textId="7BF18F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DDB8C" w14:textId="7D10C5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DC492D" w14:textId="077729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014FB" w14:textId="0189BD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61CA44" w14:textId="1C2D84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999C93" w14:textId="194AD7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186F45" w14:textId="6744AF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188EE" w14:textId="51078E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9EC44B" w14:textId="29E2AC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DD1CB4" w14:textId="77F9A6D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30CB8" w14:textId="3F81A8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BB4E7" w14:textId="6C3374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C7D563" w14:textId="0D19F4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521E24" w14:textId="37D6FF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B297E" w14:textId="4E14703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37527" w14:textId="0122005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243B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ACA88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A287C2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AF1A7DB" w14:textId="77777777" w:rsidR="00C0687B" w:rsidRPr="007E7DE5" w:rsidRDefault="00C0687B" w:rsidP="00E24E34">
            <w:pPr>
              <w:spacing w:before="0"/>
              <w:jc w:val="center"/>
              <w:rPr>
                <w:color w:val="000000"/>
                <w:sz w:val="12"/>
                <w:szCs w:val="12"/>
              </w:rPr>
            </w:pPr>
            <w:r w:rsidRPr="007E7DE5">
              <w:rPr>
                <w:color w:val="000000"/>
                <w:sz w:val="12"/>
                <w:szCs w:val="12"/>
              </w:rPr>
              <w:t>502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15C9E" w14:textId="77777777" w:rsidR="00C0687B" w:rsidRPr="007E7DE5" w:rsidRDefault="00C0687B" w:rsidP="00B943CF">
            <w:pPr>
              <w:spacing w:before="0"/>
              <w:rPr>
                <w:color w:val="000000"/>
                <w:sz w:val="12"/>
                <w:szCs w:val="12"/>
              </w:rPr>
            </w:pPr>
            <w:r w:rsidRPr="007E7DE5">
              <w:rPr>
                <w:color w:val="000000"/>
                <w:sz w:val="12"/>
                <w:szCs w:val="12"/>
              </w:rPr>
              <w:t>Đỗ Duy Tùng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0AEE25" w14:textId="77777777" w:rsidR="00C0687B" w:rsidRPr="007E7DE5" w:rsidRDefault="00C0687B" w:rsidP="00E24E34">
            <w:pPr>
              <w:spacing w:before="0"/>
              <w:jc w:val="center"/>
              <w:rPr>
                <w:color w:val="000000"/>
                <w:sz w:val="12"/>
                <w:szCs w:val="12"/>
              </w:rPr>
            </w:pPr>
            <w:r w:rsidRPr="007E7DE5">
              <w:rPr>
                <w:color w:val="000000"/>
                <w:sz w:val="12"/>
                <w:szCs w:val="12"/>
              </w:rPr>
              <w:t>12/02/1990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EC5A1" w14:textId="77777777" w:rsidR="00C0687B" w:rsidRPr="007E7DE5" w:rsidRDefault="00C0687B" w:rsidP="00E24E34">
            <w:pPr>
              <w:spacing w:before="0"/>
              <w:jc w:val="center"/>
              <w:rPr>
                <w:color w:val="000000"/>
                <w:sz w:val="12"/>
                <w:szCs w:val="12"/>
              </w:rPr>
            </w:pPr>
            <w:r w:rsidRPr="007E7DE5">
              <w:rPr>
                <w:color w:val="000000"/>
                <w:sz w:val="12"/>
                <w:szCs w:val="12"/>
              </w:rPr>
              <w:t>026090002409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0703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D5602" w14:textId="1072F37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9396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6C2AD8" w14:textId="24F25C5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B44EB3" w14:textId="00CC77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C05A4" w14:textId="3F017F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12B88" w14:textId="3785B8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E00121" w14:textId="1FF442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8516F" w14:textId="78B50E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918AC" w14:textId="550B0F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B43002" w14:textId="245B23A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2BF67" w14:textId="5773CF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95A3DD" w14:textId="10DFE7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C4023" w14:textId="78CCD0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F532F0" w14:textId="646F87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0122E" w14:textId="25B961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B64541" w14:textId="53CDBFB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BA096" w14:textId="174090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C6965" w14:textId="22F7EB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4056E" w14:textId="1C0488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D1409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A72BBB" w14:textId="74EF374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5872B" w14:textId="1828E8E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5F351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85981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A346A1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E30B1AD" w14:textId="77777777" w:rsidR="00C0687B" w:rsidRPr="007E7DE5" w:rsidRDefault="00C0687B" w:rsidP="00E24E34">
            <w:pPr>
              <w:spacing w:before="0"/>
              <w:jc w:val="center"/>
              <w:rPr>
                <w:color w:val="000000"/>
                <w:sz w:val="12"/>
                <w:szCs w:val="12"/>
              </w:rPr>
            </w:pPr>
            <w:r w:rsidRPr="007E7DE5">
              <w:rPr>
                <w:color w:val="000000"/>
                <w:sz w:val="12"/>
                <w:szCs w:val="12"/>
              </w:rPr>
              <w:t>503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1CFFD4" w14:textId="77777777" w:rsidR="00C0687B" w:rsidRPr="007E7DE5" w:rsidRDefault="00C0687B" w:rsidP="00B943CF">
            <w:pPr>
              <w:spacing w:before="0"/>
              <w:rPr>
                <w:color w:val="000000"/>
                <w:sz w:val="12"/>
                <w:szCs w:val="12"/>
              </w:rPr>
            </w:pPr>
            <w:r w:rsidRPr="007E7DE5">
              <w:rPr>
                <w:color w:val="000000"/>
                <w:sz w:val="12"/>
                <w:szCs w:val="12"/>
              </w:rPr>
              <w:t>Nguyễn Xuân Thắng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F5AE2" w14:textId="77777777" w:rsidR="00C0687B" w:rsidRPr="007E7DE5" w:rsidRDefault="00C0687B" w:rsidP="00E24E34">
            <w:pPr>
              <w:spacing w:before="0"/>
              <w:jc w:val="center"/>
              <w:rPr>
                <w:color w:val="000000"/>
                <w:sz w:val="12"/>
                <w:szCs w:val="12"/>
              </w:rPr>
            </w:pPr>
            <w:r w:rsidRPr="007E7DE5">
              <w:rPr>
                <w:color w:val="000000"/>
                <w:sz w:val="12"/>
                <w:szCs w:val="12"/>
              </w:rPr>
              <w:t>02/09/1970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9E551C" w14:textId="77777777" w:rsidR="00C0687B" w:rsidRPr="007E7DE5" w:rsidRDefault="00C0687B" w:rsidP="00E24E34">
            <w:pPr>
              <w:spacing w:before="0"/>
              <w:jc w:val="center"/>
              <w:rPr>
                <w:color w:val="000000"/>
                <w:sz w:val="12"/>
                <w:szCs w:val="12"/>
              </w:rPr>
            </w:pPr>
            <w:r w:rsidRPr="007E7DE5">
              <w:rPr>
                <w:color w:val="000000"/>
                <w:sz w:val="12"/>
                <w:szCs w:val="12"/>
              </w:rPr>
              <w:t>025070001982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33F82D" w14:textId="77777777" w:rsidR="00C0687B" w:rsidRPr="007E7DE5" w:rsidRDefault="00C0687B" w:rsidP="00E24E34">
            <w:pPr>
              <w:spacing w:before="0"/>
              <w:jc w:val="center"/>
              <w:rPr>
                <w:color w:val="000000"/>
                <w:sz w:val="12"/>
                <w:szCs w:val="12"/>
              </w:rPr>
            </w:pPr>
            <w:r w:rsidRPr="007E7DE5">
              <w:rPr>
                <w:color w:val="000000"/>
                <w:sz w:val="12"/>
                <w:szCs w:val="12"/>
              </w:rPr>
              <w:t>Quản lý khoa học và công nghệ</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C4AA7E" w14:textId="747AAED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CD7CF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EE2E0" w14:textId="21935E2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25D20" w14:textId="2D8FE0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0B85D9" w14:textId="03A087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A748E" w14:textId="408AF4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63132" w14:textId="2DC71A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A26B0" w14:textId="4A4AAF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3B1616" w14:textId="2E41AC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CB3669" w14:textId="287ED1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F353FA" w14:textId="24412A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E984FF" w14:textId="7319D7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A0090C" w14:textId="415B72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7E61A" w14:textId="6C53BA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35DFF" w14:textId="632664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9BE80" w14:textId="52FA49A3"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E1D8D" w14:textId="66E7C9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07707" w14:textId="6538AA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301FD" w14:textId="49F21B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701476" w14:textId="680411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CDCCA1" w14:textId="7F33226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02D8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07E1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0252E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84F9E6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7D721D0" w14:textId="77777777" w:rsidR="00C0687B" w:rsidRPr="007E7DE5" w:rsidRDefault="00C0687B" w:rsidP="00E24E34">
            <w:pPr>
              <w:spacing w:before="0"/>
              <w:jc w:val="center"/>
              <w:rPr>
                <w:color w:val="000000"/>
                <w:sz w:val="12"/>
                <w:szCs w:val="12"/>
              </w:rPr>
            </w:pPr>
            <w:r w:rsidRPr="007E7DE5">
              <w:rPr>
                <w:color w:val="000000"/>
                <w:sz w:val="12"/>
                <w:szCs w:val="12"/>
              </w:rPr>
              <w:t>504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91583" w14:textId="77777777" w:rsidR="00C0687B" w:rsidRPr="007E7DE5" w:rsidRDefault="00C0687B" w:rsidP="00B943CF">
            <w:pPr>
              <w:spacing w:before="0"/>
              <w:rPr>
                <w:color w:val="000000"/>
                <w:sz w:val="12"/>
                <w:szCs w:val="12"/>
              </w:rPr>
            </w:pPr>
            <w:r w:rsidRPr="007E7DE5">
              <w:rPr>
                <w:color w:val="000000"/>
                <w:sz w:val="12"/>
                <w:szCs w:val="12"/>
              </w:rPr>
              <w:t>Lê Thị Huyền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AFA44" w14:textId="77777777" w:rsidR="00C0687B" w:rsidRPr="007E7DE5" w:rsidRDefault="00C0687B" w:rsidP="00E24E34">
            <w:pPr>
              <w:spacing w:before="0"/>
              <w:jc w:val="center"/>
              <w:rPr>
                <w:color w:val="000000"/>
                <w:sz w:val="12"/>
                <w:szCs w:val="12"/>
              </w:rPr>
            </w:pPr>
            <w:r w:rsidRPr="007E7DE5">
              <w:rPr>
                <w:color w:val="000000"/>
                <w:sz w:val="12"/>
                <w:szCs w:val="12"/>
              </w:rPr>
              <w:t>13/01/1987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FB49B" w14:textId="77777777" w:rsidR="00C0687B" w:rsidRPr="007E7DE5" w:rsidRDefault="00C0687B" w:rsidP="00E24E34">
            <w:pPr>
              <w:spacing w:before="0"/>
              <w:jc w:val="center"/>
              <w:rPr>
                <w:color w:val="000000"/>
                <w:sz w:val="12"/>
                <w:szCs w:val="12"/>
              </w:rPr>
            </w:pPr>
            <w:r w:rsidRPr="007E7DE5">
              <w:rPr>
                <w:color w:val="000000"/>
                <w:sz w:val="12"/>
                <w:szCs w:val="12"/>
              </w:rPr>
              <w:t>019187014287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A0771A" w14:textId="77777777" w:rsidR="00C0687B" w:rsidRPr="007E7DE5" w:rsidRDefault="00C0687B" w:rsidP="00E24E34">
            <w:pPr>
              <w:spacing w:before="0"/>
              <w:jc w:val="center"/>
              <w:rPr>
                <w:color w:val="000000"/>
                <w:sz w:val="12"/>
                <w:szCs w:val="12"/>
              </w:rPr>
            </w:pPr>
            <w:r w:rsidRPr="007E7DE5">
              <w:rPr>
                <w:color w:val="000000"/>
                <w:sz w:val="12"/>
                <w:szCs w:val="12"/>
              </w:rPr>
              <w:t>Kinh tế chính trị</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05DD4A" w14:textId="67BC91A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7263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2E181" w14:textId="482D913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A1E8B4" w14:textId="172885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692F3C" w14:textId="089C4A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5F5BB" w14:textId="6EF56D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0ADBF"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655AC" w14:textId="588708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5186CC" w14:textId="4F6848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ACF563" w14:textId="6EA4F1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4E9010" w14:textId="48C488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97907" w14:textId="36B302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4B265"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CB704" w14:textId="0C7CBC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E5E4A0" w14:textId="284B77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80B59A" w14:textId="722A532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C3A8DF" w14:textId="5CC4B9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3210E8" w14:textId="020EA9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BF8054" w14:textId="07948F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AF90C" w14:textId="6947DD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115BC" w14:textId="0504578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B6EA4" w14:textId="129F82C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05CE6"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58BCC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6B801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17C830D" w14:textId="77777777" w:rsidR="00C0687B" w:rsidRPr="007E7DE5" w:rsidRDefault="00C0687B" w:rsidP="00E24E34">
            <w:pPr>
              <w:spacing w:before="0"/>
              <w:jc w:val="center"/>
              <w:rPr>
                <w:color w:val="000000"/>
                <w:sz w:val="12"/>
                <w:szCs w:val="12"/>
              </w:rPr>
            </w:pPr>
            <w:r w:rsidRPr="007E7DE5">
              <w:rPr>
                <w:color w:val="000000"/>
                <w:sz w:val="12"/>
                <w:szCs w:val="12"/>
              </w:rPr>
              <w:t>505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BC54F3" w14:textId="77777777" w:rsidR="00C0687B" w:rsidRPr="007E7DE5" w:rsidRDefault="00C0687B" w:rsidP="00B943CF">
            <w:pPr>
              <w:spacing w:before="0"/>
              <w:rPr>
                <w:color w:val="000000"/>
                <w:sz w:val="12"/>
                <w:szCs w:val="12"/>
              </w:rPr>
            </w:pPr>
            <w:r w:rsidRPr="007E7DE5">
              <w:rPr>
                <w:color w:val="000000"/>
                <w:sz w:val="12"/>
                <w:szCs w:val="12"/>
              </w:rPr>
              <w:t>Hoàng Thị Thúy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13D635" w14:textId="77777777" w:rsidR="00C0687B" w:rsidRPr="007E7DE5" w:rsidRDefault="00C0687B" w:rsidP="00E24E34">
            <w:pPr>
              <w:spacing w:before="0"/>
              <w:jc w:val="center"/>
              <w:rPr>
                <w:color w:val="000000"/>
                <w:sz w:val="12"/>
                <w:szCs w:val="12"/>
              </w:rPr>
            </w:pPr>
            <w:r w:rsidRPr="007E7DE5">
              <w:rPr>
                <w:color w:val="000000"/>
                <w:sz w:val="12"/>
                <w:szCs w:val="12"/>
              </w:rPr>
              <w:t>06/07/1985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0D6056" w14:textId="77777777" w:rsidR="00C0687B" w:rsidRPr="007E7DE5" w:rsidRDefault="00C0687B" w:rsidP="00E24E34">
            <w:pPr>
              <w:spacing w:before="0"/>
              <w:jc w:val="center"/>
              <w:rPr>
                <w:color w:val="000000"/>
                <w:sz w:val="12"/>
                <w:szCs w:val="12"/>
              </w:rPr>
            </w:pPr>
            <w:r w:rsidRPr="007E7DE5">
              <w:rPr>
                <w:color w:val="000000"/>
                <w:sz w:val="12"/>
                <w:szCs w:val="12"/>
              </w:rPr>
              <w:t>040185000027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3575BF" w14:textId="77777777" w:rsidR="00C0687B" w:rsidRPr="007E7DE5" w:rsidRDefault="00C0687B" w:rsidP="00E24E34">
            <w:pPr>
              <w:spacing w:before="0"/>
              <w:jc w:val="center"/>
              <w:rPr>
                <w:color w:val="000000"/>
                <w:sz w:val="12"/>
                <w:szCs w:val="12"/>
              </w:rPr>
            </w:pPr>
            <w:r w:rsidRPr="007E7DE5">
              <w:rPr>
                <w:color w:val="000000"/>
                <w:sz w:val="12"/>
                <w:szCs w:val="12"/>
              </w:rPr>
              <w:t>Kỹ thuật điện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F2E433" w14:textId="0C69F6B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293AC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C03A8E" w14:textId="582AE18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93531F" w14:textId="001B25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897B7" w14:textId="2C860B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11DF3" w14:textId="2D8476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B6BE49" w14:textId="4DD0D6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AEA32E" w14:textId="5FC1BA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6D914" w14:textId="26225D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2A50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24321" w14:textId="0F67FB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862260" w14:textId="231E33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E1B177" w14:textId="58B0FF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1EDFD" w14:textId="1939B2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3A887" w14:textId="5573FE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94FD8F" w14:textId="5DFCEB8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D051D5" w14:textId="4AE4E0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02E06" w14:textId="498C3A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26742" w14:textId="23BFFC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5028F8" w14:textId="1748F5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406B57" w14:textId="64FC63F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2B9C0" w14:textId="4194B16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7CF01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3673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2E32E5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D1F08B1"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506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D4990" w14:textId="77777777" w:rsidR="00C0687B" w:rsidRPr="007E7DE5" w:rsidRDefault="00C0687B" w:rsidP="00B943CF">
            <w:pPr>
              <w:spacing w:before="0"/>
              <w:rPr>
                <w:color w:val="000000"/>
                <w:sz w:val="12"/>
                <w:szCs w:val="12"/>
              </w:rPr>
            </w:pPr>
            <w:r w:rsidRPr="007E7DE5">
              <w:rPr>
                <w:color w:val="000000"/>
                <w:sz w:val="12"/>
                <w:szCs w:val="12"/>
              </w:rPr>
              <w:t>Lê Thu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1BFC4B" w14:textId="77777777" w:rsidR="00C0687B" w:rsidRPr="007E7DE5" w:rsidRDefault="00C0687B" w:rsidP="00E24E34">
            <w:pPr>
              <w:spacing w:before="0"/>
              <w:jc w:val="center"/>
              <w:rPr>
                <w:color w:val="000000"/>
                <w:sz w:val="12"/>
                <w:szCs w:val="12"/>
              </w:rPr>
            </w:pPr>
            <w:r w:rsidRPr="007E7DE5">
              <w:rPr>
                <w:color w:val="000000"/>
                <w:sz w:val="12"/>
                <w:szCs w:val="12"/>
              </w:rPr>
              <w:t>01/06/1985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AAA10F" w14:textId="77777777" w:rsidR="00C0687B" w:rsidRPr="007E7DE5" w:rsidRDefault="00C0687B" w:rsidP="00E24E34">
            <w:pPr>
              <w:spacing w:before="0"/>
              <w:jc w:val="center"/>
              <w:rPr>
                <w:color w:val="000000"/>
                <w:sz w:val="12"/>
                <w:szCs w:val="12"/>
              </w:rPr>
            </w:pPr>
            <w:r w:rsidRPr="007E7DE5">
              <w:rPr>
                <w:color w:val="000000"/>
                <w:sz w:val="12"/>
                <w:szCs w:val="12"/>
              </w:rPr>
              <w:t>026185015723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1B828" w14:textId="77777777" w:rsidR="00C0687B" w:rsidRPr="007E7DE5" w:rsidRDefault="00C0687B" w:rsidP="00E24E34">
            <w:pPr>
              <w:spacing w:before="0"/>
              <w:jc w:val="center"/>
              <w:rPr>
                <w:color w:val="000000"/>
                <w:sz w:val="12"/>
                <w:szCs w:val="12"/>
              </w:rPr>
            </w:pPr>
            <w:r w:rsidRPr="007E7DE5">
              <w:rPr>
                <w:color w:val="000000"/>
                <w:sz w:val="12"/>
                <w:szCs w:val="12"/>
              </w:rPr>
              <w:t>Lịch sử Đảng Cộng sản Việt Nam</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2AC19" w14:textId="0065D99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1258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A96B3" w14:textId="5E59394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4409E7" w14:textId="1FF7B8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C9139" w14:textId="7D5AEA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9C1B4A" w14:textId="23EB14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CFA8CB" w14:textId="0C82DCC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8B5575" w14:textId="135C56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A230C" w14:textId="5871F3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FF7062" w14:textId="268B2B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71E2B" w14:textId="4406A2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9D24CD" w14:textId="4DA210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98365" w14:textId="5D6315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29901" w14:textId="3D36BC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470A4" w14:textId="77E71A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1FCAC" w14:textId="77EFB0B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E73C0E" w14:textId="415AE9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F7E2AB" w14:textId="57B4BE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F7E14" w14:textId="4BFC65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4BBCE" w14:textId="2CCFB4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58EF2" w14:textId="37521E8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9D43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E6CC9"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0471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8677F2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74BCDB" w14:textId="77777777" w:rsidR="00C0687B" w:rsidRPr="007E7DE5" w:rsidRDefault="00C0687B" w:rsidP="00E24E34">
            <w:pPr>
              <w:spacing w:before="0"/>
              <w:jc w:val="center"/>
              <w:rPr>
                <w:color w:val="000000"/>
                <w:sz w:val="12"/>
                <w:szCs w:val="12"/>
              </w:rPr>
            </w:pPr>
            <w:r w:rsidRPr="007E7DE5">
              <w:rPr>
                <w:color w:val="000000"/>
                <w:sz w:val="12"/>
                <w:szCs w:val="12"/>
              </w:rPr>
              <w:t>507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DF8D2" w14:textId="77777777" w:rsidR="00C0687B" w:rsidRPr="007E7DE5" w:rsidRDefault="00C0687B" w:rsidP="00B943CF">
            <w:pPr>
              <w:spacing w:before="0"/>
              <w:rPr>
                <w:color w:val="000000"/>
                <w:sz w:val="12"/>
                <w:szCs w:val="12"/>
              </w:rPr>
            </w:pPr>
            <w:r w:rsidRPr="007E7DE5">
              <w:rPr>
                <w:color w:val="000000"/>
                <w:sz w:val="12"/>
                <w:szCs w:val="12"/>
              </w:rPr>
              <w:t>Đinh Đức Long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BF7345" w14:textId="77777777" w:rsidR="00C0687B" w:rsidRPr="007E7DE5" w:rsidRDefault="00C0687B" w:rsidP="00E24E34">
            <w:pPr>
              <w:spacing w:before="0"/>
              <w:jc w:val="center"/>
              <w:rPr>
                <w:color w:val="000000"/>
                <w:sz w:val="12"/>
                <w:szCs w:val="12"/>
              </w:rPr>
            </w:pPr>
            <w:r w:rsidRPr="007E7DE5">
              <w:rPr>
                <w:color w:val="000000"/>
                <w:sz w:val="12"/>
                <w:szCs w:val="12"/>
              </w:rPr>
              <w:t>14/06/1971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B5F5E2" w14:textId="77777777" w:rsidR="00C0687B" w:rsidRPr="007E7DE5" w:rsidRDefault="00C0687B" w:rsidP="00E24E34">
            <w:pPr>
              <w:spacing w:before="0"/>
              <w:jc w:val="center"/>
              <w:rPr>
                <w:color w:val="000000"/>
                <w:sz w:val="12"/>
                <w:szCs w:val="12"/>
              </w:rPr>
            </w:pPr>
            <w:r w:rsidRPr="007E7DE5">
              <w:rPr>
                <w:color w:val="000000"/>
                <w:sz w:val="12"/>
                <w:szCs w:val="12"/>
              </w:rPr>
              <w:t>019071011513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6B471"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654EFC" w14:textId="6469A27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3DDC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B113E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49C19" w14:textId="438A9A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F51A23" w14:textId="37514B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88D40" w14:textId="44C402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4FB69A" w14:textId="2EAA57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D106D" w14:textId="57F6CA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0C27C0" w14:textId="31C872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5DB7DC" w14:textId="71CC6E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6334DD" w14:textId="4ABF03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FAFC4" w14:textId="1CE784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36D5DB" w14:textId="78C454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72E31" w14:textId="1EDD53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73DC67" w14:textId="2BDA49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B23A5" w14:textId="7043473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3750A" w14:textId="6010B3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DE377" w14:textId="7BBFFB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6C161C" w14:textId="0F331D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90DC1" w14:textId="36F558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1A04C" w14:textId="7D472D5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5F4EC3" w14:textId="2EA4701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5D6FC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6C09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B31DC76"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586DA21" w14:textId="77777777" w:rsidR="00C0687B" w:rsidRPr="007E7DE5" w:rsidRDefault="00C0687B" w:rsidP="00E24E34">
            <w:pPr>
              <w:spacing w:before="0"/>
              <w:jc w:val="center"/>
              <w:rPr>
                <w:color w:val="000000"/>
                <w:sz w:val="12"/>
                <w:szCs w:val="12"/>
              </w:rPr>
            </w:pPr>
            <w:r w:rsidRPr="007E7DE5">
              <w:rPr>
                <w:color w:val="000000"/>
                <w:sz w:val="12"/>
                <w:szCs w:val="12"/>
              </w:rPr>
              <w:t>508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B1CB2" w14:textId="77777777" w:rsidR="00C0687B" w:rsidRPr="007E7DE5" w:rsidRDefault="00C0687B" w:rsidP="00B943CF">
            <w:pPr>
              <w:spacing w:before="0"/>
              <w:rPr>
                <w:color w:val="000000"/>
                <w:sz w:val="12"/>
                <w:szCs w:val="12"/>
              </w:rPr>
            </w:pPr>
            <w:r w:rsidRPr="007E7DE5">
              <w:rPr>
                <w:color w:val="000000"/>
                <w:sz w:val="12"/>
                <w:szCs w:val="12"/>
              </w:rPr>
              <w:t>Nguyễn Thị Thu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38CA7C" w14:textId="77777777" w:rsidR="00C0687B" w:rsidRPr="007E7DE5" w:rsidRDefault="00C0687B" w:rsidP="00E24E34">
            <w:pPr>
              <w:spacing w:before="0"/>
              <w:jc w:val="center"/>
              <w:rPr>
                <w:color w:val="000000"/>
                <w:sz w:val="12"/>
                <w:szCs w:val="12"/>
              </w:rPr>
            </w:pPr>
            <w:r w:rsidRPr="007E7DE5">
              <w:rPr>
                <w:color w:val="000000"/>
                <w:sz w:val="12"/>
                <w:szCs w:val="12"/>
              </w:rPr>
              <w:t>20/12/1989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BCA727" w14:textId="77777777" w:rsidR="00C0687B" w:rsidRPr="007E7DE5" w:rsidRDefault="00C0687B" w:rsidP="00E24E34">
            <w:pPr>
              <w:spacing w:before="0"/>
              <w:jc w:val="center"/>
              <w:rPr>
                <w:color w:val="000000"/>
                <w:sz w:val="12"/>
                <w:szCs w:val="12"/>
              </w:rPr>
            </w:pPr>
            <w:r w:rsidRPr="007E7DE5">
              <w:rPr>
                <w:color w:val="000000"/>
                <w:sz w:val="12"/>
                <w:szCs w:val="12"/>
              </w:rPr>
              <w:t>026189012946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54E2B"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4C101" w14:textId="756D602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1D271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1947E" w14:textId="000E6F5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5A7845" w14:textId="44D144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4C861" w14:textId="2B3527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81ED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D4ADCC" w14:textId="3128A5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C36B7" w14:textId="7F5DF4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BC885" w14:textId="528ADF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87F70" w14:textId="34A467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3DE5D3" w14:textId="223303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A685FB" w14:textId="1A0EA6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E95BE" w14:textId="3F08EB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396A1" w14:textId="544CE1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68691" w14:textId="2467C3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5279F" w14:textId="3BD1851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0DA20E" w14:textId="6FEBD0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0EBBC5" w14:textId="449A21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64663" w14:textId="67F1BE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72B4C" w14:textId="4037F7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14A23B" w14:textId="3E1067F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A07DF0" w14:textId="1670F9F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C3C1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6B6C9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7B9B00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2E35B27" w14:textId="77777777" w:rsidR="00C0687B" w:rsidRPr="007E7DE5" w:rsidRDefault="00C0687B" w:rsidP="00E24E34">
            <w:pPr>
              <w:spacing w:before="0"/>
              <w:jc w:val="center"/>
              <w:rPr>
                <w:color w:val="000000"/>
                <w:sz w:val="12"/>
                <w:szCs w:val="12"/>
              </w:rPr>
            </w:pPr>
            <w:r w:rsidRPr="007E7DE5">
              <w:rPr>
                <w:color w:val="000000"/>
                <w:sz w:val="12"/>
                <w:szCs w:val="12"/>
              </w:rPr>
              <w:t>509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CE187" w14:textId="77777777" w:rsidR="00C0687B" w:rsidRPr="007E7DE5" w:rsidRDefault="00C0687B" w:rsidP="00B943CF">
            <w:pPr>
              <w:spacing w:before="0"/>
              <w:rPr>
                <w:color w:val="000000"/>
                <w:sz w:val="12"/>
                <w:szCs w:val="12"/>
              </w:rPr>
            </w:pPr>
            <w:r w:rsidRPr="007E7DE5">
              <w:rPr>
                <w:color w:val="000000"/>
                <w:sz w:val="12"/>
                <w:szCs w:val="12"/>
              </w:rPr>
              <w:t>Trương Thị Huệ</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D4C346" w14:textId="77777777" w:rsidR="00C0687B" w:rsidRPr="007E7DE5" w:rsidRDefault="00C0687B" w:rsidP="00E24E34">
            <w:pPr>
              <w:spacing w:before="0"/>
              <w:jc w:val="center"/>
              <w:rPr>
                <w:color w:val="000000"/>
                <w:sz w:val="12"/>
                <w:szCs w:val="12"/>
              </w:rPr>
            </w:pPr>
            <w:r w:rsidRPr="007E7DE5">
              <w:rPr>
                <w:color w:val="000000"/>
                <w:sz w:val="12"/>
                <w:szCs w:val="12"/>
              </w:rPr>
              <w:t>15/03/1984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5415FE" w14:textId="77777777" w:rsidR="00C0687B" w:rsidRPr="007E7DE5" w:rsidRDefault="00C0687B" w:rsidP="00E24E34">
            <w:pPr>
              <w:spacing w:before="0"/>
              <w:jc w:val="center"/>
              <w:rPr>
                <w:color w:val="000000"/>
                <w:sz w:val="12"/>
                <w:szCs w:val="12"/>
              </w:rPr>
            </w:pPr>
            <w:r w:rsidRPr="007E7DE5">
              <w:rPr>
                <w:color w:val="000000"/>
                <w:sz w:val="12"/>
                <w:szCs w:val="12"/>
              </w:rPr>
              <w:t>027184001009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C88A3" w14:textId="77777777" w:rsidR="00C0687B" w:rsidRPr="007E7DE5" w:rsidRDefault="00C0687B" w:rsidP="00E24E34">
            <w:pPr>
              <w:spacing w:before="0"/>
              <w:jc w:val="center"/>
              <w:rPr>
                <w:color w:val="000000"/>
                <w:sz w:val="12"/>
                <w:szCs w:val="12"/>
              </w:rPr>
            </w:pPr>
            <w:r w:rsidRPr="007E7DE5">
              <w:rPr>
                <w:color w:val="000000"/>
                <w:sz w:val="12"/>
                <w:szCs w:val="12"/>
              </w:rPr>
              <w:t>Kỹ thuật địa chất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2CD79" w14:textId="0732826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1895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3E245A" w14:textId="37C06A3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053317" w14:textId="6BB711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5BB26" w14:textId="6930C9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695759" w14:textId="0FBB33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48CC85" w14:textId="1BB21C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AE653" w14:textId="1AF16E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30075"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53730" w14:textId="3B3596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2E622" w14:textId="11E444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37AF2" w14:textId="7D1173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A07287" w14:textId="217910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66BFF"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A165C" w14:textId="3C8BFA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8CA05" w14:textId="6121004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2B12BB" w14:textId="4A14AF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A85F2" w14:textId="16992B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1720E" w14:textId="0D2C72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312E18" w14:textId="7D3046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C2329A" w14:textId="4009AAF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1BF64B" w14:textId="4DF0C5EF"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C4657F"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76B99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2FCE48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9A34A98" w14:textId="77777777" w:rsidR="00C0687B" w:rsidRPr="007E7DE5" w:rsidRDefault="00C0687B" w:rsidP="00E24E34">
            <w:pPr>
              <w:spacing w:before="0"/>
              <w:jc w:val="center"/>
              <w:rPr>
                <w:color w:val="000000"/>
                <w:sz w:val="12"/>
                <w:szCs w:val="12"/>
              </w:rPr>
            </w:pPr>
            <w:r w:rsidRPr="007E7DE5">
              <w:rPr>
                <w:color w:val="000000"/>
                <w:sz w:val="12"/>
                <w:szCs w:val="12"/>
              </w:rPr>
              <w:t>510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196B1" w14:textId="77777777" w:rsidR="00C0687B" w:rsidRPr="007E7DE5" w:rsidRDefault="00C0687B" w:rsidP="00B943CF">
            <w:pPr>
              <w:spacing w:before="0"/>
              <w:rPr>
                <w:color w:val="000000"/>
                <w:sz w:val="12"/>
                <w:szCs w:val="12"/>
              </w:rPr>
            </w:pPr>
            <w:r w:rsidRPr="007E7DE5">
              <w:rPr>
                <w:color w:val="000000"/>
                <w:sz w:val="12"/>
                <w:szCs w:val="12"/>
              </w:rPr>
              <w:t>Trần Thị Ngọc Hà</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EC651" w14:textId="77777777" w:rsidR="00C0687B" w:rsidRPr="007E7DE5" w:rsidRDefault="00C0687B" w:rsidP="00E24E34">
            <w:pPr>
              <w:spacing w:before="0"/>
              <w:jc w:val="center"/>
              <w:rPr>
                <w:color w:val="000000"/>
                <w:sz w:val="12"/>
                <w:szCs w:val="12"/>
              </w:rPr>
            </w:pPr>
            <w:r w:rsidRPr="007E7DE5">
              <w:rPr>
                <w:color w:val="000000"/>
                <w:sz w:val="12"/>
                <w:szCs w:val="12"/>
              </w:rPr>
              <w:t>05/11/1990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AC5E0" w14:textId="77777777" w:rsidR="00C0687B" w:rsidRPr="007E7DE5" w:rsidRDefault="00C0687B" w:rsidP="00E24E34">
            <w:pPr>
              <w:spacing w:before="0"/>
              <w:jc w:val="center"/>
              <w:rPr>
                <w:color w:val="000000"/>
                <w:sz w:val="12"/>
                <w:szCs w:val="12"/>
              </w:rPr>
            </w:pPr>
            <w:r w:rsidRPr="007E7DE5">
              <w:rPr>
                <w:color w:val="000000"/>
                <w:sz w:val="12"/>
                <w:szCs w:val="12"/>
              </w:rPr>
              <w:t>008190000324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8601E9"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0411D3" w14:textId="28E6337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C9EC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D2F017" w14:textId="2252688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148A5" w14:textId="4E80D1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5CB4D0" w14:textId="3EE90F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91655B" w14:textId="0E10B7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A2D1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D003A6" w14:textId="32538C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28D7AA" w14:textId="4A452B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65EDD" w14:textId="5A8FE7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D21069" w14:textId="5DB9E2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C7AF7" w14:textId="3F2E56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962203" w14:textId="6FC73B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37D1E" w14:textId="495191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03D24B" w14:textId="594185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A784C1" w14:textId="41B149B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9C9D2F" w14:textId="496590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46C8FA" w14:textId="585700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8DB6F" w14:textId="1CBFF4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272F81" w14:textId="0B18C4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63D36" w14:textId="5024AD2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76EFD3" w14:textId="2A12EFD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B35C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A57F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3873C0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AD74A55" w14:textId="77777777" w:rsidR="00C0687B" w:rsidRPr="007E7DE5" w:rsidRDefault="00C0687B" w:rsidP="00E24E34">
            <w:pPr>
              <w:spacing w:before="0"/>
              <w:jc w:val="center"/>
              <w:rPr>
                <w:color w:val="000000"/>
                <w:sz w:val="12"/>
                <w:szCs w:val="12"/>
              </w:rPr>
            </w:pPr>
            <w:r w:rsidRPr="007E7DE5">
              <w:rPr>
                <w:color w:val="000000"/>
                <w:sz w:val="12"/>
                <w:szCs w:val="12"/>
              </w:rPr>
              <w:t>511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4B896E" w14:textId="77777777" w:rsidR="00C0687B" w:rsidRPr="007E7DE5" w:rsidRDefault="00C0687B" w:rsidP="00B943CF">
            <w:pPr>
              <w:spacing w:before="0"/>
              <w:rPr>
                <w:color w:val="000000"/>
                <w:sz w:val="12"/>
                <w:szCs w:val="12"/>
              </w:rPr>
            </w:pPr>
            <w:r w:rsidRPr="007E7DE5">
              <w:rPr>
                <w:color w:val="000000"/>
                <w:sz w:val="12"/>
                <w:szCs w:val="12"/>
              </w:rPr>
              <w:t>Nguyễn Quang Hưởng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3FFAD" w14:textId="77777777" w:rsidR="00C0687B" w:rsidRPr="007E7DE5" w:rsidRDefault="00C0687B" w:rsidP="00E24E34">
            <w:pPr>
              <w:spacing w:before="0"/>
              <w:jc w:val="center"/>
              <w:rPr>
                <w:color w:val="000000"/>
                <w:sz w:val="12"/>
                <w:szCs w:val="12"/>
              </w:rPr>
            </w:pPr>
            <w:r w:rsidRPr="007E7DE5">
              <w:rPr>
                <w:color w:val="000000"/>
                <w:sz w:val="12"/>
                <w:szCs w:val="12"/>
              </w:rPr>
              <w:t>23/07/1998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D46AF7" w14:textId="77777777" w:rsidR="00C0687B" w:rsidRPr="007E7DE5" w:rsidRDefault="00C0687B" w:rsidP="00E24E34">
            <w:pPr>
              <w:spacing w:before="0"/>
              <w:jc w:val="center"/>
              <w:rPr>
                <w:color w:val="000000"/>
                <w:sz w:val="12"/>
                <w:szCs w:val="12"/>
              </w:rPr>
            </w:pPr>
            <w:r w:rsidRPr="007E7DE5">
              <w:rPr>
                <w:color w:val="000000"/>
                <w:sz w:val="12"/>
                <w:szCs w:val="12"/>
              </w:rPr>
              <w:t>035098001133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18346A"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9F8034" w14:textId="3387893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61F7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F2B4A9" w14:textId="71A887E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097E5A" w14:textId="6971AE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11D0F" w14:textId="49484C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4A489" w14:textId="75A0BA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28FEAE" w14:textId="321F25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F03B2" w14:textId="6FEC97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FD9D20" w14:textId="626D90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81D02E" w14:textId="2051E5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C62C8" w14:textId="00CBF9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665FB" w14:textId="2C1DB0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3010F" w14:textId="0A0EBD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C831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CE5097" w14:textId="727969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68A05" w14:textId="36E0576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19C181" w14:textId="578637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21239E" w14:textId="531A79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02F40" w14:textId="39AD1C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0195B3" w14:textId="4131E3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8B9C9" w14:textId="31E5166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5C31FB" w14:textId="3C9869B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63B7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54BA9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53645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17889A" w14:textId="77777777" w:rsidR="00C0687B" w:rsidRPr="007E7DE5" w:rsidRDefault="00C0687B" w:rsidP="00E24E34">
            <w:pPr>
              <w:spacing w:before="0"/>
              <w:jc w:val="center"/>
              <w:rPr>
                <w:color w:val="000000"/>
                <w:sz w:val="12"/>
                <w:szCs w:val="12"/>
              </w:rPr>
            </w:pPr>
            <w:r w:rsidRPr="007E7DE5">
              <w:rPr>
                <w:color w:val="000000"/>
                <w:sz w:val="12"/>
                <w:szCs w:val="12"/>
              </w:rPr>
              <w:t>512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05987" w14:textId="77777777" w:rsidR="00C0687B" w:rsidRPr="007E7DE5" w:rsidRDefault="00C0687B" w:rsidP="00B943CF">
            <w:pPr>
              <w:spacing w:before="0"/>
              <w:rPr>
                <w:color w:val="000000"/>
                <w:sz w:val="12"/>
                <w:szCs w:val="12"/>
              </w:rPr>
            </w:pPr>
            <w:r w:rsidRPr="007E7DE5">
              <w:rPr>
                <w:color w:val="000000"/>
                <w:sz w:val="12"/>
                <w:szCs w:val="12"/>
              </w:rPr>
              <w:t>Bùi Thị Hương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D78B3A" w14:textId="77777777" w:rsidR="00C0687B" w:rsidRPr="007E7DE5" w:rsidRDefault="00C0687B" w:rsidP="00E24E34">
            <w:pPr>
              <w:spacing w:before="0"/>
              <w:jc w:val="center"/>
              <w:rPr>
                <w:color w:val="000000"/>
                <w:sz w:val="12"/>
                <w:szCs w:val="12"/>
              </w:rPr>
            </w:pPr>
            <w:r w:rsidRPr="007E7DE5">
              <w:rPr>
                <w:color w:val="000000"/>
                <w:sz w:val="12"/>
                <w:szCs w:val="12"/>
              </w:rPr>
              <w:t>28/10/1975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04FB39" w14:textId="77777777" w:rsidR="00C0687B" w:rsidRPr="007E7DE5" w:rsidRDefault="00C0687B" w:rsidP="00E24E34">
            <w:pPr>
              <w:spacing w:before="0"/>
              <w:jc w:val="center"/>
              <w:rPr>
                <w:color w:val="000000"/>
                <w:sz w:val="12"/>
                <w:szCs w:val="12"/>
              </w:rPr>
            </w:pPr>
            <w:r w:rsidRPr="007E7DE5">
              <w:rPr>
                <w:color w:val="000000"/>
                <w:sz w:val="12"/>
                <w:szCs w:val="12"/>
              </w:rPr>
              <w:t>026175002351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269AAA"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08473E" w14:textId="3E1B9F1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A20D68"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E9409A" w14:textId="44B21B0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60040D" w14:textId="7FC2C8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8831B9" w14:textId="6E8B5B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87F96" w14:textId="734092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3A795" w14:textId="0F50D4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0F657" w14:textId="2AFFB1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274111" w14:textId="2E59D6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824BC" w14:textId="4796DE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607EE" w14:textId="01F3C1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8B01D0" w14:textId="7F44F9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165EC" w14:textId="141D42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FF504" w14:textId="4182F6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A74B9B" w14:textId="5831AC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0C592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4A021" w14:textId="04B42B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FFAF6" w14:textId="0EED2F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B9B90" w14:textId="3C3644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BC83E" w14:textId="08F1CD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DBFB3" w14:textId="3F54BCD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D01350" w14:textId="30DDA91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81C35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30EF2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29F33A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3D27DB" w14:textId="77777777" w:rsidR="00C0687B" w:rsidRPr="007E7DE5" w:rsidRDefault="00C0687B" w:rsidP="00E24E34">
            <w:pPr>
              <w:spacing w:before="0"/>
              <w:jc w:val="center"/>
              <w:rPr>
                <w:color w:val="000000"/>
                <w:sz w:val="12"/>
                <w:szCs w:val="12"/>
              </w:rPr>
            </w:pPr>
            <w:r w:rsidRPr="007E7DE5">
              <w:rPr>
                <w:color w:val="000000"/>
                <w:sz w:val="12"/>
                <w:szCs w:val="12"/>
              </w:rPr>
              <w:t>513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2EFCFC" w14:textId="77777777" w:rsidR="00C0687B" w:rsidRPr="007E7DE5" w:rsidRDefault="00C0687B" w:rsidP="00B943CF">
            <w:pPr>
              <w:spacing w:before="0"/>
              <w:rPr>
                <w:color w:val="000000"/>
                <w:sz w:val="12"/>
                <w:szCs w:val="12"/>
              </w:rPr>
            </w:pPr>
            <w:r w:rsidRPr="007E7DE5">
              <w:rPr>
                <w:color w:val="000000"/>
                <w:sz w:val="12"/>
                <w:szCs w:val="12"/>
              </w:rPr>
              <w:t>Nguyễn Thị Thơm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C3647" w14:textId="77777777" w:rsidR="00C0687B" w:rsidRPr="007E7DE5" w:rsidRDefault="00C0687B" w:rsidP="00E24E34">
            <w:pPr>
              <w:spacing w:before="0"/>
              <w:jc w:val="center"/>
              <w:rPr>
                <w:color w:val="000000"/>
                <w:sz w:val="12"/>
                <w:szCs w:val="12"/>
              </w:rPr>
            </w:pPr>
            <w:r w:rsidRPr="007E7DE5">
              <w:rPr>
                <w:color w:val="000000"/>
                <w:sz w:val="12"/>
                <w:szCs w:val="12"/>
              </w:rPr>
              <w:t>14/01/1978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AF678" w14:textId="77777777" w:rsidR="00C0687B" w:rsidRPr="007E7DE5" w:rsidRDefault="00C0687B" w:rsidP="00E24E34">
            <w:pPr>
              <w:spacing w:before="0"/>
              <w:jc w:val="center"/>
              <w:rPr>
                <w:color w:val="000000"/>
                <w:sz w:val="12"/>
                <w:szCs w:val="12"/>
              </w:rPr>
            </w:pPr>
            <w:r w:rsidRPr="007E7DE5">
              <w:rPr>
                <w:color w:val="000000"/>
                <w:sz w:val="12"/>
                <w:szCs w:val="12"/>
              </w:rPr>
              <w:t>008178000154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BE27AC" w14:textId="77777777" w:rsidR="00C0687B" w:rsidRPr="007E7DE5" w:rsidRDefault="00C0687B" w:rsidP="00E24E34">
            <w:pPr>
              <w:spacing w:before="0"/>
              <w:jc w:val="center"/>
              <w:rPr>
                <w:color w:val="000000"/>
                <w:sz w:val="12"/>
                <w:szCs w:val="12"/>
              </w:rPr>
            </w:pPr>
            <w:r w:rsidRPr="007E7DE5">
              <w:rPr>
                <w:color w:val="000000"/>
                <w:sz w:val="12"/>
                <w:szCs w:val="12"/>
              </w:rPr>
              <w:t>Lịch sử Đảng Cộng sản Việt Nam</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04AF4C" w14:textId="42ACFCD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5F132"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C2C4F0" w14:textId="016DDA3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09E063" w14:textId="6E595C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20E75" w14:textId="75462E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165D7" w14:textId="206DD4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4C9995" w14:textId="30875B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CD6F9" w14:textId="53DFA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BFF33C" w14:textId="45D009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32A7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15074" w14:textId="591AE3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D84C93" w14:textId="779E59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EACD3" w14:textId="10D171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8D338" w14:textId="4DF21E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C10DE" w14:textId="5C882F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FE27F" w14:textId="6F81BB7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117C6" w14:textId="5F00E7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89E782" w14:textId="40B705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36B9A" w14:textId="486017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3B2B7" w14:textId="297943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BB9B3" w14:textId="2C1BB46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FFC9BE" w14:textId="3DE512D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EB3CF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8E996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58D596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08D221F" w14:textId="77777777" w:rsidR="00C0687B" w:rsidRPr="007E7DE5" w:rsidRDefault="00C0687B" w:rsidP="00E24E34">
            <w:pPr>
              <w:spacing w:before="0"/>
              <w:jc w:val="center"/>
              <w:rPr>
                <w:color w:val="000000"/>
                <w:sz w:val="12"/>
                <w:szCs w:val="12"/>
              </w:rPr>
            </w:pPr>
            <w:r w:rsidRPr="007E7DE5">
              <w:rPr>
                <w:color w:val="000000"/>
                <w:sz w:val="12"/>
                <w:szCs w:val="12"/>
              </w:rPr>
              <w:t>514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62EFBB" w14:textId="77777777" w:rsidR="00C0687B" w:rsidRPr="007E7DE5" w:rsidRDefault="00C0687B" w:rsidP="00B943CF">
            <w:pPr>
              <w:spacing w:before="0"/>
              <w:rPr>
                <w:color w:val="000000"/>
                <w:sz w:val="12"/>
                <w:szCs w:val="12"/>
              </w:rPr>
            </w:pPr>
            <w:r w:rsidRPr="007E7DE5">
              <w:rPr>
                <w:color w:val="000000"/>
                <w:sz w:val="12"/>
                <w:szCs w:val="12"/>
              </w:rPr>
              <w:t>Nguyễn Xuân Hành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3A50F" w14:textId="77777777" w:rsidR="00C0687B" w:rsidRPr="007E7DE5" w:rsidRDefault="00C0687B" w:rsidP="00E24E34">
            <w:pPr>
              <w:spacing w:before="0"/>
              <w:jc w:val="center"/>
              <w:rPr>
                <w:color w:val="000000"/>
                <w:sz w:val="12"/>
                <w:szCs w:val="12"/>
              </w:rPr>
            </w:pPr>
            <w:r w:rsidRPr="007E7DE5">
              <w:rPr>
                <w:color w:val="000000"/>
                <w:sz w:val="12"/>
                <w:szCs w:val="12"/>
              </w:rPr>
              <w:t>30/09/1980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01F45" w14:textId="77777777" w:rsidR="00C0687B" w:rsidRPr="007E7DE5" w:rsidRDefault="00C0687B" w:rsidP="00E24E34">
            <w:pPr>
              <w:spacing w:before="0"/>
              <w:jc w:val="center"/>
              <w:rPr>
                <w:color w:val="000000"/>
                <w:sz w:val="12"/>
                <w:szCs w:val="12"/>
              </w:rPr>
            </w:pPr>
            <w:r w:rsidRPr="007E7DE5">
              <w:rPr>
                <w:color w:val="000000"/>
                <w:sz w:val="12"/>
                <w:szCs w:val="12"/>
              </w:rPr>
              <w:t>030080003810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C666B" w14:textId="77777777" w:rsidR="00C0687B" w:rsidRPr="007E7DE5" w:rsidRDefault="00C0687B" w:rsidP="00E24E34">
            <w:pPr>
              <w:spacing w:before="0"/>
              <w:jc w:val="center"/>
              <w:rPr>
                <w:color w:val="000000"/>
                <w:sz w:val="12"/>
                <w:szCs w:val="12"/>
              </w:rPr>
            </w:pPr>
            <w:r w:rsidRPr="007E7DE5">
              <w:rPr>
                <w:color w:val="000000"/>
                <w:sz w:val="12"/>
                <w:szCs w:val="12"/>
              </w:rPr>
              <w:t>Kỹ thuật tàu thuỷ</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61F43C" w14:textId="18115F4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361B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85AA1" w14:textId="6D81336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29D8AF" w14:textId="109F00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6A97B3" w14:textId="3EF017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A9DF8" w14:textId="1BD338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B1B51" w14:textId="112165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3E5AA" w14:textId="4931B5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E9289" w14:textId="130EA0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85B47" w14:textId="333B32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26D89" w14:textId="010F75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10A33" w14:textId="49115E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0E985" w14:textId="3A540D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8B667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794B7" w14:textId="4594B9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0F916" w14:textId="7596F9C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09B35" w14:textId="3BF9F3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6F0E68" w14:textId="7F11BB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87090" w14:textId="664682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33AC7" w14:textId="3A1375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029E71" w14:textId="1798BA0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8506BB" w14:textId="5924E39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FF7D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B2FC7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66FE6B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AAA650F" w14:textId="77777777" w:rsidR="00C0687B" w:rsidRPr="007E7DE5" w:rsidRDefault="00C0687B" w:rsidP="00E24E34">
            <w:pPr>
              <w:spacing w:before="0"/>
              <w:jc w:val="center"/>
              <w:rPr>
                <w:color w:val="000000"/>
                <w:sz w:val="12"/>
                <w:szCs w:val="12"/>
              </w:rPr>
            </w:pPr>
            <w:r w:rsidRPr="007E7DE5">
              <w:rPr>
                <w:color w:val="000000"/>
                <w:sz w:val="12"/>
                <w:szCs w:val="12"/>
              </w:rPr>
              <w:t>515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F3B83C" w14:textId="77777777" w:rsidR="00C0687B" w:rsidRPr="007E7DE5" w:rsidRDefault="00C0687B" w:rsidP="00B943CF">
            <w:pPr>
              <w:spacing w:before="0"/>
              <w:rPr>
                <w:color w:val="000000"/>
                <w:sz w:val="12"/>
                <w:szCs w:val="12"/>
              </w:rPr>
            </w:pPr>
            <w:r w:rsidRPr="007E7DE5">
              <w:rPr>
                <w:color w:val="000000"/>
                <w:sz w:val="12"/>
                <w:szCs w:val="12"/>
              </w:rPr>
              <w:t>Nguyễn Văn Cường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F89B9" w14:textId="77777777" w:rsidR="00C0687B" w:rsidRPr="007E7DE5" w:rsidRDefault="00C0687B" w:rsidP="00E24E34">
            <w:pPr>
              <w:spacing w:before="0"/>
              <w:jc w:val="center"/>
              <w:rPr>
                <w:color w:val="000000"/>
                <w:sz w:val="12"/>
                <w:szCs w:val="12"/>
              </w:rPr>
            </w:pPr>
            <w:r w:rsidRPr="007E7DE5">
              <w:rPr>
                <w:color w:val="000000"/>
                <w:sz w:val="12"/>
                <w:szCs w:val="12"/>
              </w:rPr>
              <w:t>15/05/1985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835354" w14:textId="77777777" w:rsidR="00C0687B" w:rsidRPr="007E7DE5" w:rsidRDefault="00C0687B" w:rsidP="00E24E34">
            <w:pPr>
              <w:spacing w:before="0"/>
              <w:jc w:val="center"/>
              <w:rPr>
                <w:color w:val="000000"/>
                <w:sz w:val="12"/>
                <w:szCs w:val="12"/>
              </w:rPr>
            </w:pPr>
            <w:r w:rsidRPr="007E7DE5">
              <w:rPr>
                <w:color w:val="000000"/>
                <w:sz w:val="12"/>
                <w:szCs w:val="12"/>
              </w:rPr>
              <w:t>042085000232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07E2E" w14:textId="77777777" w:rsidR="00C0687B" w:rsidRPr="007E7DE5" w:rsidRDefault="00C0687B" w:rsidP="00E24E34">
            <w:pPr>
              <w:spacing w:before="0"/>
              <w:jc w:val="center"/>
              <w:rPr>
                <w:color w:val="000000"/>
                <w:sz w:val="12"/>
                <w:szCs w:val="12"/>
              </w:rPr>
            </w:pPr>
            <w:r w:rsidRPr="007E7DE5">
              <w:rPr>
                <w:color w:val="000000"/>
                <w:sz w:val="12"/>
                <w:szCs w:val="12"/>
              </w:rPr>
              <w:t>Vật lý kỹ thuật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957B2F" w14:textId="773B5A1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A3970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E70440" w14:textId="3AFCF0F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AD102" w14:textId="14B4F2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117B0" w14:textId="7CD719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068C3C" w14:textId="6303BD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3EB6B5" w14:textId="2187075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42096" w14:textId="543181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92E45F" w14:textId="0A3E1C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FEE1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6E09E6" w14:textId="0BD314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7EAE13" w14:textId="3BCEB7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8C980" w14:textId="045430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86E8A0" w14:textId="2CC70B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713A6" w14:textId="6B1F58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992C2" w14:textId="2C91504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FF2F2" w14:textId="5DC285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77F8EC" w14:textId="0A76E67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952264" w14:textId="0E752E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553A10" w14:textId="40740D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A1393A" w14:textId="3F2F0A6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D2F80" w14:textId="0AAE090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41BA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9529C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96AAFE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DF3FD1C" w14:textId="77777777" w:rsidR="00C0687B" w:rsidRPr="007E7DE5" w:rsidRDefault="00C0687B" w:rsidP="00E24E34">
            <w:pPr>
              <w:spacing w:before="0"/>
              <w:jc w:val="center"/>
              <w:rPr>
                <w:color w:val="000000"/>
                <w:sz w:val="12"/>
                <w:szCs w:val="12"/>
              </w:rPr>
            </w:pPr>
            <w:r w:rsidRPr="007E7DE5">
              <w:rPr>
                <w:color w:val="000000"/>
                <w:sz w:val="12"/>
                <w:szCs w:val="12"/>
              </w:rPr>
              <w:t>516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41FF34" w14:textId="77777777" w:rsidR="00C0687B" w:rsidRPr="007E7DE5" w:rsidRDefault="00C0687B" w:rsidP="00B943CF">
            <w:pPr>
              <w:spacing w:before="0"/>
              <w:rPr>
                <w:color w:val="000000"/>
                <w:sz w:val="12"/>
                <w:szCs w:val="12"/>
              </w:rPr>
            </w:pPr>
            <w:r w:rsidRPr="007E7DE5">
              <w:rPr>
                <w:color w:val="000000"/>
                <w:sz w:val="12"/>
                <w:szCs w:val="12"/>
              </w:rPr>
              <w:t>Nguyễn Thanh Minh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E8342D" w14:textId="77777777" w:rsidR="00C0687B" w:rsidRPr="007E7DE5" w:rsidRDefault="00C0687B" w:rsidP="00E24E34">
            <w:pPr>
              <w:spacing w:before="0"/>
              <w:jc w:val="center"/>
              <w:rPr>
                <w:color w:val="000000"/>
                <w:sz w:val="12"/>
                <w:szCs w:val="12"/>
              </w:rPr>
            </w:pPr>
            <w:r w:rsidRPr="007E7DE5">
              <w:rPr>
                <w:color w:val="000000"/>
                <w:sz w:val="12"/>
                <w:szCs w:val="12"/>
              </w:rPr>
              <w:t>14/12/1977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26645B" w14:textId="77777777" w:rsidR="00C0687B" w:rsidRPr="007E7DE5" w:rsidRDefault="00C0687B" w:rsidP="00E24E34">
            <w:pPr>
              <w:spacing w:before="0"/>
              <w:jc w:val="center"/>
              <w:rPr>
                <w:color w:val="000000"/>
                <w:sz w:val="12"/>
                <w:szCs w:val="12"/>
              </w:rPr>
            </w:pPr>
            <w:r w:rsidRPr="007E7DE5">
              <w:rPr>
                <w:color w:val="000000"/>
                <w:sz w:val="12"/>
                <w:szCs w:val="12"/>
              </w:rPr>
              <w:t>015077010779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E4F83C" w14:textId="77777777" w:rsidR="00C0687B" w:rsidRPr="007E7DE5" w:rsidRDefault="00C0687B" w:rsidP="00E24E34">
            <w:pPr>
              <w:spacing w:before="0"/>
              <w:jc w:val="center"/>
              <w:rPr>
                <w:color w:val="000000"/>
                <w:sz w:val="12"/>
                <w:szCs w:val="12"/>
              </w:rPr>
            </w:pPr>
            <w:r w:rsidRPr="007E7DE5">
              <w:rPr>
                <w:color w:val="000000"/>
                <w:sz w:val="12"/>
                <w:szCs w:val="12"/>
              </w:rPr>
              <w:t>Luật hiến pháp và luật hành chính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13F555" w14:textId="519DFB1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7880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B7A8B" w14:textId="34B639C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C91133" w14:textId="4DD38F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577D0" w14:textId="483E16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F25FCD" w14:textId="10F532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1EAE7" w14:textId="29A18F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AD78EE" w14:textId="360690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53A93" w14:textId="34F469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A4D365" w14:textId="1F7804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4EBA29" w14:textId="5A56C9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488319" w14:textId="4E77E1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DA2582" w14:textId="6801C1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DB462" w14:textId="267BA9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5DEA5F" w14:textId="712656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4FF07" w14:textId="66D5541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E8721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D4E7E" w14:textId="21080A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6920D3" w14:textId="4C7BBB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D0B74" w14:textId="41DE158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4D41F3" w14:textId="7FEBD98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E7D4D5" w14:textId="16048D2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DCA2C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D9D5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563B36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CEC31AC" w14:textId="77777777" w:rsidR="00C0687B" w:rsidRPr="007E7DE5" w:rsidRDefault="00C0687B" w:rsidP="00E24E34">
            <w:pPr>
              <w:spacing w:before="0"/>
              <w:jc w:val="center"/>
              <w:rPr>
                <w:color w:val="000000"/>
                <w:sz w:val="12"/>
                <w:szCs w:val="12"/>
              </w:rPr>
            </w:pPr>
            <w:r w:rsidRPr="007E7DE5">
              <w:rPr>
                <w:color w:val="000000"/>
                <w:sz w:val="12"/>
                <w:szCs w:val="12"/>
              </w:rPr>
              <w:t>517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A8920" w14:textId="77777777" w:rsidR="00C0687B" w:rsidRPr="007E7DE5" w:rsidRDefault="00C0687B" w:rsidP="00B943CF">
            <w:pPr>
              <w:spacing w:before="0"/>
              <w:rPr>
                <w:color w:val="000000"/>
                <w:sz w:val="12"/>
                <w:szCs w:val="12"/>
              </w:rPr>
            </w:pPr>
            <w:r w:rsidRPr="007E7DE5">
              <w:rPr>
                <w:color w:val="000000"/>
                <w:sz w:val="12"/>
                <w:szCs w:val="12"/>
              </w:rPr>
              <w:t>Nguyễn Hữu Mùi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AB4AFF" w14:textId="77777777" w:rsidR="00C0687B" w:rsidRPr="007E7DE5" w:rsidRDefault="00C0687B" w:rsidP="00E24E34">
            <w:pPr>
              <w:spacing w:before="0"/>
              <w:jc w:val="center"/>
              <w:rPr>
                <w:color w:val="000000"/>
                <w:sz w:val="12"/>
                <w:szCs w:val="12"/>
              </w:rPr>
            </w:pPr>
            <w:r w:rsidRPr="007E7DE5">
              <w:rPr>
                <w:color w:val="000000"/>
                <w:sz w:val="12"/>
                <w:szCs w:val="12"/>
              </w:rPr>
              <w:t>19/09/1955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8DF39" w14:textId="77777777" w:rsidR="00C0687B" w:rsidRPr="007E7DE5" w:rsidRDefault="00C0687B" w:rsidP="00E24E34">
            <w:pPr>
              <w:spacing w:before="0"/>
              <w:jc w:val="center"/>
              <w:rPr>
                <w:color w:val="000000"/>
                <w:sz w:val="12"/>
                <w:szCs w:val="12"/>
              </w:rPr>
            </w:pPr>
            <w:r w:rsidRPr="007E7DE5">
              <w:rPr>
                <w:color w:val="000000"/>
                <w:sz w:val="12"/>
                <w:szCs w:val="12"/>
              </w:rPr>
              <w:t>010565395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8453A"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4B2C3" w14:textId="47A6B4F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9AC3D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592478" w14:textId="6178D48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D8DD26" w14:textId="737EEB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8AE34" w14:textId="672BFB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FF1F6" w14:textId="1D5FBC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22184" w14:textId="7CD242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AC92CD" w14:textId="295770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88B81C" w14:textId="1A738F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0BEAE7" w14:textId="5E4B57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3F8CF0" w14:textId="0B770D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0EB80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B74433" w14:textId="713EB1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C0604C" w14:textId="0D3617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B228B" w14:textId="6F1D25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A90DA7" w14:textId="4C30C86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7DB3BB" w14:textId="06858F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64F4A3" w14:textId="4CD3B2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09D3AD" w14:textId="7061A5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0A721B" w14:textId="6D0BED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C8715E" w14:textId="7D9C416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1EAC8" w14:textId="6E86B5F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88C70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47751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93E33D"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CE6F552" w14:textId="77777777" w:rsidR="00C0687B" w:rsidRPr="007E7DE5" w:rsidRDefault="00C0687B" w:rsidP="00E24E34">
            <w:pPr>
              <w:spacing w:before="0"/>
              <w:jc w:val="center"/>
              <w:rPr>
                <w:color w:val="000000"/>
                <w:sz w:val="12"/>
                <w:szCs w:val="12"/>
              </w:rPr>
            </w:pPr>
            <w:r w:rsidRPr="007E7DE5">
              <w:rPr>
                <w:color w:val="000000"/>
                <w:sz w:val="12"/>
                <w:szCs w:val="12"/>
              </w:rPr>
              <w:t>518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E48BE" w14:textId="77777777" w:rsidR="00C0687B" w:rsidRPr="007E7DE5" w:rsidRDefault="00C0687B" w:rsidP="00B943CF">
            <w:pPr>
              <w:spacing w:before="0"/>
              <w:rPr>
                <w:color w:val="000000"/>
                <w:sz w:val="12"/>
                <w:szCs w:val="12"/>
              </w:rPr>
            </w:pPr>
            <w:r w:rsidRPr="007E7DE5">
              <w:rPr>
                <w:color w:val="000000"/>
                <w:sz w:val="12"/>
                <w:szCs w:val="12"/>
              </w:rPr>
              <w:t>Nguyễn Thị Thu Huyền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987E7" w14:textId="77777777" w:rsidR="00C0687B" w:rsidRPr="007E7DE5" w:rsidRDefault="00C0687B" w:rsidP="00E24E34">
            <w:pPr>
              <w:spacing w:before="0"/>
              <w:jc w:val="center"/>
              <w:rPr>
                <w:color w:val="000000"/>
                <w:sz w:val="12"/>
                <w:szCs w:val="12"/>
              </w:rPr>
            </w:pPr>
            <w:r w:rsidRPr="007E7DE5">
              <w:rPr>
                <w:color w:val="000000"/>
                <w:sz w:val="12"/>
                <w:szCs w:val="12"/>
              </w:rPr>
              <w:t>07/01/1978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F6B88" w14:textId="77777777" w:rsidR="00C0687B" w:rsidRPr="007E7DE5" w:rsidRDefault="00C0687B" w:rsidP="00E24E34">
            <w:pPr>
              <w:spacing w:before="0"/>
              <w:jc w:val="center"/>
              <w:rPr>
                <w:color w:val="000000"/>
                <w:sz w:val="12"/>
                <w:szCs w:val="12"/>
              </w:rPr>
            </w:pPr>
            <w:r w:rsidRPr="007E7DE5">
              <w:rPr>
                <w:color w:val="000000"/>
                <w:sz w:val="12"/>
                <w:szCs w:val="12"/>
              </w:rPr>
              <w:t>001178036162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D063F" w14:textId="77777777" w:rsidR="00C0687B" w:rsidRPr="007E7DE5" w:rsidRDefault="00C0687B" w:rsidP="00E24E34">
            <w:pPr>
              <w:spacing w:before="0"/>
              <w:jc w:val="center"/>
              <w:rPr>
                <w:color w:val="000000"/>
                <w:sz w:val="12"/>
                <w:szCs w:val="12"/>
              </w:rPr>
            </w:pPr>
            <w:r w:rsidRPr="007E7DE5">
              <w:rPr>
                <w:color w:val="000000"/>
                <w:sz w:val="12"/>
                <w:szCs w:val="12"/>
              </w:rPr>
              <w:t>Quản lý kinh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54E16" w14:textId="40FF5D3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C156D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D7FE5" w14:textId="1FA8898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9075E5" w14:textId="1FB206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0795D9" w14:textId="0BB89D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CA6DC" w14:textId="448038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A17AC" w14:textId="05FDEB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1ADB7B" w14:textId="7931E0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62C7CA" w14:textId="0986F8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75C82" w14:textId="19FB9B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4D60B" w14:textId="648AB9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456A4" w14:textId="38EAF3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8C819B" w14:textId="289521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501B5" w14:textId="7C1FF5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2F53E5" w14:textId="711C52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B25B8C" w14:textId="669F8DD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EDE28" w14:textId="1211D9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4D654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32DF83" w14:textId="51BF02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55717" w14:textId="27CB4F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DAF788" w14:textId="3DB8C2C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6DEB8" w14:textId="7414EFE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AB092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B85A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EFCA3B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A816736" w14:textId="77777777" w:rsidR="00C0687B" w:rsidRPr="007E7DE5" w:rsidRDefault="00C0687B" w:rsidP="00E24E34">
            <w:pPr>
              <w:spacing w:before="0"/>
              <w:jc w:val="center"/>
              <w:rPr>
                <w:color w:val="000000"/>
                <w:sz w:val="12"/>
                <w:szCs w:val="12"/>
              </w:rPr>
            </w:pPr>
            <w:r w:rsidRPr="007E7DE5">
              <w:rPr>
                <w:color w:val="000000"/>
                <w:sz w:val="12"/>
                <w:szCs w:val="12"/>
              </w:rPr>
              <w:t>519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16A77" w14:textId="77777777" w:rsidR="00C0687B" w:rsidRPr="007E7DE5" w:rsidRDefault="00C0687B" w:rsidP="00B943CF">
            <w:pPr>
              <w:spacing w:before="0"/>
              <w:rPr>
                <w:color w:val="000000"/>
                <w:sz w:val="12"/>
                <w:szCs w:val="12"/>
              </w:rPr>
            </w:pPr>
            <w:r w:rsidRPr="007E7DE5">
              <w:rPr>
                <w:color w:val="000000"/>
                <w:sz w:val="12"/>
                <w:szCs w:val="12"/>
              </w:rPr>
              <w:t>Trịnh Thanh Bình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E4DFD" w14:textId="77777777" w:rsidR="00C0687B" w:rsidRPr="007E7DE5" w:rsidRDefault="00C0687B" w:rsidP="00E24E34">
            <w:pPr>
              <w:spacing w:before="0"/>
              <w:jc w:val="center"/>
              <w:rPr>
                <w:color w:val="000000"/>
                <w:sz w:val="12"/>
                <w:szCs w:val="12"/>
              </w:rPr>
            </w:pPr>
            <w:r w:rsidRPr="007E7DE5">
              <w:rPr>
                <w:color w:val="000000"/>
                <w:sz w:val="12"/>
                <w:szCs w:val="12"/>
              </w:rPr>
              <w:t>16/08/1991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42DF4A" w14:textId="77777777" w:rsidR="00C0687B" w:rsidRPr="007E7DE5" w:rsidRDefault="00C0687B" w:rsidP="00E24E34">
            <w:pPr>
              <w:spacing w:before="0"/>
              <w:jc w:val="center"/>
              <w:rPr>
                <w:color w:val="000000"/>
                <w:sz w:val="12"/>
                <w:szCs w:val="12"/>
              </w:rPr>
            </w:pPr>
            <w:r w:rsidRPr="007E7DE5">
              <w:rPr>
                <w:color w:val="000000"/>
                <w:sz w:val="12"/>
                <w:szCs w:val="12"/>
              </w:rPr>
              <w:t>001091018543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D07CD" w14:textId="77777777" w:rsidR="00C0687B" w:rsidRPr="007E7DE5" w:rsidRDefault="00C0687B" w:rsidP="00E24E34">
            <w:pPr>
              <w:spacing w:before="0"/>
              <w:jc w:val="center"/>
              <w:rPr>
                <w:color w:val="000000"/>
                <w:sz w:val="12"/>
                <w:szCs w:val="12"/>
              </w:rPr>
            </w:pPr>
            <w:r w:rsidRPr="007E7DE5">
              <w:rPr>
                <w:color w:val="000000"/>
                <w:sz w:val="12"/>
                <w:szCs w:val="12"/>
              </w:rPr>
              <w:t>Quản lý giáo dục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12F4B" w14:textId="624395A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A038B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ABE672" w14:textId="55D11EE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47EE7" w14:textId="529A77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753570" w14:textId="0ADBDB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8FFB81" w14:textId="2F70A2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B05A67" w14:textId="0F1BA0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8919C1" w14:textId="31E845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ADD003" w14:textId="36C60A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11E732" w14:textId="668D34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F366B" w14:textId="523447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764C3" w14:textId="3AB85B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16806" w14:textId="4D9B99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0B08F" w14:textId="655F15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21386" w14:textId="0BC901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D3D0A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F84964" w14:textId="393E28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48069" w14:textId="20AC85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5EF205" w14:textId="1578AF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77744C" w14:textId="52028C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B55037" w14:textId="46C8ECE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32831" w14:textId="2534F6C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9D45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2EC3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F9EDEA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D2183FC" w14:textId="77777777" w:rsidR="00C0687B" w:rsidRPr="007E7DE5" w:rsidRDefault="00C0687B" w:rsidP="00E24E34">
            <w:pPr>
              <w:spacing w:before="0"/>
              <w:jc w:val="center"/>
              <w:rPr>
                <w:color w:val="000000"/>
                <w:sz w:val="12"/>
                <w:szCs w:val="12"/>
              </w:rPr>
            </w:pPr>
            <w:r w:rsidRPr="007E7DE5">
              <w:rPr>
                <w:color w:val="000000"/>
                <w:sz w:val="12"/>
                <w:szCs w:val="12"/>
              </w:rPr>
              <w:t>520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158F4" w14:textId="77777777" w:rsidR="00C0687B" w:rsidRPr="007E7DE5" w:rsidRDefault="00C0687B" w:rsidP="00B943CF">
            <w:pPr>
              <w:spacing w:before="0"/>
              <w:rPr>
                <w:color w:val="000000"/>
                <w:sz w:val="12"/>
                <w:szCs w:val="12"/>
              </w:rPr>
            </w:pPr>
            <w:r w:rsidRPr="007E7DE5">
              <w:rPr>
                <w:color w:val="000000"/>
                <w:sz w:val="12"/>
                <w:szCs w:val="12"/>
              </w:rPr>
              <w:t>Nguyễn Thị Ngọc Bích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E4C9A" w14:textId="77777777" w:rsidR="00C0687B" w:rsidRPr="007E7DE5" w:rsidRDefault="00C0687B" w:rsidP="00E24E34">
            <w:pPr>
              <w:spacing w:before="0"/>
              <w:jc w:val="center"/>
              <w:rPr>
                <w:color w:val="000000"/>
                <w:sz w:val="12"/>
                <w:szCs w:val="12"/>
              </w:rPr>
            </w:pPr>
            <w:r w:rsidRPr="007E7DE5">
              <w:rPr>
                <w:color w:val="000000"/>
                <w:sz w:val="12"/>
                <w:szCs w:val="12"/>
              </w:rPr>
              <w:t>27/07/1989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DD801F" w14:textId="77777777" w:rsidR="00C0687B" w:rsidRPr="007E7DE5" w:rsidRDefault="00C0687B" w:rsidP="00E24E34">
            <w:pPr>
              <w:spacing w:before="0"/>
              <w:jc w:val="center"/>
              <w:rPr>
                <w:color w:val="000000"/>
                <w:sz w:val="12"/>
                <w:szCs w:val="12"/>
              </w:rPr>
            </w:pPr>
            <w:r w:rsidRPr="007E7DE5">
              <w:rPr>
                <w:color w:val="000000"/>
                <w:sz w:val="12"/>
                <w:szCs w:val="12"/>
              </w:rPr>
              <w:t>019189007284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88E66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AC4CB" w14:textId="7BEB946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5C8A5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352FD0" w14:textId="17A9B73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7F51C" w14:textId="64E5C9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31600" w14:textId="5E6CAF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FEE3E" w14:textId="0A9903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139E1C" w14:textId="2B2E08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A56CFE" w14:textId="200F4A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53176E" w14:textId="05A194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6918D" w14:textId="22DA5F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AD013" w14:textId="2E9155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0D3A80" w14:textId="188369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A12ED" w14:textId="0483B7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04BA15" w14:textId="4C1C48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38303" w14:textId="7414ACE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A5B339" w14:textId="5839480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D9873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245BCF" w14:textId="288CD3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2FB87" w14:textId="3D9FFCA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D83019" w14:textId="3DACE7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A28EB" w14:textId="2D3B748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08056" w14:textId="5CF2E96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8293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22799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DA9528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CCFCBB7"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521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C6F463" w14:textId="77777777" w:rsidR="00C0687B" w:rsidRPr="007E7DE5" w:rsidRDefault="00C0687B" w:rsidP="00B943CF">
            <w:pPr>
              <w:spacing w:before="0"/>
              <w:rPr>
                <w:color w:val="000000"/>
                <w:sz w:val="12"/>
                <w:szCs w:val="12"/>
              </w:rPr>
            </w:pPr>
            <w:r w:rsidRPr="007E7DE5">
              <w:rPr>
                <w:color w:val="000000"/>
                <w:sz w:val="12"/>
                <w:szCs w:val="12"/>
              </w:rPr>
              <w:t>Nguyễn Thị Thanh Tâm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A49B0" w14:textId="77777777" w:rsidR="00C0687B" w:rsidRPr="007E7DE5" w:rsidRDefault="00C0687B" w:rsidP="00E24E34">
            <w:pPr>
              <w:spacing w:before="0"/>
              <w:jc w:val="center"/>
              <w:rPr>
                <w:color w:val="000000"/>
                <w:sz w:val="12"/>
                <w:szCs w:val="12"/>
              </w:rPr>
            </w:pPr>
            <w:r w:rsidRPr="007E7DE5">
              <w:rPr>
                <w:color w:val="000000"/>
                <w:sz w:val="12"/>
                <w:szCs w:val="12"/>
              </w:rPr>
              <w:t>12/04/1978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9C8F9" w14:textId="77777777" w:rsidR="00C0687B" w:rsidRPr="007E7DE5" w:rsidRDefault="00C0687B" w:rsidP="00E24E34">
            <w:pPr>
              <w:spacing w:before="0"/>
              <w:jc w:val="center"/>
              <w:rPr>
                <w:color w:val="000000"/>
                <w:sz w:val="12"/>
                <w:szCs w:val="12"/>
              </w:rPr>
            </w:pPr>
            <w:r w:rsidRPr="007E7DE5">
              <w:rPr>
                <w:color w:val="000000"/>
                <w:sz w:val="12"/>
                <w:szCs w:val="12"/>
              </w:rPr>
              <w:t>036178018161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F986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358341" w14:textId="6DF1571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9201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5002A4" w14:textId="5EA696B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823EF2" w14:textId="37F105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59D02" w14:textId="34789E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5406D" w14:textId="1262BF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956240" w14:textId="7160F2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E7041F" w14:textId="2F40DC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5EF0E" w14:textId="664A59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00C51A" w14:textId="4D4DBB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964831" w14:textId="3A105E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C6029" w14:textId="211247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1CF00" w14:textId="554DCF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CEFF20" w14:textId="2521C8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E5D71" w14:textId="1C1F08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F3AAB1" w14:textId="6D9BAA2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81EB2" w14:textId="07DBC9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EE56B3" w14:textId="15C56F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0E82B" w14:textId="524BB3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79CF9" w14:textId="3D4100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DF71E" w14:textId="01B4847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6DFAA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516A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B303E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D812B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3CF6220" w14:textId="77777777" w:rsidR="00C0687B" w:rsidRPr="007E7DE5" w:rsidRDefault="00C0687B" w:rsidP="00E24E34">
            <w:pPr>
              <w:spacing w:before="0"/>
              <w:jc w:val="center"/>
              <w:rPr>
                <w:color w:val="000000"/>
                <w:sz w:val="12"/>
                <w:szCs w:val="12"/>
              </w:rPr>
            </w:pPr>
            <w:r w:rsidRPr="007E7DE5">
              <w:rPr>
                <w:color w:val="000000"/>
                <w:sz w:val="12"/>
                <w:szCs w:val="12"/>
              </w:rPr>
              <w:t>522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F44D1A" w14:textId="77777777" w:rsidR="00C0687B" w:rsidRPr="007E7DE5" w:rsidRDefault="00C0687B" w:rsidP="00B943CF">
            <w:pPr>
              <w:spacing w:before="0"/>
              <w:rPr>
                <w:color w:val="000000"/>
                <w:sz w:val="12"/>
                <w:szCs w:val="12"/>
              </w:rPr>
            </w:pPr>
            <w:r w:rsidRPr="007E7DE5">
              <w:rPr>
                <w:color w:val="000000"/>
                <w:sz w:val="12"/>
                <w:szCs w:val="12"/>
              </w:rPr>
              <w:t>Trịnh Xuân Cảng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3EB25E" w14:textId="77777777" w:rsidR="00C0687B" w:rsidRPr="007E7DE5" w:rsidRDefault="00C0687B" w:rsidP="00E24E34">
            <w:pPr>
              <w:spacing w:before="0"/>
              <w:jc w:val="center"/>
              <w:rPr>
                <w:color w:val="000000"/>
                <w:sz w:val="12"/>
                <w:szCs w:val="12"/>
              </w:rPr>
            </w:pPr>
            <w:r w:rsidRPr="007E7DE5">
              <w:rPr>
                <w:color w:val="000000"/>
                <w:sz w:val="12"/>
                <w:szCs w:val="12"/>
              </w:rPr>
              <w:t>22/07/1984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D8469" w14:textId="77777777" w:rsidR="00C0687B" w:rsidRPr="007E7DE5" w:rsidRDefault="00C0687B" w:rsidP="00E24E34">
            <w:pPr>
              <w:spacing w:before="0"/>
              <w:jc w:val="center"/>
              <w:rPr>
                <w:color w:val="000000"/>
                <w:sz w:val="12"/>
                <w:szCs w:val="12"/>
              </w:rPr>
            </w:pPr>
            <w:r w:rsidRPr="007E7DE5">
              <w:rPr>
                <w:color w:val="000000"/>
                <w:sz w:val="12"/>
                <w:szCs w:val="12"/>
              </w:rPr>
              <w:t>001084007299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D75D5"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FE1D03" w14:textId="054A15C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ABAB26"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D186FA" w14:textId="06316F20"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340B2B" w14:textId="3180D9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9D7578" w14:textId="3719B8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B05861" w14:textId="70D533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3B6EA3" w14:textId="3E2C3B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101E2F" w14:textId="41ECEA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62C90A" w14:textId="38EAE4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C767E9" w14:textId="265052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A4956" w14:textId="726C0E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C2D19" w14:textId="3670C7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B1584" w14:textId="1FA63E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E51F21" w14:textId="47B7BE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7F4FB" w14:textId="6F21F7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DF94E" w14:textId="051C2EF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42010C" w14:textId="254179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2F0FCA" w14:textId="5BEBFF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7D777A" w14:textId="07C7EF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5D348B" w14:textId="1C4033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B5C5A8" w14:textId="65F34B7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CC65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01479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23C20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8E633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552AD7A" w14:textId="77777777" w:rsidR="00C0687B" w:rsidRPr="007E7DE5" w:rsidRDefault="00C0687B" w:rsidP="00E24E34">
            <w:pPr>
              <w:spacing w:before="0"/>
              <w:jc w:val="center"/>
              <w:rPr>
                <w:color w:val="000000"/>
                <w:sz w:val="12"/>
                <w:szCs w:val="12"/>
              </w:rPr>
            </w:pPr>
            <w:r w:rsidRPr="007E7DE5">
              <w:rPr>
                <w:color w:val="000000"/>
                <w:sz w:val="12"/>
                <w:szCs w:val="12"/>
              </w:rPr>
              <w:t>523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6079A" w14:textId="77777777" w:rsidR="00C0687B" w:rsidRPr="007E7DE5" w:rsidRDefault="00C0687B" w:rsidP="00B943CF">
            <w:pPr>
              <w:spacing w:before="0"/>
              <w:rPr>
                <w:color w:val="000000"/>
                <w:sz w:val="12"/>
                <w:szCs w:val="12"/>
              </w:rPr>
            </w:pPr>
            <w:r w:rsidRPr="007E7DE5">
              <w:rPr>
                <w:color w:val="000000"/>
                <w:sz w:val="12"/>
                <w:szCs w:val="12"/>
              </w:rPr>
              <w:t>Nguyễn Hữu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E501A" w14:textId="77777777" w:rsidR="00C0687B" w:rsidRPr="007E7DE5" w:rsidRDefault="00C0687B" w:rsidP="00E24E34">
            <w:pPr>
              <w:spacing w:before="0"/>
              <w:jc w:val="center"/>
              <w:rPr>
                <w:color w:val="000000"/>
                <w:sz w:val="12"/>
                <w:szCs w:val="12"/>
              </w:rPr>
            </w:pPr>
            <w:r w:rsidRPr="007E7DE5">
              <w:rPr>
                <w:color w:val="000000"/>
                <w:sz w:val="12"/>
                <w:szCs w:val="12"/>
              </w:rPr>
              <w:t>03/12/1987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83AEEA" w14:textId="77777777" w:rsidR="00C0687B" w:rsidRPr="007E7DE5" w:rsidRDefault="00C0687B" w:rsidP="00E24E34">
            <w:pPr>
              <w:spacing w:before="0"/>
              <w:jc w:val="center"/>
              <w:rPr>
                <w:color w:val="000000"/>
                <w:sz w:val="12"/>
                <w:szCs w:val="12"/>
              </w:rPr>
            </w:pPr>
            <w:r w:rsidRPr="007E7DE5">
              <w:rPr>
                <w:color w:val="000000"/>
                <w:sz w:val="12"/>
                <w:szCs w:val="12"/>
              </w:rPr>
              <w:t>026087005737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A2D0F"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FF8193" w14:textId="41A31AF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1AB82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84CAB" w14:textId="294DCCB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42306A" w14:textId="28B487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80264" w14:textId="30BF9B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906C6E" w14:textId="41B9D7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9C70FB" w14:textId="118A20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72FCB" w14:textId="7B1284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133B8" w14:textId="1072DF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8A03CB" w14:textId="22015E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C05671" w14:textId="299B94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102C5" w14:textId="508DB2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4119E" w14:textId="6710C7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489E8" w14:textId="09B6C4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DB42E7" w14:textId="43AB74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A2658A" w14:textId="23A43C3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1E663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44AC18" w14:textId="6EA7CE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8AD335" w14:textId="36A10C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584D3" w14:textId="5B61BA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557422" w14:textId="4F44E90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52241" w14:textId="21AC96A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FF2A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CBEB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5E046B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380961D" w14:textId="77777777" w:rsidR="00C0687B" w:rsidRPr="007E7DE5" w:rsidRDefault="00C0687B" w:rsidP="00E24E34">
            <w:pPr>
              <w:spacing w:before="0"/>
              <w:jc w:val="center"/>
              <w:rPr>
                <w:color w:val="000000"/>
                <w:sz w:val="12"/>
                <w:szCs w:val="12"/>
              </w:rPr>
            </w:pPr>
            <w:r w:rsidRPr="007E7DE5">
              <w:rPr>
                <w:color w:val="000000"/>
                <w:sz w:val="12"/>
                <w:szCs w:val="12"/>
              </w:rPr>
              <w:t>524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0B904F" w14:textId="77777777" w:rsidR="00C0687B" w:rsidRPr="007E7DE5" w:rsidRDefault="00C0687B" w:rsidP="00B943CF">
            <w:pPr>
              <w:spacing w:before="0"/>
              <w:rPr>
                <w:color w:val="000000"/>
                <w:sz w:val="12"/>
                <w:szCs w:val="12"/>
              </w:rPr>
            </w:pPr>
            <w:r w:rsidRPr="007E7DE5">
              <w:rPr>
                <w:color w:val="000000"/>
                <w:sz w:val="12"/>
                <w:szCs w:val="12"/>
              </w:rPr>
              <w:t>Ngô Hoài Thanh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ABDBE6" w14:textId="77777777" w:rsidR="00C0687B" w:rsidRPr="007E7DE5" w:rsidRDefault="00C0687B" w:rsidP="00E24E34">
            <w:pPr>
              <w:spacing w:before="0"/>
              <w:jc w:val="center"/>
              <w:rPr>
                <w:color w:val="000000"/>
                <w:sz w:val="12"/>
                <w:szCs w:val="12"/>
              </w:rPr>
            </w:pPr>
            <w:r w:rsidRPr="007E7DE5">
              <w:rPr>
                <w:color w:val="000000"/>
                <w:sz w:val="12"/>
                <w:szCs w:val="12"/>
              </w:rPr>
              <w:t>10/05/1979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FDF0C" w14:textId="77777777" w:rsidR="00C0687B" w:rsidRPr="007E7DE5" w:rsidRDefault="00C0687B" w:rsidP="00E24E34">
            <w:pPr>
              <w:spacing w:before="0"/>
              <w:jc w:val="center"/>
              <w:rPr>
                <w:color w:val="000000"/>
                <w:sz w:val="12"/>
                <w:szCs w:val="12"/>
              </w:rPr>
            </w:pPr>
            <w:r w:rsidRPr="007E7DE5">
              <w:rPr>
                <w:color w:val="000000"/>
                <w:sz w:val="12"/>
                <w:szCs w:val="12"/>
              </w:rPr>
              <w:t>025079016830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C96B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EDDB24" w14:textId="751B2CD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CE1E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73FF83" w14:textId="2E95626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E2A44" w14:textId="33ED83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485F32" w14:textId="39C798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901F8" w14:textId="394294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D43DC" w14:textId="4A4B2C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3134AD" w14:textId="40EB04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BE9DF2" w14:textId="131005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E4999" w14:textId="68B522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1A2FA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2CE91" w14:textId="080C4F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DB73A9" w14:textId="5B6129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F0CBED" w14:textId="399161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BF90C" w14:textId="1955680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E12CF" w14:textId="7C83AA4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C453B0" w14:textId="622958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B3B29" w14:textId="672817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A984E2" w14:textId="0816A3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BCF02" w14:textId="678E6A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2151C6" w14:textId="5DA485A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4AEECD" w14:textId="0BA92F1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7E81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FAE5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4BBB2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8052DFA" w14:textId="77777777" w:rsidR="00C0687B" w:rsidRPr="007E7DE5" w:rsidRDefault="00C0687B" w:rsidP="00E24E34">
            <w:pPr>
              <w:spacing w:before="0"/>
              <w:jc w:val="center"/>
              <w:rPr>
                <w:color w:val="000000"/>
                <w:sz w:val="12"/>
                <w:szCs w:val="12"/>
              </w:rPr>
            </w:pPr>
            <w:r w:rsidRPr="007E7DE5">
              <w:rPr>
                <w:color w:val="000000"/>
                <w:sz w:val="12"/>
                <w:szCs w:val="12"/>
              </w:rPr>
              <w:t>525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18757" w14:textId="77777777" w:rsidR="00C0687B" w:rsidRPr="007E7DE5" w:rsidRDefault="00C0687B" w:rsidP="00B943CF">
            <w:pPr>
              <w:spacing w:before="0"/>
              <w:rPr>
                <w:color w:val="000000"/>
                <w:sz w:val="12"/>
                <w:szCs w:val="12"/>
              </w:rPr>
            </w:pPr>
            <w:r w:rsidRPr="007E7DE5">
              <w:rPr>
                <w:color w:val="000000"/>
                <w:sz w:val="12"/>
                <w:szCs w:val="12"/>
              </w:rPr>
              <w:t>Nguyễn Hùng Cường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72054C" w14:textId="77777777" w:rsidR="00C0687B" w:rsidRPr="007E7DE5" w:rsidRDefault="00C0687B" w:rsidP="00E24E34">
            <w:pPr>
              <w:spacing w:before="0"/>
              <w:jc w:val="center"/>
              <w:rPr>
                <w:color w:val="000000"/>
                <w:sz w:val="12"/>
                <w:szCs w:val="12"/>
              </w:rPr>
            </w:pPr>
            <w:r w:rsidRPr="007E7DE5">
              <w:rPr>
                <w:color w:val="000000"/>
                <w:sz w:val="12"/>
                <w:szCs w:val="12"/>
              </w:rPr>
              <w:t>04/11/1983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4215A4" w14:textId="77777777" w:rsidR="00C0687B" w:rsidRPr="007E7DE5" w:rsidRDefault="00C0687B" w:rsidP="00E24E34">
            <w:pPr>
              <w:spacing w:before="0"/>
              <w:jc w:val="center"/>
              <w:rPr>
                <w:color w:val="000000"/>
                <w:sz w:val="12"/>
                <w:szCs w:val="12"/>
              </w:rPr>
            </w:pPr>
            <w:r w:rsidRPr="007E7DE5">
              <w:rPr>
                <w:color w:val="000000"/>
                <w:sz w:val="12"/>
                <w:szCs w:val="12"/>
              </w:rPr>
              <w:t>001083000753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45170A"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9181D1" w14:textId="747F644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E2F0E"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FF6CA" w14:textId="563623F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B80E4" w14:textId="760DF1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CC9F0B" w14:textId="0FF1D0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FE3858" w14:textId="4AD417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C46F84" w14:textId="459BD8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F71C34" w14:textId="06DA06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01DD78" w14:textId="752D7D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A119F" w14:textId="6D455A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A2D01C" w14:textId="189E38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16A9B9" w14:textId="08FB30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79F919" w14:textId="278136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5F439" w14:textId="230C4B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6F4C5" w14:textId="29B6D5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68D6AC" w14:textId="6616BF4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006BA9" w14:textId="11B637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2F10E2" w14:textId="166DC9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A7637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F1934" w14:textId="0CD340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96C56B" w14:textId="1F563D9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207882" w14:textId="4A8664A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BBD68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213DC6"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2A2DEE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356D7E6" w14:textId="77777777" w:rsidR="00C0687B" w:rsidRPr="007E7DE5" w:rsidRDefault="00C0687B" w:rsidP="00E24E34">
            <w:pPr>
              <w:spacing w:before="0"/>
              <w:jc w:val="center"/>
              <w:rPr>
                <w:color w:val="000000"/>
                <w:sz w:val="12"/>
                <w:szCs w:val="12"/>
              </w:rPr>
            </w:pPr>
            <w:r w:rsidRPr="007E7DE5">
              <w:rPr>
                <w:color w:val="000000"/>
                <w:sz w:val="12"/>
                <w:szCs w:val="12"/>
              </w:rPr>
              <w:t>526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57682" w14:textId="77777777" w:rsidR="00C0687B" w:rsidRPr="007E7DE5" w:rsidRDefault="00C0687B" w:rsidP="00B943CF">
            <w:pPr>
              <w:spacing w:before="0"/>
              <w:rPr>
                <w:color w:val="000000"/>
                <w:sz w:val="12"/>
                <w:szCs w:val="12"/>
              </w:rPr>
            </w:pPr>
            <w:r w:rsidRPr="007E7DE5">
              <w:rPr>
                <w:color w:val="000000"/>
                <w:sz w:val="12"/>
                <w:szCs w:val="12"/>
              </w:rPr>
              <w:t>Vũ Thị Hồng Sen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03F0F" w14:textId="77777777" w:rsidR="00C0687B" w:rsidRPr="007E7DE5" w:rsidRDefault="00C0687B" w:rsidP="00E24E34">
            <w:pPr>
              <w:spacing w:before="0"/>
              <w:jc w:val="center"/>
              <w:rPr>
                <w:color w:val="000000"/>
                <w:sz w:val="12"/>
                <w:szCs w:val="12"/>
              </w:rPr>
            </w:pPr>
            <w:r w:rsidRPr="007E7DE5">
              <w:rPr>
                <w:color w:val="000000"/>
                <w:sz w:val="12"/>
                <w:szCs w:val="12"/>
              </w:rPr>
              <w:t>30/01/1975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FD028" w14:textId="77777777" w:rsidR="00C0687B" w:rsidRPr="007E7DE5" w:rsidRDefault="00C0687B" w:rsidP="00E24E34">
            <w:pPr>
              <w:spacing w:before="0"/>
              <w:jc w:val="center"/>
              <w:rPr>
                <w:color w:val="000000"/>
                <w:sz w:val="12"/>
                <w:szCs w:val="12"/>
              </w:rPr>
            </w:pPr>
            <w:r w:rsidRPr="007E7DE5">
              <w:rPr>
                <w:color w:val="000000"/>
                <w:sz w:val="12"/>
                <w:szCs w:val="12"/>
              </w:rPr>
              <w:t>036175000255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2160BA"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88A35F" w14:textId="20CF885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0719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4388C6" w14:textId="54AD9A1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2EDC5" w14:textId="22FD38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C8703D" w14:textId="6761E0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86AD8C" w14:textId="30E234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CC873" w14:textId="711372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2AF88" w14:textId="1216E6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F4C063" w14:textId="138258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85507B" w14:textId="0A978E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D7992" w14:textId="734815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DD8553" w14:textId="2F6F92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5065DE" w14:textId="664A54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0CFA4" w14:textId="4C95B5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A8B4A" w14:textId="266ABD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8E5F0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DFDAB7" w14:textId="67EEF2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D69C82" w14:textId="54D6F3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3F14FF" w14:textId="5537F1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55886" w14:textId="5E3B6D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F1D702" w14:textId="28EFD2F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D248C2" w14:textId="137D663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E1CE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E8CA3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FE832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D4DF080" w14:textId="77777777" w:rsidR="00C0687B" w:rsidRPr="007E7DE5" w:rsidRDefault="00C0687B" w:rsidP="00E24E34">
            <w:pPr>
              <w:spacing w:before="0"/>
              <w:jc w:val="center"/>
              <w:rPr>
                <w:color w:val="000000"/>
                <w:sz w:val="12"/>
                <w:szCs w:val="12"/>
              </w:rPr>
            </w:pPr>
            <w:r w:rsidRPr="007E7DE5">
              <w:rPr>
                <w:color w:val="000000"/>
                <w:sz w:val="12"/>
                <w:szCs w:val="12"/>
              </w:rPr>
              <w:t>527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03B43" w14:textId="77777777" w:rsidR="00C0687B" w:rsidRPr="007E7DE5" w:rsidRDefault="00C0687B" w:rsidP="00B943CF">
            <w:pPr>
              <w:spacing w:before="0"/>
              <w:rPr>
                <w:color w:val="000000"/>
                <w:sz w:val="12"/>
                <w:szCs w:val="12"/>
              </w:rPr>
            </w:pPr>
            <w:r w:rsidRPr="007E7DE5">
              <w:rPr>
                <w:color w:val="000000"/>
                <w:sz w:val="12"/>
                <w:szCs w:val="12"/>
              </w:rPr>
              <w:t>Đào Mạnh Quyền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BE4E3D" w14:textId="77777777" w:rsidR="00C0687B" w:rsidRPr="007E7DE5" w:rsidRDefault="00C0687B" w:rsidP="00E24E34">
            <w:pPr>
              <w:spacing w:before="0"/>
              <w:jc w:val="center"/>
              <w:rPr>
                <w:color w:val="000000"/>
                <w:sz w:val="12"/>
                <w:szCs w:val="12"/>
              </w:rPr>
            </w:pPr>
            <w:r w:rsidRPr="007E7DE5">
              <w:rPr>
                <w:color w:val="000000"/>
                <w:sz w:val="12"/>
                <w:szCs w:val="12"/>
              </w:rPr>
              <w:t>05/10/1985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C25EB" w14:textId="77777777" w:rsidR="00C0687B" w:rsidRPr="007E7DE5" w:rsidRDefault="00C0687B" w:rsidP="00E24E34">
            <w:pPr>
              <w:spacing w:before="0"/>
              <w:jc w:val="center"/>
              <w:rPr>
                <w:color w:val="000000"/>
                <w:sz w:val="12"/>
                <w:szCs w:val="12"/>
              </w:rPr>
            </w:pPr>
            <w:r w:rsidRPr="007E7DE5">
              <w:rPr>
                <w:color w:val="000000"/>
                <w:sz w:val="12"/>
                <w:szCs w:val="12"/>
              </w:rPr>
              <w:t>026085000634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D78535"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E1E1D" w14:textId="4CC6F19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632E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8B7ED8" w14:textId="072F351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DDD6A" w14:textId="3914FA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40725" w14:textId="74ECAB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42F5E7" w14:textId="36774C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E06246" w14:textId="19D006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2722F3" w14:textId="5CA0ED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748025" w14:textId="24D11A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64EA4D" w14:textId="04DFB4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7D6FA1" w14:textId="152873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303D72" w14:textId="4BE754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B1FC9A" w14:textId="04A19A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49701" w14:textId="46BF5E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91F353" w14:textId="368D36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30C1EB" w14:textId="6282B8A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C3D7F" w14:textId="4BF218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004E9" w14:textId="219B79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6914F7" w14:textId="648D0A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63C04" w14:textId="11E094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9620F" w14:textId="6FB293E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43B5E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A68B0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306E2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F2171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F9E606" w14:textId="77777777" w:rsidR="00C0687B" w:rsidRPr="007E7DE5" w:rsidRDefault="00C0687B" w:rsidP="00E24E34">
            <w:pPr>
              <w:spacing w:before="0"/>
              <w:jc w:val="center"/>
              <w:rPr>
                <w:color w:val="000000"/>
                <w:sz w:val="12"/>
                <w:szCs w:val="12"/>
              </w:rPr>
            </w:pPr>
            <w:r w:rsidRPr="007E7DE5">
              <w:rPr>
                <w:color w:val="000000"/>
                <w:sz w:val="12"/>
                <w:szCs w:val="12"/>
              </w:rPr>
              <w:t>528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A6E3D" w14:textId="77777777" w:rsidR="00C0687B" w:rsidRPr="007E7DE5" w:rsidRDefault="00C0687B" w:rsidP="00B943CF">
            <w:pPr>
              <w:spacing w:before="0"/>
              <w:rPr>
                <w:color w:val="000000"/>
                <w:sz w:val="12"/>
                <w:szCs w:val="12"/>
              </w:rPr>
            </w:pPr>
            <w:r w:rsidRPr="007E7DE5">
              <w:rPr>
                <w:color w:val="000000"/>
                <w:sz w:val="12"/>
                <w:szCs w:val="12"/>
              </w:rPr>
              <w:t>Nguyễn Thị Quỳnh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63EFF4" w14:textId="77777777" w:rsidR="00C0687B" w:rsidRPr="007E7DE5" w:rsidRDefault="00C0687B" w:rsidP="00E24E34">
            <w:pPr>
              <w:spacing w:before="0"/>
              <w:jc w:val="center"/>
              <w:rPr>
                <w:color w:val="000000"/>
                <w:sz w:val="12"/>
                <w:szCs w:val="12"/>
              </w:rPr>
            </w:pPr>
            <w:r w:rsidRPr="007E7DE5">
              <w:rPr>
                <w:color w:val="000000"/>
                <w:sz w:val="12"/>
                <w:szCs w:val="12"/>
              </w:rPr>
              <w:t>25/05/1991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F93CA8" w14:textId="77777777" w:rsidR="00C0687B" w:rsidRPr="007E7DE5" w:rsidRDefault="00C0687B" w:rsidP="00E24E34">
            <w:pPr>
              <w:spacing w:before="0"/>
              <w:jc w:val="center"/>
              <w:rPr>
                <w:color w:val="000000"/>
                <w:sz w:val="12"/>
                <w:szCs w:val="12"/>
              </w:rPr>
            </w:pPr>
            <w:r w:rsidRPr="007E7DE5">
              <w:rPr>
                <w:color w:val="000000"/>
                <w:sz w:val="12"/>
                <w:szCs w:val="12"/>
              </w:rPr>
              <w:t>001191017378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8CAC8"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814A6" w14:textId="30E1776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2D14C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82BC0F" w14:textId="54ADE2B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7553E9" w14:textId="2DDF40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0B790" w14:textId="68B952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EBF57" w14:textId="289BEB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F5701" w14:textId="00AF07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99881" w14:textId="55AD63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0C7038" w14:textId="77DB45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39E8A3" w14:textId="320D1A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9E9C52" w14:textId="3BAE1A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DFA6DD" w14:textId="212C31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16B83" w14:textId="3762EF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566AC3" w14:textId="698DE6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AA370" w14:textId="03D149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CEF67" w14:textId="0EFA643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293C06" w14:textId="36E268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F0AAD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5D856" w14:textId="26DDE7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D92EF0" w14:textId="2A16B8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A82E9" w14:textId="44B5A9F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CD055" w14:textId="084557E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C0FC6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9F1B9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AA61AA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56DBAA1" w14:textId="77777777" w:rsidR="00C0687B" w:rsidRPr="007E7DE5" w:rsidRDefault="00C0687B" w:rsidP="00E24E34">
            <w:pPr>
              <w:spacing w:before="0"/>
              <w:jc w:val="center"/>
              <w:rPr>
                <w:color w:val="000000"/>
                <w:sz w:val="12"/>
                <w:szCs w:val="12"/>
              </w:rPr>
            </w:pPr>
            <w:r w:rsidRPr="007E7DE5">
              <w:rPr>
                <w:color w:val="000000"/>
                <w:sz w:val="12"/>
                <w:szCs w:val="12"/>
              </w:rPr>
              <w:t>529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D9F70" w14:textId="77777777" w:rsidR="00C0687B" w:rsidRPr="007E7DE5" w:rsidRDefault="00C0687B" w:rsidP="00B943CF">
            <w:pPr>
              <w:spacing w:before="0"/>
              <w:rPr>
                <w:color w:val="000000"/>
                <w:sz w:val="12"/>
                <w:szCs w:val="12"/>
              </w:rPr>
            </w:pPr>
            <w:r w:rsidRPr="007E7DE5">
              <w:rPr>
                <w:color w:val="000000"/>
                <w:sz w:val="12"/>
                <w:szCs w:val="12"/>
              </w:rPr>
              <w:t>Tô Vân Hòa</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FA435B" w14:textId="77777777" w:rsidR="00C0687B" w:rsidRPr="007E7DE5" w:rsidRDefault="00C0687B" w:rsidP="00E24E34">
            <w:pPr>
              <w:spacing w:before="0"/>
              <w:jc w:val="center"/>
              <w:rPr>
                <w:color w:val="000000"/>
                <w:sz w:val="12"/>
                <w:szCs w:val="12"/>
              </w:rPr>
            </w:pPr>
            <w:r w:rsidRPr="007E7DE5">
              <w:rPr>
                <w:color w:val="000000"/>
                <w:sz w:val="12"/>
                <w:szCs w:val="12"/>
              </w:rPr>
              <w:t>30/10/1980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F6F8B1" w14:textId="77777777" w:rsidR="00C0687B" w:rsidRPr="007E7DE5" w:rsidRDefault="00C0687B" w:rsidP="00E24E34">
            <w:pPr>
              <w:spacing w:before="0"/>
              <w:jc w:val="center"/>
              <w:rPr>
                <w:color w:val="000000"/>
                <w:sz w:val="12"/>
                <w:szCs w:val="12"/>
              </w:rPr>
            </w:pPr>
            <w:r w:rsidRPr="007E7DE5">
              <w:rPr>
                <w:color w:val="000000"/>
                <w:sz w:val="12"/>
                <w:szCs w:val="12"/>
              </w:rPr>
              <w:t>001180015291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F50E0"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BE9284" w14:textId="6749C1C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7B69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449CC" w14:textId="139B19F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FDE84" w14:textId="403F5D6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84BC3" w14:textId="59EE7E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0F6190" w14:textId="2D6C3F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1EB677" w14:textId="2CC144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4AD550" w14:textId="0D7716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62EFC" w14:textId="2C9C63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A559FB" w14:textId="069FE4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79C342" w14:textId="3F203F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4482F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1C661" w14:textId="53304A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43FFF" w14:textId="7EB12F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7DB6D" w14:textId="6E7523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9AA81" w14:textId="1EDF69E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1F02C2" w14:textId="7BEF51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B9BBE5" w14:textId="272157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6A1DDB" w14:textId="452E33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080FFC" w14:textId="186E85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9FD94" w14:textId="62F1B65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61F818" w14:textId="6DED9AF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77AF0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8342C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AE3E0D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1590EEC" w14:textId="77777777" w:rsidR="00C0687B" w:rsidRPr="007E7DE5" w:rsidRDefault="00C0687B" w:rsidP="00E24E34">
            <w:pPr>
              <w:spacing w:before="0"/>
              <w:jc w:val="center"/>
              <w:rPr>
                <w:color w:val="000000"/>
                <w:sz w:val="12"/>
                <w:szCs w:val="12"/>
              </w:rPr>
            </w:pPr>
            <w:r w:rsidRPr="007E7DE5">
              <w:rPr>
                <w:color w:val="000000"/>
                <w:sz w:val="12"/>
                <w:szCs w:val="12"/>
              </w:rPr>
              <w:t>530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9E4B8D" w14:textId="77777777" w:rsidR="00C0687B" w:rsidRPr="007E7DE5" w:rsidRDefault="00C0687B" w:rsidP="00B943CF">
            <w:pPr>
              <w:spacing w:before="0"/>
              <w:rPr>
                <w:color w:val="000000"/>
                <w:sz w:val="12"/>
                <w:szCs w:val="12"/>
              </w:rPr>
            </w:pPr>
            <w:r w:rsidRPr="007E7DE5">
              <w:rPr>
                <w:color w:val="000000"/>
                <w:sz w:val="12"/>
                <w:szCs w:val="12"/>
              </w:rPr>
              <w:t>Lê Xuân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C53592" w14:textId="77777777" w:rsidR="00C0687B" w:rsidRPr="007E7DE5" w:rsidRDefault="00C0687B" w:rsidP="00E24E34">
            <w:pPr>
              <w:spacing w:before="0"/>
              <w:jc w:val="center"/>
              <w:rPr>
                <w:color w:val="000000"/>
                <w:sz w:val="12"/>
                <w:szCs w:val="12"/>
              </w:rPr>
            </w:pPr>
            <w:r w:rsidRPr="007E7DE5">
              <w:rPr>
                <w:color w:val="000000"/>
                <w:sz w:val="12"/>
                <w:szCs w:val="12"/>
              </w:rPr>
              <w:t>01/03/1966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4D13F" w14:textId="77777777" w:rsidR="00C0687B" w:rsidRPr="007E7DE5" w:rsidRDefault="00C0687B" w:rsidP="00E24E34">
            <w:pPr>
              <w:spacing w:before="0"/>
              <w:jc w:val="center"/>
              <w:rPr>
                <w:color w:val="000000"/>
                <w:sz w:val="12"/>
                <w:szCs w:val="12"/>
              </w:rPr>
            </w:pPr>
            <w:r w:rsidRPr="007E7DE5">
              <w:rPr>
                <w:color w:val="000000"/>
                <w:sz w:val="12"/>
                <w:szCs w:val="12"/>
              </w:rPr>
              <w:t>025066000022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C21FF"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111C0" w14:textId="4F5F1B1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2AB9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EC76F" w14:textId="0E9F636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B5AA8A" w14:textId="13B622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C5955" w14:textId="4D498F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BEC9E" w14:textId="1A1BD7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1141F7" w14:textId="3915A0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C6F07" w14:textId="0DB0CC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DC58A1" w14:textId="5292E5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0E059" w14:textId="686900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B713B" w14:textId="1F4063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38F11" w14:textId="044846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746693" w14:textId="63C112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0142E" w14:textId="00E68D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30F70" w14:textId="27CC56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5416B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8ABA6" w14:textId="651D81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DDBD46" w14:textId="37FA02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B2E239" w14:textId="0D40D1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D7C99" w14:textId="0AAAA7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C1D5E5" w14:textId="4FF1773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783A3" w14:textId="7D77615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C1EF0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D13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FB80F0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336538E" w14:textId="77777777" w:rsidR="00C0687B" w:rsidRPr="007E7DE5" w:rsidRDefault="00C0687B" w:rsidP="00E24E34">
            <w:pPr>
              <w:spacing w:before="0"/>
              <w:jc w:val="center"/>
              <w:rPr>
                <w:color w:val="000000"/>
                <w:sz w:val="12"/>
                <w:szCs w:val="12"/>
              </w:rPr>
            </w:pPr>
            <w:r w:rsidRPr="007E7DE5">
              <w:rPr>
                <w:color w:val="000000"/>
                <w:sz w:val="12"/>
                <w:szCs w:val="12"/>
              </w:rPr>
              <w:t>531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303D2F" w14:textId="77777777" w:rsidR="00C0687B" w:rsidRPr="007E7DE5" w:rsidRDefault="00C0687B" w:rsidP="00B943CF">
            <w:pPr>
              <w:spacing w:before="0"/>
              <w:rPr>
                <w:color w:val="000000"/>
                <w:sz w:val="12"/>
                <w:szCs w:val="12"/>
              </w:rPr>
            </w:pPr>
            <w:r w:rsidRPr="007E7DE5">
              <w:rPr>
                <w:color w:val="000000"/>
                <w:sz w:val="12"/>
                <w:szCs w:val="12"/>
              </w:rPr>
              <w:t>Ma Thế Cường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A822AB" w14:textId="77777777" w:rsidR="00C0687B" w:rsidRPr="007E7DE5" w:rsidRDefault="00C0687B" w:rsidP="00E24E34">
            <w:pPr>
              <w:spacing w:before="0"/>
              <w:jc w:val="center"/>
              <w:rPr>
                <w:color w:val="000000"/>
                <w:sz w:val="12"/>
                <w:szCs w:val="12"/>
              </w:rPr>
            </w:pPr>
            <w:r w:rsidRPr="007E7DE5">
              <w:rPr>
                <w:color w:val="000000"/>
                <w:sz w:val="12"/>
                <w:szCs w:val="12"/>
              </w:rPr>
              <w:t>20/02/1982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6D7DB" w14:textId="77777777" w:rsidR="00C0687B" w:rsidRPr="007E7DE5" w:rsidRDefault="00C0687B" w:rsidP="00E24E34">
            <w:pPr>
              <w:spacing w:before="0"/>
              <w:jc w:val="center"/>
              <w:rPr>
                <w:color w:val="000000"/>
                <w:sz w:val="12"/>
                <w:szCs w:val="12"/>
              </w:rPr>
            </w:pPr>
            <w:r w:rsidRPr="007E7DE5">
              <w:rPr>
                <w:color w:val="000000"/>
                <w:sz w:val="12"/>
                <w:szCs w:val="12"/>
              </w:rPr>
              <w:t>019082009742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D3CF5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C51957" w14:textId="67DEBAD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9D9F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B13B9" w14:textId="66B3DC8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06EE2" w14:textId="1D20B1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AA34E" w14:textId="0A349F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579A96" w14:textId="1FE08D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24FA0" w14:textId="04985C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456C85" w14:textId="6429D1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0D10E" w14:textId="335F2F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0DC67" w14:textId="65A569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543EDA" w14:textId="15CB0C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BE61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B709B2" w14:textId="299E61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FBEFD7" w14:textId="3C05C4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2D06D0" w14:textId="445892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B2F22" w14:textId="150B22E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FBEF77" w14:textId="674737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1E5FFB" w14:textId="3220C1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4D90E" w14:textId="2DBBF2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17C2C2" w14:textId="1E4167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9749B2" w14:textId="4E1E8D1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F2F480" w14:textId="0516BFD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9AAD3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4D5B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AE1342F"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3251379" w14:textId="77777777" w:rsidR="00C0687B" w:rsidRPr="007E7DE5" w:rsidRDefault="00C0687B" w:rsidP="00E24E34">
            <w:pPr>
              <w:spacing w:before="0"/>
              <w:jc w:val="center"/>
              <w:rPr>
                <w:color w:val="000000"/>
                <w:sz w:val="12"/>
                <w:szCs w:val="12"/>
              </w:rPr>
            </w:pPr>
            <w:r w:rsidRPr="007E7DE5">
              <w:rPr>
                <w:color w:val="000000"/>
                <w:sz w:val="12"/>
                <w:szCs w:val="12"/>
              </w:rPr>
              <w:t>532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68EEF0" w14:textId="77777777" w:rsidR="00C0687B" w:rsidRPr="007E7DE5" w:rsidRDefault="00C0687B" w:rsidP="00B943CF">
            <w:pPr>
              <w:spacing w:before="0"/>
              <w:rPr>
                <w:color w:val="000000"/>
                <w:sz w:val="12"/>
                <w:szCs w:val="12"/>
              </w:rPr>
            </w:pPr>
            <w:r w:rsidRPr="007E7DE5">
              <w:rPr>
                <w:color w:val="000000"/>
                <w:sz w:val="12"/>
                <w:szCs w:val="12"/>
              </w:rPr>
              <w:t>Vũ Thọ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A328D4" w14:textId="77777777" w:rsidR="00C0687B" w:rsidRPr="007E7DE5" w:rsidRDefault="00C0687B" w:rsidP="00E24E34">
            <w:pPr>
              <w:spacing w:before="0"/>
              <w:jc w:val="center"/>
              <w:rPr>
                <w:color w:val="000000"/>
                <w:sz w:val="12"/>
                <w:szCs w:val="12"/>
              </w:rPr>
            </w:pPr>
            <w:r w:rsidRPr="007E7DE5">
              <w:rPr>
                <w:color w:val="000000"/>
                <w:sz w:val="12"/>
                <w:szCs w:val="12"/>
              </w:rPr>
              <w:t>16/03/1987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623D56" w14:textId="77777777" w:rsidR="00C0687B" w:rsidRPr="007E7DE5" w:rsidRDefault="00C0687B" w:rsidP="00E24E34">
            <w:pPr>
              <w:spacing w:before="0"/>
              <w:jc w:val="center"/>
              <w:rPr>
                <w:color w:val="000000"/>
                <w:sz w:val="12"/>
                <w:szCs w:val="12"/>
              </w:rPr>
            </w:pPr>
            <w:r w:rsidRPr="007E7DE5">
              <w:rPr>
                <w:color w:val="000000"/>
                <w:sz w:val="12"/>
                <w:szCs w:val="12"/>
              </w:rPr>
              <w:t>031087004564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D7CA81"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0B4E4" w14:textId="54CA357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87CC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69722" w14:textId="6C72871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0D4D5" w14:textId="00B6AF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1D549" w14:textId="7B7738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00632" w14:textId="27C854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6A7A3D" w14:textId="4B5D72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05A57" w14:textId="5B029D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F68FD2" w14:textId="0E62B3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871C9" w14:textId="7B84F6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207A8" w14:textId="3700A7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5C977D" w14:textId="2F1F15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2C7FFC" w14:textId="568507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36BDD7" w14:textId="488B24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1DAC08" w14:textId="1D0697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5DA153" w14:textId="20EF1EF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02AEB6" w14:textId="10846B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579D9" w14:textId="431688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504BE0" w14:textId="527205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7BCC9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65364C" w14:textId="7B51937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E0A8F2" w14:textId="03925A1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BE339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EF6D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132F00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C9BB609" w14:textId="77777777" w:rsidR="00C0687B" w:rsidRPr="007E7DE5" w:rsidRDefault="00C0687B" w:rsidP="00E24E34">
            <w:pPr>
              <w:spacing w:before="0"/>
              <w:jc w:val="center"/>
              <w:rPr>
                <w:color w:val="000000"/>
                <w:sz w:val="12"/>
                <w:szCs w:val="12"/>
              </w:rPr>
            </w:pPr>
            <w:r w:rsidRPr="007E7DE5">
              <w:rPr>
                <w:color w:val="000000"/>
                <w:sz w:val="12"/>
                <w:szCs w:val="12"/>
              </w:rPr>
              <w:t>533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A32B46" w14:textId="77777777" w:rsidR="00C0687B" w:rsidRPr="007E7DE5" w:rsidRDefault="00C0687B" w:rsidP="00B943CF">
            <w:pPr>
              <w:spacing w:before="0"/>
              <w:rPr>
                <w:color w:val="000000"/>
                <w:sz w:val="12"/>
                <w:szCs w:val="12"/>
              </w:rPr>
            </w:pPr>
            <w:r w:rsidRPr="007E7DE5">
              <w:rPr>
                <w:color w:val="000000"/>
                <w:sz w:val="12"/>
                <w:szCs w:val="12"/>
              </w:rPr>
              <w:t>Nguyễn Thị Bích Hạnh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BFD227" w14:textId="77777777" w:rsidR="00C0687B" w:rsidRPr="007E7DE5" w:rsidRDefault="00C0687B" w:rsidP="00E24E34">
            <w:pPr>
              <w:spacing w:before="0"/>
              <w:jc w:val="center"/>
              <w:rPr>
                <w:color w:val="000000"/>
                <w:sz w:val="12"/>
                <w:szCs w:val="12"/>
              </w:rPr>
            </w:pPr>
            <w:r w:rsidRPr="007E7DE5">
              <w:rPr>
                <w:color w:val="000000"/>
                <w:sz w:val="12"/>
                <w:szCs w:val="12"/>
              </w:rPr>
              <w:t>01/07/1979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EE0512" w14:textId="77777777" w:rsidR="00C0687B" w:rsidRPr="007E7DE5" w:rsidRDefault="00C0687B" w:rsidP="00E24E34">
            <w:pPr>
              <w:spacing w:before="0"/>
              <w:jc w:val="center"/>
              <w:rPr>
                <w:color w:val="000000"/>
                <w:sz w:val="12"/>
                <w:szCs w:val="12"/>
              </w:rPr>
            </w:pPr>
            <w:r w:rsidRPr="007E7DE5">
              <w:rPr>
                <w:color w:val="000000"/>
                <w:sz w:val="12"/>
                <w:szCs w:val="12"/>
              </w:rPr>
              <w:t>001179032271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57AC0" w14:textId="77777777" w:rsidR="00C0687B" w:rsidRPr="007E7DE5" w:rsidRDefault="00C0687B" w:rsidP="00E24E34">
            <w:pPr>
              <w:spacing w:before="0"/>
              <w:jc w:val="center"/>
              <w:rPr>
                <w:color w:val="000000"/>
                <w:sz w:val="12"/>
                <w:szCs w:val="12"/>
              </w:rPr>
            </w:pPr>
            <w:r w:rsidRPr="007E7DE5">
              <w:rPr>
                <w:color w:val="000000"/>
                <w:sz w:val="12"/>
                <w:szCs w:val="12"/>
              </w:rPr>
              <w:t>Kỹ thuật địa chất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82F149" w14:textId="209666D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6F800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901005" w14:textId="44F41B1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36A7C" w14:textId="63BF80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8C24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A21694" w14:textId="44C468F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48FE1E" w14:textId="3DFC8E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4969EA" w14:textId="1CE612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710583" w14:textId="415843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ED325C" w14:textId="7213FC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B196A3" w14:textId="03D792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CD34A" w14:textId="0012B2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72A331" w14:textId="686392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EB3217" w14:textId="4F03EB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D8B67" w14:textId="6471BF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09A93D" w14:textId="7ACE207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AE5330" w14:textId="50C087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BA4F76" w14:textId="052635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873D34" w14:textId="25D80B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3DDD7" w14:textId="6C3400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254CC" w14:textId="2201F4B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C1232" w14:textId="401638D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72B3D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6A61B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831B55F"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A2E70B6" w14:textId="77777777" w:rsidR="00C0687B" w:rsidRPr="007E7DE5" w:rsidRDefault="00C0687B" w:rsidP="00E24E34">
            <w:pPr>
              <w:spacing w:before="0"/>
              <w:jc w:val="center"/>
              <w:rPr>
                <w:color w:val="000000"/>
                <w:sz w:val="12"/>
                <w:szCs w:val="12"/>
              </w:rPr>
            </w:pPr>
            <w:r w:rsidRPr="007E7DE5">
              <w:rPr>
                <w:color w:val="000000"/>
                <w:sz w:val="12"/>
                <w:szCs w:val="12"/>
              </w:rPr>
              <w:t>534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6FD36" w14:textId="77777777" w:rsidR="00C0687B" w:rsidRPr="007E7DE5" w:rsidRDefault="00C0687B" w:rsidP="00B943CF">
            <w:pPr>
              <w:spacing w:before="0"/>
              <w:rPr>
                <w:color w:val="000000"/>
                <w:sz w:val="12"/>
                <w:szCs w:val="12"/>
              </w:rPr>
            </w:pPr>
            <w:r w:rsidRPr="007E7DE5">
              <w:rPr>
                <w:color w:val="000000"/>
                <w:sz w:val="12"/>
                <w:szCs w:val="12"/>
              </w:rPr>
              <w:t>Lê Thị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CEDA3" w14:textId="77777777" w:rsidR="00C0687B" w:rsidRPr="007E7DE5" w:rsidRDefault="00C0687B" w:rsidP="00E24E34">
            <w:pPr>
              <w:spacing w:before="0"/>
              <w:jc w:val="center"/>
              <w:rPr>
                <w:color w:val="000000"/>
                <w:sz w:val="12"/>
                <w:szCs w:val="12"/>
              </w:rPr>
            </w:pPr>
            <w:r w:rsidRPr="007E7DE5">
              <w:rPr>
                <w:color w:val="000000"/>
                <w:sz w:val="12"/>
                <w:szCs w:val="12"/>
              </w:rPr>
              <w:t>28/05/1993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456B12" w14:textId="77777777" w:rsidR="00C0687B" w:rsidRPr="007E7DE5" w:rsidRDefault="00C0687B" w:rsidP="00E24E34">
            <w:pPr>
              <w:spacing w:before="0"/>
              <w:jc w:val="center"/>
              <w:rPr>
                <w:color w:val="000000"/>
                <w:sz w:val="12"/>
                <w:szCs w:val="12"/>
              </w:rPr>
            </w:pPr>
            <w:r w:rsidRPr="007E7DE5">
              <w:rPr>
                <w:color w:val="000000"/>
                <w:sz w:val="12"/>
                <w:szCs w:val="12"/>
              </w:rPr>
              <w:t>027193000117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2957C0"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181BCB" w14:textId="2F8F95E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F19A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B9075F" w14:textId="32778EA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C9537" w14:textId="2FA933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52051" w14:textId="093144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45AC41" w14:textId="421800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EDF195" w14:textId="2DE62C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9D545" w14:textId="72379B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57805F" w14:textId="5A570E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4A138" w14:textId="58C581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09999E" w14:textId="2BF37A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705B0" w14:textId="36B9F5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1FFC2" w14:textId="170F7E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DB8FA" w14:textId="487F08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EE2045" w14:textId="4C640B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58BB8D" w14:textId="350C8E6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1FEAD0" w14:textId="3DBF67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FF83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614659" w14:textId="72E4E7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D47004" w14:textId="52A382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DA1F52" w14:textId="65E3F30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06CC6" w14:textId="74EE4CD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89B58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6E95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5FA34B1"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607DB65" w14:textId="77777777" w:rsidR="00C0687B" w:rsidRPr="007E7DE5" w:rsidRDefault="00C0687B" w:rsidP="00E24E34">
            <w:pPr>
              <w:spacing w:before="0"/>
              <w:jc w:val="center"/>
              <w:rPr>
                <w:color w:val="000000"/>
                <w:sz w:val="12"/>
                <w:szCs w:val="12"/>
              </w:rPr>
            </w:pPr>
            <w:r w:rsidRPr="007E7DE5">
              <w:rPr>
                <w:color w:val="000000"/>
                <w:sz w:val="12"/>
                <w:szCs w:val="12"/>
              </w:rPr>
              <w:t>535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8A262" w14:textId="77777777" w:rsidR="00C0687B" w:rsidRPr="007E7DE5" w:rsidRDefault="00C0687B" w:rsidP="00B943CF">
            <w:pPr>
              <w:spacing w:before="0"/>
              <w:rPr>
                <w:color w:val="000000"/>
                <w:sz w:val="12"/>
                <w:szCs w:val="12"/>
              </w:rPr>
            </w:pPr>
            <w:r w:rsidRPr="007E7DE5">
              <w:rPr>
                <w:color w:val="000000"/>
                <w:sz w:val="12"/>
                <w:szCs w:val="12"/>
              </w:rPr>
              <w:t>Nguyễn Hữu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FA6AA2" w14:textId="77777777" w:rsidR="00C0687B" w:rsidRPr="007E7DE5" w:rsidRDefault="00C0687B" w:rsidP="00E24E34">
            <w:pPr>
              <w:spacing w:before="0"/>
              <w:jc w:val="center"/>
              <w:rPr>
                <w:color w:val="000000"/>
                <w:sz w:val="12"/>
                <w:szCs w:val="12"/>
              </w:rPr>
            </w:pPr>
            <w:r w:rsidRPr="007E7DE5">
              <w:rPr>
                <w:color w:val="000000"/>
                <w:sz w:val="12"/>
                <w:szCs w:val="12"/>
              </w:rPr>
              <w:t>23/03/1977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9AB4E" w14:textId="77777777" w:rsidR="00C0687B" w:rsidRPr="007E7DE5" w:rsidRDefault="00C0687B" w:rsidP="00E24E34">
            <w:pPr>
              <w:spacing w:before="0"/>
              <w:jc w:val="center"/>
              <w:rPr>
                <w:color w:val="000000"/>
                <w:sz w:val="12"/>
                <w:szCs w:val="12"/>
              </w:rPr>
            </w:pPr>
            <w:r w:rsidRPr="007E7DE5">
              <w:rPr>
                <w:color w:val="000000"/>
                <w:sz w:val="12"/>
                <w:szCs w:val="12"/>
              </w:rPr>
              <w:t>001077023576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DC341" w14:textId="77777777" w:rsidR="00C0687B" w:rsidRPr="007E7DE5" w:rsidRDefault="00C0687B" w:rsidP="00E24E34">
            <w:pPr>
              <w:spacing w:before="0"/>
              <w:jc w:val="center"/>
              <w:rPr>
                <w:color w:val="000000"/>
                <w:sz w:val="12"/>
                <w:szCs w:val="12"/>
              </w:rPr>
            </w:pPr>
            <w:r w:rsidRPr="007E7DE5">
              <w:rPr>
                <w:color w:val="000000"/>
                <w:sz w:val="12"/>
                <w:szCs w:val="12"/>
              </w:rPr>
              <w:t>Kinh tế quốc tế</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884804" w14:textId="7505FDD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3F8C2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F0CF0C" w14:textId="01E8DE9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3C438" w14:textId="5DAF9E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CB6F69" w14:textId="356ABE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7DEB87" w14:textId="5B1E7B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198D3" w14:textId="3B6A27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09704" w14:textId="7284D0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E4F6A" w14:textId="6C43F0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B982FA" w14:textId="056594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2991F" w14:textId="24F19D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90E1B" w14:textId="6436B8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3F0576" w14:textId="224214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C17030" w14:textId="5C2184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F99FA0" w14:textId="0CECA7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6DB42F" w14:textId="6DD5AB7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A660F8" w14:textId="391F7F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E2C12A" w14:textId="087E21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9558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20942" w14:textId="69C680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5A092F" w14:textId="7F48488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1F329C" w14:textId="13147B1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538A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BC32E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69647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AC4438B"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536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5FEBC9" w14:textId="77777777" w:rsidR="00C0687B" w:rsidRPr="007E7DE5" w:rsidRDefault="00C0687B" w:rsidP="00B943CF">
            <w:pPr>
              <w:spacing w:before="0"/>
              <w:rPr>
                <w:color w:val="000000"/>
                <w:sz w:val="12"/>
                <w:szCs w:val="12"/>
              </w:rPr>
            </w:pPr>
            <w:r w:rsidRPr="007E7DE5">
              <w:rPr>
                <w:color w:val="000000"/>
                <w:sz w:val="12"/>
                <w:szCs w:val="12"/>
              </w:rPr>
              <w:t>Nguyễn Tùng Dương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E55203" w14:textId="77777777" w:rsidR="00C0687B" w:rsidRPr="007E7DE5" w:rsidRDefault="00C0687B" w:rsidP="00E24E34">
            <w:pPr>
              <w:spacing w:before="0"/>
              <w:jc w:val="center"/>
              <w:rPr>
                <w:color w:val="000000"/>
                <w:sz w:val="12"/>
                <w:szCs w:val="12"/>
              </w:rPr>
            </w:pPr>
            <w:r w:rsidRPr="007E7DE5">
              <w:rPr>
                <w:color w:val="000000"/>
                <w:sz w:val="12"/>
                <w:szCs w:val="12"/>
              </w:rPr>
              <w:t>26/07/1983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82EAE" w14:textId="77777777" w:rsidR="00C0687B" w:rsidRPr="007E7DE5" w:rsidRDefault="00C0687B" w:rsidP="00E24E34">
            <w:pPr>
              <w:spacing w:before="0"/>
              <w:jc w:val="center"/>
              <w:rPr>
                <w:color w:val="000000"/>
                <w:sz w:val="12"/>
                <w:szCs w:val="12"/>
              </w:rPr>
            </w:pPr>
            <w:r w:rsidRPr="007E7DE5">
              <w:rPr>
                <w:color w:val="000000"/>
                <w:sz w:val="12"/>
                <w:szCs w:val="12"/>
              </w:rPr>
              <w:t>026083003746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73B123"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5F6315" w14:textId="13C376A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68EE8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378F9" w14:textId="4CACA9B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4D0AF" w14:textId="16F75C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69674" w14:textId="2AB581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96A18E" w14:textId="103EF0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C08E04" w14:textId="59A1F0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150998" w14:textId="34852E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1DD366" w14:textId="745C67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3DF53" w14:textId="180641B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B42E0" w14:textId="4312FB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A16F6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BAF11" w14:textId="4A4CA2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7E131" w14:textId="78FC9C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46C941" w14:textId="0E0609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A37BC9" w14:textId="189DA1B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D09833" w14:textId="725185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6BAF9F" w14:textId="3C6FFD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D5176" w14:textId="2F638A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6AE884" w14:textId="18D743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67092F" w14:textId="1557BFA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D84C61" w14:textId="625FA6A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70C4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9E5D2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6087E7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940BA6A" w14:textId="77777777" w:rsidR="00C0687B" w:rsidRPr="007E7DE5" w:rsidRDefault="00C0687B" w:rsidP="00E24E34">
            <w:pPr>
              <w:spacing w:before="0"/>
              <w:jc w:val="center"/>
              <w:rPr>
                <w:color w:val="000000"/>
                <w:sz w:val="12"/>
                <w:szCs w:val="12"/>
              </w:rPr>
            </w:pPr>
            <w:r w:rsidRPr="007E7DE5">
              <w:rPr>
                <w:color w:val="000000"/>
                <w:sz w:val="12"/>
                <w:szCs w:val="12"/>
              </w:rPr>
              <w:t>537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3C7EC0" w14:textId="77777777" w:rsidR="00C0687B" w:rsidRPr="007E7DE5" w:rsidRDefault="00C0687B" w:rsidP="00B943CF">
            <w:pPr>
              <w:spacing w:before="0"/>
              <w:rPr>
                <w:color w:val="000000"/>
                <w:sz w:val="12"/>
                <w:szCs w:val="12"/>
              </w:rPr>
            </w:pPr>
            <w:r w:rsidRPr="007E7DE5">
              <w:rPr>
                <w:color w:val="000000"/>
                <w:sz w:val="12"/>
                <w:szCs w:val="12"/>
              </w:rPr>
              <w:t>Hoàng Văn Lâm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76A8A" w14:textId="77777777" w:rsidR="00C0687B" w:rsidRPr="007E7DE5" w:rsidRDefault="00C0687B" w:rsidP="00E24E34">
            <w:pPr>
              <w:spacing w:before="0"/>
              <w:jc w:val="center"/>
              <w:rPr>
                <w:color w:val="000000"/>
                <w:sz w:val="12"/>
                <w:szCs w:val="12"/>
              </w:rPr>
            </w:pPr>
            <w:r w:rsidRPr="007E7DE5">
              <w:rPr>
                <w:color w:val="000000"/>
                <w:sz w:val="12"/>
                <w:szCs w:val="12"/>
              </w:rPr>
              <w:t>14/03/1970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1EDAFF" w14:textId="77777777" w:rsidR="00C0687B" w:rsidRPr="007E7DE5" w:rsidRDefault="00C0687B" w:rsidP="00E24E34">
            <w:pPr>
              <w:spacing w:before="0"/>
              <w:jc w:val="center"/>
              <w:rPr>
                <w:color w:val="000000"/>
                <w:sz w:val="12"/>
                <w:szCs w:val="12"/>
              </w:rPr>
            </w:pPr>
            <w:r w:rsidRPr="007E7DE5">
              <w:rPr>
                <w:color w:val="000000"/>
                <w:sz w:val="12"/>
                <w:szCs w:val="12"/>
              </w:rPr>
              <w:t>001070013350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C41838"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1F3EF" w14:textId="0A8A529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57FE9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D0220E" w14:textId="778ECAC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B75C83" w14:textId="3C0664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64D6F2" w14:textId="5C53EA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6D516" w14:textId="1A5BC9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9784B" w14:textId="4E3CA6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8C423" w14:textId="07CE5D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96C53" w14:textId="12DAF9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9D7E6D" w14:textId="75A9FF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07E00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98059" w14:textId="15A96F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2DA516" w14:textId="2025B3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22ECCB" w14:textId="615486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E3239B" w14:textId="02B97E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9AE86" w14:textId="212D203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0933E1" w14:textId="5B3A86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181979" w14:textId="6F45B7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9635E3" w14:textId="609531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9E13EB" w14:textId="5698EE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ED8AB" w14:textId="440310D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7AD7BD" w14:textId="44A9447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B3294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45F4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B5F6C2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EE75F63" w14:textId="77777777" w:rsidR="00C0687B" w:rsidRPr="007E7DE5" w:rsidRDefault="00C0687B" w:rsidP="00E24E34">
            <w:pPr>
              <w:spacing w:before="0"/>
              <w:jc w:val="center"/>
              <w:rPr>
                <w:color w:val="000000"/>
                <w:sz w:val="12"/>
                <w:szCs w:val="12"/>
              </w:rPr>
            </w:pPr>
            <w:r w:rsidRPr="007E7DE5">
              <w:rPr>
                <w:color w:val="000000"/>
                <w:sz w:val="12"/>
                <w:szCs w:val="12"/>
              </w:rPr>
              <w:t>538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43247D" w14:textId="77777777" w:rsidR="00C0687B" w:rsidRPr="007E7DE5" w:rsidRDefault="00C0687B" w:rsidP="00B943CF">
            <w:pPr>
              <w:spacing w:before="0"/>
              <w:rPr>
                <w:color w:val="000000"/>
                <w:sz w:val="12"/>
                <w:szCs w:val="12"/>
              </w:rPr>
            </w:pPr>
            <w:r w:rsidRPr="007E7DE5">
              <w:rPr>
                <w:color w:val="000000"/>
                <w:sz w:val="12"/>
                <w:szCs w:val="12"/>
              </w:rPr>
              <w:t>Phạm Thái Bình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BD336" w14:textId="77777777" w:rsidR="00C0687B" w:rsidRPr="007E7DE5" w:rsidRDefault="00C0687B" w:rsidP="00E24E34">
            <w:pPr>
              <w:spacing w:before="0"/>
              <w:jc w:val="center"/>
              <w:rPr>
                <w:color w:val="000000"/>
                <w:sz w:val="12"/>
                <w:szCs w:val="12"/>
              </w:rPr>
            </w:pPr>
            <w:r w:rsidRPr="007E7DE5">
              <w:rPr>
                <w:color w:val="000000"/>
                <w:sz w:val="12"/>
                <w:szCs w:val="12"/>
              </w:rPr>
              <w:t>26/04/1986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28592" w14:textId="77777777" w:rsidR="00C0687B" w:rsidRPr="007E7DE5" w:rsidRDefault="00C0687B" w:rsidP="00E24E34">
            <w:pPr>
              <w:spacing w:before="0"/>
              <w:jc w:val="center"/>
              <w:rPr>
                <w:color w:val="000000"/>
                <w:sz w:val="12"/>
                <w:szCs w:val="12"/>
              </w:rPr>
            </w:pPr>
            <w:r w:rsidRPr="007E7DE5">
              <w:rPr>
                <w:color w:val="000000"/>
                <w:sz w:val="12"/>
                <w:szCs w:val="12"/>
              </w:rPr>
              <w:t>034086010236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0B32C4"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A76570" w14:textId="2CB3A26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EB6A89"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62AC2A" w14:textId="026B27B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3890D" w14:textId="63DF2B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5D6E45" w14:textId="0385C1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5C2FE7" w14:textId="3D6293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A65470" w14:textId="09C96C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0203E9" w14:textId="0F5484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5CD678" w14:textId="386560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C5E62" w14:textId="2440AE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DDB68E" w14:textId="607F16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B16770" w14:textId="068D8F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DA0548" w14:textId="7FD44F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993F1" w14:textId="0F0068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D56E6" w14:textId="1DBB7D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B80EE" w14:textId="3CDB9E5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0E2053" w14:textId="5056E3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ADF46" w14:textId="305122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54797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C3A503" w14:textId="33B755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9E5070" w14:textId="1B4DFA8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0A531" w14:textId="198FC53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4E0DB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1C35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F906D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6C4B73D" w14:textId="77777777" w:rsidR="00C0687B" w:rsidRPr="007E7DE5" w:rsidRDefault="00C0687B" w:rsidP="00E24E34">
            <w:pPr>
              <w:spacing w:before="0"/>
              <w:jc w:val="center"/>
              <w:rPr>
                <w:color w:val="000000"/>
                <w:sz w:val="12"/>
                <w:szCs w:val="12"/>
              </w:rPr>
            </w:pPr>
            <w:r w:rsidRPr="007E7DE5">
              <w:rPr>
                <w:color w:val="000000"/>
                <w:sz w:val="12"/>
                <w:szCs w:val="12"/>
              </w:rPr>
              <w:t>539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652F0" w14:textId="77777777" w:rsidR="00C0687B" w:rsidRPr="007E7DE5" w:rsidRDefault="00C0687B" w:rsidP="00B943CF">
            <w:pPr>
              <w:spacing w:before="0"/>
              <w:rPr>
                <w:color w:val="000000"/>
                <w:sz w:val="12"/>
                <w:szCs w:val="12"/>
              </w:rPr>
            </w:pPr>
            <w:r w:rsidRPr="007E7DE5">
              <w:rPr>
                <w:color w:val="000000"/>
                <w:sz w:val="12"/>
                <w:szCs w:val="12"/>
              </w:rPr>
              <w:t>Ngô Thị Lan 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8885E" w14:textId="77777777" w:rsidR="00C0687B" w:rsidRPr="007E7DE5" w:rsidRDefault="00C0687B" w:rsidP="00E24E34">
            <w:pPr>
              <w:spacing w:before="0"/>
              <w:jc w:val="center"/>
              <w:rPr>
                <w:color w:val="000000"/>
                <w:sz w:val="12"/>
                <w:szCs w:val="12"/>
              </w:rPr>
            </w:pPr>
            <w:r w:rsidRPr="007E7DE5">
              <w:rPr>
                <w:color w:val="000000"/>
                <w:sz w:val="12"/>
                <w:szCs w:val="12"/>
              </w:rPr>
              <w:t>25/09/1990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46D6A" w14:textId="77777777" w:rsidR="00C0687B" w:rsidRPr="007E7DE5" w:rsidRDefault="00C0687B" w:rsidP="00E24E34">
            <w:pPr>
              <w:spacing w:before="0"/>
              <w:jc w:val="center"/>
              <w:rPr>
                <w:color w:val="000000"/>
                <w:sz w:val="12"/>
                <w:szCs w:val="12"/>
              </w:rPr>
            </w:pPr>
            <w:r w:rsidRPr="007E7DE5">
              <w:rPr>
                <w:color w:val="000000"/>
                <w:sz w:val="12"/>
                <w:szCs w:val="12"/>
              </w:rPr>
              <w:t>036190002247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67197"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D0B840" w14:textId="3B8D71B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39359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CA6AA6" w14:textId="3C51910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A5F5C" w14:textId="20351E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D92C69" w14:textId="30D152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95F67" w14:textId="695D47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DF983" w14:textId="3A9D5F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A039C" w14:textId="425973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95C9A" w14:textId="7CA65A2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124D1F" w14:textId="14DD5B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257B8C" w14:textId="0AFC61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01892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F81242" w14:textId="0F4053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E14D6F" w14:textId="31CE77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484E6" w14:textId="58CBA5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B42D8" w14:textId="1795E8F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049C3" w14:textId="6D181A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2A89E5" w14:textId="50AC9D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F8D7AE" w14:textId="092B87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76FE9D" w14:textId="66062C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127CB2" w14:textId="15F73FD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4659DC" w14:textId="49581116"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2124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B51BD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5C1D33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287CE0E" w14:textId="77777777" w:rsidR="00C0687B" w:rsidRPr="007E7DE5" w:rsidRDefault="00C0687B" w:rsidP="00E24E34">
            <w:pPr>
              <w:spacing w:before="0"/>
              <w:jc w:val="center"/>
              <w:rPr>
                <w:color w:val="000000"/>
                <w:sz w:val="12"/>
                <w:szCs w:val="12"/>
              </w:rPr>
            </w:pPr>
            <w:r w:rsidRPr="007E7DE5">
              <w:rPr>
                <w:color w:val="000000"/>
                <w:sz w:val="12"/>
                <w:szCs w:val="12"/>
              </w:rPr>
              <w:t>540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F8BD29" w14:textId="77777777" w:rsidR="00C0687B" w:rsidRPr="007E7DE5" w:rsidRDefault="00C0687B" w:rsidP="00B943CF">
            <w:pPr>
              <w:spacing w:before="0"/>
              <w:rPr>
                <w:color w:val="000000"/>
                <w:sz w:val="12"/>
                <w:szCs w:val="12"/>
              </w:rPr>
            </w:pPr>
            <w:r w:rsidRPr="007E7DE5">
              <w:rPr>
                <w:color w:val="000000"/>
                <w:sz w:val="12"/>
                <w:szCs w:val="12"/>
              </w:rPr>
              <w:t>Nguyễn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DB213" w14:textId="77777777" w:rsidR="00C0687B" w:rsidRPr="007E7DE5" w:rsidRDefault="00C0687B" w:rsidP="00E24E34">
            <w:pPr>
              <w:spacing w:before="0"/>
              <w:jc w:val="center"/>
              <w:rPr>
                <w:color w:val="000000"/>
                <w:sz w:val="12"/>
                <w:szCs w:val="12"/>
              </w:rPr>
            </w:pPr>
            <w:r w:rsidRPr="007E7DE5">
              <w:rPr>
                <w:color w:val="000000"/>
                <w:sz w:val="12"/>
                <w:szCs w:val="12"/>
              </w:rPr>
              <w:t>13/04/1955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255733" w14:textId="77777777" w:rsidR="00C0687B" w:rsidRPr="007E7DE5" w:rsidRDefault="00C0687B" w:rsidP="00E24E34">
            <w:pPr>
              <w:spacing w:before="0"/>
              <w:jc w:val="center"/>
              <w:rPr>
                <w:color w:val="000000"/>
                <w:sz w:val="12"/>
                <w:szCs w:val="12"/>
              </w:rPr>
            </w:pPr>
            <w:r w:rsidRPr="007E7DE5">
              <w:rPr>
                <w:color w:val="000000"/>
                <w:sz w:val="12"/>
                <w:szCs w:val="12"/>
              </w:rPr>
              <w:t>036055005346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F0045"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A0824" w14:textId="529462D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74C4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6736A8" w14:textId="21A1AB6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8C191" w14:textId="52385B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6BF4E" w14:textId="57234D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5CED5" w14:textId="0053AA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CC7D66" w14:textId="24C2FE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3787D" w14:textId="679DD0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623A5C" w14:textId="2C454F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5CB4A" w14:textId="7A1394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4B6FD" w14:textId="5C2C97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5CF155" w14:textId="35BA01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A33986" w14:textId="3BD64B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E29608" w14:textId="2729CB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A28E43" w14:textId="098157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38ACFC" w14:textId="4204EFD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50F0C7" w14:textId="527281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31C2BB" w14:textId="0DEEFA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861DD" w14:textId="241289D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F44A1" w14:textId="763E1D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18E3AE" w14:textId="47F0145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E3423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6ED2D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9BBD8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B87AA3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7D011D0" w14:textId="77777777" w:rsidR="00C0687B" w:rsidRPr="007E7DE5" w:rsidRDefault="00C0687B" w:rsidP="00E24E34">
            <w:pPr>
              <w:spacing w:before="0"/>
              <w:jc w:val="center"/>
              <w:rPr>
                <w:color w:val="000000"/>
                <w:sz w:val="12"/>
                <w:szCs w:val="12"/>
              </w:rPr>
            </w:pPr>
            <w:r w:rsidRPr="007E7DE5">
              <w:rPr>
                <w:color w:val="000000"/>
                <w:sz w:val="12"/>
                <w:szCs w:val="12"/>
              </w:rPr>
              <w:t>541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481A93" w14:textId="77777777" w:rsidR="00C0687B" w:rsidRPr="007E7DE5" w:rsidRDefault="00C0687B" w:rsidP="00B943CF">
            <w:pPr>
              <w:spacing w:before="0"/>
              <w:rPr>
                <w:color w:val="000000"/>
                <w:sz w:val="12"/>
                <w:szCs w:val="12"/>
              </w:rPr>
            </w:pPr>
            <w:r w:rsidRPr="007E7DE5">
              <w:rPr>
                <w:color w:val="000000"/>
                <w:sz w:val="12"/>
                <w:szCs w:val="12"/>
              </w:rPr>
              <w:t>Bế Ngọc Sơn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05438" w14:textId="77777777" w:rsidR="00C0687B" w:rsidRPr="007E7DE5" w:rsidRDefault="00C0687B" w:rsidP="00E24E34">
            <w:pPr>
              <w:spacing w:before="0"/>
              <w:jc w:val="center"/>
              <w:rPr>
                <w:color w:val="000000"/>
                <w:sz w:val="12"/>
                <w:szCs w:val="12"/>
              </w:rPr>
            </w:pPr>
            <w:r w:rsidRPr="007E7DE5">
              <w:rPr>
                <w:color w:val="000000"/>
                <w:sz w:val="12"/>
                <w:szCs w:val="12"/>
              </w:rPr>
              <w:t>28/03/1994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1BA183" w14:textId="77777777" w:rsidR="00C0687B" w:rsidRPr="007E7DE5" w:rsidRDefault="00C0687B" w:rsidP="00E24E34">
            <w:pPr>
              <w:spacing w:before="0"/>
              <w:jc w:val="center"/>
              <w:rPr>
                <w:color w:val="000000"/>
                <w:sz w:val="12"/>
                <w:szCs w:val="12"/>
              </w:rPr>
            </w:pPr>
            <w:r w:rsidRPr="007E7DE5">
              <w:rPr>
                <w:color w:val="000000"/>
                <w:sz w:val="12"/>
                <w:szCs w:val="12"/>
              </w:rPr>
              <w:t>026094013397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00F22"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215E72" w14:textId="60482A2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1261D"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8FF32F" w14:textId="4B87473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714B4F" w14:textId="1FC398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62EB7F"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F119CA" w14:textId="2DCF23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772C21" w14:textId="7E90D5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E4CE58" w14:textId="155DD1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CCF670" w14:textId="4B4578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6F2E4" w14:textId="432B37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70E441" w14:textId="6BF98A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F159C5" w14:textId="5F3930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DB156" w14:textId="301434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58F0C2" w14:textId="1231BE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90503" w14:textId="195D59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22951" w14:textId="2D34B8B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57F17A"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D7A21F" w14:textId="5A9F62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736012" w14:textId="2FA40B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396017" w14:textId="4346C91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82C1F" w14:textId="0D9DDCF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316BF7" w14:textId="7C31ABA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07C03D"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66D85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91D120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E9A3456" w14:textId="77777777" w:rsidR="00C0687B" w:rsidRPr="007E7DE5" w:rsidRDefault="00C0687B" w:rsidP="00E24E34">
            <w:pPr>
              <w:spacing w:before="0"/>
              <w:jc w:val="center"/>
              <w:rPr>
                <w:color w:val="000000"/>
                <w:sz w:val="12"/>
                <w:szCs w:val="12"/>
              </w:rPr>
            </w:pPr>
            <w:r w:rsidRPr="007E7DE5">
              <w:rPr>
                <w:color w:val="000000"/>
                <w:sz w:val="12"/>
                <w:szCs w:val="12"/>
              </w:rPr>
              <w:t>542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682BC" w14:textId="77777777" w:rsidR="00C0687B" w:rsidRPr="007E7DE5" w:rsidRDefault="00C0687B" w:rsidP="00B943CF">
            <w:pPr>
              <w:spacing w:before="0"/>
              <w:rPr>
                <w:color w:val="000000"/>
                <w:sz w:val="12"/>
                <w:szCs w:val="12"/>
              </w:rPr>
            </w:pPr>
            <w:r w:rsidRPr="007E7DE5">
              <w:rPr>
                <w:color w:val="000000"/>
                <w:sz w:val="12"/>
                <w:szCs w:val="12"/>
              </w:rPr>
              <w:t>Bùi Hải Đăng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248AD" w14:textId="77777777" w:rsidR="00C0687B" w:rsidRPr="007E7DE5" w:rsidRDefault="00C0687B" w:rsidP="00E24E34">
            <w:pPr>
              <w:spacing w:before="0"/>
              <w:jc w:val="center"/>
              <w:rPr>
                <w:color w:val="000000"/>
                <w:sz w:val="12"/>
                <w:szCs w:val="12"/>
              </w:rPr>
            </w:pPr>
            <w:r w:rsidRPr="007E7DE5">
              <w:rPr>
                <w:color w:val="000000"/>
                <w:sz w:val="12"/>
                <w:szCs w:val="12"/>
              </w:rPr>
              <w:t>04/05/1987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8B01B7" w14:textId="77777777" w:rsidR="00C0687B" w:rsidRPr="007E7DE5" w:rsidRDefault="00C0687B" w:rsidP="00E24E34">
            <w:pPr>
              <w:spacing w:before="0"/>
              <w:jc w:val="center"/>
              <w:rPr>
                <w:color w:val="000000"/>
                <w:sz w:val="12"/>
                <w:szCs w:val="12"/>
              </w:rPr>
            </w:pPr>
            <w:r w:rsidRPr="007E7DE5">
              <w:rPr>
                <w:color w:val="000000"/>
                <w:sz w:val="12"/>
                <w:szCs w:val="12"/>
              </w:rPr>
              <w:t>026087001274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DC6D6"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51D528" w14:textId="1892A53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6B626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BFC63" w14:textId="4CD92BE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FE477D" w14:textId="427575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98B69" w14:textId="2F2718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35FE82" w14:textId="09E716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18004" w14:textId="015AB8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48FB89" w14:textId="1071A7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E687B2" w14:textId="7338CD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071B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480A5F" w14:textId="651EE0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2A686" w14:textId="6C89D6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B0526" w14:textId="7EE60F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814B90" w14:textId="5AFB42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C951A" w14:textId="742243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0CC5A" w14:textId="617A7CC9"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1C8498" w14:textId="33120E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178446" w14:textId="56B5AD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A4F18" w14:textId="12D014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F90125" w14:textId="539E0D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ADAF7A" w14:textId="71671C0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19649" w14:textId="1BAC6D1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F6CD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DFBB3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E4D560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B497E79" w14:textId="77777777" w:rsidR="00C0687B" w:rsidRPr="007E7DE5" w:rsidRDefault="00C0687B" w:rsidP="00E24E34">
            <w:pPr>
              <w:spacing w:before="0"/>
              <w:jc w:val="center"/>
              <w:rPr>
                <w:color w:val="000000"/>
                <w:sz w:val="12"/>
                <w:szCs w:val="12"/>
              </w:rPr>
            </w:pPr>
            <w:r w:rsidRPr="007E7DE5">
              <w:rPr>
                <w:color w:val="000000"/>
                <w:sz w:val="12"/>
                <w:szCs w:val="12"/>
              </w:rPr>
              <w:t>543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8598F6" w14:textId="77777777" w:rsidR="00C0687B" w:rsidRPr="007E7DE5" w:rsidRDefault="00C0687B" w:rsidP="00B943CF">
            <w:pPr>
              <w:spacing w:before="0"/>
              <w:rPr>
                <w:color w:val="000000"/>
                <w:sz w:val="12"/>
                <w:szCs w:val="12"/>
              </w:rPr>
            </w:pPr>
            <w:r w:rsidRPr="007E7DE5">
              <w:rPr>
                <w:color w:val="000000"/>
                <w:sz w:val="12"/>
                <w:szCs w:val="12"/>
              </w:rPr>
              <w:t>Nguyễn Thị Mỹ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49E744" w14:textId="77777777" w:rsidR="00C0687B" w:rsidRPr="007E7DE5" w:rsidRDefault="00C0687B" w:rsidP="00E24E34">
            <w:pPr>
              <w:spacing w:before="0"/>
              <w:jc w:val="center"/>
              <w:rPr>
                <w:color w:val="000000"/>
                <w:sz w:val="12"/>
                <w:szCs w:val="12"/>
              </w:rPr>
            </w:pPr>
            <w:r w:rsidRPr="007E7DE5">
              <w:rPr>
                <w:color w:val="000000"/>
                <w:sz w:val="12"/>
                <w:szCs w:val="12"/>
              </w:rPr>
              <w:t>11/03/1979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9E3A3" w14:textId="77777777" w:rsidR="00C0687B" w:rsidRPr="007E7DE5" w:rsidRDefault="00C0687B" w:rsidP="00E24E34">
            <w:pPr>
              <w:spacing w:before="0"/>
              <w:jc w:val="center"/>
              <w:rPr>
                <w:color w:val="000000"/>
                <w:sz w:val="12"/>
                <w:szCs w:val="12"/>
              </w:rPr>
            </w:pPr>
            <w:r w:rsidRPr="007E7DE5">
              <w:rPr>
                <w:color w:val="000000"/>
                <w:sz w:val="12"/>
                <w:szCs w:val="12"/>
              </w:rPr>
              <w:t>001179028346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DEA614" w14:textId="77777777" w:rsidR="00C0687B" w:rsidRPr="007E7DE5" w:rsidRDefault="00C0687B" w:rsidP="00E24E34">
            <w:pPr>
              <w:spacing w:before="0"/>
              <w:jc w:val="center"/>
              <w:rPr>
                <w:color w:val="000000"/>
                <w:sz w:val="12"/>
                <w:szCs w:val="12"/>
              </w:rPr>
            </w:pPr>
            <w:r w:rsidRPr="007E7DE5">
              <w:rPr>
                <w:color w:val="000000"/>
                <w:sz w:val="12"/>
                <w:szCs w:val="12"/>
              </w:rPr>
              <w:t>Ngôn ngữ 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961A25" w14:textId="40E1550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75BED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27A0FC" w14:textId="1F87F9A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7E40C" w14:textId="3E8195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D48DFC" w14:textId="0C50FF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7A60F" w14:textId="1A64E8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8A590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872C21" w14:textId="2C3B04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B4B0C0" w14:textId="6F20E0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D8986" w14:textId="5B62C8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C19002" w14:textId="77B105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E4449" w14:textId="5D3A2B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4EA121" w14:textId="1B9FD2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883C17" w14:textId="5D6222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7614AC" w14:textId="18E182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03EDEA" w14:textId="1E4C1A7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B0546" w14:textId="68A130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960B0C" w14:textId="0AC72D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2A32D" w14:textId="16182A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AACAB1" w14:textId="38180E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2EBDDF" w14:textId="0E03002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36D820" w14:textId="2429E3F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0DFB6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14AC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7C3C0D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7EB3AAB" w14:textId="77777777" w:rsidR="00C0687B" w:rsidRPr="007E7DE5" w:rsidRDefault="00C0687B" w:rsidP="00E24E34">
            <w:pPr>
              <w:spacing w:before="0"/>
              <w:jc w:val="center"/>
              <w:rPr>
                <w:color w:val="000000"/>
                <w:sz w:val="12"/>
                <w:szCs w:val="12"/>
              </w:rPr>
            </w:pPr>
            <w:r w:rsidRPr="007E7DE5">
              <w:rPr>
                <w:color w:val="000000"/>
                <w:sz w:val="12"/>
                <w:szCs w:val="12"/>
              </w:rPr>
              <w:t>544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674F5" w14:textId="77777777" w:rsidR="00C0687B" w:rsidRPr="007E7DE5" w:rsidRDefault="00C0687B" w:rsidP="00B943CF">
            <w:pPr>
              <w:spacing w:before="0"/>
              <w:rPr>
                <w:color w:val="000000"/>
                <w:sz w:val="12"/>
                <w:szCs w:val="12"/>
              </w:rPr>
            </w:pPr>
            <w:r w:rsidRPr="007E7DE5">
              <w:rPr>
                <w:color w:val="000000"/>
                <w:sz w:val="12"/>
                <w:szCs w:val="12"/>
              </w:rPr>
              <w:t>Lý Huy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31B5BE" w14:textId="77777777" w:rsidR="00C0687B" w:rsidRPr="007E7DE5" w:rsidRDefault="00C0687B" w:rsidP="00E24E34">
            <w:pPr>
              <w:spacing w:before="0"/>
              <w:jc w:val="center"/>
              <w:rPr>
                <w:color w:val="000000"/>
                <w:sz w:val="12"/>
                <w:szCs w:val="12"/>
              </w:rPr>
            </w:pPr>
            <w:r w:rsidRPr="007E7DE5">
              <w:rPr>
                <w:color w:val="000000"/>
                <w:sz w:val="12"/>
                <w:szCs w:val="12"/>
              </w:rPr>
              <w:t>01/12/1952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161296" w14:textId="77777777" w:rsidR="00C0687B" w:rsidRPr="007E7DE5" w:rsidRDefault="00C0687B" w:rsidP="00E24E34">
            <w:pPr>
              <w:spacing w:before="0"/>
              <w:jc w:val="center"/>
              <w:rPr>
                <w:color w:val="000000"/>
                <w:sz w:val="12"/>
                <w:szCs w:val="12"/>
              </w:rPr>
            </w:pPr>
            <w:r w:rsidRPr="007E7DE5">
              <w:rPr>
                <w:color w:val="000000"/>
                <w:sz w:val="12"/>
                <w:szCs w:val="12"/>
              </w:rPr>
              <w:t>037052001163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D3F927"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0A4641" w14:textId="761C122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35F37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CA23DA" w14:textId="2DF0AF8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E3331" w14:textId="058A3C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EC633" w14:textId="234E93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5685D8" w14:textId="187B8B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5977EE" w14:textId="56A1B17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5A8B5F" w14:textId="1421F1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A1B846" w14:textId="753222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6FE91" w14:textId="1F6F30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00CFCC" w14:textId="07AE1A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30BE1F" w14:textId="3D4812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A6C39" w14:textId="10EC510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16B30D" w14:textId="54ED7F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FEC97" w14:textId="3652FB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8421CB" w14:textId="28807BC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11206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158123" w14:textId="6418D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07F482" w14:textId="27B660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3BDC12" w14:textId="1A97A0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664E7" w14:textId="45E468B8"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099488" w14:textId="66922BB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94227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AE8D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A6991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BC91905" w14:textId="77777777" w:rsidR="00C0687B" w:rsidRPr="007E7DE5" w:rsidRDefault="00C0687B" w:rsidP="00E24E34">
            <w:pPr>
              <w:spacing w:before="0"/>
              <w:jc w:val="center"/>
              <w:rPr>
                <w:color w:val="000000"/>
                <w:sz w:val="12"/>
                <w:szCs w:val="12"/>
              </w:rPr>
            </w:pPr>
            <w:r w:rsidRPr="007E7DE5">
              <w:rPr>
                <w:color w:val="000000"/>
                <w:sz w:val="12"/>
                <w:szCs w:val="12"/>
              </w:rPr>
              <w:t>545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D1C1C4" w14:textId="77777777" w:rsidR="00C0687B" w:rsidRPr="007E7DE5" w:rsidRDefault="00C0687B" w:rsidP="00B943CF">
            <w:pPr>
              <w:spacing w:before="0"/>
              <w:rPr>
                <w:color w:val="000000"/>
                <w:sz w:val="12"/>
                <w:szCs w:val="12"/>
              </w:rPr>
            </w:pPr>
            <w:r w:rsidRPr="007E7DE5">
              <w:rPr>
                <w:color w:val="000000"/>
                <w:sz w:val="12"/>
                <w:szCs w:val="12"/>
              </w:rPr>
              <w:t>Vũ Ngọc Quang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0333E0" w14:textId="77777777" w:rsidR="00C0687B" w:rsidRPr="007E7DE5" w:rsidRDefault="00C0687B" w:rsidP="00E24E34">
            <w:pPr>
              <w:spacing w:before="0"/>
              <w:jc w:val="center"/>
              <w:rPr>
                <w:color w:val="000000"/>
                <w:sz w:val="12"/>
                <w:szCs w:val="12"/>
              </w:rPr>
            </w:pPr>
            <w:r w:rsidRPr="007E7DE5">
              <w:rPr>
                <w:color w:val="000000"/>
                <w:sz w:val="12"/>
                <w:szCs w:val="12"/>
              </w:rPr>
              <w:t>14/04/1985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E9F0A4" w14:textId="77777777" w:rsidR="00C0687B" w:rsidRPr="007E7DE5" w:rsidRDefault="00C0687B" w:rsidP="00E24E34">
            <w:pPr>
              <w:spacing w:before="0"/>
              <w:jc w:val="center"/>
              <w:rPr>
                <w:color w:val="000000"/>
                <w:sz w:val="12"/>
                <w:szCs w:val="12"/>
              </w:rPr>
            </w:pPr>
            <w:r w:rsidRPr="007E7DE5">
              <w:rPr>
                <w:color w:val="000000"/>
                <w:sz w:val="12"/>
                <w:szCs w:val="12"/>
              </w:rPr>
              <w:t>030085000049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C19C5F" w14:textId="77777777" w:rsidR="00C0687B" w:rsidRPr="007E7DE5" w:rsidRDefault="00C0687B" w:rsidP="00E24E34">
            <w:pPr>
              <w:spacing w:before="0"/>
              <w:jc w:val="center"/>
              <w:rPr>
                <w:color w:val="000000"/>
                <w:sz w:val="12"/>
                <w:szCs w:val="12"/>
              </w:rPr>
            </w:pPr>
            <w:r w:rsidRPr="007E7DE5">
              <w:rPr>
                <w:color w:val="000000"/>
                <w:sz w:val="12"/>
                <w:szCs w:val="12"/>
              </w:rPr>
              <w:t>Kỹ thuật trắc địa - bản đồ</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98A55B" w14:textId="10A2FEC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0C5A6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583DA" w14:textId="58147A6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D018E3" w14:textId="24A862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79C5F" w14:textId="6ADEC6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16D589" w14:textId="7F69E2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0AA742" w14:textId="1C194A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BF7B8C" w14:textId="115D31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F38B45" w14:textId="3F4C8A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328EA2" w14:textId="766627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6E25F" w14:textId="480149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774ABB" w14:textId="7479BC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7A90D8"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38F0D" w14:textId="7D4B0C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63D033" w14:textId="431F39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6EC5A" w14:textId="1FEAAFB0"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15F888" w14:textId="0962C9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C7052" w14:textId="2DD565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9DB775" w14:textId="6EAEA3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3C9C9" w14:textId="3CB19A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10C6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355994" w14:textId="047BB2A3"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BA6945"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65422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1C4BEEA"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A4C14E4" w14:textId="77777777" w:rsidR="00C0687B" w:rsidRPr="007E7DE5" w:rsidRDefault="00C0687B" w:rsidP="00E24E34">
            <w:pPr>
              <w:spacing w:before="0"/>
              <w:jc w:val="center"/>
              <w:rPr>
                <w:color w:val="000000"/>
                <w:sz w:val="12"/>
                <w:szCs w:val="12"/>
              </w:rPr>
            </w:pPr>
            <w:r w:rsidRPr="007E7DE5">
              <w:rPr>
                <w:color w:val="000000"/>
                <w:sz w:val="12"/>
                <w:szCs w:val="12"/>
              </w:rPr>
              <w:t>546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CA739A" w14:textId="77777777" w:rsidR="00C0687B" w:rsidRPr="007E7DE5" w:rsidRDefault="00C0687B" w:rsidP="00B943CF">
            <w:pPr>
              <w:spacing w:before="0"/>
              <w:rPr>
                <w:color w:val="000000"/>
                <w:sz w:val="12"/>
                <w:szCs w:val="12"/>
              </w:rPr>
            </w:pPr>
            <w:r w:rsidRPr="007E7DE5">
              <w:rPr>
                <w:color w:val="000000"/>
                <w:sz w:val="12"/>
                <w:szCs w:val="12"/>
              </w:rPr>
              <w:t>Vũ Phi Long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1AFB1" w14:textId="77777777" w:rsidR="00C0687B" w:rsidRPr="007E7DE5" w:rsidRDefault="00C0687B" w:rsidP="00E24E34">
            <w:pPr>
              <w:spacing w:before="0"/>
              <w:jc w:val="center"/>
              <w:rPr>
                <w:color w:val="000000"/>
                <w:sz w:val="12"/>
                <w:szCs w:val="12"/>
              </w:rPr>
            </w:pPr>
            <w:r w:rsidRPr="007E7DE5">
              <w:rPr>
                <w:color w:val="000000"/>
                <w:sz w:val="12"/>
                <w:szCs w:val="12"/>
              </w:rPr>
              <w:t>29/05/1976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7DDD7C" w14:textId="77777777" w:rsidR="00C0687B" w:rsidRPr="007E7DE5" w:rsidRDefault="00C0687B" w:rsidP="00E24E34">
            <w:pPr>
              <w:spacing w:before="0"/>
              <w:jc w:val="center"/>
              <w:rPr>
                <w:color w:val="000000"/>
                <w:sz w:val="12"/>
                <w:szCs w:val="12"/>
              </w:rPr>
            </w:pPr>
            <w:r w:rsidRPr="007E7DE5">
              <w:rPr>
                <w:color w:val="000000"/>
                <w:sz w:val="12"/>
                <w:szCs w:val="12"/>
              </w:rPr>
              <w:t>001076020986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A6C320"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987DBD" w14:textId="1880CA5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C90B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82973" w14:textId="1FDE5A9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AF55F" w14:textId="30474D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F41A1F" w14:textId="3A70E8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9B0495" w14:textId="1882CB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BA27E" w14:textId="6CC048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6597DB" w14:textId="27A3E2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FB5D3" w14:textId="553F0C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F56DC" w14:textId="6EC818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6435D3" w14:textId="0D6A66B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71BBE5" w14:textId="45F3B3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41E44E" w14:textId="31393B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E0734E" w14:textId="7BA19C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B4688D" w14:textId="01F9D2B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1BD4AB" w14:textId="6815926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A903F" w14:textId="1E9EE7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3C788E" w14:textId="5131133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E9DE38" w14:textId="62BA5B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FED3D8" w14:textId="2248AA6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20CF1" w14:textId="58BE488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873C9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2D1C5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A41BA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8CDB16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3DCDF2A" w14:textId="77777777" w:rsidR="00C0687B" w:rsidRPr="007E7DE5" w:rsidRDefault="00C0687B" w:rsidP="00E24E34">
            <w:pPr>
              <w:spacing w:before="0"/>
              <w:jc w:val="center"/>
              <w:rPr>
                <w:color w:val="000000"/>
                <w:sz w:val="12"/>
                <w:szCs w:val="12"/>
              </w:rPr>
            </w:pPr>
            <w:r w:rsidRPr="007E7DE5">
              <w:rPr>
                <w:color w:val="000000"/>
                <w:sz w:val="12"/>
                <w:szCs w:val="12"/>
              </w:rPr>
              <w:t>547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A2507" w14:textId="77777777" w:rsidR="00C0687B" w:rsidRPr="007E7DE5" w:rsidRDefault="00C0687B" w:rsidP="00B943CF">
            <w:pPr>
              <w:spacing w:before="0"/>
              <w:rPr>
                <w:color w:val="000000"/>
                <w:sz w:val="12"/>
                <w:szCs w:val="12"/>
              </w:rPr>
            </w:pPr>
            <w:r w:rsidRPr="007E7DE5">
              <w:rPr>
                <w:color w:val="000000"/>
                <w:sz w:val="12"/>
                <w:szCs w:val="12"/>
              </w:rPr>
              <w:t>Dương Quang Minh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B3E0F" w14:textId="77777777" w:rsidR="00C0687B" w:rsidRPr="007E7DE5" w:rsidRDefault="00C0687B" w:rsidP="00E24E34">
            <w:pPr>
              <w:spacing w:before="0"/>
              <w:jc w:val="center"/>
              <w:rPr>
                <w:color w:val="000000"/>
                <w:sz w:val="12"/>
                <w:szCs w:val="12"/>
              </w:rPr>
            </w:pPr>
            <w:r w:rsidRPr="007E7DE5">
              <w:rPr>
                <w:color w:val="000000"/>
                <w:sz w:val="12"/>
                <w:szCs w:val="12"/>
              </w:rPr>
              <w:t>15/11/1982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887FC" w14:textId="77777777" w:rsidR="00C0687B" w:rsidRPr="007E7DE5" w:rsidRDefault="00C0687B" w:rsidP="00E24E34">
            <w:pPr>
              <w:spacing w:before="0"/>
              <w:jc w:val="center"/>
              <w:rPr>
                <w:color w:val="000000"/>
                <w:sz w:val="12"/>
                <w:szCs w:val="12"/>
              </w:rPr>
            </w:pPr>
            <w:r w:rsidRPr="007E7DE5">
              <w:rPr>
                <w:color w:val="000000"/>
                <w:sz w:val="12"/>
                <w:szCs w:val="12"/>
              </w:rPr>
              <w:t>026082009976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5B3C7"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EB2FB" w14:textId="16F20AD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25314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078C9" w14:textId="5E97784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6AADD" w14:textId="73ED49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58CB8" w14:textId="713339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043DAB" w14:textId="552EA2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BEA642" w14:textId="79229F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D0359" w14:textId="40604C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765137" w14:textId="496A89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66354" w14:textId="172F88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D57C4" w14:textId="158F10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4CFAA1" w14:textId="2C6D927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37D937" w14:textId="029928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4EDF3" w14:textId="48AA79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92405" w14:textId="4EFBFB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67BC1D" w14:textId="33F5ECD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A8AA48" w14:textId="7C8C94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996ED7" w14:textId="382158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3DEA20" w14:textId="7243CE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4B940F" w14:textId="2E5779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7BD366" w14:textId="6CED1AE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69C2A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5C5468"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1F034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2BAD75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61BAADC" w14:textId="77777777" w:rsidR="00C0687B" w:rsidRPr="007E7DE5" w:rsidRDefault="00C0687B" w:rsidP="00E24E34">
            <w:pPr>
              <w:spacing w:before="0"/>
              <w:jc w:val="center"/>
              <w:rPr>
                <w:color w:val="000000"/>
                <w:sz w:val="12"/>
                <w:szCs w:val="12"/>
              </w:rPr>
            </w:pPr>
            <w:r w:rsidRPr="007E7DE5">
              <w:rPr>
                <w:color w:val="000000"/>
                <w:sz w:val="12"/>
                <w:szCs w:val="12"/>
              </w:rPr>
              <w:t>548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76B015" w14:textId="77777777" w:rsidR="00C0687B" w:rsidRPr="007E7DE5" w:rsidRDefault="00C0687B" w:rsidP="00B943CF">
            <w:pPr>
              <w:spacing w:before="0"/>
              <w:rPr>
                <w:color w:val="000000"/>
                <w:sz w:val="12"/>
                <w:szCs w:val="12"/>
              </w:rPr>
            </w:pPr>
            <w:r w:rsidRPr="007E7DE5">
              <w:rPr>
                <w:color w:val="000000"/>
                <w:sz w:val="12"/>
                <w:szCs w:val="12"/>
              </w:rPr>
              <w:t>Đào Quang Huy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E00A1" w14:textId="77777777" w:rsidR="00C0687B" w:rsidRPr="007E7DE5" w:rsidRDefault="00C0687B" w:rsidP="00E24E34">
            <w:pPr>
              <w:spacing w:before="0"/>
              <w:jc w:val="center"/>
              <w:rPr>
                <w:color w:val="000000"/>
                <w:sz w:val="12"/>
                <w:szCs w:val="12"/>
              </w:rPr>
            </w:pPr>
            <w:r w:rsidRPr="007E7DE5">
              <w:rPr>
                <w:color w:val="000000"/>
                <w:sz w:val="12"/>
                <w:szCs w:val="12"/>
              </w:rPr>
              <w:t>09/03/1983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7AE2A7" w14:textId="77777777" w:rsidR="00C0687B" w:rsidRPr="007E7DE5" w:rsidRDefault="00C0687B" w:rsidP="00E24E34">
            <w:pPr>
              <w:spacing w:before="0"/>
              <w:jc w:val="center"/>
              <w:rPr>
                <w:color w:val="000000"/>
                <w:sz w:val="12"/>
                <w:szCs w:val="12"/>
              </w:rPr>
            </w:pPr>
            <w:r w:rsidRPr="007E7DE5">
              <w:rPr>
                <w:color w:val="000000"/>
                <w:sz w:val="12"/>
                <w:szCs w:val="12"/>
              </w:rPr>
              <w:t>001083022049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55E30E"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46760" w14:textId="5F2D739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2EBF2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8A0AC" w14:textId="6DB8753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E8CE56" w14:textId="5876C2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4089A3" w14:textId="5F0B20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ED2E98" w14:textId="48ECDF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16B23" w14:textId="424030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180976" w14:textId="3397EE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2FD559" w14:textId="66B22B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189D3C" w14:textId="5C40BF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4E1D5" w14:textId="3B0F5A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89CD2" w14:textId="5712F9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4E241" w14:textId="77777777" w:rsidR="00C0687B" w:rsidRPr="007E7DE5" w:rsidRDefault="00C0687B" w:rsidP="00E24E34">
            <w:pPr>
              <w:spacing w:before="0"/>
              <w:jc w:val="center"/>
              <w:rPr>
                <w:color w:val="000000"/>
                <w:sz w:val="12"/>
                <w:szCs w:val="12"/>
              </w:rPr>
            </w:pPr>
            <w:r w:rsidRPr="007E7DE5">
              <w:rPr>
                <w:color w:val="000000"/>
                <w:sz w:val="12"/>
                <w:szCs w:val="12"/>
              </w:rPr>
              <w:t>70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78B9C4" w14:textId="0DFB32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B9275" w14:textId="78D38B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AE6ED2" w14:textId="66943096"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DE1960" w14:textId="77777777" w:rsidR="00C0687B" w:rsidRPr="007E7DE5" w:rsidRDefault="00C0687B" w:rsidP="00E24E34">
            <w:pPr>
              <w:spacing w:before="0"/>
              <w:jc w:val="center"/>
              <w:rPr>
                <w:color w:val="000000"/>
                <w:sz w:val="12"/>
                <w:szCs w:val="12"/>
              </w:rPr>
            </w:pPr>
            <w:r w:rsidRPr="007E7DE5">
              <w:rPr>
                <w:color w:val="000000"/>
                <w:sz w:val="12"/>
                <w:szCs w:val="12"/>
              </w:rPr>
              <w:t>30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803C5C" w14:textId="5E18D11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987002" w14:textId="79196C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DEDB8" w14:textId="5F66C6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658263" w14:textId="04C7BBC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47E1EF" w14:textId="7D7CAFB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38315"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8C718"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647155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4E3BC23" w14:textId="77777777" w:rsidR="00C0687B" w:rsidRPr="007E7DE5" w:rsidRDefault="00C0687B" w:rsidP="00E24E34">
            <w:pPr>
              <w:spacing w:before="0"/>
              <w:jc w:val="center"/>
              <w:rPr>
                <w:color w:val="000000"/>
                <w:sz w:val="12"/>
                <w:szCs w:val="12"/>
              </w:rPr>
            </w:pPr>
            <w:r w:rsidRPr="007E7DE5">
              <w:rPr>
                <w:color w:val="000000"/>
                <w:sz w:val="12"/>
                <w:szCs w:val="12"/>
              </w:rPr>
              <w:t>549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53FB1" w14:textId="77777777" w:rsidR="00C0687B" w:rsidRPr="007E7DE5" w:rsidRDefault="00C0687B" w:rsidP="00B943CF">
            <w:pPr>
              <w:spacing w:before="0"/>
              <w:rPr>
                <w:color w:val="000000"/>
                <w:sz w:val="12"/>
                <w:szCs w:val="12"/>
              </w:rPr>
            </w:pPr>
            <w:r w:rsidRPr="007E7DE5">
              <w:rPr>
                <w:color w:val="000000"/>
                <w:sz w:val="12"/>
                <w:szCs w:val="12"/>
              </w:rPr>
              <w:t>Hoàng Thị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592CE3" w14:textId="77777777" w:rsidR="00C0687B" w:rsidRPr="007E7DE5" w:rsidRDefault="00C0687B" w:rsidP="00E24E34">
            <w:pPr>
              <w:spacing w:before="0"/>
              <w:jc w:val="center"/>
              <w:rPr>
                <w:color w:val="000000"/>
                <w:sz w:val="12"/>
                <w:szCs w:val="12"/>
              </w:rPr>
            </w:pPr>
            <w:r w:rsidRPr="007E7DE5">
              <w:rPr>
                <w:color w:val="000000"/>
                <w:sz w:val="12"/>
                <w:szCs w:val="12"/>
              </w:rPr>
              <w:t>07/07/1979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1BD42A" w14:textId="77777777" w:rsidR="00C0687B" w:rsidRPr="007E7DE5" w:rsidRDefault="00C0687B" w:rsidP="00E24E34">
            <w:pPr>
              <w:spacing w:before="0"/>
              <w:jc w:val="center"/>
              <w:rPr>
                <w:color w:val="000000"/>
                <w:sz w:val="12"/>
                <w:szCs w:val="12"/>
              </w:rPr>
            </w:pPr>
            <w:r w:rsidRPr="007E7DE5">
              <w:rPr>
                <w:color w:val="000000"/>
                <w:sz w:val="12"/>
                <w:szCs w:val="12"/>
              </w:rPr>
              <w:t>036179008567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A6FE9D" w14:textId="77777777" w:rsidR="00C0687B" w:rsidRPr="007E7DE5" w:rsidRDefault="00C0687B" w:rsidP="00E24E34">
            <w:pPr>
              <w:spacing w:before="0"/>
              <w:jc w:val="center"/>
              <w:rPr>
                <w:color w:val="000000"/>
                <w:sz w:val="12"/>
                <w:szCs w:val="12"/>
              </w:rPr>
            </w:pPr>
            <w:r w:rsidRPr="007E7DE5">
              <w:rPr>
                <w:color w:val="000000"/>
                <w:sz w:val="12"/>
                <w:szCs w:val="12"/>
              </w:rPr>
              <w:t>Kỹ thuật hoá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829F14" w14:textId="336CFBA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1DBE8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21EE46" w14:textId="77002F1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BEA8A2" w14:textId="5D1B0F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80F59" w14:textId="72303C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5193B8" w14:textId="3F8683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CCED1" w14:textId="266A20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B6DAA6" w14:textId="50619B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EF1163" w14:textId="4B84D0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7AB8D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1DA97" w14:textId="4140B0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B751A" w14:textId="69BA0F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C81A4D" w14:textId="220425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A5BAC2" w14:textId="1422F3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FA7EEB"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3BA11" w14:textId="1BD290A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5D699" w14:textId="78048EE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67CCE" w14:textId="61EB99F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EC0C7" w14:textId="267DCB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46793E" w14:textId="42EE3D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62F65" w14:textId="48B50F8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74F082" w14:textId="652243E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3B9B9F"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CDE7E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A4026D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00969F7" w14:textId="77777777" w:rsidR="00C0687B" w:rsidRPr="007E7DE5" w:rsidRDefault="00C0687B" w:rsidP="00E24E34">
            <w:pPr>
              <w:spacing w:before="0"/>
              <w:jc w:val="center"/>
              <w:rPr>
                <w:color w:val="000000"/>
                <w:sz w:val="12"/>
                <w:szCs w:val="12"/>
              </w:rPr>
            </w:pPr>
            <w:r w:rsidRPr="007E7DE5">
              <w:rPr>
                <w:color w:val="000000"/>
                <w:sz w:val="12"/>
                <w:szCs w:val="12"/>
              </w:rPr>
              <w:t>550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3302A4" w14:textId="77777777" w:rsidR="00C0687B" w:rsidRPr="007E7DE5" w:rsidRDefault="00C0687B" w:rsidP="00B943CF">
            <w:pPr>
              <w:spacing w:before="0"/>
              <w:rPr>
                <w:color w:val="000000"/>
                <w:sz w:val="12"/>
                <w:szCs w:val="12"/>
              </w:rPr>
            </w:pPr>
            <w:r w:rsidRPr="007E7DE5">
              <w:rPr>
                <w:color w:val="000000"/>
                <w:sz w:val="12"/>
                <w:szCs w:val="12"/>
              </w:rPr>
              <w:t>Nguyễn Văn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F94C96" w14:textId="77777777" w:rsidR="00C0687B" w:rsidRPr="007E7DE5" w:rsidRDefault="00C0687B" w:rsidP="00E24E34">
            <w:pPr>
              <w:spacing w:before="0"/>
              <w:jc w:val="center"/>
              <w:rPr>
                <w:color w:val="000000"/>
                <w:sz w:val="12"/>
                <w:szCs w:val="12"/>
              </w:rPr>
            </w:pPr>
            <w:r w:rsidRPr="007E7DE5">
              <w:rPr>
                <w:color w:val="000000"/>
                <w:sz w:val="12"/>
                <w:szCs w:val="12"/>
              </w:rPr>
              <w:t>16/07/1980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BC565" w14:textId="77777777" w:rsidR="00C0687B" w:rsidRPr="007E7DE5" w:rsidRDefault="00C0687B" w:rsidP="00E24E34">
            <w:pPr>
              <w:spacing w:before="0"/>
              <w:jc w:val="center"/>
              <w:rPr>
                <w:color w:val="000000"/>
                <w:sz w:val="12"/>
                <w:szCs w:val="12"/>
              </w:rPr>
            </w:pPr>
            <w:r w:rsidRPr="007E7DE5">
              <w:rPr>
                <w:color w:val="000000"/>
                <w:sz w:val="12"/>
                <w:szCs w:val="12"/>
              </w:rPr>
              <w:t>027080000553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D0A8A8"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E2FD43" w14:textId="6E92D64B"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1AD11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D3A8A9" w14:textId="1233E6FF"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FA1E4E" w14:textId="6C317F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69780B" w14:textId="4204B4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2F1271" w14:textId="499749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347B9" w14:textId="4BE890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379C4" w14:textId="340F5B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35441" w14:textId="4C3742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E42BB7" w14:textId="7F0011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6DC6C0" w14:textId="40BAC0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6E813A" w14:textId="577BA2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060D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70F378" w14:textId="3D065DD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394617" w14:textId="384BDD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42D82B" w14:textId="5186C8E5"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6BAE2E" w14:textId="3AD5D1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05FC44" w14:textId="37C8AE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ABA994" w14:textId="28E238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54351" w14:textId="09A915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46F3C" w14:textId="36B99F6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6C57D2" w14:textId="0A23EDA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71D30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BA89AA"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AAF8DA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1E9EB0"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551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BA693A" w14:textId="77777777" w:rsidR="00C0687B" w:rsidRPr="007E7DE5" w:rsidRDefault="00C0687B" w:rsidP="00B943CF">
            <w:pPr>
              <w:spacing w:before="0"/>
              <w:rPr>
                <w:color w:val="000000"/>
                <w:sz w:val="12"/>
                <w:szCs w:val="12"/>
              </w:rPr>
            </w:pPr>
            <w:r w:rsidRPr="007E7DE5">
              <w:rPr>
                <w:color w:val="000000"/>
                <w:sz w:val="12"/>
                <w:szCs w:val="12"/>
              </w:rPr>
              <w:t>Nguyễn Thị Ngọc 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3C51E" w14:textId="77777777" w:rsidR="00C0687B" w:rsidRPr="007E7DE5" w:rsidRDefault="00C0687B" w:rsidP="00E24E34">
            <w:pPr>
              <w:spacing w:before="0"/>
              <w:jc w:val="center"/>
              <w:rPr>
                <w:color w:val="000000"/>
                <w:sz w:val="12"/>
                <w:szCs w:val="12"/>
              </w:rPr>
            </w:pPr>
            <w:r w:rsidRPr="007E7DE5">
              <w:rPr>
                <w:color w:val="000000"/>
                <w:sz w:val="12"/>
                <w:szCs w:val="12"/>
              </w:rPr>
              <w:t>18/12/1970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8DCAB7" w14:textId="77777777" w:rsidR="00C0687B" w:rsidRPr="007E7DE5" w:rsidRDefault="00C0687B" w:rsidP="00E24E34">
            <w:pPr>
              <w:spacing w:before="0"/>
              <w:jc w:val="center"/>
              <w:rPr>
                <w:color w:val="000000"/>
                <w:sz w:val="12"/>
                <w:szCs w:val="12"/>
              </w:rPr>
            </w:pPr>
            <w:r w:rsidRPr="007E7DE5">
              <w:rPr>
                <w:color w:val="000000"/>
                <w:sz w:val="12"/>
                <w:szCs w:val="12"/>
              </w:rPr>
              <w:t>027170000136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A6BEDF"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F55C89" w14:textId="1F61205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EBC05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3EE23D" w14:textId="6C21BEE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79F1B7" w14:textId="65A5B1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AABC1" w14:textId="208FF4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DC06BE" w14:textId="4D99F8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FB9BFC" w14:textId="26EC35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9C0125" w14:textId="4ED826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49FD1" w14:textId="553C80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3D152" w14:textId="0D1E9D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11F9B4" w14:textId="6A87D7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A529BC" w14:textId="7865CD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3EE5BF" w14:textId="748059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0078B2" w14:textId="7AEE06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233A3B" w14:textId="187009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D9CB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F0C8B6" w14:textId="1D2DFC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509E25" w14:textId="0847BE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CFDBD7" w14:textId="4351FA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319E40" w14:textId="3B13E4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0BA3D" w14:textId="0525BE9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45B0D2" w14:textId="140E30DB"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D347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F3953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CDA580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BDB496B" w14:textId="77777777" w:rsidR="00C0687B" w:rsidRPr="007E7DE5" w:rsidRDefault="00C0687B" w:rsidP="00E24E34">
            <w:pPr>
              <w:spacing w:before="0"/>
              <w:jc w:val="center"/>
              <w:rPr>
                <w:color w:val="000000"/>
                <w:sz w:val="12"/>
                <w:szCs w:val="12"/>
              </w:rPr>
            </w:pPr>
            <w:r w:rsidRPr="007E7DE5">
              <w:rPr>
                <w:color w:val="000000"/>
                <w:sz w:val="12"/>
                <w:szCs w:val="12"/>
              </w:rPr>
              <w:t>552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C556D" w14:textId="77777777" w:rsidR="00C0687B" w:rsidRPr="007E7DE5" w:rsidRDefault="00C0687B" w:rsidP="00B943CF">
            <w:pPr>
              <w:spacing w:before="0"/>
              <w:rPr>
                <w:color w:val="000000"/>
                <w:sz w:val="12"/>
                <w:szCs w:val="12"/>
              </w:rPr>
            </w:pPr>
            <w:r w:rsidRPr="007E7DE5">
              <w:rPr>
                <w:color w:val="000000"/>
                <w:sz w:val="12"/>
                <w:szCs w:val="12"/>
              </w:rPr>
              <w:t>Nguyễn Thị Dung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862259" w14:textId="77777777" w:rsidR="00C0687B" w:rsidRPr="007E7DE5" w:rsidRDefault="00C0687B" w:rsidP="00E24E34">
            <w:pPr>
              <w:spacing w:before="0"/>
              <w:jc w:val="center"/>
              <w:rPr>
                <w:color w:val="000000"/>
                <w:sz w:val="12"/>
                <w:szCs w:val="12"/>
              </w:rPr>
            </w:pPr>
            <w:r w:rsidRPr="007E7DE5">
              <w:rPr>
                <w:color w:val="000000"/>
                <w:sz w:val="12"/>
                <w:szCs w:val="12"/>
              </w:rPr>
              <w:t>10/10/1985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E06B74" w14:textId="77777777" w:rsidR="00C0687B" w:rsidRPr="007E7DE5" w:rsidRDefault="00C0687B" w:rsidP="00E24E34">
            <w:pPr>
              <w:spacing w:before="0"/>
              <w:jc w:val="center"/>
              <w:rPr>
                <w:color w:val="000000"/>
                <w:sz w:val="12"/>
                <w:szCs w:val="12"/>
              </w:rPr>
            </w:pPr>
            <w:r w:rsidRPr="007E7DE5">
              <w:rPr>
                <w:color w:val="000000"/>
                <w:sz w:val="12"/>
                <w:szCs w:val="12"/>
              </w:rPr>
              <w:t>034185008186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700AE"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31EE3F" w14:textId="7F74EE4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DDB5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23E354" w14:textId="43E6779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D50818" w14:textId="7B865B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A48737" w14:textId="6C7BDA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E4249E" w14:textId="667B42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5DA0DC" w14:textId="21C5A4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0DB22" w14:textId="36476B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37E92" w14:textId="6D024D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B6AFF" w14:textId="0C5EAC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4AF2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711276" w14:textId="2701CC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E0CCA" w14:textId="0B0DCF3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9D65A4" w14:textId="2BD25C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5130A1" w14:textId="402407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C3411D" w14:textId="41537E1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A5F150" w14:textId="3B199B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278CF5" w14:textId="60768C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79FB8" w14:textId="3EF9C5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7347B" w14:textId="0F1A8A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C515F8" w14:textId="084609A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E8A948" w14:textId="01EC1A9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B2EEFE"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877D3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12980C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F6FEA38" w14:textId="77777777" w:rsidR="00C0687B" w:rsidRPr="007E7DE5" w:rsidRDefault="00C0687B" w:rsidP="00E24E34">
            <w:pPr>
              <w:spacing w:before="0"/>
              <w:jc w:val="center"/>
              <w:rPr>
                <w:color w:val="000000"/>
                <w:sz w:val="12"/>
                <w:szCs w:val="12"/>
              </w:rPr>
            </w:pPr>
            <w:r w:rsidRPr="007E7DE5">
              <w:rPr>
                <w:color w:val="000000"/>
                <w:sz w:val="12"/>
                <w:szCs w:val="12"/>
              </w:rPr>
              <w:t>553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952D7" w14:textId="77777777" w:rsidR="00C0687B" w:rsidRPr="007E7DE5" w:rsidRDefault="00C0687B" w:rsidP="00B943CF">
            <w:pPr>
              <w:spacing w:before="0"/>
              <w:rPr>
                <w:color w:val="000000"/>
                <w:sz w:val="12"/>
                <w:szCs w:val="12"/>
              </w:rPr>
            </w:pPr>
            <w:r w:rsidRPr="007E7DE5">
              <w:rPr>
                <w:color w:val="000000"/>
                <w:sz w:val="12"/>
                <w:szCs w:val="12"/>
              </w:rPr>
              <w:t>Trần Duy Dũng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6BDC8B" w14:textId="77777777" w:rsidR="00C0687B" w:rsidRPr="007E7DE5" w:rsidRDefault="00C0687B" w:rsidP="00E24E34">
            <w:pPr>
              <w:spacing w:before="0"/>
              <w:jc w:val="center"/>
              <w:rPr>
                <w:color w:val="000000"/>
                <w:sz w:val="12"/>
                <w:szCs w:val="12"/>
              </w:rPr>
            </w:pPr>
            <w:r w:rsidRPr="007E7DE5">
              <w:rPr>
                <w:color w:val="000000"/>
                <w:sz w:val="12"/>
                <w:szCs w:val="12"/>
              </w:rPr>
              <w:t>16/10/1987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8A38D" w14:textId="77777777" w:rsidR="00C0687B" w:rsidRPr="007E7DE5" w:rsidRDefault="00C0687B" w:rsidP="00E24E34">
            <w:pPr>
              <w:spacing w:before="0"/>
              <w:jc w:val="center"/>
              <w:rPr>
                <w:color w:val="000000"/>
                <w:sz w:val="12"/>
                <w:szCs w:val="12"/>
              </w:rPr>
            </w:pPr>
            <w:r w:rsidRPr="007E7DE5">
              <w:rPr>
                <w:color w:val="000000"/>
                <w:sz w:val="12"/>
                <w:szCs w:val="12"/>
              </w:rPr>
              <w:t>027087004351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A73701" w14:textId="77777777" w:rsidR="00C0687B" w:rsidRPr="007E7DE5" w:rsidRDefault="00C0687B" w:rsidP="00E24E34">
            <w:pPr>
              <w:spacing w:before="0"/>
              <w:jc w:val="center"/>
              <w:rPr>
                <w:color w:val="000000"/>
                <w:sz w:val="12"/>
                <w:szCs w:val="12"/>
              </w:rPr>
            </w:pPr>
            <w:r w:rsidRPr="007E7DE5">
              <w:rPr>
                <w:color w:val="000000"/>
                <w:sz w:val="12"/>
                <w:szCs w:val="12"/>
              </w:rPr>
              <w:t>Kỹ thuật viễn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F618F2" w14:textId="59C5CA8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27F839"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A634C" w14:textId="13F89B6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70241E" w14:textId="436EABE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264DA4" w14:textId="07C50BC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7D7601" w14:textId="2D6132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4CDA4" w14:textId="04C9DA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1FF26" w14:textId="4EBD95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D5FDDE" w14:textId="5A13DB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78F5C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7AB69B" w14:textId="46DC2F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C18D3" w14:textId="080A02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111930" w14:textId="031564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002BAA" w14:textId="66CF21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9801CE" w14:textId="33437B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8A2F00" w14:textId="3EE66B0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39F3E1" w14:textId="28A460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4DF99E" w14:textId="4509A0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E1E68" w14:textId="1D720E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9146DC" w14:textId="3BA464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583FE9" w14:textId="2CB34E3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98AD41" w14:textId="75CB922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3B67C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0872D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D36640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03E7616" w14:textId="77777777" w:rsidR="00C0687B" w:rsidRPr="007E7DE5" w:rsidRDefault="00C0687B" w:rsidP="00E24E34">
            <w:pPr>
              <w:spacing w:before="0"/>
              <w:jc w:val="center"/>
              <w:rPr>
                <w:color w:val="000000"/>
                <w:sz w:val="12"/>
                <w:szCs w:val="12"/>
              </w:rPr>
            </w:pPr>
            <w:r w:rsidRPr="007E7DE5">
              <w:rPr>
                <w:color w:val="000000"/>
                <w:sz w:val="12"/>
                <w:szCs w:val="12"/>
              </w:rPr>
              <w:t>554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450661" w14:textId="77777777" w:rsidR="00C0687B" w:rsidRPr="007E7DE5" w:rsidRDefault="00C0687B" w:rsidP="00B943CF">
            <w:pPr>
              <w:spacing w:before="0"/>
              <w:rPr>
                <w:color w:val="000000"/>
                <w:sz w:val="12"/>
                <w:szCs w:val="12"/>
              </w:rPr>
            </w:pPr>
            <w:r w:rsidRPr="007E7DE5">
              <w:rPr>
                <w:color w:val="000000"/>
                <w:sz w:val="12"/>
                <w:szCs w:val="12"/>
              </w:rPr>
              <w:t>Nguyễn Anh Tuấn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128FA7" w14:textId="77777777" w:rsidR="00C0687B" w:rsidRPr="007E7DE5" w:rsidRDefault="00C0687B" w:rsidP="00E24E34">
            <w:pPr>
              <w:spacing w:before="0"/>
              <w:jc w:val="center"/>
              <w:rPr>
                <w:color w:val="000000"/>
                <w:sz w:val="12"/>
                <w:szCs w:val="12"/>
              </w:rPr>
            </w:pPr>
            <w:r w:rsidRPr="007E7DE5">
              <w:rPr>
                <w:color w:val="000000"/>
                <w:sz w:val="12"/>
                <w:szCs w:val="12"/>
              </w:rPr>
              <w:t>30/10/1985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1DE065" w14:textId="77777777" w:rsidR="00C0687B" w:rsidRPr="007E7DE5" w:rsidRDefault="00C0687B" w:rsidP="00E24E34">
            <w:pPr>
              <w:spacing w:before="0"/>
              <w:jc w:val="center"/>
              <w:rPr>
                <w:color w:val="000000"/>
                <w:sz w:val="12"/>
                <w:szCs w:val="12"/>
              </w:rPr>
            </w:pPr>
            <w:r w:rsidRPr="007E7DE5">
              <w:rPr>
                <w:color w:val="000000"/>
                <w:sz w:val="12"/>
                <w:szCs w:val="12"/>
              </w:rPr>
              <w:t>026085013517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65DBA"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B69D02" w14:textId="1DB1DE2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239E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644D80" w14:textId="4BA4097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E07A2" w14:textId="6F0C9DE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77AD6B" w14:textId="5213A3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493FF" w14:textId="56622F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EE8B56" w14:textId="0FBA2B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412B9" w14:textId="74236A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F0AB1" w14:textId="0DC4EE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9E6B8" w14:textId="5708F3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D4E015" w14:textId="0D7914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A56B29" w14:textId="7908FF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0CBC18" w14:textId="693938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8A10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66B894" w14:textId="533B41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C3C53C" w14:textId="23537C7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23C81" w14:textId="54DB9D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87F30E" w14:textId="0841ABE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46A42" w14:textId="5A6B61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ED175B" w14:textId="647AF8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A5CC6F" w14:textId="5C9D00F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09803" w14:textId="0E3B379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4953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0C341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22EF53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AA7C066" w14:textId="77777777" w:rsidR="00C0687B" w:rsidRPr="007E7DE5" w:rsidRDefault="00C0687B" w:rsidP="00E24E34">
            <w:pPr>
              <w:spacing w:before="0"/>
              <w:jc w:val="center"/>
              <w:rPr>
                <w:color w:val="000000"/>
                <w:sz w:val="12"/>
                <w:szCs w:val="12"/>
              </w:rPr>
            </w:pPr>
            <w:r w:rsidRPr="007E7DE5">
              <w:rPr>
                <w:color w:val="000000"/>
                <w:sz w:val="12"/>
                <w:szCs w:val="12"/>
              </w:rPr>
              <w:t>555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CE5D1" w14:textId="77777777" w:rsidR="00C0687B" w:rsidRPr="007E7DE5" w:rsidRDefault="00C0687B" w:rsidP="00B943CF">
            <w:pPr>
              <w:spacing w:before="0"/>
              <w:rPr>
                <w:color w:val="000000"/>
                <w:sz w:val="12"/>
                <w:szCs w:val="12"/>
              </w:rPr>
            </w:pPr>
            <w:r w:rsidRPr="007E7DE5">
              <w:rPr>
                <w:color w:val="000000"/>
                <w:sz w:val="12"/>
                <w:szCs w:val="12"/>
              </w:rPr>
              <w:t>Phan Mạnh Cường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5957D2" w14:textId="77777777" w:rsidR="00C0687B" w:rsidRPr="007E7DE5" w:rsidRDefault="00C0687B" w:rsidP="00E24E34">
            <w:pPr>
              <w:spacing w:before="0"/>
              <w:jc w:val="center"/>
              <w:rPr>
                <w:color w:val="000000"/>
                <w:sz w:val="12"/>
                <w:szCs w:val="12"/>
              </w:rPr>
            </w:pPr>
            <w:r w:rsidRPr="007E7DE5">
              <w:rPr>
                <w:color w:val="000000"/>
                <w:sz w:val="12"/>
                <w:szCs w:val="12"/>
              </w:rPr>
              <w:t>19/07/1957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8AE56A" w14:textId="77777777" w:rsidR="00C0687B" w:rsidRPr="007E7DE5" w:rsidRDefault="00C0687B" w:rsidP="00E24E34">
            <w:pPr>
              <w:spacing w:before="0"/>
              <w:jc w:val="center"/>
              <w:rPr>
                <w:color w:val="000000"/>
                <w:sz w:val="12"/>
                <w:szCs w:val="12"/>
              </w:rPr>
            </w:pPr>
            <w:r w:rsidRPr="007E7DE5">
              <w:rPr>
                <w:color w:val="000000"/>
                <w:sz w:val="12"/>
                <w:szCs w:val="12"/>
              </w:rPr>
              <w:t>001057010220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FC9FB" w14:textId="77777777" w:rsidR="00C0687B" w:rsidRPr="007E7DE5" w:rsidRDefault="00C0687B" w:rsidP="00E24E34">
            <w:pPr>
              <w:spacing w:before="0"/>
              <w:jc w:val="center"/>
              <w:rPr>
                <w:color w:val="000000"/>
                <w:sz w:val="12"/>
                <w:szCs w:val="12"/>
              </w:rPr>
            </w:pPr>
            <w:r w:rsidRPr="007E7DE5">
              <w:rPr>
                <w:color w:val="000000"/>
                <w:sz w:val="12"/>
                <w:szCs w:val="12"/>
              </w:rPr>
              <w:t>Quản lý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447E0B" w14:textId="10CF406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A4605C"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1186A3" w14:textId="79E6153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66CD30" w14:textId="0AC7E2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DAB08F"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43D30" w14:textId="315B53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9C08BF" w14:textId="17910F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08449A" w14:textId="33132E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CB125" w14:textId="01FAF93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64B32D" w14:textId="143837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3AC446" w14:textId="4BC1BE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88A619" w14:textId="62C329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58B971" w14:textId="741272B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CEEBE9" w14:textId="02C790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D048A" w14:textId="3D0422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E3F322" w14:textId="629F8F8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F32064" w14:textId="1E514E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E6949" w14:textId="303ADA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89B78A" w14:textId="5CEAD7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52EE71" w14:textId="386A8D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23F90" w14:textId="6AB67DF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9D6156" w14:textId="760A5FC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ABFAE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C567E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EAE5402"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E82D81D" w14:textId="77777777" w:rsidR="00C0687B" w:rsidRPr="007E7DE5" w:rsidRDefault="00C0687B" w:rsidP="00E24E34">
            <w:pPr>
              <w:spacing w:before="0"/>
              <w:jc w:val="center"/>
              <w:rPr>
                <w:color w:val="000000"/>
                <w:sz w:val="12"/>
                <w:szCs w:val="12"/>
              </w:rPr>
            </w:pPr>
            <w:r w:rsidRPr="007E7DE5">
              <w:rPr>
                <w:color w:val="000000"/>
                <w:sz w:val="12"/>
                <w:szCs w:val="12"/>
              </w:rPr>
              <w:t>556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A997CA" w14:textId="77777777" w:rsidR="00C0687B" w:rsidRPr="007E7DE5" w:rsidRDefault="00C0687B" w:rsidP="00B943CF">
            <w:pPr>
              <w:spacing w:before="0"/>
              <w:rPr>
                <w:color w:val="000000"/>
                <w:sz w:val="12"/>
                <w:szCs w:val="12"/>
              </w:rPr>
            </w:pPr>
            <w:r w:rsidRPr="007E7DE5">
              <w:rPr>
                <w:color w:val="000000"/>
                <w:sz w:val="12"/>
                <w:szCs w:val="12"/>
              </w:rPr>
              <w:t>Đỗ Thị Hương Thanh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31169F" w14:textId="77777777" w:rsidR="00C0687B" w:rsidRPr="007E7DE5" w:rsidRDefault="00C0687B" w:rsidP="00E24E34">
            <w:pPr>
              <w:spacing w:before="0"/>
              <w:jc w:val="center"/>
              <w:rPr>
                <w:color w:val="000000"/>
                <w:sz w:val="12"/>
                <w:szCs w:val="12"/>
              </w:rPr>
            </w:pPr>
            <w:r w:rsidRPr="007E7DE5">
              <w:rPr>
                <w:color w:val="000000"/>
                <w:sz w:val="12"/>
                <w:szCs w:val="12"/>
              </w:rPr>
              <w:t>15/09/1981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3D9D84" w14:textId="77777777" w:rsidR="00C0687B" w:rsidRPr="007E7DE5" w:rsidRDefault="00C0687B" w:rsidP="00E24E34">
            <w:pPr>
              <w:spacing w:before="0"/>
              <w:jc w:val="center"/>
              <w:rPr>
                <w:color w:val="000000"/>
                <w:sz w:val="12"/>
                <w:szCs w:val="12"/>
              </w:rPr>
            </w:pPr>
            <w:r w:rsidRPr="007E7DE5">
              <w:rPr>
                <w:color w:val="000000"/>
                <w:sz w:val="12"/>
                <w:szCs w:val="12"/>
              </w:rPr>
              <w:t>030181016385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09CEE"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213759" w14:textId="0709AF0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54FF7D"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DA340D" w14:textId="198CC06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0BC82B" w14:textId="47BE7B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ACD66" w14:textId="719B55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76893C" w14:textId="6F1F2A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BB210" w14:textId="19B75F8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6B05E6" w14:textId="2AD810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E2C96" w14:textId="3DEEF51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13CC7" w14:textId="133E25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5604E" w14:textId="522F13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C6B26" w14:textId="730FD3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77056" w14:textId="4134F6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6D83C8" w14:textId="27EB659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658944" w14:textId="0CA5280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4FC80C" w14:textId="36FD43A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A661A" w14:textId="2D1A00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BC2F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A28D0A" w14:textId="59A4CC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098B48" w14:textId="22385F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10A0C" w14:textId="67C5526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5B2D5F" w14:textId="17F6251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E88C8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2CF1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29A15F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D9973B" w14:textId="77777777" w:rsidR="00C0687B" w:rsidRPr="007E7DE5" w:rsidRDefault="00C0687B" w:rsidP="00E24E34">
            <w:pPr>
              <w:spacing w:before="0"/>
              <w:jc w:val="center"/>
              <w:rPr>
                <w:color w:val="000000"/>
                <w:sz w:val="12"/>
                <w:szCs w:val="12"/>
              </w:rPr>
            </w:pPr>
            <w:r w:rsidRPr="007E7DE5">
              <w:rPr>
                <w:color w:val="000000"/>
                <w:sz w:val="12"/>
                <w:szCs w:val="12"/>
              </w:rPr>
              <w:t>557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8BAFB6" w14:textId="77777777" w:rsidR="00C0687B" w:rsidRPr="007E7DE5" w:rsidRDefault="00C0687B" w:rsidP="00B943CF">
            <w:pPr>
              <w:spacing w:before="0"/>
              <w:rPr>
                <w:color w:val="000000"/>
                <w:sz w:val="12"/>
                <w:szCs w:val="12"/>
              </w:rPr>
            </w:pPr>
            <w:r w:rsidRPr="007E7DE5">
              <w:rPr>
                <w:color w:val="000000"/>
                <w:sz w:val="12"/>
                <w:szCs w:val="12"/>
              </w:rPr>
              <w:t>Nguyễn Thị Khánh Ngọc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0CDEF" w14:textId="77777777" w:rsidR="00C0687B" w:rsidRPr="007E7DE5" w:rsidRDefault="00C0687B" w:rsidP="00E24E34">
            <w:pPr>
              <w:spacing w:before="0"/>
              <w:jc w:val="center"/>
              <w:rPr>
                <w:color w:val="000000"/>
                <w:sz w:val="12"/>
                <w:szCs w:val="12"/>
              </w:rPr>
            </w:pPr>
            <w:r w:rsidRPr="007E7DE5">
              <w:rPr>
                <w:color w:val="000000"/>
                <w:sz w:val="12"/>
                <w:szCs w:val="12"/>
              </w:rPr>
              <w:t>30/05/1993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49041F" w14:textId="77777777" w:rsidR="00C0687B" w:rsidRPr="007E7DE5" w:rsidRDefault="00C0687B" w:rsidP="00E24E34">
            <w:pPr>
              <w:spacing w:before="0"/>
              <w:jc w:val="center"/>
              <w:rPr>
                <w:color w:val="000000"/>
                <w:sz w:val="12"/>
                <w:szCs w:val="12"/>
              </w:rPr>
            </w:pPr>
            <w:r w:rsidRPr="007E7DE5">
              <w:rPr>
                <w:color w:val="000000"/>
                <w:sz w:val="12"/>
                <w:szCs w:val="12"/>
              </w:rPr>
              <w:t>015193005384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2FD8E0" w14:textId="77777777" w:rsidR="00C0687B" w:rsidRPr="007E7DE5" w:rsidRDefault="00C0687B" w:rsidP="00E24E34">
            <w:pPr>
              <w:spacing w:before="0"/>
              <w:jc w:val="center"/>
              <w:rPr>
                <w:color w:val="000000"/>
                <w:sz w:val="12"/>
                <w:szCs w:val="12"/>
              </w:rPr>
            </w:pPr>
            <w:r w:rsidRPr="007E7DE5">
              <w:rPr>
                <w:color w:val="000000"/>
                <w:sz w:val="12"/>
                <w:szCs w:val="12"/>
              </w:rPr>
              <w:t>Quản trị tài chính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9FEB61" w14:textId="58F897C6"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5D88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21A437" w14:textId="53E3734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A5A9A5" w14:textId="57CA37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A0CB6" w14:textId="03B8238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767FEE"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690D3" w14:textId="4A3869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BEAD71" w14:textId="71355E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10AA22" w14:textId="277DC5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5BAB45" w14:textId="1F05F1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C67CDD" w14:textId="4216A0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B0FB6E" w14:textId="7915FA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AAA04D" w14:textId="5B2F26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46EAF" w14:textId="3AE4B2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A6F8B4" w14:textId="72A756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9FF604" w14:textId="18BB2E3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ADF58E" w14:textId="5FE942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23D67" w14:textId="12B6B8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EA52B7" w14:textId="06E249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3F61A" w14:textId="323CAD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4EFBB" w14:textId="5CD5EB8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5D99D2" w14:textId="15B8F44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E2F2AA"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845AB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E6ECCA5"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C48C679" w14:textId="77777777" w:rsidR="00C0687B" w:rsidRPr="007E7DE5" w:rsidRDefault="00C0687B" w:rsidP="00E24E34">
            <w:pPr>
              <w:spacing w:before="0"/>
              <w:jc w:val="center"/>
              <w:rPr>
                <w:color w:val="000000"/>
                <w:sz w:val="12"/>
                <w:szCs w:val="12"/>
              </w:rPr>
            </w:pPr>
            <w:r w:rsidRPr="007E7DE5">
              <w:rPr>
                <w:color w:val="000000"/>
                <w:sz w:val="12"/>
                <w:szCs w:val="12"/>
              </w:rPr>
              <w:t>558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F2D677" w14:textId="77777777" w:rsidR="00C0687B" w:rsidRPr="007E7DE5" w:rsidRDefault="00C0687B" w:rsidP="00B943CF">
            <w:pPr>
              <w:spacing w:before="0"/>
              <w:rPr>
                <w:color w:val="000000"/>
                <w:sz w:val="12"/>
                <w:szCs w:val="12"/>
              </w:rPr>
            </w:pPr>
            <w:r w:rsidRPr="007E7DE5">
              <w:rPr>
                <w:color w:val="000000"/>
                <w:sz w:val="12"/>
                <w:szCs w:val="12"/>
              </w:rPr>
              <w:t>Nguyễn Thị Thu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1A6A26" w14:textId="77777777" w:rsidR="00C0687B" w:rsidRPr="007E7DE5" w:rsidRDefault="00C0687B" w:rsidP="00E24E34">
            <w:pPr>
              <w:spacing w:before="0"/>
              <w:jc w:val="center"/>
              <w:rPr>
                <w:color w:val="000000"/>
                <w:sz w:val="12"/>
                <w:szCs w:val="12"/>
              </w:rPr>
            </w:pPr>
            <w:r w:rsidRPr="007E7DE5">
              <w:rPr>
                <w:color w:val="000000"/>
                <w:sz w:val="12"/>
                <w:szCs w:val="12"/>
              </w:rPr>
              <w:t>11/10/1989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670242" w14:textId="77777777" w:rsidR="00C0687B" w:rsidRPr="007E7DE5" w:rsidRDefault="00C0687B" w:rsidP="00E24E34">
            <w:pPr>
              <w:spacing w:before="0"/>
              <w:jc w:val="center"/>
              <w:rPr>
                <w:color w:val="000000"/>
                <w:sz w:val="12"/>
                <w:szCs w:val="12"/>
              </w:rPr>
            </w:pPr>
            <w:r w:rsidRPr="007E7DE5">
              <w:rPr>
                <w:color w:val="000000"/>
                <w:sz w:val="12"/>
                <w:szCs w:val="12"/>
              </w:rPr>
              <w:t>019189002974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CE5845"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D350B" w14:textId="73803303"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88D47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4BC19B" w14:textId="1831F78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4F321F" w14:textId="4FF185D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42AECB" w14:textId="7FA8E2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38925C" w14:textId="0D07F3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3D3EC" w14:textId="050F52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F5F25B" w14:textId="37E6A3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5F5CEE" w14:textId="261B93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7D086D" w14:textId="0AF8AC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B92201" w14:textId="010E70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5A4320" w14:textId="21F694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CDF665" w14:textId="0BA0A07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725D60" w14:textId="2C394A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752029" w14:textId="2CFAD18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5FC18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8F280A" w14:textId="2D43F4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FFC79F" w14:textId="23010E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99FD3F" w14:textId="7A83D3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53599" w14:textId="2E5BC3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361501" w14:textId="116A405C"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D0D32D" w14:textId="3433C31E"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42637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E278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0F63C7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BAD99AD" w14:textId="77777777" w:rsidR="00C0687B" w:rsidRPr="007E7DE5" w:rsidRDefault="00C0687B" w:rsidP="00E24E34">
            <w:pPr>
              <w:spacing w:before="0"/>
              <w:jc w:val="center"/>
              <w:rPr>
                <w:color w:val="000000"/>
                <w:sz w:val="12"/>
                <w:szCs w:val="12"/>
              </w:rPr>
            </w:pPr>
            <w:r w:rsidRPr="007E7DE5">
              <w:rPr>
                <w:color w:val="000000"/>
                <w:sz w:val="12"/>
                <w:szCs w:val="12"/>
              </w:rPr>
              <w:t>559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D637A" w14:textId="77777777" w:rsidR="00C0687B" w:rsidRPr="007E7DE5" w:rsidRDefault="00C0687B" w:rsidP="00B943CF">
            <w:pPr>
              <w:spacing w:before="0"/>
              <w:rPr>
                <w:color w:val="000000"/>
                <w:sz w:val="12"/>
                <w:szCs w:val="12"/>
              </w:rPr>
            </w:pPr>
            <w:r w:rsidRPr="007E7DE5">
              <w:rPr>
                <w:color w:val="000000"/>
                <w:sz w:val="12"/>
                <w:szCs w:val="12"/>
              </w:rPr>
              <w:t>Nguyễn Cảnh Lam</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E3328" w14:textId="77777777" w:rsidR="00C0687B" w:rsidRPr="007E7DE5" w:rsidRDefault="00C0687B" w:rsidP="00E24E34">
            <w:pPr>
              <w:spacing w:before="0"/>
              <w:jc w:val="center"/>
              <w:rPr>
                <w:color w:val="000000"/>
                <w:sz w:val="12"/>
                <w:szCs w:val="12"/>
              </w:rPr>
            </w:pPr>
            <w:r w:rsidRPr="007E7DE5">
              <w:rPr>
                <w:color w:val="000000"/>
                <w:sz w:val="12"/>
                <w:szCs w:val="12"/>
              </w:rPr>
              <w:t>15/07/1972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D7EB0" w14:textId="77777777" w:rsidR="00C0687B" w:rsidRPr="007E7DE5" w:rsidRDefault="00C0687B" w:rsidP="00E24E34">
            <w:pPr>
              <w:spacing w:before="0"/>
              <w:jc w:val="center"/>
              <w:rPr>
                <w:color w:val="000000"/>
                <w:sz w:val="12"/>
                <w:szCs w:val="12"/>
              </w:rPr>
            </w:pPr>
            <w:r w:rsidRPr="007E7DE5">
              <w:rPr>
                <w:color w:val="000000"/>
                <w:sz w:val="12"/>
                <w:szCs w:val="12"/>
              </w:rPr>
              <w:t>001072092697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821B33" w14:textId="77777777" w:rsidR="00C0687B" w:rsidRPr="007E7DE5" w:rsidRDefault="00C0687B" w:rsidP="00E24E34">
            <w:pPr>
              <w:spacing w:before="0"/>
              <w:jc w:val="center"/>
              <w:rPr>
                <w:color w:val="000000"/>
                <w:sz w:val="12"/>
                <w:szCs w:val="12"/>
              </w:rPr>
            </w:pPr>
            <w:r w:rsidRPr="007E7DE5">
              <w:rPr>
                <w:color w:val="000000"/>
                <w:sz w:val="12"/>
                <w:szCs w:val="12"/>
              </w:rPr>
              <w:t>Kỹ thuật điều khiển và tự động hóa</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5A57B5" w14:textId="40D12A7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E38EF8"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0C698" w14:textId="33580063"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F6A7E" w14:textId="52139C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A5433C" w14:textId="5577E4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111803" w14:textId="73766F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D2DBF2" w14:textId="2193A7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4C96DF" w14:textId="388EB6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4DF8D" w14:textId="560B22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0E55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AAE829" w14:textId="042F6C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995784" w14:textId="2A5FF2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BF4F00" w14:textId="3DEDEF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4689FD" w14:textId="6C1A34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28AAB2" w14:textId="445B52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924D7" w14:textId="7E839A3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770C18" w14:textId="19C149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17E198" w14:textId="2734C6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3634C6" w14:textId="2EBE1C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35E61" w14:textId="4E44EE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988FE5" w14:textId="4577436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D52A2B" w14:textId="0B60FC0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BF95B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DEEB5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D6FEE2E"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317BA536" w14:textId="77777777" w:rsidR="00C0687B" w:rsidRPr="007E7DE5" w:rsidRDefault="00C0687B" w:rsidP="00E24E34">
            <w:pPr>
              <w:spacing w:before="0"/>
              <w:jc w:val="center"/>
              <w:rPr>
                <w:color w:val="000000"/>
                <w:sz w:val="12"/>
                <w:szCs w:val="12"/>
              </w:rPr>
            </w:pPr>
            <w:r w:rsidRPr="007E7DE5">
              <w:rPr>
                <w:color w:val="000000"/>
                <w:sz w:val="12"/>
                <w:szCs w:val="12"/>
              </w:rPr>
              <w:t>560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7DD0C5" w14:textId="77777777" w:rsidR="00C0687B" w:rsidRPr="007E7DE5" w:rsidRDefault="00C0687B" w:rsidP="00B943CF">
            <w:pPr>
              <w:spacing w:before="0"/>
              <w:rPr>
                <w:color w:val="000000"/>
                <w:sz w:val="12"/>
                <w:szCs w:val="12"/>
              </w:rPr>
            </w:pPr>
            <w:r w:rsidRPr="007E7DE5">
              <w:rPr>
                <w:color w:val="000000"/>
                <w:sz w:val="12"/>
                <w:szCs w:val="12"/>
              </w:rPr>
              <w:t>Nguyễn Tiến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BF12B2" w14:textId="77777777" w:rsidR="00C0687B" w:rsidRPr="007E7DE5" w:rsidRDefault="00C0687B" w:rsidP="00E24E34">
            <w:pPr>
              <w:spacing w:before="0"/>
              <w:jc w:val="center"/>
              <w:rPr>
                <w:color w:val="000000"/>
                <w:sz w:val="12"/>
                <w:szCs w:val="12"/>
              </w:rPr>
            </w:pPr>
            <w:r w:rsidRPr="007E7DE5">
              <w:rPr>
                <w:color w:val="000000"/>
                <w:sz w:val="12"/>
                <w:szCs w:val="12"/>
              </w:rPr>
              <w:t>19/05/1978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3D1DB0" w14:textId="77777777" w:rsidR="00C0687B" w:rsidRPr="007E7DE5" w:rsidRDefault="00C0687B" w:rsidP="00E24E34">
            <w:pPr>
              <w:spacing w:before="0"/>
              <w:jc w:val="center"/>
              <w:rPr>
                <w:color w:val="000000"/>
                <w:sz w:val="12"/>
                <w:szCs w:val="12"/>
              </w:rPr>
            </w:pPr>
            <w:r w:rsidRPr="007E7DE5">
              <w:rPr>
                <w:color w:val="000000"/>
                <w:sz w:val="12"/>
                <w:szCs w:val="12"/>
              </w:rPr>
              <w:t>035078003642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A8DFC5"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D8BEB" w14:textId="22B0F12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0D79E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099FD4" w14:textId="791F6A5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4561DB" w14:textId="454030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7E03B" w14:textId="4A8E99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210D4" w14:textId="5BACE7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C3CE2" w14:textId="132DFC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384F7D" w14:textId="662E09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4E60C1" w14:textId="0F2A99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E286A2" w14:textId="703FF2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53C960" w14:textId="60528E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611728" w14:textId="5A2F7B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C2249D" w14:textId="6AA231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034EA8" w14:textId="6B42641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ED8901" w14:textId="6D07E3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ADBC84" w14:textId="62AFE1F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5BC91" w14:textId="107BD4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BFCB63" w14:textId="7986FB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EA6999" w14:textId="4A5E65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E1DF76"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467348" w14:textId="2256B79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C15A97" w14:textId="73CE64A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BD06A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B43C0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553F2C3"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A110413" w14:textId="77777777" w:rsidR="00C0687B" w:rsidRPr="007E7DE5" w:rsidRDefault="00C0687B" w:rsidP="00E24E34">
            <w:pPr>
              <w:spacing w:before="0"/>
              <w:jc w:val="center"/>
              <w:rPr>
                <w:color w:val="000000"/>
                <w:sz w:val="12"/>
                <w:szCs w:val="12"/>
              </w:rPr>
            </w:pPr>
            <w:r w:rsidRPr="007E7DE5">
              <w:rPr>
                <w:color w:val="000000"/>
                <w:sz w:val="12"/>
                <w:szCs w:val="12"/>
              </w:rPr>
              <w:t>561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D60A92" w14:textId="77777777" w:rsidR="00C0687B" w:rsidRPr="007E7DE5" w:rsidRDefault="00C0687B" w:rsidP="00B943CF">
            <w:pPr>
              <w:spacing w:before="0"/>
              <w:rPr>
                <w:color w:val="000000"/>
                <w:sz w:val="12"/>
                <w:szCs w:val="12"/>
              </w:rPr>
            </w:pPr>
            <w:r w:rsidRPr="007E7DE5">
              <w:rPr>
                <w:color w:val="000000"/>
                <w:sz w:val="12"/>
                <w:szCs w:val="12"/>
              </w:rPr>
              <w:t>Lê Quang Huy</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604952" w14:textId="77777777" w:rsidR="00C0687B" w:rsidRPr="007E7DE5" w:rsidRDefault="00C0687B" w:rsidP="00E24E34">
            <w:pPr>
              <w:spacing w:before="0"/>
              <w:jc w:val="center"/>
              <w:rPr>
                <w:color w:val="000000"/>
                <w:sz w:val="12"/>
                <w:szCs w:val="12"/>
              </w:rPr>
            </w:pPr>
            <w:r w:rsidRPr="007E7DE5">
              <w:rPr>
                <w:color w:val="000000"/>
                <w:sz w:val="12"/>
                <w:szCs w:val="12"/>
              </w:rPr>
              <w:t>23/11/1983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9B72A" w14:textId="77777777" w:rsidR="00C0687B" w:rsidRPr="007E7DE5" w:rsidRDefault="00C0687B" w:rsidP="00E24E34">
            <w:pPr>
              <w:spacing w:before="0"/>
              <w:jc w:val="center"/>
              <w:rPr>
                <w:color w:val="000000"/>
                <w:sz w:val="12"/>
                <w:szCs w:val="12"/>
              </w:rPr>
            </w:pPr>
            <w:r w:rsidRPr="007E7DE5">
              <w:rPr>
                <w:color w:val="000000"/>
                <w:sz w:val="12"/>
                <w:szCs w:val="12"/>
              </w:rPr>
              <w:t>035083006228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24A113"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440F13" w14:textId="4FF89FC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03161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72F6B9" w14:textId="101777C8"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7001E8" w14:textId="6F5AF4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5EDF0" w14:textId="0F58DE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85BCB2" w14:textId="5F5883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A4CE74" w14:textId="61BA02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913784" w14:textId="380352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0BBB10" w14:textId="7290F4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4353E" w14:textId="3DF96C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4B82F6" w14:textId="24D619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EBDF5F" w14:textId="44A5877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E52EB4" w14:textId="1D4A3E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3D9E82" w14:textId="44446B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F6C961" w14:textId="0FEA9B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98544B" w14:textId="36615EF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6BB14" w14:textId="5085A7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A3D597" w14:textId="3283AE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45EE34" w14:textId="00BFD4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D00D8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A4605D" w14:textId="5A5519E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11CC17" w14:textId="0DD00FB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CF756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D7012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DA9E5EE"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094E24E" w14:textId="77777777" w:rsidR="00C0687B" w:rsidRPr="007E7DE5" w:rsidRDefault="00C0687B" w:rsidP="00E24E34">
            <w:pPr>
              <w:spacing w:before="0"/>
              <w:jc w:val="center"/>
              <w:rPr>
                <w:color w:val="000000"/>
                <w:sz w:val="12"/>
                <w:szCs w:val="12"/>
              </w:rPr>
            </w:pPr>
            <w:r w:rsidRPr="007E7DE5">
              <w:rPr>
                <w:color w:val="000000"/>
                <w:sz w:val="12"/>
                <w:szCs w:val="12"/>
              </w:rPr>
              <w:t>562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A9E69" w14:textId="77777777" w:rsidR="00C0687B" w:rsidRPr="007E7DE5" w:rsidRDefault="00C0687B" w:rsidP="00B943CF">
            <w:pPr>
              <w:spacing w:before="0"/>
              <w:rPr>
                <w:color w:val="000000"/>
                <w:sz w:val="12"/>
                <w:szCs w:val="12"/>
              </w:rPr>
            </w:pPr>
            <w:r w:rsidRPr="007E7DE5">
              <w:rPr>
                <w:color w:val="000000"/>
                <w:sz w:val="12"/>
                <w:szCs w:val="12"/>
              </w:rPr>
              <w:t>Chu Thị Bích Hạnh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5BCDFB" w14:textId="77777777" w:rsidR="00C0687B" w:rsidRPr="007E7DE5" w:rsidRDefault="00C0687B" w:rsidP="00E24E34">
            <w:pPr>
              <w:spacing w:before="0"/>
              <w:jc w:val="center"/>
              <w:rPr>
                <w:color w:val="000000"/>
                <w:sz w:val="12"/>
                <w:szCs w:val="12"/>
              </w:rPr>
            </w:pPr>
            <w:r w:rsidRPr="007E7DE5">
              <w:rPr>
                <w:color w:val="000000"/>
                <w:sz w:val="12"/>
                <w:szCs w:val="12"/>
              </w:rPr>
              <w:t>07/04/1979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F9D3A0" w14:textId="77777777" w:rsidR="00C0687B" w:rsidRPr="007E7DE5" w:rsidRDefault="00C0687B" w:rsidP="00E24E34">
            <w:pPr>
              <w:spacing w:before="0"/>
              <w:jc w:val="center"/>
              <w:rPr>
                <w:color w:val="000000"/>
                <w:sz w:val="12"/>
                <w:szCs w:val="12"/>
              </w:rPr>
            </w:pPr>
            <w:r w:rsidRPr="007E7DE5">
              <w:rPr>
                <w:color w:val="000000"/>
                <w:sz w:val="12"/>
                <w:szCs w:val="12"/>
              </w:rPr>
              <w:t>025179001088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3878DE" w14:textId="77777777" w:rsidR="00C0687B" w:rsidRPr="007E7DE5" w:rsidRDefault="00C0687B" w:rsidP="00E24E34">
            <w:pPr>
              <w:spacing w:before="0"/>
              <w:jc w:val="center"/>
              <w:rPr>
                <w:color w:val="000000"/>
                <w:sz w:val="12"/>
                <w:szCs w:val="12"/>
              </w:rPr>
            </w:pPr>
            <w:r w:rsidRPr="007E7DE5">
              <w:rPr>
                <w:color w:val="000000"/>
                <w:sz w:val="12"/>
                <w:szCs w:val="12"/>
              </w:rPr>
              <w:t>Kế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1AB06" w14:textId="01F8698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8ADED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94D4BE" w14:textId="31F6204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B28506" w14:textId="4A4177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A5DE5E" w14:textId="4C82DE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095EA" w14:textId="538FC4D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93FCB6" w14:textId="4D7E6E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52AFA0" w14:textId="065A5A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288158" w14:textId="5359B08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F6B5E1" w14:textId="32D701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AC5952" w14:textId="7D6B8F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EB7DCD" w14:textId="226541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45E13D" w14:textId="218740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DEAABD" w14:textId="5CBC8F9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8FCBC" w14:textId="48DC83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149DAD" w14:textId="4EAC6B9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1C678" w14:textId="47A911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57D48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0AD96" w14:textId="3C0E16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90210C" w14:textId="03779F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507CC2" w14:textId="1F303D4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CF0F8B" w14:textId="18AAFBC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094251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5F6B7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D21E88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9E6BC6B" w14:textId="77777777" w:rsidR="00C0687B" w:rsidRPr="007E7DE5" w:rsidRDefault="00C0687B" w:rsidP="00E24E34">
            <w:pPr>
              <w:spacing w:before="0"/>
              <w:jc w:val="center"/>
              <w:rPr>
                <w:color w:val="000000"/>
                <w:sz w:val="12"/>
                <w:szCs w:val="12"/>
              </w:rPr>
            </w:pPr>
            <w:r w:rsidRPr="007E7DE5">
              <w:rPr>
                <w:color w:val="000000"/>
                <w:sz w:val="12"/>
                <w:szCs w:val="12"/>
              </w:rPr>
              <w:t>563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D73083" w14:textId="77777777" w:rsidR="00C0687B" w:rsidRPr="007E7DE5" w:rsidRDefault="00C0687B" w:rsidP="00B943CF">
            <w:pPr>
              <w:spacing w:before="0"/>
              <w:rPr>
                <w:color w:val="000000"/>
                <w:sz w:val="12"/>
                <w:szCs w:val="12"/>
              </w:rPr>
            </w:pPr>
            <w:r w:rsidRPr="007E7DE5">
              <w:rPr>
                <w:color w:val="000000"/>
                <w:sz w:val="12"/>
                <w:szCs w:val="12"/>
              </w:rPr>
              <w:t>Phùng Bá Thắng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6CCAAF" w14:textId="77777777" w:rsidR="00C0687B" w:rsidRPr="007E7DE5" w:rsidRDefault="00C0687B" w:rsidP="00E24E34">
            <w:pPr>
              <w:spacing w:before="0"/>
              <w:jc w:val="center"/>
              <w:rPr>
                <w:color w:val="000000"/>
                <w:sz w:val="12"/>
                <w:szCs w:val="12"/>
              </w:rPr>
            </w:pPr>
            <w:r w:rsidRPr="007E7DE5">
              <w:rPr>
                <w:color w:val="000000"/>
                <w:sz w:val="12"/>
                <w:szCs w:val="12"/>
              </w:rPr>
              <w:t>20/10/1976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88527" w14:textId="77777777" w:rsidR="00C0687B" w:rsidRPr="007E7DE5" w:rsidRDefault="00C0687B" w:rsidP="00E24E34">
            <w:pPr>
              <w:spacing w:before="0"/>
              <w:jc w:val="center"/>
              <w:rPr>
                <w:color w:val="000000"/>
                <w:sz w:val="12"/>
                <w:szCs w:val="12"/>
              </w:rPr>
            </w:pPr>
            <w:r w:rsidRPr="007E7DE5">
              <w:rPr>
                <w:color w:val="000000"/>
                <w:sz w:val="12"/>
                <w:szCs w:val="12"/>
              </w:rPr>
              <w:t>040076008705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08DA06"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đặc biệt</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A0DC24" w14:textId="728A8D6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2A2141"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4A7BBA" w14:textId="485EE55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79627D" w14:textId="7B91BE8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44B80" w14:textId="2147458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912B2B" w14:textId="4642B8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31D6E8" w14:textId="08A0DE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E444C" w14:textId="1E75956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5ECC0F"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C73AFC" w14:textId="1FF0E02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2E9FBA" w14:textId="76D485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B275AA" w14:textId="5225603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58E574"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678627" w14:textId="7EE879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27F67" w14:textId="3783DF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2E685D" w14:textId="5918F37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66785F" w14:textId="2D410C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4C462" w14:textId="337CDC1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8E9E6B" w14:textId="581310C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05F43" w14:textId="6E7685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3378DD" w14:textId="53F69F3F"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B082F1" w14:textId="37481538"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9C040F"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4893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AA9E0B6"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8E2C7E2" w14:textId="77777777" w:rsidR="00C0687B" w:rsidRPr="007E7DE5" w:rsidRDefault="00C0687B" w:rsidP="00E24E34">
            <w:pPr>
              <w:spacing w:before="0"/>
              <w:jc w:val="center"/>
              <w:rPr>
                <w:color w:val="000000"/>
                <w:sz w:val="12"/>
                <w:szCs w:val="12"/>
              </w:rPr>
            </w:pPr>
            <w:r w:rsidRPr="007E7DE5">
              <w:rPr>
                <w:color w:val="000000"/>
                <w:sz w:val="12"/>
                <w:szCs w:val="12"/>
              </w:rPr>
              <w:t>564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1AE32C" w14:textId="77777777" w:rsidR="00C0687B" w:rsidRPr="007E7DE5" w:rsidRDefault="00C0687B" w:rsidP="00B943CF">
            <w:pPr>
              <w:spacing w:before="0"/>
              <w:rPr>
                <w:color w:val="000000"/>
                <w:sz w:val="12"/>
                <w:szCs w:val="12"/>
              </w:rPr>
            </w:pPr>
            <w:r w:rsidRPr="007E7DE5">
              <w:rPr>
                <w:color w:val="000000"/>
                <w:sz w:val="12"/>
                <w:szCs w:val="12"/>
              </w:rPr>
              <w:t>Trần Thị Duyên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89E00E" w14:textId="77777777" w:rsidR="00C0687B" w:rsidRPr="007E7DE5" w:rsidRDefault="00C0687B" w:rsidP="00E24E34">
            <w:pPr>
              <w:spacing w:before="0"/>
              <w:jc w:val="center"/>
              <w:rPr>
                <w:color w:val="000000"/>
                <w:sz w:val="12"/>
                <w:szCs w:val="12"/>
              </w:rPr>
            </w:pPr>
            <w:r w:rsidRPr="007E7DE5">
              <w:rPr>
                <w:color w:val="000000"/>
                <w:sz w:val="12"/>
                <w:szCs w:val="12"/>
              </w:rPr>
              <w:t>18/04/1986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56775" w14:textId="77777777" w:rsidR="00C0687B" w:rsidRPr="007E7DE5" w:rsidRDefault="00C0687B" w:rsidP="00E24E34">
            <w:pPr>
              <w:spacing w:before="0"/>
              <w:jc w:val="center"/>
              <w:rPr>
                <w:color w:val="000000"/>
                <w:sz w:val="12"/>
                <w:szCs w:val="12"/>
              </w:rPr>
            </w:pPr>
            <w:r w:rsidRPr="007E7DE5">
              <w:rPr>
                <w:color w:val="000000"/>
                <w:sz w:val="12"/>
                <w:szCs w:val="12"/>
              </w:rPr>
              <w:t>034186005984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EBC56" w14:textId="77777777" w:rsidR="00C0687B" w:rsidRPr="007E7DE5" w:rsidRDefault="00C0687B" w:rsidP="00E24E34">
            <w:pPr>
              <w:spacing w:before="0"/>
              <w:jc w:val="center"/>
              <w:rPr>
                <w:color w:val="000000"/>
                <w:sz w:val="12"/>
                <w:szCs w:val="12"/>
              </w:rPr>
            </w:pPr>
            <w:r w:rsidRPr="007E7DE5">
              <w:rPr>
                <w:color w:val="000000"/>
                <w:sz w:val="12"/>
                <w:szCs w:val="12"/>
              </w:rPr>
              <w:t>Vật lý lý thuyết và vật lý toán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CBF800" w14:textId="6362DD4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6F5D9CA"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B0E04B" w14:textId="62D102F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9962C7" w14:textId="076C24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F5BB6" w14:textId="5AC17A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1E32DA" w14:textId="4B8364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1B7F4" w14:textId="0AC08ED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4ACEB3" w14:textId="18353F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E898A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35CAD5" w14:textId="4DE41A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3511C" w14:textId="42CD58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3B4442" w14:textId="5AB73E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B694CF" w14:textId="42EEC0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779433" w14:textId="5C6D71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7D61EA" w14:textId="6D9D084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20B5F" w14:textId="3C532F3C"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B32A5" w14:textId="5E47E77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72DCF3" w14:textId="078886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933D87" w14:textId="1B95BE7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AC496C" w14:textId="5AB8004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984DB" w14:textId="5FEF1D4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BAB07B" w14:textId="7342E7D5"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11405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D30E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7F3290B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21E9B4F"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565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38DC79" w14:textId="77777777" w:rsidR="00C0687B" w:rsidRPr="007E7DE5" w:rsidRDefault="00C0687B" w:rsidP="00B943CF">
            <w:pPr>
              <w:spacing w:before="0"/>
              <w:rPr>
                <w:color w:val="000000"/>
                <w:sz w:val="12"/>
                <w:szCs w:val="12"/>
              </w:rPr>
            </w:pPr>
            <w:r w:rsidRPr="007E7DE5">
              <w:rPr>
                <w:color w:val="000000"/>
                <w:sz w:val="12"/>
                <w:szCs w:val="12"/>
              </w:rPr>
              <w:t>Kim Văn Lý</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6EDF55" w14:textId="77777777" w:rsidR="00C0687B" w:rsidRPr="007E7DE5" w:rsidRDefault="00C0687B" w:rsidP="00E24E34">
            <w:pPr>
              <w:spacing w:before="0"/>
              <w:jc w:val="center"/>
              <w:rPr>
                <w:color w:val="000000"/>
                <w:sz w:val="12"/>
                <w:szCs w:val="12"/>
              </w:rPr>
            </w:pPr>
            <w:r w:rsidRPr="007E7DE5">
              <w:rPr>
                <w:color w:val="000000"/>
                <w:sz w:val="12"/>
                <w:szCs w:val="12"/>
              </w:rPr>
              <w:t>25/11/1988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7A7D66" w14:textId="77777777" w:rsidR="00C0687B" w:rsidRPr="007E7DE5" w:rsidRDefault="00C0687B" w:rsidP="00E24E34">
            <w:pPr>
              <w:spacing w:before="0"/>
              <w:jc w:val="center"/>
              <w:rPr>
                <w:color w:val="000000"/>
                <w:sz w:val="12"/>
                <w:szCs w:val="12"/>
              </w:rPr>
            </w:pPr>
            <w:r w:rsidRPr="007E7DE5">
              <w:rPr>
                <w:color w:val="000000"/>
                <w:sz w:val="12"/>
                <w:szCs w:val="12"/>
              </w:rPr>
              <w:t>026088000665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96A67"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E3BBAB" w14:textId="68C4DBA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A38F8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C6D495" w14:textId="632C5B1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D65987" w14:textId="37AF09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35848F" w14:textId="51048C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2B26CF" w14:textId="3682F6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7CAA43" w14:textId="593CA5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CCF17" w14:textId="06B75A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C17DD9" w14:textId="430C71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5B52A" w14:textId="4F6D27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03E31A" w14:textId="2989C9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2C23ED" w14:textId="26062D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B1FE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2B9FB" w14:textId="561988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959158" w14:textId="2C9524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F5E1E5" w14:textId="70AB27C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7CAA9" w14:textId="7122D2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567F47" w14:textId="5FE773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5D7E05" w14:textId="4D5267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B83446" w14:textId="6D6C8A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A2C96" w14:textId="7805CF4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4D3117" w14:textId="11ECE1F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60F47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8FE43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0FECA8C"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1E64638" w14:textId="77777777" w:rsidR="00C0687B" w:rsidRPr="007E7DE5" w:rsidRDefault="00C0687B" w:rsidP="00E24E34">
            <w:pPr>
              <w:spacing w:before="0"/>
              <w:jc w:val="center"/>
              <w:rPr>
                <w:color w:val="000000"/>
                <w:sz w:val="12"/>
                <w:szCs w:val="12"/>
              </w:rPr>
            </w:pPr>
            <w:r w:rsidRPr="007E7DE5">
              <w:rPr>
                <w:color w:val="000000"/>
                <w:sz w:val="12"/>
                <w:szCs w:val="12"/>
              </w:rPr>
              <w:t>566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20C3DD" w14:textId="77777777" w:rsidR="00C0687B" w:rsidRPr="007E7DE5" w:rsidRDefault="00C0687B" w:rsidP="00B943CF">
            <w:pPr>
              <w:spacing w:before="0"/>
              <w:rPr>
                <w:color w:val="000000"/>
                <w:sz w:val="12"/>
                <w:szCs w:val="12"/>
              </w:rPr>
            </w:pPr>
            <w:r w:rsidRPr="007E7DE5">
              <w:rPr>
                <w:color w:val="000000"/>
                <w:sz w:val="12"/>
                <w:szCs w:val="12"/>
              </w:rPr>
              <w:t>Phạm Hải Bình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06AFE2" w14:textId="77777777" w:rsidR="00C0687B" w:rsidRPr="007E7DE5" w:rsidRDefault="00C0687B" w:rsidP="00E24E34">
            <w:pPr>
              <w:spacing w:before="0"/>
              <w:jc w:val="center"/>
              <w:rPr>
                <w:color w:val="000000"/>
                <w:sz w:val="12"/>
                <w:szCs w:val="12"/>
              </w:rPr>
            </w:pPr>
            <w:r w:rsidRPr="007E7DE5">
              <w:rPr>
                <w:color w:val="000000"/>
                <w:sz w:val="12"/>
                <w:szCs w:val="12"/>
              </w:rPr>
              <w:t>30/07/1996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962639" w14:textId="77777777" w:rsidR="00C0687B" w:rsidRPr="007E7DE5" w:rsidRDefault="00C0687B" w:rsidP="00E24E34">
            <w:pPr>
              <w:spacing w:before="0"/>
              <w:jc w:val="center"/>
              <w:rPr>
                <w:color w:val="000000"/>
                <w:sz w:val="12"/>
                <w:szCs w:val="12"/>
              </w:rPr>
            </w:pPr>
            <w:r w:rsidRPr="007E7DE5">
              <w:rPr>
                <w:color w:val="000000"/>
                <w:sz w:val="12"/>
                <w:szCs w:val="12"/>
              </w:rPr>
              <w:t>001196000127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455098" w14:textId="77777777" w:rsidR="00C0687B" w:rsidRPr="007E7DE5" w:rsidRDefault="00C0687B" w:rsidP="00E24E34">
            <w:pPr>
              <w:spacing w:before="0"/>
              <w:jc w:val="center"/>
              <w:rPr>
                <w:color w:val="000000"/>
                <w:sz w:val="12"/>
                <w:szCs w:val="12"/>
              </w:rPr>
            </w:pPr>
            <w:r w:rsidRPr="007E7DE5">
              <w:rPr>
                <w:color w:val="000000"/>
                <w:sz w:val="12"/>
                <w:szCs w:val="12"/>
              </w:rPr>
              <w:t>Luật dân sự và tố tụng dân sự</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31A2AC" w14:textId="47A62D4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3A76F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F239A6" w14:textId="4D23E77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A41F7" w14:textId="757499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E15E18" w14:textId="152EBD7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E3B5DB" w14:textId="3D277A8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C46534" w14:textId="2E94C0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6B632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C74174" w14:textId="1BB242B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26F633" w14:textId="20B6213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BFF47F" w14:textId="0625712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136A42" w14:textId="6571EE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E00957" w14:textId="5EDC89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D3449F" w14:textId="4D82AD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C49EC" w14:textId="294742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ACCB7B" w14:textId="2DD8702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072B7E" w14:textId="63536F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1C335B" w14:textId="12D7E1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EACE79" w14:textId="7F01F3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FE7EF" w14:textId="08E438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71BA9B" w14:textId="366882B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08CAD" w14:textId="626A625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F17D7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6776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D3509DD"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9AD3A39" w14:textId="77777777" w:rsidR="00C0687B" w:rsidRPr="007E7DE5" w:rsidRDefault="00C0687B" w:rsidP="00E24E34">
            <w:pPr>
              <w:spacing w:before="0"/>
              <w:jc w:val="center"/>
              <w:rPr>
                <w:color w:val="000000"/>
                <w:sz w:val="12"/>
                <w:szCs w:val="12"/>
              </w:rPr>
            </w:pPr>
            <w:r w:rsidRPr="007E7DE5">
              <w:rPr>
                <w:color w:val="000000"/>
                <w:sz w:val="12"/>
                <w:szCs w:val="12"/>
              </w:rPr>
              <w:t>567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F5C9F" w14:textId="77777777" w:rsidR="00C0687B" w:rsidRPr="007E7DE5" w:rsidRDefault="00C0687B" w:rsidP="00B943CF">
            <w:pPr>
              <w:spacing w:before="0"/>
              <w:rPr>
                <w:color w:val="000000"/>
                <w:sz w:val="12"/>
                <w:szCs w:val="12"/>
              </w:rPr>
            </w:pPr>
            <w:r w:rsidRPr="007E7DE5">
              <w:rPr>
                <w:color w:val="000000"/>
                <w:sz w:val="12"/>
                <w:szCs w:val="12"/>
              </w:rPr>
              <w:t>Nguyễn Thị Thơ</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B11747" w14:textId="77777777" w:rsidR="00C0687B" w:rsidRPr="007E7DE5" w:rsidRDefault="00C0687B" w:rsidP="00E24E34">
            <w:pPr>
              <w:spacing w:before="0"/>
              <w:jc w:val="center"/>
              <w:rPr>
                <w:color w:val="000000"/>
                <w:sz w:val="12"/>
                <w:szCs w:val="12"/>
              </w:rPr>
            </w:pPr>
            <w:r w:rsidRPr="007E7DE5">
              <w:rPr>
                <w:color w:val="000000"/>
                <w:sz w:val="12"/>
                <w:szCs w:val="12"/>
              </w:rPr>
              <w:t>04/03/1981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D6DEA0" w14:textId="77777777" w:rsidR="00C0687B" w:rsidRPr="007E7DE5" w:rsidRDefault="00C0687B" w:rsidP="00E24E34">
            <w:pPr>
              <w:spacing w:before="0"/>
              <w:jc w:val="center"/>
              <w:rPr>
                <w:color w:val="000000"/>
                <w:sz w:val="12"/>
                <w:szCs w:val="12"/>
              </w:rPr>
            </w:pPr>
            <w:r w:rsidRPr="007E7DE5">
              <w:rPr>
                <w:color w:val="000000"/>
                <w:sz w:val="12"/>
                <w:szCs w:val="12"/>
              </w:rPr>
              <w:t>042181000262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27862D" w14:textId="77777777" w:rsidR="00C0687B" w:rsidRPr="007E7DE5" w:rsidRDefault="00C0687B" w:rsidP="00E24E34">
            <w:pPr>
              <w:spacing w:before="0"/>
              <w:jc w:val="center"/>
              <w:rPr>
                <w:color w:val="000000"/>
                <w:sz w:val="12"/>
                <w:szCs w:val="12"/>
              </w:rPr>
            </w:pPr>
            <w:r w:rsidRPr="007E7DE5">
              <w:rPr>
                <w:color w:val="000000"/>
                <w:sz w:val="12"/>
                <w:szCs w:val="12"/>
              </w:rPr>
              <w:t>Kinh tế chính trị</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535578" w14:textId="264AA91A"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02D6BB"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47A68" w14:textId="1945FE9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08C3A5" w14:textId="2D44F7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4675F1" w14:textId="49CDE03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7990E" w14:textId="7A1E63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27ADB1" w14:textId="7ACA22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3F1FAB" w14:textId="37A1B2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E97B9" w14:textId="514F55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FF5B51" w14:textId="6B99C9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EF45D" w14:textId="05E513E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D167A2"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816F26" w14:textId="4039F1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91A840" w14:textId="09F14C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04F80" w14:textId="092113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6E0CE" w14:textId="54E71268"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8B09B0" w14:textId="3FB9F5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FF9063" w14:textId="5C0EE1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2EB94" w14:textId="41EA979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4366C" w14:textId="5FC768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8CD23" w14:textId="000AA49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F293F3" w14:textId="3358B44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22C22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DE7D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F9EF6A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6C8316F" w14:textId="77777777" w:rsidR="00C0687B" w:rsidRPr="007E7DE5" w:rsidRDefault="00C0687B" w:rsidP="00E24E34">
            <w:pPr>
              <w:spacing w:before="0"/>
              <w:jc w:val="center"/>
              <w:rPr>
                <w:color w:val="000000"/>
                <w:sz w:val="12"/>
                <w:szCs w:val="12"/>
              </w:rPr>
            </w:pPr>
            <w:r w:rsidRPr="007E7DE5">
              <w:rPr>
                <w:color w:val="000000"/>
                <w:sz w:val="12"/>
                <w:szCs w:val="12"/>
              </w:rPr>
              <w:t>568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1D5A79" w14:textId="77777777" w:rsidR="00C0687B" w:rsidRPr="007E7DE5" w:rsidRDefault="00C0687B" w:rsidP="00B943CF">
            <w:pPr>
              <w:spacing w:before="0"/>
              <w:rPr>
                <w:color w:val="000000"/>
                <w:sz w:val="12"/>
                <w:szCs w:val="12"/>
              </w:rPr>
            </w:pPr>
            <w:r w:rsidRPr="007E7DE5">
              <w:rPr>
                <w:color w:val="000000"/>
                <w:sz w:val="12"/>
                <w:szCs w:val="12"/>
              </w:rPr>
              <w:t>Trần Đức Phong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24A40E" w14:textId="77777777" w:rsidR="00C0687B" w:rsidRPr="007E7DE5" w:rsidRDefault="00C0687B" w:rsidP="00E24E34">
            <w:pPr>
              <w:spacing w:before="0"/>
              <w:jc w:val="center"/>
              <w:rPr>
                <w:color w:val="000000"/>
                <w:sz w:val="12"/>
                <w:szCs w:val="12"/>
              </w:rPr>
            </w:pPr>
            <w:r w:rsidRPr="007E7DE5">
              <w:rPr>
                <w:color w:val="000000"/>
                <w:sz w:val="12"/>
                <w:szCs w:val="12"/>
              </w:rPr>
              <w:t>03/12/1966</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B68D98" w14:textId="77777777" w:rsidR="00C0687B" w:rsidRPr="007E7DE5" w:rsidRDefault="00C0687B" w:rsidP="00E24E34">
            <w:pPr>
              <w:spacing w:before="0"/>
              <w:jc w:val="center"/>
              <w:rPr>
                <w:color w:val="000000"/>
                <w:sz w:val="12"/>
                <w:szCs w:val="12"/>
              </w:rPr>
            </w:pPr>
            <w:r w:rsidRPr="007E7DE5">
              <w:rPr>
                <w:color w:val="000000"/>
                <w:sz w:val="12"/>
                <w:szCs w:val="12"/>
              </w:rPr>
              <w:t>025066000095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62D842" w14:textId="77777777" w:rsidR="00C0687B" w:rsidRPr="007E7DE5" w:rsidRDefault="00C0687B" w:rsidP="00E24E34">
            <w:pPr>
              <w:spacing w:before="0"/>
              <w:jc w:val="center"/>
              <w:rPr>
                <w:color w:val="000000"/>
                <w:sz w:val="12"/>
                <w:szCs w:val="12"/>
              </w:rPr>
            </w:pPr>
            <w:r w:rsidRPr="007E7DE5">
              <w:rPr>
                <w:color w:val="000000"/>
                <w:sz w:val="12"/>
                <w:szCs w:val="12"/>
              </w:rPr>
              <w:t>Giáo dục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0F463A" w14:textId="6D08106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5E84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ACB108" w14:textId="696B4C3C"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102D16" w14:textId="545898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9E9324" w14:textId="65EAC5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7F8000" w14:textId="7AB0D8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E7B7B" w14:textId="6D733A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B4102D" w14:textId="789292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DD56CE" w14:textId="2A1658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57E91D" w14:textId="3650EFB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96D3ED" w14:textId="5A094A6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4D157F" w14:textId="3177FBC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E8046" w14:textId="6301E6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CC0727" w14:textId="5AF9FF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3B113F" w14:textId="43B9035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192EC" w14:textId="2BC1CDA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E5D72" w14:textId="44FAC6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93C5F6" w14:textId="639AFF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1E6F9E" w14:textId="4C52D6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ACE6E7" w14:textId="20FE8D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22F1FB" w14:textId="60783E7E"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A9D74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B5191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F32D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FBC45E4"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069D94E" w14:textId="77777777" w:rsidR="00C0687B" w:rsidRPr="007E7DE5" w:rsidRDefault="00C0687B" w:rsidP="00E24E34">
            <w:pPr>
              <w:spacing w:before="0"/>
              <w:jc w:val="center"/>
              <w:rPr>
                <w:color w:val="000000"/>
                <w:sz w:val="12"/>
                <w:szCs w:val="12"/>
              </w:rPr>
            </w:pPr>
            <w:r w:rsidRPr="007E7DE5">
              <w:rPr>
                <w:color w:val="000000"/>
                <w:sz w:val="12"/>
                <w:szCs w:val="12"/>
              </w:rPr>
              <w:t>569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C287B7" w14:textId="77777777" w:rsidR="00C0687B" w:rsidRPr="007E7DE5" w:rsidRDefault="00C0687B" w:rsidP="00B943CF">
            <w:pPr>
              <w:spacing w:before="0"/>
              <w:rPr>
                <w:color w:val="000000"/>
                <w:sz w:val="12"/>
                <w:szCs w:val="12"/>
              </w:rPr>
            </w:pPr>
            <w:r w:rsidRPr="007E7DE5">
              <w:rPr>
                <w:color w:val="000000"/>
                <w:sz w:val="12"/>
                <w:szCs w:val="12"/>
              </w:rPr>
              <w:t>Tô Văn Ban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D2D0D" w14:textId="77777777" w:rsidR="00C0687B" w:rsidRPr="007E7DE5" w:rsidRDefault="00C0687B" w:rsidP="00E24E34">
            <w:pPr>
              <w:spacing w:before="0"/>
              <w:jc w:val="center"/>
              <w:rPr>
                <w:color w:val="000000"/>
                <w:sz w:val="12"/>
                <w:szCs w:val="12"/>
              </w:rPr>
            </w:pPr>
            <w:r w:rsidRPr="007E7DE5">
              <w:rPr>
                <w:color w:val="000000"/>
                <w:sz w:val="12"/>
                <w:szCs w:val="12"/>
              </w:rPr>
              <w:t>24/04/1954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6470D" w14:textId="77777777" w:rsidR="00C0687B" w:rsidRPr="007E7DE5" w:rsidRDefault="00C0687B" w:rsidP="00E24E34">
            <w:pPr>
              <w:spacing w:before="0"/>
              <w:jc w:val="center"/>
              <w:rPr>
                <w:color w:val="000000"/>
                <w:sz w:val="12"/>
                <w:szCs w:val="12"/>
              </w:rPr>
            </w:pPr>
            <w:r w:rsidRPr="007E7DE5">
              <w:rPr>
                <w:color w:val="000000"/>
                <w:sz w:val="12"/>
                <w:szCs w:val="12"/>
              </w:rPr>
              <w:t>019054000056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B0BD52" w14:textId="77777777" w:rsidR="00C0687B" w:rsidRPr="007E7DE5" w:rsidRDefault="00C0687B" w:rsidP="00E24E34">
            <w:pPr>
              <w:spacing w:before="0"/>
              <w:jc w:val="center"/>
              <w:rPr>
                <w:color w:val="000000"/>
                <w:sz w:val="12"/>
                <w:szCs w:val="12"/>
              </w:rPr>
            </w:pPr>
            <w:r w:rsidRPr="007E7DE5">
              <w:rPr>
                <w:color w:val="000000"/>
                <w:sz w:val="12"/>
                <w:szCs w:val="12"/>
              </w:rPr>
              <w:t>Toán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5BFFE2"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7435C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FE15E" w14:textId="0002410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B5C5B8" w14:textId="7184F6B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6ECCE8" w14:textId="14FAAB0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B7A871"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C5BE76" w14:textId="6F7FB7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286C50" w14:textId="11BF180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D022CA" w14:textId="6B086D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D35E2D" w14:textId="3D6BF4D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0A010" w14:textId="719D3E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997D19" w14:textId="386C6B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10884" w14:textId="3259E30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90811B" w14:textId="3D67CA1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B5916C" w14:textId="51C12E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98A0F1" w14:textId="7B26682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32D0C" w14:textId="0B7734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3E3A0" w14:textId="772EAE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0048CB" w14:textId="54DD79D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55B28" w14:textId="4F9850F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B6C4FB" w14:textId="216743D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AF948B" w14:textId="11A156D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27DA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FB2B63"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9A8396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4D1F5E5" w14:textId="77777777" w:rsidR="00C0687B" w:rsidRPr="007E7DE5" w:rsidRDefault="00C0687B" w:rsidP="00E24E34">
            <w:pPr>
              <w:spacing w:before="0"/>
              <w:jc w:val="center"/>
              <w:rPr>
                <w:color w:val="000000"/>
                <w:sz w:val="12"/>
                <w:szCs w:val="12"/>
              </w:rPr>
            </w:pPr>
            <w:r w:rsidRPr="007E7DE5">
              <w:rPr>
                <w:color w:val="000000"/>
                <w:sz w:val="12"/>
                <w:szCs w:val="12"/>
              </w:rPr>
              <w:t>570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D349A0" w14:textId="77777777" w:rsidR="00C0687B" w:rsidRPr="007E7DE5" w:rsidRDefault="00C0687B" w:rsidP="00B943CF">
            <w:pPr>
              <w:spacing w:before="0"/>
              <w:rPr>
                <w:color w:val="000000"/>
                <w:sz w:val="12"/>
                <w:szCs w:val="12"/>
              </w:rPr>
            </w:pPr>
            <w:r w:rsidRPr="007E7DE5">
              <w:rPr>
                <w:color w:val="000000"/>
                <w:sz w:val="12"/>
                <w:szCs w:val="12"/>
              </w:rPr>
              <w:t>Phạm Thị Thanh Nhàn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BC6D7E" w14:textId="77777777" w:rsidR="00C0687B" w:rsidRPr="007E7DE5" w:rsidRDefault="00C0687B" w:rsidP="00E24E34">
            <w:pPr>
              <w:spacing w:before="0"/>
              <w:jc w:val="center"/>
              <w:rPr>
                <w:color w:val="000000"/>
                <w:sz w:val="12"/>
                <w:szCs w:val="12"/>
              </w:rPr>
            </w:pPr>
            <w:r w:rsidRPr="007E7DE5">
              <w:rPr>
                <w:color w:val="000000"/>
                <w:sz w:val="12"/>
                <w:szCs w:val="12"/>
              </w:rPr>
              <w:t>28/12/1989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C169F7" w14:textId="77777777" w:rsidR="00C0687B" w:rsidRPr="007E7DE5" w:rsidRDefault="00C0687B" w:rsidP="00E24E34">
            <w:pPr>
              <w:spacing w:before="0"/>
              <w:jc w:val="center"/>
              <w:rPr>
                <w:color w:val="000000"/>
                <w:sz w:val="12"/>
                <w:szCs w:val="12"/>
              </w:rPr>
            </w:pPr>
            <w:r w:rsidRPr="007E7DE5">
              <w:rPr>
                <w:color w:val="000000"/>
                <w:sz w:val="12"/>
                <w:szCs w:val="12"/>
              </w:rPr>
              <w:t>031189010302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B17DA" w14:textId="77777777" w:rsidR="00C0687B" w:rsidRPr="007E7DE5" w:rsidRDefault="00C0687B" w:rsidP="00E24E34">
            <w:pPr>
              <w:spacing w:before="0"/>
              <w:jc w:val="center"/>
              <w:rPr>
                <w:color w:val="000000"/>
                <w:sz w:val="12"/>
                <w:szCs w:val="12"/>
              </w:rPr>
            </w:pPr>
            <w:r w:rsidRPr="007E7DE5">
              <w:rPr>
                <w:color w:val="000000"/>
                <w:sz w:val="12"/>
                <w:szCs w:val="12"/>
              </w:rPr>
              <w:t>Kinh tế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EC7FC" w14:textId="758DF6A8"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6AD47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655209" w14:textId="623C88D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0912AF" w14:textId="475A52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1EC79A" w14:textId="6F22CE5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DC1485" w14:textId="2553372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0C0749" w14:textId="047883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806B9D" w14:textId="1E4C45C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AD35AE" w14:textId="6F1E08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F157A3" w14:textId="6E4A90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BBD2C5" w14:textId="3D88C0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919F24" w14:textId="423D4A4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2FE2C" w14:textId="44577A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DAC82" w14:textId="6B048D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3FDED9" w14:textId="28A5BB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553320" w14:textId="7923228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973C0C" w14:textId="53F195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E78801" w14:textId="75FE49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595AB8" w14:textId="3758364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F9FBD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3F4D62" w14:textId="4E26570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88801D" w14:textId="2FE53AE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A7DEB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189211"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61C3B48"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5AE9967" w14:textId="77777777" w:rsidR="00C0687B" w:rsidRPr="007E7DE5" w:rsidRDefault="00C0687B" w:rsidP="00E24E34">
            <w:pPr>
              <w:spacing w:before="0"/>
              <w:jc w:val="center"/>
              <w:rPr>
                <w:color w:val="000000"/>
                <w:sz w:val="12"/>
                <w:szCs w:val="12"/>
              </w:rPr>
            </w:pPr>
            <w:r w:rsidRPr="007E7DE5">
              <w:rPr>
                <w:color w:val="000000"/>
                <w:sz w:val="12"/>
                <w:szCs w:val="12"/>
              </w:rPr>
              <w:t>571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3FF75C" w14:textId="77777777" w:rsidR="00C0687B" w:rsidRPr="007E7DE5" w:rsidRDefault="00C0687B" w:rsidP="00B943CF">
            <w:pPr>
              <w:spacing w:before="0"/>
              <w:rPr>
                <w:color w:val="000000"/>
                <w:sz w:val="12"/>
                <w:szCs w:val="12"/>
              </w:rPr>
            </w:pPr>
            <w:r w:rsidRPr="007E7DE5">
              <w:rPr>
                <w:color w:val="000000"/>
                <w:sz w:val="12"/>
                <w:szCs w:val="12"/>
              </w:rPr>
              <w:t>Đỗ Thị Thu Phương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015052" w14:textId="77777777" w:rsidR="00C0687B" w:rsidRPr="007E7DE5" w:rsidRDefault="00C0687B" w:rsidP="00E24E34">
            <w:pPr>
              <w:spacing w:before="0"/>
              <w:jc w:val="center"/>
              <w:rPr>
                <w:color w:val="000000"/>
                <w:sz w:val="12"/>
                <w:szCs w:val="12"/>
              </w:rPr>
            </w:pPr>
            <w:r w:rsidRPr="007E7DE5">
              <w:rPr>
                <w:color w:val="000000"/>
                <w:sz w:val="12"/>
                <w:szCs w:val="12"/>
              </w:rPr>
              <w:t>24/12/1988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735A10" w14:textId="77777777" w:rsidR="00C0687B" w:rsidRPr="007E7DE5" w:rsidRDefault="00C0687B" w:rsidP="00E24E34">
            <w:pPr>
              <w:spacing w:before="0"/>
              <w:jc w:val="center"/>
              <w:rPr>
                <w:color w:val="000000"/>
                <w:sz w:val="12"/>
                <w:szCs w:val="12"/>
              </w:rPr>
            </w:pPr>
            <w:r w:rsidRPr="007E7DE5">
              <w:rPr>
                <w:color w:val="000000"/>
                <w:sz w:val="12"/>
                <w:szCs w:val="12"/>
              </w:rPr>
              <w:t>026188002458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5316D2" w14:textId="77777777" w:rsidR="00C0687B" w:rsidRPr="007E7DE5" w:rsidRDefault="00C0687B" w:rsidP="00E24E34">
            <w:pPr>
              <w:spacing w:before="0"/>
              <w:jc w:val="center"/>
              <w:rPr>
                <w:color w:val="000000"/>
                <w:sz w:val="12"/>
                <w:szCs w:val="12"/>
              </w:rPr>
            </w:pPr>
            <w:r w:rsidRPr="007E7DE5">
              <w:rPr>
                <w:color w:val="000000"/>
                <w:sz w:val="12"/>
                <w:szCs w:val="12"/>
              </w:rPr>
              <w:t>Quản trị kinh doanh</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F2545" w14:textId="081077F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659DA3"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5D3A53" w14:textId="7AD741B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36044" w14:textId="2F0083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E0C994" w14:textId="41C9B7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A1E112" w14:textId="7293A5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44531F" w14:textId="254663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358F2C" w14:textId="185EB8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C26CB1" w14:textId="04C8DA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D096BF" w14:textId="2874C2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3EC11" w14:textId="2268479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F3F103" w14:textId="159009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71D9B4" w14:textId="51BFFDC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9B185" w14:textId="4D7846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C2111" w14:textId="1A2C59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ED7CA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D375E4" w14:textId="326A941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5EB59E" w14:textId="3DC054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6A7019" w14:textId="167A89C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5B591C" w14:textId="7603D4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763B79" w14:textId="0BF4A5B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D4628D" w14:textId="4385BD7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D5B40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67831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889D4B9"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41B08CD" w14:textId="77777777" w:rsidR="00C0687B" w:rsidRPr="007E7DE5" w:rsidRDefault="00C0687B" w:rsidP="00E24E34">
            <w:pPr>
              <w:spacing w:before="0"/>
              <w:jc w:val="center"/>
              <w:rPr>
                <w:color w:val="000000"/>
                <w:sz w:val="12"/>
                <w:szCs w:val="12"/>
              </w:rPr>
            </w:pPr>
            <w:r w:rsidRPr="007E7DE5">
              <w:rPr>
                <w:color w:val="000000"/>
                <w:sz w:val="12"/>
                <w:szCs w:val="12"/>
              </w:rPr>
              <w:t>572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2DA3E5" w14:textId="77777777" w:rsidR="00C0687B" w:rsidRPr="007E7DE5" w:rsidRDefault="00C0687B" w:rsidP="00B943CF">
            <w:pPr>
              <w:spacing w:before="0"/>
              <w:rPr>
                <w:color w:val="000000"/>
                <w:sz w:val="12"/>
                <w:szCs w:val="12"/>
              </w:rPr>
            </w:pPr>
            <w:r w:rsidRPr="007E7DE5">
              <w:rPr>
                <w:color w:val="000000"/>
                <w:sz w:val="12"/>
                <w:szCs w:val="12"/>
              </w:rPr>
              <w:t>Nguyễn Thị Thanh Hiền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F5791D" w14:textId="77777777" w:rsidR="00C0687B" w:rsidRPr="007E7DE5" w:rsidRDefault="00C0687B" w:rsidP="00E24E34">
            <w:pPr>
              <w:spacing w:before="0"/>
              <w:jc w:val="center"/>
              <w:rPr>
                <w:color w:val="000000"/>
                <w:sz w:val="12"/>
                <w:szCs w:val="12"/>
              </w:rPr>
            </w:pPr>
            <w:r w:rsidRPr="007E7DE5">
              <w:rPr>
                <w:color w:val="000000"/>
                <w:sz w:val="12"/>
                <w:szCs w:val="12"/>
              </w:rPr>
              <w:t>02/03/1988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3F6C0" w14:textId="77777777" w:rsidR="00C0687B" w:rsidRPr="007E7DE5" w:rsidRDefault="00C0687B" w:rsidP="00E24E34">
            <w:pPr>
              <w:spacing w:before="0"/>
              <w:jc w:val="center"/>
              <w:rPr>
                <w:color w:val="000000"/>
                <w:sz w:val="12"/>
                <w:szCs w:val="12"/>
              </w:rPr>
            </w:pPr>
            <w:r w:rsidRPr="007E7DE5">
              <w:rPr>
                <w:color w:val="000000"/>
                <w:sz w:val="12"/>
                <w:szCs w:val="12"/>
              </w:rPr>
              <w:t>026188006122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8DD37A" w14:textId="77777777" w:rsidR="00C0687B" w:rsidRPr="007E7DE5" w:rsidRDefault="00C0687B" w:rsidP="00E24E34">
            <w:pPr>
              <w:spacing w:before="0"/>
              <w:jc w:val="center"/>
              <w:rPr>
                <w:color w:val="000000"/>
                <w:sz w:val="12"/>
                <w:szCs w:val="12"/>
              </w:rPr>
            </w:pPr>
            <w:r w:rsidRPr="007E7DE5">
              <w:rPr>
                <w:color w:val="000000"/>
                <w:sz w:val="12"/>
                <w:szCs w:val="12"/>
              </w:rPr>
              <w:t>Tài chính - Ngân hàng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F6E435" w14:textId="7CC328BE"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9DACE1"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FE15AB" w14:textId="65FEF40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922A78" w14:textId="00E4F69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742645" w14:textId="6AD468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ECF564"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8ECC60" w14:textId="71BAD7E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4370EA" w14:textId="27FAEF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4FAC61" w14:textId="60D313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94EA3E" w14:textId="1CA26B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EB20AB" w14:textId="1E0504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51194A" w14:textId="417DE0C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43E533" w14:textId="152609F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CD402" w14:textId="6F5A0F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E1B94" w14:textId="6D1F932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14E837" w14:textId="6F5C774F"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1D4BBC" w14:textId="495A0A8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F6F9F" w14:textId="1E53E95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99F835" w14:textId="142B7C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D3F41B" w14:textId="6360C3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48642F" w14:textId="122ABB55"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3837A4" w14:textId="0C616667"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BB5CE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E6F675"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5A007B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B29E78" w14:textId="77777777" w:rsidR="00C0687B" w:rsidRPr="007E7DE5" w:rsidRDefault="00C0687B" w:rsidP="00E24E34">
            <w:pPr>
              <w:spacing w:before="0"/>
              <w:jc w:val="center"/>
              <w:rPr>
                <w:color w:val="000000"/>
                <w:sz w:val="12"/>
                <w:szCs w:val="12"/>
              </w:rPr>
            </w:pPr>
            <w:r w:rsidRPr="007E7DE5">
              <w:rPr>
                <w:color w:val="000000"/>
                <w:sz w:val="12"/>
                <w:szCs w:val="12"/>
              </w:rPr>
              <w:t>573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760C3B" w14:textId="77777777" w:rsidR="00C0687B" w:rsidRPr="007E7DE5" w:rsidRDefault="00C0687B" w:rsidP="00B943CF">
            <w:pPr>
              <w:spacing w:before="0"/>
              <w:rPr>
                <w:color w:val="000000"/>
                <w:sz w:val="12"/>
                <w:szCs w:val="12"/>
              </w:rPr>
            </w:pPr>
            <w:r w:rsidRPr="007E7DE5">
              <w:rPr>
                <w:color w:val="000000"/>
                <w:sz w:val="12"/>
                <w:szCs w:val="12"/>
              </w:rPr>
              <w:t>Đỗ Văn Nguyên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BFF479" w14:textId="77777777" w:rsidR="00C0687B" w:rsidRPr="007E7DE5" w:rsidRDefault="00C0687B" w:rsidP="00E24E34">
            <w:pPr>
              <w:spacing w:before="0"/>
              <w:jc w:val="center"/>
              <w:rPr>
                <w:color w:val="000000"/>
                <w:sz w:val="12"/>
                <w:szCs w:val="12"/>
              </w:rPr>
            </w:pPr>
            <w:r w:rsidRPr="007E7DE5">
              <w:rPr>
                <w:color w:val="000000"/>
                <w:sz w:val="12"/>
                <w:szCs w:val="12"/>
              </w:rPr>
              <w:t>07/10/1985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1292E8" w14:textId="77777777" w:rsidR="00C0687B" w:rsidRPr="007E7DE5" w:rsidRDefault="00C0687B" w:rsidP="00E24E34">
            <w:pPr>
              <w:spacing w:before="0"/>
              <w:jc w:val="center"/>
              <w:rPr>
                <w:color w:val="000000"/>
                <w:sz w:val="12"/>
                <w:szCs w:val="12"/>
              </w:rPr>
            </w:pPr>
            <w:r w:rsidRPr="007E7DE5">
              <w:rPr>
                <w:color w:val="000000"/>
                <w:sz w:val="12"/>
                <w:szCs w:val="12"/>
              </w:rPr>
              <w:t>026085003523</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AC887"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0BB6F7" w14:textId="0FA22B9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76E5FE"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6206F5" w14:textId="5B6E7C0B"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B1BBFE" w14:textId="3899A3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85FB0F" w14:textId="791FD9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FD249F" w14:textId="55EEA17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72CE1D" w14:textId="3EB4D6A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5A0D05" w14:textId="3A9B93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B25487" w14:textId="7D7BE5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61A578" w14:textId="152600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15D20B" w14:textId="6DF976B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7EDF3" w14:textId="164D085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E06A27"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554325" w14:textId="2445461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FDA847" w14:textId="109E0C4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2D6A5C" w14:textId="1A4A2E0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56189A" w14:textId="2AD39B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FA82DD" w14:textId="1310C7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B5DF5" w14:textId="05D3D01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D05BA4" w14:textId="29E273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8820A" w14:textId="6F73B0A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817CD8" w14:textId="444C16F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F41AF"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A7C0E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882455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755520D" w14:textId="77777777" w:rsidR="00C0687B" w:rsidRPr="007E7DE5" w:rsidRDefault="00C0687B" w:rsidP="00E24E34">
            <w:pPr>
              <w:spacing w:before="0"/>
              <w:jc w:val="center"/>
              <w:rPr>
                <w:color w:val="000000"/>
                <w:sz w:val="12"/>
                <w:szCs w:val="12"/>
              </w:rPr>
            </w:pPr>
            <w:r w:rsidRPr="007E7DE5">
              <w:rPr>
                <w:color w:val="000000"/>
                <w:sz w:val="12"/>
                <w:szCs w:val="12"/>
              </w:rPr>
              <w:t>574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396A47" w14:textId="77777777" w:rsidR="00C0687B" w:rsidRPr="007E7DE5" w:rsidRDefault="00C0687B" w:rsidP="00B943CF">
            <w:pPr>
              <w:spacing w:before="0"/>
              <w:rPr>
                <w:color w:val="000000"/>
                <w:sz w:val="12"/>
                <w:szCs w:val="12"/>
              </w:rPr>
            </w:pPr>
            <w:r w:rsidRPr="007E7DE5">
              <w:rPr>
                <w:color w:val="000000"/>
                <w:sz w:val="12"/>
                <w:szCs w:val="12"/>
              </w:rPr>
              <w:t>Trần Huyền Trang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AF106B" w14:textId="77777777" w:rsidR="00C0687B" w:rsidRPr="007E7DE5" w:rsidRDefault="00C0687B" w:rsidP="00E24E34">
            <w:pPr>
              <w:spacing w:before="0"/>
              <w:jc w:val="center"/>
              <w:rPr>
                <w:color w:val="000000"/>
                <w:sz w:val="12"/>
                <w:szCs w:val="12"/>
              </w:rPr>
            </w:pPr>
            <w:r w:rsidRPr="007E7DE5">
              <w:rPr>
                <w:color w:val="000000"/>
                <w:sz w:val="12"/>
                <w:szCs w:val="12"/>
              </w:rPr>
              <w:t>08/09/1989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59EA1" w14:textId="77777777" w:rsidR="00C0687B" w:rsidRPr="007E7DE5" w:rsidRDefault="00C0687B" w:rsidP="00E24E34">
            <w:pPr>
              <w:spacing w:before="0"/>
              <w:jc w:val="center"/>
              <w:rPr>
                <w:color w:val="000000"/>
                <w:sz w:val="12"/>
                <w:szCs w:val="12"/>
              </w:rPr>
            </w:pPr>
            <w:r w:rsidRPr="007E7DE5">
              <w:rPr>
                <w:color w:val="000000"/>
                <w:sz w:val="12"/>
                <w:szCs w:val="12"/>
              </w:rPr>
              <w:t>017189000706</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736473" w14:textId="77777777" w:rsidR="00C0687B" w:rsidRPr="007E7DE5" w:rsidRDefault="00C0687B" w:rsidP="00E24E34">
            <w:pPr>
              <w:spacing w:before="0"/>
              <w:jc w:val="center"/>
              <w:rPr>
                <w:color w:val="000000"/>
                <w:sz w:val="12"/>
                <w:szCs w:val="12"/>
              </w:rPr>
            </w:pPr>
            <w:r w:rsidRPr="007E7DE5">
              <w:rPr>
                <w:color w:val="000000"/>
                <w:sz w:val="12"/>
                <w:szCs w:val="12"/>
              </w:rPr>
              <w:t>Quản lý thể dục thể thao</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16113" w14:textId="361A9D2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55F2D0"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50F865" w14:textId="360CF389"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560493" w14:textId="29E791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A329F" w14:textId="33D8216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74F8F2" w14:textId="0586306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7F2712" w14:textId="07FAC96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0A9823" w14:textId="3B0DA89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7B2BD8" w14:textId="160AAFA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4DA8A0" w14:textId="330290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4AF3F1" w14:textId="047B27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7D46A1" w14:textId="03A457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0B85C6" w14:textId="52C111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17DD5D" w14:textId="53C086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9409EE" w14:textId="1C06981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4DE4CC" w14:textId="44053C1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4F515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F000F3" w14:textId="17E000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61204D" w14:textId="077657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10264" w14:textId="62007D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6576B2" w14:textId="47DC088B"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873F44" w14:textId="5F40A34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92DAD0"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E11F8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2462F17"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8AB249F" w14:textId="77777777" w:rsidR="00C0687B" w:rsidRPr="007E7DE5" w:rsidRDefault="00C0687B" w:rsidP="00E24E34">
            <w:pPr>
              <w:spacing w:before="0"/>
              <w:jc w:val="center"/>
              <w:rPr>
                <w:color w:val="000000"/>
                <w:sz w:val="12"/>
                <w:szCs w:val="12"/>
              </w:rPr>
            </w:pPr>
            <w:r w:rsidRPr="007E7DE5">
              <w:rPr>
                <w:color w:val="000000"/>
                <w:sz w:val="12"/>
                <w:szCs w:val="12"/>
              </w:rPr>
              <w:t>575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A8D7EE" w14:textId="77777777" w:rsidR="00C0687B" w:rsidRPr="007E7DE5" w:rsidRDefault="00C0687B" w:rsidP="00B943CF">
            <w:pPr>
              <w:spacing w:before="0"/>
              <w:rPr>
                <w:color w:val="000000"/>
                <w:sz w:val="12"/>
                <w:szCs w:val="12"/>
              </w:rPr>
            </w:pPr>
            <w:r w:rsidRPr="007E7DE5">
              <w:rPr>
                <w:color w:val="000000"/>
                <w:sz w:val="12"/>
                <w:szCs w:val="12"/>
              </w:rPr>
              <w:t>Bùi Hải Triều</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709C27" w14:textId="77777777" w:rsidR="00C0687B" w:rsidRPr="007E7DE5" w:rsidRDefault="00C0687B" w:rsidP="00E24E34">
            <w:pPr>
              <w:spacing w:before="0"/>
              <w:jc w:val="center"/>
              <w:rPr>
                <w:color w:val="000000"/>
                <w:sz w:val="12"/>
                <w:szCs w:val="12"/>
              </w:rPr>
            </w:pPr>
            <w:r w:rsidRPr="007E7DE5">
              <w:rPr>
                <w:color w:val="000000"/>
                <w:sz w:val="12"/>
                <w:szCs w:val="12"/>
              </w:rPr>
              <w:t>13/05/1953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236413" w14:textId="77777777" w:rsidR="00C0687B" w:rsidRPr="007E7DE5" w:rsidRDefault="00C0687B" w:rsidP="00E24E34">
            <w:pPr>
              <w:spacing w:before="0"/>
              <w:jc w:val="center"/>
              <w:rPr>
                <w:color w:val="000000"/>
                <w:sz w:val="12"/>
                <w:szCs w:val="12"/>
              </w:rPr>
            </w:pPr>
            <w:r w:rsidRPr="007E7DE5">
              <w:rPr>
                <w:color w:val="000000"/>
                <w:sz w:val="12"/>
                <w:szCs w:val="12"/>
              </w:rPr>
              <w:t>034053003901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C319EC"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C65797" w14:textId="77777777" w:rsidR="00C0687B" w:rsidRPr="007E7DE5" w:rsidRDefault="00C0687B" w:rsidP="00E24E34">
            <w:pPr>
              <w:spacing w:before="0"/>
              <w:jc w:val="center"/>
              <w:rPr>
                <w:color w:val="000000"/>
                <w:sz w:val="12"/>
                <w:szCs w:val="12"/>
              </w:rPr>
            </w:pPr>
            <w:r w:rsidRPr="007E7DE5">
              <w:rPr>
                <w:color w:val="000000"/>
                <w:sz w:val="12"/>
                <w:szCs w:val="12"/>
              </w:rPr>
              <w:t>Phó giáo sư</w:t>
            </w: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B0236"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30C0F6" w14:textId="4DC57C8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67740F" w14:textId="2C47A3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C435C" w14:textId="53578E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10E714" w14:textId="60FD2F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7DCF1E" w14:textId="6C1D81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7F9E77" w14:textId="42FB715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CEF4301" w14:textId="4338E84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A35EF" w14:textId="7934EB4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23F0FC" w14:textId="7E32CE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E0C13F" w14:textId="7E305C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627597" w14:textId="205F52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45E452" w14:textId="03E71E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4D5B0" w14:textId="5498BC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9687BE" w14:textId="027C23DA"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1E276D1" w14:textId="6F7801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F4EDE5" w14:textId="69EA7B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5725FC" w14:textId="638E06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C590C70" w14:textId="5AAB7A8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3F00FF" w14:textId="7F883FC4"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162E7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100B643"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D02ED"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8169AE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69895BE5" w14:textId="77777777" w:rsidR="00C0687B" w:rsidRPr="007E7DE5" w:rsidRDefault="00C0687B" w:rsidP="00E24E34">
            <w:pPr>
              <w:spacing w:before="0"/>
              <w:jc w:val="center"/>
              <w:rPr>
                <w:color w:val="000000"/>
                <w:sz w:val="12"/>
                <w:szCs w:val="12"/>
              </w:rPr>
            </w:pPr>
            <w:r w:rsidRPr="007E7DE5">
              <w:rPr>
                <w:color w:val="000000"/>
                <w:sz w:val="12"/>
                <w:szCs w:val="12"/>
              </w:rPr>
              <w:t>576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975886" w14:textId="77777777" w:rsidR="00C0687B" w:rsidRPr="007E7DE5" w:rsidRDefault="00C0687B" w:rsidP="00B943CF">
            <w:pPr>
              <w:spacing w:before="0"/>
              <w:rPr>
                <w:color w:val="000000"/>
                <w:sz w:val="12"/>
                <w:szCs w:val="12"/>
              </w:rPr>
            </w:pPr>
            <w:r w:rsidRPr="007E7DE5">
              <w:rPr>
                <w:color w:val="000000"/>
                <w:sz w:val="12"/>
                <w:szCs w:val="12"/>
              </w:rPr>
              <w:t>Trần Ngọc Hưng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2C01F2" w14:textId="77777777" w:rsidR="00C0687B" w:rsidRPr="007E7DE5" w:rsidRDefault="00C0687B" w:rsidP="00E24E34">
            <w:pPr>
              <w:spacing w:before="0"/>
              <w:jc w:val="center"/>
              <w:rPr>
                <w:color w:val="000000"/>
                <w:sz w:val="12"/>
                <w:szCs w:val="12"/>
              </w:rPr>
            </w:pPr>
            <w:r w:rsidRPr="007E7DE5">
              <w:rPr>
                <w:color w:val="000000"/>
                <w:sz w:val="12"/>
                <w:szCs w:val="12"/>
              </w:rPr>
              <w:t>17/09/1982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535EA7" w14:textId="77777777" w:rsidR="00C0687B" w:rsidRPr="007E7DE5" w:rsidRDefault="00C0687B" w:rsidP="00E24E34">
            <w:pPr>
              <w:spacing w:before="0"/>
              <w:jc w:val="center"/>
              <w:rPr>
                <w:color w:val="000000"/>
                <w:sz w:val="12"/>
                <w:szCs w:val="12"/>
              </w:rPr>
            </w:pPr>
            <w:r w:rsidRPr="007E7DE5">
              <w:rPr>
                <w:color w:val="000000"/>
                <w:sz w:val="12"/>
                <w:szCs w:val="12"/>
              </w:rPr>
              <w:t>036082016954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63204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DA4E7C" w14:textId="2903414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01CD34"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A1BC9" w14:textId="7CEC4364"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78A3F8" w14:textId="0EE2442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7328A" w14:textId="195E14B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9AC2FB" w14:textId="494E7E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36F1C5" w14:textId="6363B77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60390" w14:textId="0382627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235B7E" w14:textId="3C0944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79C2BF" w14:textId="4AA256A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30E849" w14:textId="50E406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4C1CA0" w14:textId="56DF62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F2F360" w14:textId="52C8EC3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6F8E22" w14:textId="011AF85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AC6354" w14:textId="02B4D1F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6B511A" w14:textId="6DE8578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132625" w14:textId="05720C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AB08CD" w14:textId="0367950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37D4C28" w14:textId="37CD03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DF7067" w14:textId="4F14329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E7D909"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E2243" w14:textId="54E66E2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F51EB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A7F2B4"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B742E8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641CD56" w14:textId="77777777" w:rsidR="00C0687B" w:rsidRPr="007E7DE5" w:rsidRDefault="00C0687B" w:rsidP="00E24E34">
            <w:pPr>
              <w:spacing w:before="0"/>
              <w:jc w:val="center"/>
              <w:rPr>
                <w:color w:val="000000"/>
                <w:sz w:val="12"/>
                <w:szCs w:val="12"/>
              </w:rPr>
            </w:pPr>
            <w:r w:rsidRPr="007E7DE5">
              <w:rPr>
                <w:color w:val="000000"/>
                <w:sz w:val="12"/>
                <w:szCs w:val="12"/>
              </w:rPr>
              <w:t>577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6F3D46" w14:textId="77777777" w:rsidR="00C0687B" w:rsidRPr="007E7DE5" w:rsidRDefault="00C0687B" w:rsidP="00B943CF">
            <w:pPr>
              <w:spacing w:before="0"/>
              <w:rPr>
                <w:color w:val="000000"/>
                <w:sz w:val="12"/>
                <w:szCs w:val="12"/>
              </w:rPr>
            </w:pPr>
            <w:r w:rsidRPr="007E7DE5">
              <w:rPr>
                <w:color w:val="000000"/>
                <w:sz w:val="12"/>
                <w:szCs w:val="12"/>
              </w:rPr>
              <w:t>Nguyễn Thị Hương Giang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8E88E2" w14:textId="77777777" w:rsidR="00C0687B" w:rsidRPr="007E7DE5" w:rsidRDefault="00C0687B" w:rsidP="00E24E34">
            <w:pPr>
              <w:spacing w:before="0"/>
              <w:jc w:val="center"/>
              <w:rPr>
                <w:color w:val="000000"/>
                <w:sz w:val="12"/>
                <w:szCs w:val="12"/>
              </w:rPr>
            </w:pPr>
            <w:r w:rsidRPr="007E7DE5">
              <w:rPr>
                <w:color w:val="000000"/>
                <w:sz w:val="12"/>
                <w:szCs w:val="12"/>
              </w:rPr>
              <w:t>16/08/1992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2639DE" w14:textId="77777777" w:rsidR="00C0687B" w:rsidRPr="007E7DE5" w:rsidRDefault="00C0687B" w:rsidP="00E24E34">
            <w:pPr>
              <w:spacing w:before="0"/>
              <w:jc w:val="center"/>
              <w:rPr>
                <w:color w:val="000000"/>
                <w:sz w:val="12"/>
                <w:szCs w:val="12"/>
              </w:rPr>
            </w:pPr>
            <w:r w:rsidRPr="007E7DE5">
              <w:rPr>
                <w:color w:val="000000"/>
                <w:sz w:val="12"/>
                <w:szCs w:val="12"/>
              </w:rPr>
              <w:t>026192005601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86C58C" w14:textId="77777777" w:rsidR="00C0687B" w:rsidRPr="007E7DE5" w:rsidRDefault="00C0687B" w:rsidP="00E24E34">
            <w:pPr>
              <w:spacing w:before="0"/>
              <w:jc w:val="center"/>
              <w:rPr>
                <w:color w:val="000000"/>
                <w:sz w:val="12"/>
                <w:szCs w:val="12"/>
              </w:rPr>
            </w:pPr>
            <w:r w:rsidRPr="007E7DE5">
              <w:rPr>
                <w:color w:val="000000"/>
                <w:sz w:val="12"/>
                <w:szCs w:val="12"/>
              </w:rPr>
              <w:t>Xây dựng Đảng và Chính quyền nhà nước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558C22" w14:textId="271D9695"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EDF35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9DBF66"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C4A7FD" w14:textId="35268AA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6D592C" w14:textId="22A0F4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02B2AB" w14:textId="13C9994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D211E" w14:textId="3808ED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3C2AF5" w14:textId="77777777" w:rsidR="00C0687B" w:rsidRPr="007E7DE5" w:rsidRDefault="00C0687B" w:rsidP="00E24E34">
            <w:pPr>
              <w:spacing w:before="0"/>
              <w:jc w:val="center"/>
              <w:rPr>
                <w:color w:val="000000"/>
                <w:sz w:val="12"/>
                <w:szCs w:val="12"/>
              </w:rPr>
            </w:pPr>
            <w:r w:rsidRPr="007E7DE5">
              <w:rPr>
                <w:color w:val="000000"/>
                <w:sz w:val="12"/>
                <w:szCs w:val="12"/>
              </w:rPr>
              <w:t>50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8AF2E" w14:textId="49811C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7537B2" w14:textId="7940FC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E6AC82" w14:textId="4D194E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74F961" w14:textId="5EEE39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8FC559" w14:textId="7432B7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92A945" w14:textId="58B11D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748FEA" w14:textId="1DBA83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C1C14D" w14:textId="1762DBE2"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2170C8" w14:textId="469A31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F058E9" w14:textId="247B817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8FBB96" w14:textId="31215B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1C3445" w14:textId="67C82D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0E1F8D" w14:textId="0587A123"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DD0797" w14:textId="3F3D7051"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78FB82" w14:textId="77777777" w:rsidR="00C0687B" w:rsidRPr="007E7DE5" w:rsidRDefault="00C0687B" w:rsidP="00E24E34">
            <w:pPr>
              <w:spacing w:before="0"/>
              <w:jc w:val="center"/>
              <w:rPr>
                <w:b/>
                <w:bCs/>
                <w:color w:val="000000"/>
                <w:sz w:val="12"/>
                <w:szCs w:val="12"/>
              </w:rPr>
            </w:pPr>
            <w:r w:rsidRPr="007E7DE5">
              <w:rPr>
                <w:b/>
                <w:bCs/>
                <w:color w:val="000000"/>
                <w:sz w:val="12"/>
                <w:szCs w:val="12"/>
              </w:rPr>
              <w:t>2</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5560E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1BA79739"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328CC81" w14:textId="77777777" w:rsidR="00C0687B" w:rsidRPr="007E7DE5" w:rsidRDefault="00C0687B" w:rsidP="00E24E34">
            <w:pPr>
              <w:spacing w:before="0"/>
              <w:jc w:val="center"/>
              <w:rPr>
                <w:color w:val="000000"/>
                <w:sz w:val="12"/>
                <w:szCs w:val="12"/>
              </w:rPr>
            </w:pPr>
            <w:r w:rsidRPr="007E7DE5">
              <w:rPr>
                <w:color w:val="000000"/>
                <w:sz w:val="12"/>
                <w:szCs w:val="12"/>
              </w:rPr>
              <w:t>578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3A28D6" w14:textId="77777777" w:rsidR="00C0687B" w:rsidRPr="007E7DE5" w:rsidRDefault="00C0687B" w:rsidP="00B943CF">
            <w:pPr>
              <w:spacing w:before="0"/>
              <w:rPr>
                <w:color w:val="000000"/>
                <w:sz w:val="12"/>
                <w:szCs w:val="12"/>
              </w:rPr>
            </w:pPr>
            <w:r w:rsidRPr="007E7DE5">
              <w:rPr>
                <w:color w:val="000000"/>
                <w:sz w:val="12"/>
                <w:szCs w:val="12"/>
              </w:rPr>
              <w:t>Đinh Quang Toàn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3D6786" w14:textId="77777777" w:rsidR="00C0687B" w:rsidRPr="007E7DE5" w:rsidRDefault="00C0687B" w:rsidP="00E24E34">
            <w:pPr>
              <w:spacing w:before="0"/>
              <w:jc w:val="center"/>
              <w:rPr>
                <w:color w:val="000000"/>
                <w:sz w:val="12"/>
                <w:szCs w:val="12"/>
              </w:rPr>
            </w:pPr>
            <w:r w:rsidRPr="007E7DE5">
              <w:rPr>
                <w:color w:val="000000"/>
                <w:sz w:val="12"/>
                <w:szCs w:val="12"/>
              </w:rPr>
              <w:t>18/07/1978</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938A1" w14:textId="77777777" w:rsidR="00C0687B" w:rsidRPr="007E7DE5" w:rsidRDefault="00C0687B" w:rsidP="00E24E34">
            <w:pPr>
              <w:spacing w:before="0"/>
              <w:jc w:val="center"/>
              <w:rPr>
                <w:color w:val="000000"/>
                <w:sz w:val="12"/>
                <w:szCs w:val="12"/>
              </w:rPr>
            </w:pPr>
            <w:r w:rsidRPr="007E7DE5">
              <w:rPr>
                <w:color w:val="000000"/>
                <w:sz w:val="12"/>
                <w:szCs w:val="12"/>
              </w:rPr>
              <w:t>001078008780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BE2DC4" w14:textId="77777777" w:rsidR="00C0687B" w:rsidRPr="007E7DE5" w:rsidRDefault="00C0687B" w:rsidP="00E24E34">
            <w:pPr>
              <w:spacing w:before="0"/>
              <w:jc w:val="center"/>
              <w:rPr>
                <w:color w:val="000000"/>
                <w:sz w:val="12"/>
                <w:szCs w:val="12"/>
              </w:rPr>
            </w:pPr>
            <w:r w:rsidRPr="007E7DE5">
              <w:rPr>
                <w:color w:val="000000"/>
                <w:sz w:val="12"/>
                <w:szCs w:val="12"/>
              </w:rPr>
              <w:t>Tổ chức và quản lý vận tải</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E714C" w14:textId="330A9A8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D5A30"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9944B" w14:textId="38D73BB5"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BAC535" w14:textId="341A629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2C526D" w14:textId="73456B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E630712" w14:textId="492FCCF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1337D3" w14:textId="49D6F6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515DE9" w14:textId="56B86D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8C9FB1" w14:textId="7C3FEB1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D7204B" w14:textId="3B2B02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0FEB2AB" w14:textId="7C1C77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19004B" w14:textId="6B22FE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2D2399" w14:textId="389754F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BB8E89" w14:textId="20A2B5D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457CB19" w14:textId="1D26982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7177A2B" w14:textId="6CA6E51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B66F4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D8D934" w14:textId="59B022B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118005" w14:textId="55307B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6941BE" w14:textId="3FF17B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0BEEAA" w14:textId="2E1FCD7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CFC506" w14:textId="151B08A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C66C25"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2F8FAC"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2B297E5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761221A" w14:textId="77777777" w:rsidR="00C0687B" w:rsidRPr="007E7DE5" w:rsidRDefault="00C0687B" w:rsidP="00E24E34">
            <w:pPr>
              <w:spacing w:before="0"/>
              <w:jc w:val="center"/>
              <w:rPr>
                <w:color w:val="000000"/>
                <w:sz w:val="12"/>
                <w:szCs w:val="12"/>
              </w:rPr>
            </w:pPr>
            <w:r w:rsidRPr="007E7DE5">
              <w:rPr>
                <w:color w:val="000000"/>
                <w:sz w:val="12"/>
                <w:szCs w:val="12"/>
              </w:rPr>
              <w:t>579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66025B" w14:textId="77777777" w:rsidR="00C0687B" w:rsidRPr="007E7DE5" w:rsidRDefault="00C0687B" w:rsidP="00B943CF">
            <w:pPr>
              <w:spacing w:before="0"/>
              <w:rPr>
                <w:color w:val="000000"/>
                <w:sz w:val="12"/>
                <w:szCs w:val="12"/>
              </w:rPr>
            </w:pPr>
            <w:r w:rsidRPr="007E7DE5">
              <w:rPr>
                <w:color w:val="000000"/>
                <w:sz w:val="12"/>
                <w:szCs w:val="12"/>
              </w:rPr>
              <w:t>Lê Quỳnh Mai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753EC4" w14:textId="77777777" w:rsidR="00C0687B" w:rsidRPr="007E7DE5" w:rsidRDefault="00C0687B" w:rsidP="00E24E34">
            <w:pPr>
              <w:spacing w:before="0"/>
              <w:jc w:val="center"/>
              <w:rPr>
                <w:color w:val="000000"/>
                <w:sz w:val="12"/>
                <w:szCs w:val="12"/>
              </w:rPr>
            </w:pPr>
            <w:r w:rsidRPr="007E7DE5">
              <w:rPr>
                <w:color w:val="000000"/>
                <w:sz w:val="12"/>
                <w:szCs w:val="12"/>
              </w:rPr>
              <w:t>03/09/1981</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F5B9A5" w14:textId="77777777" w:rsidR="00C0687B" w:rsidRPr="007E7DE5" w:rsidRDefault="00C0687B" w:rsidP="00E24E34">
            <w:pPr>
              <w:spacing w:before="0"/>
              <w:jc w:val="center"/>
              <w:rPr>
                <w:color w:val="000000"/>
                <w:sz w:val="12"/>
                <w:szCs w:val="12"/>
              </w:rPr>
            </w:pPr>
            <w:r w:rsidRPr="007E7DE5">
              <w:rPr>
                <w:color w:val="000000"/>
                <w:sz w:val="12"/>
                <w:szCs w:val="12"/>
              </w:rPr>
              <w:t>038181033114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DFE3FA" w14:textId="77777777" w:rsidR="00C0687B" w:rsidRPr="007E7DE5" w:rsidRDefault="00C0687B" w:rsidP="00E24E34">
            <w:pPr>
              <w:spacing w:before="0"/>
              <w:jc w:val="center"/>
              <w:rPr>
                <w:color w:val="000000"/>
                <w:sz w:val="12"/>
                <w:szCs w:val="12"/>
              </w:rPr>
            </w:pPr>
            <w:r w:rsidRPr="007E7DE5">
              <w:rPr>
                <w:color w:val="000000"/>
                <w:sz w:val="12"/>
                <w:szCs w:val="12"/>
              </w:rPr>
              <w:t>Kỹ thuật cơ khí động lực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39E362" w14:textId="4926E89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D5004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7900FB" w14:textId="74B6F75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77ED1" w14:textId="2A3B03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D38E57B" w14:textId="3507985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C85315" w14:textId="7F6C6C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283DB2" w14:textId="7D7D8AC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D3B32C" w14:textId="5442BFB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8D9334" w14:textId="1FC11F2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54DAE1" w14:textId="4ED4EEF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5DAAED" w14:textId="59DF49D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07320FD" w14:textId="6621E4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C54A0C" w14:textId="3D4034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B69AC8" w14:textId="631FFE7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5CBE34" w14:textId="5D7114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F998AC" w14:textId="5629C8E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62D8C5" w14:textId="1C0E2D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22F90C" w14:textId="66FFD50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B92864" w14:textId="7F9D74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4F2E83" w14:textId="567D85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B83B8C" w14:textId="286A47F1"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D1292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25697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C4C6E1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1A3A960"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71DFC835" w14:textId="77777777" w:rsidR="00C0687B" w:rsidRPr="007E7DE5" w:rsidRDefault="00C0687B" w:rsidP="00E24E34">
            <w:pPr>
              <w:spacing w:before="0"/>
              <w:jc w:val="center"/>
              <w:rPr>
                <w:color w:val="000000"/>
                <w:sz w:val="12"/>
                <w:szCs w:val="12"/>
              </w:rPr>
            </w:pPr>
            <w:r w:rsidRPr="007E7DE5">
              <w:rPr>
                <w:color w:val="000000"/>
                <w:sz w:val="12"/>
                <w:szCs w:val="12"/>
              </w:rPr>
              <w:t>580</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1090D7" w14:textId="77777777" w:rsidR="00C0687B" w:rsidRPr="007E7DE5" w:rsidRDefault="00C0687B" w:rsidP="00B943CF">
            <w:pPr>
              <w:spacing w:before="0"/>
              <w:rPr>
                <w:color w:val="000000"/>
                <w:sz w:val="12"/>
                <w:szCs w:val="12"/>
              </w:rPr>
            </w:pPr>
            <w:r w:rsidRPr="007E7DE5">
              <w:rPr>
                <w:color w:val="000000"/>
                <w:sz w:val="12"/>
                <w:szCs w:val="12"/>
              </w:rPr>
              <w:t>Nguyễn Văn Tuân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15E0C" w14:textId="77777777" w:rsidR="00C0687B" w:rsidRPr="007E7DE5" w:rsidRDefault="00C0687B" w:rsidP="00E24E34">
            <w:pPr>
              <w:spacing w:before="0"/>
              <w:jc w:val="center"/>
              <w:rPr>
                <w:color w:val="000000"/>
                <w:sz w:val="12"/>
                <w:szCs w:val="12"/>
              </w:rPr>
            </w:pPr>
            <w:r w:rsidRPr="007E7DE5">
              <w:rPr>
                <w:color w:val="000000"/>
                <w:sz w:val="12"/>
                <w:szCs w:val="12"/>
              </w:rPr>
              <w:t>02/12/1982</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D1D94F" w14:textId="77777777" w:rsidR="00C0687B" w:rsidRPr="007E7DE5" w:rsidRDefault="00C0687B" w:rsidP="00E24E34">
            <w:pPr>
              <w:spacing w:before="0"/>
              <w:jc w:val="center"/>
              <w:rPr>
                <w:color w:val="000000"/>
                <w:sz w:val="12"/>
                <w:szCs w:val="12"/>
              </w:rPr>
            </w:pPr>
            <w:r w:rsidRPr="007E7DE5">
              <w:rPr>
                <w:color w:val="000000"/>
                <w:sz w:val="12"/>
                <w:szCs w:val="12"/>
              </w:rPr>
              <w:t>024082007131</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8A9B91" w14:textId="77777777" w:rsidR="00C0687B" w:rsidRPr="007E7DE5" w:rsidRDefault="00C0687B" w:rsidP="00E24E34">
            <w:pPr>
              <w:spacing w:before="0"/>
              <w:jc w:val="center"/>
              <w:rPr>
                <w:color w:val="000000"/>
                <w:sz w:val="12"/>
                <w:szCs w:val="12"/>
              </w:rPr>
            </w:pPr>
            <w:r w:rsidRPr="007E7DE5">
              <w:rPr>
                <w:color w:val="000000"/>
                <w:sz w:val="12"/>
                <w:szCs w:val="12"/>
              </w:rPr>
              <w:t>Triết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7EEAC8" w14:textId="1056BE6C"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01E41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E97C2E9" w14:textId="6AD3EEDA"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F1D30FF" w14:textId="5F7F152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ED83FF" w14:textId="295C8CC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EDB3E9" w14:textId="5E92A7C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1BEF86" w14:textId="3B3B818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FC0C783" w14:textId="74E57BD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B2D2A4" w14:textId="22CC2EB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47C6B4" w14:textId="0E27D21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9EBB29" w14:textId="28B42A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7EF095" w14:textId="22C2EE6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0520E" w14:textId="2B4152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B8B954" w14:textId="03FAFB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AAA7FB" w14:textId="4E7D954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FB0134" w14:textId="42D4E584"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6A0A80" w14:textId="7C75C4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21857A"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0A5CE8" w14:textId="4CF400A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9B03FA" w14:textId="47C944A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F4638A" w14:textId="0F5BB9E6"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B772E" w14:textId="4CF7705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37F594"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D50EB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DC8B032"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EA5A89C" w14:textId="77777777" w:rsidR="00C0687B" w:rsidRPr="007E7DE5" w:rsidRDefault="00C0687B" w:rsidP="00E24E34">
            <w:pPr>
              <w:spacing w:before="0"/>
              <w:jc w:val="center"/>
              <w:rPr>
                <w:color w:val="000000"/>
                <w:sz w:val="12"/>
                <w:szCs w:val="12"/>
              </w:rPr>
            </w:pPr>
            <w:r w:rsidRPr="007E7DE5">
              <w:rPr>
                <w:color w:val="000000"/>
                <w:sz w:val="12"/>
                <w:szCs w:val="12"/>
              </w:rPr>
              <w:lastRenderedPageBreak/>
              <w:t>581</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22F42" w14:textId="77777777" w:rsidR="00C0687B" w:rsidRPr="007E7DE5" w:rsidRDefault="00C0687B" w:rsidP="00B943CF">
            <w:pPr>
              <w:spacing w:before="0"/>
              <w:rPr>
                <w:color w:val="000000"/>
                <w:sz w:val="12"/>
                <w:szCs w:val="12"/>
              </w:rPr>
            </w:pPr>
            <w:r w:rsidRPr="007E7DE5">
              <w:rPr>
                <w:color w:val="000000"/>
                <w:sz w:val="12"/>
                <w:szCs w:val="12"/>
              </w:rPr>
              <w:t>Nguyễn Văn Thắng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A1BAE7F" w14:textId="77777777" w:rsidR="00C0687B" w:rsidRPr="007E7DE5" w:rsidRDefault="00C0687B" w:rsidP="00E24E34">
            <w:pPr>
              <w:spacing w:before="0"/>
              <w:jc w:val="center"/>
              <w:rPr>
                <w:color w:val="000000"/>
                <w:sz w:val="12"/>
                <w:szCs w:val="12"/>
              </w:rPr>
            </w:pPr>
            <w:r w:rsidRPr="007E7DE5">
              <w:rPr>
                <w:color w:val="000000"/>
                <w:sz w:val="12"/>
                <w:szCs w:val="12"/>
              </w:rPr>
              <w:t>30/11/1975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022ED5" w14:textId="77777777" w:rsidR="00C0687B" w:rsidRPr="007E7DE5" w:rsidRDefault="00C0687B" w:rsidP="00E24E34">
            <w:pPr>
              <w:spacing w:before="0"/>
              <w:jc w:val="center"/>
              <w:rPr>
                <w:color w:val="000000"/>
                <w:sz w:val="12"/>
                <w:szCs w:val="12"/>
              </w:rPr>
            </w:pPr>
            <w:r w:rsidRPr="007E7DE5">
              <w:rPr>
                <w:color w:val="000000"/>
                <w:sz w:val="12"/>
                <w:szCs w:val="12"/>
              </w:rPr>
              <w:t>037075003374</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CB5C0C" w14:textId="77777777" w:rsidR="00C0687B" w:rsidRPr="007E7DE5" w:rsidRDefault="00C0687B" w:rsidP="00E24E34">
            <w:pPr>
              <w:spacing w:before="0"/>
              <w:jc w:val="center"/>
              <w:rPr>
                <w:color w:val="000000"/>
                <w:sz w:val="12"/>
                <w:szCs w:val="12"/>
              </w:rPr>
            </w:pPr>
            <w:r w:rsidRPr="007E7DE5">
              <w:rPr>
                <w:color w:val="000000"/>
                <w:sz w:val="12"/>
                <w:szCs w:val="12"/>
              </w:rPr>
              <w:t>Hệ thống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971AD0" w14:textId="4B9E8862"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EC9154"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E900F6B" w14:textId="1BE30752"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AC55CA" w14:textId="6F9CA7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63D8A8" w14:textId="67E453A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7BA0AB" w14:textId="3D6AB61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CF6882" w14:textId="41D86A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E91964" w14:textId="267D31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800D30" w14:textId="2BD4E9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86A795" w14:textId="2211EF9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D7BB00" w14:textId="2521545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2DA780"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7FA253" w14:textId="0AAE4B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68331A1" w14:textId="5B9FC7E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13C169" w14:textId="1BC4B2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EF9D67" w14:textId="63F23AD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766477" w14:textId="5EC8DD7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F9173B" w14:textId="5AE50C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FCD86C" w14:textId="201899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6078499" w14:textId="6AB8B5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76A17E" w14:textId="4B130AE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71E5CA8" w14:textId="3496106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2D55281"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CADE8E"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00F56B8"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71C5A5D" w14:textId="77777777" w:rsidR="00C0687B" w:rsidRPr="007E7DE5" w:rsidRDefault="00C0687B" w:rsidP="00E24E34">
            <w:pPr>
              <w:spacing w:before="0"/>
              <w:jc w:val="center"/>
              <w:rPr>
                <w:color w:val="000000"/>
                <w:sz w:val="12"/>
                <w:szCs w:val="12"/>
              </w:rPr>
            </w:pPr>
            <w:r w:rsidRPr="007E7DE5">
              <w:rPr>
                <w:color w:val="000000"/>
                <w:sz w:val="12"/>
                <w:szCs w:val="12"/>
              </w:rPr>
              <w:t>582</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C3605B" w14:textId="77777777" w:rsidR="00C0687B" w:rsidRPr="007E7DE5" w:rsidRDefault="00C0687B" w:rsidP="00B943CF">
            <w:pPr>
              <w:spacing w:before="0"/>
              <w:rPr>
                <w:color w:val="000000"/>
                <w:sz w:val="12"/>
                <w:szCs w:val="12"/>
              </w:rPr>
            </w:pPr>
            <w:r w:rsidRPr="007E7DE5">
              <w:rPr>
                <w:color w:val="000000"/>
                <w:sz w:val="12"/>
                <w:szCs w:val="12"/>
              </w:rPr>
              <w:t>Trương Văn Toàn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5429DF" w14:textId="77777777" w:rsidR="00C0687B" w:rsidRPr="007E7DE5" w:rsidRDefault="00C0687B" w:rsidP="00E24E34">
            <w:pPr>
              <w:spacing w:before="0"/>
              <w:jc w:val="center"/>
              <w:rPr>
                <w:color w:val="000000"/>
                <w:sz w:val="12"/>
                <w:szCs w:val="12"/>
              </w:rPr>
            </w:pPr>
            <w:r w:rsidRPr="007E7DE5">
              <w:rPr>
                <w:color w:val="000000"/>
                <w:sz w:val="12"/>
                <w:szCs w:val="12"/>
              </w:rPr>
              <w:t>10/10/1983</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D72D4C" w14:textId="77777777" w:rsidR="00C0687B" w:rsidRPr="007E7DE5" w:rsidRDefault="00C0687B" w:rsidP="00E24E34">
            <w:pPr>
              <w:spacing w:before="0"/>
              <w:jc w:val="center"/>
              <w:rPr>
                <w:color w:val="000000"/>
                <w:sz w:val="12"/>
                <w:szCs w:val="12"/>
              </w:rPr>
            </w:pPr>
            <w:r w:rsidRPr="007E7DE5">
              <w:rPr>
                <w:color w:val="000000"/>
                <w:sz w:val="12"/>
                <w:szCs w:val="12"/>
              </w:rPr>
              <w:t>038083000148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F19BEB" w14:textId="77777777" w:rsidR="00C0687B" w:rsidRPr="007E7DE5" w:rsidRDefault="00C0687B" w:rsidP="00E24E34">
            <w:pPr>
              <w:spacing w:before="0"/>
              <w:jc w:val="center"/>
              <w:rPr>
                <w:color w:val="000000"/>
                <w:sz w:val="12"/>
                <w:szCs w:val="12"/>
              </w:rPr>
            </w:pPr>
            <w:r w:rsidRPr="007E7DE5">
              <w:rPr>
                <w:color w:val="000000"/>
                <w:sz w:val="12"/>
                <w:szCs w:val="12"/>
              </w:rPr>
              <w:t>Kỹ thuật cơ khí</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F76202" w14:textId="7BFFA950"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77C62F"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FAE2A6" w14:textId="1A0F4BD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BD5D198" w14:textId="57DE23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4D6A583" w14:textId="7FF33A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985EA5" w14:textId="31299A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73A16E" w14:textId="241158F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04C95C" w14:textId="488E98C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DA470" w14:textId="2188DC9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A4A9C" w14:textId="1A83912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5D080E" w14:textId="446563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A0AE292" w14:textId="009420A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A2BA94" w14:textId="4DB4F0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C9ACE" w14:textId="3169C63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2B9EEA" w14:textId="41E6FB3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7C34D2" w14:textId="5540136B"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50356DF" w14:textId="1635D0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288925" w14:textId="299370C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222C01" w14:textId="1859C29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FEFADA" w14:textId="468B7F0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EA6AE3" w14:textId="7094739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1383A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AF250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2CDC60"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5D4A68C1"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477EB6D2" w14:textId="77777777" w:rsidR="00C0687B" w:rsidRPr="007E7DE5" w:rsidRDefault="00C0687B" w:rsidP="00E24E34">
            <w:pPr>
              <w:spacing w:before="0"/>
              <w:jc w:val="center"/>
              <w:rPr>
                <w:color w:val="000000"/>
                <w:sz w:val="12"/>
                <w:szCs w:val="12"/>
              </w:rPr>
            </w:pPr>
            <w:r w:rsidRPr="007E7DE5">
              <w:rPr>
                <w:color w:val="000000"/>
                <w:sz w:val="12"/>
                <w:szCs w:val="12"/>
              </w:rPr>
              <w:t>583</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38784B" w14:textId="77777777" w:rsidR="00C0687B" w:rsidRPr="007E7DE5" w:rsidRDefault="00C0687B" w:rsidP="00B943CF">
            <w:pPr>
              <w:spacing w:before="0"/>
              <w:rPr>
                <w:color w:val="000000"/>
                <w:sz w:val="12"/>
                <w:szCs w:val="12"/>
              </w:rPr>
            </w:pPr>
            <w:r w:rsidRPr="007E7DE5">
              <w:rPr>
                <w:color w:val="000000"/>
                <w:sz w:val="12"/>
                <w:szCs w:val="12"/>
              </w:rPr>
              <w:t>Lê Nho Thiện</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6BC591" w14:textId="77777777" w:rsidR="00C0687B" w:rsidRPr="007E7DE5" w:rsidRDefault="00C0687B" w:rsidP="00E24E34">
            <w:pPr>
              <w:spacing w:before="0"/>
              <w:jc w:val="center"/>
              <w:rPr>
                <w:color w:val="000000"/>
                <w:sz w:val="12"/>
                <w:szCs w:val="12"/>
              </w:rPr>
            </w:pPr>
            <w:r w:rsidRPr="007E7DE5">
              <w:rPr>
                <w:color w:val="000000"/>
                <w:sz w:val="12"/>
                <w:szCs w:val="12"/>
              </w:rPr>
              <w:t>15/11/1970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8709DE" w14:textId="77777777" w:rsidR="00C0687B" w:rsidRPr="007E7DE5" w:rsidRDefault="00C0687B" w:rsidP="00E24E34">
            <w:pPr>
              <w:spacing w:before="0"/>
              <w:jc w:val="center"/>
              <w:rPr>
                <w:color w:val="000000"/>
                <w:sz w:val="12"/>
                <w:szCs w:val="12"/>
              </w:rPr>
            </w:pPr>
            <w:r w:rsidRPr="007E7DE5">
              <w:rPr>
                <w:color w:val="000000"/>
                <w:sz w:val="12"/>
                <w:szCs w:val="12"/>
              </w:rPr>
              <w:t>027070000120</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925A59"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A0D3DC" w14:textId="0A23A8CD"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EC7C5C"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6B9C4E" w14:textId="150F6976"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582FBB" w14:textId="0B4D950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2BF924" w14:textId="3A5C14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B01BC9C" w14:textId="799D7AF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AD810A" w14:textId="2982F56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3C4AB4" w14:textId="200E2A2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0AAEC9" w14:textId="5A73953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E0353A" w14:textId="1F3085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66D49A" w14:textId="23915CC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F6EC51" w14:textId="1AA03F2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D4A723"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E1C96AC" w14:textId="10A3188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CD1DB9" w14:textId="5BF1B63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FA28DB" w14:textId="62E7F90D"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FE53EB" w14:textId="784A53D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EE629AC" w14:textId="567F636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ED99A62" w14:textId="7016446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044E7C" w14:textId="214B34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43BD52" w14:textId="5D2EDF3A"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6C2B732" w14:textId="6A368CA2"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6FAF326"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4EC78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3D8B9C14"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AA1899C" w14:textId="77777777" w:rsidR="00C0687B" w:rsidRPr="007E7DE5" w:rsidRDefault="00C0687B" w:rsidP="00E24E34">
            <w:pPr>
              <w:spacing w:before="0"/>
              <w:jc w:val="center"/>
              <w:rPr>
                <w:color w:val="000000"/>
                <w:sz w:val="12"/>
                <w:szCs w:val="12"/>
              </w:rPr>
            </w:pPr>
            <w:r w:rsidRPr="007E7DE5">
              <w:rPr>
                <w:color w:val="000000"/>
                <w:sz w:val="12"/>
                <w:szCs w:val="12"/>
              </w:rPr>
              <w:t>584</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228E2D0" w14:textId="77777777" w:rsidR="00C0687B" w:rsidRPr="007E7DE5" w:rsidRDefault="00C0687B" w:rsidP="00B943CF">
            <w:pPr>
              <w:spacing w:before="0"/>
              <w:rPr>
                <w:color w:val="000000"/>
                <w:sz w:val="12"/>
                <w:szCs w:val="12"/>
              </w:rPr>
            </w:pPr>
            <w:r w:rsidRPr="007E7DE5">
              <w:rPr>
                <w:color w:val="000000"/>
                <w:sz w:val="12"/>
                <w:szCs w:val="12"/>
              </w:rPr>
              <w:t>Đỗ Văn Thái</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9227CC" w14:textId="77777777" w:rsidR="00C0687B" w:rsidRPr="007E7DE5" w:rsidRDefault="00C0687B" w:rsidP="00E24E34">
            <w:pPr>
              <w:spacing w:before="0"/>
              <w:jc w:val="center"/>
              <w:rPr>
                <w:color w:val="000000"/>
                <w:sz w:val="12"/>
                <w:szCs w:val="12"/>
              </w:rPr>
            </w:pPr>
            <w:r w:rsidRPr="007E7DE5">
              <w:rPr>
                <w:color w:val="000000"/>
                <w:sz w:val="12"/>
                <w:szCs w:val="12"/>
              </w:rPr>
              <w:t>14/05/1965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0D75AD" w14:textId="77777777" w:rsidR="00C0687B" w:rsidRPr="007E7DE5" w:rsidRDefault="00C0687B" w:rsidP="00E24E34">
            <w:pPr>
              <w:spacing w:before="0"/>
              <w:jc w:val="center"/>
              <w:rPr>
                <w:color w:val="000000"/>
                <w:sz w:val="12"/>
                <w:szCs w:val="12"/>
              </w:rPr>
            </w:pPr>
            <w:r w:rsidRPr="007E7DE5">
              <w:rPr>
                <w:color w:val="000000"/>
                <w:sz w:val="12"/>
                <w:szCs w:val="12"/>
              </w:rPr>
              <w:t>036065005948</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68735E"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1ED15D" w14:textId="49BE1784"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52AC0F"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9F9C09" w14:textId="1C98F5AD"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D31BDEB" w14:textId="3315B5B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4FA023" w14:textId="62E89BA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BF284B" w14:textId="10A800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9AD52" w14:textId="1820716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FB0818" w14:textId="2FAA3CD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C724A5F" w14:textId="30EC59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79C0D8E" w14:textId="762E635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C0E1EB"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A7CC57" w14:textId="6CA6C14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256E287" w14:textId="54526AA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A3CFC01" w14:textId="78D1A39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9C9D96" w14:textId="1D7DB06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567190" w14:textId="79E5EDAE"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4F74B5" w14:textId="04DC333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3D23F7" w14:textId="0EA6449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19976E5" w14:textId="1BA111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7329ED" w14:textId="0D383FE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C30F5" w14:textId="41F8663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8EE1E6" w14:textId="7176625C"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07D058D"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4AD99F"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AD65D36"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2FEF73A6" w14:textId="77777777" w:rsidR="00C0687B" w:rsidRPr="007E7DE5" w:rsidRDefault="00C0687B" w:rsidP="00E24E34">
            <w:pPr>
              <w:spacing w:before="0"/>
              <w:jc w:val="center"/>
              <w:rPr>
                <w:color w:val="000000"/>
                <w:sz w:val="12"/>
                <w:szCs w:val="12"/>
              </w:rPr>
            </w:pPr>
            <w:r w:rsidRPr="007E7DE5">
              <w:rPr>
                <w:color w:val="000000"/>
                <w:sz w:val="12"/>
                <w:szCs w:val="12"/>
              </w:rPr>
              <w:t>585</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346C9E" w14:textId="77777777" w:rsidR="00C0687B" w:rsidRPr="007E7DE5" w:rsidRDefault="00C0687B" w:rsidP="00B943CF">
            <w:pPr>
              <w:spacing w:before="0"/>
              <w:rPr>
                <w:color w:val="000000"/>
                <w:sz w:val="12"/>
                <w:szCs w:val="12"/>
              </w:rPr>
            </w:pPr>
            <w:r w:rsidRPr="007E7DE5">
              <w:rPr>
                <w:color w:val="000000"/>
                <w:sz w:val="12"/>
                <w:szCs w:val="12"/>
              </w:rPr>
              <w:t>Phạm Công Trịnh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379D8C" w14:textId="77777777" w:rsidR="00C0687B" w:rsidRPr="007E7DE5" w:rsidRDefault="00C0687B" w:rsidP="00E24E34">
            <w:pPr>
              <w:spacing w:before="0"/>
              <w:jc w:val="center"/>
              <w:rPr>
                <w:color w:val="000000"/>
                <w:sz w:val="12"/>
                <w:szCs w:val="12"/>
              </w:rPr>
            </w:pPr>
            <w:r w:rsidRPr="007E7DE5">
              <w:rPr>
                <w:color w:val="000000"/>
                <w:sz w:val="12"/>
                <w:szCs w:val="12"/>
              </w:rPr>
              <w:t>15/09/1955</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A3EDE2" w14:textId="77777777" w:rsidR="00C0687B" w:rsidRPr="007E7DE5" w:rsidRDefault="00C0687B" w:rsidP="00E24E34">
            <w:pPr>
              <w:spacing w:before="0"/>
              <w:jc w:val="center"/>
              <w:rPr>
                <w:color w:val="000000"/>
                <w:sz w:val="12"/>
                <w:szCs w:val="12"/>
              </w:rPr>
            </w:pPr>
            <w:r w:rsidRPr="007E7DE5">
              <w:rPr>
                <w:color w:val="000000"/>
                <w:sz w:val="12"/>
                <w:szCs w:val="12"/>
              </w:rPr>
              <w:t>030055003922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E9D1C4"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211DCE" w14:textId="65A85277"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B8113E5"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E50A8A" w14:textId="0570809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D21B84" w14:textId="4800EC4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9764017" w14:textId="6675431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85817C" w14:textId="3B9AFD3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C51E55" w14:textId="43F185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2963C5" w14:textId="2393655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E53B94" w14:textId="68A28A7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2B93C0" w14:textId="3EA6363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D017AC" w14:textId="0979DC8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29031D" w14:textId="230E02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69635F" w14:textId="6B6FCDD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162CD3" w14:textId="3B384CA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BC2511F" w14:textId="79E2830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AF147D"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B1CD90" w14:textId="01CA93B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27D219" w14:textId="5392A9F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B3D92F" w14:textId="3C8FC06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9F9A38" w14:textId="71D40A9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CEC2E63" w14:textId="6EA69239"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BC4FD9" w14:textId="07449969"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2502767"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045FA7"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ABB8BB5"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CC2CEC4" w14:textId="77777777" w:rsidR="00C0687B" w:rsidRPr="007E7DE5" w:rsidRDefault="00C0687B" w:rsidP="00E24E34">
            <w:pPr>
              <w:spacing w:before="0"/>
              <w:jc w:val="center"/>
              <w:rPr>
                <w:color w:val="000000"/>
                <w:sz w:val="12"/>
                <w:szCs w:val="12"/>
              </w:rPr>
            </w:pPr>
            <w:r w:rsidRPr="007E7DE5">
              <w:rPr>
                <w:color w:val="000000"/>
                <w:sz w:val="12"/>
                <w:szCs w:val="12"/>
              </w:rPr>
              <w:t>586</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882E920" w14:textId="77777777" w:rsidR="00C0687B" w:rsidRPr="007E7DE5" w:rsidRDefault="00C0687B" w:rsidP="00B943CF">
            <w:pPr>
              <w:spacing w:before="0"/>
              <w:rPr>
                <w:color w:val="000000"/>
                <w:sz w:val="12"/>
                <w:szCs w:val="12"/>
              </w:rPr>
            </w:pPr>
            <w:r w:rsidRPr="007E7DE5">
              <w:rPr>
                <w:color w:val="000000"/>
                <w:sz w:val="12"/>
                <w:szCs w:val="12"/>
              </w:rPr>
              <w:t>Trần Văn Thắng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1366C1B" w14:textId="77777777" w:rsidR="00C0687B" w:rsidRPr="007E7DE5" w:rsidRDefault="00C0687B" w:rsidP="00E24E34">
            <w:pPr>
              <w:spacing w:before="0"/>
              <w:jc w:val="center"/>
              <w:rPr>
                <w:color w:val="000000"/>
                <w:sz w:val="12"/>
                <w:szCs w:val="12"/>
              </w:rPr>
            </w:pPr>
            <w:r w:rsidRPr="007E7DE5">
              <w:rPr>
                <w:color w:val="000000"/>
                <w:sz w:val="12"/>
                <w:szCs w:val="12"/>
              </w:rPr>
              <w:t>26/10/1954</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FDE2ED6" w14:textId="77777777" w:rsidR="00C0687B" w:rsidRPr="007E7DE5" w:rsidRDefault="00C0687B" w:rsidP="00E24E34">
            <w:pPr>
              <w:spacing w:before="0"/>
              <w:jc w:val="center"/>
              <w:rPr>
                <w:color w:val="000000"/>
                <w:sz w:val="12"/>
                <w:szCs w:val="12"/>
              </w:rPr>
            </w:pPr>
            <w:r w:rsidRPr="007E7DE5">
              <w:rPr>
                <w:color w:val="000000"/>
                <w:sz w:val="12"/>
                <w:szCs w:val="12"/>
              </w:rPr>
              <w:t>035054000002</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B79836" w14:textId="77777777" w:rsidR="00C0687B" w:rsidRPr="007E7DE5" w:rsidRDefault="00C0687B" w:rsidP="00E24E34">
            <w:pPr>
              <w:spacing w:before="0"/>
              <w:jc w:val="center"/>
              <w:rPr>
                <w:color w:val="000000"/>
                <w:sz w:val="12"/>
                <w:szCs w:val="12"/>
              </w:rPr>
            </w:pPr>
            <w:r w:rsidRPr="007E7DE5">
              <w:rPr>
                <w:color w:val="000000"/>
                <w:sz w:val="12"/>
                <w:szCs w:val="12"/>
              </w:rPr>
              <w:t>Kinh tế học</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35752F8" w14:textId="6DBDF8A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16B79B"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A8E8209" w14:textId="2BF82E2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1F6D1D" w14:textId="6B0E625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A99CD8" w14:textId="21E02A0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F2E3DB" w14:textId="2FB8466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A1C3D26" w14:textId="4B718F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862A68F" w14:textId="5E94159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B9C87ED" w14:textId="720CB1F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F176FFA" w14:textId="6C1463D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12FC4B4" w14:textId="654611F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09A0308" w14:textId="4C2CA7E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733B5A" w14:textId="6832C520"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B89F52" w14:textId="7EC145E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C4EC67" w14:textId="57A36A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0ADD635"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7FF57DD" w14:textId="333060C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9DAA45C" w14:textId="61FDCDB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E026A0" w14:textId="60C8F4D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936B3B8" w14:textId="18669BE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9993C1" w14:textId="3377A9B0"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8C61AF9" w14:textId="10B58454"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3057D5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A6B6B2"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6E5A5143"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57EB5C56" w14:textId="77777777" w:rsidR="00C0687B" w:rsidRPr="007E7DE5" w:rsidRDefault="00C0687B" w:rsidP="00E24E34">
            <w:pPr>
              <w:spacing w:before="0"/>
              <w:jc w:val="center"/>
              <w:rPr>
                <w:color w:val="000000"/>
                <w:sz w:val="12"/>
                <w:szCs w:val="12"/>
              </w:rPr>
            </w:pPr>
            <w:r w:rsidRPr="007E7DE5">
              <w:rPr>
                <w:color w:val="000000"/>
                <w:sz w:val="12"/>
                <w:szCs w:val="12"/>
              </w:rPr>
              <w:t>587</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B4225A9" w14:textId="77777777" w:rsidR="00C0687B" w:rsidRPr="007E7DE5" w:rsidRDefault="00C0687B" w:rsidP="00B943CF">
            <w:pPr>
              <w:spacing w:before="0"/>
              <w:rPr>
                <w:color w:val="000000"/>
                <w:sz w:val="12"/>
                <w:szCs w:val="12"/>
              </w:rPr>
            </w:pPr>
            <w:r w:rsidRPr="007E7DE5">
              <w:rPr>
                <w:color w:val="000000"/>
                <w:sz w:val="12"/>
                <w:szCs w:val="12"/>
              </w:rPr>
              <w:t>Phạm Đức Anh</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ABB636" w14:textId="77777777" w:rsidR="00C0687B" w:rsidRPr="007E7DE5" w:rsidRDefault="00C0687B" w:rsidP="00E24E34">
            <w:pPr>
              <w:spacing w:before="0"/>
              <w:jc w:val="center"/>
              <w:rPr>
                <w:color w:val="000000"/>
                <w:sz w:val="12"/>
                <w:szCs w:val="12"/>
              </w:rPr>
            </w:pPr>
            <w:r w:rsidRPr="007E7DE5">
              <w:rPr>
                <w:color w:val="000000"/>
                <w:sz w:val="12"/>
                <w:szCs w:val="12"/>
              </w:rPr>
              <w:t>26/02/1989</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D7A0C28" w14:textId="77777777" w:rsidR="00C0687B" w:rsidRPr="007E7DE5" w:rsidRDefault="00C0687B" w:rsidP="00E24E34">
            <w:pPr>
              <w:spacing w:before="0"/>
              <w:jc w:val="center"/>
              <w:rPr>
                <w:color w:val="000000"/>
                <w:sz w:val="12"/>
                <w:szCs w:val="12"/>
              </w:rPr>
            </w:pPr>
            <w:r w:rsidRPr="007E7DE5">
              <w:rPr>
                <w:color w:val="000000"/>
                <w:sz w:val="12"/>
                <w:szCs w:val="12"/>
              </w:rPr>
              <w:t>001089021927</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3152DE" w14:textId="77777777" w:rsidR="00C0687B" w:rsidRPr="007E7DE5" w:rsidRDefault="00C0687B" w:rsidP="00E24E34">
            <w:pPr>
              <w:spacing w:before="0"/>
              <w:jc w:val="center"/>
              <w:rPr>
                <w:color w:val="000000"/>
                <w:sz w:val="12"/>
                <w:szCs w:val="12"/>
              </w:rPr>
            </w:pPr>
            <w:r w:rsidRPr="007E7DE5">
              <w:rPr>
                <w:color w:val="000000"/>
                <w:sz w:val="12"/>
                <w:szCs w:val="12"/>
              </w:rPr>
              <w:t>Công nghệ thông tin</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44DD8D" w14:textId="1EA2579F"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DF427F7"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AADFBFC" w14:textId="55081EB7"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FA8B070" w14:textId="338F35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58593E1" w14:textId="181406E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086D463" w14:textId="5359D54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8EB5E8" w14:textId="3857432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E533E2" w14:textId="06B82AE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404648E" w14:textId="6251A8F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7927460" w14:textId="71CB100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8876A15" w14:textId="1632944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DFD6DF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714BE4" w14:textId="2D6FBA1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B7940AB" w14:textId="3243E59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B2CDF8" w14:textId="71CACF4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946183" w14:textId="0C7DD9D1"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6D9DD4" w14:textId="5319DB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24CB38B" w14:textId="21FEF18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90BA0E" w14:textId="4C8509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23E8DC4" w14:textId="26C7BA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D17A82" w14:textId="57392637"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355B30E" w14:textId="467BED3D"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9C2F43B"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205499"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4AE35B9B" w14:textId="77777777" w:rsidTr="00215319">
        <w:trPr>
          <w:trHeight w:val="6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19EC75D2" w14:textId="77777777" w:rsidR="00C0687B" w:rsidRPr="007E7DE5" w:rsidRDefault="00C0687B" w:rsidP="00E24E34">
            <w:pPr>
              <w:spacing w:before="0"/>
              <w:jc w:val="center"/>
              <w:rPr>
                <w:color w:val="000000"/>
                <w:sz w:val="12"/>
                <w:szCs w:val="12"/>
              </w:rPr>
            </w:pPr>
            <w:r w:rsidRPr="007E7DE5">
              <w:rPr>
                <w:color w:val="000000"/>
                <w:sz w:val="12"/>
                <w:szCs w:val="12"/>
              </w:rPr>
              <w:t>588</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F70C425" w14:textId="77777777" w:rsidR="00C0687B" w:rsidRPr="007E7DE5" w:rsidRDefault="00C0687B" w:rsidP="00B943CF">
            <w:pPr>
              <w:spacing w:before="0"/>
              <w:rPr>
                <w:color w:val="000000"/>
                <w:sz w:val="12"/>
                <w:szCs w:val="12"/>
              </w:rPr>
            </w:pPr>
            <w:r w:rsidRPr="007E7DE5">
              <w:rPr>
                <w:color w:val="000000"/>
                <w:sz w:val="12"/>
                <w:szCs w:val="12"/>
              </w:rPr>
              <w:t>Đồng Văn Phúc</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218486" w14:textId="77777777" w:rsidR="00C0687B" w:rsidRPr="007E7DE5" w:rsidRDefault="00C0687B" w:rsidP="00E24E34">
            <w:pPr>
              <w:spacing w:before="0"/>
              <w:jc w:val="center"/>
              <w:rPr>
                <w:color w:val="000000"/>
                <w:sz w:val="12"/>
                <w:szCs w:val="12"/>
              </w:rPr>
            </w:pPr>
            <w:r w:rsidRPr="007E7DE5">
              <w:rPr>
                <w:color w:val="000000"/>
                <w:sz w:val="12"/>
                <w:szCs w:val="12"/>
              </w:rPr>
              <w:t>03/08/1977</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4E5F4A7" w14:textId="77777777" w:rsidR="00C0687B" w:rsidRPr="007E7DE5" w:rsidRDefault="00C0687B" w:rsidP="00E24E34">
            <w:pPr>
              <w:spacing w:before="0"/>
              <w:jc w:val="center"/>
              <w:rPr>
                <w:color w:val="000000"/>
                <w:sz w:val="12"/>
                <w:szCs w:val="12"/>
              </w:rPr>
            </w:pPr>
            <w:r w:rsidRPr="007E7DE5">
              <w:rPr>
                <w:color w:val="000000"/>
                <w:sz w:val="12"/>
                <w:szCs w:val="12"/>
              </w:rPr>
              <w:t>030077000209</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4E77AB2" w14:textId="77777777" w:rsidR="00C0687B" w:rsidRPr="007E7DE5" w:rsidRDefault="00C0687B" w:rsidP="00E24E34">
            <w:pPr>
              <w:spacing w:before="0"/>
              <w:jc w:val="center"/>
              <w:rPr>
                <w:color w:val="000000"/>
                <w:sz w:val="12"/>
                <w:szCs w:val="12"/>
              </w:rPr>
            </w:pPr>
            <w:r w:rsidRPr="007E7DE5">
              <w:rPr>
                <w:color w:val="000000"/>
                <w:sz w:val="12"/>
                <w:szCs w:val="12"/>
              </w:rPr>
              <w:t>Kỹ thuật xây dựng công trình giao thông</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5AB1D8" w14:textId="1B490E29"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5656145" w14:textId="77777777" w:rsidR="00C0687B" w:rsidRPr="007E7DE5" w:rsidRDefault="00C0687B" w:rsidP="00E24E34">
            <w:pPr>
              <w:spacing w:before="0"/>
              <w:jc w:val="center"/>
              <w:rPr>
                <w:color w:val="000000"/>
                <w:sz w:val="12"/>
                <w:szCs w:val="12"/>
              </w:rPr>
            </w:pPr>
            <w:r w:rsidRPr="007E7DE5">
              <w:rPr>
                <w:color w:val="000000"/>
                <w:sz w:val="12"/>
                <w:szCs w:val="12"/>
              </w:rPr>
              <w:t>Thạc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D515794" w14:textId="5CB0FBEE"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499957D" w14:textId="0CBDCC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08DC9D" w14:textId="6865B6A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60444C8" w14:textId="211DD029"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CCF8D04" w14:textId="0FC7690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1619C8F" w14:textId="7015B50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8BFE614" w14:textId="0BCE5B7C"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4EA55B9" w14:textId="06984F6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CE7667B" w14:textId="1C2C0F5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4537971" w14:textId="615486E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166A82A" w14:textId="02C7CB5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A4E0B02" w14:textId="45CFD13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F09049A" w14:textId="509B2A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8023640" w14:textId="6BAD7AA7" w:rsidR="00C0687B" w:rsidRPr="007E7DE5" w:rsidRDefault="00C0687B" w:rsidP="00E24E34">
            <w:pPr>
              <w:spacing w:before="0"/>
              <w:jc w:val="center"/>
              <w:rPr>
                <w:color w:val="000000"/>
                <w:sz w:val="12"/>
                <w:szCs w:val="12"/>
              </w:rPr>
            </w:pP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7E818D5" w14:textId="794739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E0D6637" w14:textId="3C88EA0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1726B8" w14:textId="6B876B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A353968"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6E83F73" w14:textId="4545662D"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6D6CB22" w14:textId="126DB3FA"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93BC592"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517534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r w:rsidR="00215319" w:rsidRPr="007E7DE5" w14:paraId="0F5E2C7B" w14:textId="77777777" w:rsidTr="00215319">
        <w:trPr>
          <w:trHeight w:val="300"/>
        </w:trPr>
        <w:tc>
          <w:tcPr>
            <w:tcW w:w="119" w:type="pct"/>
            <w:tcBorders>
              <w:top w:val="nil"/>
              <w:left w:val="single" w:sz="4" w:space="0" w:color="000000"/>
              <w:bottom w:val="single" w:sz="4" w:space="0" w:color="000000"/>
              <w:right w:val="single" w:sz="4" w:space="0" w:color="000000"/>
            </w:tcBorders>
            <w:shd w:val="clear" w:color="auto" w:fill="auto"/>
            <w:tcMar>
              <w:left w:w="0" w:type="dxa"/>
              <w:right w:w="0" w:type="dxa"/>
            </w:tcMar>
            <w:vAlign w:val="center"/>
            <w:hideMark/>
          </w:tcPr>
          <w:p w14:paraId="0F3E30B7" w14:textId="77777777" w:rsidR="00C0687B" w:rsidRPr="007E7DE5" w:rsidRDefault="00C0687B" w:rsidP="00E24E34">
            <w:pPr>
              <w:spacing w:before="0"/>
              <w:jc w:val="center"/>
              <w:rPr>
                <w:color w:val="000000"/>
                <w:sz w:val="12"/>
                <w:szCs w:val="12"/>
              </w:rPr>
            </w:pPr>
            <w:r w:rsidRPr="007E7DE5">
              <w:rPr>
                <w:color w:val="000000"/>
                <w:sz w:val="12"/>
                <w:szCs w:val="12"/>
              </w:rPr>
              <w:t>589</w:t>
            </w:r>
          </w:p>
        </w:tc>
        <w:tc>
          <w:tcPr>
            <w:tcW w:w="3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FDF8311" w14:textId="77777777" w:rsidR="00C0687B" w:rsidRPr="007E7DE5" w:rsidRDefault="00C0687B" w:rsidP="00B943CF">
            <w:pPr>
              <w:spacing w:before="0"/>
              <w:rPr>
                <w:color w:val="000000"/>
                <w:sz w:val="12"/>
                <w:szCs w:val="12"/>
              </w:rPr>
            </w:pPr>
            <w:r w:rsidRPr="007E7DE5">
              <w:rPr>
                <w:color w:val="000000"/>
                <w:sz w:val="12"/>
                <w:szCs w:val="12"/>
              </w:rPr>
              <w:t>Dương Văn Nhung</w:t>
            </w:r>
          </w:p>
        </w:tc>
        <w:tc>
          <w:tcPr>
            <w:tcW w:w="20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1CB411EC" w14:textId="77777777" w:rsidR="00C0687B" w:rsidRPr="007E7DE5" w:rsidRDefault="00C0687B" w:rsidP="00E24E34">
            <w:pPr>
              <w:spacing w:before="0"/>
              <w:jc w:val="center"/>
              <w:rPr>
                <w:color w:val="000000"/>
                <w:sz w:val="12"/>
                <w:szCs w:val="12"/>
              </w:rPr>
            </w:pPr>
            <w:r w:rsidRPr="007E7DE5">
              <w:rPr>
                <w:color w:val="000000"/>
                <w:sz w:val="12"/>
                <w:szCs w:val="12"/>
              </w:rPr>
              <w:t>03/02/1960</w:t>
            </w:r>
          </w:p>
        </w:tc>
        <w:tc>
          <w:tcPr>
            <w:tcW w:w="284"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320500B" w14:textId="77777777" w:rsidR="00C0687B" w:rsidRPr="007E7DE5" w:rsidRDefault="00C0687B" w:rsidP="00E24E34">
            <w:pPr>
              <w:spacing w:before="0"/>
              <w:jc w:val="center"/>
              <w:rPr>
                <w:color w:val="000000"/>
                <w:sz w:val="12"/>
                <w:szCs w:val="12"/>
              </w:rPr>
            </w:pPr>
            <w:r w:rsidRPr="007E7DE5">
              <w:rPr>
                <w:color w:val="000000"/>
                <w:sz w:val="12"/>
                <w:szCs w:val="12"/>
              </w:rPr>
              <w:t>038060000365</w:t>
            </w:r>
          </w:p>
        </w:tc>
        <w:tc>
          <w:tcPr>
            <w:tcW w:w="287"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9AB9082" w14:textId="77777777" w:rsidR="00C0687B" w:rsidRPr="007E7DE5" w:rsidRDefault="00C0687B" w:rsidP="00E24E34">
            <w:pPr>
              <w:spacing w:before="0"/>
              <w:jc w:val="center"/>
              <w:rPr>
                <w:color w:val="000000"/>
                <w:sz w:val="12"/>
                <w:szCs w:val="12"/>
              </w:rPr>
            </w:pPr>
            <w:r w:rsidRPr="007E7DE5">
              <w:rPr>
                <w:color w:val="000000"/>
                <w:sz w:val="12"/>
                <w:szCs w:val="12"/>
              </w:rPr>
              <w:t>Kinh tế nông nghiệp</w:t>
            </w:r>
          </w:p>
        </w:tc>
        <w:tc>
          <w:tcPr>
            <w:tcW w:w="13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5D3B540" w14:textId="159E3951" w:rsidR="00C0687B" w:rsidRPr="007E7DE5" w:rsidRDefault="00C0687B" w:rsidP="00E24E34">
            <w:pPr>
              <w:spacing w:before="0"/>
              <w:jc w:val="center"/>
              <w:rPr>
                <w:color w:val="000000"/>
                <w:sz w:val="12"/>
                <w:szCs w:val="12"/>
              </w:rPr>
            </w:pPr>
          </w:p>
        </w:tc>
        <w:tc>
          <w:tcPr>
            <w:tcW w:w="135"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5DD32EA" w14:textId="77777777" w:rsidR="00C0687B" w:rsidRPr="007E7DE5" w:rsidRDefault="00C0687B" w:rsidP="00E24E34">
            <w:pPr>
              <w:spacing w:before="0"/>
              <w:jc w:val="center"/>
              <w:rPr>
                <w:color w:val="000000"/>
                <w:sz w:val="12"/>
                <w:szCs w:val="12"/>
              </w:rPr>
            </w:pPr>
            <w:r w:rsidRPr="007E7DE5">
              <w:rPr>
                <w:color w:val="000000"/>
                <w:sz w:val="12"/>
                <w:szCs w:val="12"/>
              </w:rPr>
              <w:t>Tiến sĩ</w:t>
            </w: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1F70C9C" w14:textId="72099471" w:rsidR="00C0687B" w:rsidRPr="007E7DE5" w:rsidRDefault="00C0687B" w:rsidP="00E24E34">
            <w:pPr>
              <w:spacing w:before="0"/>
              <w:jc w:val="center"/>
              <w:rPr>
                <w:color w:val="000000"/>
                <w:sz w:val="12"/>
                <w:szCs w:val="12"/>
              </w:rPr>
            </w:pPr>
          </w:p>
        </w:tc>
        <w:tc>
          <w:tcPr>
            <w:tcW w:w="161"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AB68BA" w14:textId="74909FD8"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33DDA048" w14:textId="6B5117C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585ACC89" w14:textId="210A264E"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E659091" w14:textId="1D6C3F4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967DAA1" w14:textId="5CC532F4"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03AFEB2" w14:textId="1440AD82"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249D2F3" w14:textId="104D192A"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52E777E" w14:textId="78CB17ED"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2AACDA0" w14:textId="2261DDBB"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D9F5D73" w14:textId="1F840183"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5D0D4F3" w14:textId="263AC95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78655C0" w14:textId="384BFFA1"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94A11C" w14:textId="77777777" w:rsidR="00C0687B" w:rsidRPr="007E7DE5" w:rsidRDefault="00C0687B" w:rsidP="00E24E34">
            <w:pPr>
              <w:spacing w:before="0"/>
              <w:jc w:val="center"/>
              <w:rPr>
                <w:color w:val="000000"/>
                <w:sz w:val="12"/>
                <w:szCs w:val="12"/>
              </w:rPr>
            </w:pPr>
            <w:r w:rsidRPr="007E7DE5">
              <w:rPr>
                <w:color w:val="000000"/>
                <w:sz w:val="12"/>
                <w:szCs w:val="12"/>
              </w:rPr>
              <w:t>100</w:t>
            </w:r>
          </w:p>
        </w:tc>
        <w:tc>
          <w:tcPr>
            <w:tcW w:w="16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F57A67" w14:textId="569A8D37"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36582FA" w14:textId="02286CFF"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485EAE8D" w14:textId="63EA2955"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35B291E" w14:textId="294092A6" w:rsidR="00C0687B" w:rsidRPr="007E7DE5" w:rsidRDefault="00C0687B" w:rsidP="00E24E34">
            <w:pPr>
              <w:spacing w:before="0"/>
              <w:jc w:val="center"/>
              <w:rPr>
                <w:color w:val="000000"/>
                <w:sz w:val="12"/>
                <w:szCs w:val="12"/>
              </w:rPr>
            </w:pPr>
          </w:p>
        </w:tc>
        <w:tc>
          <w:tcPr>
            <w:tcW w:w="160"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0B455232" w14:textId="2D46C2F2" w:rsidR="00C0687B" w:rsidRPr="007E7DE5" w:rsidRDefault="00C0687B" w:rsidP="00E24E34">
            <w:pPr>
              <w:spacing w:before="0"/>
              <w:jc w:val="center"/>
              <w:rPr>
                <w:color w:val="000000"/>
                <w:sz w:val="12"/>
                <w:szCs w:val="12"/>
              </w:rPr>
            </w:pPr>
          </w:p>
        </w:tc>
        <w:tc>
          <w:tcPr>
            <w:tcW w:w="188"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7D6F0A06" w14:textId="0EB19330" w:rsidR="00C0687B" w:rsidRPr="007E7DE5" w:rsidRDefault="00C0687B" w:rsidP="00E24E34">
            <w:pPr>
              <w:spacing w:before="0"/>
              <w:jc w:val="center"/>
              <w:rPr>
                <w:color w:val="000000"/>
                <w:sz w:val="12"/>
                <w:szCs w:val="12"/>
              </w:rPr>
            </w:pPr>
          </w:p>
        </w:tc>
        <w:tc>
          <w:tcPr>
            <w:tcW w:w="139"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27E07B6C" w14:textId="77777777" w:rsidR="00C0687B" w:rsidRPr="007E7DE5" w:rsidRDefault="00C0687B" w:rsidP="00E24E34">
            <w:pPr>
              <w:spacing w:before="0"/>
              <w:jc w:val="center"/>
              <w:rPr>
                <w:b/>
                <w:bCs/>
                <w:color w:val="000000"/>
                <w:sz w:val="12"/>
                <w:szCs w:val="12"/>
              </w:rPr>
            </w:pPr>
            <w:r w:rsidRPr="007E7DE5">
              <w:rPr>
                <w:b/>
                <w:bCs/>
                <w:color w:val="000000"/>
                <w:sz w:val="12"/>
                <w:szCs w:val="12"/>
              </w:rPr>
              <w:t>1</w:t>
            </w:r>
          </w:p>
        </w:tc>
        <w:tc>
          <w:tcPr>
            <w:tcW w:w="122" w:type="pct"/>
            <w:tcBorders>
              <w:top w:val="nil"/>
              <w:left w:val="nil"/>
              <w:bottom w:val="single" w:sz="4" w:space="0" w:color="000000"/>
              <w:right w:val="single" w:sz="4" w:space="0" w:color="000000"/>
            </w:tcBorders>
            <w:shd w:val="clear" w:color="auto" w:fill="auto"/>
            <w:tcMar>
              <w:left w:w="0" w:type="dxa"/>
              <w:right w:w="0" w:type="dxa"/>
            </w:tcMar>
            <w:vAlign w:val="center"/>
            <w:hideMark/>
          </w:tcPr>
          <w:p w14:paraId="69EB9FCB" w14:textId="77777777" w:rsidR="00C0687B" w:rsidRPr="007E7DE5" w:rsidRDefault="00C0687B" w:rsidP="00E24E34">
            <w:pPr>
              <w:spacing w:before="0"/>
              <w:jc w:val="center"/>
              <w:rPr>
                <w:b/>
                <w:bCs/>
                <w:color w:val="000000"/>
                <w:sz w:val="12"/>
                <w:szCs w:val="12"/>
              </w:rPr>
            </w:pPr>
            <w:r w:rsidRPr="007E7DE5">
              <w:rPr>
                <w:b/>
                <w:bCs/>
                <w:color w:val="000000"/>
                <w:sz w:val="12"/>
                <w:szCs w:val="12"/>
              </w:rPr>
              <w:t>100</w:t>
            </w:r>
          </w:p>
        </w:tc>
      </w:tr>
    </w:tbl>
    <w:p w14:paraId="4FC62356" w14:textId="2A2641B2" w:rsidR="00725BD4" w:rsidRPr="00416870" w:rsidRDefault="00416870" w:rsidP="00292824">
      <w:pPr>
        <w:spacing w:line="360" w:lineRule="auto"/>
        <w:jc w:val="both"/>
        <w:rPr>
          <w:b/>
          <w:iCs/>
          <w:sz w:val="26"/>
          <w:szCs w:val="28"/>
          <w:lang w:val="sv-SE"/>
        </w:rPr>
      </w:pPr>
      <w:r w:rsidRPr="00416870">
        <w:rPr>
          <w:b/>
          <w:iCs/>
          <w:sz w:val="26"/>
          <w:szCs w:val="28"/>
          <w:lang w:val="sv-SE"/>
        </w:rPr>
        <w:t>Tổng số giảng viên toàn trường: 589</w:t>
      </w:r>
    </w:p>
    <w:p w14:paraId="336FA047" w14:textId="77777777" w:rsidR="00A862B5" w:rsidRDefault="00A862B5" w:rsidP="00A862B5">
      <w:pPr>
        <w:spacing w:line="400" w:lineRule="exact"/>
        <w:ind w:firstLine="720"/>
        <w:jc w:val="both"/>
        <w:rPr>
          <w:iCs/>
          <w:szCs w:val="28"/>
          <w:lang w:val="sv-SE"/>
        </w:rPr>
      </w:pPr>
    </w:p>
    <w:p w14:paraId="5C648AAC" w14:textId="77777777" w:rsidR="00A862B5" w:rsidRDefault="00A862B5" w:rsidP="00A862B5">
      <w:pPr>
        <w:spacing w:before="0" w:after="240"/>
        <w:ind w:firstLine="720"/>
        <w:rPr>
          <w:iCs/>
          <w:szCs w:val="28"/>
          <w:lang w:val="sv-SE"/>
        </w:rPr>
      </w:pPr>
      <w:r>
        <w:rPr>
          <w:iCs/>
          <w:szCs w:val="28"/>
          <w:lang w:val="sv-SE"/>
        </w:rPr>
        <w:br w:type="page"/>
      </w:r>
      <w:r w:rsidRPr="001054BA">
        <w:rPr>
          <w:iCs/>
          <w:szCs w:val="28"/>
          <w:lang w:val="sv-SE"/>
        </w:rPr>
        <w:lastRenderedPageBreak/>
        <w:t>3.2. Danh sách giảng viên thỉnh giảng tham gia giảng dạy và tính chỉ tiêu tuyển sinh trình độ đại học, trình độ cao đẳng ngành Giáo dục Mầm non.</w:t>
      </w:r>
    </w:p>
    <w:tbl>
      <w:tblPr>
        <w:tblW w:w="14728" w:type="dxa"/>
        <w:tblInd w:w="-5" w:type="dxa"/>
        <w:tblLook w:val="04A0" w:firstRow="1" w:lastRow="0" w:firstColumn="1" w:lastColumn="0" w:noHBand="0" w:noVBand="1"/>
      </w:tblPr>
      <w:tblGrid>
        <w:gridCol w:w="563"/>
        <w:gridCol w:w="2387"/>
        <w:gridCol w:w="5459"/>
        <w:gridCol w:w="974"/>
        <w:gridCol w:w="1011"/>
        <w:gridCol w:w="4416"/>
      </w:tblGrid>
      <w:tr w:rsidR="00A862B5" w:rsidRPr="00AC3404" w14:paraId="145DC082" w14:textId="77777777" w:rsidTr="00292824">
        <w:trPr>
          <w:trHeight w:val="990"/>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28E23F" w14:textId="77777777" w:rsidR="00A862B5" w:rsidRPr="00AC3404" w:rsidRDefault="00A862B5" w:rsidP="00292824">
            <w:pPr>
              <w:spacing w:before="0"/>
              <w:jc w:val="center"/>
              <w:rPr>
                <w:b/>
                <w:bCs/>
                <w:color w:val="000000"/>
                <w:sz w:val="26"/>
                <w:szCs w:val="26"/>
              </w:rPr>
            </w:pPr>
            <w:r w:rsidRPr="00AC3404">
              <w:rPr>
                <w:b/>
                <w:bCs/>
                <w:color w:val="000000"/>
                <w:sz w:val="26"/>
                <w:szCs w:val="26"/>
              </w:rPr>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7C44BB" w14:textId="77777777" w:rsidR="00A862B5" w:rsidRPr="00AC3404" w:rsidRDefault="00A862B5" w:rsidP="00292824">
            <w:pPr>
              <w:spacing w:before="0"/>
              <w:jc w:val="center"/>
              <w:rPr>
                <w:b/>
                <w:bCs/>
                <w:color w:val="000000"/>
                <w:sz w:val="26"/>
                <w:szCs w:val="26"/>
              </w:rPr>
            </w:pPr>
            <w:r w:rsidRPr="00AC3404">
              <w:rPr>
                <w:b/>
                <w:bCs/>
                <w:color w:val="000000"/>
                <w:sz w:val="26"/>
                <w:szCs w:val="26"/>
              </w:rPr>
              <w:t>Họ và tên</w:t>
            </w:r>
          </w:p>
        </w:tc>
        <w:tc>
          <w:tcPr>
            <w:tcW w:w="5459" w:type="dxa"/>
            <w:tcBorders>
              <w:top w:val="single" w:sz="4" w:space="0" w:color="auto"/>
              <w:left w:val="nil"/>
              <w:bottom w:val="single" w:sz="4" w:space="0" w:color="auto"/>
              <w:right w:val="single" w:sz="4" w:space="0" w:color="auto"/>
            </w:tcBorders>
            <w:shd w:val="clear" w:color="auto" w:fill="auto"/>
            <w:vAlign w:val="center"/>
            <w:hideMark/>
          </w:tcPr>
          <w:p w14:paraId="01659C78" w14:textId="77777777" w:rsidR="00A862B5" w:rsidRPr="00AC3404" w:rsidRDefault="00A862B5" w:rsidP="00292824">
            <w:pPr>
              <w:spacing w:before="0"/>
              <w:jc w:val="center"/>
              <w:rPr>
                <w:b/>
                <w:bCs/>
                <w:color w:val="000000"/>
                <w:sz w:val="26"/>
                <w:szCs w:val="26"/>
              </w:rPr>
            </w:pPr>
            <w:r w:rsidRPr="00AC3404">
              <w:rPr>
                <w:b/>
                <w:bCs/>
                <w:color w:val="000000"/>
                <w:sz w:val="26"/>
                <w:szCs w:val="26"/>
              </w:rPr>
              <w:t>Cơ quan công tác</w:t>
            </w:r>
          </w:p>
        </w:tc>
        <w:tc>
          <w:tcPr>
            <w:tcW w:w="974" w:type="dxa"/>
            <w:tcBorders>
              <w:top w:val="single" w:sz="4" w:space="0" w:color="auto"/>
              <w:left w:val="nil"/>
              <w:bottom w:val="single" w:sz="4" w:space="0" w:color="auto"/>
              <w:right w:val="single" w:sz="4" w:space="0" w:color="auto"/>
            </w:tcBorders>
            <w:shd w:val="clear" w:color="auto" w:fill="auto"/>
            <w:vAlign w:val="center"/>
            <w:hideMark/>
          </w:tcPr>
          <w:p w14:paraId="323055AD" w14:textId="77777777" w:rsidR="00A862B5" w:rsidRPr="00AC3404" w:rsidRDefault="00A862B5" w:rsidP="00292824">
            <w:pPr>
              <w:spacing w:before="0"/>
              <w:jc w:val="center"/>
              <w:rPr>
                <w:b/>
                <w:bCs/>
                <w:color w:val="000000"/>
                <w:sz w:val="26"/>
                <w:szCs w:val="26"/>
              </w:rPr>
            </w:pPr>
            <w:r w:rsidRPr="00AC3404">
              <w:rPr>
                <w:b/>
                <w:bCs/>
                <w:color w:val="000000"/>
                <w:sz w:val="26"/>
                <w:szCs w:val="26"/>
              </w:rPr>
              <w:t>Chức danh KH</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539C87" w14:textId="77777777" w:rsidR="00A862B5" w:rsidRPr="00AC3404" w:rsidRDefault="00A862B5" w:rsidP="00292824">
            <w:pPr>
              <w:spacing w:before="0"/>
              <w:jc w:val="center"/>
              <w:rPr>
                <w:b/>
                <w:bCs/>
                <w:color w:val="000000"/>
                <w:sz w:val="26"/>
                <w:szCs w:val="26"/>
              </w:rPr>
            </w:pPr>
            <w:r w:rsidRPr="00AC3404">
              <w:rPr>
                <w:b/>
                <w:bCs/>
                <w:color w:val="000000"/>
                <w:sz w:val="26"/>
                <w:szCs w:val="26"/>
              </w:rPr>
              <w:t>Trình độ chuyên môn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A89B62" w14:textId="77777777" w:rsidR="00A862B5" w:rsidRPr="00AC3404" w:rsidRDefault="00A862B5" w:rsidP="00292824">
            <w:pPr>
              <w:spacing w:before="0"/>
              <w:jc w:val="center"/>
              <w:rPr>
                <w:b/>
                <w:bCs/>
                <w:color w:val="000000"/>
                <w:sz w:val="26"/>
                <w:szCs w:val="26"/>
              </w:rPr>
            </w:pPr>
            <w:r w:rsidRPr="00AC3404">
              <w:rPr>
                <w:b/>
                <w:bCs/>
                <w:color w:val="000000"/>
                <w:sz w:val="26"/>
                <w:szCs w:val="26"/>
              </w:rPr>
              <w:t>Ngành tham gia giảng dạy</w:t>
            </w:r>
          </w:p>
        </w:tc>
      </w:tr>
      <w:tr w:rsidR="00A862B5" w:rsidRPr="00AC3404" w14:paraId="48773AD3"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AEE901" w14:textId="77777777" w:rsidR="00A862B5" w:rsidRPr="00AC3404" w:rsidRDefault="00A862B5" w:rsidP="00292824">
            <w:pPr>
              <w:spacing w:before="0"/>
              <w:jc w:val="center"/>
              <w:rPr>
                <w:color w:val="000000"/>
                <w:sz w:val="26"/>
                <w:szCs w:val="26"/>
              </w:rPr>
            </w:pPr>
            <w:r w:rsidRPr="00AC3404">
              <w:rPr>
                <w:color w:val="000000"/>
                <w:sz w:val="26"/>
                <w:szCs w:val="26"/>
              </w:rPr>
              <w:t>1</w:t>
            </w:r>
          </w:p>
        </w:tc>
        <w:tc>
          <w:tcPr>
            <w:tcW w:w="0" w:type="auto"/>
            <w:tcBorders>
              <w:top w:val="nil"/>
              <w:left w:val="nil"/>
              <w:bottom w:val="single" w:sz="4" w:space="0" w:color="auto"/>
              <w:right w:val="single" w:sz="4" w:space="0" w:color="auto"/>
            </w:tcBorders>
            <w:shd w:val="clear" w:color="auto" w:fill="auto"/>
            <w:noWrap/>
            <w:vAlign w:val="center"/>
            <w:hideMark/>
          </w:tcPr>
          <w:p w14:paraId="302DCAE4" w14:textId="77777777" w:rsidR="00A862B5" w:rsidRPr="00AC3404" w:rsidRDefault="00A862B5" w:rsidP="00292824">
            <w:pPr>
              <w:spacing w:before="0"/>
              <w:rPr>
                <w:color w:val="000000"/>
                <w:sz w:val="26"/>
                <w:szCs w:val="26"/>
              </w:rPr>
            </w:pPr>
            <w:r w:rsidRPr="00AC3404">
              <w:rPr>
                <w:color w:val="000000"/>
                <w:sz w:val="26"/>
                <w:szCs w:val="26"/>
              </w:rPr>
              <w:t>Phạm Đức Trọng</w:t>
            </w:r>
          </w:p>
        </w:tc>
        <w:tc>
          <w:tcPr>
            <w:tcW w:w="5459" w:type="dxa"/>
            <w:tcBorders>
              <w:top w:val="nil"/>
              <w:left w:val="nil"/>
              <w:bottom w:val="single" w:sz="4" w:space="0" w:color="auto"/>
              <w:right w:val="single" w:sz="4" w:space="0" w:color="auto"/>
            </w:tcBorders>
            <w:shd w:val="clear" w:color="auto" w:fill="auto"/>
            <w:noWrap/>
            <w:vAlign w:val="center"/>
            <w:hideMark/>
          </w:tcPr>
          <w:p w14:paraId="67CD6CA9" w14:textId="77777777" w:rsidR="00A862B5" w:rsidRPr="00AC3404" w:rsidRDefault="00A862B5" w:rsidP="00292824">
            <w:pPr>
              <w:spacing w:before="0"/>
              <w:rPr>
                <w:color w:val="000000"/>
                <w:sz w:val="26"/>
                <w:szCs w:val="26"/>
              </w:rPr>
            </w:pPr>
            <w:r w:rsidRPr="00AC3404">
              <w:rPr>
                <w:color w:val="000000"/>
                <w:sz w:val="26"/>
                <w:szCs w:val="26"/>
              </w:rPr>
              <w:t>Đại học Lao động xã hội</w:t>
            </w:r>
          </w:p>
        </w:tc>
        <w:tc>
          <w:tcPr>
            <w:tcW w:w="974" w:type="dxa"/>
            <w:tcBorders>
              <w:top w:val="nil"/>
              <w:left w:val="nil"/>
              <w:bottom w:val="single" w:sz="4" w:space="0" w:color="auto"/>
              <w:right w:val="single" w:sz="4" w:space="0" w:color="auto"/>
            </w:tcBorders>
            <w:shd w:val="clear" w:color="auto" w:fill="auto"/>
            <w:noWrap/>
            <w:vAlign w:val="bottom"/>
            <w:hideMark/>
          </w:tcPr>
          <w:p w14:paraId="4ECE7572"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617C7F63"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002FE52A" w14:textId="77777777" w:rsidR="00A862B5" w:rsidRPr="00AC3404" w:rsidRDefault="00A862B5" w:rsidP="00292824">
            <w:pPr>
              <w:spacing w:before="0"/>
              <w:rPr>
                <w:color w:val="000000"/>
                <w:sz w:val="26"/>
                <w:szCs w:val="26"/>
              </w:rPr>
            </w:pPr>
            <w:r w:rsidRPr="00AC3404">
              <w:rPr>
                <w:color w:val="000000"/>
                <w:sz w:val="26"/>
                <w:szCs w:val="26"/>
              </w:rPr>
              <w:t>Mạng máy tính và truyền thông dữ liệu</w:t>
            </w:r>
          </w:p>
        </w:tc>
      </w:tr>
      <w:tr w:rsidR="00A862B5" w:rsidRPr="00AC3404" w14:paraId="2D7AAC87"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187DD5" w14:textId="77777777" w:rsidR="00A862B5" w:rsidRPr="00AC3404" w:rsidRDefault="00A862B5" w:rsidP="00292824">
            <w:pPr>
              <w:spacing w:before="0"/>
              <w:jc w:val="center"/>
              <w:rPr>
                <w:color w:val="000000"/>
                <w:sz w:val="26"/>
                <w:szCs w:val="26"/>
              </w:rPr>
            </w:pPr>
            <w:r w:rsidRPr="00AC3404">
              <w:rPr>
                <w:color w:val="000000"/>
                <w:sz w:val="26"/>
                <w:szCs w:val="26"/>
              </w:rPr>
              <w:t>2</w:t>
            </w:r>
          </w:p>
        </w:tc>
        <w:tc>
          <w:tcPr>
            <w:tcW w:w="0" w:type="auto"/>
            <w:tcBorders>
              <w:top w:val="nil"/>
              <w:left w:val="nil"/>
              <w:bottom w:val="single" w:sz="4" w:space="0" w:color="auto"/>
              <w:right w:val="single" w:sz="4" w:space="0" w:color="auto"/>
            </w:tcBorders>
            <w:shd w:val="clear" w:color="auto" w:fill="auto"/>
            <w:noWrap/>
            <w:vAlign w:val="center"/>
            <w:hideMark/>
          </w:tcPr>
          <w:p w14:paraId="43A019B0" w14:textId="77777777" w:rsidR="00A862B5" w:rsidRPr="00AC3404" w:rsidRDefault="00A862B5" w:rsidP="00292824">
            <w:pPr>
              <w:spacing w:before="0"/>
              <w:rPr>
                <w:color w:val="000000"/>
                <w:sz w:val="26"/>
                <w:szCs w:val="26"/>
              </w:rPr>
            </w:pPr>
            <w:r w:rsidRPr="00AC3404">
              <w:rPr>
                <w:color w:val="000000"/>
                <w:sz w:val="26"/>
                <w:szCs w:val="26"/>
              </w:rPr>
              <w:t>Bùi Tiến Trường</w:t>
            </w:r>
          </w:p>
        </w:tc>
        <w:tc>
          <w:tcPr>
            <w:tcW w:w="5459" w:type="dxa"/>
            <w:tcBorders>
              <w:top w:val="nil"/>
              <w:left w:val="nil"/>
              <w:bottom w:val="single" w:sz="4" w:space="0" w:color="auto"/>
              <w:right w:val="single" w:sz="4" w:space="0" w:color="auto"/>
            </w:tcBorders>
            <w:shd w:val="clear" w:color="auto" w:fill="auto"/>
            <w:noWrap/>
            <w:vAlign w:val="center"/>
            <w:hideMark/>
          </w:tcPr>
          <w:p w14:paraId="70064F73" w14:textId="77777777" w:rsidR="00A862B5" w:rsidRPr="00AC3404" w:rsidRDefault="00A862B5" w:rsidP="00292824">
            <w:pPr>
              <w:spacing w:before="0"/>
              <w:rPr>
                <w:color w:val="000000"/>
                <w:sz w:val="26"/>
                <w:szCs w:val="26"/>
              </w:rPr>
            </w:pPr>
            <w:r w:rsidRPr="00AC3404">
              <w:rPr>
                <w:color w:val="000000"/>
                <w:sz w:val="26"/>
                <w:szCs w:val="26"/>
              </w:rPr>
              <w:t>Học viện Phụ nữ Việt Nam</w:t>
            </w:r>
          </w:p>
        </w:tc>
        <w:tc>
          <w:tcPr>
            <w:tcW w:w="974" w:type="dxa"/>
            <w:tcBorders>
              <w:top w:val="nil"/>
              <w:left w:val="nil"/>
              <w:bottom w:val="single" w:sz="4" w:space="0" w:color="auto"/>
              <w:right w:val="single" w:sz="4" w:space="0" w:color="auto"/>
            </w:tcBorders>
            <w:shd w:val="clear" w:color="auto" w:fill="auto"/>
            <w:noWrap/>
            <w:vAlign w:val="bottom"/>
            <w:hideMark/>
          </w:tcPr>
          <w:p w14:paraId="3D22D8CD"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7CE40B35"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538EEF2E" w14:textId="77777777" w:rsidR="00A862B5" w:rsidRPr="00AC3404" w:rsidRDefault="00A862B5" w:rsidP="00292824">
            <w:pPr>
              <w:spacing w:before="0"/>
              <w:rPr>
                <w:color w:val="000000"/>
                <w:sz w:val="26"/>
                <w:szCs w:val="26"/>
              </w:rPr>
            </w:pPr>
            <w:r w:rsidRPr="00AC3404">
              <w:rPr>
                <w:color w:val="000000"/>
                <w:sz w:val="26"/>
                <w:szCs w:val="26"/>
              </w:rPr>
              <w:t>Mạng máy tính và truyền thông dữ liệu</w:t>
            </w:r>
          </w:p>
        </w:tc>
      </w:tr>
      <w:tr w:rsidR="00A862B5" w:rsidRPr="00AC3404" w14:paraId="5173CD4A"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397156" w14:textId="77777777" w:rsidR="00A862B5" w:rsidRPr="00AC3404" w:rsidRDefault="00A862B5" w:rsidP="00292824">
            <w:pPr>
              <w:spacing w:before="0"/>
              <w:jc w:val="center"/>
              <w:rPr>
                <w:color w:val="000000"/>
                <w:sz w:val="26"/>
                <w:szCs w:val="26"/>
              </w:rPr>
            </w:pPr>
            <w:r w:rsidRPr="00AC3404">
              <w:rPr>
                <w:color w:val="000000"/>
                <w:sz w:val="26"/>
                <w:szCs w:val="26"/>
              </w:rPr>
              <w:t>3</w:t>
            </w:r>
          </w:p>
        </w:tc>
        <w:tc>
          <w:tcPr>
            <w:tcW w:w="0" w:type="auto"/>
            <w:tcBorders>
              <w:top w:val="nil"/>
              <w:left w:val="nil"/>
              <w:bottom w:val="single" w:sz="4" w:space="0" w:color="auto"/>
              <w:right w:val="single" w:sz="4" w:space="0" w:color="auto"/>
            </w:tcBorders>
            <w:shd w:val="clear" w:color="auto" w:fill="auto"/>
            <w:noWrap/>
            <w:vAlign w:val="center"/>
            <w:hideMark/>
          </w:tcPr>
          <w:p w14:paraId="74BDD637" w14:textId="77777777" w:rsidR="00A862B5" w:rsidRPr="00AC3404" w:rsidRDefault="00A862B5" w:rsidP="00292824">
            <w:pPr>
              <w:spacing w:before="0"/>
              <w:rPr>
                <w:color w:val="000000"/>
                <w:sz w:val="26"/>
                <w:szCs w:val="26"/>
              </w:rPr>
            </w:pPr>
            <w:r w:rsidRPr="00AC3404">
              <w:rPr>
                <w:color w:val="000000"/>
                <w:sz w:val="26"/>
                <w:szCs w:val="26"/>
              </w:rPr>
              <w:t>Vũ Duy Thăng</w:t>
            </w:r>
          </w:p>
        </w:tc>
        <w:tc>
          <w:tcPr>
            <w:tcW w:w="5459" w:type="dxa"/>
            <w:tcBorders>
              <w:top w:val="nil"/>
              <w:left w:val="nil"/>
              <w:bottom w:val="single" w:sz="4" w:space="0" w:color="auto"/>
              <w:right w:val="single" w:sz="4" w:space="0" w:color="auto"/>
            </w:tcBorders>
            <w:shd w:val="clear" w:color="auto" w:fill="auto"/>
            <w:noWrap/>
            <w:vAlign w:val="center"/>
            <w:hideMark/>
          </w:tcPr>
          <w:p w14:paraId="31D0045A"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1443BAA7"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055C56DD"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427D069F" w14:textId="77777777" w:rsidR="00A862B5" w:rsidRPr="00AC3404" w:rsidRDefault="00A862B5" w:rsidP="00292824">
            <w:pPr>
              <w:spacing w:before="0"/>
              <w:rPr>
                <w:color w:val="000000"/>
                <w:sz w:val="26"/>
                <w:szCs w:val="26"/>
              </w:rPr>
            </w:pPr>
            <w:r w:rsidRPr="00AC3404">
              <w:rPr>
                <w:color w:val="000000"/>
                <w:sz w:val="26"/>
                <w:szCs w:val="26"/>
              </w:rPr>
              <w:t>Mạng máy tính và truyền thông dữ liệu</w:t>
            </w:r>
          </w:p>
        </w:tc>
      </w:tr>
      <w:tr w:rsidR="00A862B5" w:rsidRPr="00AC3404" w14:paraId="3F869299"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976D51" w14:textId="77777777" w:rsidR="00A862B5" w:rsidRPr="00AC3404" w:rsidRDefault="00A862B5" w:rsidP="00292824">
            <w:pPr>
              <w:spacing w:before="0"/>
              <w:jc w:val="center"/>
              <w:rPr>
                <w:color w:val="000000"/>
                <w:sz w:val="26"/>
                <w:szCs w:val="26"/>
              </w:rPr>
            </w:pPr>
            <w:r w:rsidRPr="00AC3404">
              <w:rPr>
                <w:color w:val="000000"/>
                <w:sz w:val="26"/>
                <w:szCs w:val="26"/>
              </w:rPr>
              <w:t>4</w:t>
            </w:r>
          </w:p>
        </w:tc>
        <w:tc>
          <w:tcPr>
            <w:tcW w:w="0" w:type="auto"/>
            <w:tcBorders>
              <w:top w:val="nil"/>
              <w:left w:val="nil"/>
              <w:bottom w:val="single" w:sz="4" w:space="0" w:color="auto"/>
              <w:right w:val="single" w:sz="4" w:space="0" w:color="auto"/>
            </w:tcBorders>
            <w:shd w:val="clear" w:color="auto" w:fill="auto"/>
            <w:noWrap/>
            <w:vAlign w:val="center"/>
            <w:hideMark/>
          </w:tcPr>
          <w:p w14:paraId="6649A9AB" w14:textId="77777777" w:rsidR="00A862B5" w:rsidRPr="00AC3404" w:rsidRDefault="00A862B5" w:rsidP="00292824">
            <w:pPr>
              <w:spacing w:before="0"/>
              <w:rPr>
                <w:color w:val="000000"/>
                <w:sz w:val="26"/>
                <w:szCs w:val="26"/>
              </w:rPr>
            </w:pPr>
            <w:r w:rsidRPr="00AC3404">
              <w:rPr>
                <w:color w:val="000000"/>
                <w:sz w:val="26"/>
                <w:szCs w:val="26"/>
              </w:rPr>
              <w:t>Nguyễn Hải Nam</w:t>
            </w:r>
          </w:p>
        </w:tc>
        <w:tc>
          <w:tcPr>
            <w:tcW w:w="5459" w:type="dxa"/>
            <w:tcBorders>
              <w:top w:val="nil"/>
              <w:left w:val="nil"/>
              <w:bottom w:val="single" w:sz="4" w:space="0" w:color="auto"/>
              <w:right w:val="single" w:sz="4" w:space="0" w:color="auto"/>
            </w:tcBorders>
            <w:shd w:val="clear" w:color="auto" w:fill="auto"/>
            <w:noWrap/>
            <w:vAlign w:val="center"/>
            <w:hideMark/>
          </w:tcPr>
          <w:p w14:paraId="32FEFEE1"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7B84DDF1"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33436F72"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3D173CDC" w14:textId="77777777" w:rsidR="00A862B5" w:rsidRPr="00AC3404" w:rsidRDefault="00A862B5" w:rsidP="00292824">
            <w:pPr>
              <w:spacing w:before="0"/>
              <w:rPr>
                <w:color w:val="000000"/>
                <w:sz w:val="26"/>
                <w:szCs w:val="26"/>
              </w:rPr>
            </w:pPr>
            <w:r w:rsidRPr="00AC3404">
              <w:rPr>
                <w:color w:val="000000"/>
                <w:sz w:val="26"/>
                <w:szCs w:val="26"/>
              </w:rPr>
              <w:t>Mạng máy tính và truyền thông dữ liệu</w:t>
            </w:r>
          </w:p>
        </w:tc>
      </w:tr>
      <w:tr w:rsidR="00A862B5" w:rsidRPr="00AC3404" w14:paraId="789D5FF3"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B2C6C8" w14:textId="77777777" w:rsidR="00A862B5" w:rsidRPr="00AC3404" w:rsidRDefault="00A862B5" w:rsidP="00292824">
            <w:pPr>
              <w:spacing w:before="0"/>
              <w:jc w:val="center"/>
              <w:rPr>
                <w:color w:val="000000"/>
                <w:sz w:val="26"/>
                <w:szCs w:val="26"/>
              </w:rPr>
            </w:pPr>
            <w:r w:rsidRPr="00AC3404">
              <w:rPr>
                <w:color w:val="000000"/>
                <w:sz w:val="26"/>
                <w:szCs w:val="26"/>
              </w:rPr>
              <w:t>5</w:t>
            </w:r>
          </w:p>
        </w:tc>
        <w:tc>
          <w:tcPr>
            <w:tcW w:w="0" w:type="auto"/>
            <w:tcBorders>
              <w:top w:val="nil"/>
              <w:left w:val="nil"/>
              <w:bottom w:val="single" w:sz="4" w:space="0" w:color="auto"/>
              <w:right w:val="single" w:sz="4" w:space="0" w:color="auto"/>
            </w:tcBorders>
            <w:shd w:val="clear" w:color="auto" w:fill="auto"/>
            <w:noWrap/>
            <w:vAlign w:val="center"/>
            <w:hideMark/>
          </w:tcPr>
          <w:p w14:paraId="6D80C045" w14:textId="77777777" w:rsidR="00A862B5" w:rsidRPr="00AC3404" w:rsidRDefault="00A862B5" w:rsidP="00292824">
            <w:pPr>
              <w:spacing w:before="0"/>
              <w:rPr>
                <w:color w:val="000000"/>
                <w:sz w:val="26"/>
                <w:szCs w:val="26"/>
              </w:rPr>
            </w:pPr>
            <w:r w:rsidRPr="00AC3404">
              <w:rPr>
                <w:color w:val="000000"/>
                <w:sz w:val="26"/>
                <w:szCs w:val="26"/>
              </w:rPr>
              <w:t>Thân Minh Viện</w:t>
            </w:r>
          </w:p>
        </w:tc>
        <w:tc>
          <w:tcPr>
            <w:tcW w:w="5459" w:type="dxa"/>
            <w:tcBorders>
              <w:top w:val="nil"/>
              <w:left w:val="nil"/>
              <w:bottom w:val="single" w:sz="4" w:space="0" w:color="auto"/>
              <w:right w:val="single" w:sz="4" w:space="0" w:color="auto"/>
            </w:tcBorders>
            <w:shd w:val="clear" w:color="auto" w:fill="auto"/>
            <w:noWrap/>
            <w:vAlign w:val="center"/>
            <w:hideMark/>
          </w:tcPr>
          <w:p w14:paraId="7F5CFA31"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2CF735FE"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22DF256C"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65AB5309" w14:textId="77777777" w:rsidR="00A862B5" w:rsidRPr="00AC3404" w:rsidRDefault="00A862B5" w:rsidP="00292824">
            <w:pPr>
              <w:spacing w:before="0"/>
              <w:rPr>
                <w:color w:val="000000"/>
                <w:sz w:val="26"/>
                <w:szCs w:val="26"/>
              </w:rPr>
            </w:pPr>
            <w:r w:rsidRPr="00AC3404">
              <w:rPr>
                <w:color w:val="000000"/>
                <w:sz w:val="26"/>
                <w:szCs w:val="26"/>
              </w:rPr>
              <w:t>Mạng máy tính và truyền thông dữ liệu</w:t>
            </w:r>
          </w:p>
        </w:tc>
      </w:tr>
      <w:tr w:rsidR="00A862B5" w:rsidRPr="00AC3404" w14:paraId="366DE5C8"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76EBC2" w14:textId="77777777" w:rsidR="00A862B5" w:rsidRPr="00AC3404" w:rsidRDefault="00A862B5" w:rsidP="00292824">
            <w:pPr>
              <w:spacing w:before="0"/>
              <w:jc w:val="center"/>
              <w:rPr>
                <w:color w:val="000000"/>
                <w:sz w:val="26"/>
                <w:szCs w:val="26"/>
              </w:rPr>
            </w:pPr>
            <w:r w:rsidRPr="00AC3404">
              <w:rPr>
                <w:color w:val="000000"/>
                <w:sz w:val="26"/>
                <w:szCs w:val="26"/>
              </w:rPr>
              <w:t>6</w:t>
            </w:r>
          </w:p>
        </w:tc>
        <w:tc>
          <w:tcPr>
            <w:tcW w:w="0" w:type="auto"/>
            <w:tcBorders>
              <w:top w:val="nil"/>
              <w:left w:val="nil"/>
              <w:bottom w:val="single" w:sz="4" w:space="0" w:color="auto"/>
              <w:right w:val="single" w:sz="4" w:space="0" w:color="auto"/>
            </w:tcBorders>
            <w:shd w:val="clear" w:color="auto" w:fill="auto"/>
            <w:noWrap/>
            <w:vAlign w:val="center"/>
            <w:hideMark/>
          </w:tcPr>
          <w:p w14:paraId="153F3C55" w14:textId="77777777" w:rsidR="00A862B5" w:rsidRPr="00AC3404" w:rsidRDefault="00A862B5" w:rsidP="00292824">
            <w:pPr>
              <w:spacing w:before="0"/>
              <w:rPr>
                <w:color w:val="000000"/>
                <w:sz w:val="26"/>
                <w:szCs w:val="26"/>
              </w:rPr>
            </w:pPr>
            <w:r w:rsidRPr="00AC3404">
              <w:rPr>
                <w:color w:val="000000"/>
                <w:sz w:val="26"/>
                <w:szCs w:val="26"/>
              </w:rPr>
              <w:t>Đinh Trường Duy</w:t>
            </w:r>
          </w:p>
        </w:tc>
        <w:tc>
          <w:tcPr>
            <w:tcW w:w="5459" w:type="dxa"/>
            <w:tcBorders>
              <w:top w:val="nil"/>
              <w:left w:val="nil"/>
              <w:bottom w:val="single" w:sz="4" w:space="0" w:color="auto"/>
              <w:right w:val="single" w:sz="4" w:space="0" w:color="auto"/>
            </w:tcBorders>
            <w:shd w:val="clear" w:color="auto" w:fill="auto"/>
            <w:noWrap/>
            <w:vAlign w:val="center"/>
            <w:hideMark/>
          </w:tcPr>
          <w:p w14:paraId="35FA4DF7" w14:textId="77777777" w:rsidR="00A862B5" w:rsidRPr="00AC3404" w:rsidRDefault="00A862B5" w:rsidP="00292824">
            <w:pPr>
              <w:spacing w:before="0"/>
              <w:rPr>
                <w:color w:val="000000"/>
                <w:sz w:val="26"/>
                <w:szCs w:val="26"/>
              </w:rPr>
            </w:pPr>
            <w:r w:rsidRPr="00AC3404">
              <w:rPr>
                <w:color w:val="000000"/>
                <w:sz w:val="26"/>
                <w:szCs w:val="26"/>
              </w:rPr>
              <w:t>Học viện công nghệ bưu chính viễn thông</w:t>
            </w:r>
          </w:p>
        </w:tc>
        <w:tc>
          <w:tcPr>
            <w:tcW w:w="974" w:type="dxa"/>
            <w:tcBorders>
              <w:top w:val="nil"/>
              <w:left w:val="nil"/>
              <w:bottom w:val="single" w:sz="4" w:space="0" w:color="auto"/>
              <w:right w:val="single" w:sz="4" w:space="0" w:color="auto"/>
            </w:tcBorders>
            <w:shd w:val="clear" w:color="auto" w:fill="auto"/>
            <w:noWrap/>
            <w:vAlign w:val="bottom"/>
            <w:hideMark/>
          </w:tcPr>
          <w:p w14:paraId="5E8DC256"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7F6553A0"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6D462106" w14:textId="77777777" w:rsidR="00A862B5" w:rsidRPr="00AC3404" w:rsidRDefault="00A862B5" w:rsidP="00292824">
            <w:pPr>
              <w:spacing w:before="0"/>
              <w:rPr>
                <w:color w:val="000000"/>
                <w:sz w:val="26"/>
                <w:szCs w:val="26"/>
              </w:rPr>
            </w:pPr>
            <w:r w:rsidRPr="00AC3404">
              <w:rPr>
                <w:color w:val="000000"/>
                <w:sz w:val="26"/>
                <w:szCs w:val="26"/>
              </w:rPr>
              <w:t>Mạng máy tính và truyền thông dữ liệu</w:t>
            </w:r>
          </w:p>
        </w:tc>
      </w:tr>
      <w:tr w:rsidR="00A862B5" w:rsidRPr="00AC3404" w14:paraId="7A2C5015"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4F436" w14:textId="77777777" w:rsidR="00A862B5" w:rsidRPr="00AC3404" w:rsidRDefault="00A862B5" w:rsidP="00292824">
            <w:pPr>
              <w:spacing w:before="0"/>
              <w:jc w:val="center"/>
              <w:rPr>
                <w:color w:val="000000"/>
                <w:sz w:val="26"/>
                <w:szCs w:val="26"/>
              </w:rPr>
            </w:pPr>
            <w:r w:rsidRPr="00AC3404">
              <w:rPr>
                <w:color w:val="000000"/>
                <w:sz w:val="26"/>
                <w:szCs w:val="26"/>
              </w:rPr>
              <w:t>7</w:t>
            </w:r>
          </w:p>
        </w:tc>
        <w:tc>
          <w:tcPr>
            <w:tcW w:w="0" w:type="auto"/>
            <w:tcBorders>
              <w:top w:val="nil"/>
              <w:left w:val="nil"/>
              <w:bottom w:val="single" w:sz="4" w:space="0" w:color="auto"/>
              <w:right w:val="single" w:sz="4" w:space="0" w:color="auto"/>
            </w:tcBorders>
            <w:shd w:val="clear" w:color="auto" w:fill="auto"/>
            <w:noWrap/>
            <w:vAlign w:val="center"/>
            <w:hideMark/>
          </w:tcPr>
          <w:p w14:paraId="0BE98B32" w14:textId="77777777" w:rsidR="00A862B5" w:rsidRPr="00AC3404" w:rsidRDefault="00A862B5" w:rsidP="00292824">
            <w:pPr>
              <w:spacing w:before="0"/>
              <w:rPr>
                <w:color w:val="000000"/>
                <w:sz w:val="26"/>
                <w:szCs w:val="26"/>
              </w:rPr>
            </w:pPr>
            <w:r w:rsidRPr="00AC3404">
              <w:rPr>
                <w:color w:val="000000"/>
                <w:sz w:val="26"/>
                <w:szCs w:val="26"/>
              </w:rPr>
              <w:t>Đặng Vinh Hiển</w:t>
            </w:r>
          </w:p>
        </w:tc>
        <w:tc>
          <w:tcPr>
            <w:tcW w:w="5459" w:type="dxa"/>
            <w:tcBorders>
              <w:top w:val="nil"/>
              <w:left w:val="nil"/>
              <w:bottom w:val="single" w:sz="4" w:space="0" w:color="auto"/>
              <w:right w:val="single" w:sz="4" w:space="0" w:color="auto"/>
            </w:tcBorders>
            <w:shd w:val="clear" w:color="auto" w:fill="auto"/>
            <w:noWrap/>
            <w:vAlign w:val="center"/>
            <w:hideMark/>
          </w:tcPr>
          <w:p w14:paraId="198DACE5" w14:textId="77777777" w:rsidR="00A862B5" w:rsidRPr="00AC3404" w:rsidRDefault="00A862B5" w:rsidP="00292824">
            <w:pPr>
              <w:spacing w:before="0"/>
              <w:rPr>
                <w:color w:val="000000"/>
                <w:sz w:val="26"/>
                <w:szCs w:val="26"/>
              </w:rPr>
            </w:pPr>
            <w:r w:rsidRPr="00AC3404">
              <w:rPr>
                <w:color w:val="000000"/>
                <w:sz w:val="26"/>
                <w:szCs w:val="26"/>
              </w:rPr>
              <w:t>Tổng Công ty Bưu điện Việt Nam</w:t>
            </w:r>
          </w:p>
        </w:tc>
        <w:tc>
          <w:tcPr>
            <w:tcW w:w="974" w:type="dxa"/>
            <w:tcBorders>
              <w:top w:val="nil"/>
              <w:left w:val="nil"/>
              <w:bottom w:val="single" w:sz="4" w:space="0" w:color="auto"/>
              <w:right w:val="single" w:sz="4" w:space="0" w:color="auto"/>
            </w:tcBorders>
            <w:shd w:val="clear" w:color="auto" w:fill="auto"/>
            <w:noWrap/>
            <w:vAlign w:val="bottom"/>
            <w:hideMark/>
          </w:tcPr>
          <w:p w14:paraId="6B2E9BB7"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7618A31A"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2A3624BE"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5501FDB9"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092546" w14:textId="77777777" w:rsidR="00A862B5" w:rsidRPr="00AC3404" w:rsidRDefault="00A862B5" w:rsidP="00292824">
            <w:pPr>
              <w:spacing w:before="0"/>
              <w:jc w:val="center"/>
              <w:rPr>
                <w:color w:val="000000"/>
                <w:sz w:val="26"/>
                <w:szCs w:val="26"/>
              </w:rPr>
            </w:pPr>
            <w:r w:rsidRPr="00AC3404">
              <w:rPr>
                <w:color w:val="000000"/>
                <w:sz w:val="26"/>
                <w:szCs w:val="26"/>
              </w:rPr>
              <w:t>8</w:t>
            </w:r>
          </w:p>
        </w:tc>
        <w:tc>
          <w:tcPr>
            <w:tcW w:w="0" w:type="auto"/>
            <w:tcBorders>
              <w:top w:val="nil"/>
              <w:left w:val="nil"/>
              <w:bottom w:val="single" w:sz="4" w:space="0" w:color="auto"/>
              <w:right w:val="single" w:sz="4" w:space="0" w:color="auto"/>
            </w:tcBorders>
            <w:shd w:val="clear" w:color="auto" w:fill="auto"/>
            <w:noWrap/>
            <w:vAlign w:val="center"/>
            <w:hideMark/>
          </w:tcPr>
          <w:p w14:paraId="26E7BAC9" w14:textId="77777777" w:rsidR="00A862B5" w:rsidRPr="00AC3404" w:rsidRDefault="00A862B5" w:rsidP="00292824">
            <w:pPr>
              <w:spacing w:before="0"/>
              <w:rPr>
                <w:color w:val="000000"/>
                <w:sz w:val="26"/>
                <w:szCs w:val="26"/>
              </w:rPr>
            </w:pPr>
            <w:r w:rsidRPr="00AC3404">
              <w:rPr>
                <w:color w:val="000000"/>
                <w:sz w:val="26"/>
                <w:szCs w:val="26"/>
              </w:rPr>
              <w:t>Nguyễn Hồng Loan</w:t>
            </w:r>
          </w:p>
        </w:tc>
        <w:tc>
          <w:tcPr>
            <w:tcW w:w="5459" w:type="dxa"/>
            <w:tcBorders>
              <w:top w:val="nil"/>
              <w:left w:val="nil"/>
              <w:bottom w:val="single" w:sz="4" w:space="0" w:color="auto"/>
              <w:right w:val="single" w:sz="4" w:space="0" w:color="auto"/>
            </w:tcBorders>
            <w:shd w:val="clear" w:color="auto" w:fill="auto"/>
            <w:noWrap/>
            <w:vAlign w:val="center"/>
            <w:hideMark/>
          </w:tcPr>
          <w:p w14:paraId="22F56805" w14:textId="77777777" w:rsidR="00A862B5" w:rsidRPr="00AC3404" w:rsidRDefault="00A862B5" w:rsidP="00292824">
            <w:pPr>
              <w:spacing w:before="0"/>
              <w:rPr>
                <w:color w:val="000000"/>
                <w:sz w:val="26"/>
                <w:szCs w:val="26"/>
              </w:rPr>
            </w:pPr>
            <w:r w:rsidRPr="00AC3404">
              <w:rPr>
                <w:color w:val="000000"/>
                <w:sz w:val="26"/>
                <w:szCs w:val="26"/>
              </w:rPr>
              <w:t>Tổng Công ty Bưu điện Việt Nam</w:t>
            </w:r>
          </w:p>
        </w:tc>
        <w:tc>
          <w:tcPr>
            <w:tcW w:w="974" w:type="dxa"/>
            <w:tcBorders>
              <w:top w:val="nil"/>
              <w:left w:val="nil"/>
              <w:bottom w:val="single" w:sz="4" w:space="0" w:color="auto"/>
              <w:right w:val="single" w:sz="4" w:space="0" w:color="auto"/>
            </w:tcBorders>
            <w:shd w:val="clear" w:color="auto" w:fill="auto"/>
            <w:noWrap/>
            <w:vAlign w:val="bottom"/>
            <w:hideMark/>
          </w:tcPr>
          <w:p w14:paraId="3BA447BB"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2860A874"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1F2B239D"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7767D4D2"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6F8B2E" w14:textId="77777777" w:rsidR="00A862B5" w:rsidRPr="00AC3404" w:rsidRDefault="00A862B5" w:rsidP="00292824">
            <w:pPr>
              <w:spacing w:before="0"/>
              <w:jc w:val="center"/>
              <w:rPr>
                <w:color w:val="000000"/>
                <w:sz w:val="26"/>
                <w:szCs w:val="26"/>
              </w:rPr>
            </w:pPr>
            <w:r w:rsidRPr="00AC3404">
              <w:rPr>
                <w:color w:val="000000"/>
                <w:sz w:val="26"/>
                <w:szCs w:val="26"/>
              </w:rPr>
              <w:t>9</w:t>
            </w:r>
          </w:p>
        </w:tc>
        <w:tc>
          <w:tcPr>
            <w:tcW w:w="0" w:type="auto"/>
            <w:tcBorders>
              <w:top w:val="nil"/>
              <w:left w:val="nil"/>
              <w:bottom w:val="single" w:sz="4" w:space="0" w:color="auto"/>
              <w:right w:val="single" w:sz="4" w:space="0" w:color="auto"/>
            </w:tcBorders>
            <w:shd w:val="clear" w:color="auto" w:fill="auto"/>
            <w:noWrap/>
            <w:vAlign w:val="center"/>
            <w:hideMark/>
          </w:tcPr>
          <w:p w14:paraId="7A3B4FE7" w14:textId="77777777" w:rsidR="00A862B5" w:rsidRPr="00AC3404" w:rsidRDefault="00A862B5" w:rsidP="00292824">
            <w:pPr>
              <w:spacing w:before="0"/>
              <w:rPr>
                <w:color w:val="000000"/>
                <w:sz w:val="26"/>
                <w:szCs w:val="26"/>
              </w:rPr>
            </w:pPr>
            <w:r w:rsidRPr="00AC3404">
              <w:rPr>
                <w:color w:val="000000"/>
                <w:sz w:val="26"/>
                <w:szCs w:val="26"/>
              </w:rPr>
              <w:t>Đỗ Phương Nhung</w:t>
            </w:r>
          </w:p>
        </w:tc>
        <w:tc>
          <w:tcPr>
            <w:tcW w:w="5459" w:type="dxa"/>
            <w:tcBorders>
              <w:top w:val="nil"/>
              <w:left w:val="nil"/>
              <w:bottom w:val="single" w:sz="4" w:space="0" w:color="auto"/>
              <w:right w:val="single" w:sz="4" w:space="0" w:color="auto"/>
            </w:tcBorders>
            <w:shd w:val="clear" w:color="auto" w:fill="auto"/>
            <w:noWrap/>
            <w:vAlign w:val="center"/>
            <w:hideMark/>
          </w:tcPr>
          <w:p w14:paraId="50755C36" w14:textId="77777777" w:rsidR="00A862B5" w:rsidRPr="00AC3404" w:rsidRDefault="00A862B5" w:rsidP="00292824">
            <w:pPr>
              <w:spacing w:before="0"/>
              <w:rPr>
                <w:color w:val="000000"/>
                <w:sz w:val="26"/>
                <w:szCs w:val="26"/>
              </w:rPr>
            </w:pPr>
            <w:r w:rsidRPr="00AC3404">
              <w:rPr>
                <w:color w:val="000000"/>
                <w:sz w:val="26"/>
                <w:szCs w:val="26"/>
              </w:rPr>
              <w:t>Trường Cao đẳng Điện tử - Điện lạnh TP. Hà Nội</w:t>
            </w:r>
          </w:p>
        </w:tc>
        <w:tc>
          <w:tcPr>
            <w:tcW w:w="974" w:type="dxa"/>
            <w:tcBorders>
              <w:top w:val="nil"/>
              <w:left w:val="nil"/>
              <w:bottom w:val="single" w:sz="4" w:space="0" w:color="auto"/>
              <w:right w:val="single" w:sz="4" w:space="0" w:color="auto"/>
            </w:tcBorders>
            <w:shd w:val="clear" w:color="auto" w:fill="auto"/>
            <w:noWrap/>
            <w:vAlign w:val="bottom"/>
            <w:hideMark/>
          </w:tcPr>
          <w:p w14:paraId="415F50DE"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00AE38E8"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36C9D11B"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16E98752"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5C63B0" w14:textId="77777777" w:rsidR="00A862B5" w:rsidRPr="00AC3404" w:rsidRDefault="00A862B5" w:rsidP="00292824">
            <w:pPr>
              <w:spacing w:before="0"/>
              <w:jc w:val="center"/>
              <w:rPr>
                <w:color w:val="000000"/>
                <w:sz w:val="26"/>
                <w:szCs w:val="26"/>
              </w:rPr>
            </w:pPr>
            <w:r w:rsidRPr="00AC3404">
              <w:rPr>
                <w:color w:val="000000"/>
                <w:sz w:val="26"/>
                <w:szCs w:val="26"/>
              </w:rPr>
              <w:t>10</w:t>
            </w:r>
          </w:p>
        </w:tc>
        <w:tc>
          <w:tcPr>
            <w:tcW w:w="0" w:type="auto"/>
            <w:tcBorders>
              <w:top w:val="nil"/>
              <w:left w:val="nil"/>
              <w:bottom w:val="single" w:sz="4" w:space="0" w:color="auto"/>
              <w:right w:val="single" w:sz="4" w:space="0" w:color="auto"/>
            </w:tcBorders>
            <w:shd w:val="clear" w:color="auto" w:fill="auto"/>
            <w:noWrap/>
            <w:vAlign w:val="center"/>
            <w:hideMark/>
          </w:tcPr>
          <w:p w14:paraId="24694A41" w14:textId="77777777" w:rsidR="00A862B5" w:rsidRPr="00AC3404" w:rsidRDefault="00A862B5" w:rsidP="00292824">
            <w:pPr>
              <w:spacing w:before="0"/>
              <w:rPr>
                <w:color w:val="000000"/>
                <w:sz w:val="26"/>
                <w:szCs w:val="26"/>
              </w:rPr>
            </w:pPr>
            <w:r w:rsidRPr="00AC3404">
              <w:rPr>
                <w:color w:val="000000"/>
                <w:sz w:val="26"/>
                <w:szCs w:val="26"/>
              </w:rPr>
              <w:t>Phạm Hương Giang</w:t>
            </w:r>
          </w:p>
        </w:tc>
        <w:tc>
          <w:tcPr>
            <w:tcW w:w="5459" w:type="dxa"/>
            <w:tcBorders>
              <w:top w:val="nil"/>
              <w:left w:val="nil"/>
              <w:bottom w:val="single" w:sz="4" w:space="0" w:color="auto"/>
              <w:right w:val="single" w:sz="4" w:space="0" w:color="auto"/>
            </w:tcBorders>
            <w:shd w:val="clear" w:color="auto" w:fill="auto"/>
            <w:noWrap/>
            <w:vAlign w:val="center"/>
            <w:hideMark/>
          </w:tcPr>
          <w:p w14:paraId="765267FE" w14:textId="77777777" w:rsidR="00A862B5" w:rsidRPr="00AC3404" w:rsidRDefault="00A862B5" w:rsidP="00292824">
            <w:pPr>
              <w:spacing w:before="0"/>
              <w:rPr>
                <w:color w:val="000000"/>
                <w:sz w:val="26"/>
                <w:szCs w:val="26"/>
              </w:rPr>
            </w:pPr>
            <w:r w:rsidRPr="00AC3404">
              <w:rPr>
                <w:color w:val="000000"/>
                <w:sz w:val="26"/>
                <w:szCs w:val="26"/>
              </w:rPr>
              <w:t>Trường Cao Công Nghệ TP. Hà Nội</w:t>
            </w:r>
          </w:p>
        </w:tc>
        <w:tc>
          <w:tcPr>
            <w:tcW w:w="974" w:type="dxa"/>
            <w:tcBorders>
              <w:top w:val="nil"/>
              <w:left w:val="nil"/>
              <w:bottom w:val="single" w:sz="4" w:space="0" w:color="auto"/>
              <w:right w:val="single" w:sz="4" w:space="0" w:color="auto"/>
            </w:tcBorders>
            <w:shd w:val="clear" w:color="auto" w:fill="auto"/>
            <w:noWrap/>
            <w:vAlign w:val="bottom"/>
            <w:hideMark/>
          </w:tcPr>
          <w:p w14:paraId="526C66F2"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23B62C81"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1ED61B7F"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59AD5DAC"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F90066" w14:textId="77777777" w:rsidR="00A862B5" w:rsidRPr="00AC3404" w:rsidRDefault="00A862B5" w:rsidP="00292824">
            <w:pPr>
              <w:spacing w:before="0"/>
              <w:jc w:val="center"/>
              <w:rPr>
                <w:color w:val="000000"/>
                <w:sz w:val="26"/>
                <w:szCs w:val="26"/>
              </w:rPr>
            </w:pPr>
            <w:r w:rsidRPr="00AC3404">
              <w:rPr>
                <w:color w:val="000000"/>
                <w:sz w:val="26"/>
                <w:szCs w:val="26"/>
              </w:rPr>
              <w:t>11</w:t>
            </w:r>
          </w:p>
        </w:tc>
        <w:tc>
          <w:tcPr>
            <w:tcW w:w="0" w:type="auto"/>
            <w:tcBorders>
              <w:top w:val="nil"/>
              <w:left w:val="nil"/>
              <w:bottom w:val="single" w:sz="4" w:space="0" w:color="auto"/>
              <w:right w:val="single" w:sz="4" w:space="0" w:color="auto"/>
            </w:tcBorders>
            <w:shd w:val="clear" w:color="auto" w:fill="auto"/>
            <w:noWrap/>
            <w:vAlign w:val="center"/>
            <w:hideMark/>
          </w:tcPr>
          <w:p w14:paraId="469117F4" w14:textId="77777777" w:rsidR="00A862B5" w:rsidRPr="00AC3404" w:rsidRDefault="00A862B5" w:rsidP="00292824">
            <w:pPr>
              <w:spacing w:before="0"/>
              <w:rPr>
                <w:color w:val="000000"/>
                <w:sz w:val="26"/>
                <w:szCs w:val="26"/>
              </w:rPr>
            </w:pPr>
            <w:r w:rsidRPr="00AC3404">
              <w:rPr>
                <w:color w:val="000000"/>
                <w:sz w:val="26"/>
                <w:szCs w:val="26"/>
              </w:rPr>
              <w:t>Nguyễn Ngọc Khải</w:t>
            </w:r>
          </w:p>
        </w:tc>
        <w:tc>
          <w:tcPr>
            <w:tcW w:w="5459" w:type="dxa"/>
            <w:tcBorders>
              <w:top w:val="nil"/>
              <w:left w:val="nil"/>
              <w:bottom w:val="single" w:sz="4" w:space="0" w:color="auto"/>
              <w:right w:val="single" w:sz="4" w:space="0" w:color="auto"/>
            </w:tcBorders>
            <w:shd w:val="clear" w:color="auto" w:fill="auto"/>
            <w:noWrap/>
            <w:vAlign w:val="center"/>
            <w:hideMark/>
          </w:tcPr>
          <w:p w14:paraId="4750CFBF" w14:textId="77777777" w:rsidR="00A862B5" w:rsidRPr="00AC3404" w:rsidRDefault="00A862B5" w:rsidP="00292824">
            <w:pPr>
              <w:spacing w:before="0"/>
              <w:rPr>
                <w:color w:val="000000"/>
                <w:sz w:val="26"/>
                <w:szCs w:val="26"/>
              </w:rPr>
            </w:pPr>
            <w:r w:rsidRPr="00AC3404">
              <w:rPr>
                <w:color w:val="000000"/>
                <w:sz w:val="26"/>
                <w:szCs w:val="26"/>
              </w:rPr>
              <w:t>Trường ĐH Tài nguyên và Môi trường Hà Nội</w:t>
            </w:r>
          </w:p>
        </w:tc>
        <w:tc>
          <w:tcPr>
            <w:tcW w:w="974" w:type="dxa"/>
            <w:tcBorders>
              <w:top w:val="nil"/>
              <w:left w:val="nil"/>
              <w:bottom w:val="single" w:sz="4" w:space="0" w:color="auto"/>
              <w:right w:val="single" w:sz="4" w:space="0" w:color="auto"/>
            </w:tcBorders>
            <w:shd w:val="clear" w:color="auto" w:fill="auto"/>
            <w:noWrap/>
            <w:vAlign w:val="bottom"/>
            <w:hideMark/>
          </w:tcPr>
          <w:p w14:paraId="023E9FA4"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377F1478"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21411AC9"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524A1A8F"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F625A" w14:textId="77777777" w:rsidR="00A862B5" w:rsidRPr="00AC3404" w:rsidRDefault="00A862B5" w:rsidP="00292824">
            <w:pPr>
              <w:spacing w:before="0"/>
              <w:jc w:val="center"/>
              <w:rPr>
                <w:color w:val="000000"/>
                <w:sz w:val="26"/>
                <w:szCs w:val="26"/>
              </w:rPr>
            </w:pPr>
            <w:r w:rsidRPr="00AC3404">
              <w:rPr>
                <w:color w:val="000000"/>
                <w:sz w:val="26"/>
                <w:szCs w:val="26"/>
              </w:rPr>
              <w:t>12</w:t>
            </w:r>
          </w:p>
        </w:tc>
        <w:tc>
          <w:tcPr>
            <w:tcW w:w="0" w:type="auto"/>
            <w:tcBorders>
              <w:top w:val="nil"/>
              <w:left w:val="nil"/>
              <w:bottom w:val="single" w:sz="4" w:space="0" w:color="auto"/>
              <w:right w:val="single" w:sz="4" w:space="0" w:color="auto"/>
            </w:tcBorders>
            <w:shd w:val="clear" w:color="auto" w:fill="auto"/>
            <w:noWrap/>
            <w:vAlign w:val="center"/>
            <w:hideMark/>
          </w:tcPr>
          <w:p w14:paraId="7C9D12D9" w14:textId="77777777" w:rsidR="00A862B5" w:rsidRPr="00AC3404" w:rsidRDefault="00A862B5" w:rsidP="00292824">
            <w:pPr>
              <w:spacing w:before="0"/>
              <w:rPr>
                <w:color w:val="000000"/>
                <w:sz w:val="26"/>
                <w:szCs w:val="26"/>
              </w:rPr>
            </w:pPr>
            <w:r w:rsidRPr="00AC3404">
              <w:rPr>
                <w:color w:val="000000"/>
                <w:sz w:val="26"/>
                <w:szCs w:val="26"/>
              </w:rPr>
              <w:t>Trần Hoàng Việt</w:t>
            </w:r>
          </w:p>
        </w:tc>
        <w:tc>
          <w:tcPr>
            <w:tcW w:w="5459" w:type="dxa"/>
            <w:tcBorders>
              <w:top w:val="nil"/>
              <w:left w:val="nil"/>
              <w:bottom w:val="single" w:sz="4" w:space="0" w:color="auto"/>
              <w:right w:val="single" w:sz="4" w:space="0" w:color="auto"/>
            </w:tcBorders>
            <w:shd w:val="clear" w:color="auto" w:fill="auto"/>
            <w:noWrap/>
            <w:vAlign w:val="center"/>
            <w:hideMark/>
          </w:tcPr>
          <w:p w14:paraId="30E90E49" w14:textId="77777777" w:rsidR="00A862B5" w:rsidRPr="00AC3404" w:rsidRDefault="00A862B5" w:rsidP="00292824">
            <w:pPr>
              <w:spacing w:before="0"/>
              <w:rPr>
                <w:color w:val="000000"/>
                <w:sz w:val="26"/>
                <w:szCs w:val="26"/>
              </w:rPr>
            </w:pPr>
            <w:r w:rsidRPr="00AC3404">
              <w:rPr>
                <w:color w:val="000000"/>
                <w:sz w:val="26"/>
                <w:szCs w:val="26"/>
              </w:rPr>
              <w:t>Trường ĐHCN - ĐHQGHN</w:t>
            </w:r>
          </w:p>
        </w:tc>
        <w:tc>
          <w:tcPr>
            <w:tcW w:w="974" w:type="dxa"/>
            <w:tcBorders>
              <w:top w:val="nil"/>
              <w:left w:val="nil"/>
              <w:bottom w:val="single" w:sz="4" w:space="0" w:color="auto"/>
              <w:right w:val="single" w:sz="4" w:space="0" w:color="auto"/>
            </w:tcBorders>
            <w:shd w:val="clear" w:color="auto" w:fill="auto"/>
            <w:noWrap/>
            <w:vAlign w:val="bottom"/>
            <w:hideMark/>
          </w:tcPr>
          <w:p w14:paraId="77D5DF4E"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62E4BCE7"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7C2FD6A3"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608FF588"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E9B6CA" w14:textId="77777777" w:rsidR="00A862B5" w:rsidRPr="00AC3404" w:rsidRDefault="00A862B5" w:rsidP="00292824">
            <w:pPr>
              <w:spacing w:before="0"/>
              <w:jc w:val="center"/>
              <w:rPr>
                <w:color w:val="000000"/>
                <w:sz w:val="26"/>
                <w:szCs w:val="26"/>
              </w:rPr>
            </w:pPr>
            <w:r w:rsidRPr="00AC3404">
              <w:rPr>
                <w:color w:val="000000"/>
                <w:sz w:val="26"/>
                <w:szCs w:val="26"/>
              </w:rPr>
              <w:t>13</w:t>
            </w:r>
          </w:p>
        </w:tc>
        <w:tc>
          <w:tcPr>
            <w:tcW w:w="0" w:type="auto"/>
            <w:tcBorders>
              <w:top w:val="nil"/>
              <w:left w:val="nil"/>
              <w:bottom w:val="single" w:sz="4" w:space="0" w:color="auto"/>
              <w:right w:val="single" w:sz="4" w:space="0" w:color="auto"/>
            </w:tcBorders>
            <w:shd w:val="clear" w:color="auto" w:fill="auto"/>
            <w:noWrap/>
            <w:vAlign w:val="center"/>
            <w:hideMark/>
          </w:tcPr>
          <w:p w14:paraId="4416513A" w14:textId="77777777" w:rsidR="00A862B5" w:rsidRPr="00AC3404" w:rsidRDefault="00A862B5" w:rsidP="00292824">
            <w:pPr>
              <w:spacing w:before="0"/>
              <w:rPr>
                <w:color w:val="000000"/>
                <w:sz w:val="26"/>
                <w:szCs w:val="26"/>
              </w:rPr>
            </w:pPr>
            <w:r w:rsidRPr="00AC3404">
              <w:rPr>
                <w:color w:val="000000"/>
                <w:sz w:val="26"/>
                <w:szCs w:val="26"/>
              </w:rPr>
              <w:t>Vũ Ngọc Cương</w:t>
            </w:r>
          </w:p>
        </w:tc>
        <w:tc>
          <w:tcPr>
            <w:tcW w:w="5459" w:type="dxa"/>
            <w:tcBorders>
              <w:top w:val="nil"/>
              <w:left w:val="nil"/>
              <w:bottom w:val="single" w:sz="4" w:space="0" w:color="auto"/>
              <w:right w:val="single" w:sz="4" w:space="0" w:color="auto"/>
            </w:tcBorders>
            <w:shd w:val="clear" w:color="auto" w:fill="auto"/>
            <w:noWrap/>
            <w:vAlign w:val="center"/>
            <w:hideMark/>
          </w:tcPr>
          <w:p w14:paraId="27370300"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047AE42E"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79906FA1"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35177929"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357425B9"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CB41DE" w14:textId="77777777" w:rsidR="00A862B5" w:rsidRPr="00AC3404" w:rsidRDefault="00A862B5" w:rsidP="00292824">
            <w:pPr>
              <w:spacing w:before="0"/>
              <w:jc w:val="center"/>
              <w:rPr>
                <w:color w:val="000000"/>
                <w:sz w:val="26"/>
                <w:szCs w:val="26"/>
              </w:rPr>
            </w:pPr>
            <w:r w:rsidRPr="00AC3404">
              <w:rPr>
                <w:color w:val="000000"/>
                <w:sz w:val="26"/>
                <w:szCs w:val="26"/>
              </w:rPr>
              <w:t>14</w:t>
            </w:r>
          </w:p>
        </w:tc>
        <w:tc>
          <w:tcPr>
            <w:tcW w:w="0" w:type="auto"/>
            <w:tcBorders>
              <w:top w:val="nil"/>
              <w:left w:val="nil"/>
              <w:bottom w:val="single" w:sz="4" w:space="0" w:color="auto"/>
              <w:right w:val="single" w:sz="4" w:space="0" w:color="auto"/>
            </w:tcBorders>
            <w:shd w:val="clear" w:color="auto" w:fill="auto"/>
            <w:noWrap/>
            <w:vAlign w:val="center"/>
            <w:hideMark/>
          </w:tcPr>
          <w:p w14:paraId="49AAA4DC" w14:textId="77777777" w:rsidR="00A862B5" w:rsidRPr="00AC3404" w:rsidRDefault="00A862B5" w:rsidP="00292824">
            <w:pPr>
              <w:spacing w:before="0"/>
              <w:rPr>
                <w:color w:val="000000"/>
                <w:sz w:val="26"/>
                <w:szCs w:val="26"/>
              </w:rPr>
            </w:pPr>
            <w:r w:rsidRPr="00AC3404">
              <w:rPr>
                <w:color w:val="000000"/>
                <w:sz w:val="26"/>
                <w:szCs w:val="26"/>
              </w:rPr>
              <w:t>Lê Đức Huy</w:t>
            </w:r>
          </w:p>
        </w:tc>
        <w:tc>
          <w:tcPr>
            <w:tcW w:w="5459" w:type="dxa"/>
            <w:tcBorders>
              <w:top w:val="nil"/>
              <w:left w:val="nil"/>
              <w:bottom w:val="single" w:sz="4" w:space="0" w:color="auto"/>
              <w:right w:val="single" w:sz="4" w:space="0" w:color="auto"/>
            </w:tcBorders>
            <w:shd w:val="clear" w:color="auto" w:fill="auto"/>
            <w:noWrap/>
            <w:vAlign w:val="center"/>
            <w:hideMark/>
          </w:tcPr>
          <w:p w14:paraId="32836324" w14:textId="77777777" w:rsidR="00A862B5" w:rsidRPr="00AC3404" w:rsidRDefault="00A862B5" w:rsidP="00292824">
            <w:pPr>
              <w:spacing w:before="0"/>
              <w:rPr>
                <w:color w:val="000000"/>
                <w:sz w:val="26"/>
                <w:szCs w:val="26"/>
              </w:rPr>
            </w:pPr>
            <w:r w:rsidRPr="00AC3404">
              <w:rPr>
                <w:color w:val="000000"/>
                <w:sz w:val="26"/>
                <w:szCs w:val="26"/>
              </w:rPr>
              <w:t>Trường Đại học Công nghệ và Quản lý Hữu Nghị</w:t>
            </w:r>
          </w:p>
        </w:tc>
        <w:tc>
          <w:tcPr>
            <w:tcW w:w="974" w:type="dxa"/>
            <w:tcBorders>
              <w:top w:val="nil"/>
              <w:left w:val="nil"/>
              <w:bottom w:val="single" w:sz="4" w:space="0" w:color="auto"/>
              <w:right w:val="single" w:sz="4" w:space="0" w:color="auto"/>
            </w:tcBorders>
            <w:shd w:val="clear" w:color="auto" w:fill="auto"/>
            <w:noWrap/>
            <w:vAlign w:val="bottom"/>
            <w:hideMark/>
          </w:tcPr>
          <w:p w14:paraId="757F2009"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28FCEFCF"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0A889977"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253B92CF"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D80C97" w14:textId="77777777" w:rsidR="00A862B5" w:rsidRPr="00AC3404" w:rsidRDefault="00A862B5" w:rsidP="00292824">
            <w:pPr>
              <w:spacing w:before="0"/>
              <w:jc w:val="center"/>
              <w:rPr>
                <w:color w:val="000000"/>
                <w:sz w:val="26"/>
                <w:szCs w:val="26"/>
              </w:rPr>
            </w:pPr>
            <w:r w:rsidRPr="00AC3404">
              <w:rPr>
                <w:color w:val="000000"/>
                <w:sz w:val="26"/>
                <w:szCs w:val="26"/>
              </w:rPr>
              <w:t>15</w:t>
            </w:r>
          </w:p>
        </w:tc>
        <w:tc>
          <w:tcPr>
            <w:tcW w:w="0" w:type="auto"/>
            <w:tcBorders>
              <w:top w:val="nil"/>
              <w:left w:val="nil"/>
              <w:bottom w:val="single" w:sz="4" w:space="0" w:color="auto"/>
              <w:right w:val="single" w:sz="4" w:space="0" w:color="auto"/>
            </w:tcBorders>
            <w:shd w:val="clear" w:color="auto" w:fill="auto"/>
            <w:noWrap/>
            <w:vAlign w:val="center"/>
            <w:hideMark/>
          </w:tcPr>
          <w:p w14:paraId="5267C34A" w14:textId="77777777" w:rsidR="00A862B5" w:rsidRPr="00AC3404" w:rsidRDefault="00A862B5" w:rsidP="00292824">
            <w:pPr>
              <w:spacing w:before="0"/>
              <w:rPr>
                <w:color w:val="000000"/>
                <w:sz w:val="26"/>
                <w:szCs w:val="26"/>
              </w:rPr>
            </w:pPr>
            <w:r w:rsidRPr="00AC3404">
              <w:rPr>
                <w:color w:val="000000"/>
                <w:sz w:val="26"/>
                <w:szCs w:val="26"/>
              </w:rPr>
              <w:t>Nguyễn Văn Thiển</w:t>
            </w:r>
          </w:p>
        </w:tc>
        <w:tc>
          <w:tcPr>
            <w:tcW w:w="5459" w:type="dxa"/>
            <w:tcBorders>
              <w:top w:val="nil"/>
              <w:left w:val="nil"/>
              <w:bottom w:val="single" w:sz="4" w:space="0" w:color="auto"/>
              <w:right w:val="single" w:sz="4" w:space="0" w:color="auto"/>
            </w:tcBorders>
            <w:shd w:val="clear" w:color="auto" w:fill="auto"/>
            <w:noWrap/>
            <w:vAlign w:val="center"/>
            <w:hideMark/>
          </w:tcPr>
          <w:p w14:paraId="71BBBDD4"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4A6E66F3"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087058B7"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59080F30" w14:textId="77777777" w:rsidR="00A862B5" w:rsidRPr="00AC3404" w:rsidRDefault="00A862B5" w:rsidP="00292824">
            <w:pPr>
              <w:spacing w:before="0"/>
              <w:rPr>
                <w:color w:val="000000"/>
                <w:sz w:val="26"/>
                <w:szCs w:val="26"/>
              </w:rPr>
            </w:pPr>
            <w:r w:rsidRPr="00AC3404">
              <w:rPr>
                <w:color w:val="000000"/>
                <w:sz w:val="26"/>
                <w:szCs w:val="26"/>
              </w:rPr>
              <w:t>Hệ thống thông tin</w:t>
            </w:r>
          </w:p>
        </w:tc>
      </w:tr>
      <w:tr w:rsidR="00A862B5" w:rsidRPr="00AC3404" w14:paraId="003E3251"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7BD807" w14:textId="77777777" w:rsidR="00A862B5" w:rsidRPr="00AC3404" w:rsidRDefault="00A862B5" w:rsidP="00292824">
            <w:pPr>
              <w:spacing w:before="0"/>
              <w:jc w:val="center"/>
              <w:rPr>
                <w:color w:val="000000"/>
                <w:sz w:val="26"/>
                <w:szCs w:val="26"/>
              </w:rPr>
            </w:pPr>
            <w:r w:rsidRPr="00AC3404">
              <w:rPr>
                <w:color w:val="000000"/>
                <w:sz w:val="26"/>
                <w:szCs w:val="26"/>
              </w:rPr>
              <w:t>16</w:t>
            </w:r>
          </w:p>
        </w:tc>
        <w:tc>
          <w:tcPr>
            <w:tcW w:w="0" w:type="auto"/>
            <w:tcBorders>
              <w:top w:val="nil"/>
              <w:left w:val="nil"/>
              <w:bottom w:val="single" w:sz="4" w:space="0" w:color="auto"/>
              <w:right w:val="single" w:sz="4" w:space="0" w:color="auto"/>
            </w:tcBorders>
            <w:shd w:val="clear" w:color="auto" w:fill="auto"/>
            <w:noWrap/>
            <w:vAlign w:val="center"/>
            <w:hideMark/>
          </w:tcPr>
          <w:p w14:paraId="1F1B73AA" w14:textId="77777777" w:rsidR="00A862B5" w:rsidRPr="00AC3404" w:rsidRDefault="00A862B5" w:rsidP="00292824">
            <w:pPr>
              <w:spacing w:before="0"/>
              <w:rPr>
                <w:color w:val="000000"/>
                <w:sz w:val="26"/>
                <w:szCs w:val="26"/>
              </w:rPr>
            </w:pPr>
            <w:r w:rsidRPr="00AC3404">
              <w:rPr>
                <w:color w:val="000000"/>
                <w:sz w:val="26"/>
                <w:szCs w:val="26"/>
              </w:rPr>
              <w:t>Đỗ Thị Hương</w:t>
            </w:r>
          </w:p>
        </w:tc>
        <w:tc>
          <w:tcPr>
            <w:tcW w:w="5459" w:type="dxa"/>
            <w:tcBorders>
              <w:top w:val="nil"/>
              <w:left w:val="nil"/>
              <w:bottom w:val="single" w:sz="4" w:space="0" w:color="auto"/>
              <w:right w:val="single" w:sz="4" w:space="0" w:color="auto"/>
            </w:tcBorders>
            <w:shd w:val="clear" w:color="auto" w:fill="auto"/>
            <w:noWrap/>
            <w:vAlign w:val="center"/>
            <w:hideMark/>
          </w:tcPr>
          <w:p w14:paraId="7B31029E" w14:textId="77777777" w:rsidR="00A862B5" w:rsidRPr="00AC3404" w:rsidRDefault="00A862B5" w:rsidP="00292824">
            <w:pPr>
              <w:spacing w:before="0"/>
              <w:rPr>
                <w:color w:val="000000"/>
                <w:sz w:val="26"/>
                <w:szCs w:val="26"/>
              </w:rPr>
            </w:pPr>
            <w:r w:rsidRPr="00AC3404">
              <w:rPr>
                <w:color w:val="000000"/>
                <w:sz w:val="26"/>
                <w:szCs w:val="26"/>
              </w:rPr>
              <w:t>An Bình, An Khánh, Hoài Đức, Hà Nội</w:t>
            </w:r>
          </w:p>
        </w:tc>
        <w:tc>
          <w:tcPr>
            <w:tcW w:w="974" w:type="dxa"/>
            <w:tcBorders>
              <w:top w:val="nil"/>
              <w:left w:val="nil"/>
              <w:bottom w:val="single" w:sz="4" w:space="0" w:color="auto"/>
              <w:right w:val="single" w:sz="4" w:space="0" w:color="auto"/>
            </w:tcBorders>
            <w:shd w:val="clear" w:color="auto" w:fill="auto"/>
            <w:noWrap/>
            <w:vAlign w:val="bottom"/>
            <w:hideMark/>
          </w:tcPr>
          <w:p w14:paraId="223E5AA4"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4D280724"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13A6C773"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0749C81C"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1CEEFE" w14:textId="77777777" w:rsidR="00A862B5" w:rsidRPr="00AC3404" w:rsidRDefault="00A862B5" w:rsidP="00292824">
            <w:pPr>
              <w:spacing w:before="0"/>
              <w:jc w:val="center"/>
              <w:rPr>
                <w:color w:val="000000"/>
                <w:sz w:val="26"/>
                <w:szCs w:val="26"/>
              </w:rPr>
            </w:pPr>
            <w:r w:rsidRPr="00AC3404">
              <w:rPr>
                <w:color w:val="000000"/>
                <w:sz w:val="26"/>
                <w:szCs w:val="26"/>
              </w:rPr>
              <w:t>17</w:t>
            </w:r>
          </w:p>
        </w:tc>
        <w:tc>
          <w:tcPr>
            <w:tcW w:w="0" w:type="auto"/>
            <w:tcBorders>
              <w:top w:val="nil"/>
              <w:left w:val="nil"/>
              <w:bottom w:val="single" w:sz="4" w:space="0" w:color="auto"/>
              <w:right w:val="single" w:sz="4" w:space="0" w:color="auto"/>
            </w:tcBorders>
            <w:shd w:val="clear" w:color="auto" w:fill="auto"/>
            <w:noWrap/>
            <w:vAlign w:val="center"/>
            <w:hideMark/>
          </w:tcPr>
          <w:p w14:paraId="0A096E81" w14:textId="77777777" w:rsidR="00A862B5" w:rsidRPr="00AC3404" w:rsidRDefault="00A862B5" w:rsidP="00292824">
            <w:pPr>
              <w:spacing w:before="0"/>
              <w:rPr>
                <w:color w:val="000000"/>
                <w:sz w:val="26"/>
                <w:szCs w:val="26"/>
              </w:rPr>
            </w:pPr>
            <w:r w:rsidRPr="00AC3404">
              <w:rPr>
                <w:color w:val="000000"/>
                <w:sz w:val="26"/>
                <w:szCs w:val="26"/>
              </w:rPr>
              <w:t>Vũ Thị Khánh Lệ</w:t>
            </w:r>
          </w:p>
        </w:tc>
        <w:tc>
          <w:tcPr>
            <w:tcW w:w="5459" w:type="dxa"/>
            <w:tcBorders>
              <w:top w:val="nil"/>
              <w:left w:val="nil"/>
              <w:bottom w:val="single" w:sz="4" w:space="0" w:color="auto"/>
              <w:right w:val="single" w:sz="4" w:space="0" w:color="auto"/>
            </w:tcBorders>
            <w:shd w:val="clear" w:color="auto" w:fill="auto"/>
            <w:noWrap/>
            <w:vAlign w:val="center"/>
            <w:hideMark/>
          </w:tcPr>
          <w:p w14:paraId="26E0FFD7"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20C39EB1"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0BABC000"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56F16F5B"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730E5F28"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8E89AD" w14:textId="77777777" w:rsidR="00A862B5" w:rsidRPr="00AC3404" w:rsidRDefault="00A862B5" w:rsidP="00292824">
            <w:pPr>
              <w:spacing w:before="0"/>
              <w:jc w:val="center"/>
              <w:rPr>
                <w:color w:val="000000"/>
                <w:sz w:val="26"/>
                <w:szCs w:val="26"/>
              </w:rPr>
            </w:pPr>
            <w:r w:rsidRPr="00AC3404">
              <w:rPr>
                <w:color w:val="000000"/>
                <w:sz w:val="26"/>
                <w:szCs w:val="26"/>
              </w:rPr>
              <w:t>18</w:t>
            </w:r>
          </w:p>
        </w:tc>
        <w:tc>
          <w:tcPr>
            <w:tcW w:w="0" w:type="auto"/>
            <w:tcBorders>
              <w:top w:val="nil"/>
              <w:left w:val="nil"/>
              <w:bottom w:val="single" w:sz="4" w:space="0" w:color="auto"/>
              <w:right w:val="single" w:sz="4" w:space="0" w:color="auto"/>
            </w:tcBorders>
            <w:shd w:val="clear" w:color="auto" w:fill="auto"/>
            <w:noWrap/>
            <w:vAlign w:val="center"/>
            <w:hideMark/>
          </w:tcPr>
          <w:p w14:paraId="5B4491D4" w14:textId="77777777" w:rsidR="00A862B5" w:rsidRPr="00AC3404" w:rsidRDefault="00A862B5" w:rsidP="00292824">
            <w:pPr>
              <w:spacing w:before="0"/>
              <w:rPr>
                <w:color w:val="000000"/>
                <w:sz w:val="26"/>
                <w:szCs w:val="26"/>
              </w:rPr>
            </w:pPr>
            <w:r w:rsidRPr="00AC3404">
              <w:rPr>
                <w:color w:val="000000"/>
                <w:sz w:val="26"/>
                <w:szCs w:val="26"/>
              </w:rPr>
              <w:t>Trần Nguyên Hương</w:t>
            </w:r>
          </w:p>
        </w:tc>
        <w:tc>
          <w:tcPr>
            <w:tcW w:w="5459" w:type="dxa"/>
            <w:tcBorders>
              <w:top w:val="nil"/>
              <w:left w:val="nil"/>
              <w:bottom w:val="single" w:sz="4" w:space="0" w:color="auto"/>
              <w:right w:val="single" w:sz="4" w:space="0" w:color="auto"/>
            </w:tcBorders>
            <w:shd w:val="clear" w:color="auto" w:fill="auto"/>
            <w:noWrap/>
            <w:vAlign w:val="center"/>
            <w:hideMark/>
          </w:tcPr>
          <w:p w14:paraId="709B6601" w14:textId="77777777" w:rsidR="00A862B5" w:rsidRPr="00AC3404" w:rsidRDefault="00A862B5" w:rsidP="00292824">
            <w:pPr>
              <w:spacing w:before="0"/>
              <w:rPr>
                <w:color w:val="000000"/>
                <w:sz w:val="26"/>
                <w:szCs w:val="26"/>
              </w:rPr>
            </w:pPr>
            <w:r w:rsidRPr="00AC3404">
              <w:rPr>
                <w:color w:val="000000"/>
                <w:sz w:val="26"/>
                <w:szCs w:val="26"/>
              </w:rPr>
              <w:t>Đại học Kinh doanh và Công nghệ Hà Nội</w:t>
            </w:r>
          </w:p>
        </w:tc>
        <w:tc>
          <w:tcPr>
            <w:tcW w:w="974" w:type="dxa"/>
            <w:tcBorders>
              <w:top w:val="nil"/>
              <w:left w:val="nil"/>
              <w:bottom w:val="single" w:sz="4" w:space="0" w:color="auto"/>
              <w:right w:val="single" w:sz="4" w:space="0" w:color="auto"/>
            </w:tcBorders>
            <w:shd w:val="clear" w:color="auto" w:fill="auto"/>
            <w:noWrap/>
            <w:vAlign w:val="bottom"/>
            <w:hideMark/>
          </w:tcPr>
          <w:p w14:paraId="14A51519"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1C2726BE"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25060584"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56014347"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65894E" w14:textId="77777777" w:rsidR="00A862B5" w:rsidRPr="00AC3404" w:rsidRDefault="00A862B5" w:rsidP="00292824">
            <w:pPr>
              <w:spacing w:before="0"/>
              <w:jc w:val="center"/>
              <w:rPr>
                <w:color w:val="000000"/>
                <w:sz w:val="26"/>
                <w:szCs w:val="26"/>
              </w:rPr>
            </w:pPr>
            <w:r w:rsidRPr="00AC3404">
              <w:rPr>
                <w:color w:val="000000"/>
                <w:sz w:val="26"/>
                <w:szCs w:val="26"/>
              </w:rPr>
              <w:t>19</w:t>
            </w:r>
          </w:p>
        </w:tc>
        <w:tc>
          <w:tcPr>
            <w:tcW w:w="0" w:type="auto"/>
            <w:tcBorders>
              <w:top w:val="nil"/>
              <w:left w:val="nil"/>
              <w:bottom w:val="single" w:sz="4" w:space="0" w:color="auto"/>
              <w:right w:val="single" w:sz="4" w:space="0" w:color="auto"/>
            </w:tcBorders>
            <w:shd w:val="clear" w:color="auto" w:fill="auto"/>
            <w:noWrap/>
            <w:vAlign w:val="center"/>
            <w:hideMark/>
          </w:tcPr>
          <w:p w14:paraId="17512DE9" w14:textId="77777777" w:rsidR="00A862B5" w:rsidRPr="00AC3404" w:rsidRDefault="00A862B5" w:rsidP="00292824">
            <w:pPr>
              <w:spacing w:before="0"/>
              <w:rPr>
                <w:color w:val="000000"/>
                <w:sz w:val="26"/>
                <w:szCs w:val="26"/>
              </w:rPr>
            </w:pPr>
            <w:r w:rsidRPr="00AC3404">
              <w:rPr>
                <w:color w:val="000000"/>
                <w:sz w:val="26"/>
                <w:szCs w:val="26"/>
              </w:rPr>
              <w:t>Trịnh Anh Tuấn</w:t>
            </w:r>
          </w:p>
        </w:tc>
        <w:tc>
          <w:tcPr>
            <w:tcW w:w="5459" w:type="dxa"/>
            <w:tcBorders>
              <w:top w:val="nil"/>
              <w:left w:val="nil"/>
              <w:bottom w:val="single" w:sz="4" w:space="0" w:color="auto"/>
              <w:right w:val="single" w:sz="4" w:space="0" w:color="auto"/>
            </w:tcBorders>
            <w:shd w:val="clear" w:color="auto" w:fill="auto"/>
            <w:noWrap/>
            <w:vAlign w:val="center"/>
            <w:hideMark/>
          </w:tcPr>
          <w:p w14:paraId="205AFC71" w14:textId="77777777" w:rsidR="00A862B5" w:rsidRPr="00AC3404" w:rsidRDefault="00A862B5" w:rsidP="00292824">
            <w:pPr>
              <w:spacing w:before="0"/>
              <w:rPr>
                <w:color w:val="000000"/>
                <w:sz w:val="26"/>
                <w:szCs w:val="26"/>
              </w:rPr>
            </w:pPr>
            <w:r w:rsidRPr="00AC3404">
              <w:rPr>
                <w:color w:val="000000"/>
                <w:sz w:val="26"/>
                <w:szCs w:val="26"/>
              </w:rPr>
              <w:t>Liên minh hợp tác xã Việt Nam</w:t>
            </w:r>
          </w:p>
        </w:tc>
        <w:tc>
          <w:tcPr>
            <w:tcW w:w="974" w:type="dxa"/>
            <w:tcBorders>
              <w:top w:val="nil"/>
              <w:left w:val="nil"/>
              <w:bottom w:val="single" w:sz="4" w:space="0" w:color="auto"/>
              <w:right w:val="single" w:sz="4" w:space="0" w:color="auto"/>
            </w:tcBorders>
            <w:shd w:val="clear" w:color="auto" w:fill="auto"/>
            <w:noWrap/>
            <w:vAlign w:val="bottom"/>
            <w:hideMark/>
          </w:tcPr>
          <w:p w14:paraId="5D9348C0"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765AD573"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15BB859B"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65E02C0A"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7EEEEF" w14:textId="77777777" w:rsidR="00A862B5" w:rsidRPr="00AC3404" w:rsidRDefault="00A862B5" w:rsidP="00292824">
            <w:pPr>
              <w:spacing w:before="0"/>
              <w:jc w:val="center"/>
              <w:rPr>
                <w:color w:val="000000"/>
                <w:sz w:val="26"/>
                <w:szCs w:val="26"/>
              </w:rPr>
            </w:pPr>
            <w:r w:rsidRPr="00AC3404">
              <w:rPr>
                <w:color w:val="000000"/>
                <w:sz w:val="26"/>
                <w:szCs w:val="26"/>
              </w:rPr>
              <w:lastRenderedPageBreak/>
              <w:t>20</w:t>
            </w:r>
          </w:p>
        </w:tc>
        <w:tc>
          <w:tcPr>
            <w:tcW w:w="0" w:type="auto"/>
            <w:tcBorders>
              <w:top w:val="nil"/>
              <w:left w:val="nil"/>
              <w:bottom w:val="single" w:sz="4" w:space="0" w:color="auto"/>
              <w:right w:val="single" w:sz="4" w:space="0" w:color="auto"/>
            </w:tcBorders>
            <w:shd w:val="clear" w:color="auto" w:fill="auto"/>
            <w:noWrap/>
            <w:vAlign w:val="center"/>
            <w:hideMark/>
          </w:tcPr>
          <w:p w14:paraId="65A10F21" w14:textId="77777777" w:rsidR="00A862B5" w:rsidRPr="00AC3404" w:rsidRDefault="00A862B5" w:rsidP="00292824">
            <w:pPr>
              <w:spacing w:before="0"/>
              <w:rPr>
                <w:color w:val="000000"/>
                <w:sz w:val="26"/>
                <w:szCs w:val="26"/>
              </w:rPr>
            </w:pPr>
            <w:r w:rsidRPr="00AC3404">
              <w:rPr>
                <w:color w:val="000000"/>
                <w:sz w:val="26"/>
                <w:szCs w:val="26"/>
              </w:rPr>
              <w:t>Vũ Thị Nhật</w:t>
            </w:r>
          </w:p>
        </w:tc>
        <w:tc>
          <w:tcPr>
            <w:tcW w:w="5459" w:type="dxa"/>
            <w:tcBorders>
              <w:top w:val="nil"/>
              <w:left w:val="nil"/>
              <w:bottom w:val="single" w:sz="4" w:space="0" w:color="auto"/>
              <w:right w:val="single" w:sz="4" w:space="0" w:color="auto"/>
            </w:tcBorders>
            <w:shd w:val="clear" w:color="auto" w:fill="auto"/>
            <w:noWrap/>
            <w:vAlign w:val="center"/>
            <w:hideMark/>
          </w:tcPr>
          <w:p w14:paraId="6ECE49B0" w14:textId="77777777" w:rsidR="00A862B5" w:rsidRPr="00AC3404" w:rsidRDefault="00A862B5" w:rsidP="00292824">
            <w:pPr>
              <w:spacing w:before="0"/>
              <w:rPr>
                <w:color w:val="000000"/>
                <w:sz w:val="26"/>
                <w:szCs w:val="26"/>
              </w:rPr>
            </w:pPr>
            <w:r w:rsidRPr="00AC3404">
              <w:rPr>
                <w:color w:val="000000"/>
                <w:sz w:val="26"/>
                <w:szCs w:val="26"/>
              </w:rPr>
              <w:t>Liên minh hợp tác xã Việt Nam</w:t>
            </w:r>
          </w:p>
        </w:tc>
        <w:tc>
          <w:tcPr>
            <w:tcW w:w="974" w:type="dxa"/>
            <w:tcBorders>
              <w:top w:val="nil"/>
              <w:left w:val="nil"/>
              <w:bottom w:val="single" w:sz="4" w:space="0" w:color="auto"/>
              <w:right w:val="single" w:sz="4" w:space="0" w:color="auto"/>
            </w:tcBorders>
            <w:shd w:val="clear" w:color="auto" w:fill="auto"/>
            <w:noWrap/>
            <w:vAlign w:val="bottom"/>
            <w:hideMark/>
          </w:tcPr>
          <w:p w14:paraId="7AEDE9EF"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14345F8D"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38426317"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6B266544"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066ECC" w14:textId="77777777" w:rsidR="00A862B5" w:rsidRPr="00AC3404" w:rsidRDefault="00A862B5" w:rsidP="00292824">
            <w:pPr>
              <w:spacing w:before="0"/>
              <w:jc w:val="center"/>
              <w:rPr>
                <w:color w:val="000000"/>
                <w:sz w:val="26"/>
                <w:szCs w:val="26"/>
              </w:rPr>
            </w:pPr>
            <w:r w:rsidRPr="00AC3404">
              <w:rPr>
                <w:color w:val="000000"/>
                <w:sz w:val="26"/>
                <w:szCs w:val="26"/>
              </w:rPr>
              <w:t>21</w:t>
            </w:r>
          </w:p>
        </w:tc>
        <w:tc>
          <w:tcPr>
            <w:tcW w:w="0" w:type="auto"/>
            <w:tcBorders>
              <w:top w:val="nil"/>
              <w:left w:val="nil"/>
              <w:bottom w:val="single" w:sz="4" w:space="0" w:color="auto"/>
              <w:right w:val="single" w:sz="4" w:space="0" w:color="auto"/>
            </w:tcBorders>
            <w:shd w:val="clear" w:color="auto" w:fill="auto"/>
            <w:noWrap/>
            <w:vAlign w:val="center"/>
            <w:hideMark/>
          </w:tcPr>
          <w:p w14:paraId="65D568EA" w14:textId="77777777" w:rsidR="00A862B5" w:rsidRPr="00AC3404" w:rsidRDefault="00A862B5" w:rsidP="00292824">
            <w:pPr>
              <w:spacing w:before="0"/>
              <w:rPr>
                <w:color w:val="000000"/>
                <w:sz w:val="26"/>
                <w:szCs w:val="26"/>
              </w:rPr>
            </w:pPr>
            <w:r w:rsidRPr="00AC3404">
              <w:rPr>
                <w:color w:val="000000"/>
                <w:sz w:val="26"/>
                <w:szCs w:val="26"/>
              </w:rPr>
              <w:t>Lại Thị Linh</w:t>
            </w:r>
          </w:p>
        </w:tc>
        <w:tc>
          <w:tcPr>
            <w:tcW w:w="5459" w:type="dxa"/>
            <w:tcBorders>
              <w:top w:val="nil"/>
              <w:left w:val="nil"/>
              <w:bottom w:val="single" w:sz="4" w:space="0" w:color="auto"/>
              <w:right w:val="single" w:sz="4" w:space="0" w:color="auto"/>
            </w:tcBorders>
            <w:shd w:val="clear" w:color="auto" w:fill="auto"/>
            <w:noWrap/>
            <w:vAlign w:val="center"/>
            <w:hideMark/>
          </w:tcPr>
          <w:p w14:paraId="4726CCEC"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36905380"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59E02034"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06404868"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5B0B47EF"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07D757" w14:textId="77777777" w:rsidR="00A862B5" w:rsidRPr="00AC3404" w:rsidRDefault="00A862B5" w:rsidP="00292824">
            <w:pPr>
              <w:spacing w:before="0"/>
              <w:jc w:val="center"/>
              <w:rPr>
                <w:color w:val="000000"/>
                <w:sz w:val="26"/>
                <w:szCs w:val="26"/>
              </w:rPr>
            </w:pPr>
            <w:r w:rsidRPr="00AC3404">
              <w:rPr>
                <w:color w:val="000000"/>
                <w:sz w:val="26"/>
                <w:szCs w:val="26"/>
              </w:rPr>
              <w:t>22</w:t>
            </w:r>
          </w:p>
        </w:tc>
        <w:tc>
          <w:tcPr>
            <w:tcW w:w="0" w:type="auto"/>
            <w:tcBorders>
              <w:top w:val="nil"/>
              <w:left w:val="nil"/>
              <w:bottom w:val="single" w:sz="4" w:space="0" w:color="auto"/>
              <w:right w:val="single" w:sz="4" w:space="0" w:color="auto"/>
            </w:tcBorders>
            <w:shd w:val="clear" w:color="auto" w:fill="auto"/>
            <w:noWrap/>
            <w:vAlign w:val="center"/>
            <w:hideMark/>
          </w:tcPr>
          <w:p w14:paraId="36DD0557" w14:textId="77777777" w:rsidR="00A862B5" w:rsidRPr="00AC3404" w:rsidRDefault="00A862B5" w:rsidP="00292824">
            <w:pPr>
              <w:spacing w:before="0"/>
              <w:rPr>
                <w:color w:val="000000"/>
                <w:sz w:val="26"/>
                <w:szCs w:val="26"/>
              </w:rPr>
            </w:pPr>
            <w:r w:rsidRPr="00AC3404">
              <w:rPr>
                <w:color w:val="000000"/>
                <w:sz w:val="26"/>
                <w:szCs w:val="26"/>
              </w:rPr>
              <w:t>Trần Văn Ước</w:t>
            </w:r>
          </w:p>
        </w:tc>
        <w:tc>
          <w:tcPr>
            <w:tcW w:w="5459" w:type="dxa"/>
            <w:tcBorders>
              <w:top w:val="nil"/>
              <w:left w:val="nil"/>
              <w:bottom w:val="single" w:sz="4" w:space="0" w:color="auto"/>
              <w:right w:val="single" w:sz="4" w:space="0" w:color="auto"/>
            </w:tcBorders>
            <w:shd w:val="clear" w:color="auto" w:fill="auto"/>
            <w:noWrap/>
            <w:vAlign w:val="center"/>
            <w:hideMark/>
          </w:tcPr>
          <w:p w14:paraId="5822A130" w14:textId="77777777" w:rsidR="00A862B5" w:rsidRPr="00AC3404" w:rsidRDefault="00A862B5" w:rsidP="00292824">
            <w:pPr>
              <w:spacing w:before="0"/>
              <w:rPr>
                <w:color w:val="000000"/>
                <w:sz w:val="26"/>
                <w:szCs w:val="26"/>
              </w:rPr>
            </w:pPr>
            <w:r w:rsidRPr="00AC3404">
              <w:rPr>
                <w:color w:val="000000"/>
                <w:sz w:val="26"/>
                <w:szCs w:val="26"/>
              </w:rPr>
              <w:t>Đại học Kinh doanh công nghệ Hà Nội</w:t>
            </w:r>
          </w:p>
        </w:tc>
        <w:tc>
          <w:tcPr>
            <w:tcW w:w="974" w:type="dxa"/>
            <w:tcBorders>
              <w:top w:val="nil"/>
              <w:left w:val="nil"/>
              <w:bottom w:val="single" w:sz="4" w:space="0" w:color="auto"/>
              <w:right w:val="single" w:sz="4" w:space="0" w:color="auto"/>
            </w:tcBorders>
            <w:shd w:val="clear" w:color="auto" w:fill="auto"/>
            <w:noWrap/>
            <w:vAlign w:val="bottom"/>
            <w:hideMark/>
          </w:tcPr>
          <w:p w14:paraId="438E8C53"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4EAA167B"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6E2D4DB7"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2BB024DF"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D38FBD" w14:textId="77777777" w:rsidR="00A862B5" w:rsidRPr="00AC3404" w:rsidRDefault="00A862B5" w:rsidP="00292824">
            <w:pPr>
              <w:spacing w:before="0"/>
              <w:jc w:val="center"/>
              <w:rPr>
                <w:color w:val="000000"/>
                <w:sz w:val="26"/>
                <w:szCs w:val="26"/>
              </w:rPr>
            </w:pPr>
            <w:r w:rsidRPr="00AC3404">
              <w:rPr>
                <w:color w:val="000000"/>
                <w:sz w:val="26"/>
                <w:szCs w:val="26"/>
              </w:rPr>
              <w:t>23</w:t>
            </w:r>
          </w:p>
        </w:tc>
        <w:tc>
          <w:tcPr>
            <w:tcW w:w="0" w:type="auto"/>
            <w:tcBorders>
              <w:top w:val="nil"/>
              <w:left w:val="nil"/>
              <w:bottom w:val="single" w:sz="4" w:space="0" w:color="auto"/>
              <w:right w:val="single" w:sz="4" w:space="0" w:color="auto"/>
            </w:tcBorders>
            <w:shd w:val="clear" w:color="auto" w:fill="auto"/>
            <w:noWrap/>
            <w:vAlign w:val="center"/>
            <w:hideMark/>
          </w:tcPr>
          <w:p w14:paraId="013E1F6E" w14:textId="77777777" w:rsidR="00A862B5" w:rsidRPr="00AC3404" w:rsidRDefault="00A862B5" w:rsidP="00292824">
            <w:pPr>
              <w:spacing w:before="0"/>
              <w:rPr>
                <w:color w:val="000000"/>
                <w:sz w:val="26"/>
                <w:szCs w:val="26"/>
              </w:rPr>
            </w:pPr>
            <w:r w:rsidRPr="00AC3404">
              <w:rPr>
                <w:color w:val="000000"/>
                <w:sz w:val="26"/>
                <w:szCs w:val="26"/>
              </w:rPr>
              <w:t>Hoàng Thế Triều</w:t>
            </w:r>
          </w:p>
        </w:tc>
        <w:tc>
          <w:tcPr>
            <w:tcW w:w="5459" w:type="dxa"/>
            <w:tcBorders>
              <w:top w:val="nil"/>
              <w:left w:val="nil"/>
              <w:bottom w:val="single" w:sz="4" w:space="0" w:color="auto"/>
              <w:right w:val="single" w:sz="4" w:space="0" w:color="auto"/>
            </w:tcBorders>
            <w:shd w:val="clear" w:color="auto" w:fill="auto"/>
            <w:noWrap/>
            <w:vAlign w:val="center"/>
            <w:hideMark/>
          </w:tcPr>
          <w:p w14:paraId="4748634D"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3F165E7C"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5833945C"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4DCF7B0B"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7FB3382F"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834A9E" w14:textId="77777777" w:rsidR="00A862B5" w:rsidRPr="00AC3404" w:rsidRDefault="00A862B5" w:rsidP="00292824">
            <w:pPr>
              <w:spacing w:before="0"/>
              <w:jc w:val="center"/>
              <w:rPr>
                <w:color w:val="000000"/>
                <w:sz w:val="26"/>
                <w:szCs w:val="26"/>
              </w:rPr>
            </w:pPr>
            <w:r w:rsidRPr="00AC3404">
              <w:rPr>
                <w:color w:val="000000"/>
                <w:sz w:val="26"/>
                <w:szCs w:val="26"/>
              </w:rPr>
              <w:t>24</w:t>
            </w:r>
          </w:p>
        </w:tc>
        <w:tc>
          <w:tcPr>
            <w:tcW w:w="0" w:type="auto"/>
            <w:tcBorders>
              <w:top w:val="nil"/>
              <w:left w:val="nil"/>
              <w:bottom w:val="single" w:sz="4" w:space="0" w:color="auto"/>
              <w:right w:val="single" w:sz="4" w:space="0" w:color="auto"/>
            </w:tcBorders>
            <w:shd w:val="clear" w:color="auto" w:fill="auto"/>
            <w:noWrap/>
            <w:vAlign w:val="center"/>
            <w:hideMark/>
          </w:tcPr>
          <w:p w14:paraId="0AD24D71" w14:textId="77777777" w:rsidR="00A862B5" w:rsidRPr="00AC3404" w:rsidRDefault="00A862B5" w:rsidP="00292824">
            <w:pPr>
              <w:spacing w:before="0"/>
              <w:rPr>
                <w:color w:val="000000"/>
                <w:sz w:val="26"/>
                <w:szCs w:val="26"/>
              </w:rPr>
            </w:pPr>
            <w:r w:rsidRPr="00AC3404">
              <w:rPr>
                <w:color w:val="000000"/>
                <w:sz w:val="26"/>
                <w:szCs w:val="26"/>
              </w:rPr>
              <w:t>Đoàn Phong Tùng</w:t>
            </w:r>
          </w:p>
        </w:tc>
        <w:tc>
          <w:tcPr>
            <w:tcW w:w="5459" w:type="dxa"/>
            <w:tcBorders>
              <w:top w:val="nil"/>
              <w:left w:val="nil"/>
              <w:bottom w:val="single" w:sz="4" w:space="0" w:color="auto"/>
              <w:right w:val="single" w:sz="4" w:space="0" w:color="auto"/>
            </w:tcBorders>
            <w:shd w:val="clear" w:color="auto" w:fill="auto"/>
            <w:noWrap/>
            <w:vAlign w:val="center"/>
            <w:hideMark/>
          </w:tcPr>
          <w:p w14:paraId="40F1AAD0" w14:textId="77777777" w:rsidR="00A862B5" w:rsidRPr="00AC3404" w:rsidRDefault="00A862B5" w:rsidP="00292824">
            <w:pPr>
              <w:spacing w:before="0"/>
              <w:rPr>
                <w:color w:val="000000"/>
                <w:sz w:val="26"/>
                <w:szCs w:val="26"/>
              </w:rPr>
            </w:pPr>
            <w:r w:rsidRPr="00AC3404">
              <w:rPr>
                <w:color w:val="000000"/>
                <w:sz w:val="26"/>
                <w:szCs w:val="26"/>
              </w:rPr>
              <w:t>Trường Đại học bách khoa</w:t>
            </w:r>
          </w:p>
        </w:tc>
        <w:tc>
          <w:tcPr>
            <w:tcW w:w="974" w:type="dxa"/>
            <w:tcBorders>
              <w:top w:val="nil"/>
              <w:left w:val="nil"/>
              <w:bottom w:val="single" w:sz="4" w:space="0" w:color="auto"/>
              <w:right w:val="single" w:sz="4" w:space="0" w:color="auto"/>
            </w:tcBorders>
            <w:shd w:val="clear" w:color="auto" w:fill="auto"/>
            <w:noWrap/>
            <w:vAlign w:val="bottom"/>
            <w:hideMark/>
          </w:tcPr>
          <w:p w14:paraId="1232C156"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402FB691"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017BA69B"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21715912"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7F65E7" w14:textId="77777777" w:rsidR="00A862B5" w:rsidRPr="00AC3404" w:rsidRDefault="00A862B5" w:rsidP="00292824">
            <w:pPr>
              <w:spacing w:before="0"/>
              <w:jc w:val="center"/>
              <w:rPr>
                <w:color w:val="000000"/>
                <w:sz w:val="26"/>
                <w:szCs w:val="26"/>
              </w:rPr>
            </w:pPr>
            <w:r w:rsidRPr="00AC3404">
              <w:rPr>
                <w:color w:val="000000"/>
                <w:sz w:val="26"/>
                <w:szCs w:val="26"/>
              </w:rPr>
              <w:t>25</w:t>
            </w:r>
          </w:p>
        </w:tc>
        <w:tc>
          <w:tcPr>
            <w:tcW w:w="0" w:type="auto"/>
            <w:tcBorders>
              <w:top w:val="nil"/>
              <w:left w:val="nil"/>
              <w:bottom w:val="single" w:sz="4" w:space="0" w:color="auto"/>
              <w:right w:val="single" w:sz="4" w:space="0" w:color="auto"/>
            </w:tcBorders>
            <w:shd w:val="clear" w:color="auto" w:fill="auto"/>
            <w:noWrap/>
            <w:vAlign w:val="center"/>
            <w:hideMark/>
          </w:tcPr>
          <w:p w14:paraId="4775137A" w14:textId="77777777" w:rsidR="00A862B5" w:rsidRPr="00AC3404" w:rsidRDefault="00A862B5" w:rsidP="00292824">
            <w:pPr>
              <w:spacing w:before="0"/>
              <w:rPr>
                <w:color w:val="000000"/>
                <w:sz w:val="26"/>
                <w:szCs w:val="26"/>
              </w:rPr>
            </w:pPr>
            <w:r w:rsidRPr="00AC3404">
              <w:rPr>
                <w:color w:val="000000"/>
                <w:sz w:val="26"/>
                <w:szCs w:val="26"/>
              </w:rPr>
              <w:t>Ninh Thị Thu Trang</w:t>
            </w:r>
          </w:p>
        </w:tc>
        <w:tc>
          <w:tcPr>
            <w:tcW w:w="5459" w:type="dxa"/>
            <w:tcBorders>
              <w:top w:val="nil"/>
              <w:left w:val="nil"/>
              <w:bottom w:val="single" w:sz="4" w:space="0" w:color="auto"/>
              <w:right w:val="single" w:sz="4" w:space="0" w:color="auto"/>
            </w:tcBorders>
            <w:shd w:val="clear" w:color="auto" w:fill="auto"/>
            <w:noWrap/>
            <w:vAlign w:val="center"/>
            <w:hideMark/>
          </w:tcPr>
          <w:p w14:paraId="717910E0" w14:textId="77777777" w:rsidR="00A862B5" w:rsidRPr="00AC3404" w:rsidRDefault="00A862B5" w:rsidP="00292824">
            <w:pPr>
              <w:spacing w:before="0"/>
              <w:rPr>
                <w:color w:val="000000"/>
                <w:sz w:val="26"/>
                <w:szCs w:val="26"/>
              </w:rPr>
            </w:pPr>
            <w:r w:rsidRPr="00AC3404">
              <w:rPr>
                <w:color w:val="000000"/>
                <w:sz w:val="26"/>
                <w:szCs w:val="26"/>
              </w:rPr>
              <w:t>Học viện Công nghệ Bưu chính Viễn thông</w:t>
            </w:r>
          </w:p>
        </w:tc>
        <w:tc>
          <w:tcPr>
            <w:tcW w:w="974" w:type="dxa"/>
            <w:tcBorders>
              <w:top w:val="nil"/>
              <w:left w:val="nil"/>
              <w:bottom w:val="single" w:sz="4" w:space="0" w:color="auto"/>
              <w:right w:val="single" w:sz="4" w:space="0" w:color="auto"/>
            </w:tcBorders>
            <w:shd w:val="clear" w:color="auto" w:fill="auto"/>
            <w:noWrap/>
            <w:vAlign w:val="bottom"/>
            <w:hideMark/>
          </w:tcPr>
          <w:p w14:paraId="4C894E3F"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4A8B9DE1"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69349628"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0697E56F"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72C788" w14:textId="77777777" w:rsidR="00A862B5" w:rsidRPr="00AC3404" w:rsidRDefault="00A862B5" w:rsidP="00292824">
            <w:pPr>
              <w:spacing w:before="0"/>
              <w:jc w:val="center"/>
              <w:rPr>
                <w:color w:val="000000"/>
                <w:sz w:val="26"/>
                <w:szCs w:val="26"/>
              </w:rPr>
            </w:pPr>
            <w:r w:rsidRPr="00AC3404">
              <w:rPr>
                <w:color w:val="000000"/>
                <w:sz w:val="26"/>
                <w:szCs w:val="26"/>
              </w:rPr>
              <w:t>26</w:t>
            </w:r>
          </w:p>
        </w:tc>
        <w:tc>
          <w:tcPr>
            <w:tcW w:w="0" w:type="auto"/>
            <w:tcBorders>
              <w:top w:val="nil"/>
              <w:left w:val="nil"/>
              <w:bottom w:val="single" w:sz="4" w:space="0" w:color="auto"/>
              <w:right w:val="single" w:sz="4" w:space="0" w:color="auto"/>
            </w:tcBorders>
            <w:shd w:val="clear" w:color="auto" w:fill="auto"/>
            <w:noWrap/>
            <w:vAlign w:val="center"/>
            <w:hideMark/>
          </w:tcPr>
          <w:p w14:paraId="125D6488" w14:textId="77777777" w:rsidR="00A862B5" w:rsidRPr="00AC3404" w:rsidRDefault="00A862B5" w:rsidP="00292824">
            <w:pPr>
              <w:spacing w:before="0"/>
              <w:rPr>
                <w:color w:val="000000"/>
                <w:sz w:val="26"/>
                <w:szCs w:val="26"/>
              </w:rPr>
            </w:pPr>
            <w:r w:rsidRPr="00AC3404">
              <w:rPr>
                <w:color w:val="000000"/>
                <w:sz w:val="26"/>
                <w:szCs w:val="26"/>
              </w:rPr>
              <w:t>Phan Tuấn Anh</w:t>
            </w:r>
          </w:p>
        </w:tc>
        <w:tc>
          <w:tcPr>
            <w:tcW w:w="5459" w:type="dxa"/>
            <w:tcBorders>
              <w:top w:val="nil"/>
              <w:left w:val="nil"/>
              <w:bottom w:val="single" w:sz="4" w:space="0" w:color="auto"/>
              <w:right w:val="single" w:sz="4" w:space="0" w:color="auto"/>
            </w:tcBorders>
            <w:shd w:val="clear" w:color="auto" w:fill="auto"/>
            <w:noWrap/>
            <w:vAlign w:val="center"/>
            <w:hideMark/>
          </w:tcPr>
          <w:p w14:paraId="23E66AC2" w14:textId="77777777" w:rsidR="00A862B5" w:rsidRPr="00AC3404" w:rsidRDefault="00A862B5" w:rsidP="00292824">
            <w:pPr>
              <w:spacing w:before="0"/>
              <w:rPr>
                <w:color w:val="000000"/>
                <w:sz w:val="26"/>
                <w:szCs w:val="26"/>
              </w:rPr>
            </w:pPr>
            <w:r w:rsidRPr="00AC3404">
              <w:rPr>
                <w:color w:val="000000"/>
                <w:sz w:val="26"/>
                <w:szCs w:val="26"/>
              </w:rPr>
              <w:t>Công ty Cổ Phần Đầu Tư &amp; Phát Triển Công Nghệ Mô Phỏng Việt Nam</w:t>
            </w:r>
          </w:p>
        </w:tc>
        <w:tc>
          <w:tcPr>
            <w:tcW w:w="974" w:type="dxa"/>
            <w:tcBorders>
              <w:top w:val="nil"/>
              <w:left w:val="nil"/>
              <w:bottom w:val="single" w:sz="4" w:space="0" w:color="auto"/>
              <w:right w:val="single" w:sz="4" w:space="0" w:color="auto"/>
            </w:tcBorders>
            <w:shd w:val="clear" w:color="auto" w:fill="auto"/>
            <w:noWrap/>
            <w:vAlign w:val="bottom"/>
            <w:hideMark/>
          </w:tcPr>
          <w:p w14:paraId="599A548A"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10AA1797"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6857AD15"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71162326"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498EE5" w14:textId="77777777" w:rsidR="00A862B5" w:rsidRPr="00AC3404" w:rsidRDefault="00A862B5" w:rsidP="00292824">
            <w:pPr>
              <w:spacing w:before="0"/>
              <w:jc w:val="center"/>
              <w:rPr>
                <w:color w:val="000000"/>
                <w:sz w:val="26"/>
                <w:szCs w:val="26"/>
              </w:rPr>
            </w:pPr>
            <w:r w:rsidRPr="00AC3404">
              <w:rPr>
                <w:color w:val="000000"/>
                <w:sz w:val="26"/>
                <w:szCs w:val="26"/>
              </w:rPr>
              <w:t>27</w:t>
            </w:r>
          </w:p>
        </w:tc>
        <w:tc>
          <w:tcPr>
            <w:tcW w:w="0" w:type="auto"/>
            <w:tcBorders>
              <w:top w:val="nil"/>
              <w:left w:val="nil"/>
              <w:bottom w:val="single" w:sz="4" w:space="0" w:color="auto"/>
              <w:right w:val="single" w:sz="4" w:space="0" w:color="auto"/>
            </w:tcBorders>
            <w:shd w:val="clear" w:color="auto" w:fill="auto"/>
            <w:noWrap/>
            <w:vAlign w:val="center"/>
            <w:hideMark/>
          </w:tcPr>
          <w:p w14:paraId="7CFBAA2D" w14:textId="77777777" w:rsidR="00A862B5" w:rsidRPr="00AC3404" w:rsidRDefault="00A862B5" w:rsidP="00292824">
            <w:pPr>
              <w:spacing w:before="0"/>
              <w:rPr>
                <w:color w:val="000000"/>
                <w:sz w:val="26"/>
                <w:szCs w:val="26"/>
              </w:rPr>
            </w:pPr>
            <w:r w:rsidRPr="00AC3404">
              <w:rPr>
                <w:color w:val="000000"/>
                <w:sz w:val="26"/>
                <w:szCs w:val="26"/>
              </w:rPr>
              <w:t>Lê Văn Nhu</w:t>
            </w:r>
          </w:p>
        </w:tc>
        <w:tc>
          <w:tcPr>
            <w:tcW w:w="5459" w:type="dxa"/>
            <w:tcBorders>
              <w:top w:val="nil"/>
              <w:left w:val="nil"/>
              <w:bottom w:val="single" w:sz="4" w:space="0" w:color="auto"/>
              <w:right w:val="single" w:sz="4" w:space="0" w:color="auto"/>
            </w:tcBorders>
            <w:shd w:val="clear" w:color="auto" w:fill="auto"/>
            <w:noWrap/>
            <w:vAlign w:val="center"/>
            <w:hideMark/>
          </w:tcPr>
          <w:p w14:paraId="5DBC6905" w14:textId="77777777" w:rsidR="00A862B5" w:rsidRPr="00AC3404" w:rsidRDefault="00A862B5" w:rsidP="00292824">
            <w:pPr>
              <w:spacing w:before="0"/>
              <w:rPr>
                <w:color w:val="000000"/>
                <w:sz w:val="26"/>
                <w:szCs w:val="26"/>
              </w:rPr>
            </w:pPr>
            <w:r w:rsidRPr="00AC3404">
              <w:rPr>
                <w:color w:val="000000"/>
                <w:sz w:val="26"/>
                <w:szCs w:val="26"/>
              </w:rPr>
              <w:t>Công ty Cổ Phần Đầu Tư &amp; Phát Triển Công Nghệ Mô Phỏng Việt Nam</w:t>
            </w:r>
          </w:p>
        </w:tc>
        <w:tc>
          <w:tcPr>
            <w:tcW w:w="974" w:type="dxa"/>
            <w:tcBorders>
              <w:top w:val="nil"/>
              <w:left w:val="nil"/>
              <w:bottom w:val="single" w:sz="4" w:space="0" w:color="auto"/>
              <w:right w:val="single" w:sz="4" w:space="0" w:color="auto"/>
            </w:tcBorders>
            <w:shd w:val="clear" w:color="auto" w:fill="auto"/>
            <w:noWrap/>
            <w:vAlign w:val="bottom"/>
            <w:hideMark/>
          </w:tcPr>
          <w:p w14:paraId="2015DB94"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019592CA"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622CF093"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3ADA6EDF"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4F55BF" w14:textId="77777777" w:rsidR="00A862B5" w:rsidRPr="00AC3404" w:rsidRDefault="00A862B5" w:rsidP="00292824">
            <w:pPr>
              <w:spacing w:before="0"/>
              <w:jc w:val="center"/>
              <w:rPr>
                <w:color w:val="000000"/>
                <w:sz w:val="26"/>
                <w:szCs w:val="26"/>
              </w:rPr>
            </w:pPr>
            <w:r w:rsidRPr="00AC3404">
              <w:rPr>
                <w:color w:val="000000"/>
                <w:sz w:val="26"/>
                <w:szCs w:val="26"/>
              </w:rPr>
              <w:t>28</w:t>
            </w:r>
          </w:p>
        </w:tc>
        <w:tc>
          <w:tcPr>
            <w:tcW w:w="0" w:type="auto"/>
            <w:tcBorders>
              <w:top w:val="nil"/>
              <w:left w:val="nil"/>
              <w:bottom w:val="single" w:sz="4" w:space="0" w:color="auto"/>
              <w:right w:val="single" w:sz="4" w:space="0" w:color="auto"/>
            </w:tcBorders>
            <w:shd w:val="clear" w:color="auto" w:fill="auto"/>
            <w:noWrap/>
            <w:vAlign w:val="center"/>
            <w:hideMark/>
          </w:tcPr>
          <w:p w14:paraId="739984C8" w14:textId="77777777" w:rsidR="00A862B5" w:rsidRPr="00AC3404" w:rsidRDefault="00A862B5" w:rsidP="00292824">
            <w:pPr>
              <w:spacing w:before="0"/>
              <w:rPr>
                <w:color w:val="000000"/>
                <w:sz w:val="26"/>
                <w:szCs w:val="26"/>
              </w:rPr>
            </w:pPr>
            <w:r w:rsidRPr="00AC3404">
              <w:rPr>
                <w:color w:val="000000"/>
                <w:sz w:val="26"/>
                <w:szCs w:val="26"/>
              </w:rPr>
              <w:t>Nguyễn Tất Hậu</w:t>
            </w:r>
          </w:p>
        </w:tc>
        <w:tc>
          <w:tcPr>
            <w:tcW w:w="5459" w:type="dxa"/>
            <w:tcBorders>
              <w:top w:val="nil"/>
              <w:left w:val="nil"/>
              <w:bottom w:val="single" w:sz="4" w:space="0" w:color="auto"/>
              <w:right w:val="single" w:sz="4" w:space="0" w:color="auto"/>
            </w:tcBorders>
            <w:shd w:val="clear" w:color="auto" w:fill="auto"/>
            <w:noWrap/>
            <w:vAlign w:val="center"/>
            <w:hideMark/>
          </w:tcPr>
          <w:p w14:paraId="6387EB5C" w14:textId="77777777" w:rsidR="00A862B5" w:rsidRPr="00AC3404" w:rsidRDefault="00A862B5" w:rsidP="00292824">
            <w:pPr>
              <w:spacing w:before="0"/>
              <w:rPr>
                <w:color w:val="000000"/>
                <w:sz w:val="26"/>
                <w:szCs w:val="26"/>
              </w:rPr>
            </w:pPr>
            <w:r w:rsidRPr="00AC3404">
              <w:rPr>
                <w:color w:val="000000"/>
                <w:sz w:val="26"/>
                <w:szCs w:val="26"/>
              </w:rPr>
              <w:t>Trung tâm CNTT MobiFone</w:t>
            </w:r>
          </w:p>
        </w:tc>
        <w:tc>
          <w:tcPr>
            <w:tcW w:w="974" w:type="dxa"/>
            <w:tcBorders>
              <w:top w:val="nil"/>
              <w:left w:val="nil"/>
              <w:bottom w:val="single" w:sz="4" w:space="0" w:color="auto"/>
              <w:right w:val="single" w:sz="4" w:space="0" w:color="auto"/>
            </w:tcBorders>
            <w:shd w:val="clear" w:color="auto" w:fill="auto"/>
            <w:noWrap/>
            <w:vAlign w:val="bottom"/>
            <w:hideMark/>
          </w:tcPr>
          <w:p w14:paraId="705D0841"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3C128BAB"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2E84E1E2"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697C6D67"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DC3DB2" w14:textId="77777777" w:rsidR="00A862B5" w:rsidRPr="00AC3404" w:rsidRDefault="00A862B5" w:rsidP="00292824">
            <w:pPr>
              <w:spacing w:before="0"/>
              <w:jc w:val="center"/>
              <w:rPr>
                <w:color w:val="000000"/>
                <w:sz w:val="26"/>
                <w:szCs w:val="26"/>
              </w:rPr>
            </w:pPr>
            <w:r w:rsidRPr="00AC3404">
              <w:rPr>
                <w:color w:val="000000"/>
                <w:sz w:val="26"/>
                <w:szCs w:val="26"/>
              </w:rPr>
              <w:t>29</w:t>
            </w:r>
          </w:p>
        </w:tc>
        <w:tc>
          <w:tcPr>
            <w:tcW w:w="0" w:type="auto"/>
            <w:tcBorders>
              <w:top w:val="nil"/>
              <w:left w:val="nil"/>
              <w:bottom w:val="single" w:sz="4" w:space="0" w:color="auto"/>
              <w:right w:val="single" w:sz="4" w:space="0" w:color="auto"/>
            </w:tcBorders>
            <w:shd w:val="clear" w:color="auto" w:fill="auto"/>
            <w:noWrap/>
            <w:vAlign w:val="center"/>
            <w:hideMark/>
          </w:tcPr>
          <w:p w14:paraId="6437C9F3" w14:textId="77777777" w:rsidR="00A862B5" w:rsidRPr="00AC3404" w:rsidRDefault="00A862B5" w:rsidP="00292824">
            <w:pPr>
              <w:spacing w:before="0"/>
              <w:rPr>
                <w:color w:val="000000"/>
                <w:sz w:val="26"/>
                <w:szCs w:val="26"/>
              </w:rPr>
            </w:pPr>
            <w:r w:rsidRPr="00AC3404">
              <w:rPr>
                <w:color w:val="000000"/>
                <w:sz w:val="26"/>
                <w:szCs w:val="26"/>
              </w:rPr>
              <w:t>Nguyễn Thị Phương</w:t>
            </w:r>
          </w:p>
        </w:tc>
        <w:tc>
          <w:tcPr>
            <w:tcW w:w="5459" w:type="dxa"/>
            <w:tcBorders>
              <w:top w:val="nil"/>
              <w:left w:val="nil"/>
              <w:bottom w:val="single" w:sz="4" w:space="0" w:color="auto"/>
              <w:right w:val="single" w:sz="4" w:space="0" w:color="auto"/>
            </w:tcBorders>
            <w:shd w:val="clear" w:color="auto" w:fill="auto"/>
            <w:noWrap/>
            <w:vAlign w:val="center"/>
            <w:hideMark/>
          </w:tcPr>
          <w:p w14:paraId="4B4B6BE2" w14:textId="77777777" w:rsidR="00A862B5" w:rsidRPr="00AC3404" w:rsidRDefault="00A862B5" w:rsidP="00292824">
            <w:pPr>
              <w:spacing w:before="0"/>
              <w:rPr>
                <w:color w:val="000000"/>
                <w:sz w:val="26"/>
                <w:szCs w:val="26"/>
              </w:rPr>
            </w:pPr>
            <w:r w:rsidRPr="00AC3404">
              <w:rPr>
                <w:color w:val="000000"/>
                <w:sz w:val="26"/>
                <w:szCs w:val="26"/>
              </w:rPr>
              <w:t>Trung tâm CNTT MobiFone</w:t>
            </w:r>
          </w:p>
        </w:tc>
        <w:tc>
          <w:tcPr>
            <w:tcW w:w="974" w:type="dxa"/>
            <w:tcBorders>
              <w:top w:val="nil"/>
              <w:left w:val="nil"/>
              <w:bottom w:val="single" w:sz="4" w:space="0" w:color="auto"/>
              <w:right w:val="single" w:sz="4" w:space="0" w:color="auto"/>
            </w:tcBorders>
            <w:shd w:val="clear" w:color="auto" w:fill="auto"/>
            <w:noWrap/>
            <w:vAlign w:val="bottom"/>
            <w:hideMark/>
          </w:tcPr>
          <w:p w14:paraId="27769991"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0BEE08B3"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45D07745"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5FAB21E6"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7DF25D" w14:textId="77777777" w:rsidR="00A862B5" w:rsidRPr="00AC3404" w:rsidRDefault="00A862B5" w:rsidP="00292824">
            <w:pPr>
              <w:spacing w:before="0"/>
              <w:jc w:val="center"/>
              <w:rPr>
                <w:color w:val="000000"/>
                <w:sz w:val="26"/>
                <w:szCs w:val="26"/>
              </w:rPr>
            </w:pPr>
            <w:r w:rsidRPr="00AC3404">
              <w:rPr>
                <w:color w:val="000000"/>
                <w:sz w:val="26"/>
                <w:szCs w:val="26"/>
              </w:rPr>
              <w:t>30</w:t>
            </w:r>
          </w:p>
        </w:tc>
        <w:tc>
          <w:tcPr>
            <w:tcW w:w="0" w:type="auto"/>
            <w:tcBorders>
              <w:top w:val="nil"/>
              <w:left w:val="nil"/>
              <w:bottom w:val="single" w:sz="4" w:space="0" w:color="auto"/>
              <w:right w:val="single" w:sz="4" w:space="0" w:color="auto"/>
            </w:tcBorders>
            <w:shd w:val="clear" w:color="auto" w:fill="auto"/>
            <w:noWrap/>
            <w:vAlign w:val="center"/>
            <w:hideMark/>
          </w:tcPr>
          <w:p w14:paraId="2BC7D3D8" w14:textId="77777777" w:rsidR="00A862B5" w:rsidRPr="00AC3404" w:rsidRDefault="00A862B5" w:rsidP="00292824">
            <w:pPr>
              <w:spacing w:before="0"/>
              <w:rPr>
                <w:color w:val="000000"/>
                <w:sz w:val="26"/>
                <w:szCs w:val="26"/>
              </w:rPr>
            </w:pPr>
            <w:r w:rsidRPr="00AC3404">
              <w:rPr>
                <w:color w:val="000000"/>
                <w:sz w:val="26"/>
                <w:szCs w:val="26"/>
              </w:rPr>
              <w:t>Nguyễn Thị Thanh</w:t>
            </w:r>
          </w:p>
        </w:tc>
        <w:tc>
          <w:tcPr>
            <w:tcW w:w="5459" w:type="dxa"/>
            <w:tcBorders>
              <w:top w:val="nil"/>
              <w:left w:val="nil"/>
              <w:bottom w:val="single" w:sz="4" w:space="0" w:color="auto"/>
              <w:right w:val="single" w:sz="4" w:space="0" w:color="auto"/>
            </w:tcBorders>
            <w:shd w:val="clear" w:color="auto" w:fill="auto"/>
            <w:noWrap/>
            <w:vAlign w:val="center"/>
            <w:hideMark/>
          </w:tcPr>
          <w:p w14:paraId="2C16DB30" w14:textId="77777777" w:rsidR="00A862B5" w:rsidRPr="00AC3404" w:rsidRDefault="00A862B5" w:rsidP="00292824">
            <w:pPr>
              <w:spacing w:before="0"/>
              <w:rPr>
                <w:color w:val="000000"/>
                <w:sz w:val="26"/>
                <w:szCs w:val="26"/>
              </w:rPr>
            </w:pPr>
            <w:r w:rsidRPr="00AC3404">
              <w:rPr>
                <w:color w:val="000000"/>
                <w:sz w:val="26"/>
                <w:szCs w:val="26"/>
              </w:rPr>
              <w:t>Đại học Thuỷ Lợi</w:t>
            </w:r>
          </w:p>
        </w:tc>
        <w:tc>
          <w:tcPr>
            <w:tcW w:w="974" w:type="dxa"/>
            <w:tcBorders>
              <w:top w:val="nil"/>
              <w:left w:val="nil"/>
              <w:bottom w:val="single" w:sz="4" w:space="0" w:color="auto"/>
              <w:right w:val="single" w:sz="4" w:space="0" w:color="auto"/>
            </w:tcBorders>
            <w:shd w:val="clear" w:color="auto" w:fill="auto"/>
            <w:noWrap/>
            <w:vAlign w:val="bottom"/>
            <w:hideMark/>
          </w:tcPr>
          <w:p w14:paraId="03E3927D"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4C7774EA"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1DCD14FE" w14:textId="77777777" w:rsidR="00A862B5" w:rsidRPr="00AC3404" w:rsidRDefault="00A862B5" w:rsidP="00292824">
            <w:pPr>
              <w:spacing w:before="0"/>
              <w:rPr>
                <w:color w:val="000000"/>
                <w:sz w:val="26"/>
                <w:szCs w:val="26"/>
              </w:rPr>
            </w:pPr>
            <w:r w:rsidRPr="00AC3404">
              <w:rPr>
                <w:color w:val="000000"/>
                <w:sz w:val="26"/>
                <w:szCs w:val="26"/>
              </w:rPr>
              <w:t>Công nghệ thông tin</w:t>
            </w:r>
          </w:p>
        </w:tc>
      </w:tr>
      <w:tr w:rsidR="00A862B5" w:rsidRPr="00AC3404" w14:paraId="6EBDAE30"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40554A" w14:textId="77777777" w:rsidR="00A862B5" w:rsidRPr="00AC3404" w:rsidRDefault="00A862B5" w:rsidP="00292824">
            <w:pPr>
              <w:spacing w:before="0"/>
              <w:jc w:val="center"/>
              <w:rPr>
                <w:color w:val="000000"/>
                <w:sz w:val="26"/>
                <w:szCs w:val="26"/>
              </w:rPr>
            </w:pPr>
            <w:r w:rsidRPr="00AC3404">
              <w:rPr>
                <w:color w:val="000000"/>
                <w:sz w:val="26"/>
                <w:szCs w:val="26"/>
              </w:rPr>
              <w:t>31</w:t>
            </w:r>
          </w:p>
        </w:tc>
        <w:tc>
          <w:tcPr>
            <w:tcW w:w="0" w:type="auto"/>
            <w:tcBorders>
              <w:top w:val="nil"/>
              <w:left w:val="nil"/>
              <w:bottom w:val="single" w:sz="4" w:space="0" w:color="auto"/>
              <w:right w:val="single" w:sz="4" w:space="0" w:color="auto"/>
            </w:tcBorders>
            <w:shd w:val="clear" w:color="auto" w:fill="auto"/>
            <w:noWrap/>
            <w:vAlign w:val="center"/>
            <w:hideMark/>
          </w:tcPr>
          <w:p w14:paraId="1614BE78" w14:textId="77777777" w:rsidR="00A862B5" w:rsidRPr="00AC3404" w:rsidRDefault="00A862B5" w:rsidP="00292824">
            <w:pPr>
              <w:spacing w:before="0"/>
              <w:rPr>
                <w:color w:val="000000"/>
                <w:sz w:val="26"/>
                <w:szCs w:val="26"/>
              </w:rPr>
            </w:pPr>
            <w:r w:rsidRPr="00AC3404">
              <w:rPr>
                <w:color w:val="000000"/>
                <w:sz w:val="26"/>
                <w:szCs w:val="26"/>
              </w:rPr>
              <w:t>Phạm Văn Tới</w:t>
            </w:r>
          </w:p>
        </w:tc>
        <w:tc>
          <w:tcPr>
            <w:tcW w:w="5459" w:type="dxa"/>
            <w:tcBorders>
              <w:top w:val="nil"/>
              <w:left w:val="nil"/>
              <w:bottom w:val="single" w:sz="4" w:space="0" w:color="auto"/>
              <w:right w:val="single" w:sz="4" w:space="0" w:color="auto"/>
            </w:tcBorders>
            <w:shd w:val="clear" w:color="auto" w:fill="auto"/>
            <w:noWrap/>
            <w:vAlign w:val="center"/>
            <w:hideMark/>
          </w:tcPr>
          <w:p w14:paraId="34DBB91E" w14:textId="77777777" w:rsidR="00A862B5" w:rsidRPr="00AC3404" w:rsidRDefault="00A862B5" w:rsidP="00292824">
            <w:pPr>
              <w:spacing w:before="0"/>
              <w:rPr>
                <w:color w:val="000000"/>
                <w:sz w:val="26"/>
                <w:szCs w:val="26"/>
              </w:rPr>
            </w:pPr>
            <w:r w:rsidRPr="00AC3404">
              <w:rPr>
                <w:color w:val="000000"/>
                <w:sz w:val="26"/>
                <w:szCs w:val="26"/>
              </w:rPr>
              <w:t>Phòng Thí nghiệm TĐ ATTT</w:t>
            </w:r>
          </w:p>
        </w:tc>
        <w:tc>
          <w:tcPr>
            <w:tcW w:w="974" w:type="dxa"/>
            <w:tcBorders>
              <w:top w:val="nil"/>
              <w:left w:val="nil"/>
              <w:bottom w:val="single" w:sz="4" w:space="0" w:color="auto"/>
              <w:right w:val="single" w:sz="4" w:space="0" w:color="auto"/>
            </w:tcBorders>
            <w:shd w:val="clear" w:color="auto" w:fill="auto"/>
            <w:noWrap/>
            <w:vAlign w:val="bottom"/>
            <w:hideMark/>
          </w:tcPr>
          <w:p w14:paraId="6C597E3A"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404C581A" w14:textId="77777777" w:rsidR="00A862B5" w:rsidRPr="00AC3404" w:rsidRDefault="00A862B5" w:rsidP="00292824">
            <w:pPr>
              <w:spacing w:before="0"/>
              <w:jc w:val="center"/>
              <w:rPr>
                <w:color w:val="000000"/>
                <w:sz w:val="26"/>
                <w:szCs w:val="26"/>
              </w:rPr>
            </w:pPr>
            <w:r w:rsidRPr="00AC3404">
              <w:rPr>
                <w:color w:val="000000"/>
                <w:sz w:val="26"/>
                <w:szCs w:val="26"/>
              </w:rPr>
              <w:t>Tiến sĩ</w:t>
            </w:r>
          </w:p>
        </w:tc>
        <w:tc>
          <w:tcPr>
            <w:tcW w:w="0" w:type="auto"/>
            <w:tcBorders>
              <w:top w:val="nil"/>
              <w:left w:val="nil"/>
              <w:bottom w:val="single" w:sz="4" w:space="0" w:color="auto"/>
              <w:right w:val="single" w:sz="4" w:space="0" w:color="auto"/>
            </w:tcBorders>
            <w:shd w:val="clear" w:color="auto" w:fill="auto"/>
            <w:noWrap/>
            <w:vAlign w:val="center"/>
            <w:hideMark/>
          </w:tcPr>
          <w:p w14:paraId="4BDCBFFA" w14:textId="77777777" w:rsidR="00A862B5" w:rsidRPr="00AC3404" w:rsidRDefault="00A862B5" w:rsidP="00292824">
            <w:pPr>
              <w:spacing w:before="0"/>
              <w:rPr>
                <w:color w:val="000000"/>
                <w:sz w:val="26"/>
                <w:szCs w:val="26"/>
              </w:rPr>
            </w:pPr>
            <w:r w:rsidRPr="00AC3404">
              <w:rPr>
                <w:color w:val="000000"/>
                <w:sz w:val="26"/>
                <w:szCs w:val="26"/>
              </w:rPr>
              <w:t>Công nghệ kỹ thuật điện tử – viễn thông</w:t>
            </w:r>
          </w:p>
        </w:tc>
      </w:tr>
      <w:tr w:rsidR="00A862B5" w:rsidRPr="00AC3404" w14:paraId="46FFDC28" w14:textId="77777777" w:rsidTr="00292824">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D05581" w14:textId="77777777" w:rsidR="00A862B5" w:rsidRPr="00AC3404" w:rsidRDefault="00A862B5" w:rsidP="00292824">
            <w:pPr>
              <w:spacing w:before="0"/>
              <w:jc w:val="center"/>
              <w:rPr>
                <w:color w:val="000000"/>
                <w:sz w:val="26"/>
                <w:szCs w:val="26"/>
              </w:rPr>
            </w:pPr>
            <w:r w:rsidRPr="00AC3404">
              <w:rPr>
                <w:color w:val="000000"/>
                <w:sz w:val="26"/>
                <w:szCs w:val="26"/>
              </w:rPr>
              <w:t>32</w:t>
            </w:r>
          </w:p>
        </w:tc>
        <w:tc>
          <w:tcPr>
            <w:tcW w:w="0" w:type="auto"/>
            <w:tcBorders>
              <w:top w:val="nil"/>
              <w:left w:val="nil"/>
              <w:bottom w:val="single" w:sz="4" w:space="0" w:color="auto"/>
              <w:right w:val="single" w:sz="4" w:space="0" w:color="auto"/>
            </w:tcBorders>
            <w:shd w:val="clear" w:color="auto" w:fill="auto"/>
            <w:noWrap/>
            <w:vAlign w:val="center"/>
            <w:hideMark/>
          </w:tcPr>
          <w:p w14:paraId="3C6D2F9F" w14:textId="77777777" w:rsidR="00A862B5" w:rsidRPr="00AC3404" w:rsidRDefault="00A862B5" w:rsidP="00292824">
            <w:pPr>
              <w:spacing w:before="0"/>
              <w:rPr>
                <w:color w:val="000000"/>
                <w:sz w:val="26"/>
                <w:szCs w:val="26"/>
              </w:rPr>
            </w:pPr>
            <w:r w:rsidRPr="00AC3404">
              <w:rPr>
                <w:color w:val="000000"/>
                <w:sz w:val="26"/>
                <w:szCs w:val="26"/>
              </w:rPr>
              <w:t>Vũ Khánh Tùng</w:t>
            </w:r>
          </w:p>
        </w:tc>
        <w:tc>
          <w:tcPr>
            <w:tcW w:w="5459" w:type="dxa"/>
            <w:tcBorders>
              <w:top w:val="nil"/>
              <w:left w:val="nil"/>
              <w:bottom w:val="single" w:sz="4" w:space="0" w:color="auto"/>
              <w:right w:val="single" w:sz="4" w:space="0" w:color="auto"/>
            </w:tcBorders>
            <w:shd w:val="clear" w:color="auto" w:fill="auto"/>
            <w:noWrap/>
            <w:vAlign w:val="center"/>
            <w:hideMark/>
          </w:tcPr>
          <w:p w14:paraId="43C8C70B" w14:textId="77777777" w:rsidR="00A862B5" w:rsidRPr="00AC3404" w:rsidRDefault="00A862B5" w:rsidP="00292824">
            <w:pPr>
              <w:spacing w:before="0"/>
              <w:rPr>
                <w:color w:val="000000"/>
                <w:sz w:val="26"/>
                <w:szCs w:val="26"/>
              </w:rPr>
            </w:pPr>
            <w:r w:rsidRPr="00AC3404">
              <w:rPr>
                <w:color w:val="000000"/>
                <w:sz w:val="26"/>
                <w:szCs w:val="26"/>
              </w:rPr>
              <w:t>Phòng Thí nghiệm trọng điểm An toàn thông tin</w:t>
            </w:r>
          </w:p>
        </w:tc>
        <w:tc>
          <w:tcPr>
            <w:tcW w:w="974" w:type="dxa"/>
            <w:tcBorders>
              <w:top w:val="nil"/>
              <w:left w:val="nil"/>
              <w:bottom w:val="single" w:sz="4" w:space="0" w:color="auto"/>
              <w:right w:val="single" w:sz="4" w:space="0" w:color="auto"/>
            </w:tcBorders>
            <w:shd w:val="clear" w:color="auto" w:fill="auto"/>
            <w:noWrap/>
            <w:vAlign w:val="bottom"/>
            <w:hideMark/>
          </w:tcPr>
          <w:p w14:paraId="0888DA80" w14:textId="77777777" w:rsidR="00A862B5" w:rsidRPr="00AC3404" w:rsidRDefault="00A862B5" w:rsidP="00292824">
            <w:pPr>
              <w:spacing w:before="0"/>
              <w:rPr>
                <w:color w:val="000000"/>
                <w:sz w:val="26"/>
                <w:szCs w:val="26"/>
              </w:rPr>
            </w:pPr>
            <w:r w:rsidRPr="00AC3404">
              <w:rPr>
                <w:color w:val="000000"/>
                <w:sz w:val="26"/>
                <w:szCs w:val="26"/>
              </w:rPr>
              <w:t> </w:t>
            </w:r>
          </w:p>
        </w:tc>
        <w:tc>
          <w:tcPr>
            <w:tcW w:w="0" w:type="auto"/>
            <w:tcBorders>
              <w:top w:val="nil"/>
              <w:left w:val="nil"/>
              <w:bottom w:val="single" w:sz="4" w:space="0" w:color="auto"/>
              <w:right w:val="single" w:sz="4" w:space="0" w:color="auto"/>
            </w:tcBorders>
            <w:shd w:val="clear" w:color="auto" w:fill="auto"/>
            <w:noWrap/>
            <w:vAlign w:val="center"/>
            <w:hideMark/>
          </w:tcPr>
          <w:p w14:paraId="05330A64" w14:textId="77777777" w:rsidR="00A862B5" w:rsidRPr="00AC3404" w:rsidRDefault="00A862B5" w:rsidP="00292824">
            <w:pPr>
              <w:spacing w:before="0"/>
              <w:jc w:val="center"/>
              <w:rPr>
                <w:color w:val="000000"/>
                <w:sz w:val="26"/>
                <w:szCs w:val="26"/>
              </w:rPr>
            </w:pPr>
            <w:r w:rsidRPr="00AC3404">
              <w:rPr>
                <w:color w:val="000000"/>
                <w:sz w:val="26"/>
                <w:szCs w:val="26"/>
              </w:rPr>
              <w:t>Thạc sĩ</w:t>
            </w:r>
          </w:p>
        </w:tc>
        <w:tc>
          <w:tcPr>
            <w:tcW w:w="0" w:type="auto"/>
            <w:tcBorders>
              <w:top w:val="nil"/>
              <w:left w:val="nil"/>
              <w:bottom w:val="single" w:sz="4" w:space="0" w:color="auto"/>
              <w:right w:val="single" w:sz="4" w:space="0" w:color="auto"/>
            </w:tcBorders>
            <w:shd w:val="clear" w:color="auto" w:fill="auto"/>
            <w:noWrap/>
            <w:vAlign w:val="center"/>
            <w:hideMark/>
          </w:tcPr>
          <w:p w14:paraId="1222400D" w14:textId="77777777" w:rsidR="00A862B5" w:rsidRPr="00AC3404" w:rsidRDefault="00A862B5" w:rsidP="00292824">
            <w:pPr>
              <w:spacing w:before="0"/>
              <w:rPr>
                <w:color w:val="000000"/>
                <w:sz w:val="26"/>
                <w:szCs w:val="26"/>
              </w:rPr>
            </w:pPr>
            <w:r w:rsidRPr="00AC3404">
              <w:rPr>
                <w:color w:val="000000"/>
                <w:sz w:val="26"/>
                <w:szCs w:val="26"/>
              </w:rPr>
              <w:t>Công nghệ kỹ thuật điện tử – viễn thông</w:t>
            </w:r>
          </w:p>
        </w:tc>
      </w:tr>
    </w:tbl>
    <w:p w14:paraId="60ADD587" w14:textId="77777777" w:rsidR="00A862B5" w:rsidRDefault="00A862B5" w:rsidP="00A862B5">
      <w:pPr>
        <w:spacing w:before="0"/>
        <w:ind w:firstLine="720"/>
        <w:rPr>
          <w:iCs/>
          <w:szCs w:val="28"/>
          <w:lang w:val="sv-SE"/>
        </w:rPr>
      </w:pPr>
    </w:p>
    <w:p w14:paraId="07E58492" w14:textId="77777777" w:rsidR="00A862B5" w:rsidRDefault="00A862B5" w:rsidP="00A862B5">
      <w:pPr>
        <w:spacing w:before="0"/>
        <w:ind w:firstLine="720"/>
        <w:rPr>
          <w:iCs/>
          <w:szCs w:val="28"/>
          <w:lang w:val="sv-SE"/>
        </w:rPr>
      </w:pPr>
    </w:p>
    <w:p w14:paraId="0B1B976E" w14:textId="77777777" w:rsidR="00A862B5" w:rsidRDefault="00A862B5" w:rsidP="00A862B5">
      <w:pPr>
        <w:spacing w:line="400" w:lineRule="exact"/>
        <w:ind w:firstLine="720"/>
        <w:jc w:val="both"/>
        <w:rPr>
          <w:iCs/>
          <w:szCs w:val="28"/>
          <w:lang w:val="sv-SE"/>
        </w:rPr>
      </w:pPr>
    </w:p>
    <w:p w14:paraId="3C8D07E4" w14:textId="77777777" w:rsidR="00A862B5" w:rsidRDefault="00A862B5" w:rsidP="00A862B5">
      <w:pPr>
        <w:spacing w:line="400" w:lineRule="exact"/>
        <w:ind w:firstLine="720"/>
        <w:jc w:val="both"/>
        <w:rPr>
          <w:iCs/>
          <w:szCs w:val="28"/>
          <w:lang w:val="sv-SE"/>
        </w:rPr>
      </w:pPr>
    </w:p>
    <w:p w14:paraId="54BFAFC7" w14:textId="77777777" w:rsidR="00B11FCC" w:rsidRPr="003761D1" w:rsidRDefault="00B11FCC" w:rsidP="00A862B5">
      <w:pPr>
        <w:spacing w:line="400" w:lineRule="exact"/>
        <w:ind w:firstLine="720"/>
        <w:jc w:val="both"/>
        <w:rPr>
          <w:iCs/>
          <w:color w:val="000000" w:themeColor="text1"/>
          <w:szCs w:val="28"/>
          <w:lang w:val="sv-SE"/>
        </w:rPr>
      </w:pPr>
    </w:p>
    <w:sectPr w:rsidR="00B11FCC" w:rsidRPr="003761D1" w:rsidSect="00D62A7A">
      <w:footnotePr>
        <w:pos w:val="beneathText"/>
      </w:footnotePr>
      <w:pgSz w:w="16840" w:h="11907" w:orient="landscape" w:code="9"/>
      <w:pgMar w:top="1701" w:right="1134" w:bottom="1361" w:left="1134" w:header="680" w:footer="680" w:gutter="0"/>
      <w:cols w:space="708"/>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486765" w16cex:dateUtc="2022-06-06T04:45:00Z"/>
  <w16cex:commentExtensible w16cex:durableId="264867B4" w16cex:dateUtc="2022-06-06T04:47:00Z"/>
  <w16cex:commentExtensible w16cex:durableId="2644CAC1" w16cex:dateUtc="2022-06-03T11:00:00Z"/>
  <w16cex:commentExtensible w16cex:durableId="2644D164" w16cex:dateUtc="2022-06-03T11:28:00Z"/>
  <w16cex:commentExtensible w16cex:durableId="2648541D" w16cex:dateUtc="2022-06-06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FB02CA" w16cid:durableId="2642C944"/>
  <w16cid:commentId w16cid:paraId="3CE477CD" w16cid:durableId="2642C98E"/>
  <w16cid:commentId w16cid:paraId="534CF8BB" w16cid:durableId="26486765"/>
  <w16cid:commentId w16cid:paraId="68B3AFBF" w16cid:durableId="264867B4"/>
  <w16cid:commentId w16cid:paraId="202FCF3B" w16cid:durableId="2644CAC1"/>
  <w16cid:commentId w16cid:paraId="332EF32F" w16cid:durableId="26432A4E"/>
  <w16cid:commentId w16cid:paraId="6DE2D3B7" w16cid:durableId="2644D164"/>
  <w16cid:commentId w16cid:paraId="6A8FD853" w16cid:durableId="2648541D"/>
  <w16cid:commentId w16cid:paraId="32F90B36" w16cid:durableId="264333B7"/>
</w16cid:commentsId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AQAWkAwR51AA==" wne:acdName="acd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B5272" w14:textId="77777777" w:rsidR="00242262" w:rsidRDefault="00242262" w:rsidP="00485756">
      <w:r>
        <w:separator/>
      </w:r>
    </w:p>
  </w:endnote>
  <w:endnote w:type="continuationSeparator" w:id="0">
    <w:p w14:paraId="1BB7E557" w14:textId="77777777" w:rsidR="00242262" w:rsidRDefault="00242262" w:rsidP="0048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6F274" w14:textId="1D1151F5" w:rsidR="00F10C7D" w:rsidRDefault="00F10C7D">
    <w:pPr>
      <w:pStyle w:val="Footer"/>
      <w:jc w:val="center"/>
    </w:pPr>
  </w:p>
  <w:p w14:paraId="505B0989" w14:textId="77777777" w:rsidR="00F10C7D" w:rsidRDefault="00F10C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7318" w14:textId="77777777" w:rsidR="00F10C7D" w:rsidRDefault="00F10C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FD34A" w14:textId="77777777" w:rsidR="00F10C7D" w:rsidRDefault="00F10C7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D27" w14:textId="77777777" w:rsidR="00F10C7D" w:rsidRDefault="00F10C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31722" w14:textId="77777777" w:rsidR="00242262" w:rsidRDefault="00242262" w:rsidP="00485756">
      <w:r>
        <w:separator/>
      </w:r>
    </w:p>
  </w:footnote>
  <w:footnote w:type="continuationSeparator" w:id="0">
    <w:p w14:paraId="1A05AD48" w14:textId="77777777" w:rsidR="00242262" w:rsidRDefault="00242262" w:rsidP="004857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040705"/>
      <w:docPartObj>
        <w:docPartGallery w:val="Page Numbers (Top of Page)"/>
        <w:docPartUnique/>
      </w:docPartObj>
    </w:sdtPr>
    <w:sdtEndPr>
      <w:rPr>
        <w:noProof/>
      </w:rPr>
    </w:sdtEndPr>
    <w:sdtContent>
      <w:p w14:paraId="594DD330" w14:textId="50DE287E" w:rsidR="00F10C7D" w:rsidRDefault="00F10C7D">
        <w:pPr>
          <w:pStyle w:val="Header"/>
          <w:jc w:val="center"/>
        </w:pPr>
        <w:r>
          <w:fldChar w:fldCharType="begin"/>
        </w:r>
        <w:r>
          <w:instrText xml:space="preserve"> PAGE   \* MERGEFORMAT </w:instrText>
        </w:r>
        <w:r>
          <w:fldChar w:fldCharType="separate"/>
        </w:r>
        <w:r w:rsidR="002D0C17">
          <w:rPr>
            <w:noProof/>
          </w:rPr>
          <w:t>1</w:t>
        </w:r>
        <w:r>
          <w:rPr>
            <w:noProof/>
          </w:rPr>
          <w:fldChar w:fldCharType="end"/>
        </w:r>
      </w:p>
    </w:sdtContent>
  </w:sdt>
  <w:p w14:paraId="74E46C3B" w14:textId="77777777" w:rsidR="00F10C7D" w:rsidRDefault="00F10C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F873F" w14:textId="77777777" w:rsidR="00F10C7D" w:rsidRDefault="00F10C7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272018"/>
      <w:docPartObj>
        <w:docPartGallery w:val="Page Numbers (Top of Page)"/>
        <w:docPartUnique/>
      </w:docPartObj>
    </w:sdtPr>
    <w:sdtEndPr>
      <w:rPr>
        <w:noProof/>
      </w:rPr>
    </w:sdtEndPr>
    <w:sdtContent>
      <w:p w14:paraId="6C1915DC" w14:textId="1B7AECE6" w:rsidR="00F10C7D" w:rsidRDefault="00F10C7D">
        <w:pPr>
          <w:pStyle w:val="Header"/>
          <w:jc w:val="center"/>
        </w:pPr>
        <w:r>
          <w:fldChar w:fldCharType="begin"/>
        </w:r>
        <w:r>
          <w:instrText xml:space="preserve"> PAGE   \* MERGEFORMAT </w:instrText>
        </w:r>
        <w:r>
          <w:fldChar w:fldCharType="separate"/>
        </w:r>
        <w:r w:rsidR="002D0C17">
          <w:rPr>
            <w:noProof/>
          </w:rPr>
          <w:t>40</w:t>
        </w:r>
        <w:r>
          <w:rPr>
            <w:noProof/>
          </w:rPr>
          <w:fldChar w:fldCharType="end"/>
        </w:r>
      </w:p>
    </w:sdtContent>
  </w:sdt>
  <w:p w14:paraId="196898FA" w14:textId="77777777" w:rsidR="00F10C7D" w:rsidRDefault="00F10C7D" w:rsidP="00BE1D21">
    <w:pPr>
      <w:pStyle w:val="Heade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0BEF9" w14:textId="77777777" w:rsidR="00F10C7D" w:rsidRDefault="00F10C7D">
    <w:pPr>
      <w:pStyle w:val="Header"/>
    </w:pPr>
    <w:r w:rsidRPr="0042394A">
      <w:rPr>
        <w:b/>
        <w:bCs/>
        <w:szCs w:val="28"/>
        <w:highlight w:val="yellow"/>
      </w:rPr>
      <w:t>DỰ THẢO</w:t>
    </w:r>
    <w:r>
      <w:rPr>
        <w:b/>
        <w:bCs/>
        <w:szCs w:val="28"/>
        <w:highlight w:val="yellow"/>
      </w:rPr>
      <w:t xml:space="preserve"> – LƯU HÀNH NỘI BỘ</w:t>
    </w:r>
  </w:p>
  <w:p w14:paraId="4BBB0357" w14:textId="77777777" w:rsidR="00F10C7D" w:rsidRDefault="00F10C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67B5"/>
    <w:multiLevelType w:val="hybridMultilevel"/>
    <w:tmpl w:val="5C3CF2A6"/>
    <w:lvl w:ilvl="0" w:tplc="E13AFE60">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444CDF"/>
    <w:multiLevelType w:val="hybridMultilevel"/>
    <w:tmpl w:val="478E9C4C"/>
    <w:lvl w:ilvl="0" w:tplc="55F0402C">
      <w:start w:val="2"/>
      <w:numFmt w:val="bullet"/>
      <w:lvlText w:val="-"/>
      <w:lvlJc w:val="left"/>
      <w:pPr>
        <w:tabs>
          <w:tab w:val="num" w:pos="1080"/>
        </w:tabs>
        <w:ind w:left="1080" w:hanging="360"/>
      </w:pPr>
      <w:rPr>
        <w:rFonts w:ascii="Times New Roman" w:eastAsia="Calibri"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3B24CA"/>
    <w:multiLevelType w:val="hybridMultilevel"/>
    <w:tmpl w:val="F6EC67C2"/>
    <w:lvl w:ilvl="0" w:tplc="7E0AE45A">
      <w:start w:val="1"/>
      <w:numFmt w:val="decimal"/>
      <w:lvlText w:val="%1."/>
      <w:lvlJc w:val="left"/>
      <w:pPr>
        <w:ind w:left="1275" w:hanging="360"/>
      </w:pPr>
      <w:rPr>
        <w:rFonts w:ascii=".VnTime" w:hAnsi=".VnTime"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2FED64DF"/>
    <w:multiLevelType w:val="hybridMultilevel"/>
    <w:tmpl w:val="78A61774"/>
    <w:lvl w:ilvl="0" w:tplc="FC7A7E36">
      <w:start w:val="1"/>
      <w:numFmt w:val="decimal"/>
      <w:lvlText w:val="%1."/>
      <w:lvlJc w:val="left"/>
      <w:pPr>
        <w:ind w:left="855" w:hanging="360"/>
      </w:pPr>
      <w:rPr>
        <w:rFonts w:hint="default"/>
      </w:rPr>
    </w:lvl>
    <w:lvl w:ilvl="1" w:tplc="042A0019" w:tentative="1">
      <w:start w:val="1"/>
      <w:numFmt w:val="lowerLetter"/>
      <w:lvlText w:val="%2."/>
      <w:lvlJc w:val="left"/>
      <w:pPr>
        <w:ind w:left="1575" w:hanging="360"/>
      </w:pPr>
    </w:lvl>
    <w:lvl w:ilvl="2" w:tplc="042A001B" w:tentative="1">
      <w:start w:val="1"/>
      <w:numFmt w:val="lowerRoman"/>
      <w:lvlText w:val="%3."/>
      <w:lvlJc w:val="right"/>
      <w:pPr>
        <w:ind w:left="2295" w:hanging="180"/>
      </w:pPr>
    </w:lvl>
    <w:lvl w:ilvl="3" w:tplc="042A000F" w:tentative="1">
      <w:start w:val="1"/>
      <w:numFmt w:val="decimal"/>
      <w:lvlText w:val="%4."/>
      <w:lvlJc w:val="left"/>
      <w:pPr>
        <w:ind w:left="3015" w:hanging="360"/>
      </w:pPr>
    </w:lvl>
    <w:lvl w:ilvl="4" w:tplc="042A0019" w:tentative="1">
      <w:start w:val="1"/>
      <w:numFmt w:val="lowerLetter"/>
      <w:lvlText w:val="%5."/>
      <w:lvlJc w:val="left"/>
      <w:pPr>
        <w:ind w:left="3735" w:hanging="360"/>
      </w:pPr>
    </w:lvl>
    <w:lvl w:ilvl="5" w:tplc="042A001B" w:tentative="1">
      <w:start w:val="1"/>
      <w:numFmt w:val="lowerRoman"/>
      <w:lvlText w:val="%6."/>
      <w:lvlJc w:val="right"/>
      <w:pPr>
        <w:ind w:left="4455" w:hanging="180"/>
      </w:pPr>
    </w:lvl>
    <w:lvl w:ilvl="6" w:tplc="042A000F" w:tentative="1">
      <w:start w:val="1"/>
      <w:numFmt w:val="decimal"/>
      <w:lvlText w:val="%7."/>
      <w:lvlJc w:val="left"/>
      <w:pPr>
        <w:ind w:left="5175" w:hanging="360"/>
      </w:pPr>
    </w:lvl>
    <w:lvl w:ilvl="7" w:tplc="042A0019" w:tentative="1">
      <w:start w:val="1"/>
      <w:numFmt w:val="lowerLetter"/>
      <w:lvlText w:val="%8."/>
      <w:lvlJc w:val="left"/>
      <w:pPr>
        <w:ind w:left="5895" w:hanging="360"/>
      </w:pPr>
    </w:lvl>
    <w:lvl w:ilvl="8" w:tplc="042A001B" w:tentative="1">
      <w:start w:val="1"/>
      <w:numFmt w:val="lowerRoman"/>
      <w:lvlText w:val="%9."/>
      <w:lvlJc w:val="right"/>
      <w:pPr>
        <w:ind w:left="6615" w:hanging="180"/>
      </w:pPr>
    </w:lvl>
  </w:abstractNum>
  <w:abstractNum w:abstractNumId="4" w15:restartNumberingAfterBreak="0">
    <w:nsid w:val="334B745E"/>
    <w:multiLevelType w:val="hybridMultilevel"/>
    <w:tmpl w:val="B5089A28"/>
    <w:lvl w:ilvl="0" w:tplc="8C4012E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F4B12"/>
    <w:multiLevelType w:val="multilevel"/>
    <w:tmpl w:val="8F5A142A"/>
    <w:lvl w:ilvl="0">
      <w:start w:val="1"/>
      <w:numFmt w:val="decimal"/>
      <w:lvlText w:val="%1"/>
      <w:lvlJc w:val="left"/>
      <w:pPr>
        <w:ind w:left="700" w:hanging="700"/>
      </w:pPr>
      <w:rPr>
        <w:rFonts w:hint="default"/>
      </w:rPr>
    </w:lvl>
    <w:lvl w:ilvl="1">
      <w:start w:val="14"/>
      <w:numFmt w:val="decimal"/>
      <w:lvlText w:val="%1.%2"/>
      <w:lvlJc w:val="left"/>
      <w:pPr>
        <w:ind w:left="1125" w:hanging="70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5D2D5A0B"/>
    <w:multiLevelType w:val="hybridMultilevel"/>
    <w:tmpl w:val="F46ED64E"/>
    <w:lvl w:ilvl="0" w:tplc="58784942">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879DD"/>
    <w:multiLevelType w:val="hybridMultilevel"/>
    <w:tmpl w:val="5C3CF2A6"/>
    <w:lvl w:ilvl="0" w:tplc="E13AFE60">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A34D70"/>
    <w:multiLevelType w:val="hybridMultilevel"/>
    <w:tmpl w:val="21646826"/>
    <w:lvl w:ilvl="0" w:tplc="B57283D6">
      <w:start w:val="3"/>
      <w:numFmt w:val="upperRoman"/>
      <w:lvlText w:val="%1."/>
      <w:lvlJc w:val="left"/>
      <w:pPr>
        <w:ind w:left="1575" w:hanging="72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9" w15:restartNumberingAfterBreak="0">
    <w:nsid w:val="6E630D98"/>
    <w:multiLevelType w:val="multilevel"/>
    <w:tmpl w:val="736EA4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3"/>
  </w:num>
  <w:num w:numId="5">
    <w:abstractNumId w:val="7"/>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 w:numId="13">
    <w:abstractNumId w:val="2"/>
  </w:num>
  <w:num w:numId="1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4A"/>
    <w:rsid w:val="00000E15"/>
    <w:rsid w:val="00002030"/>
    <w:rsid w:val="00003048"/>
    <w:rsid w:val="00004803"/>
    <w:rsid w:val="00006F34"/>
    <w:rsid w:val="000107E4"/>
    <w:rsid w:val="00011390"/>
    <w:rsid w:val="00013759"/>
    <w:rsid w:val="00013903"/>
    <w:rsid w:val="00014005"/>
    <w:rsid w:val="0001424A"/>
    <w:rsid w:val="00014FDA"/>
    <w:rsid w:val="000150F4"/>
    <w:rsid w:val="0001628E"/>
    <w:rsid w:val="000178D0"/>
    <w:rsid w:val="00017D10"/>
    <w:rsid w:val="00021140"/>
    <w:rsid w:val="000215E5"/>
    <w:rsid w:val="00021F01"/>
    <w:rsid w:val="00022280"/>
    <w:rsid w:val="000225BA"/>
    <w:rsid w:val="00022AC1"/>
    <w:rsid w:val="00022AD2"/>
    <w:rsid w:val="000243C3"/>
    <w:rsid w:val="00024AA5"/>
    <w:rsid w:val="00024E5C"/>
    <w:rsid w:val="00024E80"/>
    <w:rsid w:val="00025AC8"/>
    <w:rsid w:val="00031540"/>
    <w:rsid w:val="000319DE"/>
    <w:rsid w:val="00031B65"/>
    <w:rsid w:val="00031F38"/>
    <w:rsid w:val="00033D66"/>
    <w:rsid w:val="00033DB1"/>
    <w:rsid w:val="00034827"/>
    <w:rsid w:val="0003619E"/>
    <w:rsid w:val="00036913"/>
    <w:rsid w:val="00037371"/>
    <w:rsid w:val="000377AF"/>
    <w:rsid w:val="00040016"/>
    <w:rsid w:val="00040715"/>
    <w:rsid w:val="00042467"/>
    <w:rsid w:val="00042873"/>
    <w:rsid w:val="000439C1"/>
    <w:rsid w:val="0004554A"/>
    <w:rsid w:val="00045DCD"/>
    <w:rsid w:val="00047AAF"/>
    <w:rsid w:val="00047E93"/>
    <w:rsid w:val="00047EE2"/>
    <w:rsid w:val="000519A2"/>
    <w:rsid w:val="00051A22"/>
    <w:rsid w:val="000532BC"/>
    <w:rsid w:val="00053979"/>
    <w:rsid w:val="00053CCB"/>
    <w:rsid w:val="00054A5E"/>
    <w:rsid w:val="00055C09"/>
    <w:rsid w:val="00056584"/>
    <w:rsid w:val="00056747"/>
    <w:rsid w:val="000600C4"/>
    <w:rsid w:val="00060239"/>
    <w:rsid w:val="00061071"/>
    <w:rsid w:val="000636D4"/>
    <w:rsid w:val="00063A3B"/>
    <w:rsid w:val="0006415F"/>
    <w:rsid w:val="000641FD"/>
    <w:rsid w:val="00065719"/>
    <w:rsid w:val="00065CFD"/>
    <w:rsid w:val="00065D8D"/>
    <w:rsid w:val="0006724C"/>
    <w:rsid w:val="000700DC"/>
    <w:rsid w:val="00070DBE"/>
    <w:rsid w:val="000714AC"/>
    <w:rsid w:val="000714D3"/>
    <w:rsid w:val="00072535"/>
    <w:rsid w:val="000733F2"/>
    <w:rsid w:val="00073968"/>
    <w:rsid w:val="0007458E"/>
    <w:rsid w:val="000772BC"/>
    <w:rsid w:val="00082793"/>
    <w:rsid w:val="00082901"/>
    <w:rsid w:val="00082DDD"/>
    <w:rsid w:val="000843BC"/>
    <w:rsid w:val="0008461E"/>
    <w:rsid w:val="0008500F"/>
    <w:rsid w:val="0008509D"/>
    <w:rsid w:val="000856B4"/>
    <w:rsid w:val="00085FE7"/>
    <w:rsid w:val="00091163"/>
    <w:rsid w:val="00091321"/>
    <w:rsid w:val="000914E3"/>
    <w:rsid w:val="00091DF0"/>
    <w:rsid w:val="00092028"/>
    <w:rsid w:val="00093E90"/>
    <w:rsid w:val="00094A58"/>
    <w:rsid w:val="00094A61"/>
    <w:rsid w:val="00095646"/>
    <w:rsid w:val="000958FE"/>
    <w:rsid w:val="00095C2C"/>
    <w:rsid w:val="0009613B"/>
    <w:rsid w:val="00096426"/>
    <w:rsid w:val="000965D0"/>
    <w:rsid w:val="0009711D"/>
    <w:rsid w:val="00097976"/>
    <w:rsid w:val="000A0633"/>
    <w:rsid w:val="000A0CCB"/>
    <w:rsid w:val="000A1537"/>
    <w:rsid w:val="000A2060"/>
    <w:rsid w:val="000A28B4"/>
    <w:rsid w:val="000A2A1C"/>
    <w:rsid w:val="000A3C00"/>
    <w:rsid w:val="000A4462"/>
    <w:rsid w:val="000A475D"/>
    <w:rsid w:val="000A48F1"/>
    <w:rsid w:val="000A60FB"/>
    <w:rsid w:val="000A6AB7"/>
    <w:rsid w:val="000A6B14"/>
    <w:rsid w:val="000B0574"/>
    <w:rsid w:val="000B0756"/>
    <w:rsid w:val="000B0BAE"/>
    <w:rsid w:val="000B1008"/>
    <w:rsid w:val="000B16D1"/>
    <w:rsid w:val="000B3A1A"/>
    <w:rsid w:val="000B4DC9"/>
    <w:rsid w:val="000B5659"/>
    <w:rsid w:val="000B5E70"/>
    <w:rsid w:val="000B70C9"/>
    <w:rsid w:val="000B7468"/>
    <w:rsid w:val="000B7B7B"/>
    <w:rsid w:val="000C0364"/>
    <w:rsid w:val="000C04A9"/>
    <w:rsid w:val="000C0AD6"/>
    <w:rsid w:val="000C1918"/>
    <w:rsid w:val="000C1E73"/>
    <w:rsid w:val="000C292B"/>
    <w:rsid w:val="000C4CA9"/>
    <w:rsid w:val="000C5EB9"/>
    <w:rsid w:val="000C67E5"/>
    <w:rsid w:val="000C79CF"/>
    <w:rsid w:val="000C7D70"/>
    <w:rsid w:val="000D0EBE"/>
    <w:rsid w:val="000D3148"/>
    <w:rsid w:val="000D3512"/>
    <w:rsid w:val="000D5004"/>
    <w:rsid w:val="000D58C3"/>
    <w:rsid w:val="000D5980"/>
    <w:rsid w:val="000D5EBE"/>
    <w:rsid w:val="000D7D9F"/>
    <w:rsid w:val="000E16D5"/>
    <w:rsid w:val="000E2797"/>
    <w:rsid w:val="000E3819"/>
    <w:rsid w:val="000E39BE"/>
    <w:rsid w:val="000E469A"/>
    <w:rsid w:val="000E47F4"/>
    <w:rsid w:val="000E481A"/>
    <w:rsid w:val="000E52AB"/>
    <w:rsid w:val="000E72A8"/>
    <w:rsid w:val="000E7E50"/>
    <w:rsid w:val="000F1557"/>
    <w:rsid w:val="000F191A"/>
    <w:rsid w:val="000F24B5"/>
    <w:rsid w:val="000F2DEB"/>
    <w:rsid w:val="000F306C"/>
    <w:rsid w:val="000F3911"/>
    <w:rsid w:val="000F39E1"/>
    <w:rsid w:val="000F3A0C"/>
    <w:rsid w:val="000F41DF"/>
    <w:rsid w:val="000F426F"/>
    <w:rsid w:val="000F4400"/>
    <w:rsid w:val="000F4F67"/>
    <w:rsid w:val="000F5A63"/>
    <w:rsid w:val="0010015D"/>
    <w:rsid w:val="00100F62"/>
    <w:rsid w:val="00101BB1"/>
    <w:rsid w:val="00102042"/>
    <w:rsid w:val="00103B36"/>
    <w:rsid w:val="00104726"/>
    <w:rsid w:val="001048B2"/>
    <w:rsid w:val="00104A30"/>
    <w:rsid w:val="00104A3C"/>
    <w:rsid w:val="0010676B"/>
    <w:rsid w:val="001077B9"/>
    <w:rsid w:val="001106E6"/>
    <w:rsid w:val="00111276"/>
    <w:rsid w:val="00112001"/>
    <w:rsid w:val="00113647"/>
    <w:rsid w:val="00113CEF"/>
    <w:rsid w:val="0011401B"/>
    <w:rsid w:val="00114327"/>
    <w:rsid w:val="00115402"/>
    <w:rsid w:val="00115576"/>
    <w:rsid w:val="001173EC"/>
    <w:rsid w:val="00117828"/>
    <w:rsid w:val="0012015B"/>
    <w:rsid w:val="00120955"/>
    <w:rsid w:val="00121DC4"/>
    <w:rsid w:val="00121E38"/>
    <w:rsid w:val="00123709"/>
    <w:rsid w:val="00123F7C"/>
    <w:rsid w:val="001243B9"/>
    <w:rsid w:val="0012462A"/>
    <w:rsid w:val="00125F18"/>
    <w:rsid w:val="001266EA"/>
    <w:rsid w:val="00126706"/>
    <w:rsid w:val="00130452"/>
    <w:rsid w:val="00132082"/>
    <w:rsid w:val="0013217D"/>
    <w:rsid w:val="001334A2"/>
    <w:rsid w:val="0013389D"/>
    <w:rsid w:val="001341B4"/>
    <w:rsid w:val="001360D8"/>
    <w:rsid w:val="00136D33"/>
    <w:rsid w:val="00136FEE"/>
    <w:rsid w:val="001373E7"/>
    <w:rsid w:val="0014023D"/>
    <w:rsid w:val="001404C6"/>
    <w:rsid w:val="001408BA"/>
    <w:rsid w:val="00141443"/>
    <w:rsid w:val="001420C0"/>
    <w:rsid w:val="00145B05"/>
    <w:rsid w:val="00145FA3"/>
    <w:rsid w:val="00152491"/>
    <w:rsid w:val="00152599"/>
    <w:rsid w:val="00152B1A"/>
    <w:rsid w:val="00152EED"/>
    <w:rsid w:val="00153537"/>
    <w:rsid w:val="00153DC9"/>
    <w:rsid w:val="001541BD"/>
    <w:rsid w:val="00154E55"/>
    <w:rsid w:val="00154E6F"/>
    <w:rsid w:val="00156347"/>
    <w:rsid w:val="0015653C"/>
    <w:rsid w:val="00156AA6"/>
    <w:rsid w:val="00156FC3"/>
    <w:rsid w:val="00157211"/>
    <w:rsid w:val="00160E40"/>
    <w:rsid w:val="00164147"/>
    <w:rsid w:val="001645EF"/>
    <w:rsid w:val="001647CC"/>
    <w:rsid w:val="00166B04"/>
    <w:rsid w:val="00166DF6"/>
    <w:rsid w:val="00166DFB"/>
    <w:rsid w:val="00167E9C"/>
    <w:rsid w:val="00167FA4"/>
    <w:rsid w:val="00167FCD"/>
    <w:rsid w:val="00170ED6"/>
    <w:rsid w:val="00172359"/>
    <w:rsid w:val="00172CD6"/>
    <w:rsid w:val="0017305D"/>
    <w:rsid w:val="001731CE"/>
    <w:rsid w:val="001741F4"/>
    <w:rsid w:val="0017559B"/>
    <w:rsid w:val="00175B8D"/>
    <w:rsid w:val="001768FC"/>
    <w:rsid w:val="001769EF"/>
    <w:rsid w:val="00177418"/>
    <w:rsid w:val="00177D9E"/>
    <w:rsid w:val="00177DE5"/>
    <w:rsid w:val="00177F4A"/>
    <w:rsid w:val="00177FF9"/>
    <w:rsid w:val="00180437"/>
    <w:rsid w:val="00180B1F"/>
    <w:rsid w:val="00180BC0"/>
    <w:rsid w:val="00180E38"/>
    <w:rsid w:val="0018116E"/>
    <w:rsid w:val="00182143"/>
    <w:rsid w:val="00182462"/>
    <w:rsid w:val="00183AF3"/>
    <w:rsid w:val="00183F7E"/>
    <w:rsid w:val="0018483B"/>
    <w:rsid w:val="0018489C"/>
    <w:rsid w:val="00184FF0"/>
    <w:rsid w:val="001851C5"/>
    <w:rsid w:val="001854D6"/>
    <w:rsid w:val="001860BB"/>
    <w:rsid w:val="0018732B"/>
    <w:rsid w:val="001874E2"/>
    <w:rsid w:val="00187E86"/>
    <w:rsid w:val="00190758"/>
    <w:rsid w:val="00190E6A"/>
    <w:rsid w:val="00191BEB"/>
    <w:rsid w:val="0019257B"/>
    <w:rsid w:val="001929F8"/>
    <w:rsid w:val="00192AEC"/>
    <w:rsid w:val="00192C3B"/>
    <w:rsid w:val="00192DB3"/>
    <w:rsid w:val="00194627"/>
    <w:rsid w:val="00194831"/>
    <w:rsid w:val="00196481"/>
    <w:rsid w:val="00197541"/>
    <w:rsid w:val="001975BD"/>
    <w:rsid w:val="00197C07"/>
    <w:rsid w:val="001A00CC"/>
    <w:rsid w:val="001A0CBB"/>
    <w:rsid w:val="001A1E27"/>
    <w:rsid w:val="001A4F62"/>
    <w:rsid w:val="001A570A"/>
    <w:rsid w:val="001A588E"/>
    <w:rsid w:val="001A66B5"/>
    <w:rsid w:val="001A690F"/>
    <w:rsid w:val="001A7E2C"/>
    <w:rsid w:val="001B0B91"/>
    <w:rsid w:val="001B0C3C"/>
    <w:rsid w:val="001B1710"/>
    <w:rsid w:val="001B1FE6"/>
    <w:rsid w:val="001B26B5"/>
    <w:rsid w:val="001B4B67"/>
    <w:rsid w:val="001B4E17"/>
    <w:rsid w:val="001B628E"/>
    <w:rsid w:val="001B671E"/>
    <w:rsid w:val="001B672F"/>
    <w:rsid w:val="001B6919"/>
    <w:rsid w:val="001B6A92"/>
    <w:rsid w:val="001B6CB9"/>
    <w:rsid w:val="001B6E0F"/>
    <w:rsid w:val="001B7BF9"/>
    <w:rsid w:val="001B7DEA"/>
    <w:rsid w:val="001C0602"/>
    <w:rsid w:val="001C1443"/>
    <w:rsid w:val="001C15E2"/>
    <w:rsid w:val="001C1A3B"/>
    <w:rsid w:val="001C1CF6"/>
    <w:rsid w:val="001C1F74"/>
    <w:rsid w:val="001C2B32"/>
    <w:rsid w:val="001C2B7E"/>
    <w:rsid w:val="001C2D09"/>
    <w:rsid w:val="001C300B"/>
    <w:rsid w:val="001C3DFE"/>
    <w:rsid w:val="001C4779"/>
    <w:rsid w:val="001C4786"/>
    <w:rsid w:val="001C4B81"/>
    <w:rsid w:val="001C4F2E"/>
    <w:rsid w:val="001C55B6"/>
    <w:rsid w:val="001C6AB0"/>
    <w:rsid w:val="001C7093"/>
    <w:rsid w:val="001D24E1"/>
    <w:rsid w:val="001D33BE"/>
    <w:rsid w:val="001D3D47"/>
    <w:rsid w:val="001D49A3"/>
    <w:rsid w:val="001D4F61"/>
    <w:rsid w:val="001D57B1"/>
    <w:rsid w:val="001D5F91"/>
    <w:rsid w:val="001D6735"/>
    <w:rsid w:val="001D6F2C"/>
    <w:rsid w:val="001D7691"/>
    <w:rsid w:val="001D79B9"/>
    <w:rsid w:val="001D7B8B"/>
    <w:rsid w:val="001D7C8A"/>
    <w:rsid w:val="001D7E5C"/>
    <w:rsid w:val="001E11D8"/>
    <w:rsid w:val="001E2B48"/>
    <w:rsid w:val="001E681E"/>
    <w:rsid w:val="001E7754"/>
    <w:rsid w:val="001F0C9A"/>
    <w:rsid w:val="001F2C3F"/>
    <w:rsid w:val="001F37D7"/>
    <w:rsid w:val="001F3BD3"/>
    <w:rsid w:val="001F3E31"/>
    <w:rsid w:val="001F4B33"/>
    <w:rsid w:val="001F67A9"/>
    <w:rsid w:val="002008E7"/>
    <w:rsid w:val="002017E9"/>
    <w:rsid w:val="00201871"/>
    <w:rsid w:val="00202E82"/>
    <w:rsid w:val="00203DD9"/>
    <w:rsid w:val="00204280"/>
    <w:rsid w:val="00204DCD"/>
    <w:rsid w:val="00205044"/>
    <w:rsid w:val="002053F9"/>
    <w:rsid w:val="0020549A"/>
    <w:rsid w:val="00205B16"/>
    <w:rsid w:val="00206832"/>
    <w:rsid w:val="00206B27"/>
    <w:rsid w:val="0020773A"/>
    <w:rsid w:val="00207FE9"/>
    <w:rsid w:val="00210BAF"/>
    <w:rsid w:val="00210E83"/>
    <w:rsid w:val="00211518"/>
    <w:rsid w:val="0021163C"/>
    <w:rsid w:val="00211C31"/>
    <w:rsid w:val="00211F34"/>
    <w:rsid w:val="00211FF8"/>
    <w:rsid w:val="00212828"/>
    <w:rsid w:val="00215319"/>
    <w:rsid w:val="002158D9"/>
    <w:rsid w:val="00216B67"/>
    <w:rsid w:val="00216D41"/>
    <w:rsid w:val="0021718D"/>
    <w:rsid w:val="002176CB"/>
    <w:rsid w:val="00217DF5"/>
    <w:rsid w:val="0022057B"/>
    <w:rsid w:val="00221213"/>
    <w:rsid w:val="00221236"/>
    <w:rsid w:val="002217DC"/>
    <w:rsid w:val="002236DA"/>
    <w:rsid w:val="00224362"/>
    <w:rsid w:val="00224757"/>
    <w:rsid w:val="002257AC"/>
    <w:rsid w:val="00226816"/>
    <w:rsid w:val="00226A98"/>
    <w:rsid w:val="002303CF"/>
    <w:rsid w:val="002308E2"/>
    <w:rsid w:val="0023112B"/>
    <w:rsid w:val="00231559"/>
    <w:rsid w:val="002315A4"/>
    <w:rsid w:val="002317CE"/>
    <w:rsid w:val="00233796"/>
    <w:rsid w:val="00233857"/>
    <w:rsid w:val="002341AF"/>
    <w:rsid w:val="002343B4"/>
    <w:rsid w:val="00234505"/>
    <w:rsid w:val="00234CD0"/>
    <w:rsid w:val="00236127"/>
    <w:rsid w:val="0023704C"/>
    <w:rsid w:val="002373E7"/>
    <w:rsid w:val="00237FD4"/>
    <w:rsid w:val="00240357"/>
    <w:rsid w:val="0024093C"/>
    <w:rsid w:val="00240D05"/>
    <w:rsid w:val="00241E02"/>
    <w:rsid w:val="00242262"/>
    <w:rsid w:val="00242B10"/>
    <w:rsid w:val="0024379F"/>
    <w:rsid w:val="00243AEF"/>
    <w:rsid w:val="0024429D"/>
    <w:rsid w:val="00244C37"/>
    <w:rsid w:val="0024606C"/>
    <w:rsid w:val="00252775"/>
    <w:rsid w:val="0025322C"/>
    <w:rsid w:val="00254019"/>
    <w:rsid w:val="00254928"/>
    <w:rsid w:val="00254AE5"/>
    <w:rsid w:val="002550A1"/>
    <w:rsid w:val="002563F1"/>
    <w:rsid w:val="00256581"/>
    <w:rsid w:val="00256D76"/>
    <w:rsid w:val="0025735A"/>
    <w:rsid w:val="00260A9D"/>
    <w:rsid w:val="002627ED"/>
    <w:rsid w:val="0026416D"/>
    <w:rsid w:val="002642E3"/>
    <w:rsid w:val="00265C85"/>
    <w:rsid w:val="00265D80"/>
    <w:rsid w:val="00266290"/>
    <w:rsid w:val="0026687F"/>
    <w:rsid w:val="00267052"/>
    <w:rsid w:val="0026773D"/>
    <w:rsid w:val="00270863"/>
    <w:rsid w:val="00270E5E"/>
    <w:rsid w:val="0027124E"/>
    <w:rsid w:val="002730E3"/>
    <w:rsid w:val="002765B7"/>
    <w:rsid w:val="002772CD"/>
    <w:rsid w:val="00277EC1"/>
    <w:rsid w:val="00277EDA"/>
    <w:rsid w:val="002800E0"/>
    <w:rsid w:val="00280C79"/>
    <w:rsid w:val="00280FF7"/>
    <w:rsid w:val="002819C4"/>
    <w:rsid w:val="00281C5B"/>
    <w:rsid w:val="00282E4F"/>
    <w:rsid w:val="00285838"/>
    <w:rsid w:val="0028673B"/>
    <w:rsid w:val="002873AF"/>
    <w:rsid w:val="00287DE3"/>
    <w:rsid w:val="002923BF"/>
    <w:rsid w:val="00292824"/>
    <w:rsid w:val="00293310"/>
    <w:rsid w:val="00293992"/>
    <w:rsid w:val="00293CB7"/>
    <w:rsid w:val="00293F83"/>
    <w:rsid w:val="00294046"/>
    <w:rsid w:val="00294C43"/>
    <w:rsid w:val="00295C88"/>
    <w:rsid w:val="00296251"/>
    <w:rsid w:val="00296934"/>
    <w:rsid w:val="00296BC7"/>
    <w:rsid w:val="00297074"/>
    <w:rsid w:val="00297488"/>
    <w:rsid w:val="002A0347"/>
    <w:rsid w:val="002A0973"/>
    <w:rsid w:val="002A0D86"/>
    <w:rsid w:val="002A1F42"/>
    <w:rsid w:val="002A27BE"/>
    <w:rsid w:val="002A5752"/>
    <w:rsid w:val="002A5ED7"/>
    <w:rsid w:val="002A6885"/>
    <w:rsid w:val="002A6A15"/>
    <w:rsid w:val="002A6A8D"/>
    <w:rsid w:val="002A6EFE"/>
    <w:rsid w:val="002A7058"/>
    <w:rsid w:val="002B0D1F"/>
    <w:rsid w:val="002B0F4F"/>
    <w:rsid w:val="002B286E"/>
    <w:rsid w:val="002B39A3"/>
    <w:rsid w:val="002B4CD0"/>
    <w:rsid w:val="002B5194"/>
    <w:rsid w:val="002B5B46"/>
    <w:rsid w:val="002B5D8D"/>
    <w:rsid w:val="002B624D"/>
    <w:rsid w:val="002B6824"/>
    <w:rsid w:val="002B6CBE"/>
    <w:rsid w:val="002B6FBB"/>
    <w:rsid w:val="002B72F9"/>
    <w:rsid w:val="002B73E2"/>
    <w:rsid w:val="002C05F2"/>
    <w:rsid w:val="002C1572"/>
    <w:rsid w:val="002C2E92"/>
    <w:rsid w:val="002C45D8"/>
    <w:rsid w:val="002C4685"/>
    <w:rsid w:val="002C54AD"/>
    <w:rsid w:val="002C5B4B"/>
    <w:rsid w:val="002C5CD7"/>
    <w:rsid w:val="002C661C"/>
    <w:rsid w:val="002D06F7"/>
    <w:rsid w:val="002D0C17"/>
    <w:rsid w:val="002D1766"/>
    <w:rsid w:val="002D2C87"/>
    <w:rsid w:val="002D2CC7"/>
    <w:rsid w:val="002D37C0"/>
    <w:rsid w:val="002D5D76"/>
    <w:rsid w:val="002D61C2"/>
    <w:rsid w:val="002D6C81"/>
    <w:rsid w:val="002D6FBE"/>
    <w:rsid w:val="002D713C"/>
    <w:rsid w:val="002E058D"/>
    <w:rsid w:val="002E2523"/>
    <w:rsid w:val="002E37A4"/>
    <w:rsid w:val="002E51F2"/>
    <w:rsid w:val="002E5F6B"/>
    <w:rsid w:val="002E67FF"/>
    <w:rsid w:val="002E6B8C"/>
    <w:rsid w:val="002E724F"/>
    <w:rsid w:val="002F1DF7"/>
    <w:rsid w:val="002F20BB"/>
    <w:rsid w:val="002F259F"/>
    <w:rsid w:val="002F46DD"/>
    <w:rsid w:val="002F4F2E"/>
    <w:rsid w:val="002F5668"/>
    <w:rsid w:val="002F59E0"/>
    <w:rsid w:val="002F6177"/>
    <w:rsid w:val="003000B1"/>
    <w:rsid w:val="00300527"/>
    <w:rsid w:val="0030067B"/>
    <w:rsid w:val="00300996"/>
    <w:rsid w:val="00300DFC"/>
    <w:rsid w:val="003016EE"/>
    <w:rsid w:val="0030250A"/>
    <w:rsid w:val="00302769"/>
    <w:rsid w:val="003028D8"/>
    <w:rsid w:val="00302F15"/>
    <w:rsid w:val="00304380"/>
    <w:rsid w:val="0030503B"/>
    <w:rsid w:val="00305CE6"/>
    <w:rsid w:val="0030657F"/>
    <w:rsid w:val="003106F9"/>
    <w:rsid w:val="003116EC"/>
    <w:rsid w:val="003119CE"/>
    <w:rsid w:val="00313B57"/>
    <w:rsid w:val="00314ACD"/>
    <w:rsid w:val="00314D91"/>
    <w:rsid w:val="003207FB"/>
    <w:rsid w:val="00320D74"/>
    <w:rsid w:val="003213AB"/>
    <w:rsid w:val="00321BAB"/>
    <w:rsid w:val="003223B1"/>
    <w:rsid w:val="00322754"/>
    <w:rsid w:val="00322F8E"/>
    <w:rsid w:val="0032332E"/>
    <w:rsid w:val="0032385E"/>
    <w:rsid w:val="00324184"/>
    <w:rsid w:val="00324F90"/>
    <w:rsid w:val="00325007"/>
    <w:rsid w:val="003253C8"/>
    <w:rsid w:val="00325663"/>
    <w:rsid w:val="00326135"/>
    <w:rsid w:val="003262DA"/>
    <w:rsid w:val="00326414"/>
    <w:rsid w:val="003275BC"/>
    <w:rsid w:val="00327C51"/>
    <w:rsid w:val="00327EF9"/>
    <w:rsid w:val="003312C5"/>
    <w:rsid w:val="003325EF"/>
    <w:rsid w:val="00332FF2"/>
    <w:rsid w:val="003343BE"/>
    <w:rsid w:val="0033448C"/>
    <w:rsid w:val="003344A7"/>
    <w:rsid w:val="00334D0A"/>
    <w:rsid w:val="003368E3"/>
    <w:rsid w:val="00337328"/>
    <w:rsid w:val="0033742C"/>
    <w:rsid w:val="00340367"/>
    <w:rsid w:val="00340BC8"/>
    <w:rsid w:val="003411A7"/>
    <w:rsid w:val="0034156E"/>
    <w:rsid w:val="00341FC5"/>
    <w:rsid w:val="00342922"/>
    <w:rsid w:val="003434C8"/>
    <w:rsid w:val="00345391"/>
    <w:rsid w:val="003455E4"/>
    <w:rsid w:val="00345678"/>
    <w:rsid w:val="003463F2"/>
    <w:rsid w:val="00346DE6"/>
    <w:rsid w:val="0035045D"/>
    <w:rsid w:val="00350F2C"/>
    <w:rsid w:val="00351F67"/>
    <w:rsid w:val="00352267"/>
    <w:rsid w:val="00352636"/>
    <w:rsid w:val="0035263B"/>
    <w:rsid w:val="00352814"/>
    <w:rsid w:val="00353713"/>
    <w:rsid w:val="00353C7E"/>
    <w:rsid w:val="00354675"/>
    <w:rsid w:val="0035505A"/>
    <w:rsid w:val="0035561A"/>
    <w:rsid w:val="00355623"/>
    <w:rsid w:val="003562FA"/>
    <w:rsid w:val="00356584"/>
    <w:rsid w:val="003617DF"/>
    <w:rsid w:val="003618EC"/>
    <w:rsid w:val="00361B6C"/>
    <w:rsid w:val="00362A0E"/>
    <w:rsid w:val="00363081"/>
    <w:rsid w:val="003634BC"/>
    <w:rsid w:val="0036446B"/>
    <w:rsid w:val="00366BF6"/>
    <w:rsid w:val="0037032C"/>
    <w:rsid w:val="003706A9"/>
    <w:rsid w:val="0037093E"/>
    <w:rsid w:val="003709F9"/>
    <w:rsid w:val="00371C0B"/>
    <w:rsid w:val="00374379"/>
    <w:rsid w:val="00374765"/>
    <w:rsid w:val="003748CB"/>
    <w:rsid w:val="00375C15"/>
    <w:rsid w:val="00375D4B"/>
    <w:rsid w:val="0037602B"/>
    <w:rsid w:val="003761D1"/>
    <w:rsid w:val="00376457"/>
    <w:rsid w:val="0037677C"/>
    <w:rsid w:val="003769C4"/>
    <w:rsid w:val="00376B97"/>
    <w:rsid w:val="00376E4E"/>
    <w:rsid w:val="00377825"/>
    <w:rsid w:val="00377AE9"/>
    <w:rsid w:val="00377DA6"/>
    <w:rsid w:val="0038065A"/>
    <w:rsid w:val="00380901"/>
    <w:rsid w:val="00382CE6"/>
    <w:rsid w:val="003835BF"/>
    <w:rsid w:val="003835CD"/>
    <w:rsid w:val="0038397F"/>
    <w:rsid w:val="00383A6E"/>
    <w:rsid w:val="003871EC"/>
    <w:rsid w:val="00390735"/>
    <w:rsid w:val="0039135F"/>
    <w:rsid w:val="00391E29"/>
    <w:rsid w:val="0039328D"/>
    <w:rsid w:val="0039355B"/>
    <w:rsid w:val="00393688"/>
    <w:rsid w:val="00393A8A"/>
    <w:rsid w:val="0039557B"/>
    <w:rsid w:val="003958E8"/>
    <w:rsid w:val="00397176"/>
    <w:rsid w:val="00397681"/>
    <w:rsid w:val="003A02B9"/>
    <w:rsid w:val="003A047F"/>
    <w:rsid w:val="003A07AE"/>
    <w:rsid w:val="003A2C6C"/>
    <w:rsid w:val="003A2D91"/>
    <w:rsid w:val="003A3009"/>
    <w:rsid w:val="003A3A1C"/>
    <w:rsid w:val="003A3A4F"/>
    <w:rsid w:val="003A4288"/>
    <w:rsid w:val="003A5131"/>
    <w:rsid w:val="003A59B5"/>
    <w:rsid w:val="003A7247"/>
    <w:rsid w:val="003A7C17"/>
    <w:rsid w:val="003B037B"/>
    <w:rsid w:val="003B1AEC"/>
    <w:rsid w:val="003B2B0B"/>
    <w:rsid w:val="003B2D76"/>
    <w:rsid w:val="003B398C"/>
    <w:rsid w:val="003B3D18"/>
    <w:rsid w:val="003B511C"/>
    <w:rsid w:val="003B5D71"/>
    <w:rsid w:val="003B6D2B"/>
    <w:rsid w:val="003B704B"/>
    <w:rsid w:val="003C0C8D"/>
    <w:rsid w:val="003C1F8A"/>
    <w:rsid w:val="003C251B"/>
    <w:rsid w:val="003C34A1"/>
    <w:rsid w:val="003C35AF"/>
    <w:rsid w:val="003C3A79"/>
    <w:rsid w:val="003C3CAD"/>
    <w:rsid w:val="003C4ADF"/>
    <w:rsid w:val="003C52E8"/>
    <w:rsid w:val="003C54DC"/>
    <w:rsid w:val="003C5F14"/>
    <w:rsid w:val="003D10A8"/>
    <w:rsid w:val="003D29A9"/>
    <w:rsid w:val="003D2F09"/>
    <w:rsid w:val="003D3C0B"/>
    <w:rsid w:val="003D3C12"/>
    <w:rsid w:val="003D5727"/>
    <w:rsid w:val="003D5AE4"/>
    <w:rsid w:val="003D5E05"/>
    <w:rsid w:val="003E206D"/>
    <w:rsid w:val="003E2211"/>
    <w:rsid w:val="003E22C4"/>
    <w:rsid w:val="003E241D"/>
    <w:rsid w:val="003E3876"/>
    <w:rsid w:val="003E3BF1"/>
    <w:rsid w:val="003E3E87"/>
    <w:rsid w:val="003E4574"/>
    <w:rsid w:val="003E4D0E"/>
    <w:rsid w:val="003E55F6"/>
    <w:rsid w:val="003E5643"/>
    <w:rsid w:val="003E6162"/>
    <w:rsid w:val="003E682D"/>
    <w:rsid w:val="003E75FA"/>
    <w:rsid w:val="003F058F"/>
    <w:rsid w:val="003F05AD"/>
    <w:rsid w:val="003F0A19"/>
    <w:rsid w:val="003F1468"/>
    <w:rsid w:val="003F20B8"/>
    <w:rsid w:val="003F2104"/>
    <w:rsid w:val="003F26E1"/>
    <w:rsid w:val="003F2B38"/>
    <w:rsid w:val="003F3000"/>
    <w:rsid w:val="003F3BE1"/>
    <w:rsid w:val="003F3D40"/>
    <w:rsid w:val="003F3ED9"/>
    <w:rsid w:val="003F5110"/>
    <w:rsid w:val="003F5DF0"/>
    <w:rsid w:val="003F658F"/>
    <w:rsid w:val="003F6896"/>
    <w:rsid w:val="003F6DA7"/>
    <w:rsid w:val="003F6EF8"/>
    <w:rsid w:val="00400AEE"/>
    <w:rsid w:val="0040137A"/>
    <w:rsid w:val="00401941"/>
    <w:rsid w:val="00404287"/>
    <w:rsid w:val="004044EC"/>
    <w:rsid w:val="004047B3"/>
    <w:rsid w:val="00406540"/>
    <w:rsid w:val="00406A32"/>
    <w:rsid w:val="00406B0D"/>
    <w:rsid w:val="00410CC9"/>
    <w:rsid w:val="00410ED8"/>
    <w:rsid w:val="00410F02"/>
    <w:rsid w:val="00410F78"/>
    <w:rsid w:val="004112B0"/>
    <w:rsid w:val="0041144D"/>
    <w:rsid w:val="00414E56"/>
    <w:rsid w:val="004152BA"/>
    <w:rsid w:val="0041598F"/>
    <w:rsid w:val="00415DF2"/>
    <w:rsid w:val="004165B2"/>
    <w:rsid w:val="00416870"/>
    <w:rsid w:val="00416E31"/>
    <w:rsid w:val="00416F30"/>
    <w:rsid w:val="00417461"/>
    <w:rsid w:val="00417E55"/>
    <w:rsid w:val="00420669"/>
    <w:rsid w:val="00420C67"/>
    <w:rsid w:val="00421BBB"/>
    <w:rsid w:val="00421DEB"/>
    <w:rsid w:val="00422162"/>
    <w:rsid w:val="004222EC"/>
    <w:rsid w:val="0042358A"/>
    <w:rsid w:val="0042394A"/>
    <w:rsid w:val="00423BDD"/>
    <w:rsid w:val="004241E1"/>
    <w:rsid w:val="004254A8"/>
    <w:rsid w:val="00426A3E"/>
    <w:rsid w:val="00427586"/>
    <w:rsid w:val="004306DF"/>
    <w:rsid w:val="00430D59"/>
    <w:rsid w:val="00430E12"/>
    <w:rsid w:val="00430F5F"/>
    <w:rsid w:val="00431D00"/>
    <w:rsid w:val="00431DE4"/>
    <w:rsid w:val="0043258D"/>
    <w:rsid w:val="00434584"/>
    <w:rsid w:val="00434688"/>
    <w:rsid w:val="004349DD"/>
    <w:rsid w:val="00435BA4"/>
    <w:rsid w:val="00435C7F"/>
    <w:rsid w:val="00440128"/>
    <w:rsid w:val="0044047F"/>
    <w:rsid w:val="00440830"/>
    <w:rsid w:val="00440E55"/>
    <w:rsid w:val="004412D8"/>
    <w:rsid w:val="004423C8"/>
    <w:rsid w:val="004434C1"/>
    <w:rsid w:val="00444019"/>
    <w:rsid w:val="00445613"/>
    <w:rsid w:val="00446124"/>
    <w:rsid w:val="00446600"/>
    <w:rsid w:val="004466FC"/>
    <w:rsid w:val="00446BFE"/>
    <w:rsid w:val="00447915"/>
    <w:rsid w:val="0044794D"/>
    <w:rsid w:val="0045083E"/>
    <w:rsid w:val="004523F9"/>
    <w:rsid w:val="00452BDA"/>
    <w:rsid w:val="00452CD1"/>
    <w:rsid w:val="00454985"/>
    <w:rsid w:val="00455966"/>
    <w:rsid w:val="00455A5F"/>
    <w:rsid w:val="00455A70"/>
    <w:rsid w:val="004574CE"/>
    <w:rsid w:val="00460876"/>
    <w:rsid w:val="00460BF1"/>
    <w:rsid w:val="00461568"/>
    <w:rsid w:val="00461916"/>
    <w:rsid w:val="004628AA"/>
    <w:rsid w:val="00462DA4"/>
    <w:rsid w:val="004631F9"/>
    <w:rsid w:val="004637DB"/>
    <w:rsid w:val="00463A2D"/>
    <w:rsid w:val="00464990"/>
    <w:rsid w:val="0046551A"/>
    <w:rsid w:val="004702FC"/>
    <w:rsid w:val="004709B6"/>
    <w:rsid w:val="00470B83"/>
    <w:rsid w:val="00470FEC"/>
    <w:rsid w:val="00472821"/>
    <w:rsid w:val="00472C29"/>
    <w:rsid w:val="00472EA7"/>
    <w:rsid w:val="00473649"/>
    <w:rsid w:val="004747FC"/>
    <w:rsid w:val="00474AC8"/>
    <w:rsid w:val="00474C69"/>
    <w:rsid w:val="00475B4F"/>
    <w:rsid w:val="00475CA6"/>
    <w:rsid w:val="00476093"/>
    <w:rsid w:val="00476997"/>
    <w:rsid w:val="00477B01"/>
    <w:rsid w:val="00481E3A"/>
    <w:rsid w:val="004823D9"/>
    <w:rsid w:val="00485756"/>
    <w:rsid w:val="00485763"/>
    <w:rsid w:val="00485CDB"/>
    <w:rsid w:val="0048630D"/>
    <w:rsid w:val="0048737E"/>
    <w:rsid w:val="00487C94"/>
    <w:rsid w:val="00487C96"/>
    <w:rsid w:val="00487D90"/>
    <w:rsid w:val="004901EB"/>
    <w:rsid w:val="0049025E"/>
    <w:rsid w:val="00490879"/>
    <w:rsid w:val="0049121C"/>
    <w:rsid w:val="00491FC4"/>
    <w:rsid w:val="00492AEA"/>
    <w:rsid w:val="004930AF"/>
    <w:rsid w:val="00493CC5"/>
    <w:rsid w:val="00495376"/>
    <w:rsid w:val="00496780"/>
    <w:rsid w:val="004A0586"/>
    <w:rsid w:val="004A1504"/>
    <w:rsid w:val="004A30FE"/>
    <w:rsid w:val="004A3896"/>
    <w:rsid w:val="004A4032"/>
    <w:rsid w:val="004A4279"/>
    <w:rsid w:val="004A435F"/>
    <w:rsid w:val="004A5314"/>
    <w:rsid w:val="004A5A77"/>
    <w:rsid w:val="004A5D86"/>
    <w:rsid w:val="004A629E"/>
    <w:rsid w:val="004A6E57"/>
    <w:rsid w:val="004B093B"/>
    <w:rsid w:val="004B2604"/>
    <w:rsid w:val="004B2E63"/>
    <w:rsid w:val="004B4337"/>
    <w:rsid w:val="004B468C"/>
    <w:rsid w:val="004B4B5D"/>
    <w:rsid w:val="004B4FED"/>
    <w:rsid w:val="004B526B"/>
    <w:rsid w:val="004B71DF"/>
    <w:rsid w:val="004B7A2B"/>
    <w:rsid w:val="004C11F0"/>
    <w:rsid w:val="004C3604"/>
    <w:rsid w:val="004C47EF"/>
    <w:rsid w:val="004C509A"/>
    <w:rsid w:val="004C5CA7"/>
    <w:rsid w:val="004C5F80"/>
    <w:rsid w:val="004C61A3"/>
    <w:rsid w:val="004C7588"/>
    <w:rsid w:val="004C78B4"/>
    <w:rsid w:val="004C7E24"/>
    <w:rsid w:val="004D059A"/>
    <w:rsid w:val="004D09EE"/>
    <w:rsid w:val="004D0FB3"/>
    <w:rsid w:val="004D29E2"/>
    <w:rsid w:val="004D2F1D"/>
    <w:rsid w:val="004D30DA"/>
    <w:rsid w:val="004D34F6"/>
    <w:rsid w:val="004D3950"/>
    <w:rsid w:val="004D47C2"/>
    <w:rsid w:val="004D5124"/>
    <w:rsid w:val="004D51EF"/>
    <w:rsid w:val="004D5EA2"/>
    <w:rsid w:val="004D5F08"/>
    <w:rsid w:val="004D7035"/>
    <w:rsid w:val="004D7F33"/>
    <w:rsid w:val="004E0BD3"/>
    <w:rsid w:val="004E14EE"/>
    <w:rsid w:val="004E1BFC"/>
    <w:rsid w:val="004E25A3"/>
    <w:rsid w:val="004E5492"/>
    <w:rsid w:val="004E762C"/>
    <w:rsid w:val="004F0E07"/>
    <w:rsid w:val="004F16B1"/>
    <w:rsid w:val="004F17FA"/>
    <w:rsid w:val="004F2F0E"/>
    <w:rsid w:val="004F2FBA"/>
    <w:rsid w:val="004F34CA"/>
    <w:rsid w:val="004F5419"/>
    <w:rsid w:val="004F5BEE"/>
    <w:rsid w:val="004F5CAB"/>
    <w:rsid w:val="004F6419"/>
    <w:rsid w:val="004F717B"/>
    <w:rsid w:val="004F758B"/>
    <w:rsid w:val="004F76AE"/>
    <w:rsid w:val="004F778C"/>
    <w:rsid w:val="004F7EAE"/>
    <w:rsid w:val="005004A2"/>
    <w:rsid w:val="00500593"/>
    <w:rsid w:val="005008CE"/>
    <w:rsid w:val="00500F6F"/>
    <w:rsid w:val="00501E06"/>
    <w:rsid w:val="0050275D"/>
    <w:rsid w:val="005027CB"/>
    <w:rsid w:val="00502818"/>
    <w:rsid w:val="00502D4C"/>
    <w:rsid w:val="0050359B"/>
    <w:rsid w:val="00504228"/>
    <w:rsid w:val="00505A50"/>
    <w:rsid w:val="00505A81"/>
    <w:rsid w:val="00505F16"/>
    <w:rsid w:val="005067C7"/>
    <w:rsid w:val="005068C4"/>
    <w:rsid w:val="005075B9"/>
    <w:rsid w:val="00510F51"/>
    <w:rsid w:val="005113CE"/>
    <w:rsid w:val="00512313"/>
    <w:rsid w:val="00513559"/>
    <w:rsid w:val="00514E85"/>
    <w:rsid w:val="00515087"/>
    <w:rsid w:val="005151DE"/>
    <w:rsid w:val="005153F0"/>
    <w:rsid w:val="005155D5"/>
    <w:rsid w:val="00515B9E"/>
    <w:rsid w:val="005170EF"/>
    <w:rsid w:val="00520B4C"/>
    <w:rsid w:val="005214E9"/>
    <w:rsid w:val="00523030"/>
    <w:rsid w:val="00523939"/>
    <w:rsid w:val="00523C4B"/>
    <w:rsid w:val="005243B7"/>
    <w:rsid w:val="005243E2"/>
    <w:rsid w:val="0052514E"/>
    <w:rsid w:val="005251B5"/>
    <w:rsid w:val="00525620"/>
    <w:rsid w:val="005258D9"/>
    <w:rsid w:val="00525BFE"/>
    <w:rsid w:val="00525E94"/>
    <w:rsid w:val="00525FB5"/>
    <w:rsid w:val="00526210"/>
    <w:rsid w:val="0052655F"/>
    <w:rsid w:val="005267D4"/>
    <w:rsid w:val="00526857"/>
    <w:rsid w:val="00531786"/>
    <w:rsid w:val="00531BA3"/>
    <w:rsid w:val="00532920"/>
    <w:rsid w:val="00532A18"/>
    <w:rsid w:val="00532BA6"/>
    <w:rsid w:val="0053354E"/>
    <w:rsid w:val="00533641"/>
    <w:rsid w:val="0053543D"/>
    <w:rsid w:val="00535C82"/>
    <w:rsid w:val="00536445"/>
    <w:rsid w:val="00536C80"/>
    <w:rsid w:val="00537845"/>
    <w:rsid w:val="00537C72"/>
    <w:rsid w:val="00540B1D"/>
    <w:rsid w:val="00541796"/>
    <w:rsid w:val="00541CAC"/>
    <w:rsid w:val="0054255C"/>
    <w:rsid w:val="00542849"/>
    <w:rsid w:val="00543056"/>
    <w:rsid w:val="00544226"/>
    <w:rsid w:val="005449BA"/>
    <w:rsid w:val="00544EAC"/>
    <w:rsid w:val="00545958"/>
    <w:rsid w:val="00545E19"/>
    <w:rsid w:val="0054624B"/>
    <w:rsid w:val="00546906"/>
    <w:rsid w:val="00547711"/>
    <w:rsid w:val="0055157C"/>
    <w:rsid w:val="00551C5D"/>
    <w:rsid w:val="005533DD"/>
    <w:rsid w:val="005537D0"/>
    <w:rsid w:val="00554190"/>
    <w:rsid w:val="00554D7B"/>
    <w:rsid w:val="0055506F"/>
    <w:rsid w:val="005562AC"/>
    <w:rsid w:val="005603E4"/>
    <w:rsid w:val="00560C0D"/>
    <w:rsid w:val="00561351"/>
    <w:rsid w:val="00561759"/>
    <w:rsid w:val="005625D2"/>
    <w:rsid w:val="00562B97"/>
    <w:rsid w:val="00562C9C"/>
    <w:rsid w:val="00565146"/>
    <w:rsid w:val="00565CDB"/>
    <w:rsid w:val="00570244"/>
    <w:rsid w:val="00570822"/>
    <w:rsid w:val="00571D37"/>
    <w:rsid w:val="005724D6"/>
    <w:rsid w:val="00572687"/>
    <w:rsid w:val="005729F5"/>
    <w:rsid w:val="00572A91"/>
    <w:rsid w:val="00572D44"/>
    <w:rsid w:val="00574F3A"/>
    <w:rsid w:val="00575662"/>
    <w:rsid w:val="005771AA"/>
    <w:rsid w:val="0057721F"/>
    <w:rsid w:val="00580208"/>
    <w:rsid w:val="0058164A"/>
    <w:rsid w:val="005823AF"/>
    <w:rsid w:val="0058248D"/>
    <w:rsid w:val="0058290D"/>
    <w:rsid w:val="00582F5A"/>
    <w:rsid w:val="0058321C"/>
    <w:rsid w:val="005841B3"/>
    <w:rsid w:val="005848F7"/>
    <w:rsid w:val="00584FF1"/>
    <w:rsid w:val="005861B3"/>
    <w:rsid w:val="00586755"/>
    <w:rsid w:val="0059090F"/>
    <w:rsid w:val="00590CC5"/>
    <w:rsid w:val="005917E1"/>
    <w:rsid w:val="005926ED"/>
    <w:rsid w:val="005939F2"/>
    <w:rsid w:val="005946BB"/>
    <w:rsid w:val="00595504"/>
    <w:rsid w:val="00595971"/>
    <w:rsid w:val="00595C63"/>
    <w:rsid w:val="00595EBD"/>
    <w:rsid w:val="00597609"/>
    <w:rsid w:val="00597FE7"/>
    <w:rsid w:val="005A0086"/>
    <w:rsid w:val="005A01E3"/>
    <w:rsid w:val="005A1D25"/>
    <w:rsid w:val="005A1E93"/>
    <w:rsid w:val="005A2582"/>
    <w:rsid w:val="005A40F8"/>
    <w:rsid w:val="005A4B89"/>
    <w:rsid w:val="005A67DE"/>
    <w:rsid w:val="005A6F60"/>
    <w:rsid w:val="005A7411"/>
    <w:rsid w:val="005A785A"/>
    <w:rsid w:val="005B0AF0"/>
    <w:rsid w:val="005B0F0C"/>
    <w:rsid w:val="005B12BC"/>
    <w:rsid w:val="005B234B"/>
    <w:rsid w:val="005B27AA"/>
    <w:rsid w:val="005B3B10"/>
    <w:rsid w:val="005B3D53"/>
    <w:rsid w:val="005B4DDB"/>
    <w:rsid w:val="005B6C4D"/>
    <w:rsid w:val="005B6FF9"/>
    <w:rsid w:val="005B784F"/>
    <w:rsid w:val="005B788F"/>
    <w:rsid w:val="005C0138"/>
    <w:rsid w:val="005C0E43"/>
    <w:rsid w:val="005C152E"/>
    <w:rsid w:val="005C267A"/>
    <w:rsid w:val="005C341A"/>
    <w:rsid w:val="005C3D76"/>
    <w:rsid w:val="005C4684"/>
    <w:rsid w:val="005C4956"/>
    <w:rsid w:val="005C6072"/>
    <w:rsid w:val="005C6BFE"/>
    <w:rsid w:val="005C6FD5"/>
    <w:rsid w:val="005C777C"/>
    <w:rsid w:val="005C7A86"/>
    <w:rsid w:val="005D1770"/>
    <w:rsid w:val="005D1D02"/>
    <w:rsid w:val="005D21F2"/>
    <w:rsid w:val="005D3A09"/>
    <w:rsid w:val="005D52A1"/>
    <w:rsid w:val="005D5EF3"/>
    <w:rsid w:val="005D6603"/>
    <w:rsid w:val="005D67C2"/>
    <w:rsid w:val="005D7521"/>
    <w:rsid w:val="005E0604"/>
    <w:rsid w:val="005E0614"/>
    <w:rsid w:val="005E0D32"/>
    <w:rsid w:val="005E1342"/>
    <w:rsid w:val="005E1476"/>
    <w:rsid w:val="005E1F39"/>
    <w:rsid w:val="005E2A09"/>
    <w:rsid w:val="005E43F0"/>
    <w:rsid w:val="005E4999"/>
    <w:rsid w:val="005E4EC0"/>
    <w:rsid w:val="005E66EF"/>
    <w:rsid w:val="005E6ED6"/>
    <w:rsid w:val="005E7263"/>
    <w:rsid w:val="005E7370"/>
    <w:rsid w:val="005F0F97"/>
    <w:rsid w:val="005F1413"/>
    <w:rsid w:val="005F1855"/>
    <w:rsid w:val="005F2B20"/>
    <w:rsid w:val="005F31A2"/>
    <w:rsid w:val="005F39A5"/>
    <w:rsid w:val="005F4665"/>
    <w:rsid w:val="005F5447"/>
    <w:rsid w:val="005F616B"/>
    <w:rsid w:val="00600A5D"/>
    <w:rsid w:val="00600E41"/>
    <w:rsid w:val="006010D8"/>
    <w:rsid w:val="00601931"/>
    <w:rsid w:val="00602E8A"/>
    <w:rsid w:val="00603917"/>
    <w:rsid w:val="0060594F"/>
    <w:rsid w:val="00606860"/>
    <w:rsid w:val="006074FF"/>
    <w:rsid w:val="00607749"/>
    <w:rsid w:val="00610725"/>
    <w:rsid w:val="0061112F"/>
    <w:rsid w:val="00611728"/>
    <w:rsid w:val="00612492"/>
    <w:rsid w:val="00612D50"/>
    <w:rsid w:val="00613069"/>
    <w:rsid w:val="00613F1C"/>
    <w:rsid w:val="00614076"/>
    <w:rsid w:val="0061446B"/>
    <w:rsid w:val="00615EB6"/>
    <w:rsid w:val="00616406"/>
    <w:rsid w:val="00617C20"/>
    <w:rsid w:val="00620957"/>
    <w:rsid w:val="006210A3"/>
    <w:rsid w:val="006213F5"/>
    <w:rsid w:val="00621A4C"/>
    <w:rsid w:val="00621FA6"/>
    <w:rsid w:val="006222C1"/>
    <w:rsid w:val="00622AD5"/>
    <w:rsid w:val="00623872"/>
    <w:rsid w:val="006270B2"/>
    <w:rsid w:val="00627166"/>
    <w:rsid w:val="00627423"/>
    <w:rsid w:val="00627B39"/>
    <w:rsid w:val="006307D9"/>
    <w:rsid w:val="00630AE5"/>
    <w:rsid w:val="006320CE"/>
    <w:rsid w:val="00632A8E"/>
    <w:rsid w:val="00633754"/>
    <w:rsid w:val="00633E34"/>
    <w:rsid w:val="00634DF6"/>
    <w:rsid w:val="00640DBC"/>
    <w:rsid w:val="006417AC"/>
    <w:rsid w:val="00642ADB"/>
    <w:rsid w:val="006431FB"/>
    <w:rsid w:val="00643FE7"/>
    <w:rsid w:val="006448D4"/>
    <w:rsid w:val="006450A7"/>
    <w:rsid w:val="006462A1"/>
    <w:rsid w:val="0064711D"/>
    <w:rsid w:val="00647AA2"/>
    <w:rsid w:val="00650648"/>
    <w:rsid w:val="00652F2F"/>
    <w:rsid w:val="00653D02"/>
    <w:rsid w:val="00654042"/>
    <w:rsid w:val="0065429C"/>
    <w:rsid w:val="00654483"/>
    <w:rsid w:val="0065476E"/>
    <w:rsid w:val="006558B7"/>
    <w:rsid w:val="00656D8E"/>
    <w:rsid w:val="00657D0E"/>
    <w:rsid w:val="00657F7E"/>
    <w:rsid w:val="0066093B"/>
    <w:rsid w:val="00660C02"/>
    <w:rsid w:val="00661A76"/>
    <w:rsid w:val="00663AB5"/>
    <w:rsid w:val="00664DC9"/>
    <w:rsid w:val="006668C4"/>
    <w:rsid w:val="006673FE"/>
    <w:rsid w:val="006708A5"/>
    <w:rsid w:val="00670C37"/>
    <w:rsid w:val="0067121E"/>
    <w:rsid w:val="006716DC"/>
    <w:rsid w:val="006717B8"/>
    <w:rsid w:val="006726B6"/>
    <w:rsid w:val="00672AF9"/>
    <w:rsid w:val="006739E4"/>
    <w:rsid w:val="00673D74"/>
    <w:rsid w:val="00674563"/>
    <w:rsid w:val="00674767"/>
    <w:rsid w:val="006752A8"/>
    <w:rsid w:val="00675FE6"/>
    <w:rsid w:val="00676D64"/>
    <w:rsid w:val="00676E93"/>
    <w:rsid w:val="00680573"/>
    <w:rsid w:val="0068103B"/>
    <w:rsid w:val="00681196"/>
    <w:rsid w:val="00681B03"/>
    <w:rsid w:val="00681CB3"/>
    <w:rsid w:val="00681E12"/>
    <w:rsid w:val="00682455"/>
    <w:rsid w:val="0068316D"/>
    <w:rsid w:val="00683920"/>
    <w:rsid w:val="00684663"/>
    <w:rsid w:val="00686AB7"/>
    <w:rsid w:val="00690D6E"/>
    <w:rsid w:val="00692D06"/>
    <w:rsid w:val="00692FCB"/>
    <w:rsid w:val="006931F2"/>
    <w:rsid w:val="006935A8"/>
    <w:rsid w:val="00693CD2"/>
    <w:rsid w:val="00694B5C"/>
    <w:rsid w:val="006957B7"/>
    <w:rsid w:val="00696C59"/>
    <w:rsid w:val="00697043"/>
    <w:rsid w:val="006A17E4"/>
    <w:rsid w:val="006A1882"/>
    <w:rsid w:val="006A211A"/>
    <w:rsid w:val="006A2A4E"/>
    <w:rsid w:val="006A33C3"/>
    <w:rsid w:val="006A4C83"/>
    <w:rsid w:val="006A614C"/>
    <w:rsid w:val="006A68C0"/>
    <w:rsid w:val="006A6E79"/>
    <w:rsid w:val="006A78D4"/>
    <w:rsid w:val="006B039D"/>
    <w:rsid w:val="006B048E"/>
    <w:rsid w:val="006B1991"/>
    <w:rsid w:val="006B19A4"/>
    <w:rsid w:val="006B2AD4"/>
    <w:rsid w:val="006B2D2A"/>
    <w:rsid w:val="006B38C4"/>
    <w:rsid w:val="006B65D3"/>
    <w:rsid w:val="006B6B7D"/>
    <w:rsid w:val="006B7A0E"/>
    <w:rsid w:val="006B7FB3"/>
    <w:rsid w:val="006C06B2"/>
    <w:rsid w:val="006C0D09"/>
    <w:rsid w:val="006C2158"/>
    <w:rsid w:val="006C26AA"/>
    <w:rsid w:val="006C311C"/>
    <w:rsid w:val="006C3A55"/>
    <w:rsid w:val="006C56FA"/>
    <w:rsid w:val="006C72ED"/>
    <w:rsid w:val="006C7707"/>
    <w:rsid w:val="006C774B"/>
    <w:rsid w:val="006D0708"/>
    <w:rsid w:val="006D14C4"/>
    <w:rsid w:val="006D174F"/>
    <w:rsid w:val="006D32A8"/>
    <w:rsid w:val="006D3488"/>
    <w:rsid w:val="006D3EA5"/>
    <w:rsid w:val="006D4C94"/>
    <w:rsid w:val="006D50BD"/>
    <w:rsid w:val="006D519D"/>
    <w:rsid w:val="006D5842"/>
    <w:rsid w:val="006D7217"/>
    <w:rsid w:val="006D77EC"/>
    <w:rsid w:val="006D7BA7"/>
    <w:rsid w:val="006E08B5"/>
    <w:rsid w:val="006E0FE3"/>
    <w:rsid w:val="006E15A2"/>
    <w:rsid w:val="006E2679"/>
    <w:rsid w:val="006E33BC"/>
    <w:rsid w:val="006E4872"/>
    <w:rsid w:val="006E4AA1"/>
    <w:rsid w:val="006E691D"/>
    <w:rsid w:val="006E6CC5"/>
    <w:rsid w:val="006E6D4D"/>
    <w:rsid w:val="006F033C"/>
    <w:rsid w:val="006F2523"/>
    <w:rsid w:val="006F25FF"/>
    <w:rsid w:val="006F297B"/>
    <w:rsid w:val="006F2AF5"/>
    <w:rsid w:val="006F2BB4"/>
    <w:rsid w:val="006F2E72"/>
    <w:rsid w:val="006F3298"/>
    <w:rsid w:val="006F3629"/>
    <w:rsid w:val="006F3A54"/>
    <w:rsid w:val="006F4318"/>
    <w:rsid w:val="006F4A0F"/>
    <w:rsid w:val="006F50A2"/>
    <w:rsid w:val="006F53DC"/>
    <w:rsid w:val="006F5A32"/>
    <w:rsid w:val="006F690D"/>
    <w:rsid w:val="006F699F"/>
    <w:rsid w:val="006F7D6D"/>
    <w:rsid w:val="00700750"/>
    <w:rsid w:val="00700C13"/>
    <w:rsid w:val="00701F27"/>
    <w:rsid w:val="00701F7A"/>
    <w:rsid w:val="0070242A"/>
    <w:rsid w:val="007032B8"/>
    <w:rsid w:val="00704315"/>
    <w:rsid w:val="0070434C"/>
    <w:rsid w:val="00704AF8"/>
    <w:rsid w:val="00704B00"/>
    <w:rsid w:val="00705632"/>
    <w:rsid w:val="00707202"/>
    <w:rsid w:val="00707D95"/>
    <w:rsid w:val="007100A1"/>
    <w:rsid w:val="007113C7"/>
    <w:rsid w:val="00711486"/>
    <w:rsid w:val="007115CA"/>
    <w:rsid w:val="00712BFB"/>
    <w:rsid w:val="00712DA1"/>
    <w:rsid w:val="00712F4D"/>
    <w:rsid w:val="00713B05"/>
    <w:rsid w:val="007151DF"/>
    <w:rsid w:val="007155F8"/>
    <w:rsid w:val="00716E2A"/>
    <w:rsid w:val="00717CD2"/>
    <w:rsid w:val="0072231C"/>
    <w:rsid w:val="00722C95"/>
    <w:rsid w:val="00723465"/>
    <w:rsid w:val="00724340"/>
    <w:rsid w:val="00724395"/>
    <w:rsid w:val="00725BD4"/>
    <w:rsid w:val="007271F1"/>
    <w:rsid w:val="0072759C"/>
    <w:rsid w:val="0073171D"/>
    <w:rsid w:val="007340AA"/>
    <w:rsid w:val="00734ED7"/>
    <w:rsid w:val="00735641"/>
    <w:rsid w:val="0073651E"/>
    <w:rsid w:val="007367DE"/>
    <w:rsid w:val="00736845"/>
    <w:rsid w:val="007375A7"/>
    <w:rsid w:val="00737BE9"/>
    <w:rsid w:val="007403FC"/>
    <w:rsid w:val="00741869"/>
    <w:rsid w:val="0074199D"/>
    <w:rsid w:val="00741A34"/>
    <w:rsid w:val="00743840"/>
    <w:rsid w:val="00743C57"/>
    <w:rsid w:val="00743E7D"/>
    <w:rsid w:val="007441F7"/>
    <w:rsid w:val="00744480"/>
    <w:rsid w:val="00745AD1"/>
    <w:rsid w:val="0074622B"/>
    <w:rsid w:val="007464B1"/>
    <w:rsid w:val="00746D39"/>
    <w:rsid w:val="00746ED1"/>
    <w:rsid w:val="007472EC"/>
    <w:rsid w:val="00750833"/>
    <w:rsid w:val="0075529D"/>
    <w:rsid w:val="007553FD"/>
    <w:rsid w:val="00755846"/>
    <w:rsid w:val="00756C2B"/>
    <w:rsid w:val="00757535"/>
    <w:rsid w:val="00757DBE"/>
    <w:rsid w:val="00757EED"/>
    <w:rsid w:val="00760132"/>
    <w:rsid w:val="00760332"/>
    <w:rsid w:val="00761033"/>
    <w:rsid w:val="0076152C"/>
    <w:rsid w:val="00761B08"/>
    <w:rsid w:val="007636A6"/>
    <w:rsid w:val="00763E09"/>
    <w:rsid w:val="0076451A"/>
    <w:rsid w:val="00765028"/>
    <w:rsid w:val="00765E0E"/>
    <w:rsid w:val="007661B4"/>
    <w:rsid w:val="00766ED8"/>
    <w:rsid w:val="007711EB"/>
    <w:rsid w:val="00771BEC"/>
    <w:rsid w:val="00773E10"/>
    <w:rsid w:val="0077604A"/>
    <w:rsid w:val="007779B6"/>
    <w:rsid w:val="00777FA1"/>
    <w:rsid w:val="00780D9D"/>
    <w:rsid w:val="00782679"/>
    <w:rsid w:val="007831E0"/>
    <w:rsid w:val="007832EE"/>
    <w:rsid w:val="007840FA"/>
    <w:rsid w:val="00784DC1"/>
    <w:rsid w:val="00785BC6"/>
    <w:rsid w:val="0078629B"/>
    <w:rsid w:val="0078637B"/>
    <w:rsid w:val="007876C5"/>
    <w:rsid w:val="00791239"/>
    <w:rsid w:val="0079158D"/>
    <w:rsid w:val="00791B58"/>
    <w:rsid w:val="00791C40"/>
    <w:rsid w:val="007927C5"/>
    <w:rsid w:val="00792E33"/>
    <w:rsid w:val="007930D3"/>
    <w:rsid w:val="007933B6"/>
    <w:rsid w:val="00793A82"/>
    <w:rsid w:val="007947ED"/>
    <w:rsid w:val="00795555"/>
    <w:rsid w:val="00795FF0"/>
    <w:rsid w:val="00796309"/>
    <w:rsid w:val="0079677B"/>
    <w:rsid w:val="00796A4E"/>
    <w:rsid w:val="00796AAE"/>
    <w:rsid w:val="00796B01"/>
    <w:rsid w:val="00797134"/>
    <w:rsid w:val="00797BA7"/>
    <w:rsid w:val="00797FCB"/>
    <w:rsid w:val="007A071D"/>
    <w:rsid w:val="007A105D"/>
    <w:rsid w:val="007A17D4"/>
    <w:rsid w:val="007A35CE"/>
    <w:rsid w:val="007A37A4"/>
    <w:rsid w:val="007A3DA6"/>
    <w:rsid w:val="007A4301"/>
    <w:rsid w:val="007A4CFF"/>
    <w:rsid w:val="007A5A81"/>
    <w:rsid w:val="007A5C3F"/>
    <w:rsid w:val="007A605E"/>
    <w:rsid w:val="007A6650"/>
    <w:rsid w:val="007A7E8F"/>
    <w:rsid w:val="007B1BF1"/>
    <w:rsid w:val="007B1E92"/>
    <w:rsid w:val="007B2139"/>
    <w:rsid w:val="007B21D6"/>
    <w:rsid w:val="007B32EE"/>
    <w:rsid w:val="007B4ECF"/>
    <w:rsid w:val="007B57C1"/>
    <w:rsid w:val="007B690E"/>
    <w:rsid w:val="007C0B52"/>
    <w:rsid w:val="007C0D62"/>
    <w:rsid w:val="007C107A"/>
    <w:rsid w:val="007C15ED"/>
    <w:rsid w:val="007C2082"/>
    <w:rsid w:val="007C2AAE"/>
    <w:rsid w:val="007C3349"/>
    <w:rsid w:val="007C40C0"/>
    <w:rsid w:val="007C4ABD"/>
    <w:rsid w:val="007C5E34"/>
    <w:rsid w:val="007D1772"/>
    <w:rsid w:val="007D1909"/>
    <w:rsid w:val="007D25CA"/>
    <w:rsid w:val="007D2744"/>
    <w:rsid w:val="007D40AC"/>
    <w:rsid w:val="007D43AC"/>
    <w:rsid w:val="007D486B"/>
    <w:rsid w:val="007D64E6"/>
    <w:rsid w:val="007D7B53"/>
    <w:rsid w:val="007D7F4C"/>
    <w:rsid w:val="007E04F0"/>
    <w:rsid w:val="007E16BD"/>
    <w:rsid w:val="007E1808"/>
    <w:rsid w:val="007E2B50"/>
    <w:rsid w:val="007E3320"/>
    <w:rsid w:val="007E38B1"/>
    <w:rsid w:val="007E3B5F"/>
    <w:rsid w:val="007E5950"/>
    <w:rsid w:val="007E5ADD"/>
    <w:rsid w:val="007E5FA3"/>
    <w:rsid w:val="007E6F47"/>
    <w:rsid w:val="007E7DE5"/>
    <w:rsid w:val="007F18C6"/>
    <w:rsid w:val="007F2759"/>
    <w:rsid w:val="007F2A23"/>
    <w:rsid w:val="007F2B73"/>
    <w:rsid w:val="007F3914"/>
    <w:rsid w:val="007F4356"/>
    <w:rsid w:val="007F4540"/>
    <w:rsid w:val="007F4CC1"/>
    <w:rsid w:val="007F5F68"/>
    <w:rsid w:val="007F6C5D"/>
    <w:rsid w:val="007F7623"/>
    <w:rsid w:val="007F7B70"/>
    <w:rsid w:val="007F7C11"/>
    <w:rsid w:val="0080034D"/>
    <w:rsid w:val="008003E0"/>
    <w:rsid w:val="00800EAD"/>
    <w:rsid w:val="008024E6"/>
    <w:rsid w:val="00802C92"/>
    <w:rsid w:val="00802FFC"/>
    <w:rsid w:val="00803D73"/>
    <w:rsid w:val="00804328"/>
    <w:rsid w:val="00804390"/>
    <w:rsid w:val="00804958"/>
    <w:rsid w:val="0080577D"/>
    <w:rsid w:val="00806204"/>
    <w:rsid w:val="008064FF"/>
    <w:rsid w:val="00807E19"/>
    <w:rsid w:val="00807FB8"/>
    <w:rsid w:val="00810894"/>
    <w:rsid w:val="008136A0"/>
    <w:rsid w:val="00813D94"/>
    <w:rsid w:val="00813E86"/>
    <w:rsid w:val="008148E6"/>
    <w:rsid w:val="00814BC1"/>
    <w:rsid w:val="00814C2F"/>
    <w:rsid w:val="00817C13"/>
    <w:rsid w:val="00817C8C"/>
    <w:rsid w:val="0082061B"/>
    <w:rsid w:val="0082229A"/>
    <w:rsid w:val="00823C54"/>
    <w:rsid w:val="00824470"/>
    <w:rsid w:val="00826B5C"/>
    <w:rsid w:val="0082745A"/>
    <w:rsid w:val="0082751D"/>
    <w:rsid w:val="008276D6"/>
    <w:rsid w:val="00827D60"/>
    <w:rsid w:val="008300C9"/>
    <w:rsid w:val="00830F9D"/>
    <w:rsid w:val="00832333"/>
    <w:rsid w:val="00832FCA"/>
    <w:rsid w:val="0083449D"/>
    <w:rsid w:val="00835F8A"/>
    <w:rsid w:val="00836430"/>
    <w:rsid w:val="00840000"/>
    <w:rsid w:val="008408A2"/>
    <w:rsid w:val="00840B31"/>
    <w:rsid w:val="00840F66"/>
    <w:rsid w:val="0084108F"/>
    <w:rsid w:val="0084251C"/>
    <w:rsid w:val="00842EC6"/>
    <w:rsid w:val="00843383"/>
    <w:rsid w:val="0084377F"/>
    <w:rsid w:val="0084472C"/>
    <w:rsid w:val="00845799"/>
    <w:rsid w:val="00846C3B"/>
    <w:rsid w:val="00847287"/>
    <w:rsid w:val="008503C0"/>
    <w:rsid w:val="00850504"/>
    <w:rsid w:val="008509D6"/>
    <w:rsid w:val="00850A93"/>
    <w:rsid w:val="0085104F"/>
    <w:rsid w:val="00851EC9"/>
    <w:rsid w:val="00852821"/>
    <w:rsid w:val="0085282E"/>
    <w:rsid w:val="00852962"/>
    <w:rsid w:val="00853111"/>
    <w:rsid w:val="008540AD"/>
    <w:rsid w:val="00854169"/>
    <w:rsid w:val="0085473C"/>
    <w:rsid w:val="00854B1C"/>
    <w:rsid w:val="00855241"/>
    <w:rsid w:val="00856932"/>
    <w:rsid w:val="008570D0"/>
    <w:rsid w:val="00857420"/>
    <w:rsid w:val="008621F4"/>
    <w:rsid w:val="00864E07"/>
    <w:rsid w:val="008656B0"/>
    <w:rsid w:val="00865F6E"/>
    <w:rsid w:val="00866335"/>
    <w:rsid w:val="0086652D"/>
    <w:rsid w:val="00870352"/>
    <w:rsid w:val="00870635"/>
    <w:rsid w:val="0087272A"/>
    <w:rsid w:val="00874377"/>
    <w:rsid w:val="00875A31"/>
    <w:rsid w:val="00875B08"/>
    <w:rsid w:val="0087626D"/>
    <w:rsid w:val="008762C5"/>
    <w:rsid w:val="00876AC8"/>
    <w:rsid w:val="00877EBD"/>
    <w:rsid w:val="0088064E"/>
    <w:rsid w:val="00880B86"/>
    <w:rsid w:val="008811CB"/>
    <w:rsid w:val="0088130B"/>
    <w:rsid w:val="00881C2F"/>
    <w:rsid w:val="0088346E"/>
    <w:rsid w:val="00884151"/>
    <w:rsid w:val="00884DFE"/>
    <w:rsid w:val="008854F1"/>
    <w:rsid w:val="00885510"/>
    <w:rsid w:val="00885ABE"/>
    <w:rsid w:val="008865F6"/>
    <w:rsid w:val="00887730"/>
    <w:rsid w:val="00887C97"/>
    <w:rsid w:val="00890B88"/>
    <w:rsid w:val="00890C0D"/>
    <w:rsid w:val="00890D6D"/>
    <w:rsid w:val="00891A91"/>
    <w:rsid w:val="00892220"/>
    <w:rsid w:val="00894398"/>
    <w:rsid w:val="008948BC"/>
    <w:rsid w:val="00895FB9"/>
    <w:rsid w:val="00896898"/>
    <w:rsid w:val="00896B4A"/>
    <w:rsid w:val="008971B4"/>
    <w:rsid w:val="008975BE"/>
    <w:rsid w:val="008A10FE"/>
    <w:rsid w:val="008A21D6"/>
    <w:rsid w:val="008A2B03"/>
    <w:rsid w:val="008A37CC"/>
    <w:rsid w:val="008A5C50"/>
    <w:rsid w:val="008A6958"/>
    <w:rsid w:val="008A6CD9"/>
    <w:rsid w:val="008A731D"/>
    <w:rsid w:val="008A7D68"/>
    <w:rsid w:val="008B00BA"/>
    <w:rsid w:val="008B19D8"/>
    <w:rsid w:val="008B31FC"/>
    <w:rsid w:val="008B3A1D"/>
    <w:rsid w:val="008B6F08"/>
    <w:rsid w:val="008C0025"/>
    <w:rsid w:val="008C34F8"/>
    <w:rsid w:val="008C38E7"/>
    <w:rsid w:val="008C43F4"/>
    <w:rsid w:val="008C5AA5"/>
    <w:rsid w:val="008C7AE9"/>
    <w:rsid w:val="008C7F0D"/>
    <w:rsid w:val="008D06B4"/>
    <w:rsid w:val="008D0E47"/>
    <w:rsid w:val="008D173F"/>
    <w:rsid w:val="008D1AF2"/>
    <w:rsid w:val="008D2A11"/>
    <w:rsid w:val="008D2CA0"/>
    <w:rsid w:val="008D3961"/>
    <w:rsid w:val="008D4223"/>
    <w:rsid w:val="008D4CC3"/>
    <w:rsid w:val="008D5092"/>
    <w:rsid w:val="008D536B"/>
    <w:rsid w:val="008D57F3"/>
    <w:rsid w:val="008D6509"/>
    <w:rsid w:val="008D6A6C"/>
    <w:rsid w:val="008D7B2D"/>
    <w:rsid w:val="008E140B"/>
    <w:rsid w:val="008E2561"/>
    <w:rsid w:val="008E25F3"/>
    <w:rsid w:val="008E2974"/>
    <w:rsid w:val="008E4971"/>
    <w:rsid w:val="008F0844"/>
    <w:rsid w:val="008F2E57"/>
    <w:rsid w:val="008F3720"/>
    <w:rsid w:val="008F3A6A"/>
    <w:rsid w:val="008F47DF"/>
    <w:rsid w:val="008F4E7C"/>
    <w:rsid w:val="008F505E"/>
    <w:rsid w:val="008F71D0"/>
    <w:rsid w:val="008F78A9"/>
    <w:rsid w:val="00900BC3"/>
    <w:rsid w:val="00901040"/>
    <w:rsid w:val="00901363"/>
    <w:rsid w:val="00901754"/>
    <w:rsid w:val="00902190"/>
    <w:rsid w:val="00902440"/>
    <w:rsid w:val="00902D8B"/>
    <w:rsid w:val="00903234"/>
    <w:rsid w:val="009042F2"/>
    <w:rsid w:val="009054EE"/>
    <w:rsid w:val="00906F8D"/>
    <w:rsid w:val="009077E7"/>
    <w:rsid w:val="00907BDB"/>
    <w:rsid w:val="009105DF"/>
    <w:rsid w:val="009106E9"/>
    <w:rsid w:val="009112DA"/>
    <w:rsid w:val="00912F94"/>
    <w:rsid w:val="00912FEF"/>
    <w:rsid w:val="0091350E"/>
    <w:rsid w:val="0091376C"/>
    <w:rsid w:val="00913C26"/>
    <w:rsid w:val="00913F80"/>
    <w:rsid w:val="0091480F"/>
    <w:rsid w:val="00915128"/>
    <w:rsid w:val="00915402"/>
    <w:rsid w:val="00917008"/>
    <w:rsid w:val="00917013"/>
    <w:rsid w:val="00917AD4"/>
    <w:rsid w:val="00917C4B"/>
    <w:rsid w:val="00920565"/>
    <w:rsid w:val="00920D1D"/>
    <w:rsid w:val="00921C45"/>
    <w:rsid w:val="00923E50"/>
    <w:rsid w:val="0092435E"/>
    <w:rsid w:val="00924E4D"/>
    <w:rsid w:val="00924FC1"/>
    <w:rsid w:val="00925119"/>
    <w:rsid w:val="00925295"/>
    <w:rsid w:val="00926A63"/>
    <w:rsid w:val="00926C84"/>
    <w:rsid w:val="00927D6B"/>
    <w:rsid w:val="00927FC2"/>
    <w:rsid w:val="0093068E"/>
    <w:rsid w:val="00930C6A"/>
    <w:rsid w:val="0093132B"/>
    <w:rsid w:val="009317FC"/>
    <w:rsid w:val="00931A43"/>
    <w:rsid w:val="009325F4"/>
    <w:rsid w:val="009328EB"/>
    <w:rsid w:val="009335DF"/>
    <w:rsid w:val="00933DAD"/>
    <w:rsid w:val="00934B64"/>
    <w:rsid w:val="009353C3"/>
    <w:rsid w:val="00935B1A"/>
    <w:rsid w:val="00937235"/>
    <w:rsid w:val="00940820"/>
    <w:rsid w:val="009408F2"/>
    <w:rsid w:val="00943331"/>
    <w:rsid w:val="0094334E"/>
    <w:rsid w:val="0094379B"/>
    <w:rsid w:val="0094385A"/>
    <w:rsid w:val="009457B1"/>
    <w:rsid w:val="00945930"/>
    <w:rsid w:val="00945D8C"/>
    <w:rsid w:val="00946FD2"/>
    <w:rsid w:val="009504D9"/>
    <w:rsid w:val="009506F3"/>
    <w:rsid w:val="009520A5"/>
    <w:rsid w:val="00952255"/>
    <w:rsid w:val="00952BAC"/>
    <w:rsid w:val="00953138"/>
    <w:rsid w:val="00953144"/>
    <w:rsid w:val="00954E2D"/>
    <w:rsid w:val="009561FF"/>
    <w:rsid w:val="00956770"/>
    <w:rsid w:val="0095773A"/>
    <w:rsid w:val="00957FA6"/>
    <w:rsid w:val="0096028A"/>
    <w:rsid w:val="009623A0"/>
    <w:rsid w:val="00962812"/>
    <w:rsid w:val="00963609"/>
    <w:rsid w:val="009638CE"/>
    <w:rsid w:val="00963BAC"/>
    <w:rsid w:val="009642BA"/>
    <w:rsid w:val="009644C8"/>
    <w:rsid w:val="00964B82"/>
    <w:rsid w:val="00964E81"/>
    <w:rsid w:val="009650F6"/>
    <w:rsid w:val="00965863"/>
    <w:rsid w:val="009661D8"/>
    <w:rsid w:val="0096643D"/>
    <w:rsid w:val="00966823"/>
    <w:rsid w:val="00966BC4"/>
    <w:rsid w:val="009679C9"/>
    <w:rsid w:val="0097134F"/>
    <w:rsid w:val="00971A64"/>
    <w:rsid w:val="009724E0"/>
    <w:rsid w:val="00972CC0"/>
    <w:rsid w:val="00973EED"/>
    <w:rsid w:val="00974744"/>
    <w:rsid w:val="00974AB9"/>
    <w:rsid w:val="009767DB"/>
    <w:rsid w:val="00976D3A"/>
    <w:rsid w:val="00980032"/>
    <w:rsid w:val="00981335"/>
    <w:rsid w:val="0098155A"/>
    <w:rsid w:val="009819F5"/>
    <w:rsid w:val="009822AA"/>
    <w:rsid w:val="009834D7"/>
    <w:rsid w:val="00984480"/>
    <w:rsid w:val="00984886"/>
    <w:rsid w:val="00985171"/>
    <w:rsid w:val="0098555E"/>
    <w:rsid w:val="0098656A"/>
    <w:rsid w:val="0098675A"/>
    <w:rsid w:val="009877E7"/>
    <w:rsid w:val="00987A32"/>
    <w:rsid w:val="0099071A"/>
    <w:rsid w:val="009923CE"/>
    <w:rsid w:val="009924CF"/>
    <w:rsid w:val="00993954"/>
    <w:rsid w:val="00994874"/>
    <w:rsid w:val="00994E45"/>
    <w:rsid w:val="00995806"/>
    <w:rsid w:val="00995942"/>
    <w:rsid w:val="009966EB"/>
    <w:rsid w:val="00997261"/>
    <w:rsid w:val="00997AC4"/>
    <w:rsid w:val="009A069E"/>
    <w:rsid w:val="009A09E3"/>
    <w:rsid w:val="009A2A1F"/>
    <w:rsid w:val="009A3602"/>
    <w:rsid w:val="009A385B"/>
    <w:rsid w:val="009A64F8"/>
    <w:rsid w:val="009A694A"/>
    <w:rsid w:val="009B00DB"/>
    <w:rsid w:val="009B09B3"/>
    <w:rsid w:val="009B0E20"/>
    <w:rsid w:val="009B3CF9"/>
    <w:rsid w:val="009B5427"/>
    <w:rsid w:val="009B6BE8"/>
    <w:rsid w:val="009C036A"/>
    <w:rsid w:val="009C18FC"/>
    <w:rsid w:val="009C256B"/>
    <w:rsid w:val="009C409C"/>
    <w:rsid w:val="009C42C0"/>
    <w:rsid w:val="009C43A1"/>
    <w:rsid w:val="009C4974"/>
    <w:rsid w:val="009C54AE"/>
    <w:rsid w:val="009C59E5"/>
    <w:rsid w:val="009C6589"/>
    <w:rsid w:val="009C7244"/>
    <w:rsid w:val="009C7BFC"/>
    <w:rsid w:val="009D1073"/>
    <w:rsid w:val="009D2DEF"/>
    <w:rsid w:val="009D4169"/>
    <w:rsid w:val="009D48A5"/>
    <w:rsid w:val="009D49EE"/>
    <w:rsid w:val="009D5353"/>
    <w:rsid w:val="009D6A52"/>
    <w:rsid w:val="009D6D1C"/>
    <w:rsid w:val="009E0592"/>
    <w:rsid w:val="009E0916"/>
    <w:rsid w:val="009E1362"/>
    <w:rsid w:val="009E1DEB"/>
    <w:rsid w:val="009E23D7"/>
    <w:rsid w:val="009E2565"/>
    <w:rsid w:val="009E2592"/>
    <w:rsid w:val="009E3A34"/>
    <w:rsid w:val="009E4DB9"/>
    <w:rsid w:val="009E5852"/>
    <w:rsid w:val="009E6289"/>
    <w:rsid w:val="009E6F6C"/>
    <w:rsid w:val="009F0628"/>
    <w:rsid w:val="009F08B9"/>
    <w:rsid w:val="009F2775"/>
    <w:rsid w:val="009F2CA4"/>
    <w:rsid w:val="009F2F38"/>
    <w:rsid w:val="009F2FB1"/>
    <w:rsid w:val="009F4856"/>
    <w:rsid w:val="009F568D"/>
    <w:rsid w:val="009F5939"/>
    <w:rsid w:val="009F700B"/>
    <w:rsid w:val="009F7190"/>
    <w:rsid w:val="009F723F"/>
    <w:rsid w:val="009F724A"/>
    <w:rsid w:val="00A00049"/>
    <w:rsid w:val="00A0081D"/>
    <w:rsid w:val="00A00D52"/>
    <w:rsid w:val="00A00ED0"/>
    <w:rsid w:val="00A041F3"/>
    <w:rsid w:val="00A0516F"/>
    <w:rsid w:val="00A053D2"/>
    <w:rsid w:val="00A0572A"/>
    <w:rsid w:val="00A07BC6"/>
    <w:rsid w:val="00A07CB5"/>
    <w:rsid w:val="00A1048B"/>
    <w:rsid w:val="00A11DF7"/>
    <w:rsid w:val="00A1234E"/>
    <w:rsid w:val="00A12496"/>
    <w:rsid w:val="00A13BD7"/>
    <w:rsid w:val="00A13C98"/>
    <w:rsid w:val="00A15266"/>
    <w:rsid w:val="00A16AD3"/>
    <w:rsid w:val="00A178DE"/>
    <w:rsid w:val="00A179FF"/>
    <w:rsid w:val="00A20F17"/>
    <w:rsid w:val="00A21823"/>
    <w:rsid w:val="00A21849"/>
    <w:rsid w:val="00A21B2C"/>
    <w:rsid w:val="00A21EBD"/>
    <w:rsid w:val="00A21EED"/>
    <w:rsid w:val="00A2236D"/>
    <w:rsid w:val="00A22FF6"/>
    <w:rsid w:val="00A232A4"/>
    <w:rsid w:val="00A23CE1"/>
    <w:rsid w:val="00A24768"/>
    <w:rsid w:val="00A24CBD"/>
    <w:rsid w:val="00A2510A"/>
    <w:rsid w:val="00A253A9"/>
    <w:rsid w:val="00A25CC7"/>
    <w:rsid w:val="00A2654B"/>
    <w:rsid w:val="00A2691C"/>
    <w:rsid w:val="00A269A8"/>
    <w:rsid w:val="00A27437"/>
    <w:rsid w:val="00A27518"/>
    <w:rsid w:val="00A30D3D"/>
    <w:rsid w:val="00A30E11"/>
    <w:rsid w:val="00A314EC"/>
    <w:rsid w:val="00A317BE"/>
    <w:rsid w:val="00A32714"/>
    <w:rsid w:val="00A32CB9"/>
    <w:rsid w:val="00A355D3"/>
    <w:rsid w:val="00A3578F"/>
    <w:rsid w:val="00A3799A"/>
    <w:rsid w:val="00A37CCD"/>
    <w:rsid w:val="00A403BA"/>
    <w:rsid w:val="00A4044A"/>
    <w:rsid w:val="00A40FAD"/>
    <w:rsid w:val="00A41163"/>
    <w:rsid w:val="00A42661"/>
    <w:rsid w:val="00A42F48"/>
    <w:rsid w:val="00A43C35"/>
    <w:rsid w:val="00A44734"/>
    <w:rsid w:val="00A46A20"/>
    <w:rsid w:val="00A46A72"/>
    <w:rsid w:val="00A47EB1"/>
    <w:rsid w:val="00A505C2"/>
    <w:rsid w:val="00A5105C"/>
    <w:rsid w:val="00A53F87"/>
    <w:rsid w:val="00A54719"/>
    <w:rsid w:val="00A54E86"/>
    <w:rsid w:val="00A554C3"/>
    <w:rsid w:val="00A55783"/>
    <w:rsid w:val="00A55B5A"/>
    <w:rsid w:val="00A56BDD"/>
    <w:rsid w:val="00A578B3"/>
    <w:rsid w:val="00A60B98"/>
    <w:rsid w:val="00A621D0"/>
    <w:rsid w:val="00A64832"/>
    <w:rsid w:val="00A64C2C"/>
    <w:rsid w:val="00A66CAA"/>
    <w:rsid w:val="00A67442"/>
    <w:rsid w:val="00A6786A"/>
    <w:rsid w:val="00A679C9"/>
    <w:rsid w:val="00A67A42"/>
    <w:rsid w:val="00A67B95"/>
    <w:rsid w:val="00A703BB"/>
    <w:rsid w:val="00A70AFA"/>
    <w:rsid w:val="00A71A19"/>
    <w:rsid w:val="00A72406"/>
    <w:rsid w:val="00A74054"/>
    <w:rsid w:val="00A74881"/>
    <w:rsid w:val="00A74C8B"/>
    <w:rsid w:val="00A752CB"/>
    <w:rsid w:val="00A75381"/>
    <w:rsid w:val="00A75B28"/>
    <w:rsid w:val="00A76696"/>
    <w:rsid w:val="00A822BA"/>
    <w:rsid w:val="00A82ACB"/>
    <w:rsid w:val="00A82BF9"/>
    <w:rsid w:val="00A82F6C"/>
    <w:rsid w:val="00A832B6"/>
    <w:rsid w:val="00A84F90"/>
    <w:rsid w:val="00A85554"/>
    <w:rsid w:val="00A85A02"/>
    <w:rsid w:val="00A86103"/>
    <w:rsid w:val="00A862B5"/>
    <w:rsid w:val="00A875E0"/>
    <w:rsid w:val="00A87A52"/>
    <w:rsid w:val="00A90427"/>
    <w:rsid w:val="00A90855"/>
    <w:rsid w:val="00A922B5"/>
    <w:rsid w:val="00A9230F"/>
    <w:rsid w:val="00A9266C"/>
    <w:rsid w:val="00A92C61"/>
    <w:rsid w:val="00A93F42"/>
    <w:rsid w:val="00A9500D"/>
    <w:rsid w:val="00A95755"/>
    <w:rsid w:val="00A95BA3"/>
    <w:rsid w:val="00A96211"/>
    <w:rsid w:val="00A9639A"/>
    <w:rsid w:val="00A96BE4"/>
    <w:rsid w:val="00A9701E"/>
    <w:rsid w:val="00A97A7D"/>
    <w:rsid w:val="00AA0E71"/>
    <w:rsid w:val="00AA1E3E"/>
    <w:rsid w:val="00AA21AE"/>
    <w:rsid w:val="00AA3A83"/>
    <w:rsid w:val="00AA3FE2"/>
    <w:rsid w:val="00AA492D"/>
    <w:rsid w:val="00AA4CC9"/>
    <w:rsid w:val="00AA529E"/>
    <w:rsid w:val="00AA5541"/>
    <w:rsid w:val="00AA5A83"/>
    <w:rsid w:val="00AA6437"/>
    <w:rsid w:val="00AA6DA6"/>
    <w:rsid w:val="00AA7CFC"/>
    <w:rsid w:val="00AB0631"/>
    <w:rsid w:val="00AB085C"/>
    <w:rsid w:val="00AB1719"/>
    <w:rsid w:val="00AB252E"/>
    <w:rsid w:val="00AB3495"/>
    <w:rsid w:val="00AB3688"/>
    <w:rsid w:val="00AB622F"/>
    <w:rsid w:val="00AB6E59"/>
    <w:rsid w:val="00AB77E6"/>
    <w:rsid w:val="00AC1C95"/>
    <w:rsid w:val="00AC23CF"/>
    <w:rsid w:val="00AC373A"/>
    <w:rsid w:val="00AC4A06"/>
    <w:rsid w:val="00AC5139"/>
    <w:rsid w:val="00AC517E"/>
    <w:rsid w:val="00AD023E"/>
    <w:rsid w:val="00AD1F7E"/>
    <w:rsid w:val="00AD212C"/>
    <w:rsid w:val="00AD4C44"/>
    <w:rsid w:val="00AD5236"/>
    <w:rsid w:val="00AD5BCF"/>
    <w:rsid w:val="00AD5CF8"/>
    <w:rsid w:val="00AD7B1C"/>
    <w:rsid w:val="00AE0C52"/>
    <w:rsid w:val="00AE0E9C"/>
    <w:rsid w:val="00AE0FB9"/>
    <w:rsid w:val="00AE2057"/>
    <w:rsid w:val="00AE2871"/>
    <w:rsid w:val="00AE2C1C"/>
    <w:rsid w:val="00AE3C87"/>
    <w:rsid w:val="00AE3EE1"/>
    <w:rsid w:val="00AE4495"/>
    <w:rsid w:val="00AE46F9"/>
    <w:rsid w:val="00AE6A6A"/>
    <w:rsid w:val="00AE7CB8"/>
    <w:rsid w:val="00AF0A0C"/>
    <w:rsid w:val="00AF0E1A"/>
    <w:rsid w:val="00AF2560"/>
    <w:rsid w:val="00AF27D0"/>
    <w:rsid w:val="00AF331C"/>
    <w:rsid w:val="00AF4F99"/>
    <w:rsid w:val="00AF58DC"/>
    <w:rsid w:val="00AF5D95"/>
    <w:rsid w:val="00AF735C"/>
    <w:rsid w:val="00AF7368"/>
    <w:rsid w:val="00AF7F21"/>
    <w:rsid w:val="00B02297"/>
    <w:rsid w:val="00B03198"/>
    <w:rsid w:val="00B065C9"/>
    <w:rsid w:val="00B06C7D"/>
    <w:rsid w:val="00B07C35"/>
    <w:rsid w:val="00B10257"/>
    <w:rsid w:val="00B1043A"/>
    <w:rsid w:val="00B11FCC"/>
    <w:rsid w:val="00B1267C"/>
    <w:rsid w:val="00B12F39"/>
    <w:rsid w:val="00B135DC"/>
    <w:rsid w:val="00B13812"/>
    <w:rsid w:val="00B14E2E"/>
    <w:rsid w:val="00B14FFA"/>
    <w:rsid w:val="00B178FD"/>
    <w:rsid w:val="00B22DFF"/>
    <w:rsid w:val="00B23205"/>
    <w:rsid w:val="00B23E6C"/>
    <w:rsid w:val="00B26042"/>
    <w:rsid w:val="00B26B54"/>
    <w:rsid w:val="00B26C66"/>
    <w:rsid w:val="00B272E5"/>
    <w:rsid w:val="00B27B5B"/>
    <w:rsid w:val="00B310C1"/>
    <w:rsid w:val="00B31B9E"/>
    <w:rsid w:val="00B32389"/>
    <w:rsid w:val="00B33870"/>
    <w:rsid w:val="00B341F9"/>
    <w:rsid w:val="00B34CED"/>
    <w:rsid w:val="00B35192"/>
    <w:rsid w:val="00B35544"/>
    <w:rsid w:val="00B3561C"/>
    <w:rsid w:val="00B3562A"/>
    <w:rsid w:val="00B35FAA"/>
    <w:rsid w:val="00B3663F"/>
    <w:rsid w:val="00B3690B"/>
    <w:rsid w:val="00B36F80"/>
    <w:rsid w:val="00B37A8D"/>
    <w:rsid w:val="00B406CF"/>
    <w:rsid w:val="00B407DD"/>
    <w:rsid w:val="00B4187E"/>
    <w:rsid w:val="00B41B4C"/>
    <w:rsid w:val="00B427C2"/>
    <w:rsid w:val="00B43B77"/>
    <w:rsid w:val="00B44122"/>
    <w:rsid w:val="00B445A7"/>
    <w:rsid w:val="00B44C1D"/>
    <w:rsid w:val="00B451DB"/>
    <w:rsid w:val="00B459B1"/>
    <w:rsid w:val="00B45A04"/>
    <w:rsid w:val="00B45D16"/>
    <w:rsid w:val="00B46DAD"/>
    <w:rsid w:val="00B46F17"/>
    <w:rsid w:val="00B4703A"/>
    <w:rsid w:val="00B510C6"/>
    <w:rsid w:val="00B51BB4"/>
    <w:rsid w:val="00B528C9"/>
    <w:rsid w:val="00B53671"/>
    <w:rsid w:val="00B55D68"/>
    <w:rsid w:val="00B55DDE"/>
    <w:rsid w:val="00B576B3"/>
    <w:rsid w:val="00B606EB"/>
    <w:rsid w:val="00B61130"/>
    <w:rsid w:val="00B61F2B"/>
    <w:rsid w:val="00B6200A"/>
    <w:rsid w:val="00B62121"/>
    <w:rsid w:val="00B6225E"/>
    <w:rsid w:val="00B62C1D"/>
    <w:rsid w:val="00B63C53"/>
    <w:rsid w:val="00B64078"/>
    <w:rsid w:val="00B64604"/>
    <w:rsid w:val="00B6584B"/>
    <w:rsid w:val="00B66259"/>
    <w:rsid w:val="00B669E0"/>
    <w:rsid w:val="00B67269"/>
    <w:rsid w:val="00B675F3"/>
    <w:rsid w:val="00B6792E"/>
    <w:rsid w:val="00B70496"/>
    <w:rsid w:val="00B70579"/>
    <w:rsid w:val="00B70D32"/>
    <w:rsid w:val="00B71684"/>
    <w:rsid w:val="00B71826"/>
    <w:rsid w:val="00B71C86"/>
    <w:rsid w:val="00B71D9A"/>
    <w:rsid w:val="00B73825"/>
    <w:rsid w:val="00B74126"/>
    <w:rsid w:val="00B74849"/>
    <w:rsid w:val="00B74886"/>
    <w:rsid w:val="00B755CF"/>
    <w:rsid w:val="00B75919"/>
    <w:rsid w:val="00B76789"/>
    <w:rsid w:val="00B7739B"/>
    <w:rsid w:val="00B77642"/>
    <w:rsid w:val="00B77D78"/>
    <w:rsid w:val="00B77F1C"/>
    <w:rsid w:val="00B80CDC"/>
    <w:rsid w:val="00B812FF"/>
    <w:rsid w:val="00B82F9A"/>
    <w:rsid w:val="00B834A3"/>
    <w:rsid w:val="00B83F70"/>
    <w:rsid w:val="00B84797"/>
    <w:rsid w:val="00B847EC"/>
    <w:rsid w:val="00B86A89"/>
    <w:rsid w:val="00B87F76"/>
    <w:rsid w:val="00B9037C"/>
    <w:rsid w:val="00B904CD"/>
    <w:rsid w:val="00B9123D"/>
    <w:rsid w:val="00B91A7B"/>
    <w:rsid w:val="00B92DB4"/>
    <w:rsid w:val="00B92E5E"/>
    <w:rsid w:val="00B93432"/>
    <w:rsid w:val="00B9357B"/>
    <w:rsid w:val="00B93B1C"/>
    <w:rsid w:val="00B942B4"/>
    <w:rsid w:val="00B943CF"/>
    <w:rsid w:val="00B953BE"/>
    <w:rsid w:val="00B95714"/>
    <w:rsid w:val="00B957D1"/>
    <w:rsid w:val="00B95DE8"/>
    <w:rsid w:val="00B97D1A"/>
    <w:rsid w:val="00BA0362"/>
    <w:rsid w:val="00BA05C7"/>
    <w:rsid w:val="00BA3055"/>
    <w:rsid w:val="00BA332E"/>
    <w:rsid w:val="00BA4D1E"/>
    <w:rsid w:val="00BA617B"/>
    <w:rsid w:val="00BA72E4"/>
    <w:rsid w:val="00BA7625"/>
    <w:rsid w:val="00BA7AB4"/>
    <w:rsid w:val="00BA7B89"/>
    <w:rsid w:val="00BB017F"/>
    <w:rsid w:val="00BB0E10"/>
    <w:rsid w:val="00BB262C"/>
    <w:rsid w:val="00BB27C6"/>
    <w:rsid w:val="00BB2D52"/>
    <w:rsid w:val="00BB3356"/>
    <w:rsid w:val="00BB5DDD"/>
    <w:rsid w:val="00BB6A57"/>
    <w:rsid w:val="00BB7027"/>
    <w:rsid w:val="00BB7999"/>
    <w:rsid w:val="00BC0725"/>
    <w:rsid w:val="00BC09D3"/>
    <w:rsid w:val="00BC0EDE"/>
    <w:rsid w:val="00BC128A"/>
    <w:rsid w:val="00BC2DB2"/>
    <w:rsid w:val="00BC314C"/>
    <w:rsid w:val="00BC3EF4"/>
    <w:rsid w:val="00BC4D20"/>
    <w:rsid w:val="00BC5394"/>
    <w:rsid w:val="00BC5C5C"/>
    <w:rsid w:val="00BC5C68"/>
    <w:rsid w:val="00BC61F9"/>
    <w:rsid w:val="00BC6519"/>
    <w:rsid w:val="00BC6EE5"/>
    <w:rsid w:val="00BC6F61"/>
    <w:rsid w:val="00BC7C07"/>
    <w:rsid w:val="00BC7F5F"/>
    <w:rsid w:val="00BD0FAA"/>
    <w:rsid w:val="00BD1AF0"/>
    <w:rsid w:val="00BD1DA8"/>
    <w:rsid w:val="00BD25C6"/>
    <w:rsid w:val="00BD39D8"/>
    <w:rsid w:val="00BD49B8"/>
    <w:rsid w:val="00BD4A87"/>
    <w:rsid w:val="00BD50E2"/>
    <w:rsid w:val="00BD7750"/>
    <w:rsid w:val="00BD799E"/>
    <w:rsid w:val="00BE0C75"/>
    <w:rsid w:val="00BE1D21"/>
    <w:rsid w:val="00BE1E09"/>
    <w:rsid w:val="00BE3A49"/>
    <w:rsid w:val="00BE43DF"/>
    <w:rsid w:val="00BE4486"/>
    <w:rsid w:val="00BE50AB"/>
    <w:rsid w:val="00BE62C5"/>
    <w:rsid w:val="00BE66FA"/>
    <w:rsid w:val="00BE79E4"/>
    <w:rsid w:val="00BE7FAD"/>
    <w:rsid w:val="00BF1983"/>
    <w:rsid w:val="00BF21B0"/>
    <w:rsid w:val="00BF2780"/>
    <w:rsid w:val="00BF31E5"/>
    <w:rsid w:val="00BF460D"/>
    <w:rsid w:val="00BF4DA7"/>
    <w:rsid w:val="00BF5169"/>
    <w:rsid w:val="00BF60E9"/>
    <w:rsid w:val="00BF7E46"/>
    <w:rsid w:val="00C0214F"/>
    <w:rsid w:val="00C02322"/>
    <w:rsid w:val="00C02E94"/>
    <w:rsid w:val="00C03EDA"/>
    <w:rsid w:val="00C064E2"/>
    <w:rsid w:val="00C0687B"/>
    <w:rsid w:val="00C07ECB"/>
    <w:rsid w:val="00C10E17"/>
    <w:rsid w:val="00C113E2"/>
    <w:rsid w:val="00C11E09"/>
    <w:rsid w:val="00C15263"/>
    <w:rsid w:val="00C16ABC"/>
    <w:rsid w:val="00C16AED"/>
    <w:rsid w:val="00C1740A"/>
    <w:rsid w:val="00C20A7F"/>
    <w:rsid w:val="00C21973"/>
    <w:rsid w:val="00C21C80"/>
    <w:rsid w:val="00C227EC"/>
    <w:rsid w:val="00C22EB4"/>
    <w:rsid w:val="00C22EEC"/>
    <w:rsid w:val="00C22F4B"/>
    <w:rsid w:val="00C22F7E"/>
    <w:rsid w:val="00C231C7"/>
    <w:rsid w:val="00C231FC"/>
    <w:rsid w:val="00C232A8"/>
    <w:rsid w:val="00C24C00"/>
    <w:rsid w:val="00C256FD"/>
    <w:rsid w:val="00C25F61"/>
    <w:rsid w:val="00C27EA3"/>
    <w:rsid w:val="00C30585"/>
    <w:rsid w:val="00C30753"/>
    <w:rsid w:val="00C30BA8"/>
    <w:rsid w:val="00C30F3D"/>
    <w:rsid w:val="00C311D2"/>
    <w:rsid w:val="00C31A0F"/>
    <w:rsid w:val="00C32C64"/>
    <w:rsid w:val="00C33B3F"/>
    <w:rsid w:val="00C33D80"/>
    <w:rsid w:val="00C3420F"/>
    <w:rsid w:val="00C3509B"/>
    <w:rsid w:val="00C357B9"/>
    <w:rsid w:val="00C35E46"/>
    <w:rsid w:val="00C36285"/>
    <w:rsid w:val="00C36E5E"/>
    <w:rsid w:val="00C40434"/>
    <w:rsid w:val="00C408E5"/>
    <w:rsid w:val="00C412B6"/>
    <w:rsid w:val="00C41FD7"/>
    <w:rsid w:val="00C421D3"/>
    <w:rsid w:val="00C42A69"/>
    <w:rsid w:val="00C42F03"/>
    <w:rsid w:val="00C42F78"/>
    <w:rsid w:val="00C438E4"/>
    <w:rsid w:val="00C43ABE"/>
    <w:rsid w:val="00C4456B"/>
    <w:rsid w:val="00C44D40"/>
    <w:rsid w:val="00C468A9"/>
    <w:rsid w:val="00C46D5B"/>
    <w:rsid w:val="00C50241"/>
    <w:rsid w:val="00C5037A"/>
    <w:rsid w:val="00C5121B"/>
    <w:rsid w:val="00C51320"/>
    <w:rsid w:val="00C5169F"/>
    <w:rsid w:val="00C51F7D"/>
    <w:rsid w:val="00C522E5"/>
    <w:rsid w:val="00C528D0"/>
    <w:rsid w:val="00C53C41"/>
    <w:rsid w:val="00C53C9E"/>
    <w:rsid w:val="00C54711"/>
    <w:rsid w:val="00C54A5F"/>
    <w:rsid w:val="00C55139"/>
    <w:rsid w:val="00C5536F"/>
    <w:rsid w:val="00C553FE"/>
    <w:rsid w:val="00C55792"/>
    <w:rsid w:val="00C55F2A"/>
    <w:rsid w:val="00C56EC4"/>
    <w:rsid w:val="00C57D1D"/>
    <w:rsid w:val="00C6025E"/>
    <w:rsid w:val="00C609B1"/>
    <w:rsid w:val="00C60CC6"/>
    <w:rsid w:val="00C60E0D"/>
    <w:rsid w:val="00C610A8"/>
    <w:rsid w:val="00C611B5"/>
    <w:rsid w:val="00C61DF3"/>
    <w:rsid w:val="00C61F85"/>
    <w:rsid w:val="00C64554"/>
    <w:rsid w:val="00C64FEB"/>
    <w:rsid w:val="00C675F2"/>
    <w:rsid w:val="00C678A9"/>
    <w:rsid w:val="00C7011F"/>
    <w:rsid w:val="00C7019E"/>
    <w:rsid w:val="00C727BB"/>
    <w:rsid w:val="00C727FF"/>
    <w:rsid w:val="00C72886"/>
    <w:rsid w:val="00C75217"/>
    <w:rsid w:val="00C76C69"/>
    <w:rsid w:val="00C77961"/>
    <w:rsid w:val="00C77A85"/>
    <w:rsid w:val="00C81837"/>
    <w:rsid w:val="00C81BAF"/>
    <w:rsid w:val="00C81DE7"/>
    <w:rsid w:val="00C8215D"/>
    <w:rsid w:val="00C82B29"/>
    <w:rsid w:val="00C83082"/>
    <w:rsid w:val="00C843EC"/>
    <w:rsid w:val="00C859B4"/>
    <w:rsid w:val="00C8614C"/>
    <w:rsid w:val="00C87128"/>
    <w:rsid w:val="00C87A8B"/>
    <w:rsid w:val="00C90A62"/>
    <w:rsid w:val="00C90BCD"/>
    <w:rsid w:val="00C90DC8"/>
    <w:rsid w:val="00C90EA1"/>
    <w:rsid w:val="00C90F60"/>
    <w:rsid w:val="00C90F6A"/>
    <w:rsid w:val="00C9233B"/>
    <w:rsid w:val="00C9301F"/>
    <w:rsid w:val="00C93F89"/>
    <w:rsid w:val="00C95765"/>
    <w:rsid w:val="00C9583E"/>
    <w:rsid w:val="00C9766C"/>
    <w:rsid w:val="00C979AE"/>
    <w:rsid w:val="00C97A70"/>
    <w:rsid w:val="00CA02BC"/>
    <w:rsid w:val="00CA11F2"/>
    <w:rsid w:val="00CA1451"/>
    <w:rsid w:val="00CA17A6"/>
    <w:rsid w:val="00CA2B92"/>
    <w:rsid w:val="00CA3091"/>
    <w:rsid w:val="00CA44DC"/>
    <w:rsid w:val="00CA4B74"/>
    <w:rsid w:val="00CA4E38"/>
    <w:rsid w:val="00CA56E0"/>
    <w:rsid w:val="00CA5E4C"/>
    <w:rsid w:val="00CB0E99"/>
    <w:rsid w:val="00CB154B"/>
    <w:rsid w:val="00CB1DA0"/>
    <w:rsid w:val="00CB260B"/>
    <w:rsid w:val="00CB4277"/>
    <w:rsid w:val="00CB4E3F"/>
    <w:rsid w:val="00CB567D"/>
    <w:rsid w:val="00CB595F"/>
    <w:rsid w:val="00CB5DD8"/>
    <w:rsid w:val="00CB797C"/>
    <w:rsid w:val="00CC0C55"/>
    <w:rsid w:val="00CC1DE5"/>
    <w:rsid w:val="00CC27EA"/>
    <w:rsid w:val="00CC2CF5"/>
    <w:rsid w:val="00CC3313"/>
    <w:rsid w:val="00CC7930"/>
    <w:rsid w:val="00CD08C7"/>
    <w:rsid w:val="00CD1E98"/>
    <w:rsid w:val="00CD2763"/>
    <w:rsid w:val="00CD2C8F"/>
    <w:rsid w:val="00CD45BB"/>
    <w:rsid w:val="00CD4631"/>
    <w:rsid w:val="00CD577D"/>
    <w:rsid w:val="00CD66BC"/>
    <w:rsid w:val="00CD7160"/>
    <w:rsid w:val="00CD734E"/>
    <w:rsid w:val="00CD76DA"/>
    <w:rsid w:val="00CD76E7"/>
    <w:rsid w:val="00CE1097"/>
    <w:rsid w:val="00CE116A"/>
    <w:rsid w:val="00CE13B1"/>
    <w:rsid w:val="00CE1C74"/>
    <w:rsid w:val="00CE2BC0"/>
    <w:rsid w:val="00CE2DDB"/>
    <w:rsid w:val="00CE40B2"/>
    <w:rsid w:val="00CE41F1"/>
    <w:rsid w:val="00CE4464"/>
    <w:rsid w:val="00CF0955"/>
    <w:rsid w:val="00CF15D0"/>
    <w:rsid w:val="00CF3029"/>
    <w:rsid w:val="00CF3181"/>
    <w:rsid w:val="00CF32D1"/>
    <w:rsid w:val="00CF42ED"/>
    <w:rsid w:val="00CF4529"/>
    <w:rsid w:val="00CF5B0C"/>
    <w:rsid w:val="00CF65D4"/>
    <w:rsid w:val="00CF6FA0"/>
    <w:rsid w:val="00D006A3"/>
    <w:rsid w:val="00D01DC9"/>
    <w:rsid w:val="00D026EE"/>
    <w:rsid w:val="00D0285D"/>
    <w:rsid w:val="00D02D8B"/>
    <w:rsid w:val="00D03EC7"/>
    <w:rsid w:val="00D0470B"/>
    <w:rsid w:val="00D04CF5"/>
    <w:rsid w:val="00D04F7F"/>
    <w:rsid w:val="00D05625"/>
    <w:rsid w:val="00D05F1C"/>
    <w:rsid w:val="00D06296"/>
    <w:rsid w:val="00D066EE"/>
    <w:rsid w:val="00D06ED8"/>
    <w:rsid w:val="00D07D68"/>
    <w:rsid w:val="00D110E5"/>
    <w:rsid w:val="00D1253F"/>
    <w:rsid w:val="00D1335D"/>
    <w:rsid w:val="00D1357E"/>
    <w:rsid w:val="00D1509A"/>
    <w:rsid w:val="00D15AC9"/>
    <w:rsid w:val="00D17E12"/>
    <w:rsid w:val="00D201F2"/>
    <w:rsid w:val="00D20C43"/>
    <w:rsid w:val="00D21305"/>
    <w:rsid w:val="00D21528"/>
    <w:rsid w:val="00D22BF2"/>
    <w:rsid w:val="00D232E6"/>
    <w:rsid w:val="00D2465A"/>
    <w:rsid w:val="00D26015"/>
    <w:rsid w:val="00D26793"/>
    <w:rsid w:val="00D26DDC"/>
    <w:rsid w:val="00D26E36"/>
    <w:rsid w:val="00D27A09"/>
    <w:rsid w:val="00D27B4D"/>
    <w:rsid w:val="00D30628"/>
    <w:rsid w:val="00D3188A"/>
    <w:rsid w:val="00D340EF"/>
    <w:rsid w:val="00D34180"/>
    <w:rsid w:val="00D3494B"/>
    <w:rsid w:val="00D34C02"/>
    <w:rsid w:val="00D34D9C"/>
    <w:rsid w:val="00D360C7"/>
    <w:rsid w:val="00D3632C"/>
    <w:rsid w:val="00D4113B"/>
    <w:rsid w:val="00D422CA"/>
    <w:rsid w:val="00D423D1"/>
    <w:rsid w:val="00D44946"/>
    <w:rsid w:val="00D453BD"/>
    <w:rsid w:val="00D45500"/>
    <w:rsid w:val="00D475B4"/>
    <w:rsid w:val="00D502F9"/>
    <w:rsid w:val="00D50617"/>
    <w:rsid w:val="00D50691"/>
    <w:rsid w:val="00D506AB"/>
    <w:rsid w:val="00D5209D"/>
    <w:rsid w:val="00D52BB7"/>
    <w:rsid w:val="00D52D01"/>
    <w:rsid w:val="00D52E30"/>
    <w:rsid w:val="00D53C0D"/>
    <w:rsid w:val="00D544DD"/>
    <w:rsid w:val="00D54EC3"/>
    <w:rsid w:val="00D557D4"/>
    <w:rsid w:val="00D56988"/>
    <w:rsid w:val="00D56AF8"/>
    <w:rsid w:val="00D56E0B"/>
    <w:rsid w:val="00D56E63"/>
    <w:rsid w:val="00D56ED5"/>
    <w:rsid w:val="00D577D2"/>
    <w:rsid w:val="00D57ADF"/>
    <w:rsid w:val="00D6117E"/>
    <w:rsid w:val="00D621BE"/>
    <w:rsid w:val="00D62A7A"/>
    <w:rsid w:val="00D62BFC"/>
    <w:rsid w:val="00D63174"/>
    <w:rsid w:val="00D634AE"/>
    <w:rsid w:val="00D63840"/>
    <w:rsid w:val="00D63CB1"/>
    <w:rsid w:val="00D63F85"/>
    <w:rsid w:val="00D6402F"/>
    <w:rsid w:val="00D66AC4"/>
    <w:rsid w:val="00D67541"/>
    <w:rsid w:val="00D6775C"/>
    <w:rsid w:val="00D67FE3"/>
    <w:rsid w:val="00D70104"/>
    <w:rsid w:val="00D709B8"/>
    <w:rsid w:val="00D70CCF"/>
    <w:rsid w:val="00D71274"/>
    <w:rsid w:val="00D76711"/>
    <w:rsid w:val="00D76C00"/>
    <w:rsid w:val="00D77025"/>
    <w:rsid w:val="00D777ED"/>
    <w:rsid w:val="00D77F84"/>
    <w:rsid w:val="00D800BE"/>
    <w:rsid w:val="00D80DE3"/>
    <w:rsid w:val="00D8171E"/>
    <w:rsid w:val="00D82345"/>
    <w:rsid w:val="00D82393"/>
    <w:rsid w:val="00D830B6"/>
    <w:rsid w:val="00D83296"/>
    <w:rsid w:val="00D83B86"/>
    <w:rsid w:val="00D840FD"/>
    <w:rsid w:val="00D8514D"/>
    <w:rsid w:val="00D85388"/>
    <w:rsid w:val="00D85D6D"/>
    <w:rsid w:val="00D873F6"/>
    <w:rsid w:val="00D87708"/>
    <w:rsid w:val="00D87BC2"/>
    <w:rsid w:val="00D87C8E"/>
    <w:rsid w:val="00D90351"/>
    <w:rsid w:val="00D9049C"/>
    <w:rsid w:val="00D91242"/>
    <w:rsid w:val="00D91389"/>
    <w:rsid w:val="00D919D9"/>
    <w:rsid w:val="00D91CD3"/>
    <w:rsid w:val="00D9208B"/>
    <w:rsid w:val="00D92D81"/>
    <w:rsid w:val="00D94BFD"/>
    <w:rsid w:val="00D9519B"/>
    <w:rsid w:val="00D967A0"/>
    <w:rsid w:val="00D971B5"/>
    <w:rsid w:val="00DA02E6"/>
    <w:rsid w:val="00DA059E"/>
    <w:rsid w:val="00DA08C6"/>
    <w:rsid w:val="00DA0C72"/>
    <w:rsid w:val="00DA1455"/>
    <w:rsid w:val="00DA1B0B"/>
    <w:rsid w:val="00DA1BA1"/>
    <w:rsid w:val="00DA20A9"/>
    <w:rsid w:val="00DA2923"/>
    <w:rsid w:val="00DA2C2A"/>
    <w:rsid w:val="00DA47BA"/>
    <w:rsid w:val="00DA492B"/>
    <w:rsid w:val="00DA57D2"/>
    <w:rsid w:val="00DA5C9F"/>
    <w:rsid w:val="00DB0892"/>
    <w:rsid w:val="00DB164A"/>
    <w:rsid w:val="00DB280E"/>
    <w:rsid w:val="00DB2C90"/>
    <w:rsid w:val="00DB2FB6"/>
    <w:rsid w:val="00DB5D65"/>
    <w:rsid w:val="00DB6628"/>
    <w:rsid w:val="00DB6D1D"/>
    <w:rsid w:val="00DB740F"/>
    <w:rsid w:val="00DB7B27"/>
    <w:rsid w:val="00DC006B"/>
    <w:rsid w:val="00DC07A7"/>
    <w:rsid w:val="00DC0A16"/>
    <w:rsid w:val="00DC0AAD"/>
    <w:rsid w:val="00DC0ECE"/>
    <w:rsid w:val="00DC16AC"/>
    <w:rsid w:val="00DC18A6"/>
    <w:rsid w:val="00DC1FCE"/>
    <w:rsid w:val="00DC1FD5"/>
    <w:rsid w:val="00DC3F8F"/>
    <w:rsid w:val="00DC4386"/>
    <w:rsid w:val="00DC4F7B"/>
    <w:rsid w:val="00DC5E04"/>
    <w:rsid w:val="00DC6AEB"/>
    <w:rsid w:val="00DC7F82"/>
    <w:rsid w:val="00DD0283"/>
    <w:rsid w:val="00DD091D"/>
    <w:rsid w:val="00DD107A"/>
    <w:rsid w:val="00DD1A04"/>
    <w:rsid w:val="00DD485A"/>
    <w:rsid w:val="00DD55C0"/>
    <w:rsid w:val="00DD6CA4"/>
    <w:rsid w:val="00DD7978"/>
    <w:rsid w:val="00DE0EA4"/>
    <w:rsid w:val="00DE2B7F"/>
    <w:rsid w:val="00DE350E"/>
    <w:rsid w:val="00DE3936"/>
    <w:rsid w:val="00DE4BA3"/>
    <w:rsid w:val="00DE4F7D"/>
    <w:rsid w:val="00DE5EAF"/>
    <w:rsid w:val="00DF3798"/>
    <w:rsid w:val="00DF39D6"/>
    <w:rsid w:val="00DF490B"/>
    <w:rsid w:val="00DF4BC1"/>
    <w:rsid w:val="00DF7823"/>
    <w:rsid w:val="00DF7F04"/>
    <w:rsid w:val="00E00C72"/>
    <w:rsid w:val="00E0114C"/>
    <w:rsid w:val="00E015E7"/>
    <w:rsid w:val="00E017B0"/>
    <w:rsid w:val="00E018D7"/>
    <w:rsid w:val="00E01AF1"/>
    <w:rsid w:val="00E024D7"/>
    <w:rsid w:val="00E035E1"/>
    <w:rsid w:val="00E04C6C"/>
    <w:rsid w:val="00E0554A"/>
    <w:rsid w:val="00E05A68"/>
    <w:rsid w:val="00E06EF0"/>
    <w:rsid w:val="00E07788"/>
    <w:rsid w:val="00E103BD"/>
    <w:rsid w:val="00E1093C"/>
    <w:rsid w:val="00E10A65"/>
    <w:rsid w:val="00E10F61"/>
    <w:rsid w:val="00E11DB7"/>
    <w:rsid w:val="00E13EB5"/>
    <w:rsid w:val="00E16050"/>
    <w:rsid w:val="00E165DB"/>
    <w:rsid w:val="00E16956"/>
    <w:rsid w:val="00E16A4F"/>
    <w:rsid w:val="00E16C94"/>
    <w:rsid w:val="00E1787C"/>
    <w:rsid w:val="00E17958"/>
    <w:rsid w:val="00E17EB4"/>
    <w:rsid w:val="00E17F60"/>
    <w:rsid w:val="00E20B7E"/>
    <w:rsid w:val="00E20E7D"/>
    <w:rsid w:val="00E2163D"/>
    <w:rsid w:val="00E21F49"/>
    <w:rsid w:val="00E22F91"/>
    <w:rsid w:val="00E23724"/>
    <w:rsid w:val="00E239AF"/>
    <w:rsid w:val="00E23B8C"/>
    <w:rsid w:val="00E24919"/>
    <w:rsid w:val="00E24DB6"/>
    <w:rsid w:val="00E24E34"/>
    <w:rsid w:val="00E25499"/>
    <w:rsid w:val="00E26B21"/>
    <w:rsid w:val="00E27438"/>
    <w:rsid w:val="00E27859"/>
    <w:rsid w:val="00E30CD7"/>
    <w:rsid w:val="00E30D4F"/>
    <w:rsid w:val="00E313B0"/>
    <w:rsid w:val="00E31D6C"/>
    <w:rsid w:val="00E32BDE"/>
    <w:rsid w:val="00E32F13"/>
    <w:rsid w:val="00E3308C"/>
    <w:rsid w:val="00E33696"/>
    <w:rsid w:val="00E341A1"/>
    <w:rsid w:val="00E3438A"/>
    <w:rsid w:val="00E358CE"/>
    <w:rsid w:val="00E35E13"/>
    <w:rsid w:val="00E37FEE"/>
    <w:rsid w:val="00E4073A"/>
    <w:rsid w:val="00E40B46"/>
    <w:rsid w:val="00E4110E"/>
    <w:rsid w:val="00E42738"/>
    <w:rsid w:val="00E43168"/>
    <w:rsid w:val="00E45773"/>
    <w:rsid w:val="00E45E2E"/>
    <w:rsid w:val="00E46569"/>
    <w:rsid w:val="00E466FC"/>
    <w:rsid w:val="00E47CEF"/>
    <w:rsid w:val="00E546EA"/>
    <w:rsid w:val="00E55865"/>
    <w:rsid w:val="00E558A6"/>
    <w:rsid w:val="00E55A7A"/>
    <w:rsid w:val="00E565BA"/>
    <w:rsid w:val="00E56D24"/>
    <w:rsid w:val="00E56EF7"/>
    <w:rsid w:val="00E57CDF"/>
    <w:rsid w:val="00E57D62"/>
    <w:rsid w:val="00E60D9F"/>
    <w:rsid w:val="00E61E6E"/>
    <w:rsid w:val="00E62616"/>
    <w:rsid w:val="00E62A26"/>
    <w:rsid w:val="00E637E7"/>
    <w:rsid w:val="00E63D14"/>
    <w:rsid w:val="00E64635"/>
    <w:rsid w:val="00E654A9"/>
    <w:rsid w:val="00E66732"/>
    <w:rsid w:val="00E66B76"/>
    <w:rsid w:val="00E66C49"/>
    <w:rsid w:val="00E6700F"/>
    <w:rsid w:val="00E674DC"/>
    <w:rsid w:val="00E6797C"/>
    <w:rsid w:val="00E70375"/>
    <w:rsid w:val="00E70EE9"/>
    <w:rsid w:val="00E7102E"/>
    <w:rsid w:val="00E7197B"/>
    <w:rsid w:val="00E72425"/>
    <w:rsid w:val="00E72453"/>
    <w:rsid w:val="00E72EFB"/>
    <w:rsid w:val="00E7310C"/>
    <w:rsid w:val="00E74B08"/>
    <w:rsid w:val="00E75E6B"/>
    <w:rsid w:val="00E7695F"/>
    <w:rsid w:val="00E77A82"/>
    <w:rsid w:val="00E77DE6"/>
    <w:rsid w:val="00E77EE6"/>
    <w:rsid w:val="00E809F8"/>
    <w:rsid w:val="00E80B99"/>
    <w:rsid w:val="00E816DD"/>
    <w:rsid w:val="00E82AB9"/>
    <w:rsid w:val="00E84394"/>
    <w:rsid w:val="00E85B68"/>
    <w:rsid w:val="00E85EB8"/>
    <w:rsid w:val="00E868BD"/>
    <w:rsid w:val="00E8721B"/>
    <w:rsid w:val="00E90179"/>
    <w:rsid w:val="00E90922"/>
    <w:rsid w:val="00E909C3"/>
    <w:rsid w:val="00E91660"/>
    <w:rsid w:val="00E928D6"/>
    <w:rsid w:val="00E944B0"/>
    <w:rsid w:val="00E94F2A"/>
    <w:rsid w:val="00E970CE"/>
    <w:rsid w:val="00E97400"/>
    <w:rsid w:val="00E97631"/>
    <w:rsid w:val="00EA00FA"/>
    <w:rsid w:val="00EA0485"/>
    <w:rsid w:val="00EA04BB"/>
    <w:rsid w:val="00EA0A6E"/>
    <w:rsid w:val="00EA1D5E"/>
    <w:rsid w:val="00EA2DF2"/>
    <w:rsid w:val="00EA3048"/>
    <w:rsid w:val="00EA3414"/>
    <w:rsid w:val="00EA4569"/>
    <w:rsid w:val="00EA527B"/>
    <w:rsid w:val="00EA5577"/>
    <w:rsid w:val="00EA62A3"/>
    <w:rsid w:val="00EA6809"/>
    <w:rsid w:val="00EA69C3"/>
    <w:rsid w:val="00EA719B"/>
    <w:rsid w:val="00EA7B61"/>
    <w:rsid w:val="00EA7E8D"/>
    <w:rsid w:val="00EB077A"/>
    <w:rsid w:val="00EB105E"/>
    <w:rsid w:val="00EB2294"/>
    <w:rsid w:val="00EB40F8"/>
    <w:rsid w:val="00EB616E"/>
    <w:rsid w:val="00EB65AB"/>
    <w:rsid w:val="00EB74E6"/>
    <w:rsid w:val="00EC0357"/>
    <w:rsid w:val="00EC06FE"/>
    <w:rsid w:val="00EC1580"/>
    <w:rsid w:val="00EC1875"/>
    <w:rsid w:val="00EC2195"/>
    <w:rsid w:val="00EC38F5"/>
    <w:rsid w:val="00EC4705"/>
    <w:rsid w:val="00EC481B"/>
    <w:rsid w:val="00EC536A"/>
    <w:rsid w:val="00EC5B86"/>
    <w:rsid w:val="00EC5D70"/>
    <w:rsid w:val="00EC6A9B"/>
    <w:rsid w:val="00EC7181"/>
    <w:rsid w:val="00EC72B2"/>
    <w:rsid w:val="00ED019D"/>
    <w:rsid w:val="00ED0720"/>
    <w:rsid w:val="00ED1655"/>
    <w:rsid w:val="00ED19A9"/>
    <w:rsid w:val="00ED1B33"/>
    <w:rsid w:val="00ED2A48"/>
    <w:rsid w:val="00ED3AF7"/>
    <w:rsid w:val="00ED3C11"/>
    <w:rsid w:val="00ED4426"/>
    <w:rsid w:val="00ED4ADB"/>
    <w:rsid w:val="00ED61E1"/>
    <w:rsid w:val="00ED6680"/>
    <w:rsid w:val="00ED6906"/>
    <w:rsid w:val="00ED6A54"/>
    <w:rsid w:val="00ED7F6A"/>
    <w:rsid w:val="00EE0310"/>
    <w:rsid w:val="00EE0690"/>
    <w:rsid w:val="00EE074A"/>
    <w:rsid w:val="00EE23A5"/>
    <w:rsid w:val="00EE27EA"/>
    <w:rsid w:val="00EE2EFF"/>
    <w:rsid w:val="00EE3F15"/>
    <w:rsid w:val="00EE3F35"/>
    <w:rsid w:val="00EE4209"/>
    <w:rsid w:val="00EE4C60"/>
    <w:rsid w:val="00EE5701"/>
    <w:rsid w:val="00EE5A92"/>
    <w:rsid w:val="00EE6335"/>
    <w:rsid w:val="00EE6CA9"/>
    <w:rsid w:val="00EE76FA"/>
    <w:rsid w:val="00EF0EB8"/>
    <w:rsid w:val="00EF2341"/>
    <w:rsid w:val="00EF235D"/>
    <w:rsid w:val="00EF23AA"/>
    <w:rsid w:val="00EF240E"/>
    <w:rsid w:val="00EF2FCB"/>
    <w:rsid w:val="00EF35E4"/>
    <w:rsid w:val="00EF4BDD"/>
    <w:rsid w:val="00EF5C76"/>
    <w:rsid w:val="00EF5FD4"/>
    <w:rsid w:val="00EF7363"/>
    <w:rsid w:val="00F0057C"/>
    <w:rsid w:val="00F0059F"/>
    <w:rsid w:val="00F00BEC"/>
    <w:rsid w:val="00F01B7D"/>
    <w:rsid w:val="00F02097"/>
    <w:rsid w:val="00F02E2A"/>
    <w:rsid w:val="00F0449A"/>
    <w:rsid w:val="00F045B7"/>
    <w:rsid w:val="00F045FB"/>
    <w:rsid w:val="00F04AB4"/>
    <w:rsid w:val="00F04BC8"/>
    <w:rsid w:val="00F04C64"/>
    <w:rsid w:val="00F05A39"/>
    <w:rsid w:val="00F06F78"/>
    <w:rsid w:val="00F07094"/>
    <w:rsid w:val="00F07351"/>
    <w:rsid w:val="00F10823"/>
    <w:rsid w:val="00F10922"/>
    <w:rsid w:val="00F10C7D"/>
    <w:rsid w:val="00F110FE"/>
    <w:rsid w:val="00F112A9"/>
    <w:rsid w:val="00F1321C"/>
    <w:rsid w:val="00F135D6"/>
    <w:rsid w:val="00F13AB6"/>
    <w:rsid w:val="00F13F7E"/>
    <w:rsid w:val="00F142CA"/>
    <w:rsid w:val="00F14BA9"/>
    <w:rsid w:val="00F154FB"/>
    <w:rsid w:val="00F16647"/>
    <w:rsid w:val="00F17B70"/>
    <w:rsid w:val="00F209A2"/>
    <w:rsid w:val="00F20A52"/>
    <w:rsid w:val="00F20EB2"/>
    <w:rsid w:val="00F219D3"/>
    <w:rsid w:val="00F21EFD"/>
    <w:rsid w:val="00F2200F"/>
    <w:rsid w:val="00F22EEB"/>
    <w:rsid w:val="00F23A37"/>
    <w:rsid w:val="00F23F2E"/>
    <w:rsid w:val="00F25021"/>
    <w:rsid w:val="00F251DE"/>
    <w:rsid w:val="00F268EB"/>
    <w:rsid w:val="00F27FD9"/>
    <w:rsid w:val="00F30B70"/>
    <w:rsid w:val="00F318D4"/>
    <w:rsid w:val="00F3190B"/>
    <w:rsid w:val="00F31ED8"/>
    <w:rsid w:val="00F32245"/>
    <w:rsid w:val="00F328B6"/>
    <w:rsid w:val="00F3389C"/>
    <w:rsid w:val="00F33B8F"/>
    <w:rsid w:val="00F33D11"/>
    <w:rsid w:val="00F33FF5"/>
    <w:rsid w:val="00F3659E"/>
    <w:rsid w:val="00F36EE5"/>
    <w:rsid w:val="00F37A78"/>
    <w:rsid w:val="00F40C83"/>
    <w:rsid w:val="00F40DF2"/>
    <w:rsid w:val="00F4294D"/>
    <w:rsid w:val="00F43532"/>
    <w:rsid w:val="00F439C4"/>
    <w:rsid w:val="00F44E69"/>
    <w:rsid w:val="00F45D51"/>
    <w:rsid w:val="00F45E7F"/>
    <w:rsid w:val="00F47396"/>
    <w:rsid w:val="00F512CD"/>
    <w:rsid w:val="00F524FC"/>
    <w:rsid w:val="00F531F8"/>
    <w:rsid w:val="00F534AE"/>
    <w:rsid w:val="00F53AB3"/>
    <w:rsid w:val="00F561FC"/>
    <w:rsid w:val="00F564B5"/>
    <w:rsid w:val="00F56FC4"/>
    <w:rsid w:val="00F57005"/>
    <w:rsid w:val="00F57512"/>
    <w:rsid w:val="00F5780F"/>
    <w:rsid w:val="00F578FF"/>
    <w:rsid w:val="00F57F84"/>
    <w:rsid w:val="00F603BA"/>
    <w:rsid w:val="00F6045A"/>
    <w:rsid w:val="00F62A77"/>
    <w:rsid w:val="00F637A2"/>
    <w:rsid w:val="00F63995"/>
    <w:rsid w:val="00F642CF"/>
    <w:rsid w:val="00F654A4"/>
    <w:rsid w:val="00F65882"/>
    <w:rsid w:val="00F65D50"/>
    <w:rsid w:val="00F661B4"/>
    <w:rsid w:val="00F667B7"/>
    <w:rsid w:val="00F66AA2"/>
    <w:rsid w:val="00F66AF4"/>
    <w:rsid w:val="00F66B23"/>
    <w:rsid w:val="00F66C96"/>
    <w:rsid w:val="00F66CC5"/>
    <w:rsid w:val="00F66EFA"/>
    <w:rsid w:val="00F703E5"/>
    <w:rsid w:val="00F71BBA"/>
    <w:rsid w:val="00F73524"/>
    <w:rsid w:val="00F73856"/>
    <w:rsid w:val="00F740B4"/>
    <w:rsid w:val="00F74794"/>
    <w:rsid w:val="00F74A1A"/>
    <w:rsid w:val="00F74C06"/>
    <w:rsid w:val="00F74F98"/>
    <w:rsid w:val="00F75F15"/>
    <w:rsid w:val="00F77933"/>
    <w:rsid w:val="00F77C7E"/>
    <w:rsid w:val="00F804F7"/>
    <w:rsid w:val="00F805C4"/>
    <w:rsid w:val="00F80C2A"/>
    <w:rsid w:val="00F810DD"/>
    <w:rsid w:val="00F82E32"/>
    <w:rsid w:val="00F83740"/>
    <w:rsid w:val="00F83770"/>
    <w:rsid w:val="00F849EB"/>
    <w:rsid w:val="00F855B0"/>
    <w:rsid w:val="00F85955"/>
    <w:rsid w:val="00F85D65"/>
    <w:rsid w:val="00F87955"/>
    <w:rsid w:val="00F90C05"/>
    <w:rsid w:val="00F90FF0"/>
    <w:rsid w:val="00F911DC"/>
    <w:rsid w:val="00F911E4"/>
    <w:rsid w:val="00F9199D"/>
    <w:rsid w:val="00F926E8"/>
    <w:rsid w:val="00F927CA"/>
    <w:rsid w:val="00F93637"/>
    <w:rsid w:val="00F937BE"/>
    <w:rsid w:val="00F9386A"/>
    <w:rsid w:val="00F939A9"/>
    <w:rsid w:val="00F94352"/>
    <w:rsid w:val="00F952FC"/>
    <w:rsid w:val="00F954DA"/>
    <w:rsid w:val="00F95E4D"/>
    <w:rsid w:val="00F96486"/>
    <w:rsid w:val="00F972C2"/>
    <w:rsid w:val="00FA0768"/>
    <w:rsid w:val="00FA1D7F"/>
    <w:rsid w:val="00FA22B7"/>
    <w:rsid w:val="00FA2991"/>
    <w:rsid w:val="00FA4B53"/>
    <w:rsid w:val="00FA4B5D"/>
    <w:rsid w:val="00FA682A"/>
    <w:rsid w:val="00FA7AC0"/>
    <w:rsid w:val="00FA7C04"/>
    <w:rsid w:val="00FA7FB0"/>
    <w:rsid w:val="00FB0010"/>
    <w:rsid w:val="00FB1C6E"/>
    <w:rsid w:val="00FB300B"/>
    <w:rsid w:val="00FB3454"/>
    <w:rsid w:val="00FB4E94"/>
    <w:rsid w:val="00FB5F87"/>
    <w:rsid w:val="00FB6079"/>
    <w:rsid w:val="00FB64FE"/>
    <w:rsid w:val="00FB7B29"/>
    <w:rsid w:val="00FB7D03"/>
    <w:rsid w:val="00FB7D52"/>
    <w:rsid w:val="00FC3E69"/>
    <w:rsid w:val="00FC56C2"/>
    <w:rsid w:val="00FC6051"/>
    <w:rsid w:val="00FC744E"/>
    <w:rsid w:val="00FD089A"/>
    <w:rsid w:val="00FD1C6F"/>
    <w:rsid w:val="00FD2DD1"/>
    <w:rsid w:val="00FD3C3B"/>
    <w:rsid w:val="00FD3EDC"/>
    <w:rsid w:val="00FD40E1"/>
    <w:rsid w:val="00FD4464"/>
    <w:rsid w:val="00FD4558"/>
    <w:rsid w:val="00FD4D58"/>
    <w:rsid w:val="00FD6004"/>
    <w:rsid w:val="00FD67F5"/>
    <w:rsid w:val="00FD7F0F"/>
    <w:rsid w:val="00FE043B"/>
    <w:rsid w:val="00FE16EE"/>
    <w:rsid w:val="00FE22DF"/>
    <w:rsid w:val="00FE2470"/>
    <w:rsid w:val="00FE2495"/>
    <w:rsid w:val="00FE3096"/>
    <w:rsid w:val="00FE3ED6"/>
    <w:rsid w:val="00FE5A44"/>
    <w:rsid w:val="00FE5FFB"/>
    <w:rsid w:val="00FE72C5"/>
    <w:rsid w:val="00FE735C"/>
    <w:rsid w:val="00FF096D"/>
    <w:rsid w:val="00FF196E"/>
    <w:rsid w:val="00FF1C35"/>
    <w:rsid w:val="00FF21BB"/>
    <w:rsid w:val="00FF3EA7"/>
    <w:rsid w:val="00FF4358"/>
    <w:rsid w:val="00FF5904"/>
    <w:rsid w:val="00FF67EB"/>
    <w:rsid w:val="00FF6C33"/>
    <w:rsid w:val="00FF7C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81CF0"/>
  <w15:docId w15:val="{5C162E5B-1688-4F5C-8A2B-8FB9876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uiPriority="32"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EBD"/>
    <w:pPr>
      <w:spacing w:before="120"/>
    </w:pPr>
    <w:rPr>
      <w:sz w:val="28"/>
      <w:szCs w:val="24"/>
    </w:rPr>
  </w:style>
  <w:style w:type="paragraph" w:styleId="Heading1">
    <w:name w:val="heading 1"/>
    <w:basedOn w:val="Normal"/>
    <w:next w:val="Normal"/>
    <w:link w:val="Heading1Char"/>
    <w:qFormat/>
    <w:rsid w:val="00AF4F99"/>
    <w:pPr>
      <w:keepNext/>
      <w:spacing w:before="240" w:after="60"/>
      <w:outlineLvl w:val="0"/>
    </w:pPr>
    <w:rPr>
      <w:b/>
      <w:bCs/>
      <w:kern w:val="32"/>
      <w:sz w:val="32"/>
      <w:szCs w:val="32"/>
    </w:rPr>
  </w:style>
  <w:style w:type="paragraph" w:styleId="Heading2">
    <w:name w:val="heading 2"/>
    <w:basedOn w:val="Normal"/>
    <w:next w:val="Normal"/>
    <w:link w:val="Heading2Char"/>
    <w:qFormat/>
    <w:rsid w:val="00C113E2"/>
    <w:pPr>
      <w:keepNext/>
      <w:spacing w:beforeLines="40" w:afterLines="40" w:line="360" w:lineRule="exact"/>
      <w:ind w:firstLine="561"/>
      <w:jc w:val="center"/>
      <w:outlineLvl w:val="1"/>
    </w:pPr>
    <w:rPr>
      <w:rFonts w:ascii=".VnTime" w:eastAsia="Calibri" w:hAnsi=".VnTime"/>
      <w:b/>
      <w:bCs/>
      <w:szCs w:val="28"/>
    </w:rPr>
  </w:style>
  <w:style w:type="paragraph" w:styleId="Heading3">
    <w:name w:val="heading 3"/>
    <w:basedOn w:val="Normal"/>
    <w:next w:val="Normal"/>
    <w:link w:val="Heading3Char"/>
    <w:qFormat/>
    <w:rsid w:val="00C113E2"/>
    <w:pPr>
      <w:keepNext/>
      <w:spacing w:before="240" w:after="60" w:line="276" w:lineRule="auto"/>
      <w:outlineLvl w:val="2"/>
    </w:pPr>
    <w:rPr>
      <w:rFonts w:ascii="Cambria" w:hAnsi="Cambria"/>
      <w:b/>
      <w:bCs/>
      <w:sz w:val="26"/>
      <w:szCs w:val="26"/>
    </w:rPr>
  </w:style>
  <w:style w:type="paragraph" w:styleId="Heading5">
    <w:name w:val="heading 5"/>
    <w:basedOn w:val="Normal"/>
    <w:next w:val="Normal"/>
    <w:link w:val="Heading5Char"/>
    <w:qFormat/>
    <w:rsid w:val="00840F66"/>
    <w:pPr>
      <w:keepNext/>
      <w:spacing w:beforeLines="40" w:after="40" w:line="360" w:lineRule="exact"/>
      <w:ind w:firstLine="561"/>
      <w:jc w:val="center"/>
      <w:outlineLvl w:val="4"/>
    </w:pPr>
    <w:rPr>
      <w:rFonts w:ascii=".VnTimeH" w:eastAsia="Calibri"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4F99"/>
    <w:rPr>
      <w:rFonts w:ascii="Times New Roman" w:eastAsia="Times New Roman" w:hAnsi="Times New Roman" w:cs="Times New Roman"/>
      <w:b/>
      <w:bCs/>
      <w:kern w:val="32"/>
      <w:sz w:val="32"/>
      <w:szCs w:val="32"/>
      <w:lang w:val="en-US" w:eastAsia="en-US"/>
    </w:rPr>
  </w:style>
  <w:style w:type="character" w:customStyle="1" w:styleId="Heading2Char">
    <w:name w:val="Heading 2 Char"/>
    <w:link w:val="Heading2"/>
    <w:rsid w:val="00C113E2"/>
    <w:rPr>
      <w:rFonts w:ascii=".VnTime" w:eastAsia="Calibri" w:hAnsi=".VnTime"/>
      <w:b/>
      <w:bCs/>
      <w:sz w:val="28"/>
      <w:szCs w:val="28"/>
    </w:rPr>
  </w:style>
  <w:style w:type="character" w:customStyle="1" w:styleId="Heading3Char">
    <w:name w:val="Heading 3 Char"/>
    <w:link w:val="Heading3"/>
    <w:rsid w:val="00C113E2"/>
    <w:rPr>
      <w:rFonts w:ascii="Cambria" w:hAnsi="Cambria"/>
      <w:b/>
      <w:bCs/>
      <w:sz w:val="26"/>
      <w:szCs w:val="26"/>
    </w:rPr>
  </w:style>
  <w:style w:type="character" w:customStyle="1" w:styleId="Heading5Char">
    <w:name w:val="Heading 5 Char"/>
    <w:link w:val="Heading5"/>
    <w:rsid w:val="00840F66"/>
    <w:rPr>
      <w:rFonts w:ascii=".VnTimeH" w:eastAsia="Calibri" w:hAnsi=".VnTimeH"/>
      <w:b/>
      <w:bCs/>
      <w:sz w:val="32"/>
      <w:szCs w:val="32"/>
    </w:rPr>
  </w:style>
  <w:style w:type="paragraph" w:styleId="Header">
    <w:name w:val="header"/>
    <w:basedOn w:val="Normal"/>
    <w:link w:val="HeaderChar"/>
    <w:uiPriority w:val="99"/>
    <w:unhideWhenUsed/>
    <w:rsid w:val="00485756"/>
    <w:pPr>
      <w:tabs>
        <w:tab w:val="center" w:pos="4680"/>
        <w:tab w:val="right" w:pos="9360"/>
      </w:tabs>
    </w:pPr>
  </w:style>
  <w:style w:type="character" w:customStyle="1" w:styleId="HeaderChar">
    <w:name w:val="Header Char"/>
    <w:link w:val="Header"/>
    <w:uiPriority w:val="99"/>
    <w:rsid w:val="00485756"/>
    <w:rPr>
      <w:sz w:val="24"/>
      <w:szCs w:val="24"/>
    </w:rPr>
  </w:style>
  <w:style w:type="paragraph" w:styleId="Footer">
    <w:name w:val="footer"/>
    <w:basedOn w:val="Normal"/>
    <w:link w:val="FooterChar"/>
    <w:uiPriority w:val="99"/>
    <w:unhideWhenUsed/>
    <w:rsid w:val="00485756"/>
    <w:pPr>
      <w:tabs>
        <w:tab w:val="center" w:pos="4680"/>
        <w:tab w:val="right" w:pos="9360"/>
      </w:tabs>
    </w:pPr>
  </w:style>
  <w:style w:type="character" w:customStyle="1" w:styleId="FooterChar">
    <w:name w:val="Footer Char"/>
    <w:link w:val="Footer"/>
    <w:uiPriority w:val="99"/>
    <w:rsid w:val="00485756"/>
    <w:rPr>
      <w:sz w:val="24"/>
      <w:szCs w:val="24"/>
    </w:rPr>
  </w:style>
  <w:style w:type="table" w:styleId="TableGrid">
    <w:name w:val="Table Grid"/>
    <w:basedOn w:val="TableNormal"/>
    <w:uiPriority w:val="59"/>
    <w:unhideWhenUsed/>
    <w:rsid w:val="007B4E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unhideWhenUsed/>
    <w:rsid w:val="00092028"/>
    <w:rPr>
      <w:sz w:val="20"/>
      <w:szCs w:val="20"/>
    </w:rPr>
  </w:style>
  <w:style w:type="character" w:customStyle="1" w:styleId="FootnoteTextChar">
    <w:name w:val="Footnote Text Char"/>
    <w:basedOn w:val="DefaultParagraphFont"/>
    <w:link w:val="FootnoteText"/>
    <w:semiHidden/>
    <w:rsid w:val="00092028"/>
  </w:style>
  <w:style w:type="character" w:styleId="FootnoteReference">
    <w:name w:val="footnote reference"/>
    <w:semiHidden/>
    <w:unhideWhenUsed/>
    <w:rsid w:val="00092028"/>
    <w:rPr>
      <w:vertAlign w:val="superscript"/>
    </w:rPr>
  </w:style>
  <w:style w:type="character" w:styleId="Emphasis">
    <w:name w:val="Emphasis"/>
    <w:qFormat/>
    <w:rsid w:val="00092028"/>
    <w:rPr>
      <w:i/>
      <w:iCs/>
    </w:rPr>
  </w:style>
  <w:style w:type="character" w:customStyle="1" w:styleId="BodyTextChar1">
    <w:name w:val="Body Text Char1"/>
    <w:rsid w:val="00092028"/>
    <w:rPr>
      <w:rFonts w:ascii=".VnTime" w:hAnsi=".VnTime" w:cs="Times New Roman"/>
      <w:sz w:val="28"/>
      <w:szCs w:val="28"/>
      <w:lang w:val="en-US" w:eastAsia="en-US" w:bidi="ar-SA"/>
    </w:rPr>
  </w:style>
  <w:style w:type="character" w:styleId="CommentReference">
    <w:name w:val="annotation reference"/>
    <w:uiPriority w:val="99"/>
    <w:unhideWhenUsed/>
    <w:rsid w:val="0037602B"/>
    <w:rPr>
      <w:sz w:val="16"/>
      <w:szCs w:val="16"/>
    </w:rPr>
  </w:style>
  <w:style w:type="paragraph" w:styleId="CommentText">
    <w:name w:val="annotation text"/>
    <w:basedOn w:val="Normal"/>
    <w:link w:val="CommentTextChar"/>
    <w:uiPriority w:val="99"/>
    <w:unhideWhenUsed/>
    <w:rsid w:val="0037602B"/>
    <w:rPr>
      <w:sz w:val="20"/>
      <w:szCs w:val="20"/>
    </w:rPr>
  </w:style>
  <w:style w:type="character" w:customStyle="1" w:styleId="CommentTextChar">
    <w:name w:val="Comment Text Char"/>
    <w:basedOn w:val="DefaultParagraphFont"/>
    <w:link w:val="CommentText"/>
    <w:uiPriority w:val="99"/>
    <w:rsid w:val="0037602B"/>
  </w:style>
  <w:style w:type="paragraph" w:styleId="CommentSubject">
    <w:name w:val="annotation subject"/>
    <w:basedOn w:val="CommentText"/>
    <w:next w:val="CommentText"/>
    <w:link w:val="CommentSubjectChar"/>
    <w:uiPriority w:val="99"/>
    <w:semiHidden/>
    <w:unhideWhenUsed/>
    <w:rsid w:val="0037602B"/>
    <w:rPr>
      <w:b/>
      <w:bCs/>
    </w:rPr>
  </w:style>
  <w:style w:type="character" w:customStyle="1" w:styleId="CommentSubjectChar">
    <w:name w:val="Comment Subject Char"/>
    <w:link w:val="CommentSubject"/>
    <w:uiPriority w:val="99"/>
    <w:semiHidden/>
    <w:rsid w:val="0037602B"/>
    <w:rPr>
      <w:b/>
      <w:bCs/>
    </w:rPr>
  </w:style>
  <w:style w:type="paragraph" w:styleId="BalloonText">
    <w:name w:val="Balloon Text"/>
    <w:basedOn w:val="Normal"/>
    <w:link w:val="BalloonTextChar"/>
    <w:uiPriority w:val="99"/>
    <w:semiHidden/>
    <w:unhideWhenUsed/>
    <w:rsid w:val="0037602B"/>
    <w:rPr>
      <w:rFonts w:ascii="Segoe UI" w:hAnsi="Segoe UI" w:cs="Segoe UI"/>
      <w:sz w:val="18"/>
      <w:szCs w:val="18"/>
    </w:rPr>
  </w:style>
  <w:style w:type="character" w:customStyle="1" w:styleId="BalloonTextChar">
    <w:name w:val="Balloon Text Char"/>
    <w:link w:val="BalloonText"/>
    <w:uiPriority w:val="99"/>
    <w:semiHidden/>
    <w:rsid w:val="0037602B"/>
    <w:rPr>
      <w:rFonts w:ascii="Segoe UI" w:hAnsi="Segoe UI" w:cs="Segoe UI"/>
      <w:sz w:val="18"/>
      <w:szCs w:val="18"/>
    </w:rPr>
  </w:style>
  <w:style w:type="paragraph" w:styleId="Revision">
    <w:name w:val="Revision"/>
    <w:hidden/>
    <w:uiPriority w:val="99"/>
    <w:unhideWhenUsed/>
    <w:rsid w:val="00D634AE"/>
    <w:rPr>
      <w:sz w:val="24"/>
      <w:szCs w:val="24"/>
    </w:rPr>
  </w:style>
  <w:style w:type="paragraph" w:styleId="ListParagraph">
    <w:name w:val="List Paragraph"/>
    <w:aliases w:val="Paragraph,Norm,Nga 3,List Paragraph1,Đoạn của Danh sách,List Paragraph11,Đoạn c𞹺Danh sách,List Paragraph111"/>
    <w:basedOn w:val="Normal"/>
    <w:link w:val="ListParagraphChar"/>
    <w:uiPriority w:val="99"/>
    <w:qFormat/>
    <w:rsid w:val="0044794D"/>
    <w:pPr>
      <w:ind w:left="720"/>
      <w:contextualSpacing/>
    </w:pPr>
    <w:rPr>
      <w:rFonts w:ascii=".VnTime" w:hAnsi=".VnTime"/>
      <w:szCs w:val="28"/>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99"/>
    <w:locked/>
    <w:rsid w:val="0044794D"/>
    <w:rPr>
      <w:rFonts w:ascii=".VnTime" w:hAnsi=".VnTime"/>
      <w:sz w:val="28"/>
      <w:szCs w:val="28"/>
      <w:lang w:val="en-US" w:eastAsia="en-US"/>
    </w:rPr>
  </w:style>
  <w:style w:type="paragraph" w:styleId="BodyTextIndent">
    <w:name w:val="Body Text Indent"/>
    <w:basedOn w:val="Normal"/>
    <w:link w:val="BodyTextIndentChar"/>
    <w:rsid w:val="00AF4F99"/>
    <w:pPr>
      <w:spacing w:before="80"/>
      <w:ind w:firstLine="284"/>
      <w:jc w:val="both"/>
    </w:pPr>
    <w:rPr>
      <w:rFonts w:ascii=".VnTime" w:hAnsi=".VnTime"/>
      <w:color w:val="000000"/>
      <w:sz w:val="26"/>
      <w:szCs w:val="20"/>
    </w:rPr>
  </w:style>
  <w:style w:type="character" w:customStyle="1" w:styleId="BodyTextIndentChar">
    <w:name w:val="Body Text Indent Char"/>
    <w:link w:val="BodyTextIndent"/>
    <w:rsid w:val="00AF4F99"/>
    <w:rPr>
      <w:rFonts w:ascii=".VnTime" w:hAnsi=".VnTime"/>
      <w:color w:val="000000"/>
      <w:sz w:val="26"/>
    </w:rPr>
  </w:style>
  <w:style w:type="paragraph" w:styleId="NormalWeb">
    <w:name w:val="Normal (Web)"/>
    <w:aliases w:val=" Char Char Char,Normal (Web) Char Char, Char Char25,Char Char25,Обычный (веб)1,Обычный (веб) Знак,Обычный (веб) Знак1,Обычный (веб) Знак Знак,Char Char Char"/>
    <w:basedOn w:val="Normal"/>
    <w:link w:val="NormalWebChar"/>
    <w:uiPriority w:val="99"/>
    <w:qFormat/>
    <w:rsid w:val="00AF4F99"/>
    <w:pPr>
      <w:spacing w:before="100" w:beforeAutospacing="1" w:after="100" w:afterAutospacing="1"/>
    </w:pPr>
  </w:style>
  <w:style w:type="character" w:customStyle="1" w:styleId="NormalWebChar">
    <w:name w:val="Normal (Web) Char"/>
    <w:aliases w:val=" Char Char Char Char,Normal (Web) Char Char Char, Char Char25 Char,Char Char25 Char,Обычный (веб)1 Char,Обычный (веб) Знак Char,Обычный (веб) Знак1 Char,Обычный (веб) Знак Знак Char,Char Char Char Char1"/>
    <w:link w:val="NormalWeb"/>
    <w:uiPriority w:val="99"/>
    <w:locked/>
    <w:rsid w:val="00C113E2"/>
    <w:rPr>
      <w:sz w:val="24"/>
      <w:szCs w:val="24"/>
      <w:lang w:val="en-US" w:eastAsia="en-US"/>
    </w:rPr>
  </w:style>
  <w:style w:type="character" w:customStyle="1" w:styleId="apple-converted-space">
    <w:name w:val="apple-converted-space"/>
    <w:rsid w:val="00AF4F99"/>
  </w:style>
  <w:style w:type="paragraph" w:customStyle="1" w:styleId="NormalTimesNewRoman">
    <w:name w:val="Normal + Times New Roman"/>
    <w:aliases w:val="14 pt"/>
    <w:basedOn w:val="Normal"/>
    <w:link w:val="NormalTimesNewRomanChar"/>
    <w:rsid w:val="00AF4F99"/>
    <w:pPr>
      <w:ind w:firstLine="720"/>
      <w:jc w:val="both"/>
    </w:pPr>
    <w:rPr>
      <w:rFonts w:eastAsia="Calibri"/>
      <w:bCs/>
      <w:szCs w:val="28"/>
      <w:lang w:val="sv-SE"/>
    </w:rPr>
  </w:style>
  <w:style w:type="character" w:customStyle="1" w:styleId="NormalTimesNewRomanChar">
    <w:name w:val="Normal + Times New Roman Char"/>
    <w:aliases w:val="14 pt Char"/>
    <w:link w:val="NormalTimesNewRoman"/>
    <w:rsid w:val="00AF4F99"/>
    <w:rPr>
      <w:rFonts w:eastAsia="Calibri"/>
      <w:bCs/>
      <w:sz w:val="28"/>
      <w:szCs w:val="28"/>
      <w:lang w:val="sv-SE"/>
    </w:rPr>
  </w:style>
  <w:style w:type="paragraph" w:customStyle="1" w:styleId="abc">
    <w:name w:val="abc"/>
    <w:basedOn w:val="Normal"/>
    <w:rsid w:val="00AF4F99"/>
    <w:pPr>
      <w:overflowPunct w:val="0"/>
      <w:autoSpaceDE w:val="0"/>
      <w:autoSpaceDN w:val="0"/>
      <w:adjustRightInd w:val="0"/>
      <w:textAlignment w:val="baseline"/>
    </w:pPr>
    <w:rPr>
      <w:rFonts w:ascii=".VnTime" w:hAnsi=".VnTime"/>
      <w:szCs w:val="20"/>
    </w:rPr>
  </w:style>
  <w:style w:type="paragraph" w:customStyle="1" w:styleId="CharCharCharChar">
    <w:name w:val="Char Char Char Char"/>
    <w:basedOn w:val="Normal"/>
    <w:rsid w:val="00C113E2"/>
    <w:pPr>
      <w:spacing w:after="160" w:line="240" w:lineRule="exact"/>
    </w:pPr>
    <w:rPr>
      <w:rFonts w:ascii="Tahoma" w:eastAsia="PMingLiU" w:hAnsi="Tahoma"/>
      <w:sz w:val="20"/>
      <w:szCs w:val="20"/>
    </w:rPr>
  </w:style>
  <w:style w:type="paragraph" w:customStyle="1" w:styleId="Body1">
    <w:name w:val="Body 1"/>
    <w:rsid w:val="00C113E2"/>
    <w:pPr>
      <w:outlineLvl w:val="0"/>
    </w:pPr>
    <w:rPr>
      <w:rFonts w:eastAsia="Arial Unicode MS"/>
      <w:color w:val="000000"/>
      <w:sz w:val="24"/>
      <w:u w:color="000000"/>
    </w:rPr>
  </w:style>
  <w:style w:type="character" w:styleId="Hyperlink">
    <w:name w:val="Hyperlink"/>
    <w:uiPriority w:val="99"/>
    <w:rsid w:val="00C113E2"/>
    <w:rPr>
      <w:color w:val="0000FF"/>
      <w:u w:val="single"/>
    </w:rPr>
  </w:style>
  <w:style w:type="character" w:customStyle="1" w:styleId="FootnoteTextChar1">
    <w:name w:val="Footnote Text Char1"/>
    <w:semiHidden/>
    <w:rsid w:val="00C113E2"/>
    <w:rPr>
      <w:lang w:val="en-GB" w:bidi="ar-SA"/>
    </w:rPr>
  </w:style>
  <w:style w:type="character" w:customStyle="1" w:styleId="CharChar2">
    <w:name w:val="Char Char2"/>
    <w:locked/>
    <w:rsid w:val="00C113E2"/>
    <w:rPr>
      <w:rFonts w:ascii="Times New Roman" w:hAnsi="Times New Roman"/>
      <w:color w:val="000000"/>
      <w:sz w:val="26"/>
      <w:lang w:val="en-US" w:eastAsia="en-US"/>
    </w:rPr>
  </w:style>
  <w:style w:type="paragraph" w:styleId="PlainText">
    <w:name w:val="Plain Text"/>
    <w:basedOn w:val="Normal"/>
    <w:link w:val="PlainTextChar"/>
    <w:unhideWhenUsed/>
    <w:rsid w:val="00C113E2"/>
    <w:rPr>
      <w:rFonts w:ascii="Courier New" w:hAnsi="Courier New"/>
      <w:color w:val="000000"/>
      <w:sz w:val="20"/>
      <w:szCs w:val="20"/>
    </w:rPr>
  </w:style>
  <w:style w:type="character" w:customStyle="1" w:styleId="PlainTextChar">
    <w:name w:val="Plain Text Char"/>
    <w:link w:val="PlainText"/>
    <w:rsid w:val="00C113E2"/>
    <w:rPr>
      <w:rFonts w:ascii="Courier New" w:hAnsi="Courier New"/>
      <w:color w:val="000000"/>
    </w:rPr>
  </w:style>
  <w:style w:type="character" w:styleId="PageNumber">
    <w:name w:val="page number"/>
    <w:rsid w:val="00C113E2"/>
  </w:style>
  <w:style w:type="character" w:customStyle="1" w:styleId="CharChar3">
    <w:name w:val="Char Char3"/>
    <w:locked/>
    <w:rsid w:val="00C113E2"/>
    <w:rPr>
      <w:rFonts w:ascii=".VnTime" w:hAnsi=".VnTime"/>
      <w:color w:val="000000"/>
      <w:sz w:val="26"/>
      <w:lang w:val="en-US" w:eastAsia="en-US" w:bidi="ar-SA"/>
    </w:rPr>
  </w:style>
  <w:style w:type="character" w:customStyle="1" w:styleId="st">
    <w:name w:val="st"/>
    <w:rsid w:val="00C113E2"/>
  </w:style>
  <w:style w:type="character" w:styleId="Strong">
    <w:name w:val="Strong"/>
    <w:qFormat/>
    <w:rsid w:val="00C113E2"/>
    <w:rPr>
      <w:b/>
      <w:bCs/>
    </w:rPr>
  </w:style>
  <w:style w:type="paragraph" w:customStyle="1" w:styleId="m-2411125207474703886gmail-normaltimesnewroman">
    <w:name w:val="m_-2411125207474703886gmail-normaltimesnewroman"/>
    <w:basedOn w:val="Normal"/>
    <w:rsid w:val="00C113E2"/>
    <w:pPr>
      <w:spacing w:before="100" w:beforeAutospacing="1" w:after="100" w:afterAutospacing="1"/>
    </w:pPr>
  </w:style>
  <w:style w:type="character" w:customStyle="1" w:styleId="m-2411125207474703886gmail-normaltimesnewromanchar">
    <w:name w:val="m_-2411125207474703886gmail-normaltimesnewromanchar"/>
    <w:rsid w:val="00C113E2"/>
  </w:style>
  <w:style w:type="character" w:styleId="IntenseReference">
    <w:name w:val="Intense Reference"/>
    <w:uiPriority w:val="32"/>
    <w:qFormat/>
    <w:rsid w:val="00C113E2"/>
    <w:rPr>
      <w:b/>
      <w:bCs/>
      <w:smallCaps/>
      <w:color w:val="5B9BD5"/>
      <w:spacing w:val="5"/>
    </w:rPr>
  </w:style>
  <w:style w:type="character" w:customStyle="1" w:styleId="Bodytext2">
    <w:name w:val="Body text (2)_"/>
    <w:link w:val="Bodytext20"/>
    <w:rsid w:val="00C113E2"/>
    <w:rPr>
      <w:sz w:val="28"/>
      <w:szCs w:val="28"/>
      <w:shd w:val="clear" w:color="auto" w:fill="FFFFFF"/>
    </w:rPr>
  </w:style>
  <w:style w:type="paragraph" w:customStyle="1" w:styleId="Bodytext20">
    <w:name w:val="Body text (2)"/>
    <w:basedOn w:val="Normal"/>
    <w:link w:val="Bodytext2"/>
    <w:rsid w:val="00C113E2"/>
    <w:pPr>
      <w:widowControl w:val="0"/>
      <w:shd w:val="clear" w:color="auto" w:fill="FFFFFF"/>
      <w:spacing w:after="60" w:line="0" w:lineRule="atLeast"/>
      <w:ind w:hanging="480"/>
    </w:pPr>
    <w:rPr>
      <w:szCs w:val="28"/>
      <w:lang w:val="vi-VN" w:eastAsia="vi-VN"/>
    </w:rPr>
  </w:style>
  <w:style w:type="character" w:customStyle="1" w:styleId="Bodytext4">
    <w:name w:val="Body text (4)_"/>
    <w:link w:val="Bodytext40"/>
    <w:rsid w:val="00C113E2"/>
    <w:rPr>
      <w:b/>
      <w:bCs/>
      <w:sz w:val="22"/>
      <w:szCs w:val="22"/>
      <w:shd w:val="clear" w:color="auto" w:fill="FFFFFF"/>
    </w:rPr>
  </w:style>
  <w:style w:type="paragraph" w:customStyle="1" w:styleId="Bodytext40">
    <w:name w:val="Body text (4)"/>
    <w:basedOn w:val="Normal"/>
    <w:link w:val="Bodytext4"/>
    <w:rsid w:val="00C113E2"/>
    <w:pPr>
      <w:widowControl w:val="0"/>
      <w:shd w:val="clear" w:color="auto" w:fill="FFFFFF"/>
      <w:spacing w:line="276" w:lineRule="exact"/>
      <w:ind w:hanging="1620"/>
      <w:jc w:val="center"/>
    </w:pPr>
    <w:rPr>
      <w:b/>
      <w:bCs/>
      <w:sz w:val="22"/>
      <w:szCs w:val="22"/>
      <w:lang w:val="vi-VN" w:eastAsia="vi-VN"/>
    </w:rPr>
  </w:style>
  <w:style w:type="character" w:customStyle="1" w:styleId="Bodytext15">
    <w:name w:val="Body text (15)_"/>
    <w:link w:val="Bodytext150"/>
    <w:rsid w:val="00C113E2"/>
    <w:rPr>
      <w:i/>
      <w:iCs/>
      <w:shd w:val="clear" w:color="auto" w:fill="FFFFFF"/>
    </w:rPr>
  </w:style>
  <w:style w:type="paragraph" w:customStyle="1" w:styleId="Bodytext150">
    <w:name w:val="Body text (15)"/>
    <w:basedOn w:val="Normal"/>
    <w:link w:val="Bodytext15"/>
    <w:rsid w:val="00C113E2"/>
    <w:pPr>
      <w:widowControl w:val="0"/>
      <w:shd w:val="clear" w:color="auto" w:fill="FFFFFF"/>
      <w:spacing w:line="249" w:lineRule="exact"/>
      <w:jc w:val="both"/>
    </w:pPr>
    <w:rPr>
      <w:i/>
      <w:iCs/>
      <w:sz w:val="20"/>
      <w:szCs w:val="20"/>
      <w:lang w:val="vi-VN" w:eastAsia="vi-VN"/>
    </w:rPr>
  </w:style>
  <w:style w:type="character" w:customStyle="1" w:styleId="Bodytext211pt">
    <w:name w:val="Body text (2) + 11 pt"/>
    <w:aliases w:val="Bold,Body text (15) + 11 pt,Not Italic,Body text (2) + 13 pt,Body text (3) + 14 pt,Body text + 11.5 pt"/>
    <w:rsid w:val="00C113E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16">
    <w:name w:val="Body text (16)_"/>
    <w:link w:val="Bodytext160"/>
    <w:rsid w:val="00C113E2"/>
    <w:rPr>
      <w:sz w:val="21"/>
      <w:szCs w:val="21"/>
      <w:shd w:val="clear" w:color="auto" w:fill="FFFFFF"/>
    </w:rPr>
  </w:style>
  <w:style w:type="paragraph" w:customStyle="1" w:styleId="Bodytext160">
    <w:name w:val="Body text (16)"/>
    <w:basedOn w:val="Normal"/>
    <w:link w:val="Bodytext16"/>
    <w:rsid w:val="00C113E2"/>
    <w:pPr>
      <w:widowControl w:val="0"/>
      <w:shd w:val="clear" w:color="auto" w:fill="FFFFFF"/>
      <w:spacing w:line="249" w:lineRule="exact"/>
      <w:ind w:hanging="180"/>
      <w:jc w:val="both"/>
    </w:pPr>
    <w:rPr>
      <w:sz w:val="21"/>
      <w:szCs w:val="21"/>
      <w:lang w:val="vi-VN" w:eastAsia="vi-VN"/>
    </w:rPr>
  </w:style>
  <w:style w:type="character" w:customStyle="1" w:styleId="Tablecaption5">
    <w:name w:val="Table caption (5)_"/>
    <w:link w:val="Tablecaption50"/>
    <w:rsid w:val="00C113E2"/>
    <w:rPr>
      <w:b/>
      <w:bCs/>
      <w:sz w:val="22"/>
      <w:szCs w:val="22"/>
      <w:shd w:val="clear" w:color="auto" w:fill="FFFFFF"/>
    </w:rPr>
  </w:style>
  <w:style w:type="paragraph" w:customStyle="1" w:styleId="Tablecaption50">
    <w:name w:val="Table caption (5)"/>
    <w:basedOn w:val="Normal"/>
    <w:link w:val="Tablecaption5"/>
    <w:rsid w:val="00C113E2"/>
    <w:pPr>
      <w:widowControl w:val="0"/>
      <w:shd w:val="clear" w:color="auto" w:fill="FFFFFF"/>
      <w:spacing w:line="240" w:lineRule="exact"/>
    </w:pPr>
    <w:rPr>
      <w:b/>
      <w:bCs/>
      <w:sz w:val="22"/>
      <w:szCs w:val="22"/>
      <w:lang w:val="vi-VN" w:eastAsia="vi-VN"/>
    </w:rPr>
  </w:style>
  <w:style w:type="character" w:customStyle="1" w:styleId="Tablecaption">
    <w:name w:val="Table caption_"/>
    <w:link w:val="Tablecaption0"/>
    <w:rsid w:val="00C113E2"/>
    <w:rPr>
      <w:i/>
      <w:iCs/>
      <w:sz w:val="19"/>
      <w:szCs w:val="19"/>
      <w:shd w:val="clear" w:color="auto" w:fill="FFFFFF"/>
    </w:rPr>
  </w:style>
  <w:style w:type="paragraph" w:customStyle="1" w:styleId="Tablecaption0">
    <w:name w:val="Table caption"/>
    <w:basedOn w:val="Normal"/>
    <w:link w:val="Tablecaption"/>
    <w:rsid w:val="00C113E2"/>
    <w:pPr>
      <w:widowControl w:val="0"/>
      <w:shd w:val="clear" w:color="auto" w:fill="FFFFFF"/>
      <w:spacing w:line="240" w:lineRule="exact"/>
    </w:pPr>
    <w:rPr>
      <w:i/>
      <w:iCs/>
      <w:sz w:val="19"/>
      <w:szCs w:val="19"/>
      <w:lang w:val="vi-VN" w:eastAsia="vi-VN"/>
    </w:rPr>
  </w:style>
  <w:style w:type="character" w:customStyle="1" w:styleId="Tablecaption105pt">
    <w:name w:val="Table caption + 10.5 pt"/>
    <w:rsid w:val="00C113E2"/>
    <w:rPr>
      <w:rFonts w:ascii="Times New Roman" w:eastAsia="Times New Roman" w:hAnsi="Times New Roman" w:cs="Times New Roman"/>
      <w:b w:val="0"/>
      <w:bCs w:val="0"/>
      <w:i/>
      <w:iCs/>
      <w:smallCaps w:val="0"/>
      <w:strike w:val="0"/>
      <w:color w:val="000000"/>
      <w:spacing w:val="0"/>
      <w:w w:val="100"/>
      <w:position w:val="0"/>
      <w:sz w:val="21"/>
      <w:szCs w:val="21"/>
      <w:u w:val="none"/>
      <w:lang w:val="vi-VN" w:eastAsia="vi-VN" w:bidi="vi-VN"/>
    </w:rPr>
  </w:style>
  <w:style w:type="character" w:customStyle="1" w:styleId="Bodytext275pt">
    <w:name w:val="Body text (2) + 7.5 pt"/>
    <w:rsid w:val="00C113E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vi-VN" w:eastAsia="vi-VN" w:bidi="vi-VN"/>
    </w:rPr>
  </w:style>
  <w:style w:type="character" w:customStyle="1" w:styleId="Bodytext2ArialUnicodeMS">
    <w:name w:val="Body text (2) + Arial Unicode MS"/>
    <w:aliases w:val="10 pt"/>
    <w:rsid w:val="00C113E2"/>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vi-VN" w:eastAsia="vi-VN" w:bidi="vi-VN"/>
    </w:rPr>
  </w:style>
  <w:style w:type="paragraph" w:styleId="BodyText3">
    <w:name w:val="Body Text 3"/>
    <w:basedOn w:val="Normal"/>
    <w:link w:val="BodyText3Char"/>
    <w:rsid w:val="00C113E2"/>
    <w:pPr>
      <w:spacing w:after="120" w:line="276" w:lineRule="auto"/>
    </w:pPr>
    <w:rPr>
      <w:rFonts w:ascii="Calibri" w:eastAsia="Calibri" w:hAnsi="Calibri"/>
      <w:sz w:val="16"/>
      <w:szCs w:val="16"/>
    </w:rPr>
  </w:style>
  <w:style w:type="character" w:customStyle="1" w:styleId="BodyText3Char">
    <w:name w:val="Body Text 3 Char"/>
    <w:link w:val="BodyText3"/>
    <w:rsid w:val="00C113E2"/>
    <w:rPr>
      <w:rFonts w:ascii="Calibri" w:eastAsia="Calibri" w:hAnsi="Calibri"/>
      <w:sz w:val="16"/>
      <w:szCs w:val="16"/>
    </w:rPr>
  </w:style>
  <w:style w:type="character" w:customStyle="1" w:styleId="Bodytext30">
    <w:name w:val="Body text (3)_"/>
    <w:rsid w:val="00C113E2"/>
    <w:rPr>
      <w:rFonts w:ascii="Times New Roman" w:eastAsia="Times New Roman" w:hAnsi="Times New Roman" w:cs="Times New Roman"/>
      <w:b w:val="0"/>
      <w:bCs w:val="0"/>
      <w:i/>
      <w:iCs/>
      <w:smallCaps w:val="0"/>
      <w:strike w:val="0"/>
      <w:u w:val="none"/>
    </w:rPr>
  </w:style>
  <w:style w:type="character" w:customStyle="1" w:styleId="Bodytext3NotItalic">
    <w:name w:val="Body text (3) + Not Italic"/>
    <w:aliases w:val="Spacing 0 pt Exact"/>
    <w:rsid w:val="00C113E2"/>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Bodytext31">
    <w:name w:val="Body text (3)"/>
    <w:rsid w:val="00C113E2"/>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Bodytext2Italic">
    <w:name w:val="Body text (2) + Italic"/>
    <w:rsid w:val="00C113E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character" w:customStyle="1" w:styleId="Bodytext214pt">
    <w:name w:val="Body text (2) + 14 pt"/>
    <w:aliases w:val="Italic"/>
    <w:rsid w:val="00C113E2"/>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vi-VN" w:eastAsia="vi-VN" w:bidi="vi-VN"/>
    </w:rPr>
  </w:style>
  <w:style w:type="character" w:customStyle="1" w:styleId="Heading20">
    <w:name w:val="Heading #2_"/>
    <w:rsid w:val="00C113E2"/>
    <w:rPr>
      <w:rFonts w:ascii="Times New Roman" w:eastAsia="Times New Roman" w:hAnsi="Times New Roman" w:cs="Times New Roman"/>
      <w:b w:val="0"/>
      <w:bCs w:val="0"/>
      <w:i w:val="0"/>
      <w:iCs w:val="0"/>
      <w:smallCaps w:val="0"/>
      <w:strike w:val="0"/>
      <w:u w:val="none"/>
    </w:rPr>
  </w:style>
  <w:style w:type="character" w:customStyle="1" w:styleId="Heading21">
    <w:name w:val="Heading #2"/>
    <w:rsid w:val="00C113E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Headerorfooter">
    <w:name w:val="Header or footer_"/>
    <w:rsid w:val="00C113E2"/>
    <w:rPr>
      <w:rFonts w:ascii="Times New Roman" w:eastAsia="Times New Roman" w:hAnsi="Times New Roman" w:cs="Times New Roman"/>
      <w:b/>
      <w:bCs/>
      <w:i w:val="0"/>
      <w:iCs w:val="0"/>
      <w:smallCaps w:val="0"/>
      <w:strike w:val="0"/>
      <w:u w:val="none"/>
    </w:rPr>
  </w:style>
  <w:style w:type="character" w:customStyle="1" w:styleId="Headerorfooter13pt">
    <w:name w:val="Header or footer + 13 pt"/>
    <w:aliases w:val="Not Bold,Body text (4) + 12 pt,Body text (2) + 12 pt"/>
    <w:rsid w:val="00C113E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Headerorfooter0">
    <w:name w:val="Header or footer"/>
    <w:rsid w:val="00C113E2"/>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BodytextItalic">
    <w:name w:val="Body text + Italic"/>
    <w:rsid w:val="00C113E2"/>
    <w:rPr>
      <w:rFonts w:ascii="Times New Roman" w:eastAsia="Times New Roman" w:hAnsi="Times New Roman" w:cs="Times New Roman"/>
      <w:b w:val="0"/>
      <w:bCs w:val="0"/>
      <w:i/>
      <w:iCs/>
      <w:smallCaps w:val="0"/>
      <w:strike w:val="0"/>
      <w:color w:val="000000"/>
      <w:spacing w:val="0"/>
      <w:w w:val="100"/>
      <w:position w:val="0"/>
      <w:sz w:val="24"/>
      <w:szCs w:val="24"/>
      <w:u w:val="none"/>
      <w:lang w:val="vi-VN"/>
    </w:rPr>
  </w:style>
  <w:style w:type="character" w:customStyle="1" w:styleId="BodyText3Char1">
    <w:name w:val="Body Text 3 Char1"/>
    <w:uiPriority w:val="99"/>
    <w:semiHidden/>
    <w:rsid w:val="00C113E2"/>
    <w:rPr>
      <w:rFonts w:eastAsia="Times New Roman"/>
      <w:sz w:val="16"/>
      <w:szCs w:val="16"/>
      <w:lang w:val="en-US" w:eastAsia="en-US"/>
    </w:rPr>
  </w:style>
  <w:style w:type="paragraph" w:customStyle="1" w:styleId="BodyText21">
    <w:name w:val="Body Text2"/>
    <w:basedOn w:val="Normal"/>
    <w:rsid w:val="00C113E2"/>
    <w:pPr>
      <w:widowControl w:val="0"/>
      <w:shd w:val="clear" w:color="auto" w:fill="FFFFFF"/>
      <w:spacing w:before="240" w:line="0" w:lineRule="atLeast"/>
      <w:jc w:val="center"/>
    </w:pPr>
    <w:rPr>
      <w:color w:val="000000"/>
      <w:sz w:val="22"/>
      <w:szCs w:val="22"/>
      <w:lang w:val="vi-VN"/>
    </w:rPr>
  </w:style>
  <w:style w:type="character" w:customStyle="1" w:styleId="Bodytext">
    <w:name w:val="Body text_"/>
    <w:link w:val="BodyText1"/>
    <w:rsid w:val="00C113E2"/>
    <w:rPr>
      <w:shd w:val="clear" w:color="auto" w:fill="FFFFFF"/>
    </w:rPr>
  </w:style>
  <w:style w:type="paragraph" w:customStyle="1" w:styleId="BodyText1">
    <w:name w:val="Body Text1"/>
    <w:basedOn w:val="Normal"/>
    <w:link w:val="Bodytext"/>
    <w:rsid w:val="00C113E2"/>
    <w:pPr>
      <w:widowControl w:val="0"/>
      <w:shd w:val="clear" w:color="auto" w:fill="FFFFFF"/>
      <w:spacing w:line="277" w:lineRule="exact"/>
      <w:ind w:hanging="360"/>
      <w:jc w:val="center"/>
    </w:pPr>
    <w:rPr>
      <w:sz w:val="20"/>
      <w:szCs w:val="20"/>
      <w:lang w:val="vi-VN" w:eastAsia="vi-VN"/>
    </w:rPr>
  </w:style>
  <w:style w:type="character" w:customStyle="1" w:styleId="Vnbnnidung2">
    <w:name w:val="Văn bản nội dung (2)_"/>
    <w:link w:val="Vnbnnidung20"/>
    <w:rsid w:val="00C113E2"/>
    <w:rPr>
      <w:sz w:val="19"/>
      <w:szCs w:val="19"/>
      <w:shd w:val="clear" w:color="auto" w:fill="FFFFFF"/>
    </w:rPr>
  </w:style>
  <w:style w:type="paragraph" w:customStyle="1" w:styleId="Vnbnnidung20">
    <w:name w:val="Văn bản nội dung (2)"/>
    <w:basedOn w:val="Normal"/>
    <w:link w:val="Vnbnnidung2"/>
    <w:rsid w:val="00C113E2"/>
    <w:pPr>
      <w:widowControl w:val="0"/>
      <w:shd w:val="clear" w:color="auto" w:fill="FFFFFF"/>
      <w:spacing w:before="420" w:after="420" w:line="0" w:lineRule="atLeast"/>
      <w:ind w:hanging="300"/>
      <w:jc w:val="center"/>
    </w:pPr>
    <w:rPr>
      <w:sz w:val="19"/>
      <w:szCs w:val="19"/>
      <w:lang w:val="vi-VN" w:eastAsia="vi-VN"/>
    </w:rPr>
  </w:style>
  <w:style w:type="character" w:customStyle="1" w:styleId="Bodytext3Exact">
    <w:name w:val="Body text (3) Exact"/>
    <w:rsid w:val="00C113E2"/>
    <w:rPr>
      <w:rFonts w:ascii="Times New Roman" w:eastAsia="Times New Roman" w:hAnsi="Times New Roman" w:cs="Times New Roman"/>
      <w:b w:val="0"/>
      <w:bCs w:val="0"/>
      <w:i/>
      <w:iCs/>
      <w:smallCaps w:val="0"/>
      <w:strike w:val="0"/>
      <w:spacing w:val="6"/>
      <w:sz w:val="20"/>
      <w:szCs w:val="20"/>
      <w:u w:val="none"/>
    </w:rPr>
  </w:style>
  <w:style w:type="character" w:customStyle="1" w:styleId="Bodytext15pt">
    <w:name w:val="Body text + 15 pt"/>
    <w:rsid w:val="00C113E2"/>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vi-VN"/>
    </w:rPr>
  </w:style>
  <w:style w:type="paragraph" w:styleId="BodyText0">
    <w:name w:val="Body Text"/>
    <w:basedOn w:val="Normal"/>
    <w:link w:val="BodyTextChar"/>
    <w:uiPriority w:val="1"/>
    <w:unhideWhenUsed/>
    <w:qFormat/>
    <w:rsid w:val="006B048E"/>
    <w:pPr>
      <w:spacing w:before="0" w:after="120" w:line="400" w:lineRule="exact"/>
      <w:ind w:firstLine="720"/>
      <w:jc w:val="both"/>
    </w:pPr>
  </w:style>
  <w:style w:type="character" w:customStyle="1" w:styleId="BodyTextChar">
    <w:name w:val="Body Text Char"/>
    <w:link w:val="BodyText0"/>
    <w:uiPriority w:val="1"/>
    <w:rsid w:val="006B048E"/>
    <w:rPr>
      <w:sz w:val="28"/>
      <w:szCs w:val="24"/>
    </w:rPr>
  </w:style>
  <w:style w:type="paragraph" w:styleId="EndnoteText">
    <w:name w:val="endnote text"/>
    <w:basedOn w:val="Normal"/>
    <w:link w:val="EndnoteTextChar"/>
    <w:rsid w:val="0041144D"/>
    <w:pPr>
      <w:spacing w:after="200" w:line="276" w:lineRule="auto"/>
    </w:pPr>
    <w:rPr>
      <w:rFonts w:ascii="Calibri" w:eastAsia="Calibri" w:hAnsi="Calibri"/>
      <w:sz w:val="20"/>
      <w:szCs w:val="20"/>
    </w:rPr>
  </w:style>
  <w:style w:type="character" w:customStyle="1" w:styleId="EndnoteTextChar">
    <w:name w:val="Endnote Text Char"/>
    <w:basedOn w:val="DefaultParagraphFont"/>
    <w:link w:val="EndnoteText"/>
    <w:rsid w:val="0041144D"/>
    <w:rPr>
      <w:rFonts w:ascii="Calibri" w:eastAsia="Calibri" w:hAnsi="Calibri"/>
    </w:rPr>
  </w:style>
  <w:style w:type="character" w:styleId="EndnoteReference">
    <w:name w:val="endnote reference"/>
    <w:rsid w:val="0041144D"/>
    <w:rPr>
      <w:vertAlign w:val="superscript"/>
    </w:rPr>
  </w:style>
  <w:style w:type="paragraph" w:customStyle="1" w:styleId="iu">
    <w:name w:val="Điều"/>
    <w:basedOn w:val="BodyText0"/>
    <w:autoRedefine/>
    <w:qFormat/>
    <w:rsid w:val="00545958"/>
    <w:pPr>
      <w:widowControl w:val="0"/>
      <w:spacing w:after="0"/>
      <w:ind w:right="57"/>
      <w:jc w:val="left"/>
    </w:pPr>
    <w:rPr>
      <w:b/>
      <w:spacing w:val="-6"/>
      <w:szCs w:val="28"/>
      <w:lang w:val="sv-SE"/>
    </w:rPr>
  </w:style>
  <w:style w:type="character" w:customStyle="1" w:styleId="fontstyle01">
    <w:name w:val="fontstyle01"/>
    <w:basedOn w:val="DefaultParagraphFont"/>
    <w:rsid w:val="00621A4C"/>
    <w:rPr>
      <w:rFonts w:ascii="TimesNewRomanPSMT" w:hAnsi="TimesNewRomanPSMT" w:hint="default"/>
      <w:b w:val="0"/>
      <w:bCs w:val="0"/>
      <w:i w:val="0"/>
      <w:iCs w:val="0"/>
      <w:color w:val="000000"/>
      <w:sz w:val="28"/>
      <w:szCs w:val="28"/>
    </w:rPr>
  </w:style>
  <w:style w:type="paragraph" w:customStyle="1" w:styleId="Default">
    <w:name w:val="Default"/>
    <w:rsid w:val="00363081"/>
    <w:pPr>
      <w:autoSpaceDE w:val="0"/>
      <w:autoSpaceDN w:val="0"/>
      <w:adjustRightInd w:val="0"/>
    </w:pPr>
    <w:rPr>
      <w:color w:val="000000"/>
      <w:sz w:val="24"/>
      <w:szCs w:val="24"/>
    </w:rPr>
  </w:style>
  <w:style w:type="character" w:customStyle="1" w:styleId="Flietext2">
    <w:name w:val="Fließtext (2)_"/>
    <w:basedOn w:val="DefaultParagraphFont"/>
    <w:link w:val="Flietext20"/>
    <w:rsid w:val="00F45D51"/>
    <w:rPr>
      <w:shd w:val="clear" w:color="auto" w:fill="FFFFFF"/>
    </w:rPr>
  </w:style>
  <w:style w:type="paragraph" w:customStyle="1" w:styleId="Flietext20">
    <w:name w:val="Fließtext (2)"/>
    <w:basedOn w:val="Normal"/>
    <w:link w:val="Flietext2"/>
    <w:rsid w:val="00F45D51"/>
    <w:pPr>
      <w:widowControl w:val="0"/>
      <w:shd w:val="clear" w:color="auto" w:fill="FFFFFF"/>
      <w:spacing w:before="0" w:line="270" w:lineRule="exact"/>
      <w:jc w:val="center"/>
    </w:pPr>
    <w:rPr>
      <w:sz w:val="20"/>
      <w:szCs w:val="20"/>
    </w:rPr>
  </w:style>
  <w:style w:type="character" w:customStyle="1" w:styleId="Flietext3">
    <w:name w:val="Fließtext (3)_"/>
    <w:basedOn w:val="DefaultParagraphFont"/>
    <w:rsid w:val="00F45D51"/>
    <w:rPr>
      <w:rFonts w:ascii="Times New Roman" w:eastAsia="Times New Roman" w:hAnsi="Times New Roman" w:cs="Times New Roman"/>
      <w:b/>
      <w:bCs/>
      <w:i w:val="0"/>
      <w:iCs w:val="0"/>
      <w:smallCaps w:val="0"/>
      <w:strike w:val="0"/>
      <w:u w:val="none"/>
    </w:rPr>
  </w:style>
  <w:style w:type="character" w:customStyle="1" w:styleId="Flietext30">
    <w:name w:val="Fließtext (3)"/>
    <w:basedOn w:val="Flietext3"/>
    <w:rsid w:val="00F45D51"/>
    <w:rPr>
      <w:rFonts w:ascii="Times New Roman" w:eastAsia="Times New Roman" w:hAnsi="Times New Roman" w:cs="Times New Roman"/>
      <w:b/>
      <w:bCs/>
      <w:i w:val="0"/>
      <w:iCs w:val="0"/>
      <w:smallCaps w:val="0"/>
      <w:strike w:val="0"/>
      <w:color w:val="000000"/>
      <w:spacing w:val="0"/>
      <w:w w:val="100"/>
      <w:position w:val="0"/>
      <w:sz w:val="24"/>
      <w:szCs w:val="24"/>
      <w:u w:val="single"/>
      <w:lang w:val="vi-VN" w:eastAsia="vi-VN" w:bidi="vi-VN"/>
    </w:rPr>
  </w:style>
  <w:style w:type="character" w:customStyle="1" w:styleId="Flietext4">
    <w:name w:val="Fließtext (4)_"/>
    <w:basedOn w:val="DefaultParagraphFont"/>
    <w:link w:val="Flietext40"/>
    <w:rsid w:val="00F45D51"/>
    <w:rPr>
      <w:i/>
      <w:iCs/>
      <w:shd w:val="clear" w:color="auto" w:fill="FFFFFF"/>
    </w:rPr>
  </w:style>
  <w:style w:type="paragraph" w:customStyle="1" w:styleId="Flietext40">
    <w:name w:val="Fließtext (4)"/>
    <w:basedOn w:val="Normal"/>
    <w:link w:val="Flietext4"/>
    <w:rsid w:val="00F45D51"/>
    <w:pPr>
      <w:widowControl w:val="0"/>
      <w:shd w:val="clear" w:color="auto" w:fill="FFFFFF"/>
      <w:spacing w:before="0" w:line="0" w:lineRule="atLeast"/>
    </w:pPr>
    <w:rPr>
      <w:i/>
      <w:iCs/>
      <w:sz w:val="20"/>
      <w:szCs w:val="20"/>
    </w:rPr>
  </w:style>
  <w:style w:type="character" w:customStyle="1" w:styleId="Flietext2Fett">
    <w:name w:val="Fließtext (2) + Fett"/>
    <w:aliases w:val="Kursiv"/>
    <w:basedOn w:val="Flietext2"/>
    <w:rsid w:val="00F45D51"/>
    <w:rPr>
      <w:b/>
      <w:bCs/>
      <w:color w:val="000000"/>
      <w:spacing w:val="0"/>
      <w:w w:val="100"/>
      <w:position w:val="0"/>
      <w:sz w:val="24"/>
      <w:szCs w:val="24"/>
      <w:shd w:val="clear" w:color="auto" w:fill="FFFFFF"/>
      <w:lang w:val="vi-VN" w:eastAsia="vi-VN" w:bidi="vi-VN"/>
    </w:rPr>
  </w:style>
  <w:style w:type="character" w:customStyle="1" w:styleId="Flietext285pt">
    <w:name w:val="Fließtext (2) + 8.5 pt"/>
    <w:aliases w:val="Abstand 0 pt"/>
    <w:basedOn w:val="Flietext2"/>
    <w:rsid w:val="00F45D51"/>
    <w:rPr>
      <w:color w:val="000000"/>
      <w:spacing w:val="-10"/>
      <w:w w:val="100"/>
      <w:position w:val="0"/>
      <w:sz w:val="17"/>
      <w:szCs w:val="17"/>
      <w:shd w:val="clear" w:color="auto" w:fill="FFFFFF"/>
      <w:lang w:val="vi-VN" w:eastAsia="vi-VN" w:bidi="vi-VN"/>
    </w:rPr>
  </w:style>
  <w:style w:type="character" w:customStyle="1" w:styleId="Flietext4Nichtkursiv">
    <w:name w:val="Fließtext (4) + Nicht kursiv"/>
    <w:basedOn w:val="Flietext4"/>
    <w:rsid w:val="0033742C"/>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character" w:customStyle="1" w:styleId="TabellenbeschriftungExact">
    <w:name w:val="Tabellenbeschriftung Exact"/>
    <w:basedOn w:val="DefaultParagraphFont"/>
    <w:link w:val="Tabellenbeschriftung"/>
    <w:rsid w:val="00BA7AB4"/>
    <w:rPr>
      <w:sz w:val="26"/>
      <w:szCs w:val="26"/>
      <w:shd w:val="clear" w:color="auto" w:fill="FFFFFF"/>
    </w:rPr>
  </w:style>
  <w:style w:type="paragraph" w:customStyle="1" w:styleId="Tabellenbeschriftung">
    <w:name w:val="Tabellenbeschriftung"/>
    <w:basedOn w:val="Normal"/>
    <w:link w:val="TabellenbeschriftungExact"/>
    <w:rsid w:val="00BA7AB4"/>
    <w:pPr>
      <w:widowControl w:val="0"/>
      <w:shd w:val="clear" w:color="auto" w:fill="FFFFFF"/>
      <w:spacing w:before="0" w:line="0" w:lineRule="atLeast"/>
    </w:pPr>
    <w:rPr>
      <w:sz w:val="26"/>
      <w:szCs w:val="26"/>
    </w:rPr>
  </w:style>
  <w:style w:type="character" w:customStyle="1" w:styleId="Flietext212pt">
    <w:name w:val="Fließtext (2) + 12 pt"/>
    <w:aliases w:val="Fett"/>
    <w:basedOn w:val="Flietext2"/>
    <w:rsid w:val="00BA7AB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vi-VN" w:eastAsia="vi-VN" w:bidi="vi-VN"/>
    </w:rPr>
  </w:style>
  <w:style w:type="character" w:customStyle="1" w:styleId="Flietext2Kapitlchen">
    <w:name w:val="Fließtext (2) + Kapitälchen"/>
    <w:basedOn w:val="Flietext2"/>
    <w:rsid w:val="00BA7AB4"/>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vi-VN" w:eastAsia="vi-VN" w:bidi="vi-VN"/>
    </w:rPr>
  </w:style>
  <w:style w:type="paragraph" w:customStyle="1" w:styleId="muccap1">
    <w:name w:val="@muc_cap1"/>
    <w:basedOn w:val="Normal"/>
    <w:qFormat/>
    <w:rsid w:val="009520A5"/>
    <w:pPr>
      <w:spacing w:before="60" w:after="60"/>
      <w:jc w:val="both"/>
    </w:pPr>
    <w:rPr>
      <w:b/>
      <w:szCs w:val="28"/>
      <w:lang w:val="sv-SE"/>
    </w:rPr>
  </w:style>
  <w:style w:type="paragraph" w:customStyle="1" w:styleId="vbthuong">
    <w:name w:val="@vb_thuong"/>
    <w:basedOn w:val="Normal"/>
    <w:qFormat/>
    <w:rsid w:val="009520A5"/>
    <w:pPr>
      <w:spacing w:before="0" w:line="360" w:lineRule="auto"/>
      <w:jc w:val="both"/>
    </w:pPr>
    <w:rPr>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034">
      <w:bodyDiv w:val="1"/>
      <w:marLeft w:val="0"/>
      <w:marRight w:val="0"/>
      <w:marTop w:val="0"/>
      <w:marBottom w:val="0"/>
      <w:divBdr>
        <w:top w:val="none" w:sz="0" w:space="0" w:color="auto"/>
        <w:left w:val="none" w:sz="0" w:space="0" w:color="auto"/>
        <w:bottom w:val="none" w:sz="0" w:space="0" w:color="auto"/>
        <w:right w:val="none" w:sz="0" w:space="0" w:color="auto"/>
      </w:divBdr>
    </w:div>
    <w:div w:id="87847530">
      <w:bodyDiv w:val="1"/>
      <w:marLeft w:val="0"/>
      <w:marRight w:val="0"/>
      <w:marTop w:val="0"/>
      <w:marBottom w:val="0"/>
      <w:divBdr>
        <w:top w:val="none" w:sz="0" w:space="0" w:color="auto"/>
        <w:left w:val="none" w:sz="0" w:space="0" w:color="auto"/>
        <w:bottom w:val="none" w:sz="0" w:space="0" w:color="auto"/>
        <w:right w:val="none" w:sz="0" w:space="0" w:color="auto"/>
      </w:divBdr>
    </w:div>
    <w:div w:id="229388295">
      <w:bodyDiv w:val="1"/>
      <w:marLeft w:val="0"/>
      <w:marRight w:val="0"/>
      <w:marTop w:val="0"/>
      <w:marBottom w:val="0"/>
      <w:divBdr>
        <w:top w:val="none" w:sz="0" w:space="0" w:color="auto"/>
        <w:left w:val="none" w:sz="0" w:space="0" w:color="auto"/>
        <w:bottom w:val="none" w:sz="0" w:space="0" w:color="auto"/>
        <w:right w:val="none" w:sz="0" w:space="0" w:color="auto"/>
      </w:divBdr>
    </w:div>
    <w:div w:id="259606984">
      <w:bodyDiv w:val="1"/>
      <w:marLeft w:val="0"/>
      <w:marRight w:val="0"/>
      <w:marTop w:val="0"/>
      <w:marBottom w:val="0"/>
      <w:divBdr>
        <w:top w:val="none" w:sz="0" w:space="0" w:color="auto"/>
        <w:left w:val="none" w:sz="0" w:space="0" w:color="auto"/>
        <w:bottom w:val="none" w:sz="0" w:space="0" w:color="auto"/>
        <w:right w:val="none" w:sz="0" w:space="0" w:color="auto"/>
      </w:divBdr>
    </w:div>
    <w:div w:id="262810043">
      <w:bodyDiv w:val="1"/>
      <w:marLeft w:val="0"/>
      <w:marRight w:val="0"/>
      <w:marTop w:val="0"/>
      <w:marBottom w:val="0"/>
      <w:divBdr>
        <w:top w:val="none" w:sz="0" w:space="0" w:color="auto"/>
        <w:left w:val="none" w:sz="0" w:space="0" w:color="auto"/>
        <w:bottom w:val="none" w:sz="0" w:space="0" w:color="auto"/>
        <w:right w:val="none" w:sz="0" w:space="0" w:color="auto"/>
      </w:divBdr>
    </w:div>
    <w:div w:id="271323051">
      <w:bodyDiv w:val="1"/>
      <w:marLeft w:val="0"/>
      <w:marRight w:val="0"/>
      <w:marTop w:val="0"/>
      <w:marBottom w:val="0"/>
      <w:divBdr>
        <w:top w:val="none" w:sz="0" w:space="0" w:color="auto"/>
        <w:left w:val="none" w:sz="0" w:space="0" w:color="auto"/>
        <w:bottom w:val="none" w:sz="0" w:space="0" w:color="auto"/>
        <w:right w:val="none" w:sz="0" w:space="0" w:color="auto"/>
      </w:divBdr>
    </w:div>
    <w:div w:id="393163976">
      <w:bodyDiv w:val="1"/>
      <w:marLeft w:val="0"/>
      <w:marRight w:val="0"/>
      <w:marTop w:val="0"/>
      <w:marBottom w:val="0"/>
      <w:divBdr>
        <w:top w:val="none" w:sz="0" w:space="0" w:color="auto"/>
        <w:left w:val="none" w:sz="0" w:space="0" w:color="auto"/>
        <w:bottom w:val="none" w:sz="0" w:space="0" w:color="auto"/>
        <w:right w:val="none" w:sz="0" w:space="0" w:color="auto"/>
      </w:divBdr>
    </w:div>
    <w:div w:id="437677088">
      <w:bodyDiv w:val="1"/>
      <w:marLeft w:val="0"/>
      <w:marRight w:val="0"/>
      <w:marTop w:val="0"/>
      <w:marBottom w:val="0"/>
      <w:divBdr>
        <w:top w:val="none" w:sz="0" w:space="0" w:color="auto"/>
        <w:left w:val="none" w:sz="0" w:space="0" w:color="auto"/>
        <w:bottom w:val="none" w:sz="0" w:space="0" w:color="auto"/>
        <w:right w:val="none" w:sz="0" w:space="0" w:color="auto"/>
      </w:divBdr>
    </w:div>
    <w:div w:id="707149745">
      <w:bodyDiv w:val="1"/>
      <w:marLeft w:val="0"/>
      <w:marRight w:val="0"/>
      <w:marTop w:val="0"/>
      <w:marBottom w:val="0"/>
      <w:divBdr>
        <w:top w:val="none" w:sz="0" w:space="0" w:color="auto"/>
        <w:left w:val="none" w:sz="0" w:space="0" w:color="auto"/>
        <w:bottom w:val="none" w:sz="0" w:space="0" w:color="auto"/>
        <w:right w:val="none" w:sz="0" w:space="0" w:color="auto"/>
      </w:divBdr>
    </w:div>
    <w:div w:id="850098148">
      <w:bodyDiv w:val="1"/>
      <w:marLeft w:val="0"/>
      <w:marRight w:val="0"/>
      <w:marTop w:val="0"/>
      <w:marBottom w:val="0"/>
      <w:divBdr>
        <w:top w:val="none" w:sz="0" w:space="0" w:color="auto"/>
        <w:left w:val="none" w:sz="0" w:space="0" w:color="auto"/>
        <w:bottom w:val="none" w:sz="0" w:space="0" w:color="auto"/>
        <w:right w:val="none" w:sz="0" w:space="0" w:color="auto"/>
      </w:divBdr>
    </w:div>
    <w:div w:id="885987353">
      <w:bodyDiv w:val="1"/>
      <w:marLeft w:val="0"/>
      <w:marRight w:val="0"/>
      <w:marTop w:val="0"/>
      <w:marBottom w:val="0"/>
      <w:divBdr>
        <w:top w:val="none" w:sz="0" w:space="0" w:color="auto"/>
        <w:left w:val="none" w:sz="0" w:space="0" w:color="auto"/>
        <w:bottom w:val="none" w:sz="0" w:space="0" w:color="auto"/>
        <w:right w:val="none" w:sz="0" w:space="0" w:color="auto"/>
      </w:divBdr>
    </w:div>
    <w:div w:id="972640976">
      <w:bodyDiv w:val="1"/>
      <w:marLeft w:val="0"/>
      <w:marRight w:val="0"/>
      <w:marTop w:val="0"/>
      <w:marBottom w:val="0"/>
      <w:divBdr>
        <w:top w:val="none" w:sz="0" w:space="0" w:color="auto"/>
        <w:left w:val="none" w:sz="0" w:space="0" w:color="auto"/>
        <w:bottom w:val="none" w:sz="0" w:space="0" w:color="auto"/>
        <w:right w:val="none" w:sz="0" w:space="0" w:color="auto"/>
      </w:divBdr>
    </w:div>
    <w:div w:id="1057238320">
      <w:bodyDiv w:val="1"/>
      <w:marLeft w:val="0"/>
      <w:marRight w:val="0"/>
      <w:marTop w:val="0"/>
      <w:marBottom w:val="0"/>
      <w:divBdr>
        <w:top w:val="none" w:sz="0" w:space="0" w:color="auto"/>
        <w:left w:val="none" w:sz="0" w:space="0" w:color="auto"/>
        <w:bottom w:val="none" w:sz="0" w:space="0" w:color="auto"/>
        <w:right w:val="none" w:sz="0" w:space="0" w:color="auto"/>
      </w:divBdr>
    </w:div>
    <w:div w:id="1074544880">
      <w:bodyDiv w:val="1"/>
      <w:marLeft w:val="0"/>
      <w:marRight w:val="0"/>
      <w:marTop w:val="0"/>
      <w:marBottom w:val="0"/>
      <w:divBdr>
        <w:top w:val="none" w:sz="0" w:space="0" w:color="auto"/>
        <w:left w:val="none" w:sz="0" w:space="0" w:color="auto"/>
        <w:bottom w:val="none" w:sz="0" w:space="0" w:color="auto"/>
        <w:right w:val="none" w:sz="0" w:space="0" w:color="auto"/>
      </w:divBdr>
    </w:div>
    <w:div w:id="1105687599">
      <w:bodyDiv w:val="1"/>
      <w:marLeft w:val="0"/>
      <w:marRight w:val="0"/>
      <w:marTop w:val="0"/>
      <w:marBottom w:val="0"/>
      <w:divBdr>
        <w:top w:val="none" w:sz="0" w:space="0" w:color="auto"/>
        <w:left w:val="none" w:sz="0" w:space="0" w:color="auto"/>
        <w:bottom w:val="none" w:sz="0" w:space="0" w:color="auto"/>
        <w:right w:val="none" w:sz="0" w:space="0" w:color="auto"/>
      </w:divBdr>
      <w:divsChild>
        <w:div w:id="439422345">
          <w:marLeft w:val="0"/>
          <w:marRight w:val="0"/>
          <w:marTop w:val="0"/>
          <w:marBottom w:val="0"/>
          <w:divBdr>
            <w:top w:val="none" w:sz="0" w:space="0" w:color="auto"/>
            <w:left w:val="none" w:sz="0" w:space="0" w:color="auto"/>
            <w:bottom w:val="none" w:sz="0" w:space="0" w:color="auto"/>
            <w:right w:val="none" w:sz="0" w:space="0" w:color="auto"/>
          </w:divBdr>
        </w:div>
        <w:div w:id="998579593">
          <w:marLeft w:val="0"/>
          <w:marRight w:val="0"/>
          <w:marTop w:val="0"/>
          <w:marBottom w:val="0"/>
          <w:divBdr>
            <w:top w:val="none" w:sz="0" w:space="0" w:color="auto"/>
            <w:left w:val="none" w:sz="0" w:space="0" w:color="auto"/>
            <w:bottom w:val="none" w:sz="0" w:space="0" w:color="auto"/>
            <w:right w:val="none" w:sz="0" w:space="0" w:color="auto"/>
          </w:divBdr>
        </w:div>
      </w:divsChild>
    </w:div>
    <w:div w:id="1145045346">
      <w:bodyDiv w:val="1"/>
      <w:marLeft w:val="0"/>
      <w:marRight w:val="0"/>
      <w:marTop w:val="0"/>
      <w:marBottom w:val="0"/>
      <w:divBdr>
        <w:top w:val="none" w:sz="0" w:space="0" w:color="auto"/>
        <w:left w:val="none" w:sz="0" w:space="0" w:color="auto"/>
        <w:bottom w:val="none" w:sz="0" w:space="0" w:color="auto"/>
        <w:right w:val="none" w:sz="0" w:space="0" w:color="auto"/>
      </w:divBdr>
    </w:div>
    <w:div w:id="1290748792">
      <w:bodyDiv w:val="1"/>
      <w:marLeft w:val="0"/>
      <w:marRight w:val="0"/>
      <w:marTop w:val="0"/>
      <w:marBottom w:val="0"/>
      <w:divBdr>
        <w:top w:val="none" w:sz="0" w:space="0" w:color="auto"/>
        <w:left w:val="none" w:sz="0" w:space="0" w:color="auto"/>
        <w:bottom w:val="none" w:sz="0" w:space="0" w:color="auto"/>
        <w:right w:val="none" w:sz="0" w:space="0" w:color="auto"/>
      </w:divBdr>
    </w:div>
    <w:div w:id="1389645127">
      <w:bodyDiv w:val="1"/>
      <w:marLeft w:val="0"/>
      <w:marRight w:val="0"/>
      <w:marTop w:val="0"/>
      <w:marBottom w:val="0"/>
      <w:divBdr>
        <w:top w:val="none" w:sz="0" w:space="0" w:color="auto"/>
        <w:left w:val="none" w:sz="0" w:space="0" w:color="auto"/>
        <w:bottom w:val="none" w:sz="0" w:space="0" w:color="auto"/>
        <w:right w:val="none" w:sz="0" w:space="0" w:color="auto"/>
      </w:divBdr>
    </w:div>
    <w:div w:id="1455716182">
      <w:bodyDiv w:val="1"/>
      <w:marLeft w:val="0"/>
      <w:marRight w:val="0"/>
      <w:marTop w:val="0"/>
      <w:marBottom w:val="0"/>
      <w:divBdr>
        <w:top w:val="none" w:sz="0" w:space="0" w:color="auto"/>
        <w:left w:val="none" w:sz="0" w:space="0" w:color="auto"/>
        <w:bottom w:val="none" w:sz="0" w:space="0" w:color="auto"/>
        <w:right w:val="none" w:sz="0" w:space="0" w:color="auto"/>
      </w:divBdr>
    </w:div>
    <w:div w:id="1464232126">
      <w:bodyDiv w:val="1"/>
      <w:marLeft w:val="0"/>
      <w:marRight w:val="0"/>
      <w:marTop w:val="0"/>
      <w:marBottom w:val="0"/>
      <w:divBdr>
        <w:top w:val="none" w:sz="0" w:space="0" w:color="auto"/>
        <w:left w:val="none" w:sz="0" w:space="0" w:color="auto"/>
        <w:bottom w:val="none" w:sz="0" w:space="0" w:color="auto"/>
        <w:right w:val="none" w:sz="0" w:space="0" w:color="auto"/>
      </w:divBdr>
    </w:div>
    <w:div w:id="1567300959">
      <w:bodyDiv w:val="1"/>
      <w:marLeft w:val="0"/>
      <w:marRight w:val="0"/>
      <w:marTop w:val="0"/>
      <w:marBottom w:val="0"/>
      <w:divBdr>
        <w:top w:val="none" w:sz="0" w:space="0" w:color="auto"/>
        <w:left w:val="none" w:sz="0" w:space="0" w:color="auto"/>
        <w:bottom w:val="none" w:sz="0" w:space="0" w:color="auto"/>
        <w:right w:val="none" w:sz="0" w:space="0" w:color="auto"/>
      </w:divBdr>
      <w:divsChild>
        <w:div w:id="776484351">
          <w:marLeft w:val="0"/>
          <w:marRight w:val="0"/>
          <w:marTop w:val="0"/>
          <w:marBottom w:val="0"/>
          <w:divBdr>
            <w:top w:val="none" w:sz="0" w:space="0" w:color="auto"/>
            <w:left w:val="none" w:sz="0" w:space="0" w:color="auto"/>
            <w:bottom w:val="none" w:sz="0" w:space="0" w:color="auto"/>
            <w:right w:val="none" w:sz="0" w:space="0" w:color="auto"/>
          </w:divBdr>
          <w:divsChild>
            <w:div w:id="1258172150">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35131060">
          <w:marLeft w:val="0"/>
          <w:marRight w:val="0"/>
          <w:marTop w:val="0"/>
          <w:marBottom w:val="0"/>
          <w:divBdr>
            <w:top w:val="none" w:sz="0" w:space="0" w:color="auto"/>
            <w:left w:val="none" w:sz="0" w:space="0" w:color="auto"/>
            <w:bottom w:val="none" w:sz="0" w:space="0" w:color="auto"/>
            <w:right w:val="none" w:sz="0" w:space="0" w:color="auto"/>
          </w:divBdr>
        </w:div>
        <w:div w:id="492794415">
          <w:marLeft w:val="0"/>
          <w:marRight w:val="0"/>
          <w:marTop w:val="0"/>
          <w:marBottom w:val="0"/>
          <w:divBdr>
            <w:top w:val="none" w:sz="0" w:space="0" w:color="auto"/>
            <w:left w:val="none" w:sz="0" w:space="0" w:color="auto"/>
            <w:bottom w:val="none" w:sz="0" w:space="0" w:color="auto"/>
            <w:right w:val="none" w:sz="0" w:space="0" w:color="auto"/>
          </w:divBdr>
        </w:div>
        <w:div w:id="489519081">
          <w:marLeft w:val="0"/>
          <w:marRight w:val="0"/>
          <w:marTop w:val="0"/>
          <w:marBottom w:val="0"/>
          <w:divBdr>
            <w:top w:val="none" w:sz="0" w:space="0" w:color="auto"/>
            <w:left w:val="none" w:sz="0" w:space="0" w:color="auto"/>
            <w:bottom w:val="none" w:sz="0" w:space="0" w:color="auto"/>
            <w:right w:val="none" w:sz="0" w:space="0" w:color="auto"/>
          </w:divBdr>
        </w:div>
        <w:div w:id="1227108932">
          <w:marLeft w:val="0"/>
          <w:marRight w:val="0"/>
          <w:marTop w:val="0"/>
          <w:marBottom w:val="0"/>
          <w:divBdr>
            <w:top w:val="none" w:sz="0" w:space="0" w:color="auto"/>
            <w:left w:val="none" w:sz="0" w:space="0" w:color="auto"/>
            <w:bottom w:val="none" w:sz="0" w:space="0" w:color="auto"/>
            <w:right w:val="none" w:sz="0" w:space="0" w:color="auto"/>
          </w:divBdr>
        </w:div>
        <w:div w:id="1721897751">
          <w:marLeft w:val="0"/>
          <w:marRight w:val="0"/>
          <w:marTop w:val="0"/>
          <w:marBottom w:val="0"/>
          <w:divBdr>
            <w:top w:val="none" w:sz="0" w:space="0" w:color="auto"/>
            <w:left w:val="none" w:sz="0" w:space="0" w:color="auto"/>
            <w:bottom w:val="none" w:sz="0" w:space="0" w:color="auto"/>
            <w:right w:val="none" w:sz="0" w:space="0" w:color="auto"/>
          </w:divBdr>
        </w:div>
        <w:div w:id="1619988218">
          <w:marLeft w:val="0"/>
          <w:marRight w:val="0"/>
          <w:marTop w:val="0"/>
          <w:marBottom w:val="0"/>
          <w:divBdr>
            <w:top w:val="none" w:sz="0" w:space="0" w:color="auto"/>
            <w:left w:val="none" w:sz="0" w:space="0" w:color="auto"/>
            <w:bottom w:val="none" w:sz="0" w:space="0" w:color="auto"/>
            <w:right w:val="none" w:sz="0" w:space="0" w:color="auto"/>
          </w:divBdr>
        </w:div>
        <w:div w:id="386757146">
          <w:marLeft w:val="0"/>
          <w:marRight w:val="0"/>
          <w:marTop w:val="0"/>
          <w:marBottom w:val="0"/>
          <w:divBdr>
            <w:top w:val="none" w:sz="0" w:space="0" w:color="auto"/>
            <w:left w:val="none" w:sz="0" w:space="0" w:color="auto"/>
            <w:bottom w:val="none" w:sz="0" w:space="0" w:color="auto"/>
            <w:right w:val="none" w:sz="0" w:space="0" w:color="auto"/>
          </w:divBdr>
        </w:div>
        <w:div w:id="1757021785">
          <w:marLeft w:val="0"/>
          <w:marRight w:val="0"/>
          <w:marTop w:val="0"/>
          <w:marBottom w:val="0"/>
          <w:divBdr>
            <w:top w:val="none" w:sz="0" w:space="0" w:color="auto"/>
            <w:left w:val="none" w:sz="0" w:space="0" w:color="auto"/>
            <w:bottom w:val="none" w:sz="0" w:space="0" w:color="auto"/>
            <w:right w:val="none" w:sz="0" w:space="0" w:color="auto"/>
          </w:divBdr>
        </w:div>
        <w:div w:id="408507505">
          <w:marLeft w:val="0"/>
          <w:marRight w:val="0"/>
          <w:marTop w:val="0"/>
          <w:marBottom w:val="0"/>
          <w:divBdr>
            <w:top w:val="none" w:sz="0" w:space="0" w:color="auto"/>
            <w:left w:val="none" w:sz="0" w:space="0" w:color="auto"/>
            <w:bottom w:val="none" w:sz="0" w:space="0" w:color="auto"/>
            <w:right w:val="none" w:sz="0" w:space="0" w:color="auto"/>
          </w:divBdr>
        </w:div>
        <w:div w:id="441341693">
          <w:marLeft w:val="0"/>
          <w:marRight w:val="0"/>
          <w:marTop w:val="0"/>
          <w:marBottom w:val="0"/>
          <w:divBdr>
            <w:top w:val="none" w:sz="0" w:space="0" w:color="auto"/>
            <w:left w:val="none" w:sz="0" w:space="0" w:color="auto"/>
            <w:bottom w:val="none" w:sz="0" w:space="0" w:color="auto"/>
            <w:right w:val="none" w:sz="0" w:space="0" w:color="auto"/>
          </w:divBdr>
        </w:div>
        <w:div w:id="1333603088">
          <w:marLeft w:val="0"/>
          <w:marRight w:val="0"/>
          <w:marTop w:val="0"/>
          <w:marBottom w:val="0"/>
          <w:divBdr>
            <w:top w:val="none" w:sz="0" w:space="0" w:color="auto"/>
            <w:left w:val="none" w:sz="0" w:space="0" w:color="auto"/>
            <w:bottom w:val="none" w:sz="0" w:space="0" w:color="auto"/>
            <w:right w:val="none" w:sz="0" w:space="0" w:color="auto"/>
          </w:divBdr>
        </w:div>
        <w:div w:id="186524637">
          <w:marLeft w:val="0"/>
          <w:marRight w:val="0"/>
          <w:marTop w:val="0"/>
          <w:marBottom w:val="0"/>
          <w:divBdr>
            <w:top w:val="none" w:sz="0" w:space="0" w:color="auto"/>
            <w:left w:val="none" w:sz="0" w:space="0" w:color="auto"/>
            <w:bottom w:val="none" w:sz="0" w:space="0" w:color="auto"/>
            <w:right w:val="none" w:sz="0" w:space="0" w:color="auto"/>
          </w:divBdr>
        </w:div>
        <w:div w:id="2050641297">
          <w:marLeft w:val="0"/>
          <w:marRight w:val="0"/>
          <w:marTop w:val="0"/>
          <w:marBottom w:val="0"/>
          <w:divBdr>
            <w:top w:val="none" w:sz="0" w:space="0" w:color="auto"/>
            <w:left w:val="none" w:sz="0" w:space="0" w:color="auto"/>
            <w:bottom w:val="none" w:sz="0" w:space="0" w:color="auto"/>
            <w:right w:val="none" w:sz="0" w:space="0" w:color="auto"/>
          </w:divBdr>
        </w:div>
      </w:divsChild>
    </w:div>
    <w:div w:id="1617446722">
      <w:bodyDiv w:val="1"/>
      <w:marLeft w:val="0"/>
      <w:marRight w:val="0"/>
      <w:marTop w:val="0"/>
      <w:marBottom w:val="0"/>
      <w:divBdr>
        <w:top w:val="none" w:sz="0" w:space="0" w:color="auto"/>
        <w:left w:val="none" w:sz="0" w:space="0" w:color="auto"/>
        <w:bottom w:val="none" w:sz="0" w:space="0" w:color="auto"/>
        <w:right w:val="none" w:sz="0" w:space="0" w:color="auto"/>
      </w:divBdr>
    </w:div>
    <w:div w:id="1928032043">
      <w:bodyDiv w:val="1"/>
      <w:marLeft w:val="0"/>
      <w:marRight w:val="0"/>
      <w:marTop w:val="0"/>
      <w:marBottom w:val="0"/>
      <w:divBdr>
        <w:top w:val="none" w:sz="0" w:space="0" w:color="auto"/>
        <w:left w:val="none" w:sz="0" w:space="0" w:color="auto"/>
        <w:bottom w:val="none" w:sz="0" w:space="0" w:color="auto"/>
        <w:right w:val="none" w:sz="0" w:space="0" w:color="auto"/>
      </w:divBdr>
    </w:div>
    <w:div w:id="1941987675">
      <w:bodyDiv w:val="1"/>
      <w:marLeft w:val="0"/>
      <w:marRight w:val="0"/>
      <w:marTop w:val="0"/>
      <w:marBottom w:val="0"/>
      <w:divBdr>
        <w:top w:val="none" w:sz="0" w:space="0" w:color="auto"/>
        <w:left w:val="none" w:sz="0" w:space="0" w:color="auto"/>
        <w:bottom w:val="none" w:sz="0" w:space="0" w:color="auto"/>
        <w:right w:val="none" w:sz="0" w:space="0" w:color="auto"/>
      </w:divBdr>
    </w:div>
    <w:div w:id="1999533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zalo.me/dhcngtvt" TargetMode="External"/><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ww.facebook.com/utt.vn" TargetMode="External"/><Relationship Id="rId17" Type="http://schemas.openxmlformats.org/officeDocument/2006/relationships/hyperlink" Target="http://utt.edu.vn/"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footer" Target="footer4.xml"/><Relationship Id="rId28"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utt.edu.vn/tuyensinh/tuyen-sinh/dai-hoc-chinh-quy-n756.html" TargetMode="External"/><Relationship Id="rId22" Type="http://schemas.openxmlformats.org/officeDocument/2006/relationships/header" Target="header4.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650FED909C034AA276D225166F8EE6" ma:contentTypeVersion="14" ma:contentTypeDescription="Create a new document." ma:contentTypeScope="" ma:versionID="6a8db26f319a5f6b794524e5ac96719d">
  <xsd:schema xmlns:xsd="http://www.w3.org/2001/XMLSchema" xmlns:xs="http://www.w3.org/2001/XMLSchema" xmlns:p="http://schemas.microsoft.com/office/2006/metadata/properties" xmlns:ns3="b7127033-75f8-4110-ac7c-ce7c2b8e0937" xmlns:ns4="37e09851-bf5a-4eb3-8fad-28992770d458" targetNamespace="http://schemas.microsoft.com/office/2006/metadata/properties" ma:root="true" ma:fieldsID="225b1a5f086ef4d2d8a8629342a0d9b1" ns3:_="" ns4:_="">
    <xsd:import namespace="b7127033-75f8-4110-ac7c-ce7c2b8e0937"/>
    <xsd:import namespace="37e09851-bf5a-4eb3-8fad-28992770d4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27033-75f8-4110-ac7c-ce7c2b8e093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e09851-bf5a-4eb3-8fad-28992770d45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6EA01-A96E-4C74-91C7-4BF86B4594E7}">
  <ds:schemaRefs>
    <ds:schemaRef ds:uri="http://schemas.microsoft.com/sharepoint/v3/contenttype/forms"/>
  </ds:schemaRefs>
</ds:datastoreItem>
</file>

<file path=customXml/itemProps2.xml><?xml version="1.0" encoding="utf-8"?>
<ds:datastoreItem xmlns:ds="http://schemas.openxmlformats.org/officeDocument/2006/customXml" ds:itemID="{38C4F008-3FCF-4B07-B9FE-A4B4319F9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127033-75f8-4110-ac7c-ce7c2b8e0937"/>
    <ds:schemaRef ds:uri="37e09851-bf5a-4eb3-8fad-28992770d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6C4EAA-0219-453D-ADBD-F4760DB10E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0CBBF4-9331-4636-9177-D5DC0B6E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20822</TotalTime>
  <Pages>86</Pages>
  <Words>18277</Words>
  <Characters>104183</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Sơn</dc:creator>
  <cp:lastModifiedBy>Mr Sơn</cp:lastModifiedBy>
  <cp:revision>13</cp:revision>
  <cp:lastPrinted>2025-02-27T07:03:00Z</cp:lastPrinted>
  <dcterms:created xsi:type="dcterms:W3CDTF">2024-12-30T07:07:00Z</dcterms:created>
  <dcterms:modified xsi:type="dcterms:W3CDTF">2025-02-27T08:30:00Z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0x01010007650FED909C034AA276D225166F8EE6</vt:lpwstr>
  </property>
</Properties>
</file>