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Unit 07 - Financial Statements</w:t>
      </w:r>
    </w:p>
    <w:p>
      <w:pPr>
        <w:pStyle w:val="Heading2"/>
      </w:pPr>
      <w:r>
        <w:t>Topic: Corporate Finance</w:t>
      </w:r>
    </w:p>
    <w:tbl>
      <w:tr>
        <w:tc>
          <w:p>
            <w:r>
              <w:t>Word</w:t>
            </w:r>
          </w:p>
        </w:tc>
        <w:tc>
          <w:p>
            <w:r>
              <w:t>Part of Speech</w:t>
            </w:r>
          </w:p>
        </w:tc>
        <w:tc>
          <w:p>
            <w:r>
              <w:t>Phonetic UK</w:t>
            </w:r>
          </w:p>
        </w:tc>
        <w:tc>
          <w:p>
            <w:r>
              <w:t>Phonetic US</w:t>
            </w:r>
          </w:p>
        </w:tc>
        <w:tc>
          <w:p>
            <w:r>
              <w:t>Nghĩa tiếng Việt</w:t>
            </w:r>
          </w:p>
        </w:tc>
        <w:tc>
          <w:p>
            <w:r>
              <w:t>Example (EN)</w:t>
            </w:r>
          </w:p>
        </w:tc>
        <w:tc>
          <w:p>
            <w:r>
              <w:t>Dịch ví dụ</w:t>
            </w:r>
          </w:p>
        </w:tc>
      </w:tr>
      <w:tr>
        <w:tc>
          <w:p>
            <w:r>
              <w:t>audit</w:t>
            </w:r>
          </w:p>
        </w:tc>
        <w:tc>
          <w:p>
            <w:r>
              <w:t>noun</w:t>
            </w:r>
          </w:p>
        </w:tc>
        <w:tc>
          <w:p>
            <w:r>
              <w:t>/ˈɔː.dɪt/</w:t>
            </w:r>
          </w:p>
        </w:tc>
        <w:tc>
          <w:p>
            <w:r>
              <w:t>/ˈɑː.dɪt/</w:t>
            </w:r>
          </w:p>
        </w:tc>
        <w:tc>
          <w:p>
            <w:r>
              <w:t>sự kiểm toán</w:t>
            </w:r>
          </w:p>
        </w:tc>
        <w:tc>
          <w:p>
            <w:r>
              <w:t>The annual audit will begin next Monday.</w:t>
            </w:r>
          </w:p>
        </w:tc>
        <w:tc>
          <w:p>
            <w:r>
              <w:t>Cuộc kiểm toán hàng năm sẽ bắt đầu vào thứ Hai tới.</w:t>
            </w:r>
          </w:p>
        </w:tc>
      </w:tr>
      <w:tr>
        <w:tc>
          <w:p>
            <w:r>
              <w:t>dividend</w:t>
            </w:r>
          </w:p>
        </w:tc>
        <w:tc>
          <w:p>
            <w:r>
              <w:t>noun</w:t>
            </w:r>
          </w:p>
        </w:tc>
        <w:tc>
          <w:p>
            <w:r>
              <w:t>/ˈdɪv.ɪ.dend/</w:t>
            </w:r>
          </w:p>
        </w:tc>
        <w:tc>
          <w:p>
            <w:r>
              <w:t>/ˈdɪv.ə.dend/</w:t>
            </w:r>
          </w:p>
        </w:tc>
        <w:tc>
          <w:p>
            <w:r>
              <w:t>cổ tức</w:t>
            </w:r>
          </w:p>
        </w:tc>
        <w:tc>
          <w:p>
            <w:r>
              <w:t>Shareholders received a quarterly dividend.</w:t>
            </w:r>
          </w:p>
        </w:tc>
        <w:tc>
          <w:p>
            <w:r>
              <w:t>Các cổ đông đã nhận cổ tức hàng quý.</w:t>
            </w:r>
          </w:p>
        </w:tc>
      </w:tr>
      <w:tr>
        <w:tc>
          <w:p>
            <w:r>
              <w:t>depreciate</w:t>
            </w:r>
          </w:p>
        </w:tc>
        <w:tc>
          <w:p>
            <w:r>
              <w:t>verb</w:t>
            </w:r>
          </w:p>
        </w:tc>
        <w:tc>
          <w:p>
            <w:r>
              <w:t>/dɪˈpriː.ʃi.eɪt/</w:t>
            </w:r>
          </w:p>
        </w:tc>
        <w:tc>
          <w:p>
            <w:r>
              <w:t>/dɪˈpriː.ʃi.eɪt/</w:t>
            </w:r>
          </w:p>
        </w:tc>
        <w:tc>
          <w:p>
            <w:r>
              <w:t>khấu hao, giảm giá trị</w:t>
            </w:r>
          </w:p>
        </w:tc>
        <w:tc>
          <w:p>
            <w:r>
              <w:t>Office equipment depreciates over five years.</w:t>
            </w:r>
          </w:p>
        </w:tc>
        <w:tc>
          <w:p>
            <w:r>
              <w:t>Thiết bị văn phòng được khấu hao trong năm năm.</w:t>
            </w:r>
          </w:p>
        </w:tc>
      </w:tr>
    </w:tbl>
  </w:body>
</w:document>
</file>