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057"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812"/>
      </w:tblGrid>
      <w:tr w:rsidR="00724310" w14:paraId="1EDA8513" w14:textId="77777777" w:rsidTr="0086544D">
        <w:tc>
          <w:tcPr>
            <w:tcW w:w="5245" w:type="dxa"/>
          </w:tcPr>
          <w:p w14:paraId="58EB085E" w14:textId="77777777" w:rsidR="00724310" w:rsidRPr="00B00981" w:rsidRDefault="00724310" w:rsidP="00A92DFE">
            <w:pPr>
              <w:jc w:val="center"/>
              <w:rPr>
                <w:sz w:val="26"/>
                <w:szCs w:val="26"/>
              </w:rPr>
            </w:pPr>
            <w:bookmarkStart w:id="0" w:name="_Hlk191903779"/>
            <w:r w:rsidRPr="00B00981">
              <w:rPr>
                <w:sz w:val="26"/>
                <w:szCs w:val="26"/>
              </w:rPr>
              <w:t>TRƯỜNG ĐẠI HỌC AN NINH NHÂN DÂN</w:t>
            </w:r>
          </w:p>
          <w:p w14:paraId="4E618C47" w14:textId="77777777" w:rsidR="00724310" w:rsidRDefault="00724310" w:rsidP="00A92DFE">
            <w:pPr>
              <w:jc w:val="center"/>
              <w:rPr>
                <w:b/>
                <w:sz w:val="26"/>
                <w:szCs w:val="26"/>
                <w:lang w:val="en-US"/>
              </w:rPr>
            </w:pPr>
            <w:r>
              <w:rPr>
                <w:b/>
                <w:noProof/>
                <w:sz w:val="26"/>
                <w:szCs w:val="26"/>
                <w:lang w:val="en-US" w:eastAsia="en-US"/>
                <w14:ligatures w14:val="standardContextual"/>
              </w:rPr>
              <mc:AlternateContent>
                <mc:Choice Requires="wps">
                  <w:drawing>
                    <wp:anchor distT="0" distB="0" distL="114300" distR="114300" simplePos="0" relativeHeight="251656192" behindDoc="0" locked="0" layoutInCell="1" allowOverlap="1" wp14:anchorId="084225C7" wp14:editId="69F70279">
                      <wp:simplePos x="0" y="0"/>
                      <wp:positionH relativeFrom="column">
                        <wp:posOffset>1261110</wp:posOffset>
                      </wp:positionH>
                      <wp:positionV relativeFrom="paragraph">
                        <wp:posOffset>195419</wp:posOffset>
                      </wp:positionV>
                      <wp:extent cx="563803" cy="0"/>
                      <wp:effectExtent l="0" t="0" r="27305" b="19050"/>
                      <wp:wrapNone/>
                      <wp:docPr id="7" name="Straight Connector 7"/>
                      <wp:cNvGraphicFramePr/>
                      <a:graphic xmlns:a="http://schemas.openxmlformats.org/drawingml/2006/main">
                        <a:graphicData uri="http://schemas.microsoft.com/office/word/2010/wordprocessingShape">
                          <wps:wsp>
                            <wps:cNvCnPr/>
                            <wps:spPr>
                              <a:xfrm flipV="1">
                                <a:off x="0" y="0"/>
                                <a:ext cx="5638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FA4C5" id="Straight Connector 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3pt,15.4pt" to="143.7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" strokecolor="black [3200]" strokeweight=".5pt">
                      <v:stroke joinstyle="miter"/>
                    </v:line>
                  </w:pict>
                </mc:Fallback>
              </mc:AlternateContent>
            </w:r>
            <w:r w:rsidR="003A413E">
              <w:rPr>
                <w:b/>
                <w:sz w:val="26"/>
                <w:szCs w:val="26"/>
                <w:lang w:val="en-US"/>
              </w:rPr>
              <w:t>KHOA AN NINH ĐIỀU TRA</w:t>
            </w:r>
          </w:p>
          <w:p w14:paraId="28944F8B" w14:textId="77777777" w:rsidR="0086544D" w:rsidRPr="0086544D" w:rsidRDefault="0086544D" w:rsidP="00A92DFE">
            <w:pPr>
              <w:jc w:val="center"/>
              <w:rPr>
                <w:sz w:val="10"/>
                <w:szCs w:val="26"/>
                <w:lang w:val="en-US"/>
              </w:rPr>
            </w:pPr>
          </w:p>
          <w:p w14:paraId="4BACF1EA" w14:textId="4805906B" w:rsidR="00F00E44" w:rsidRPr="0086544D" w:rsidRDefault="00C9482A" w:rsidP="00A92DFE">
            <w:pPr>
              <w:jc w:val="center"/>
              <w:rPr>
                <w:bCs/>
                <w:sz w:val="26"/>
                <w:szCs w:val="26"/>
                <w:lang w:val="en-US"/>
              </w:rPr>
            </w:pPr>
            <w:r>
              <w:rPr>
                <w:sz w:val="26"/>
                <w:szCs w:val="26"/>
                <w:lang w:val="en-US"/>
              </w:rPr>
              <w:t xml:space="preserve">Số: </w:t>
            </w:r>
            <w:r w:rsidR="008C1CC4">
              <w:rPr>
                <w:sz w:val="26"/>
                <w:szCs w:val="26"/>
                <w:lang w:val="en-US"/>
              </w:rPr>
              <w:t>171</w:t>
            </w:r>
            <w:r w:rsidR="00F00E44" w:rsidRPr="0086544D">
              <w:rPr>
                <w:sz w:val="26"/>
                <w:szCs w:val="26"/>
                <w:lang w:val="en-US"/>
              </w:rPr>
              <w:t>/BC-K7</w:t>
            </w:r>
          </w:p>
        </w:tc>
        <w:tc>
          <w:tcPr>
            <w:tcW w:w="5812" w:type="dxa"/>
          </w:tcPr>
          <w:p w14:paraId="44C969D6" w14:textId="77777777" w:rsidR="00724310" w:rsidRPr="00B00981" w:rsidRDefault="00724310" w:rsidP="00A92DFE">
            <w:pPr>
              <w:jc w:val="center"/>
              <w:rPr>
                <w:sz w:val="26"/>
                <w:szCs w:val="26"/>
              </w:rPr>
            </w:pPr>
            <w:r w:rsidRPr="00B00981">
              <w:rPr>
                <w:b/>
                <w:sz w:val="26"/>
                <w:szCs w:val="26"/>
              </w:rPr>
              <w:t>CỘNG HÒA XÃ HỘI CHỦ NGHĨA VIỆT NAM</w:t>
            </w:r>
          </w:p>
          <w:p w14:paraId="7DEE09AF" w14:textId="2128A5DF" w:rsidR="00724310" w:rsidRPr="00B00981" w:rsidRDefault="00724310" w:rsidP="00A92DFE">
            <w:pPr>
              <w:jc w:val="center"/>
              <w:rPr>
                <w:sz w:val="26"/>
                <w:szCs w:val="26"/>
              </w:rPr>
            </w:pPr>
            <w:r w:rsidRPr="00B00981">
              <w:rPr>
                <w:b/>
                <w:sz w:val="26"/>
                <w:szCs w:val="26"/>
              </w:rPr>
              <w:t>Độc lập - Tự do - Hạnh phúc</w:t>
            </w:r>
          </w:p>
          <w:p w14:paraId="2FF681B3" w14:textId="2F701230" w:rsidR="00724310" w:rsidRPr="00B00981" w:rsidRDefault="003A413E" w:rsidP="00A92DFE">
            <w:pPr>
              <w:jc w:val="center"/>
              <w:rPr>
                <w:b/>
                <w:bCs/>
                <w:sz w:val="26"/>
                <w:szCs w:val="26"/>
                <w:lang w:val="en-US"/>
              </w:rPr>
            </w:pPr>
            <w:r>
              <w:rPr>
                <w:b/>
                <w:noProof/>
                <w:sz w:val="26"/>
                <w:szCs w:val="26"/>
                <w:lang w:val="en-US" w:eastAsia="en-US"/>
                <w14:ligatures w14:val="standardContextual"/>
              </w:rPr>
              <mc:AlternateContent>
                <mc:Choice Requires="wps">
                  <w:drawing>
                    <wp:anchor distT="0" distB="0" distL="114300" distR="114300" simplePos="0" relativeHeight="251658240" behindDoc="0" locked="0" layoutInCell="1" allowOverlap="1" wp14:anchorId="37442219" wp14:editId="347ABD6C">
                      <wp:simplePos x="0" y="0"/>
                      <wp:positionH relativeFrom="column">
                        <wp:posOffset>831738</wp:posOffset>
                      </wp:positionH>
                      <wp:positionV relativeFrom="paragraph">
                        <wp:posOffset>15875</wp:posOffset>
                      </wp:positionV>
                      <wp:extent cx="1944370" cy="0"/>
                      <wp:effectExtent l="0" t="0" r="36830" b="19050"/>
                      <wp:wrapNone/>
                      <wp:docPr id="5" name="Straight Connector 5"/>
                      <wp:cNvGraphicFramePr/>
                      <a:graphic xmlns:a="http://schemas.openxmlformats.org/drawingml/2006/main">
                        <a:graphicData uri="http://schemas.microsoft.com/office/word/2010/wordprocessingShape">
                          <wps:wsp>
                            <wps:cNvCnPr/>
                            <wps:spPr>
                              <a:xfrm>
                                <a:off x="0" y="0"/>
                                <a:ext cx="1944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C99956" id="Straight Connector 5"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5pt,1.25pt" to="218.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" strokecolor="black [3200]" strokeweight=".5pt">
                      <v:stroke joinstyle="miter"/>
                    </v:line>
                  </w:pict>
                </mc:Fallback>
              </mc:AlternateContent>
            </w:r>
          </w:p>
        </w:tc>
      </w:tr>
      <w:tr w:rsidR="00724310" w14:paraId="630D4FF5" w14:textId="77777777" w:rsidTr="0086544D">
        <w:tc>
          <w:tcPr>
            <w:tcW w:w="5245" w:type="dxa"/>
          </w:tcPr>
          <w:p w14:paraId="402FE399" w14:textId="77777777" w:rsidR="00724310" w:rsidRDefault="00724310" w:rsidP="00A92DFE">
            <w:pPr>
              <w:jc w:val="center"/>
              <w:rPr>
                <w:b/>
                <w:bCs/>
                <w:sz w:val="28"/>
                <w:szCs w:val="28"/>
                <w:lang w:val="en-US"/>
              </w:rPr>
            </w:pPr>
          </w:p>
        </w:tc>
        <w:tc>
          <w:tcPr>
            <w:tcW w:w="5812" w:type="dxa"/>
          </w:tcPr>
          <w:p w14:paraId="083B392E" w14:textId="73648471" w:rsidR="00724310" w:rsidRPr="005468B9" w:rsidRDefault="00724310" w:rsidP="007D635F">
            <w:pPr>
              <w:jc w:val="right"/>
              <w:rPr>
                <w:b/>
                <w:bCs/>
                <w:sz w:val="28"/>
                <w:szCs w:val="28"/>
                <w:lang w:val="en-US"/>
              </w:rPr>
            </w:pPr>
            <w:r w:rsidRPr="00BC6D16">
              <w:rPr>
                <w:i/>
                <w:sz w:val="26"/>
                <w:szCs w:val="26"/>
              </w:rPr>
              <w:t>Thành phố</w:t>
            </w:r>
            <w:r w:rsidR="00C9482A">
              <w:rPr>
                <w:i/>
                <w:sz w:val="26"/>
                <w:szCs w:val="26"/>
              </w:rPr>
              <w:t xml:space="preserve"> Hồ Chí Minh, ngày 30 tháng 6</w:t>
            </w:r>
            <w:r w:rsidRPr="00BC6D16">
              <w:rPr>
                <w:i/>
                <w:sz w:val="26"/>
                <w:szCs w:val="26"/>
              </w:rPr>
              <w:t xml:space="preserve"> năm 202</w:t>
            </w:r>
            <w:r>
              <w:rPr>
                <w:i/>
                <w:sz w:val="26"/>
                <w:szCs w:val="26"/>
                <w:lang w:val="en-US"/>
              </w:rPr>
              <w:t>5</w:t>
            </w:r>
          </w:p>
        </w:tc>
      </w:tr>
    </w:tbl>
    <w:p w14:paraId="10C15754" w14:textId="77777777" w:rsidR="00724310" w:rsidRDefault="00724310" w:rsidP="00724310">
      <w:pPr>
        <w:jc w:val="center"/>
        <w:rPr>
          <w:b/>
          <w:bCs/>
          <w:sz w:val="28"/>
          <w:szCs w:val="28"/>
          <w:lang w:val="en-US"/>
        </w:rPr>
      </w:pPr>
    </w:p>
    <w:p w14:paraId="0254D50B" w14:textId="294BDDC9" w:rsidR="00724310" w:rsidRDefault="00C9482A" w:rsidP="0086544D">
      <w:pPr>
        <w:spacing w:line="300" w:lineRule="auto"/>
        <w:jc w:val="center"/>
        <w:rPr>
          <w:b/>
          <w:bCs/>
          <w:sz w:val="28"/>
          <w:szCs w:val="28"/>
          <w:lang w:val="en-US"/>
        </w:rPr>
      </w:pPr>
      <w:r>
        <w:rPr>
          <w:b/>
          <w:bCs/>
          <w:sz w:val="28"/>
          <w:szCs w:val="28"/>
          <w:lang w:val="en-US"/>
        </w:rPr>
        <w:t>BÁO CÁO</w:t>
      </w:r>
    </w:p>
    <w:p w14:paraId="262472B7" w14:textId="2C3F5E09" w:rsidR="00C9482A" w:rsidRDefault="00C9482A" w:rsidP="0086544D">
      <w:pPr>
        <w:spacing w:line="300" w:lineRule="auto"/>
        <w:jc w:val="center"/>
        <w:rPr>
          <w:b/>
          <w:bCs/>
          <w:sz w:val="28"/>
          <w:szCs w:val="28"/>
          <w:lang w:val="en-US"/>
        </w:rPr>
      </w:pPr>
      <w:r>
        <w:rPr>
          <w:b/>
          <w:bCs/>
          <w:sz w:val="28"/>
          <w:szCs w:val="28"/>
          <w:lang w:val="en-US"/>
        </w:rPr>
        <w:t>V/v rà soát, đánh giá hệ thống phần mềm, hạ tầng và đề xuất chuyển đổi số tại trường Đại học An ninh nhân dân</w:t>
      </w:r>
    </w:p>
    <w:p w14:paraId="16075AAF" w14:textId="77777777" w:rsidR="00A50D0C" w:rsidRDefault="00A50D0C" w:rsidP="0086544D">
      <w:pPr>
        <w:spacing w:line="300" w:lineRule="auto"/>
        <w:jc w:val="center"/>
        <w:rPr>
          <w:b/>
          <w:bCs/>
          <w:sz w:val="28"/>
          <w:szCs w:val="28"/>
          <w:lang w:val="en-US"/>
        </w:rPr>
      </w:pPr>
    </w:p>
    <w:p w14:paraId="08790B7F" w14:textId="53DBB793" w:rsidR="00C9482A" w:rsidRPr="00A50D0C" w:rsidRDefault="00A50D0C" w:rsidP="0086544D">
      <w:pPr>
        <w:spacing w:line="300" w:lineRule="auto"/>
        <w:jc w:val="center"/>
        <w:rPr>
          <w:bCs/>
          <w:sz w:val="28"/>
          <w:szCs w:val="28"/>
          <w:lang w:val="en-US"/>
        </w:rPr>
      </w:pPr>
      <w:r w:rsidRPr="00A50D0C">
        <w:rPr>
          <w:bCs/>
          <w:sz w:val="28"/>
          <w:szCs w:val="28"/>
          <w:lang w:val="en-US"/>
        </w:rPr>
        <w:t xml:space="preserve">Kính gửi: Ban Giám hiệu (qua Tổ tư vấn chuyển đổi số) </w:t>
      </w:r>
    </w:p>
    <w:p w14:paraId="398F6CDC" w14:textId="6FB980F1" w:rsidR="00724310" w:rsidRDefault="00724310" w:rsidP="0086544D">
      <w:pPr>
        <w:spacing w:line="300" w:lineRule="auto"/>
        <w:rPr>
          <w:sz w:val="28"/>
          <w:szCs w:val="28"/>
        </w:rPr>
      </w:pPr>
    </w:p>
    <w:p w14:paraId="3A94A2C6" w14:textId="16066523" w:rsidR="00C9482A" w:rsidRDefault="00C9482A" w:rsidP="00C9482A">
      <w:pPr>
        <w:spacing w:line="300" w:lineRule="auto"/>
        <w:ind w:firstLine="720"/>
        <w:jc w:val="both"/>
        <w:rPr>
          <w:sz w:val="28"/>
          <w:szCs w:val="28"/>
          <w:lang w:val="en-US"/>
        </w:rPr>
      </w:pPr>
      <w:r>
        <w:rPr>
          <w:sz w:val="28"/>
          <w:szCs w:val="28"/>
          <w:lang w:val="en-US"/>
        </w:rPr>
        <w:t xml:space="preserve">Thưc hiện Thông báo 02/TB-T04-TTV ngày 19/6/2025 về việc triển khai giai đoạn 1 - Rà soát, đánh giá hệ thống phần mềm, hạ tầng và chuyển đổi số tại Trường Đại học An ninh nhân dân, Khoa An ninh điều tra báo cáo về việc rà soát, đánh giá và các đề xuất như sau: </w:t>
      </w:r>
    </w:p>
    <w:p w14:paraId="0E62B0AE" w14:textId="0C135BEF" w:rsidR="00C9482A" w:rsidRDefault="00C9482A" w:rsidP="00C9482A">
      <w:pPr>
        <w:spacing w:line="300" w:lineRule="auto"/>
        <w:ind w:firstLine="720"/>
        <w:jc w:val="both"/>
        <w:rPr>
          <w:b/>
          <w:sz w:val="28"/>
          <w:szCs w:val="28"/>
          <w:lang w:val="en-US"/>
        </w:rPr>
      </w:pPr>
      <w:r w:rsidRPr="00C9482A">
        <w:rPr>
          <w:b/>
          <w:sz w:val="28"/>
          <w:szCs w:val="28"/>
          <w:lang w:val="en-US"/>
        </w:rPr>
        <w:t>I. ĐÁNH GIÁ HIỆN TRẠ</w:t>
      </w:r>
      <w:r>
        <w:rPr>
          <w:b/>
          <w:sz w:val="28"/>
          <w:szCs w:val="28"/>
          <w:lang w:val="en-US"/>
        </w:rPr>
        <w:t>NG CÁC HỆ THỐNG VÀ THIẾT BỊ CÔNG NGHỆ THÔNG TIN</w:t>
      </w:r>
    </w:p>
    <w:p w14:paraId="4F6504BD" w14:textId="77777777" w:rsidR="00C9482A" w:rsidRPr="00C9482A" w:rsidRDefault="00C9482A" w:rsidP="00C9482A">
      <w:pPr>
        <w:spacing w:line="300" w:lineRule="auto"/>
        <w:ind w:firstLine="720"/>
        <w:jc w:val="both"/>
        <w:rPr>
          <w:b/>
          <w:sz w:val="28"/>
          <w:szCs w:val="28"/>
          <w:lang w:val="en-US"/>
        </w:rPr>
      </w:pPr>
      <w:r w:rsidRPr="00C9482A">
        <w:rPr>
          <w:b/>
          <w:sz w:val="28"/>
          <w:szCs w:val="28"/>
          <w:lang w:val="en-US"/>
        </w:rPr>
        <w:t>1. Trang thông tin nội bộ của Nhà trường</w:t>
      </w:r>
    </w:p>
    <w:p w14:paraId="7173951B" w14:textId="289358A8"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 xml:space="preserve">Tính hiệu quả: </w:t>
      </w:r>
      <w:r>
        <w:rPr>
          <w:sz w:val="28"/>
          <w:szCs w:val="28"/>
          <w:lang w:val="en-US"/>
        </w:rPr>
        <w:t>Trang thông tin nội bộ là</w:t>
      </w:r>
      <w:r w:rsidRPr="00C9482A">
        <w:rPr>
          <w:sz w:val="28"/>
          <w:szCs w:val="28"/>
          <w:lang w:val="en-US"/>
        </w:rPr>
        <w:t xml:space="preserve"> một hệ thống quan trọng, phục vụ nhiều tác vụ thiết yếu như đăng ký lịch tuần, gửi nhận văn bản, quản lý công việc và báo cáo quân số. Tần suất khai thác lớn cho thấy nhu cầu sử dụng cao của cán bộ, giảng viên.</w:t>
      </w:r>
    </w:p>
    <w:p w14:paraId="7A2C33D3" w14:textId="67095403"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Tính đồng bộ &amp; khả năng tích hợp: Hệ thống đã được triển khai rộng rãi, tạo sự đồng bộ trong quy trình xử lý văn bản và thông tin nội bộ. Tuy nhiên, khả năng tích hợp với các phần mềm khác còn hạn chế, đặc biệt là trong việc tự động hóa quy trình lưu trữ và trích xuất dữ liệu.</w:t>
      </w:r>
    </w:p>
    <w:p w14:paraId="0CCD3225" w14:textId="5FD772C9"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Bất cập:</w:t>
      </w:r>
    </w:p>
    <w:p w14:paraId="37097F19" w14:textId="0981BFEC" w:rsidR="00C9482A" w:rsidRPr="00C9482A" w:rsidRDefault="00C9482A" w:rsidP="00C9482A">
      <w:pPr>
        <w:spacing w:line="300" w:lineRule="auto"/>
        <w:ind w:firstLine="720"/>
        <w:jc w:val="both"/>
        <w:rPr>
          <w:sz w:val="28"/>
          <w:szCs w:val="28"/>
          <w:lang w:val="en-US"/>
        </w:rPr>
      </w:pPr>
      <w:r>
        <w:rPr>
          <w:sz w:val="28"/>
          <w:szCs w:val="28"/>
          <w:lang w:val="en-US"/>
        </w:rPr>
        <w:t>+ Tình trạng “</w:t>
      </w:r>
      <w:r w:rsidRPr="00C9482A">
        <w:rPr>
          <w:sz w:val="28"/>
          <w:szCs w:val="28"/>
          <w:lang w:val="en-US"/>
        </w:rPr>
        <w:t>một số thời đ</w:t>
      </w:r>
      <w:r>
        <w:rPr>
          <w:sz w:val="28"/>
          <w:szCs w:val="28"/>
          <w:lang w:val="en-US"/>
        </w:rPr>
        <w:t>iểm không thể đăng nhập sử dụng”</w:t>
      </w:r>
      <w:r w:rsidRPr="00C9482A">
        <w:rPr>
          <w:sz w:val="28"/>
          <w:szCs w:val="28"/>
          <w:lang w:val="en-US"/>
        </w:rPr>
        <w:t xml:space="preserve"> cho thấy hệ thống đang gặp vấn đề về hiệu suất, khả năng chịu tải, gây gián đoạn công việc và ảnh hưởng đến năng suất.</w:t>
      </w:r>
    </w:p>
    <w:p w14:paraId="025DAAC4" w14:textId="17E01FF0"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Quản lý văn bản: Việc tải văn bản xuống đòi hỏi thao tác thủ công để lưu trữ và đặt tên, tốn thời gian và dễ gây sai sót. Quy trình trích xuất thông tin vào bảng Excel cũng chưa được tự động hóa.</w:t>
      </w:r>
    </w:p>
    <w:p w14:paraId="5E6CDC05" w14:textId="0B478BCE"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Tính linh hoạt: Hệ thống chưa thể hiện sự linh hoạt cao trong việc tùy chỉnh các quy trình tự động hóa cho người dùng cuối.</w:t>
      </w:r>
    </w:p>
    <w:p w14:paraId="3BAB7DDA" w14:textId="77777777" w:rsidR="00A50D0C" w:rsidRDefault="00A50D0C" w:rsidP="00C9482A">
      <w:pPr>
        <w:spacing w:line="300" w:lineRule="auto"/>
        <w:ind w:firstLine="720"/>
        <w:jc w:val="both"/>
        <w:rPr>
          <w:b/>
          <w:sz w:val="28"/>
          <w:szCs w:val="28"/>
          <w:lang w:val="en-US"/>
        </w:rPr>
      </w:pPr>
    </w:p>
    <w:p w14:paraId="70C88908" w14:textId="77777777" w:rsidR="00A50D0C" w:rsidRDefault="00A50D0C" w:rsidP="00C9482A">
      <w:pPr>
        <w:spacing w:line="300" w:lineRule="auto"/>
        <w:ind w:firstLine="720"/>
        <w:jc w:val="both"/>
        <w:rPr>
          <w:b/>
          <w:sz w:val="28"/>
          <w:szCs w:val="28"/>
          <w:lang w:val="en-US"/>
        </w:rPr>
      </w:pPr>
    </w:p>
    <w:p w14:paraId="11419C37" w14:textId="3D07D6CF" w:rsidR="00C9482A" w:rsidRPr="00C9482A" w:rsidRDefault="00C9482A" w:rsidP="00C9482A">
      <w:pPr>
        <w:spacing w:line="300" w:lineRule="auto"/>
        <w:ind w:firstLine="720"/>
        <w:jc w:val="both"/>
        <w:rPr>
          <w:b/>
          <w:sz w:val="28"/>
          <w:szCs w:val="28"/>
          <w:lang w:val="en-US"/>
        </w:rPr>
      </w:pPr>
      <w:r w:rsidRPr="00C9482A">
        <w:rPr>
          <w:b/>
          <w:sz w:val="28"/>
          <w:szCs w:val="28"/>
          <w:lang w:val="en-US"/>
        </w:rPr>
        <w:lastRenderedPageBreak/>
        <w:t>2. Phần mềm quản lý đào tạo</w:t>
      </w:r>
    </w:p>
    <w:p w14:paraId="1D129FC8" w14:textId="37E4950B"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Tính hiệu quả: Đây là phần mềm cực kỳ quan trọng, sử dụng thường xuyên trong công tác nhập lịch học, lịch thi, và quản lý điểm, đóng vai trò then chốt trong hoạt động đào tạo của Nhà trường.</w:t>
      </w:r>
    </w:p>
    <w:p w14:paraId="6E887F2A" w14:textId="454B2613"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Tính đồng bộ &amp; khả năng tích hợp: Phần mềm đã đồng bộ hóa quy trình quản lý các thông tin cơ bản về đào tạo. Tuy nhiên, việc không thể nhập điểm đánh giá bộ phận là một thiếu sót lớn, cho thấy sự thiếu đồng bộ.</w:t>
      </w:r>
    </w:p>
    <w:p w14:paraId="0583615A" w14:textId="02DB48F3" w:rsidR="00C9482A" w:rsidRPr="00C9482A" w:rsidRDefault="00C9482A" w:rsidP="00C9482A">
      <w:pPr>
        <w:spacing w:line="300" w:lineRule="auto"/>
        <w:ind w:firstLine="720"/>
        <w:jc w:val="both"/>
        <w:rPr>
          <w:sz w:val="28"/>
          <w:szCs w:val="28"/>
          <w:lang w:val="en-US"/>
        </w:rPr>
      </w:pPr>
      <w:r>
        <w:rPr>
          <w:sz w:val="28"/>
          <w:szCs w:val="28"/>
          <w:lang w:val="en-US"/>
        </w:rPr>
        <w:t xml:space="preserve">- </w:t>
      </w:r>
      <w:r w:rsidRPr="00C9482A">
        <w:rPr>
          <w:sz w:val="28"/>
          <w:szCs w:val="28"/>
          <w:lang w:val="en-US"/>
        </w:rPr>
        <w:t>Bất cập:</w:t>
      </w:r>
    </w:p>
    <w:p w14:paraId="1C3A6D2C" w14:textId="72CCA994" w:rsidR="00C9482A" w:rsidRPr="00C9482A" w:rsidRDefault="002F019F" w:rsidP="00C9482A">
      <w:pPr>
        <w:spacing w:line="300" w:lineRule="auto"/>
        <w:ind w:firstLine="720"/>
        <w:jc w:val="both"/>
        <w:rPr>
          <w:sz w:val="28"/>
          <w:szCs w:val="28"/>
          <w:lang w:val="en-US"/>
        </w:rPr>
      </w:pPr>
      <w:r>
        <w:rPr>
          <w:sz w:val="28"/>
          <w:szCs w:val="28"/>
          <w:lang w:val="en-US"/>
        </w:rPr>
        <w:t xml:space="preserve">+ </w:t>
      </w:r>
      <w:r w:rsidR="00C9482A" w:rsidRPr="00C9482A">
        <w:rPr>
          <w:sz w:val="28"/>
          <w:szCs w:val="28"/>
          <w:lang w:val="en-US"/>
        </w:rPr>
        <w:t>Chức năng hạn chế: Việc không thể nhập điểm đánh giá bộ phận là một hạn chế nghiêm trọng, khiến giảng viên phải quản lý thông tin này bên ngoài hệ thống, gây khó khăn trong việc tổng hợp và báo cáo điểm cuối cùng</w:t>
      </w:r>
      <w:r>
        <w:rPr>
          <w:sz w:val="28"/>
          <w:szCs w:val="28"/>
          <w:lang w:val="en-US"/>
        </w:rPr>
        <w:t>, gây mất nhiều thời gian</w:t>
      </w:r>
      <w:r w:rsidR="00C9482A" w:rsidRPr="00C9482A">
        <w:rPr>
          <w:sz w:val="28"/>
          <w:szCs w:val="28"/>
          <w:lang w:val="en-US"/>
        </w:rPr>
        <w:t>.</w:t>
      </w:r>
    </w:p>
    <w:p w14:paraId="087B02A9" w14:textId="44077AB4" w:rsidR="00C9482A" w:rsidRPr="00C9482A" w:rsidRDefault="002F019F" w:rsidP="00C9482A">
      <w:pPr>
        <w:spacing w:line="300" w:lineRule="auto"/>
        <w:ind w:firstLine="720"/>
        <w:jc w:val="both"/>
        <w:rPr>
          <w:sz w:val="28"/>
          <w:szCs w:val="28"/>
          <w:lang w:val="en-US"/>
        </w:rPr>
      </w:pPr>
      <w:r>
        <w:rPr>
          <w:sz w:val="28"/>
          <w:szCs w:val="28"/>
          <w:lang w:val="en-US"/>
        </w:rPr>
        <w:t xml:space="preserve">+ </w:t>
      </w:r>
      <w:r w:rsidR="00C9482A" w:rsidRPr="00C9482A">
        <w:rPr>
          <w:sz w:val="28"/>
          <w:szCs w:val="28"/>
          <w:lang w:val="en-US"/>
        </w:rPr>
        <w:t>Tính linh hoạt: Phần mềm hiện tại chưa đủ linh hoạt để điều chỉnh hoặc bổ sung các trường dữ liệu cho điểm đánh giá bộ phận.</w:t>
      </w:r>
    </w:p>
    <w:p w14:paraId="7221C06B" w14:textId="05083722" w:rsidR="00C9482A" w:rsidRPr="002F019F" w:rsidRDefault="002F019F" w:rsidP="00C9482A">
      <w:pPr>
        <w:spacing w:line="300" w:lineRule="auto"/>
        <w:ind w:firstLine="720"/>
        <w:jc w:val="both"/>
        <w:rPr>
          <w:b/>
          <w:sz w:val="28"/>
          <w:szCs w:val="28"/>
          <w:lang w:val="en-US"/>
        </w:rPr>
      </w:pPr>
      <w:r>
        <w:rPr>
          <w:b/>
          <w:sz w:val="28"/>
          <w:szCs w:val="28"/>
          <w:lang w:val="en-US"/>
        </w:rPr>
        <w:t>3. Thiết bị công nghệ thông tin</w:t>
      </w:r>
      <w:r w:rsidR="00C9482A" w:rsidRPr="002F019F">
        <w:rPr>
          <w:b/>
          <w:sz w:val="28"/>
          <w:szCs w:val="28"/>
          <w:lang w:val="en-US"/>
        </w:rPr>
        <w:t xml:space="preserve"> (USB token, USB an toàn, máy tính để bàn, máy in)</w:t>
      </w:r>
    </w:p>
    <w:p w14:paraId="13DFBD76" w14:textId="113435CF" w:rsidR="00C9482A" w:rsidRPr="00C9482A" w:rsidRDefault="002F019F" w:rsidP="00C9482A">
      <w:pPr>
        <w:spacing w:line="300" w:lineRule="auto"/>
        <w:ind w:firstLine="720"/>
        <w:jc w:val="both"/>
        <w:rPr>
          <w:sz w:val="28"/>
          <w:szCs w:val="28"/>
          <w:lang w:val="en-US"/>
        </w:rPr>
      </w:pPr>
      <w:r>
        <w:rPr>
          <w:sz w:val="28"/>
          <w:szCs w:val="28"/>
          <w:lang w:val="en-US"/>
        </w:rPr>
        <w:t xml:space="preserve">- </w:t>
      </w:r>
      <w:r w:rsidR="00C9482A" w:rsidRPr="00C9482A">
        <w:rPr>
          <w:sz w:val="28"/>
          <w:szCs w:val="28"/>
          <w:lang w:val="en-US"/>
        </w:rPr>
        <w:t>Tính</w:t>
      </w:r>
      <w:r>
        <w:rPr>
          <w:sz w:val="28"/>
          <w:szCs w:val="28"/>
          <w:lang w:val="en-US"/>
        </w:rPr>
        <w:t xml:space="preserve"> hiệu quả: Các thiết bị này đang “</w:t>
      </w:r>
      <w:r w:rsidR="00C9482A" w:rsidRPr="00C9482A">
        <w:rPr>
          <w:sz w:val="28"/>
          <w:szCs w:val="28"/>
          <w:lang w:val="en-US"/>
        </w:rPr>
        <w:t xml:space="preserve">phục vụ hiệu quả cho công tác của đơn </w:t>
      </w:r>
      <w:r>
        <w:rPr>
          <w:sz w:val="28"/>
          <w:szCs w:val="28"/>
          <w:lang w:val="en-US"/>
        </w:rPr>
        <w:t>vị và cá nhân của các giáo viên”</w:t>
      </w:r>
      <w:r w:rsidR="00C9482A" w:rsidRPr="00C9482A">
        <w:rPr>
          <w:sz w:val="28"/>
          <w:szCs w:val="28"/>
          <w:lang w:val="en-US"/>
        </w:rPr>
        <w:t>, đảm bảo các hoạt động hàng ngày diễn ra suôn sẻ, từ bảo mật thông tin đến in ấn.</w:t>
      </w:r>
    </w:p>
    <w:p w14:paraId="097423A0" w14:textId="17A3A121" w:rsidR="00C9482A" w:rsidRPr="00C9482A" w:rsidRDefault="002F019F" w:rsidP="00C9482A">
      <w:pPr>
        <w:spacing w:line="300" w:lineRule="auto"/>
        <w:ind w:firstLine="720"/>
        <w:jc w:val="both"/>
        <w:rPr>
          <w:sz w:val="28"/>
          <w:szCs w:val="28"/>
          <w:lang w:val="en-US"/>
        </w:rPr>
      </w:pPr>
      <w:r>
        <w:rPr>
          <w:sz w:val="28"/>
          <w:szCs w:val="28"/>
          <w:lang w:val="en-US"/>
        </w:rPr>
        <w:t xml:space="preserve">- </w:t>
      </w:r>
      <w:r w:rsidR="00C9482A" w:rsidRPr="00C9482A">
        <w:rPr>
          <w:sz w:val="28"/>
          <w:szCs w:val="28"/>
          <w:lang w:val="en-US"/>
        </w:rPr>
        <w:t xml:space="preserve">Tính đồng bộ &amp; khả năng tích hợp: </w:t>
      </w:r>
      <w:r>
        <w:rPr>
          <w:sz w:val="28"/>
          <w:szCs w:val="28"/>
          <w:lang w:val="en-US"/>
        </w:rPr>
        <w:t>C</w:t>
      </w:r>
      <w:r w:rsidR="00C9482A" w:rsidRPr="00C9482A">
        <w:rPr>
          <w:sz w:val="28"/>
          <w:szCs w:val="28"/>
          <w:lang w:val="en-US"/>
        </w:rPr>
        <w:t xml:space="preserve">ác thiết bị hoạt động ổn định và tuân thủ các quy định về an ninh thông tin. </w:t>
      </w:r>
      <w:r>
        <w:rPr>
          <w:sz w:val="28"/>
          <w:szCs w:val="28"/>
          <w:lang w:val="en-US"/>
        </w:rPr>
        <w:t>Các</w:t>
      </w:r>
      <w:r w:rsidR="00C9482A" w:rsidRPr="00C9482A">
        <w:rPr>
          <w:sz w:val="28"/>
          <w:szCs w:val="28"/>
          <w:lang w:val="en-US"/>
        </w:rPr>
        <w:t xml:space="preserve"> </w:t>
      </w:r>
      <w:r>
        <w:rPr>
          <w:sz w:val="28"/>
          <w:szCs w:val="28"/>
          <w:lang w:val="en-US"/>
        </w:rPr>
        <w:t>giảng</w:t>
      </w:r>
      <w:r w:rsidR="00C9482A" w:rsidRPr="00C9482A">
        <w:rPr>
          <w:sz w:val="28"/>
          <w:szCs w:val="28"/>
          <w:lang w:val="en-US"/>
        </w:rPr>
        <w:t xml:space="preserve"> viên </w:t>
      </w:r>
      <w:r>
        <w:rPr>
          <w:sz w:val="28"/>
          <w:szCs w:val="28"/>
          <w:lang w:val="en-US"/>
        </w:rPr>
        <w:t xml:space="preserve">trong đơn vị đều </w:t>
      </w:r>
      <w:r w:rsidR="00C9482A" w:rsidRPr="00C9482A">
        <w:rPr>
          <w:sz w:val="28"/>
          <w:szCs w:val="28"/>
          <w:lang w:val="en-US"/>
        </w:rPr>
        <w:t>có một máy tính riêng (không kết nối mạng) phục vụ công việc cá nhân là phù hợp với yêu cầu bảo mật thông tin nội bộ.</w:t>
      </w:r>
    </w:p>
    <w:p w14:paraId="478756BD" w14:textId="23F715BC" w:rsidR="00C9482A" w:rsidRPr="00C9482A" w:rsidRDefault="002F019F" w:rsidP="00C9482A">
      <w:pPr>
        <w:spacing w:line="300" w:lineRule="auto"/>
        <w:ind w:firstLine="720"/>
        <w:jc w:val="both"/>
        <w:rPr>
          <w:sz w:val="28"/>
          <w:szCs w:val="28"/>
          <w:lang w:val="en-US"/>
        </w:rPr>
      </w:pPr>
      <w:r>
        <w:rPr>
          <w:sz w:val="28"/>
          <w:szCs w:val="28"/>
          <w:lang w:val="en-US"/>
        </w:rPr>
        <w:t xml:space="preserve">- </w:t>
      </w:r>
      <w:r w:rsidR="00C9482A" w:rsidRPr="00C9482A">
        <w:rPr>
          <w:sz w:val="28"/>
          <w:szCs w:val="28"/>
          <w:lang w:val="en-US"/>
        </w:rPr>
        <w:t>Bất cập: Mặc dù hiệu quả, mô hình máy tính không kết nối mạng cho mỗi giáo viên có thể hạn chế khả năng chia sẻ tài nguyên, làm việc nhóm và truy cập thông tin trực tuyến phục vụ giảng dạy khi cần thiết (nếu không có máy tính kết nối mạng riêng cho từng cá nhân). Điều này có thể ảnh hưởng đến sự linh hoạt trong quá trình nghiên cứu và chuẩn bị bài giảng hiện đại.</w:t>
      </w:r>
    </w:p>
    <w:p w14:paraId="2E17718B" w14:textId="77777777" w:rsidR="00C9482A" w:rsidRPr="002F019F" w:rsidRDefault="00C9482A" w:rsidP="00C9482A">
      <w:pPr>
        <w:spacing w:line="300" w:lineRule="auto"/>
        <w:ind w:firstLine="720"/>
        <w:jc w:val="both"/>
        <w:rPr>
          <w:b/>
          <w:sz w:val="28"/>
          <w:szCs w:val="28"/>
          <w:lang w:val="en-US"/>
        </w:rPr>
      </w:pPr>
      <w:r w:rsidRPr="002F019F">
        <w:rPr>
          <w:b/>
          <w:sz w:val="28"/>
          <w:szCs w:val="28"/>
          <w:lang w:val="en-US"/>
        </w:rPr>
        <w:t>4. Trang Web dhannd.edu.vn</w:t>
      </w:r>
    </w:p>
    <w:p w14:paraId="546BB604" w14:textId="3CF5807E" w:rsidR="00C9482A" w:rsidRPr="00C9482A" w:rsidRDefault="002F019F" w:rsidP="00C9482A">
      <w:pPr>
        <w:spacing w:line="300" w:lineRule="auto"/>
        <w:ind w:firstLine="720"/>
        <w:jc w:val="both"/>
        <w:rPr>
          <w:sz w:val="28"/>
          <w:szCs w:val="28"/>
          <w:lang w:val="en-US"/>
        </w:rPr>
      </w:pPr>
      <w:r>
        <w:rPr>
          <w:sz w:val="28"/>
          <w:szCs w:val="28"/>
          <w:lang w:val="en-US"/>
        </w:rPr>
        <w:t xml:space="preserve">- </w:t>
      </w:r>
      <w:r w:rsidR="00C9482A" w:rsidRPr="00C9482A">
        <w:rPr>
          <w:sz w:val="28"/>
          <w:szCs w:val="28"/>
          <w:lang w:val="en-US"/>
        </w:rPr>
        <w:t>Tính hiệu quả: Trang web đóng</w:t>
      </w:r>
      <w:r>
        <w:rPr>
          <w:sz w:val="28"/>
          <w:szCs w:val="28"/>
          <w:lang w:val="en-US"/>
        </w:rPr>
        <w:t xml:space="preserve"> vai trò quan trọng trong việc “</w:t>
      </w:r>
      <w:r w:rsidR="00C9482A" w:rsidRPr="00C9482A">
        <w:rPr>
          <w:sz w:val="28"/>
          <w:szCs w:val="28"/>
          <w:lang w:val="en-US"/>
        </w:rPr>
        <w:t>cung cấp tổng quan các thông tin công khai về nội bộ của</w:t>
      </w:r>
      <w:r>
        <w:rPr>
          <w:sz w:val="28"/>
          <w:szCs w:val="28"/>
          <w:lang w:val="en-US"/>
        </w:rPr>
        <w:t xml:space="preserve"> Nhà trường”</w:t>
      </w:r>
      <w:r w:rsidR="00C9482A" w:rsidRPr="00C9482A">
        <w:rPr>
          <w:sz w:val="28"/>
          <w:szCs w:val="28"/>
          <w:lang w:val="en-US"/>
        </w:rPr>
        <w:t>, giúp các cá nhân, tổ chức bên ngoài dễ dàng tiếp cận thông tin chính thống.</w:t>
      </w:r>
    </w:p>
    <w:p w14:paraId="43328D19" w14:textId="614A5069" w:rsidR="00C9482A" w:rsidRPr="00C9482A" w:rsidRDefault="002F019F" w:rsidP="00C9482A">
      <w:pPr>
        <w:spacing w:line="300" w:lineRule="auto"/>
        <w:ind w:firstLine="720"/>
        <w:jc w:val="both"/>
        <w:rPr>
          <w:sz w:val="28"/>
          <w:szCs w:val="28"/>
          <w:lang w:val="en-US"/>
        </w:rPr>
      </w:pPr>
      <w:r>
        <w:rPr>
          <w:sz w:val="28"/>
          <w:szCs w:val="28"/>
          <w:lang w:val="en-US"/>
        </w:rPr>
        <w:t xml:space="preserve">- </w:t>
      </w:r>
      <w:r w:rsidR="00C9482A" w:rsidRPr="00C9482A">
        <w:rPr>
          <w:sz w:val="28"/>
          <w:szCs w:val="28"/>
          <w:lang w:val="en-US"/>
        </w:rPr>
        <w:t xml:space="preserve">Tính đồng bộ &amp; khả năng tích hợp: Là kênh thông tin chính thức, trang web đã tạo sự đồng bộ trong việc công khai thông tin. Tuy nhiên, chưa có thông tin về khả năng tích hợp sâu hơn với các hệ thống nội bộ để tự động cập nhật tin tức hoặc thông tin từ </w:t>
      </w:r>
      <w:r>
        <w:rPr>
          <w:sz w:val="28"/>
          <w:szCs w:val="28"/>
          <w:lang w:val="en-US"/>
        </w:rPr>
        <w:t>trang thông tin nội bộ của Nhà trường</w:t>
      </w:r>
      <w:r w:rsidR="00C9482A" w:rsidRPr="00C9482A">
        <w:rPr>
          <w:sz w:val="28"/>
          <w:szCs w:val="28"/>
          <w:lang w:val="en-US"/>
        </w:rPr>
        <w:t>.</w:t>
      </w:r>
    </w:p>
    <w:p w14:paraId="055BC32A" w14:textId="28F8118A" w:rsidR="00C9482A" w:rsidRDefault="002F019F" w:rsidP="00C9482A">
      <w:pPr>
        <w:spacing w:line="300" w:lineRule="auto"/>
        <w:ind w:firstLine="720"/>
        <w:jc w:val="both"/>
        <w:rPr>
          <w:sz w:val="28"/>
          <w:szCs w:val="28"/>
          <w:lang w:val="en-US"/>
        </w:rPr>
      </w:pPr>
      <w:r>
        <w:rPr>
          <w:sz w:val="28"/>
          <w:szCs w:val="28"/>
          <w:lang w:val="en-US"/>
        </w:rPr>
        <w:lastRenderedPageBreak/>
        <w:t xml:space="preserve">- </w:t>
      </w:r>
      <w:r w:rsidR="00C9482A" w:rsidRPr="00C9482A">
        <w:rPr>
          <w:sz w:val="28"/>
          <w:szCs w:val="28"/>
          <w:lang w:val="en-US"/>
        </w:rPr>
        <w:t>Bất cập: Nếu trang web chỉ dừng lại ở việc cung cấp thông tin một chiều, nó có thể bỏ lỡ cơ hội trở thành một cổng thông tin tương tác, đa chiều hơn.</w:t>
      </w:r>
    </w:p>
    <w:p w14:paraId="03DFFA56" w14:textId="6DF6D668" w:rsidR="002F019F" w:rsidRPr="002F019F" w:rsidRDefault="002F019F" w:rsidP="002F019F">
      <w:pPr>
        <w:spacing w:line="300" w:lineRule="auto"/>
        <w:ind w:firstLine="720"/>
        <w:jc w:val="both"/>
        <w:rPr>
          <w:b/>
          <w:sz w:val="28"/>
          <w:szCs w:val="28"/>
          <w:lang w:val="en-US"/>
        </w:rPr>
      </w:pPr>
      <w:r w:rsidRPr="002F019F">
        <w:rPr>
          <w:b/>
          <w:sz w:val="28"/>
          <w:szCs w:val="28"/>
          <w:lang w:val="en-US"/>
        </w:rPr>
        <w:t xml:space="preserve">II. ĐỀ XUẤT GIẢI PHÁP CẢI TIẾN </w:t>
      </w:r>
    </w:p>
    <w:p w14:paraId="42936306" w14:textId="333D76C8" w:rsidR="002F019F" w:rsidRPr="002F019F" w:rsidRDefault="002F019F" w:rsidP="002F019F">
      <w:pPr>
        <w:spacing w:line="300" w:lineRule="auto"/>
        <w:ind w:firstLine="720"/>
        <w:jc w:val="both"/>
        <w:rPr>
          <w:sz w:val="28"/>
          <w:szCs w:val="28"/>
          <w:lang w:val="en-US"/>
        </w:rPr>
      </w:pPr>
      <w:r w:rsidRPr="002F019F">
        <w:rPr>
          <w:sz w:val="28"/>
          <w:szCs w:val="28"/>
          <w:lang w:val="en-US"/>
        </w:rPr>
        <w:t xml:space="preserve">Từ những đánh giá trên, </w:t>
      </w:r>
      <w:r>
        <w:rPr>
          <w:sz w:val="28"/>
          <w:szCs w:val="28"/>
          <w:lang w:val="en-US"/>
        </w:rPr>
        <w:t>Khoa An ninh điều tra</w:t>
      </w:r>
      <w:r w:rsidRPr="002F019F">
        <w:rPr>
          <w:sz w:val="28"/>
          <w:szCs w:val="28"/>
          <w:lang w:val="en-US"/>
        </w:rPr>
        <w:t xml:space="preserve"> đề xuất các giải pháp cải tiến cụ thể và những ý tưởng để phát triển </w:t>
      </w:r>
      <w:r>
        <w:rPr>
          <w:sz w:val="28"/>
          <w:szCs w:val="28"/>
          <w:lang w:val="en-US"/>
        </w:rPr>
        <w:t>đơn vị thông minh như sau:</w:t>
      </w:r>
    </w:p>
    <w:p w14:paraId="2B4AB659" w14:textId="5CAAE6C2" w:rsidR="002F019F" w:rsidRPr="002F019F" w:rsidRDefault="002F019F" w:rsidP="002F019F">
      <w:pPr>
        <w:spacing w:line="300" w:lineRule="auto"/>
        <w:ind w:firstLine="720"/>
        <w:jc w:val="both"/>
        <w:rPr>
          <w:b/>
          <w:sz w:val="28"/>
          <w:szCs w:val="28"/>
          <w:lang w:val="en-US"/>
        </w:rPr>
      </w:pPr>
      <w:r w:rsidRPr="002F019F">
        <w:rPr>
          <w:b/>
          <w:sz w:val="28"/>
          <w:szCs w:val="28"/>
          <w:lang w:val="en-US"/>
        </w:rPr>
        <w:t>1. Đối với hệ thống trang thông tin nội bộ của Nhà trường</w:t>
      </w:r>
    </w:p>
    <w:p w14:paraId="41DE37C9" w14:textId="4ACDCB61" w:rsidR="002F019F" w:rsidRPr="002F019F" w:rsidRDefault="002F019F" w:rsidP="002F019F">
      <w:pPr>
        <w:spacing w:line="300" w:lineRule="auto"/>
        <w:ind w:firstLine="720"/>
        <w:jc w:val="both"/>
        <w:rPr>
          <w:sz w:val="28"/>
          <w:szCs w:val="28"/>
          <w:lang w:val="en-US"/>
        </w:rPr>
      </w:pPr>
      <w:r>
        <w:rPr>
          <w:sz w:val="28"/>
          <w:szCs w:val="28"/>
          <w:lang w:val="en-US"/>
        </w:rPr>
        <w:t>- N</w:t>
      </w:r>
      <w:r w:rsidRPr="002F019F">
        <w:rPr>
          <w:sz w:val="28"/>
          <w:szCs w:val="28"/>
          <w:lang w:val="en-US"/>
        </w:rPr>
        <w:t>âng cấp h</w:t>
      </w:r>
      <w:r>
        <w:rPr>
          <w:sz w:val="28"/>
          <w:szCs w:val="28"/>
          <w:lang w:val="en-US"/>
        </w:rPr>
        <w:t xml:space="preserve">ạ tầng và tối ưu hóa hiệu suất: </w:t>
      </w:r>
      <w:r w:rsidRPr="002F019F">
        <w:rPr>
          <w:spacing w:val="-4"/>
          <w:sz w:val="28"/>
          <w:szCs w:val="28"/>
          <w:lang w:val="en-US"/>
        </w:rPr>
        <w:t>Rà soát và nâng cấp máy chủ, tối ưu hóa cơ sở dữ liệu và mã nguồn hệ thống để cải thiện khả năng chịu tải và tốc độ truy cập. Áp dụng các giải pháp cân bằng tải (load balancing) để đảm bảo hệ thống luôn ổn định ngay cả trong giờ cao điểm.</w:t>
      </w:r>
    </w:p>
    <w:p w14:paraId="6EBCB679" w14:textId="3B715687" w:rsidR="002F019F" w:rsidRPr="002F019F" w:rsidRDefault="002F019F" w:rsidP="002F019F">
      <w:pPr>
        <w:spacing w:line="300" w:lineRule="auto"/>
        <w:ind w:firstLine="720"/>
        <w:jc w:val="both"/>
        <w:rPr>
          <w:sz w:val="28"/>
          <w:szCs w:val="28"/>
          <w:lang w:val="en-US"/>
        </w:rPr>
      </w:pPr>
      <w:r>
        <w:rPr>
          <w:sz w:val="28"/>
          <w:szCs w:val="28"/>
          <w:lang w:val="en-US"/>
        </w:rPr>
        <w:t xml:space="preserve">- </w:t>
      </w:r>
      <w:r w:rsidRPr="002F019F">
        <w:rPr>
          <w:sz w:val="28"/>
          <w:szCs w:val="28"/>
          <w:lang w:val="en-US"/>
        </w:rPr>
        <w:t>Tự động</w:t>
      </w:r>
      <w:r>
        <w:rPr>
          <w:sz w:val="28"/>
          <w:szCs w:val="28"/>
          <w:lang w:val="en-US"/>
        </w:rPr>
        <w:t xml:space="preserve"> hóa quy trình quản lý văn bản: </w:t>
      </w:r>
      <w:r w:rsidRPr="002F019F">
        <w:rPr>
          <w:sz w:val="28"/>
          <w:szCs w:val="28"/>
          <w:lang w:val="en-US"/>
        </w:rPr>
        <w:t xml:space="preserve">Phát triển </w:t>
      </w:r>
      <w:r>
        <w:rPr>
          <w:sz w:val="28"/>
          <w:szCs w:val="28"/>
          <w:lang w:val="en-US"/>
        </w:rPr>
        <w:t xml:space="preserve">thêm </w:t>
      </w:r>
      <w:r w:rsidRPr="002F019F">
        <w:rPr>
          <w:sz w:val="28"/>
          <w:szCs w:val="28"/>
          <w:lang w:val="en-US"/>
        </w:rPr>
        <w:t xml:space="preserve">tính năng tự động trích xuất và lưu trữ văn bản đến. Khi tải văn bản, hệ thống cần tự động đưa </w:t>
      </w:r>
      <w:r w:rsidR="00A50D0C">
        <w:rPr>
          <w:sz w:val="28"/>
          <w:szCs w:val="28"/>
          <w:lang w:val="en-US"/>
        </w:rPr>
        <w:t>về một thư mục cố định (ví dụ: "</w:t>
      </w:r>
      <w:r w:rsidRPr="002F019F">
        <w:rPr>
          <w:sz w:val="28"/>
          <w:szCs w:val="28"/>
          <w:lang w:val="en-US"/>
        </w:rPr>
        <w:t>Văn bản đến [Tên Đơn vị]"), tự động đặt tên theo cấu trúc chuẩn (ví dụ: "Số hiệu văn bản - Ngày ban hành - Tên văn bản") và tự động lấy số, trích xuất nội dung vào một bảng Excel văn bản đến của đơn vị. Điều này sẽ giúp tiết kiệm thời gian, giảm thiểu sai sót và chuẩn hóa quy trình lưu trữ.</w:t>
      </w:r>
    </w:p>
    <w:p w14:paraId="217EA783" w14:textId="77777777" w:rsidR="002F019F" w:rsidRPr="002F019F" w:rsidRDefault="002F019F" w:rsidP="002F019F">
      <w:pPr>
        <w:spacing w:line="300" w:lineRule="auto"/>
        <w:ind w:firstLine="720"/>
        <w:jc w:val="both"/>
        <w:rPr>
          <w:b/>
          <w:sz w:val="28"/>
          <w:szCs w:val="28"/>
          <w:lang w:val="en-US"/>
        </w:rPr>
      </w:pPr>
      <w:r w:rsidRPr="002F019F">
        <w:rPr>
          <w:b/>
          <w:sz w:val="28"/>
          <w:szCs w:val="28"/>
          <w:lang w:val="en-US"/>
        </w:rPr>
        <w:t>2. Đối với Phần mềm quản lý đào tạo</w:t>
      </w:r>
    </w:p>
    <w:p w14:paraId="298179D7" w14:textId="3F530348" w:rsidR="002F019F" w:rsidRPr="002F019F" w:rsidRDefault="002F019F" w:rsidP="002F019F">
      <w:pPr>
        <w:spacing w:line="300" w:lineRule="auto"/>
        <w:ind w:firstLine="720"/>
        <w:jc w:val="both"/>
        <w:rPr>
          <w:sz w:val="28"/>
          <w:szCs w:val="28"/>
          <w:lang w:val="en-US"/>
        </w:rPr>
      </w:pPr>
      <w:r w:rsidRPr="002F019F">
        <w:rPr>
          <w:sz w:val="28"/>
          <w:szCs w:val="28"/>
          <w:lang w:val="en-US"/>
        </w:rPr>
        <w:t>Làm việc với nhà cung cấp phần mềm để bổ sung trường dữ liệu và chức năng nhập điểm đánh giá bộ phận (ví dụ: điểm chuyên cần, điểm thảo luận, điểm bài tập nhóm...). Đảm bảo các điểm này được tích hợp liền mạch vào hệ thống tính điểm tổng kết.</w:t>
      </w:r>
    </w:p>
    <w:p w14:paraId="1D1C3A38" w14:textId="3E539762" w:rsidR="002F019F" w:rsidRPr="002F019F" w:rsidRDefault="002F019F" w:rsidP="002F019F">
      <w:pPr>
        <w:spacing w:line="300" w:lineRule="auto"/>
        <w:ind w:firstLine="720"/>
        <w:jc w:val="both"/>
        <w:rPr>
          <w:b/>
          <w:sz w:val="28"/>
          <w:szCs w:val="28"/>
          <w:lang w:val="en-US"/>
        </w:rPr>
      </w:pPr>
      <w:r w:rsidRPr="002F019F">
        <w:rPr>
          <w:b/>
          <w:sz w:val="28"/>
          <w:szCs w:val="28"/>
          <w:lang w:val="en-US"/>
        </w:rPr>
        <w:t>3. Đố</w:t>
      </w:r>
      <w:r>
        <w:rPr>
          <w:b/>
          <w:sz w:val="28"/>
          <w:szCs w:val="28"/>
          <w:lang w:val="en-US"/>
        </w:rPr>
        <w:t>i với các thiết bị công nghệ thông tin</w:t>
      </w:r>
    </w:p>
    <w:p w14:paraId="0FC19AD9" w14:textId="235FF16C" w:rsidR="002F019F" w:rsidRPr="002F019F" w:rsidRDefault="002F019F" w:rsidP="002F019F">
      <w:pPr>
        <w:spacing w:line="300" w:lineRule="auto"/>
        <w:ind w:firstLine="720"/>
        <w:jc w:val="both"/>
        <w:rPr>
          <w:sz w:val="28"/>
          <w:szCs w:val="28"/>
          <w:lang w:val="en-US"/>
        </w:rPr>
      </w:pPr>
      <w:r w:rsidRPr="002F019F">
        <w:rPr>
          <w:sz w:val="28"/>
          <w:szCs w:val="28"/>
          <w:lang w:val="en-US"/>
        </w:rPr>
        <w:t>Nâng cao khả năng</w:t>
      </w:r>
      <w:r>
        <w:rPr>
          <w:sz w:val="28"/>
          <w:szCs w:val="28"/>
          <w:lang w:val="en-US"/>
        </w:rPr>
        <w:t xml:space="preserve"> kết nối và chia sẻ tài nguyên: </w:t>
      </w:r>
      <w:r w:rsidRPr="002F019F">
        <w:rPr>
          <w:sz w:val="28"/>
          <w:szCs w:val="28"/>
          <w:lang w:val="en-US"/>
        </w:rPr>
        <w:t>Ngoài các máy tính không kết nối mạng cho mục đích bảo mật, cần xem xét trang bị thêm các máy tính có kết nối mạng ổn định cho giảng viên tại phòng làm việc chung hoặc các phòng chuyên biệt, phục vụ mục đích nghiên cứu, tìm kiếm tài liệu trực tuyến, làm việc nhóm và sử dụng các công cụ học tập/giảng dạy số.</w:t>
      </w:r>
    </w:p>
    <w:p w14:paraId="62CC5E6A" w14:textId="77777777" w:rsidR="002F019F" w:rsidRPr="002F019F" w:rsidRDefault="002F019F" w:rsidP="002F019F">
      <w:pPr>
        <w:spacing w:line="300" w:lineRule="auto"/>
        <w:ind w:firstLine="720"/>
        <w:jc w:val="both"/>
        <w:rPr>
          <w:b/>
          <w:sz w:val="28"/>
          <w:szCs w:val="28"/>
          <w:lang w:val="en-US"/>
        </w:rPr>
      </w:pPr>
      <w:r w:rsidRPr="002F019F">
        <w:rPr>
          <w:b/>
          <w:sz w:val="28"/>
          <w:szCs w:val="28"/>
          <w:lang w:val="en-US"/>
        </w:rPr>
        <w:t>4. Đối với Trang Web dhannd.edu.vn</w:t>
      </w:r>
    </w:p>
    <w:p w14:paraId="51FA37B7" w14:textId="0BD4C8C3" w:rsidR="002F019F" w:rsidRPr="002F019F" w:rsidRDefault="002F019F" w:rsidP="002F019F">
      <w:pPr>
        <w:spacing w:line="300" w:lineRule="auto"/>
        <w:ind w:firstLine="720"/>
        <w:jc w:val="both"/>
        <w:rPr>
          <w:sz w:val="28"/>
          <w:szCs w:val="28"/>
          <w:lang w:val="en-US"/>
        </w:rPr>
      </w:pPr>
      <w:r w:rsidRPr="002F019F">
        <w:rPr>
          <w:sz w:val="28"/>
          <w:szCs w:val="28"/>
          <w:lang w:val="en-US"/>
        </w:rPr>
        <w:t>Phát triển thành cổng t</w:t>
      </w:r>
      <w:r>
        <w:rPr>
          <w:sz w:val="28"/>
          <w:szCs w:val="28"/>
          <w:lang w:val="en-US"/>
        </w:rPr>
        <w:t xml:space="preserve">hông tin đa chiều và tương tác: </w:t>
      </w:r>
      <w:r w:rsidRPr="002F019F">
        <w:rPr>
          <w:sz w:val="28"/>
          <w:szCs w:val="28"/>
          <w:lang w:val="en-US"/>
        </w:rPr>
        <w:t>Ngoài việc cung cấp thông tin công khai, cần xem xét bổ sung cá</w:t>
      </w:r>
      <w:r>
        <w:rPr>
          <w:sz w:val="28"/>
          <w:szCs w:val="28"/>
          <w:lang w:val="en-US"/>
        </w:rPr>
        <w:t>c tính năng tương tác như: mục “Hỏi đáp”</w:t>
      </w:r>
      <w:r w:rsidRPr="002F019F">
        <w:rPr>
          <w:sz w:val="28"/>
          <w:szCs w:val="28"/>
          <w:lang w:val="en-US"/>
        </w:rPr>
        <w:t>, khu vực tin tức nội bộ (chỉ dành cho cán bộ, giảng viên có tài khoản E_Office), hoặc một cổng thông tin tuyển sinh/hướng nghiệp trực tuyến.</w:t>
      </w:r>
    </w:p>
    <w:p w14:paraId="49E00205" w14:textId="55B077F5" w:rsidR="002F019F" w:rsidRPr="002F019F" w:rsidRDefault="002F019F" w:rsidP="002F019F">
      <w:pPr>
        <w:spacing w:line="300" w:lineRule="auto"/>
        <w:ind w:firstLine="720"/>
        <w:jc w:val="both"/>
        <w:rPr>
          <w:b/>
          <w:spacing w:val="-6"/>
          <w:sz w:val="28"/>
          <w:szCs w:val="28"/>
          <w:lang w:val="en-US"/>
        </w:rPr>
      </w:pPr>
      <w:r w:rsidRPr="002F019F">
        <w:rPr>
          <w:b/>
          <w:spacing w:val="-6"/>
          <w:sz w:val="28"/>
          <w:szCs w:val="28"/>
          <w:lang w:val="en-US"/>
        </w:rPr>
        <w:t>III. Ý TƯỞNG TỔNG THỂ VỀ PHÁT TRIỂN ĐƠN VỊ THÔNG MINH</w:t>
      </w:r>
    </w:p>
    <w:p w14:paraId="31BA53CE" w14:textId="77777777" w:rsidR="002F019F" w:rsidRPr="002F019F" w:rsidRDefault="002F019F" w:rsidP="002F019F">
      <w:pPr>
        <w:spacing w:line="300" w:lineRule="auto"/>
        <w:ind w:firstLine="720"/>
        <w:jc w:val="both"/>
        <w:rPr>
          <w:sz w:val="28"/>
          <w:szCs w:val="28"/>
          <w:lang w:val="en-US"/>
        </w:rPr>
      </w:pPr>
      <w:r w:rsidRPr="002F019F">
        <w:rPr>
          <w:sz w:val="28"/>
          <w:szCs w:val="28"/>
          <w:lang w:val="en-US"/>
        </w:rPr>
        <w:t>Để Nhà trường phát triển thành một đơn vị thông minh, cần có tầm nhìn tổng thể và kế hoạch triển khai chiến lược, bao gồm:</w:t>
      </w:r>
    </w:p>
    <w:p w14:paraId="542DE572" w14:textId="54F03B2B" w:rsidR="002F019F" w:rsidRPr="002F019F" w:rsidRDefault="002F019F" w:rsidP="002F019F">
      <w:pPr>
        <w:spacing w:line="300" w:lineRule="auto"/>
        <w:ind w:firstLine="720"/>
        <w:jc w:val="both"/>
        <w:rPr>
          <w:sz w:val="28"/>
          <w:szCs w:val="28"/>
          <w:lang w:val="en-US"/>
        </w:rPr>
      </w:pPr>
      <w:r>
        <w:rPr>
          <w:sz w:val="28"/>
          <w:szCs w:val="28"/>
          <w:lang w:val="en-US"/>
        </w:rPr>
        <w:lastRenderedPageBreak/>
        <w:t xml:space="preserve">1. </w:t>
      </w:r>
      <w:r w:rsidRPr="002F019F">
        <w:rPr>
          <w:sz w:val="28"/>
          <w:szCs w:val="28"/>
          <w:lang w:val="en-US"/>
        </w:rPr>
        <w:t>Xây dựng cơ sở dữ liệu tập trung: Tích hợp dữ liệu từ E_Office, Phần mềm quản lý đào tạo, và các hệ thống khác vào một kho dữ liệu chung, chuẩn hóa dữ liệu để dễ dàng khai thác và phân tích.</w:t>
      </w:r>
    </w:p>
    <w:p w14:paraId="7FC8178F" w14:textId="01B160A3" w:rsidR="002F019F" w:rsidRPr="002F019F" w:rsidRDefault="002F019F" w:rsidP="002F019F">
      <w:pPr>
        <w:spacing w:line="300" w:lineRule="auto"/>
        <w:ind w:firstLine="720"/>
        <w:jc w:val="both"/>
        <w:rPr>
          <w:sz w:val="28"/>
          <w:szCs w:val="28"/>
          <w:lang w:val="en-US"/>
        </w:rPr>
      </w:pPr>
      <w:r>
        <w:rPr>
          <w:sz w:val="28"/>
          <w:szCs w:val="28"/>
          <w:lang w:val="en-US"/>
        </w:rPr>
        <w:t xml:space="preserve">2. </w:t>
      </w:r>
      <w:r w:rsidRPr="002F019F">
        <w:rPr>
          <w:sz w:val="28"/>
          <w:szCs w:val="28"/>
          <w:lang w:val="en-US"/>
        </w:rPr>
        <w:t xml:space="preserve">Triển khai nền tảng tích hợp: Sử dụng các API </w:t>
      </w:r>
      <w:r w:rsidR="00A50D0C">
        <w:rPr>
          <w:sz w:val="28"/>
          <w:szCs w:val="28"/>
          <w:lang w:val="en-US"/>
        </w:rPr>
        <w:t>để các phần mềm có thể “nói chuyện”</w:t>
      </w:r>
      <w:r w:rsidRPr="002F019F">
        <w:rPr>
          <w:sz w:val="28"/>
          <w:szCs w:val="28"/>
          <w:lang w:val="en-US"/>
        </w:rPr>
        <w:t xml:space="preserve"> với nhau, tự động hóa các quy trình xuyên suốt.</w:t>
      </w:r>
    </w:p>
    <w:p w14:paraId="3A3CBE4A" w14:textId="223E943D" w:rsidR="002F019F" w:rsidRPr="002F019F" w:rsidRDefault="00A50D0C" w:rsidP="002F019F">
      <w:pPr>
        <w:spacing w:line="300" w:lineRule="auto"/>
        <w:ind w:firstLine="720"/>
        <w:jc w:val="both"/>
        <w:rPr>
          <w:sz w:val="28"/>
          <w:szCs w:val="28"/>
          <w:lang w:val="en-US"/>
        </w:rPr>
      </w:pPr>
      <w:r>
        <w:rPr>
          <w:sz w:val="28"/>
          <w:szCs w:val="28"/>
          <w:lang w:val="en-US"/>
        </w:rPr>
        <w:t xml:space="preserve">3. </w:t>
      </w:r>
      <w:r w:rsidR="002F019F" w:rsidRPr="002F019F">
        <w:rPr>
          <w:sz w:val="28"/>
          <w:szCs w:val="28"/>
          <w:lang w:val="en-US"/>
        </w:rPr>
        <w:t>Áp</w:t>
      </w:r>
      <w:r>
        <w:rPr>
          <w:sz w:val="28"/>
          <w:szCs w:val="28"/>
          <w:lang w:val="en-US"/>
        </w:rPr>
        <w:t xml:space="preserve"> dụng trí tuệ nhân tạo (AI) và p</w:t>
      </w:r>
      <w:r w:rsidR="002F019F" w:rsidRPr="002F019F">
        <w:rPr>
          <w:sz w:val="28"/>
          <w:szCs w:val="28"/>
          <w:lang w:val="en-US"/>
        </w:rPr>
        <w:t>hân tích dữ liệu:</w:t>
      </w:r>
    </w:p>
    <w:p w14:paraId="475CE1BE" w14:textId="0861AAD0" w:rsidR="002F019F" w:rsidRPr="002F019F" w:rsidRDefault="00A50D0C" w:rsidP="002F019F">
      <w:pPr>
        <w:spacing w:line="300" w:lineRule="auto"/>
        <w:ind w:firstLine="720"/>
        <w:jc w:val="both"/>
        <w:rPr>
          <w:sz w:val="28"/>
          <w:szCs w:val="28"/>
          <w:lang w:val="en-US"/>
        </w:rPr>
      </w:pPr>
      <w:r>
        <w:rPr>
          <w:sz w:val="28"/>
          <w:szCs w:val="28"/>
          <w:lang w:val="en-US"/>
        </w:rPr>
        <w:t xml:space="preserve">- </w:t>
      </w:r>
      <w:r w:rsidR="002F019F" w:rsidRPr="002F019F">
        <w:rPr>
          <w:sz w:val="28"/>
          <w:szCs w:val="28"/>
          <w:lang w:val="en-US"/>
        </w:rPr>
        <w:t>AI Chatbot: Triển khai chatbot hỗ trợ trả lời các câu hỏi thường gặp của sinh viên, giảng viên về quy trình, thủ tục.</w:t>
      </w:r>
    </w:p>
    <w:p w14:paraId="514D0D17" w14:textId="0BCDEF16" w:rsidR="002F019F" w:rsidRPr="002F019F" w:rsidRDefault="00A50D0C" w:rsidP="002F019F">
      <w:pPr>
        <w:spacing w:line="300" w:lineRule="auto"/>
        <w:ind w:firstLine="720"/>
        <w:jc w:val="both"/>
        <w:rPr>
          <w:sz w:val="28"/>
          <w:szCs w:val="28"/>
          <w:lang w:val="en-US"/>
        </w:rPr>
      </w:pPr>
      <w:r>
        <w:rPr>
          <w:sz w:val="28"/>
          <w:szCs w:val="28"/>
          <w:lang w:val="en-US"/>
        </w:rPr>
        <w:t xml:space="preserve">- </w:t>
      </w:r>
      <w:r w:rsidR="002F019F" w:rsidRPr="002F019F">
        <w:rPr>
          <w:sz w:val="28"/>
          <w:szCs w:val="28"/>
          <w:lang w:val="en-US"/>
        </w:rPr>
        <w:t>Dự đoán và khuyến nghị: Phân tích dữ liệu để dự đoán xu hướng học tập, hỗ trợ sinh viên có nguy cơ học yếu, tối ưu hóa lịch giảng dạy.</w:t>
      </w:r>
    </w:p>
    <w:p w14:paraId="13FC07BF" w14:textId="40C74DF0" w:rsidR="002F019F" w:rsidRPr="002F019F" w:rsidRDefault="00A50D0C" w:rsidP="002F019F">
      <w:pPr>
        <w:spacing w:line="300" w:lineRule="auto"/>
        <w:ind w:firstLine="720"/>
        <w:jc w:val="both"/>
        <w:rPr>
          <w:sz w:val="28"/>
          <w:szCs w:val="28"/>
          <w:lang w:val="en-US"/>
        </w:rPr>
      </w:pPr>
      <w:r>
        <w:rPr>
          <w:sz w:val="28"/>
          <w:szCs w:val="28"/>
          <w:lang w:val="en-US"/>
        </w:rPr>
        <w:t xml:space="preserve">4. </w:t>
      </w:r>
      <w:r w:rsidR="002F019F" w:rsidRPr="002F019F">
        <w:rPr>
          <w:sz w:val="28"/>
          <w:szCs w:val="28"/>
          <w:lang w:val="en-US"/>
        </w:rPr>
        <w:t>Phát triển ứng dụng di động: Cung cấp ứng dụng di động cho giảng viên và sinh viên để truy cập lịch học, lịch thi, điểm số, thông báo và các chức năng quan trọng khác mọi lúc, mọi nơi.</w:t>
      </w:r>
    </w:p>
    <w:p w14:paraId="46C1DC70" w14:textId="776F8F4B" w:rsidR="002F019F" w:rsidRPr="002F019F" w:rsidRDefault="00A50D0C" w:rsidP="002F019F">
      <w:pPr>
        <w:spacing w:line="300" w:lineRule="auto"/>
        <w:ind w:firstLine="720"/>
        <w:jc w:val="both"/>
        <w:rPr>
          <w:sz w:val="28"/>
          <w:szCs w:val="28"/>
          <w:lang w:val="en-US"/>
        </w:rPr>
      </w:pPr>
      <w:r>
        <w:rPr>
          <w:sz w:val="28"/>
          <w:szCs w:val="28"/>
          <w:lang w:val="en-US"/>
        </w:rPr>
        <w:t xml:space="preserve">5. </w:t>
      </w:r>
      <w:r w:rsidR="002F019F" w:rsidRPr="002F019F">
        <w:rPr>
          <w:sz w:val="28"/>
          <w:szCs w:val="28"/>
          <w:lang w:val="en-US"/>
        </w:rPr>
        <w:t>Đào tạo và nâng cao năng lực số: Tổ chức các khóa đào tạo thường xuyên về kỹ năng sử dụng công nghệ mới, an toàn thông tin cho toàn thể cán bộ, giảng viên và sinh viên.</w:t>
      </w:r>
    </w:p>
    <w:p w14:paraId="4A6F958A" w14:textId="77777777" w:rsidR="0086544D" w:rsidRPr="00B55C08" w:rsidRDefault="0086544D" w:rsidP="003A413E">
      <w:pPr>
        <w:spacing w:before="60" w:after="60" w:line="312" w:lineRule="auto"/>
        <w:ind w:firstLine="720"/>
        <w:jc w:val="both"/>
        <w:rPr>
          <w:sz w:val="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643"/>
      </w:tblGrid>
      <w:tr w:rsidR="0086544D" w14:paraId="5FFC8AFD" w14:textId="77777777" w:rsidTr="00704D4A">
        <w:trPr>
          <w:jc w:val="center"/>
        </w:trPr>
        <w:tc>
          <w:tcPr>
            <w:tcW w:w="4158" w:type="dxa"/>
          </w:tcPr>
          <w:p w14:paraId="77F6A722" w14:textId="77777777" w:rsidR="0086544D" w:rsidRDefault="0086544D" w:rsidP="0086544D">
            <w:pPr>
              <w:rPr>
                <w:b/>
                <w:szCs w:val="28"/>
              </w:rPr>
            </w:pPr>
            <w:r w:rsidRPr="00246B18">
              <w:rPr>
                <w:b/>
                <w:szCs w:val="28"/>
              </w:rPr>
              <w:t>Nơi nhận:</w:t>
            </w:r>
          </w:p>
          <w:p w14:paraId="4C76B192" w14:textId="0DD92A88" w:rsidR="0086544D" w:rsidRDefault="0086544D" w:rsidP="0086544D">
            <w:pPr>
              <w:widowControl w:val="0"/>
              <w:tabs>
                <w:tab w:val="center" w:pos="7088"/>
              </w:tabs>
              <w:jc w:val="both"/>
              <w:rPr>
                <w:sz w:val="20"/>
                <w:szCs w:val="28"/>
              </w:rPr>
            </w:pPr>
            <w:r>
              <w:rPr>
                <w:sz w:val="20"/>
                <w:szCs w:val="28"/>
              </w:rPr>
              <w:t xml:space="preserve">- </w:t>
            </w:r>
            <w:r w:rsidRPr="00246B18">
              <w:rPr>
                <w:sz w:val="20"/>
                <w:szCs w:val="28"/>
              </w:rPr>
              <w:t xml:space="preserve">Như trên (để </w:t>
            </w:r>
            <w:r>
              <w:rPr>
                <w:sz w:val="20"/>
                <w:szCs w:val="28"/>
              </w:rPr>
              <w:t>báo cáo</w:t>
            </w:r>
            <w:r w:rsidRPr="00246B18">
              <w:rPr>
                <w:sz w:val="20"/>
                <w:szCs w:val="28"/>
              </w:rPr>
              <w:t>);</w:t>
            </w:r>
          </w:p>
          <w:p w14:paraId="5F4167AA" w14:textId="1BB8EFE0" w:rsidR="00A50D0C" w:rsidRPr="00A50D0C" w:rsidRDefault="00A50D0C" w:rsidP="0086544D">
            <w:pPr>
              <w:widowControl w:val="0"/>
              <w:tabs>
                <w:tab w:val="center" w:pos="7088"/>
              </w:tabs>
              <w:jc w:val="both"/>
              <w:rPr>
                <w:sz w:val="20"/>
                <w:szCs w:val="28"/>
                <w:lang w:val="en-US"/>
              </w:rPr>
            </w:pPr>
            <w:r>
              <w:rPr>
                <w:sz w:val="20"/>
                <w:szCs w:val="28"/>
                <w:lang w:val="en-US"/>
              </w:rPr>
              <w:t>- Trưởng khoa (thay báo cáo);</w:t>
            </w:r>
          </w:p>
          <w:p w14:paraId="09B4CCEB" w14:textId="77777777" w:rsidR="0086544D" w:rsidRPr="00246B18" w:rsidRDefault="0086544D" w:rsidP="0086544D">
            <w:pPr>
              <w:widowControl w:val="0"/>
              <w:tabs>
                <w:tab w:val="center" w:pos="7088"/>
              </w:tabs>
              <w:jc w:val="both"/>
              <w:rPr>
                <w:sz w:val="20"/>
                <w:szCs w:val="28"/>
              </w:rPr>
            </w:pPr>
            <w:r>
              <w:rPr>
                <w:sz w:val="20"/>
                <w:szCs w:val="28"/>
              </w:rPr>
              <w:t>- Lưu: K7</w:t>
            </w:r>
            <w:r w:rsidRPr="00246B18">
              <w:rPr>
                <w:sz w:val="20"/>
                <w:szCs w:val="28"/>
              </w:rPr>
              <w:t>.</w:t>
            </w:r>
          </w:p>
          <w:p w14:paraId="6583BB49" w14:textId="77777777" w:rsidR="0086544D" w:rsidRDefault="0086544D" w:rsidP="0086544D">
            <w:pPr>
              <w:widowControl w:val="0"/>
              <w:tabs>
                <w:tab w:val="center" w:pos="7088"/>
              </w:tabs>
              <w:jc w:val="both"/>
              <w:rPr>
                <w:sz w:val="20"/>
                <w:szCs w:val="28"/>
              </w:rPr>
            </w:pPr>
          </w:p>
          <w:p w14:paraId="637016BF" w14:textId="5751CB72" w:rsidR="0086544D" w:rsidRDefault="0086544D" w:rsidP="00724310">
            <w:pPr>
              <w:jc w:val="center"/>
              <w:rPr>
                <w:sz w:val="28"/>
                <w:szCs w:val="28"/>
                <w:lang w:val="en-US"/>
              </w:rPr>
            </w:pPr>
          </w:p>
        </w:tc>
        <w:tc>
          <w:tcPr>
            <w:tcW w:w="4643" w:type="dxa"/>
          </w:tcPr>
          <w:p w14:paraId="453CF7A1" w14:textId="4D9B108D" w:rsidR="0086544D" w:rsidRDefault="00A50D0C" w:rsidP="0086544D">
            <w:pPr>
              <w:widowControl w:val="0"/>
              <w:tabs>
                <w:tab w:val="center" w:pos="7088"/>
              </w:tabs>
              <w:jc w:val="center"/>
              <w:rPr>
                <w:b/>
                <w:sz w:val="28"/>
                <w:szCs w:val="28"/>
              </w:rPr>
            </w:pPr>
            <w:r>
              <w:rPr>
                <w:b/>
                <w:sz w:val="28"/>
                <w:szCs w:val="28"/>
                <w:lang w:val="en-US"/>
              </w:rPr>
              <w:t xml:space="preserve">KT. </w:t>
            </w:r>
            <w:r w:rsidR="0086544D" w:rsidRPr="0008366B">
              <w:rPr>
                <w:b/>
                <w:sz w:val="28"/>
                <w:szCs w:val="28"/>
              </w:rPr>
              <w:t>TRƯỞNG</w:t>
            </w:r>
            <w:r w:rsidR="0086544D" w:rsidRPr="001C3CE0">
              <w:rPr>
                <w:b/>
                <w:sz w:val="28"/>
                <w:szCs w:val="28"/>
              </w:rPr>
              <w:t xml:space="preserve"> KHOA</w:t>
            </w:r>
          </w:p>
          <w:p w14:paraId="50D6DB78" w14:textId="6CF3F1FF" w:rsidR="00A50D0C" w:rsidRPr="00A50D0C" w:rsidRDefault="00A50D0C" w:rsidP="0086544D">
            <w:pPr>
              <w:widowControl w:val="0"/>
              <w:tabs>
                <w:tab w:val="center" w:pos="7088"/>
              </w:tabs>
              <w:jc w:val="center"/>
              <w:rPr>
                <w:b/>
                <w:sz w:val="28"/>
                <w:szCs w:val="28"/>
                <w:lang w:val="en-US"/>
              </w:rPr>
            </w:pPr>
            <w:r>
              <w:rPr>
                <w:b/>
                <w:sz w:val="28"/>
                <w:szCs w:val="28"/>
                <w:lang w:val="en-US"/>
              </w:rPr>
              <w:t>PHÓ TRƯỞNG KHOA</w:t>
            </w:r>
          </w:p>
          <w:p w14:paraId="1ED895EC" w14:textId="77777777" w:rsidR="0086544D" w:rsidRDefault="0086544D" w:rsidP="00724310">
            <w:pPr>
              <w:jc w:val="center"/>
              <w:rPr>
                <w:b/>
                <w:sz w:val="28"/>
                <w:szCs w:val="28"/>
              </w:rPr>
            </w:pPr>
          </w:p>
          <w:p w14:paraId="66DFD622" w14:textId="77777777" w:rsidR="0086544D" w:rsidRDefault="0086544D" w:rsidP="00724310">
            <w:pPr>
              <w:jc w:val="center"/>
              <w:rPr>
                <w:b/>
                <w:sz w:val="28"/>
                <w:szCs w:val="28"/>
              </w:rPr>
            </w:pPr>
          </w:p>
          <w:p w14:paraId="26A7B992" w14:textId="77777777" w:rsidR="00A50D0C" w:rsidRDefault="00A50D0C" w:rsidP="00A50D0C">
            <w:pPr>
              <w:jc w:val="center"/>
              <w:rPr>
                <w:b/>
                <w:sz w:val="28"/>
                <w:szCs w:val="28"/>
                <w:lang w:val="en-US"/>
              </w:rPr>
            </w:pPr>
          </w:p>
          <w:p w14:paraId="529EFD0E" w14:textId="77777777" w:rsidR="00A50D0C" w:rsidRDefault="00A50D0C" w:rsidP="00A50D0C">
            <w:pPr>
              <w:jc w:val="center"/>
              <w:rPr>
                <w:b/>
                <w:sz w:val="28"/>
                <w:szCs w:val="28"/>
                <w:lang w:val="en-US"/>
              </w:rPr>
            </w:pPr>
          </w:p>
          <w:p w14:paraId="5E258217" w14:textId="0B86EF82" w:rsidR="0086544D" w:rsidRPr="00CA2D62" w:rsidRDefault="00A50D0C" w:rsidP="00A50D0C">
            <w:pPr>
              <w:jc w:val="center"/>
              <w:rPr>
                <w:sz w:val="28"/>
                <w:szCs w:val="28"/>
                <w:lang w:val="en-US"/>
              </w:rPr>
            </w:pPr>
            <w:r>
              <w:rPr>
                <w:b/>
                <w:sz w:val="28"/>
                <w:szCs w:val="28"/>
                <w:lang w:val="en-US"/>
              </w:rPr>
              <w:t>Thượng tá Thái Chí Hiền</w:t>
            </w:r>
          </w:p>
        </w:tc>
      </w:tr>
    </w:tbl>
    <w:p w14:paraId="3F747FCC" w14:textId="77777777" w:rsidR="00724310" w:rsidRDefault="00724310" w:rsidP="00724310">
      <w:pPr>
        <w:jc w:val="center"/>
        <w:rPr>
          <w:sz w:val="28"/>
          <w:szCs w:val="28"/>
          <w:lang w:val="en-US"/>
        </w:rPr>
      </w:pPr>
    </w:p>
    <w:p w14:paraId="27059B6C" w14:textId="723DF3E5" w:rsidR="0086544D" w:rsidRPr="001C3CE0" w:rsidRDefault="0086544D" w:rsidP="0086544D">
      <w:pPr>
        <w:widowControl w:val="0"/>
        <w:tabs>
          <w:tab w:val="center" w:pos="7088"/>
        </w:tabs>
        <w:jc w:val="both"/>
        <w:rPr>
          <w:b/>
          <w:sz w:val="28"/>
          <w:szCs w:val="28"/>
        </w:rPr>
      </w:pPr>
      <w:r>
        <w:rPr>
          <w:sz w:val="28"/>
          <w:szCs w:val="28"/>
        </w:rPr>
        <w:tab/>
      </w:r>
    </w:p>
    <w:p w14:paraId="1D285647" w14:textId="5865877A" w:rsidR="0086544D" w:rsidRPr="00246B18" w:rsidRDefault="0086544D" w:rsidP="0086544D">
      <w:pPr>
        <w:widowControl w:val="0"/>
        <w:tabs>
          <w:tab w:val="center" w:pos="7088"/>
        </w:tabs>
        <w:jc w:val="both"/>
        <w:rPr>
          <w:sz w:val="20"/>
          <w:szCs w:val="28"/>
        </w:rPr>
      </w:pPr>
      <w:r>
        <w:rPr>
          <w:sz w:val="20"/>
          <w:szCs w:val="28"/>
        </w:rPr>
        <w:tab/>
      </w:r>
    </w:p>
    <w:p w14:paraId="421ACD6B" w14:textId="77777777" w:rsidR="0086544D" w:rsidRDefault="0086544D" w:rsidP="0086544D">
      <w:pPr>
        <w:widowControl w:val="0"/>
        <w:tabs>
          <w:tab w:val="center" w:pos="7088"/>
        </w:tabs>
        <w:jc w:val="both"/>
        <w:rPr>
          <w:b/>
          <w:sz w:val="28"/>
          <w:szCs w:val="28"/>
        </w:rPr>
      </w:pPr>
    </w:p>
    <w:p w14:paraId="1947471C" w14:textId="77777777" w:rsidR="0086544D" w:rsidRDefault="0086544D" w:rsidP="0086544D">
      <w:pPr>
        <w:widowControl w:val="0"/>
        <w:tabs>
          <w:tab w:val="center" w:pos="7088"/>
        </w:tabs>
        <w:jc w:val="both"/>
        <w:rPr>
          <w:b/>
          <w:sz w:val="28"/>
          <w:szCs w:val="28"/>
        </w:rPr>
      </w:pPr>
    </w:p>
    <w:p w14:paraId="5E7FAA5A" w14:textId="77777777" w:rsidR="0086544D" w:rsidRPr="001C3CE0" w:rsidRDefault="0086544D" w:rsidP="0086544D">
      <w:pPr>
        <w:widowControl w:val="0"/>
        <w:tabs>
          <w:tab w:val="center" w:pos="7088"/>
        </w:tabs>
        <w:jc w:val="both"/>
        <w:rPr>
          <w:b/>
          <w:sz w:val="28"/>
          <w:szCs w:val="28"/>
        </w:rPr>
      </w:pPr>
    </w:p>
    <w:p w14:paraId="62B72CD7" w14:textId="79C769AB" w:rsidR="0086544D" w:rsidRPr="00F66A84" w:rsidRDefault="0086544D" w:rsidP="0086544D">
      <w:pPr>
        <w:widowControl w:val="0"/>
        <w:tabs>
          <w:tab w:val="center" w:pos="7088"/>
        </w:tabs>
        <w:jc w:val="both"/>
        <w:rPr>
          <w:b/>
          <w:sz w:val="28"/>
          <w:szCs w:val="28"/>
        </w:rPr>
      </w:pPr>
      <w:r w:rsidRPr="001C3CE0">
        <w:rPr>
          <w:b/>
          <w:sz w:val="28"/>
          <w:szCs w:val="28"/>
        </w:rPr>
        <w:tab/>
      </w:r>
    </w:p>
    <w:p w14:paraId="7F4DA661" w14:textId="3B1F9FE6" w:rsidR="00724310" w:rsidRPr="00724310" w:rsidRDefault="00724310" w:rsidP="00724310">
      <w:pPr>
        <w:spacing w:before="60" w:line="288" w:lineRule="auto"/>
        <w:ind w:firstLine="2880"/>
        <w:rPr>
          <w:bCs/>
          <w:sz w:val="26"/>
          <w:szCs w:val="26"/>
          <w:lang w:val="en-US"/>
        </w:rPr>
      </w:pPr>
      <w:r>
        <w:rPr>
          <w:bCs/>
          <w:sz w:val="26"/>
          <w:szCs w:val="26"/>
          <w:lang w:val="en-US"/>
        </w:rPr>
        <w:t xml:space="preserve">                                                    </w:t>
      </w:r>
    </w:p>
    <w:p w14:paraId="60F4D5F1" w14:textId="77777777" w:rsidR="00724310" w:rsidRDefault="00724310" w:rsidP="00724310">
      <w:pPr>
        <w:spacing w:after="160" w:line="259" w:lineRule="auto"/>
        <w:jc w:val="center"/>
        <w:rPr>
          <w:sz w:val="28"/>
          <w:szCs w:val="28"/>
          <w:lang w:val="en-US"/>
        </w:rPr>
      </w:pPr>
    </w:p>
    <w:p w14:paraId="2BC05E63" w14:textId="77777777" w:rsidR="00724310" w:rsidRDefault="00724310" w:rsidP="00724310">
      <w:pPr>
        <w:ind w:right="-284"/>
        <w:rPr>
          <w:bCs/>
          <w:sz w:val="26"/>
          <w:szCs w:val="26"/>
          <w:lang w:val="en-US"/>
        </w:rPr>
      </w:pPr>
      <w:r>
        <w:rPr>
          <w:bCs/>
          <w:sz w:val="26"/>
          <w:szCs w:val="26"/>
          <w:lang w:val="en-US"/>
        </w:rPr>
        <w:t xml:space="preserve">         </w:t>
      </w:r>
    </w:p>
    <w:p w14:paraId="0DF1BBA8" w14:textId="77777777" w:rsidR="00724310" w:rsidRDefault="00724310" w:rsidP="00724310">
      <w:pPr>
        <w:spacing w:after="160" w:line="259" w:lineRule="auto"/>
        <w:rPr>
          <w:bCs/>
          <w:sz w:val="26"/>
          <w:szCs w:val="26"/>
          <w:lang w:val="en-US"/>
        </w:rPr>
      </w:pPr>
    </w:p>
    <w:bookmarkEnd w:id="0"/>
    <w:p w14:paraId="0DB8DEA5" w14:textId="77777777" w:rsidR="00724310" w:rsidRDefault="00724310" w:rsidP="00724310"/>
    <w:p w14:paraId="4F19EF15" w14:textId="77777777" w:rsidR="00724310" w:rsidRDefault="00724310"/>
    <w:sectPr w:rsidR="00724310" w:rsidSect="00704D4A">
      <w:pgSz w:w="11907" w:h="16840" w:code="9"/>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310"/>
    <w:rsid w:val="00035F84"/>
    <w:rsid w:val="000B4D89"/>
    <w:rsid w:val="000B561D"/>
    <w:rsid w:val="001A01CA"/>
    <w:rsid w:val="00285745"/>
    <w:rsid w:val="002F019F"/>
    <w:rsid w:val="00352E72"/>
    <w:rsid w:val="00354EEB"/>
    <w:rsid w:val="003A413E"/>
    <w:rsid w:val="003E21DF"/>
    <w:rsid w:val="00493896"/>
    <w:rsid w:val="004B589E"/>
    <w:rsid w:val="00671C95"/>
    <w:rsid w:val="00695E85"/>
    <w:rsid w:val="00704D4A"/>
    <w:rsid w:val="00716737"/>
    <w:rsid w:val="00724310"/>
    <w:rsid w:val="007B0B55"/>
    <w:rsid w:val="007B40E6"/>
    <w:rsid w:val="007D635F"/>
    <w:rsid w:val="00862982"/>
    <w:rsid w:val="0086544D"/>
    <w:rsid w:val="008C1CC4"/>
    <w:rsid w:val="008F6700"/>
    <w:rsid w:val="009056FE"/>
    <w:rsid w:val="00984834"/>
    <w:rsid w:val="009A5AEA"/>
    <w:rsid w:val="00A148DD"/>
    <w:rsid w:val="00A50D0C"/>
    <w:rsid w:val="00AB5C00"/>
    <w:rsid w:val="00B55C08"/>
    <w:rsid w:val="00BF2712"/>
    <w:rsid w:val="00C30035"/>
    <w:rsid w:val="00C9482A"/>
    <w:rsid w:val="00CA2D62"/>
    <w:rsid w:val="00D02B11"/>
    <w:rsid w:val="00D35063"/>
    <w:rsid w:val="00E01130"/>
    <w:rsid w:val="00E151B7"/>
    <w:rsid w:val="00F00E44"/>
    <w:rsid w:val="00FA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07F9"/>
  <w15:docId w15:val="{C42A0174-B7C9-4A01-886D-A0DA3282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10"/>
    <w:pPr>
      <w:spacing w:after="0" w:line="240" w:lineRule="auto"/>
    </w:pPr>
    <w:rPr>
      <w:rFonts w:ascii="Times New Roman" w:eastAsia="Times New Roman" w:hAnsi="Times New Roman" w:cs="Times New Roman"/>
      <w:kern w:val="0"/>
      <w:lang w:val="vi-VN" w:eastAsia="vi-VN"/>
      <w14:ligatures w14:val="none"/>
    </w:rPr>
  </w:style>
  <w:style w:type="paragraph" w:styleId="Heading1">
    <w:name w:val="heading 1"/>
    <w:basedOn w:val="Normal"/>
    <w:next w:val="Normal"/>
    <w:link w:val="Heading1Char"/>
    <w:uiPriority w:val="9"/>
    <w:qFormat/>
    <w:rsid w:val="0072431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24310"/>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24310"/>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24310"/>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US" w:eastAsia="en-US"/>
      <w14:ligatures w14:val="standardContextual"/>
    </w:rPr>
  </w:style>
  <w:style w:type="paragraph" w:styleId="Heading5">
    <w:name w:val="heading 5"/>
    <w:basedOn w:val="Normal"/>
    <w:next w:val="Normal"/>
    <w:link w:val="Heading5Char"/>
    <w:uiPriority w:val="9"/>
    <w:semiHidden/>
    <w:unhideWhenUsed/>
    <w:qFormat/>
    <w:rsid w:val="00724310"/>
    <w:pPr>
      <w:keepNext/>
      <w:keepLines/>
      <w:spacing w:before="80" w:after="40" w:line="278" w:lineRule="auto"/>
      <w:outlineLvl w:val="4"/>
    </w:pPr>
    <w:rPr>
      <w:rFonts w:asciiTheme="minorHAnsi" w:eastAsiaTheme="majorEastAsia" w:hAnsiTheme="minorHAnsi" w:cstheme="majorBidi"/>
      <w:color w:val="2F5496" w:themeColor="accent1" w:themeShade="BF"/>
      <w:kern w:val="2"/>
      <w:lang w:val="en-US" w:eastAsia="en-US"/>
      <w14:ligatures w14:val="standardContextual"/>
    </w:rPr>
  </w:style>
  <w:style w:type="paragraph" w:styleId="Heading6">
    <w:name w:val="heading 6"/>
    <w:basedOn w:val="Normal"/>
    <w:next w:val="Normal"/>
    <w:link w:val="Heading6Char"/>
    <w:uiPriority w:val="9"/>
    <w:semiHidden/>
    <w:unhideWhenUsed/>
    <w:qFormat/>
    <w:rsid w:val="00724310"/>
    <w:pPr>
      <w:keepNext/>
      <w:keepLines/>
      <w:spacing w:before="40" w:line="278" w:lineRule="auto"/>
      <w:outlineLvl w:val="5"/>
    </w:pPr>
    <w:rPr>
      <w:rFonts w:asciiTheme="minorHAnsi" w:eastAsiaTheme="majorEastAsia" w:hAnsiTheme="minorHAnsi" w:cstheme="majorBidi"/>
      <w:i/>
      <w:iCs/>
      <w:color w:val="595959" w:themeColor="text1" w:themeTint="A6"/>
      <w:kern w:val="2"/>
      <w:lang w:val="en-US" w:eastAsia="en-US"/>
      <w14:ligatures w14:val="standardContextual"/>
    </w:rPr>
  </w:style>
  <w:style w:type="paragraph" w:styleId="Heading7">
    <w:name w:val="heading 7"/>
    <w:basedOn w:val="Normal"/>
    <w:next w:val="Normal"/>
    <w:link w:val="Heading7Char"/>
    <w:uiPriority w:val="9"/>
    <w:semiHidden/>
    <w:unhideWhenUsed/>
    <w:qFormat/>
    <w:rsid w:val="00724310"/>
    <w:pPr>
      <w:keepNext/>
      <w:keepLines/>
      <w:spacing w:before="40" w:line="278" w:lineRule="auto"/>
      <w:outlineLvl w:val="6"/>
    </w:pPr>
    <w:rPr>
      <w:rFonts w:asciiTheme="minorHAnsi" w:eastAsiaTheme="majorEastAsia" w:hAnsiTheme="minorHAnsi" w:cstheme="majorBidi"/>
      <w:color w:val="595959" w:themeColor="text1" w:themeTint="A6"/>
      <w:kern w:val="2"/>
      <w:lang w:val="en-US" w:eastAsia="en-US"/>
      <w14:ligatures w14:val="standardContextual"/>
    </w:rPr>
  </w:style>
  <w:style w:type="paragraph" w:styleId="Heading8">
    <w:name w:val="heading 8"/>
    <w:basedOn w:val="Normal"/>
    <w:next w:val="Normal"/>
    <w:link w:val="Heading8Char"/>
    <w:uiPriority w:val="9"/>
    <w:semiHidden/>
    <w:unhideWhenUsed/>
    <w:qFormat/>
    <w:rsid w:val="00724310"/>
    <w:pPr>
      <w:keepNext/>
      <w:keepLines/>
      <w:spacing w:line="278" w:lineRule="auto"/>
      <w:outlineLvl w:val="7"/>
    </w:pPr>
    <w:rPr>
      <w:rFonts w:asciiTheme="minorHAnsi" w:eastAsiaTheme="majorEastAsia" w:hAnsiTheme="minorHAnsi" w:cstheme="majorBidi"/>
      <w:i/>
      <w:iCs/>
      <w:color w:val="272727" w:themeColor="text1" w:themeTint="D8"/>
      <w:kern w:val="2"/>
      <w:lang w:val="en-US" w:eastAsia="en-US"/>
      <w14:ligatures w14:val="standardContextual"/>
    </w:rPr>
  </w:style>
  <w:style w:type="paragraph" w:styleId="Heading9">
    <w:name w:val="heading 9"/>
    <w:basedOn w:val="Normal"/>
    <w:next w:val="Normal"/>
    <w:link w:val="Heading9Char"/>
    <w:uiPriority w:val="9"/>
    <w:semiHidden/>
    <w:unhideWhenUsed/>
    <w:qFormat/>
    <w:rsid w:val="00724310"/>
    <w:pPr>
      <w:keepNext/>
      <w:keepLines/>
      <w:spacing w:line="278" w:lineRule="auto"/>
      <w:outlineLvl w:val="8"/>
    </w:pPr>
    <w:rPr>
      <w:rFonts w:asciiTheme="minorHAnsi" w:eastAsiaTheme="majorEastAsia" w:hAnsiTheme="minorHAnsi" w:cstheme="majorBidi"/>
      <w:color w:val="272727" w:themeColor="text1" w:themeTint="D8"/>
      <w:kern w:val="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3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3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3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310"/>
    <w:rPr>
      <w:rFonts w:eastAsiaTheme="majorEastAsia" w:cstheme="majorBidi"/>
      <w:color w:val="272727" w:themeColor="text1" w:themeTint="D8"/>
    </w:rPr>
  </w:style>
  <w:style w:type="paragraph" w:styleId="Title">
    <w:name w:val="Title"/>
    <w:basedOn w:val="Normal"/>
    <w:next w:val="Normal"/>
    <w:link w:val="TitleChar"/>
    <w:uiPriority w:val="10"/>
    <w:qFormat/>
    <w:rsid w:val="00724310"/>
    <w:pPr>
      <w:spacing w:after="80"/>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24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31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24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310"/>
    <w:pPr>
      <w:spacing w:before="160" w:after="160" w:line="278" w:lineRule="auto"/>
      <w:jc w:val="center"/>
    </w:pPr>
    <w:rPr>
      <w:rFonts w:asciiTheme="minorHAnsi" w:eastAsiaTheme="minorHAnsi" w:hAnsiTheme="minorHAnsi" w:cstheme="minorBidi"/>
      <w:i/>
      <w:iCs/>
      <w:color w:val="404040" w:themeColor="text1" w:themeTint="BF"/>
      <w:kern w:val="2"/>
      <w:lang w:val="en-US" w:eastAsia="en-US"/>
      <w14:ligatures w14:val="standardContextual"/>
    </w:rPr>
  </w:style>
  <w:style w:type="character" w:customStyle="1" w:styleId="QuoteChar">
    <w:name w:val="Quote Char"/>
    <w:basedOn w:val="DefaultParagraphFont"/>
    <w:link w:val="Quote"/>
    <w:uiPriority w:val="29"/>
    <w:rsid w:val="00724310"/>
    <w:rPr>
      <w:i/>
      <w:iCs/>
      <w:color w:val="404040" w:themeColor="text1" w:themeTint="BF"/>
    </w:rPr>
  </w:style>
  <w:style w:type="paragraph" w:styleId="ListParagraph">
    <w:name w:val="List Paragraph"/>
    <w:basedOn w:val="Normal"/>
    <w:uiPriority w:val="34"/>
    <w:qFormat/>
    <w:rsid w:val="00724310"/>
    <w:pPr>
      <w:spacing w:after="160" w:line="278" w:lineRule="auto"/>
      <w:ind w:left="720"/>
      <w:contextualSpacing/>
    </w:pPr>
    <w:rPr>
      <w:rFonts w:asciiTheme="minorHAnsi" w:eastAsiaTheme="minorHAnsi" w:hAnsiTheme="minorHAnsi" w:cstheme="minorBidi"/>
      <w:kern w:val="2"/>
      <w:lang w:val="en-US" w:eastAsia="en-US"/>
      <w14:ligatures w14:val="standardContextual"/>
    </w:rPr>
  </w:style>
  <w:style w:type="character" w:styleId="IntenseEmphasis">
    <w:name w:val="Intense Emphasis"/>
    <w:basedOn w:val="DefaultParagraphFont"/>
    <w:uiPriority w:val="21"/>
    <w:qFormat/>
    <w:rsid w:val="00724310"/>
    <w:rPr>
      <w:i/>
      <w:iCs/>
      <w:color w:val="2F5496" w:themeColor="accent1" w:themeShade="BF"/>
    </w:rPr>
  </w:style>
  <w:style w:type="paragraph" w:styleId="IntenseQuote">
    <w:name w:val="Intense Quote"/>
    <w:basedOn w:val="Normal"/>
    <w:next w:val="Normal"/>
    <w:link w:val="IntenseQuoteChar"/>
    <w:uiPriority w:val="30"/>
    <w:qFormat/>
    <w:rsid w:val="00724310"/>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US" w:eastAsia="en-US"/>
      <w14:ligatures w14:val="standardContextual"/>
    </w:rPr>
  </w:style>
  <w:style w:type="character" w:customStyle="1" w:styleId="IntenseQuoteChar">
    <w:name w:val="Intense Quote Char"/>
    <w:basedOn w:val="DefaultParagraphFont"/>
    <w:link w:val="IntenseQuote"/>
    <w:uiPriority w:val="30"/>
    <w:rsid w:val="00724310"/>
    <w:rPr>
      <w:i/>
      <w:iCs/>
      <w:color w:val="2F5496" w:themeColor="accent1" w:themeShade="BF"/>
    </w:rPr>
  </w:style>
  <w:style w:type="character" w:styleId="IntenseReference">
    <w:name w:val="Intense Reference"/>
    <w:basedOn w:val="DefaultParagraphFont"/>
    <w:uiPriority w:val="32"/>
    <w:qFormat/>
    <w:rsid w:val="00724310"/>
    <w:rPr>
      <w:b/>
      <w:bCs/>
      <w:smallCaps/>
      <w:color w:val="2F5496" w:themeColor="accent1" w:themeShade="BF"/>
      <w:spacing w:val="5"/>
    </w:rPr>
  </w:style>
  <w:style w:type="table" w:styleId="TableGrid">
    <w:name w:val="Table Grid"/>
    <w:basedOn w:val="TableNormal"/>
    <w:uiPriority w:val="39"/>
    <w:rsid w:val="0072431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SingPC</dc:creator>
  <cp:keywords/>
  <dc:description/>
  <cp:lastModifiedBy>THÁI CHÍ HIỀN</cp:lastModifiedBy>
  <cp:revision>6</cp:revision>
  <dcterms:created xsi:type="dcterms:W3CDTF">2025-03-17T08:19:00Z</dcterms:created>
  <dcterms:modified xsi:type="dcterms:W3CDTF">2025-06-30T08:19:00Z</dcterms:modified>
</cp:coreProperties>
</file>