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61" w:rsidRDefault="00930BF7" w:rsidP="00930BF7">
      <w:pPr>
        <w:ind w:left="2160" w:firstLine="720"/>
        <w:rPr>
          <w:b/>
          <w:sz w:val="36"/>
          <w:szCs w:val="36"/>
        </w:rPr>
      </w:pPr>
      <w:r w:rsidRPr="00930BF7">
        <w:rPr>
          <w:b/>
          <w:sz w:val="36"/>
          <w:szCs w:val="36"/>
        </w:rPr>
        <w:t>Báo cáo về Spring Boot</w:t>
      </w:r>
    </w:p>
    <w:p w:rsidR="00930BF7" w:rsidRDefault="00930BF7" w:rsidP="00930BF7">
      <w:pPr>
        <w:ind w:left="2160" w:firstLine="720"/>
        <w:rPr>
          <w:b/>
          <w:sz w:val="36"/>
          <w:szCs w:val="36"/>
        </w:rPr>
      </w:pPr>
      <w:bookmarkStart w:id="0" w:name="_GoBack"/>
      <w:bookmarkEnd w:id="0"/>
    </w:p>
    <w:p w:rsidR="00930BF7" w:rsidRPr="00930BF7" w:rsidRDefault="00930BF7" w:rsidP="00930BF7">
      <w:pPr>
        <w:spacing w:before="100" w:beforeAutospacing="1" w:after="100" w:afterAutospacing="1" w:line="240" w:lineRule="auto"/>
        <w:outlineLvl w:val="3"/>
        <w:rPr>
          <w:rFonts w:eastAsia="Times New Roman" w:cs="Times New Roman"/>
          <w:b/>
          <w:bCs/>
          <w:sz w:val="26"/>
          <w:szCs w:val="26"/>
        </w:rPr>
      </w:pPr>
      <w:r w:rsidRPr="00930BF7">
        <w:rPr>
          <w:rFonts w:eastAsia="Times New Roman" w:cs="Times New Roman"/>
          <w:b/>
          <w:bCs/>
          <w:sz w:val="26"/>
          <w:szCs w:val="26"/>
        </w:rPr>
        <w:t>1. Giới thiệu về Spring Boot</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sz w:val="26"/>
          <w:szCs w:val="26"/>
        </w:rPr>
        <w:t>Spring Boot là một framework mã nguồn mở được xây dựng trên nền tảng của Spring Framework. Nó được phát triển bởi Pivotal Team với mục tiêu giúp các nhà phát triển tạo ra các ứng dụng Spring nhanh chóng và dễ dàng hơn. Spring Boot cung cấp cấu hình mặc định và các công cụ tích hợp để giảm thiểu công việc lặp đi lặp lại khi cấu hình ứng dụng Spring, giúp lập trình viên tập trung vào logic nghiệp vụ thay vì phải lo lắng về cấu hình và thiết lập môi trường.</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sz w:val="26"/>
          <w:szCs w:val="26"/>
        </w:rPr>
        <w:t>Spring Boot hỗ trợ lập trình viên từ việc tạo ứng dụng, phát triển, triển khai, cho đến bảo trì và giám sát hệ thống. Nó hướng đến việc đơn giản hóa quá trình phát triển ứng dụng bằng cách cung cấp các công cụ mạnh mẽ, linh hoạt và dễ sử dụng.</w:t>
      </w:r>
    </w:p>
    <w:p w:rsidR="00930BF7" w:rsidRPr="00930BF7" w:rsidRDefault="00930BF7" w:rsidP="00930BF7">
      <w:pPr>
        <w:spacing w:before="100" w:beforeAutospacing="1" w:after="100" w:afterAutospacing="1" w:line="240" w:lineRule="auto"/>
        <w:outlineLvl w:val="3"/>
        <w:rPr>
          <w:rFonts w:eastAsia="Times New Roman" w:cs="Times New Roman"/>
          <w:b/>
          <w:bCs/>
          <w:sz w:val="26"/>
          <w:szCs w:val="26"/>
        </w:rPr>
      </w:pPr>
      <w:r w:rsidRPr="00930BF7">
        <w:rPr>
          <w:rFonts w:eastAsia="Times New Roman" w:cs="Times New Roman"/>
          <w:b/>
          <w:bCs/>
          <w:sz w:val="26"/>
          <w:szCs w:val="26"/>
        </w:rPr>
        <w:t>2. Các đặc điểm chính của Spring Boot</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Cấu hình tự động (Auto Configuration)</w:t>
      </w:r>
      <w:r w:rsidRPr="00930BF7">
        <w:rPr>
          <w:rFonts w:eastAsia="Times New Roman" w:cs="Times New Roman"/>
          <w:sz w:val="26"/>
          <w:szCs w:val="26"/>
        </w:rPr>
        <w:t>: Spring Boot có khả năng tự động cấu hình ứng dụng dựa trên các dependencies được khai báo trong classpath. Điều này giúp giảm thiểu số lượng cấu hình thủ công cần thiết, đồng thời giúp ứng dụng hoạt động trơn tru hơn với ít công sức hơn từ phía lập trình viên. Cấu hình tự động sẽ kiểm tra các dependencies hiện có và cố gắng tạo ra các beans cần thiết cho ứng dụng.</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Starter POMs</w:t>
      </w:r>
      <w:r w:rsidRPr="00930BF7">
        <w:rPr>
          <w:rFonts w:eastAsia="Times New Roman" w:cs="Times New Roman"/>
          <w:sz w:val="26"/>
          <w:szCs w:val="26"/>
        </w:rPr>
        <w:t>: Spring Boot cung cấp một bộ các "starter" dưới dạng POM (Project Object Model), giúp lập trình viên dễ dàng tích hợp các thư viện và framework khác nhau mà không cần phải lo lắng về cấu hình phức tạp. Các starter này bao gồm các dependencies phổ biến cho một loại ứng dụng nhất định, ví dụ như spring-boot-starter-web cho ứng dụng web, spring-boot-starter-data-jpa cho ứng dụng sử dụng JPA, và nhiều starter khác.</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Spring Boot CLI</w:t>
      </w:r>
      <w:r w:rsidRPr="00930BF7">
        <w:rPr>
          <w:rFonts w:eastAsia="Times New Roman" w:cs="Times New Roman"/>
          <w:sz w:val="26"/>
          <w:szCs w:val="26"/>
        </w:rPr>
        <w:t>: Công cụ dòng lệnh cho phép lập trình viên tạo và thử nghiệm các ứng dụng Spring Boot nhanh chóng. Spring Boot CLI hỗ trợ viết các ứng dụng Groovy, giúp giảm thiểu boilerplate code và tăng tốc độ phát triển.</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Actuator</w:t>
      </w:r>
      <w:r w:rsidRPr="00930BF7">
        <w:rPr>
          <w:rFonts w:eastAsia="Times New Roman" w:cs="Times New Roman"/>
          <w:sz w:val="26"/>
          <w:szCs w:val="26"/>
        </w:rPr>
        <w:t>: Spring Boot Actuator cung cấp các endpoint để quản lý và giám sát ứng dụng. Actuator giúp thu thập các thông tin chi tiết về ứng dụng như các chỉ số hiệu suất, thông tin cấu hình, và trạng thái hiện tại của ứng dụng. Các endpoint này rất hữu ích cho việc bảo trì và giám sát hệ thống, đảm bảo ứng dụng luôn hoạt động ổn định.</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Embedded Server</w:t>
      </w:r>
      <w:r w:rsidRPr="00930BF7">
        <w:rPr>
          <w:rFonts w:eastAsia="Times New Roman" w:cs="Times New Roman"/>
          <w:sz w:val="26"/>
          <w:szCs w:val="26"/>
        </w:rPr>
        <w:t xml:space="preserve">: Spring Boot hỗ trợ các server nhúng như Tomcat, Jetty và Undertow, giúp ứng dụng có thể chạy độc lập mà không cần cấu hình server riêng. Điều này giúp </w:t>
      </w:r>
      <w:r w:rsidRPr="00930BF7">
        <w:rPr>
          <w:rFonts w:eastAsia="Times New Roman" w:cs="Times New Roman"/>
          <w:sz w:val="26"/>
          <w:szCs w:val="26"/>
        </w:rPr>
        <w:lastRenderedPageBreak/>
        <w:t>việc triển khai ứng dụng trở nên dễ dàng và linh hoạt hơn, cho phép ứng dụng có thể được chạy trên bất kỳ môi trường nào có Java Runtime Environment (JRE).</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DevTools</w:t>
      </w:r>
      <w:r w:rsidRPr="00930BF7">
        <w:rPr>
          <w:rFonts w:eastAsia="Times New Roman" w:cs="Times New Roman"/>
          <w:sz w:val="26"/>
          <w:szCs w:val="26"/>
        </w:rPr>
        <w:t>: Spring Boot DevTools cung cấp các công cụ hỗ trợ phát triển như tự động khởi động lại ứng dụng khi có thay đổi mã nguồn, giảm thời gian phát triển và tăng hiệu suất làm việc của lập trình viên.</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Spring Initializr</w:t>
      </w:r>
      <w:r w:rsidRPr="00930BF7">
        <w:rPr>
          <w:rFonts w:eastAsia="Times New Roman" w:cs="Times New Roman"/>
          <w:sz w:val="26"/>
          <w:szCs w:val="26"/>
        </w:rPr>
        <w:t>: Spring Boot cung cấp một công cụ trực tuyến gọi là Spring Initializr (</w:t>
      </w:r>
      <w:hyperlink r:id="rId5" w:tgtFrame="_new" w:history="1">
        <w:r w:rsidRPr="00930BF7">
          <w:rPr>
            <w:rFonts w:eastAsia="Times New Roman" w:cs="Times New Roman"/>
            <w:color w:val="0000FF"/>
            <w:sz w:val="26"/>
            <w:szCs w:val="26"/>
            <w:u w:val="single"/>
          </w:rPr>
          <w:t>https://start.spring.io/</w:t>
        </w:r>
      </w:hyperlink>
      <w:r w:rsidRPr="00930BF7">
        <w:rPr>
          <w:rFonts w:eastAsia="Times New Roman" w:cs="Times New Roman"/>
          <w:sz w:val="26"/>
          <w:szCs w:val="26"/>
        </w:rPr>
        <w:t>), cho phép lập trình viên nhanh chóng tạo ra một dự án Spring Boot với các dependencies và cấu hình cơ bản, chỉ cần chọn các tùy chọn và dependencies cần thiết, công cụ này sẽ tự động tạo ra dự án với cấu trúc và cấu hình phù hợp.</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Profiles</w:t>
      </w:r>
      <w:r w:rsidRPr="00930BF7">
        <w:rPr>
          <w:rFonts w:eastAsia="Times New Roman" w:cs="Times New Roman"/>
          <w:sz w:val="26"/>
          <w:szCs w:val="26"/>
        </w:rPr>
        <w:t>: Spring Boot hỗ trợ cấu hình theo môi trường (profiles), cho phép ứng dụng dễ dàng thay đổi cấu hình khi chuyển từ môi trường phát triển sang môi trường sản xuất mà không cần thay đổi mã nguồn. Điều này rất quan trọng để đảm bảo ứng dụng hoạt động đúng trên các môi trường khác nhau.</w:t>
      </w:r>
    </w:p>
    <w:p w:rsidR="00930BF7" w:rsidRPr="00930BF7" w:rsidRDefault="00930BF7" w:rsidP="00930BF7">
      <w:pPr>
        <w:spacing w:before="100" w:beforeAutospacing="1" w:after="100" w:afterAutospacing="1" w:line="240" w:lineRule="auto"/>
        <w:outlineLvl w:val="3"/>
        <w:rPr>
          <w:rFonts w:eastAsia="Times New Roman" w:cs="Times New Roman"/>
          <w:b/>
          <w:bCs/>
          <w:sz w:val="26"/>
          <w:szCs w:val="26"/>
        </w:rPr>
      </w:pPr>
      <w:r w:rsidRPr="00930BF7">
        <w:rPr>
          <w:rFonts w:eastAsia="Times New Roman" w:cs="Times New Roman"/>
          <w:b/>
          <w:bCs/>
          <w:sz w:val="26"/>
          <w:szCs w:val="26"/>
        </w:rPr>
        <w:t>3. Lợi ích của việc sử dụng Spring Boot</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Tiết kiệm thời gian phát triển</w:t>
      </w:r>
      <w:r w:rsidRPr="00930BF7">
        <w:rPr>
          <w:rFonts w:eastAsia="Times New Roman" w:cs="Times New Roman"/>
          <w:sz w:val="26"/>
          <w:szCs w:val="26"/>
        </w:rPr>
        <w:t>: Với cấu hình tự động và các starter POMs, Spring Boot giúp giảm thiểu thời gian cấu hình ứng dụng. Lập trình viên có thể bắt đầu phát triển ngay lập tức mà không cần phải lo lắng về việc thiết lập cấu hình phức tạp. Spring Boot tự động thiết lập các cấu hình mặc định cho các thư viện và framework phổ biến, giúp tiết kiệm thời gian và công sức.</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Dễ dàng triển khai</w:t>
      </w:r>
      <w:r w:rsidRPr="00930BF7">
        <w:rPr>
          <w:rFonts w:eastAsia="Times New Roman" w:cs="Times New Roman"/>
          <w:sz w:val="26"/>
          <w:szCs w:val="26"/>
        </w:rPr>
        <w:t>: Ứng dụng Spring Boot có thể được đóng gói thành các file JAR hoặc WAR và dễ dàng triển khai trên các môi trường khác nhau. Khả năng nhúng server như Tomcat hoặc Jetty vào ứng dụng giúp giảm thiểu các bước triển khai phức tạp, cho phép ứng dụng có thể chạy như một ứng dụng độc lập.</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Quản lý và giám sát dễ dàng</w:t>
      </w:r>
      <w:r w:rsidRPr="00930BF7">
        <w:rPr>
          <w:rFonts w:eastAsia="Times New Roman" w:cs="Times New Roman"/>
          <w:sz w:val="26"/>
          <w:szCs w:val="26"/>
        </w:rPr>
        <w:t>: Với Spring Boot Actuator, việc quản lý và giám sát ứng dụng trở nên đơn giản hơn bao giờ hết. Actuator cung cấp các endpoint để theo dõi các thông số quan trọng của ứng dụng như trạng thái, thông tin cấu hình, và các chỉ số hiệu suất. Điều này giúp các nhà phát triển và quản trị hệ thống dễ dàng theo dõi và quản lý ứng dụng.</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Khả năng mở rộng</w:t>
      </w:r>
      <w:r w:rsidRPr="00930BF7">
        <w:rPr>
          <w:rFonts w:eastAsia="Times New Roman" w:cs="Times New Roman"/>
          <w:sz w:val="26"/>
          <w:szCs w:val="26"/>
        </w:rPr>
        <w:t>: Spring Boot tích hợp sẵn với các công nghệ khác như Spring Cloud để xây dựng các hệ thống phân tán và microservices. Spring Cloud cung cấp các công cụ và thư viện hỗ trợ phát triển các ứng dụng cloud-native, giúp dễ dàng quản lý cấu hình, phát hiện dịch vụ, và giao tiếp giữa các dịch vụ.</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lastRenderedPageBreak/>
        <w:t>Tích hợp dễ dàng với các hệ thống và công nghệ khác</w:t>
      </w:r>
      <w:r w:rsidRPr="00930BF7">
        <w:rPr>
          <w:rFonts w:eastAsia="Times New Roman" w:cs="Times New Roman"/>
          <w:sz w:val="26"/>
          <w:szCs w:val="26"/>
        </w:rPr>
        <w:t>: Spring Boot dễ dàng tích hợp với các hệ thống và công nghệ khác như cơ sở dữ liệu, hệ thống nhắn tin, các dịch vụ RESTful, và nhiều hơn nữa. Điều này giúp các nhà phát triển xây dựng các ứng dụng phức tạp mà không gặp nhiều khó khăn trong việc tích hợp các thành phần khác nhau.</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Hỗ trợ mạnh mẽ từ cộng đồng và tài liệu phong phú</w:t>
      </w:r>
      <w:r w:rsidRPr="00930BF7">
        <w:rPr>
          <w:rFonts w:eastAsia="Times New Roman" w:cs="Times New Roman"/>
          <w:sz w:val="26"/>
          <w:szCs w:val="26"/>
        </w:rPr>
        <w:t>: Spring Boot có một cộng đồng người dùng rộng lớn và tài liệu phong phú, giúp các nhà phát triển dễ dàng tìm kiếm giải pháp và học hỏi từ các nguồn tài nguyên có sẵn. Cộng đồng Spring Boot rất năng động và thường xuyên cung cấp các bản cập nhật và sửa lỗi, giúp ứng dụng luôn an toàn và hiệu quả.</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b/>
          <w:bCs/>
          <w:sz w:val="26"/>
          <w:szCs w:val="26"/>
        </w:rPr>
        <w:t>Phát triển theo kiến trúc Microservices</w:t>
      </w:r>
      <w:r w:rsidRPr="00930BF7">
        <w:rPr>
          <w:rFonts w:eastAsia="Times New Roman" w:cs="Times New Roman"/>
          <w:sz w:val="26"/>
          <w:szCs w:val="26"/>
        </w:rPr>
        <w:t>: Spring Boot là nền tảng lý tưởng để phát triển các ứng dụng microservices nhờ vào các tính năng hỗ trợ mạnh mẽ như cấu hình tự động, tích hợp với Spring Cloud, và khả năng triển khai dễ dàng. Điều này giúp các doanh nghiệp xây dựng các hệ thống linh hoạt, dễ mở rộng và dễ quản lý.</w:t>
      </w:r>
    </w:p>
    <w:p w:rsidR="00930BF7" w:rsidRPr="00930BF7" w:rsidRDefault="00930BF7" w:rsidP="00930BF7">
      <w:pPr>
        <w:spacing w:before="100" w:beforeAutospacing="1" w:after="100" w:afterAutospacing="1" w:line="240" w:lineRule="auto"/>
        <w:outlineLvl w:val="3"/>
        <w:rPr>
          <w:rFonts w:eastAsia="Times New Roman" w:cs="Times New Roman"/>
          <w:b/>
          <w:bCs/>
          <w:sz w:val="26"/>
          <w:szCs w:val="26"/>
        </w:rPr>
      </w:pPr>
      <w:r w:rsidRPr="00930BF7">
        <w:rPr>
          <w:rFonts w:eastAsia="Times New Roman" w:cs="Times New Roman"/>
          <w:b/>
          <w:bCs/>
          <w:sz w:val="26"/>
          <w:szCs w:val="26"/>
        </w:rPr>
        <w:t>4. Kết luận</w:t>
      </w:r>
    </w:p>
    <w:p w:rsidR="00930BF7" w:rsidRPr="00930BF7" w:rsidRDefault="00930BF7" w:rsidP="00930BF7">
      <w:pPr>
        <w:spacing w:before="100" w:beforeAutospacing="1" w:after="100" w:afterAutospacing="1" w:line="240" w:lineRule="auto"/>
        <w:rPr>
          <w:rFonts w:eastAsia="Times New Roman" w:cs="Times New Roman"/>
          <w:sz w:val="26"/>
          <w:szCs w:val="26"/>
        </w:rPr>
      </w:pPr>
      <w:r w:rsidRPr="00930BF7">
        <w:rPr>
          <w:rFonts w:eastAsia="Times New Roman" w:cs="Times New Roman"/>
          <w:sz w:val="26"/>
          <w:szCs w:val="26"/>
        </w:rPr>
        <w:t>Spring Boot là một công cụ mạnh mẽ và linh hoạt, giúp các nhà phát triển tạo ra các ứng dụng Spring một cách nhanh chóng và hiệu quả. Với các đặc điểm nổi bật như cấu hình tự động, các starter POMs, Actuator, và khả năng tích hợp dễ dàng với các công nghệ khác, Spring Boot đã trở thành một lựa chọn phổ biến cho việc phát triển các ứng dụng doanh nghiệp hiện đại. Lợi ích của việc sử dụng Spring Boot bao gồm tiết kiệm thời gian phát triển, dễ dàng triển khai, quản lý và giám sát ứng dụng hiệu quả, cùng với khả năng mở rộng linh hoạt, giúp các doanh nghiệp phát triển các hệ thống phần mềm mạnh mẽ và đáng tin cậy.</w:t>
      </w:r>
    </w:p>
    <w:p w:rsidR="00930BF7" w:rsidRPr="00930BF7" w:rsidRDefault="00930BF7" w:rsidP="00930BF7">
      <w:pPr>
        <w:rPr>
          <w:sz w:val="26"/>
          <w:szCs w:val="26"/>
        </w:rPr>
      </w:pPr>
    </w:p>
    <w:sectPr w:rsidR="00930BF7" w:rsidRPr="00930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733A3"/>
    <w:multiLevelType w:val="multilevel"/>
    <w:tmpl w:val="63B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53C94"/>
    <w:multiLevelType w:val="multilevel"/>
    <w:tmpl w:val="692E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F7"/>
    <w:rsid w:val="00042226"/>
    <w:rsid w:val="00930BF7"/>
    <w:rsid w:val="00C16BE7"/>
    <w:rsid w:val="00CA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15D1"/>
  <w15:chartTrackingRefBased/>
  <w15:docId w15:val="{BD73E9A3-42D8-4758-9C1C-D4D5D7FE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30BF7"/>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0BF7"/>
    <w:rPr>
      <w:rFonts w:eastAsia="Times New Roman" w:cs="Times New Roman"/>
      <w:b/>
      <w:bCs/>
      <w:sz w:val="24"/>
      <w:szCs w:val="24"/>
    </w:rPr>
  </w:style>
  <w:style w:type="paragraph" w:styleId="NormalWeb">
    <w:name w:val="Normal (Web)"/>
    <w:basedOn w:val="Normal"/>
    <w:uiPriority w:val="99"/>
    <w:semiHidden/>
    <w:unhideWhenUsed/>
    <w:rsid w:val="00930BF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30BF7"/>
    <w:rPr>
      <w:b/>
      <w:bCs/>
    </w:rPr>
  </w:style>
  <w:style w:type="character" w:styleId="Hyperlink">
    <w:name w:val="Hyperlink"/>
    <w:basedOn w:val="DefaultParagraphFont"/>
    <w:uiPriority w:val="99"/>
    <w:semiHidden/>
    <w:unhideWhenUsed/>
    <w:rsid w:val="00930BF7"/>
    <w:rPr>
      <w:color w:val="0000FF"/>
      <w:u w:val="single"/>
    </w:rPr>
  </w:style>
  <w:style w:type="character" w:customStyle="1" w:styleId="line-clamp-1">
    <w:name w:val="line-clamp-1"/>
    <w:basedOn w:val="DefaultParagraphFont"/>
    <w:rsid w:val="009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10927">
      <w:bodyDiv w:val="1"/>
      <w:marLeft w:val="0"/>
      <w:marRight w:val="0"/>
      <w:marTop w:val="0"/>
      <w:marBottom w:val="0"/>
      <w:divBdr>
        <w:top w:val="none" w:sz="0" w:space="0" w:color="auto"/>
        <w:left w:val="none" w:sz="0" w:space="0" w:color="auto"/>
        <w:bottom w:val="none" w:sz="0" w:space="0" w:color="auto"/>
        <w:right w:val="none" w:sz="0" w:space="0" w:color="auto"/>
      </w:divBdr>
      <w:divsChild>
        <w:div w:id="417092516">
          <w:marLeft w:val="0"/>
          <w:marRight w:val="0"/>
          <w:marTop w:val="0"/>
          <w:marBottom w:val="0"/>
          <w:divBdr>
            <w:top w:val="none" w:sz="0" w:space="0" w:color="auto"/>
            <w:left w:val="none" w:sz="0" w:space="0" w:color="auto"/>
            <w:bottom w:val="none" w:sz="0" w:space="0" w:color="auto"/>
            <w:right w:val="none" w:sz="0" w:space="0" w:color="auto"/>
          </w:divBdr>
          <w:divsChild>
            <w:div w:id="1077752833">
              <w:marLeft w:val="0"/>
              <w:marRight w:val="0"/>
              <w:marTop w:val="0"/>
              <w:marBottom w:val="0"/>
              <w:divBdr>
                <w:top w:val="none" w:sz="0" w:space="0" w:color="auto"/>
                <w:left w:val="none" w:sz="0" w:space="0" w:color="auto"/>
                <w:bottom w:val="none" w:sz="0" w:space="0" w:color="auto"/>
                <w:right w:val="none" w:sz="0" w:space="0" w:color="auto"/>
              </w:divBdr>
              <w:divsChild>
                <w:div w:id="412246428">
                  <w:marLeft w:val="0"/>
                  <w:marRight w:val="0"/>
                  <w:marTop w:val="0"/>
                  <w:marBottom w:val="0"/>
                  <w:divBdr>
                    <w:top w:val="none" w:sz="0" w:space="0" w:color="auto"/>
                    <w:left w:val="none" w:sz="0" w:space="0" w:color="auto"/>
                    <w:bottom w:val="none" w:sz="0" w:space="0" w:color="auto"/>
                    <w:right w:val="none" w:sz="0" w:space="0" w:color="auto"/>
                  </w:divBdr>
                  <w:divsChild>
                    <w:div w:id="20054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0403">
          <w:marLeft w:val="0"/>
          <w:marRight w:val="0"/>
          <w:marTop w:val="0"/>
          <w:marBottom w:val="0"/>
          <w:divBdr>
            <w:top w:val="none" w:sz="0" w:space="0" w:color="auto"/>
            <w:left w:val="none" w:sz="0" w:space="0" w:color="auto"/>
            <w:bottom w:val="none" w:sz="0" w:space="0" w:color="auto"/>
            <w:right w:val="none" w:sz="0" w:space="0" w:color="auto"/>
          </w:divBdr>
          <w:divsChild>
            <w:div w:id="286814530">
              <w:marLeft w:val="0"/>
              <w:marRight w:val="0"/>
              <w:marTop w:val="0"/>
              <w:marBottom w:val="0"/>
              <w:divBdr>
                <w:top w:val="none" w:sz="0" w:space="0" w:color="auto"/>
                <w:left w:val="none" w:sz="0" w:space="0" w:color="auto"/>
                <w:bottom w:val="none" w:sz="0" w:space="0" w:color="auto"/>
                <w:right w:val="none" w:sz="0" w:space="0" w:color="auto"/>
              </w:divBdr>
              <w:divsChild>
                <w:div w:id="932782369">
                  <w:marLeft w:val="0"/>
                  <w:marRight w:val="0"/>
                  <w:marTop w:val="0"/>
                  <w:marBottom w:val="0"/>
                  <w:divBdr>
                    <w:top w:val="none" w:sz="0" w:space="0" w:color="auto"/>
                    <w:left w:val="none" w:sz="0" w:space="0" w:color="auto"/>
                    <w:bottom w:val="none" w:sz="0" w:space="0" w:color="auto"/>
                    <w:right w:val="none" w:sz="0" w:space="0" w:color="auto"/>
                  </w:divBdr>
                  <w:divsChild>
                    <w:div w:id="18045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23014">
      <w:bodyDiv w:val="1"/>
      <w:marLeft w:val="0"/>
      <w:marRight w:val="0"/>
      <w:marTop w:val="0"/>
      <w:marBottom w:val="0"/>
      <w:divBdr>
        <w:top w:val="none" w:sz="0" w:space="0" w:color="auto"/>
        <w:left w:val="none" w:sz="0" w:space="0" w:color="auto"/>
        <w:bottom w:val="none" w:sz="0" w:space="0" w:color="auto"/>
        <w:right w:val="none" w:sz="0" w:space="0" w:color="auto"/>
      </w:divBdr>
    </w:div>
    <w:div w:id="1898005775">
      <w:bodyDiv w:val="1"/>
      <w:marLeft w:val="0"/>
      <w:marRight w:val="0"/>
      <w:marTop w:val="0"/>
      <w:marBottom w:val="0"/>
      <w:divBdr>
        <w:top w:val="none" w:sz="0" w:space="0" w:color="auto"/>
        <w:left w:val="none" w:sz="0" w:space="0" w:color="auto"/>
        <w:bottom w:val="none" w:sz="0" w:space="0" w:color="auto"/>
        <w:right w:val="none" w:sz="0" w:space="0" w:color="auto"/>
      </w:divBdr>
      <w:divsChild>
        <w:div w:id="1226912887">
          <w:marLeft w:val="0"/>
          <w:marRight w:val="0"/>
          <w:marTop w:val="0"/>
          <w:marBottom w:val="0"/>
          <w:divBdr>
            <w:top w:val="none" w:sz="0" w:space="0" w:color="auto"/>
            <w:left w:val="none" w:sz="0" w:space="0" w:color="auto"/>
            <w:bottom w:val="none" w:sz="0" w:space="0" w:color="auto"/>
            <w:right w:val="none" w:sz="0" w:space="0" w:color="auto"/>
          </w:divBdr>
          <w:divsChild>
            <w:div w:id="407116136">
              <w:marLeft w:val="0"/>
              <w:marRight w:val="0"/>
              <w:marTop w:val="0"/>
              <w:marBottom w:val="0"/>
              <w:divBdr>
                <w:top w:val="none" w:sz="0" w:space="0" w:color="auto"/>
                <w:left w:val="none" w:sz="0" w:space="0" w:color="auto"/>
                <w:bottom w:val="none" w:sz="0" w:space="0" w:color="auto"/>
                <w:right w:val="none" w:sz="0" w:space="0" w:color="auto"/>
              </w:divBdr>
              <w:divsChild>
                <w:div w:id="1554460009">
                  <w:marLeft w:val="0"/>
                  <w:marRight w:val="0"/>
                  <w:marTop w:val="0"/>
                  <w:marBottom w:val="0"/>
                  <w:divBdr>
                    <w:top w:val="none" w:sz="0" w:space="0" w:color="auto"/>
                    <w:left w:val="none" w:sz="0" w:space="0" w:color="auto"/>
                    <w:bottom w:val="none" w:sz="0" w:space="0" w:color="auto"/>
                    <w:right w:val="none" w:sz="0" w:space="0" w:color="auto"/>
                  </w:divBdr>
                  <w:divsChild>
                    <w:div w:id="15572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751">
          <w:marLeft w:val="0"/>
          <w:marRight w:val="0"/>
          <w:marTop w:val="0"/>
          <w:marBottom w:val="0"/>
          <w:divBdr>
            <w:top w:val="none" w:sz="0" w:space="0" w:color="auto"/>
            <w:left w:val="none" w:sz="0" w:space="0" w:color="auto"/>
            <w:bottom w:val="none" w:sz="0" w:space="0" w:color="auto"/>
            <w:right w:val="none" w:sz="0" w:space="0" w:color="auto"/>
          </w:divBdr>
          <w:divsChild>
            <w:div w:id="1074821452">
              <w:marLeft w:val="0"/>
              <w:marRight w:val="0"/>
              <w:marTop w:val="0"/>
              <w:marBottom w:val="0"/>
              <w:divBdr>
                <w:top w:val="none" w:sz="0" w:space="0" w:color="auto"/>
                <w:left w:val="none" w:sz="0" w:space="0" w:color="auto"/>
                <w:bottom w:val="none" w:sz="0" w:space="0" w:color="auto"/>
                <w:right w:val="none" w:sz="0" w:space="0" w:color="auto"/>
              </w:divBdr>
              <w:divsChild>
                <w:div w:id="1550920001">
                  <w:marLeft w:val="0"/>
                  <w:marRight w:val="0"/>
                  <w:marTop w:val="0"/>
                  <w:marBottom w:val="0"/>
                  <w:divBdr>
                    <w:top w:val="none" w:sz="0" w:space="0" w:color="auto"/>
                    <w:left w:val="none" w:sz="0" w:space="0" w:color="auto"/>
                    <w:bottom w:val="none" w:sz="0" w:space="0" w:color="auto"/>
                    <w:right w:val="none" w:sz="0" w:space="0" w:color="auto"/>
                  </w:divBdr>
                  <w:divsChild>
                    <w:div w:id="1461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958</Words>
  <Characters>5463</Characters>
  <Application>Microsoft Office Word</Application>
  <DocSecurity>0</DocSecurity>
  <Lines>45</Lines>
  <Paragraphs>12</Paragraphs>
  <ScaleCrop>false</ScaleCrop>
  <Company>Microsoft</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2024-06-24T10:07:00Z</dcterms:created>
  <dcterms:modified xsi:type="dcterms:W3CDTF">2024-06-24T10:13:00Z</dcterms:modified>
</cp:coreProperties>
</file>