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c3753" officeooo:paragraph-rsid="000c3753"/>
    </style:style>
    <style:style style:name="P2" style:family="paragraph" style:parent-style-name="Standard">
      <style:text-properties officeooo:rsid="000c3753" officeooo:paragraph-rsid="000c3753"/>
    </style:style>
    <style:style style:name="P3" style:family="paragraph" style:parent-style-name="Standard">
      <style:text-properties officeooo:rsid="000cde4e" officeooo:paragraph-rsid="000db9d7"/>
    </style:style>
    <style:style style:name="T1" style:family="text">
      <style:text-properties officeooo:rsid="000c375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So thu tu 
        <text:s text:c="8"/>
        id 
        <text:s text:c="13"/>
        email 
        <text:s text:c="14"/>
        password
      </text:p>
      <text:p text:style-name="P1">
        {d[i].i} 
        <text:s text:c="9"/>
        {d[i].id} 
        <text:s text:c="3"/>
        {d[i].email} 
        <text:s text:c="7"/>
        {d[i].password} 
        <text:s text:c="3"/>
      </text:p>
      <text:p text:style-name="P3">
        {d[i+1].i} 
        <text:s text:c="4"/>
        <text:span text:style-name="T1">{d[i</text:span>
        +1
        <text:span text:style-name="T1">
          ].id} 
          <text:s text:c="3"/>
          {d[i
        </text:span>
        +1
        <text:span text:style-name="T1">
          ].email} 
          <text:s text:c="7"/>
          {d[i
        </text:span>
        +1
        <text:span text:style-name="T1">
          ].password} 
          <text:s text:c="3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2023-10-21T14:18:34.793400495</meta:creation-date>
    <dc:date>2023-10-21T14:31:39.622384186</dc:date>
    <meta:editing-duration>PT3M45S</meta:editing-duration>
    <meta:editing-cycles>4</meta:editing-cycles>
    <meta:generator>LibreOffice/7.5.7.1$Linux_X86_64 LibreOffice_project/47eb0cf7efbacdee9b19ae25d6752381ede23126</meta:generator>
    <meta:document-statistic meta:table-count="0" meta:image-count="0" meta:object-count="0" meta:page-count="1" meta:paragraph-count="3" meta:word-count="14" meta:character-count="205" meta:non-whitespace-character-count="11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20521</config:config-item>
      <config:config-item config:name="ViewAreaHeight" config:type="long">9209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14005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20519</config:config-item>
          <config:config-item config:name="VisibleBottom" config:type="long">9208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800595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899543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