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68069" w14:textId="297979AE" w:rsidR="001F7441" w:rsidRPr="00C7504F" w:rsidRDefault="001F7441" w:rsidP="001F7441">
      <w:pPr>
        <w:rPr>
          <w:rFonts w:ascii="Arial" w:hAnsi="Arial" w:cs="Arial"/>
          <w:color w:val="273239"/>
          <w:spacing w:val="2"/>
          <w:sz w:val="26"/>
          <w:szCs w:val="26"/>
          <w:shd w:val="clear" w:color="auto" w:fill="FFFFFF"/>
          <w:lang w:val="en-US"/>
        </w:rPr>
      </w:pPr>
      <w:r w:rsidRPr="00C7504F">
        <w:rPr>
          <w:rFonts w:ascii="Arial" w:hAnsi="Arial" w:cs="Arial"/>
          <w:b/>
          <w:bCs/>
          <w:color w:val="1F2328"/>
          <w:shd w:val="clear" w:color="auto" w:fill="FFFFFF"/>
        </w:rPr>
        <w:t>Apache Kafka</w:t>
      </w:r>
      <w:r w:rsidRPr="00C7504F">
        <w:rPr>
          <w:rFonts w:ascii="Arial" w:hAnsi="Arial" w:cs="Arial"/>
          <w:color w:val="1F2328"/>
          <w:shd w:val="clear" w:color="auto" w:fill="FFFFFF"/>
        </w:rPr>
        <w:t xml:space="preserve"> is a publish-subscribe based durable messaging system developed by Linkedin</w:t>
      </w:r>
      <w:r w:rsidRPr="00C7504F">
        <w:rPr>
          <w:rFonts w:ascii="Arial" w:hAnsi="Arial" w:cs="Arial"/>
          <w:color w:val="1F2328"/>
          <w:shd w:val="clear" w:color="auto" w:fill="FFFFFF"/>
          <w:lang w:val="en-US"/>
        </w:rPr>
        <w:t>, le</w:t>
      </w:r>
      <w:r w:rsidRPr="00C7504F">
        <w:rPr>
          <w:rFonts w:ascii="Arial" w:hAnsi="Arial" w:cs="Arial"/>
          <w:color w:val="273239"/>
          <w:spacing w:val="2"/>
          <w:sz w:val="26"/>
          <w:szCs w:val="26"/>
          <w:shd w:val="clear" w:color="auto" w:fill="FFFFFF"/>
        </w:rPr>
        <w:t>t you send messages between processes, applications, and servers</w:t>
      </w:r>
      <w:r w:rsidRPr="00C7504F">
        <w:rPr>
          <w:rFonts w:ascii="Arial" w:hAnsi="Arial" w:cs="Arial"/>
          <w:color w:val="273239"/>
          <w:spacing w:val="2"/>
          <w:sz w:val="26"/>
          <w:szCs w:val="26"/>
          <w:shd w:val="clear" w:color="auto" w:fill="FFFFFF"/>
          <w:lang w:val="en-US"/>
        </w:rPr>
        <w:t>.</w:t>
      </w:r>
    </w:p>
    <w:p w14:paraId="08667B47" w14:textId="77777777" w:rsidR="001F7441" w:rsidRPr="00C7504F" w:rsidRDefault="001F7441" w:rsidP="001F7441">
      <w:pPr>
        <w:rPr>
          <w:rFonts w:ascii="Arial" w:hAnsi="Arial" w:cs="Arial"/>
          <w:color w:val="273239"/>
          <w:spacing w:val="2"/>
          <w:sz w:val="26"/>
          <w:szCs w:val="26"/>
          <w:shd w:val="clear" w:color="auto" w:fill="FFFFFF"/>
          <w:lang w:val="en-US"/>
        </w:rPr>
      </w:pPr>
    </w:p>
    <w:p w14:paraId="343DD610" w14:textId="1101AD6A" w:rsidR="001F7441" w:rsidRPr="00C7504F" w:rsidRDefault="001F7441" w:rsidP="001F7441">
      <w:pPr>
        <w:rPr>
          <w:rFonts w:ascii="Arial" w:hAnsi="Arial" w:cs="Arial"/>
          <w:b/>
          <w:bCs/>
          <w:color w:val="273239"/>
          <w:spacing w:val="2"/>
          <w:sz w:val="26"/>
          <w:szCs w:val="26"/>
          <w:shd w:val="clear" w:color="auto" w:fill="FFFFFF"/>
          <w:lang w:val="en-US"/>
        </w:rPr>
      </w:pPr>
      <w:r w:rsidRPr="00C7504F">
        <w:rPr>
          <w:rFonts w:ascii="Arial" w:hAnsi="Arial" w:cs="Arial"/>
          <w:b/>
          <w:bCs/>
          <w:color w:val="273239"/>
          <w:spacing w:val="2"/>
          <w:sz w:val="26"/>
          <w:szCs w:val="26"/>
          <w:shd w:val="clear" w:color="auto" w:fill="FFFFFF"/>
          <w:lang w:val="en-US"/>
        </w:rPr>
        <w:t>Why use Kafka?</w:t>
      </w:r>
    </w:p>
    <w:p w14:paraId="16F5ED5B" w14:textId="77777777" w:rsidR="001F7441" w:rsidRPr="00C7504F" w:rsidRDefault="001F7441" w:rsidP="001F7441">
      <w:pPr>
        <w:numPr>
          <w:ilvl w:val="0"/>
          <w:numId w:val="1"/>
        </w:numPr>
        <w:shd w:val="clear" w:color="auto" w:fill="FFFFFF"/>
        <w:spacing w:before="100" w:beforeAutospacing="1" w:after="100" w:afterAutospacing="1"/>
        <w:rPr>
          <w:rFonts w:ascii="Arial" w:hAnsi="Arial" w:cs="Arial"/>
          <w:color w:val="1F2328"/>
        </w:rPr>
      </w:pPr>
      <w:r w:rsidRPr="00C7504F">
        <w:rPr>
          <w:rFonts w:ascii="Arial" w:hAnsi="Arial" w:cs="Arial"/>
          <w:b/>
          <w:bCs/>
          <w:color w:val="1F2328"/>
        </w:rPr>
        <w:t>Multiple producers and consumers at any given time</w:t>
      </w:r>
      <w:r w:rsidRPr="00C7504F">
        <w:rPr>
          <w:rFonts w:ascii="Arial" w:hAnsi="Arial" w:cs="Arial"/>
          <w:color w:val="1F2328"/>
        </w:rPr>
        <w:t> without interfering with each other. This is in contrast to many queuing system where once a message is consumed by one client</w:t>
      </w:r>
    </w:p>
    <w:p w14:paraId="739F6B43" w14:textId="77777777" w:rsidR="001F7441" w:rsidRPr="00C7504F" w:rsidRDefault="001F7441" w:rsidP="001F7441">
      <w:pPr>
        <w:numPr>
          <w:ilvl w:val="0"/>
          <w:numId w:val="1"/>
        </w:numPr>
        <w:shd w:val="clear" w:color="auto" w:fill="FFFFFF"/>
        <w:spacing w:before="60" w:after="100" w:afterAutospacing="1"/>
        <w:rPr>
          <w:rFonts w:ascii="Arial" w:hAnsi="Arial" w:cs="Arial"/>
          <w:color w:val="1F2328"/>
        </w:rPr>
      </w:pPr>
      <w:r w:rsidRPr="00C7504F">
        <w:rPr>
          <w:rFonts w:ascii="Arial" w:hAnsi="Arial" w:cs="Arial"/>
          <w:b/>
          <w:bCs/>
          <w:color w:val="1F2328"/>
        </w:rPr>
        <w:t>Disk-Based retention</w:t>
      </w:r>
      <w:r w:rsidRPr="00C7504F">
        <w:rPr>
          <w:rFonts w:ascii="Arial" w:hAnsi="Arial" w:cs="Arial"/>
          <w:color w:val="1F2328"/>
        </w:rPr>
        <w:t>:</w:t>
      </w:r>
    </w:p>
    <w:p w14:paraId="45E2D3D0" w14:textId="77777777" w:rsidR="001F7441" w:rsidRPr="00C7504F" w:rsidRDefault="001F7441" w:rsidP="001F7441">
      <w:pPr>
        <w:numPr>
          <w:ilvl w:val="1"/>
          <w:numId w:val="1"/>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Consumers do not always need to work in real time. Messages are commited to disk and stay for some periods of time.</w:t>
      </w:r>
    </w:p>
    <w:p w14:paraId="29E4B0C0" w14:textId="77777777" w:rsidR="001F7441" w:rsidRPr="00C7504F" w:rsidRDefault="001F7441" w:rsidP="001F7441">
      <w:pPr>
        <w:numPr>
          <w:ilvl w:val="1"/>
          <w:numId w:val="1"/>
        </w:numPr>
        <w:shd w:val="clear" w:color="auto" w:fill="FFFFFF"/>
        <w:spacing w:before="60" w:after="100" w:afterAutospacing="1"/>
        <w:rPr>
          <w:rFonts w:ascii="Arial" w:hAnsi="Arial" w:cs="Arial"/>
          <w:color w:val="1F2328"/>
        </w:rPr>
      </w:pPr>
      <w:r w:rsidRPr="00C7504F">
        <w:rPr>
          <w:rFonts w:ascii="Arial" w:hAnsi="Arial" w:cs="Arial"/>
          <w:color w:val="1F2328"/>
        </w:rPr>
        <w:t>There is no danger of losing data.</w:t>
      </w:r>
    </w:p>
    <w:p w14:paraId="455D7597" w14:textId="77777777" w:rsidR="001F7441" w:rsidRPr="00C7504F" w:rsidRDefault="001F7441" w:rsidP="001F7441">
      <w:pPr>
        <w:numPr>
          <w:ilvl w:val="0"/>
          <w:numId w:val="1"/>
        </w:numPr>
        <w:shd w:val="clear" w:color="auto" w:fill="FFFFFF"/>
        <w:spacing w:before="60" w:after="100" w:afterAutospacing="1"/>
        <w:rPr>
          <w:rFonts w:ascii="Arial" w:hAnsi="Arial" w:cs="Arial"/>
          <w:color w:val="1F2328"/>
        </w:rPr>
      </w:pPr>
      <w:r w:rsidRPr="00C7504F">
        <w:rPr>
          <w:rFonts w:ascii="Arial" w:hAnsi="Arial" w:cs="Arial"/>
          <w:b/>
          <w:bCs/>
          <w:color w:val="1F2328"/>
        </w:rPr>
        <w:t>Fast</w:t>
      </w:r>
      <w:r w:rsidRPr="00C7504F">
        <w:rPr>
          <w:rFonts w:ascii="Arial" w:hAnsi="Arial" w:cs="Arial"/>
          <w:color w:val="1F2328"/>
        </w:rPr>
        <w:t>: Kafka is a good solution for applications that require a high througput, low latency messaging solution. Kafka can write up to 2 million requests per second</w:t>
      </w:r>
    </w:p>
    <w:p w14:paraId="2D74F268" w14:textId="77777777" w:rsidR="001F7441" w:rsidRPr="00C7504F" w:rsidRDefault="001F7441" w:rsidP="001F7441">
      <w:pPr>
        <w:numPr>
          <w:ilvl w:val="0"/>
          <w:numId w:val="1"/>
        </w:numPr>
        <w:shd w:val="clear" w:color="auto" w:fill="FFFFFF"/>
        <w:spacing w:before="60" w:after="100" w:afterAutospacing="1"/>
        <w:rPr>
          <w:rFonts w:ascii="Arial" w:hAnsi="Arial" w:cs="Arial"/>
          <w:color w:val="1F2328"/>
        </w:rPr>
      </w:pPr>
      <w:r w:rsidRPr="00C7504F">
        <w:rPr>
          <w:rFonts w:ascii="Arial" w:hAnsi="Arial" w:cs="Arial"/>
          <w:b/>
          <w:bCs/>
          <w:color w:val="1F2328"/>
        </w:rPr>
        <w:t>Scalable</w:t>
      </w:r>
      <w:r w:rsidRPr="00C7504F">
        <w:rPr>
          <w:rFonts w:ascii="Arial" w:hAnsi="Arial" w:cs="Arial"/>
          <w:color w:val="1F2328"/>
        </w:rPr>
        <w:t>:</w:t>
      </w:r>
    </w:p>
    <w:p w14:paraId="7A843D5E" w14:textId="77777777" w:rsidR="001F7441" w:rsidRPr="00C7504F" w:rsidRDefault="001F7441" w:rsidP="001F7441">
      <w:pPr>
        <w:numPr>
          <w:ilvl w:val="1"/>
          <w:numId w:val="1"/>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Expansions can be performed while the cluster is online, with no impact on the availability of the system as a whole.</w:t>
      </w:r>
    </w:p>
    <w:p w14:paraId="3E334B31" w14:textId="5E93F602" w:rsidR="001F7441" w:rsidRPr="00C7504F" w:rsidRDefault="001F7441" w:rsidP="001F7441">
      <w:pPr>
        <w:numPr>
          <w:ilvl w:val="0"/>
          <w:numId w:val="1"/>
        </w:numPr>
        <w:shd w:val="clear" w:color="auto" w:fill="FFFFFF"/>
        <w:spacing w:before="60" w:after="100" w:afterAutospacing="1"/>
        <w:rPr>
          <w:rFonts w:ascii="Arial" w:hAnsi="Arial" w:cs="Arial"/>
          <w:color w:val="1F2328"/>
        </w:rPr>
      </w:pPr>
      <w:r w:rsidRPr="00C7504F">
        <w:rPr>
          <w:rFonts w:ascii="Arial" w:hAnsi="Arial" w:cs="Arial"/>
          <w:b/>
          <w:bCs/>
          <w:color w:val="1F2328"/>
        </w:rPr>
        <w:t>High Performance</w:t>
      </w:r>
      <w:r w:rsidRPr="00C7504F">
        <w:rPr>
          <w:rFonts w:ascii="Arial" w:hAnsi="Arial" w:cs="Arial"/>
          <w:color w:val="1F2328"/>
        </w:rPr>
        <w:t>: Excellent performance under high load.</w:t>
      </w:r>
    </w:p>
    <w:p w14:paraId="6D5192CD" w14:textId="0A3A9823" w:rsidR="001F7441" w:rsidRPr="00C7504F" w:rsidRDefault="001F7441" w:rsidP="001F7441">
      <w:pPr>
        <w:shd w:val="clear" w:color="auto" w:fill="FFFFFF"/>
        <w:spacing w:before="60" w:after="100" w:afterAutospacing="1"/>
        <w:rPr>
          <w:rFonts w:ascii="Arial" w:hAnsi="Arial" w:cs="Arial"/>
          <w:b/>
          <w:bCs/>
          <w:color w:val="1F2328"/>
        </w:rPr>
      </w:pPr>
      <w:r w:rsidRPr="00C7504F">
        <w:rPr>
          <w:rFonts w:ascii="Arial" w:hAnsi="Arial" w:cs="Arial"/>
          <w:b/>
          <w:bCs/>
          <w:color w:val="1F2328"/>
        </w:rPr>
        <w:t>Why is Kafka fast?</w:t>
      </w:r>
    </w:p>
    <w:p w14:paraId="120168C8" w14:textId="77777777" w:rsidR="001F7441" w:rsidRPr="00C7504F" w:rsidRDefault="001F7441" w:rsidP="001F7441">
      <w:pPr>
        <w:numPr>
          <w:ilvl w:val="0"/>
          <w:numId w:val="2"/>
        </w:numPr>
        <w:shd w:val="clear" w:color="auto" w:fill="FFFFFF"/>
        <w:spacing w:before="100" w:beforeAutospacing="1" w:after="100" w:afterAutospacing="1"/>
        <w:rPr>
          <w:rFonts w:ascii="Arial" w:hAnsi="Arial" w:cs="Arial"/>
          <w:color w:val="1F2328"/>
        </w:rPr>
      </w:pPr>
      <w:r w:rsidRPr="00C7504F">
        <w:rPr>
          <w:rFonts w:ascii="Arial" w:hAnsi="Arial" w:cs="Arial"/>
          <w:b/>
          <w:bCs/>
          <w:color w:val="1F2328"/>
        </w:rPr>
        <w:t>Zero Copy</w:t>
      </w:r>
      <w:r w:rsidRPr="00C7504F">
        <w:rPr>
          <w:rFonts w:ascii="Arial" w:hAnsi="Arial" w:cs="Arial"/>
          <w:color w:val="1F2328"/>
        </w:rPr>
        <w:t>: Basically Kafka calls the OS kernel directly rather than at the application layer to move data fast.</w:t>
      </w:r>
    </w:p>
    <w:p w14:paraId="5B1D6DB0" w14:textId="77777777" w:rsidR="001F7441" w:rsidRPr="00C7504F" w:rsidRDefault="001F7441" w:rsidP="001F7441">
      <w:pPr>
        <w:numPr>
          <w:ilvl w:val="0"/>
          <w:numId w:val="2"/>
        </w:numPr>
        <w:shd w:val="clear" w:color="auto" w:fill="FFFFFF"/>
        <w:spacing w:before="60" w:after="100" w:afterAutospacing="1"/>
        <w:rPr>
          <w:rFonts w:ascii="Arial" w:hAnsi="Arial" w:cs="Arial"/>
          <w:color w:val="1F2328"/>
        </w:rPr>
      </w:pPr>
      <w:r w:rsidRPr="00C7504F">
        <w:rPr>
          <w:rFonts w:ascii="Arial" w:hAnsi="Arial" w:cs="Arial"/>
          <w:b/>
          <w:bCs/>
          <w:color w:val="1F2328"/>
        </w:rPr>
        <w:t>Batch data in chunks</w:t>
      </w:r>
      <w:r w:rsidRPr="00C7504F">
        <w:rPr>
          <w:rFonts w:ascii="Arial" w:hAnsi="Arial" w:cs="Arial"/>
          <w:color w:val="1F2328"/>
        </w:rPr>
        <w:t>: Kafka is all about batching the data into chunks. This minimises cross machine latency with all the buffering/copying that accompanies this.</w:t>
      </w:r>
    </w:p>
    <w:p w14:paraId="1305D926" w14:textId="77777777" w:rsidR="001F7441" w:rsidRPr="00C7504F" w:rsidRDefault="001F7441" w:rsidP="001F7441">
      <w:pPr>
        <w:numPr>
          <w:ilvl w:val="0"/>
          <w:numId w:val="2"/>
        </w:numPr>
        <w:shd w:val="clear" w:color="auto" w:fill="FFFFFF"/>
        <w:spacing w:before="60" w:after="100" w:afterAutospacing="1"/>
        <w:rPr>
          <w:rFonts w:ascii="Arial" w:hAnsi="Arial" w:cs="Arial"/>
          <w:color w:val="1F2328"/>
        </w:rPr>
      </w:pPr>
      <w:r w:rsidRPr="00C7504F">
        <w:rPr>
          <w:rFonts w:ascii="Arial" w:hAnsi="Arial" w:cs="Arial"/>
          <w:b/>
          <w:bCs/>
          <w:color w:val="1F2328"/>
        </w:rPr>
        <w:t>Avoids Random Disk Access</w:t>
      </w:r>
      <w:r w:rsidRPr="00C7504F">
        <w:rPr>
          <w:rFonts w:ascii="Arial" w:hAnsi="Arial" w:cs="Arial"/>
          <w:color w:val="1F2328"/>
        </w:rPr>
        <w:t>: Kafka is designed to access the disk in sequential manner. This enables it to get similar speeds from a physical disk compared with memory.</w:t>
      </w:r>
    </w:p>
    <w:p w14:paraId="45599253" w14:textId="45938864" w:rsidR="001F7441" w:rsidRPr="00C7504F" w:rsidRDefault="001F7441" w:rsidP="001F7441">
      <w:pPr>
        <w:numPr>
          <w:ilvl w:val="0"/>
          <w:numId w:val="2"/>
        </w:numPr>
        <w:shd w:val="clear" w:color="auto" w:fill="FFFFFF"/>
        <w:spacing w:before="60" w:after="100" w:afterAutospacing="1"/>
        <w:rPr>
          <w:rFonts w:ascii="Arial" w:hAnsi="Arial" w:cs="Arial"/>
          <w:color w:val="1F2328"/>
        </w:rPr>
      </w:pPr>
      <w:r w:rsidRPr="00C7504F">
        <w:rPr>
          <w:rFonts w:ascii="Arial" w:hAnsi="Arial" w:cs="Arial"/>
          <w:b/>
          <w:bCs/>
          <w:color w:val="1F2328"/>
        </w:rPr>
        <w:t>Can scale Horizontally</w:t>
      </w:r>
      <w:r w:rsidRPr="00C7504F">
        <w:rPr>
          <w:rFonts w:ascii="Arial" w:hAnsi="Arial" w:cs="Arial"/>
          <w:color w:val="1F2328"/>
        </w:rPr>
        <w:t>: The ability to have thousands of partitions for a single topic spread among thousands of machines means Kafka can handle huge loads.</w:t>
      </w:r>
    </w:p>
    <w:p w14:paraId="0F3F76CF" w14:textId="77777777" w:rsidR="001F7441" w:rsidRPr="00C7504F" w:rsidRDefault="001F7441" w:rsidP="001F7441">
      <w:pPr>
        <w:rPr>
          <w:rFonts w:ascii="Arial" w:hAnsi="Arial" w:cs="Arial"/>
          <w:lang w:val="en-US"/>
        </w:rPr>
      </w:pPr>
    </w:p>
    <w:p w14:paraId="532DA952" w14:textId="77777777" w:rsidR="001F7441" w:rsidRPr="00C7504F" w:rsidRDefault="001F7441" w:rsidP="001F7441">
      <w:pPr>
        <w:rPr>
          <w:rFonts w:ascii="Arial" w:hAnsi="Arial" w:cs="Arial"/>
          <w:lang w:val="en-US"/>
        </w:rPr>
      </w:pPr>
    </w:p>
    <w:p w14:paraId="4DAC50E8" w14:textId="77777777" w:rsidR="001F7441" w:rsidRPr="00C7504F" w:rsidRDefault="001F7441" w:rsidP="001F7441">
      <w:pPr>
        <w:rPr>
          <w:rFonts w:ascii="Arial" w:hAnsi="Arial" w:cs="Arial"/>
          <w:lang w:val="en-US"/>
        </w:rPr>
      </w:pPr>
    </w:p>
    <w:p w14:paraId="6E919F6D" w14:textId="77777777" w:rsidR="001F7441" w:rsidRPr="00C7504F" w:rsidRDefault="001F7441" w:rsidP="001F7441">
      <w:pPr>
        <w:rPr>
          <w:rFonts w:ascii="Arial" w:hAnsi="Arial" w:cs="Arial"/>
          <w:lang w:val="en-US"/>
        </w:rPr>
      </w:pPr>
    </w:p>
    <w:p w14:paraId="3F6D0D5C" w14:textId="77777777" w:rsidR="001F7441" w:rsidRPr="00C7504F" w:rsidRDefault="001F7441" w:rsidP="001F7441">
      <w:pPr>
        <w:rPr>
          <w:rFonts w:ascii="Arial" w:hAnsi="Arial" w:cs="Arial"/>
          <w:lang w:val="en-US"/>
        </w:rPr>
      </w:pPr>
    </w:p>
    <w:p w14:paraId="6AE35FDD" w14:textId="6F8FC7E4" w:rsidR="001F7441" w:rsidRPr="00C7504F" w:rsidRDefault="001F7441" w:rsidP="001F7441">
      <w:pPr>
        <w:rPr>
          <w:rFonts w:ascii="Arial" w:hAnsi="Arial" w:cs="Arial"/>
          <w:lang w:val="en-US"/>
        </w:rPr>
      </w:pPr>
    </w:p>
    <w:p w14:paraId="79F45A3B" w14:textId="2E36728F" w:rsidR="006D4604" w:rsidRPr="00C7504F" w:rsidRDefault="006D4604" w:rsidP="001F7441">
      <w:pPr>
        <w:rPr>
          <w:rFonts w:ascii="Arial" w:hAnsi="Arial" w:cs="Arial"/>
          <w:lang w:val="en-US"/>
        </w:rPr>
      </w:pPr>
    </w:p>
    <w:p w14:paraId="79D5ABCA" w14:textId="152C6E67" w:rsidR="006D4604" w:rsidRPr="00C7504F" w:rsidRDefault="006D4604" w:rsidP="001F7441">
      <w:pPr>
        <w:rPr>
          <w:rFonts w:ascii="Arial" w:hAnsi="Arial" w:cs="Arial"/>
          <w:lang w:val="en-US"/>
        </w:rPr>
      </w:pPr>
    </w:p>
    <w:p w14:paraId="64942F5F" w14:textId="77777777" w:rsidR="006D4604" w:rsidRPr="00C7504F" w:rsidRDefault="006D4604" w:rsidP="001F7441">
      <w:pPr>
        <w:rPr>
          <w:rFonts w:ascii="Arial" w:hAnsi="Arial" w:cs="Arial"/>
          <w:lang w:val="en-US"/>
        </w:rPr>
      </w:pPr>
    </w:p>
    <w:p w14:paraId="79821DAE" w14:textId="77777777" w:rsidR="001F7441" w:rsidRPr="00C7504F" w:rsidRDefault="001F7441" w:rsidP="001F7441">
      <w:pPr>
        <w:rPr>
          <w:rFonts w:ascii="Arial" w:hAnsi="Arial" w:cs="Arial"/>
          <w:lang w:val="en-US"/>
        </w:rPr>
      </w:pPr>
    </w:p>
    <w:p w14:paraId="5DD50A49" w14:textId="77777777" w:rsidR="001F7441" w:rsidRPr="00C7504F" w:rsidRDefault="001F7441" w:rsidP="001F7441">
      <w:pPr>
        <w:rPr>
          <w:rFonts w:ascii="Arial" w:hAnsi="Arial" w:cs="Arial"/>
          <w:lang w:val="en-US"/>
        </w:rPr>
      </w:pPr>
    </w:p>
    <w:p w14:paraId="19780163" w14:textId="0FB996A6" w:rsidR="001F7441" w:rsidRPr="00C7504F" w:rsidRDefault="001F7441" w:rsidP="001F7441">
      <w:pPr>
        <w:rPr>
          <w:rFonts w:ascii="Arial" w:hAnsi="Arial" w:cs="Arial"/>
          <w:b/>
          <w:bCs/>
          <w:lang w:val="en-US"/>
        </w:rPr>
      </w:pPr>
      <w:r w:rsidRPr="00C7504F">
        <w:rPr>
          <w:rFonts w:ascii="Arial" w:hAnsi="Arial" w:cs="Arial"/>
          <w:b/>
          <w:bCs/>
          <w:lang w:val="en-US"/>
        </w:rPr>
        <w:lastRenderedPageBreak/>
        <w:t>Compared to other message queue systems:</w:t>
      </w:r>
    </w:p>
    <w:p w14:paraId="5456F461" w14:textId="26EA1B76" w:rsidR="001F7441" w:rsidRPr="00C7504F" w:rsidRDefault="001F7441" w:rsidP="001F7441">
      <w:pPr>
        <w:rPr>
          <w:rFonts w:ascii="Arial" w:hAnsi="Arial" w:cs="Arial"/>
          <w:lang w:val="en-US"/>
        </w:rPr>
      </w:pPr>
    </w:p>
    <w:p w14:paraId="5C1096DC" w14:textId="4D22EB5B" w:rsidR="001F7441" w:rsidRPr="00C7504F" w:rsidRDefault="001F7441" w:rsidP="001F7441">
      <w:pPr>
        <w:rPr>
          <w:rFonts w:ascii="Arial" w:hAnsi="Arial" w:cs="Arial"/>
        </w:rPr>
      </w:pPr>
      <w:r w:rsidRPr="00C7504F">
        <w:rPr>
          <w:rFonts w:ascii="Arial" w:hAnsi="Arial" w:cs="Arial"/>
        </w:rPr>
        <w:fldChar w:fldCharType="begin"/>
      </w:r>
      <w:r w:rsidRPr="00C7504F">
        <w:rPr>
          <w:rFonts w:ascii="Arial" w:hAnsi="Arial" w:cs="Arial"/>
        </w:rPr>
        <w:instrText xml:space="preserve"> INCLUDEPICTURE "https://github.com/anhthii/kafka-notes/blob/master/images/2020-09-20-10-35-36.png?raw=true" \* MERGEFORMATINET </w:instrText>
      </w:r>
      <w:r w:rsidRPr="00C7504F">
        <w:rPr>
          <w:rFonts w:ascii="Arial" w:hAnsi="Arial" w:cs="Arial"/>
        </w:rPr>
        <w:fldChar w:fldCharType="separate"/>
      </w:r>
      <w:r w:rsidRPr="00C7504F">
        <w:rPr>
          <w:rFonts w:ascii="Arial" w:hAnsi="Arial" w:cs="Arial"/>
          <w:noProof/>
        </w:rPr>
        <w:drawing>
          <wp:inline distT="0" distB="0" distL="0" distR="0" wp14:anchorId="5FB5C9EE" wp14:editId="28EAA75A">
            <wp:extent cx="594360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r w:rsidRPr="00C7504F">
        <w:rPr>
          <w:rFonts w:ascii="Arial" w:hAnsi="Arial" w:cs="Arial"/>
        </w:rPr>
        <w:fldChar w:fldCharType="end"/>
      </w:r>
    </w:p>
    <w:p w14:paraId="7E2C38C2" w14:textId="63A3881F" w:rsidR="001F7441" w:rsidRPr="00C7504F" w:rsidRDefault="001F7441" w:rsidP="001F7441">
      <w:pPr>
        <w:rPr>
          <w:rFonts w:ascii="Arial" w:hAnsi="Arial" w:cs="Arial"/>
          <w:lang w:val="en-US"/>
        </w:rPr>
      </w:pPr>
    </w:p>
    <w:p w14:paraId="5C7B1596" w14:textId="77777777" w:rsidR="00B11EDC" w:rsidRPr="00C7504F" w:rsidRDefault="00B11EDC" w:rsidP="00B11EDC">
      <w:pPr>
        <w:pBdr>
          <w:top w:val="single" w:sz="2" w:space="0" w:color="D9D9E3"/>
          <w:left w:val="single" w:sz="2" w:space="0" w:color="D9D9E3"/>
          <w:bottom w:val="single" w:sz="2" w:space="0" w:color="D9D9E3"/>
          <w:right w:val="single" w:sz="2" w:space="0" w:color="D9D9E3"/>
        </w:pBdr>
        <w:shd w:val="clear" w:color="auto" w:fill="F7F7F8"/>
        <w:spacing w:before="300" w:after="300"/>
        <w:rPr>
          <w:rFonts w:ascii="Arial" w:hAnsi="Arial" w:cs="Arial"/>
          <w:color w:val="374151"/>
        </w:rPr>
      </w:pPr>
      <w:r w:rsidRPr="00C7504F">
        <w:rPr>
          <w:rFonts w:ascii="Arial" w:hAnsi="Arial" w:cs="Arial"/>
          <w:color w:val="374151"/>
        </w:rPr>
        <w:t>Here are some reasons why you might prefer RabbitMQ over Kafka in enterprise and finance systems:</w:t>
      </w:r>
    </w:p>
    <w:p w14:paraId="78F813F9" w14:textId="77777777" w:rsidR="00B11EDC" w:rsidRPr="00C7504F" w:rsidRDefault="00B11EDC" w:rsidP="00DA6003">
      <w:pPr>
        <w:numPr>
          <w:ilvl w:val="0"/>
          <w:numId w:val="9"/>
        </w:numPr>
        <w:pBdr>
          <w:top w:val="single" w:sz="2" w:space="0" w:color="D9D9E3"/>
          <w:left w:val="single" w:sz="2" w:space="5" w:color="D9D9E3"/>
          <w:bottom w:val="single" w:sz="2" w:space="0" w:color="D9D9E3"/>
          <w:right w:val="single" w:sz="2" w:space="0" w:color="D9D9E3"/>
        </w:pBdr>
        <w:shd w:val="clear" w:color="auto" w:fill="F7F7F8"/>
        <w:rPr>
          <w:rFonts w:ascii="Arial" w:hAnsi="Arial" w:cs="Arial"/>
          <w:color w:val="374151"/>
        </w:rPr>
      </w:pPr>
      <w:r w:rsidRPr="00C7504F">
        <w:rPr>
          <w:rFonts w:ascii="Arial" w:hAnsi="Arial" w:cs="Arial"/>
          <w:b/>
          <w:bCs/>
          <w:color w:val="374151"/>
          <w:bdr w:val="single" w:sz="2" w:space="0" w:color="D9D9E3" w:frame="1"/>
        </w:rPr>
        <w:t>Simplicity and Ease of Use</w:t>
      </w:r>
      <w:r w:rsidRPr="00C7504F">
        <w:rPr>
          <w:rFonts w:ascii="Arial" w:hAnsi="Arial" w:cs="Arial"/>
          <w:color w:val="374151"/>
        </w:rPr>
        <w:t>: RabbitMQ is known for its simplicity and ease of use. It provides a straightforward message queueing system that is well-suited for scenarios where you need to publish and consume messages with reliability but don't require the complex event streaming capabilities offered by Kafka.</w:t>
      </w:r>
    </w:p>
    <w:p w14:paraId="60233AA8" w14:textId="77777777" w:rsidR="00B11EDC" w:rsidRPr="00C7504F" w:rsidRDefault="00B11EDC" w:rsidP="00DA6003">
      <w:pPr>
        <w:numPr>
          <w:ilvl w:val="0"/>
          <w:numId w:val="9"/>
        </w:numPr>
        <w:pBdr>
          <w:top w:val="single" w:sz="2" w:space="0" w:color="D9D9E3"/>
          <w:left w:val="single" w:sz="2" w:space="5" w:color="D9D9E3"/>
          <w:bottom w:val="single" w:sz="2" w:space="0" w:color="D9D9E3"/>
          <w:right w:val="single" w:sz="2" w:space="0" w:color="D9D9E3"/>
        </w:pBdr>
        <w:shd w:val="clear" w:color="auto" w:fill="F7F7F8"/>
        <w:rPr>
          <w:rFonts w:ascii="Arial" w:hAnsi="Arial" w:cs="Arial"/>
          <w:color w:val="374151"/>
        </w:rPr>
      </w:pPr>
      <w:r w:rsidRPr="00C7504F">
        <w:rPr>
          <w:rFonts w:ascii="Arial" w:hAnsi="Arial" w:cs="Arial"/>
          <w:b/>
          <w:bCs/>
          <w:color w:val="374151"/>
          <w:bdr w:val="single" w:sz="2" w:space="0" w:color="D9D9E3" w:frame="1"/>
        </w:rPr>
        <w:t>Traditional Message Queues</w:t>
      </w:r>
      <w:r w:rsidRPr="00C7504F">
        <w:rPr>
          <w:rFonts w:ascii="Arial" w:hAnsi="Arial" w:cs="Arial"/>
          <w:color w:val="374151"/>
        </w:rPr>
        <w:t>: RabbitMQ is a traditional message broker that is highly suitable for point-to-point communication, request-reply patterns, and message routing. In many finance systems, such traditional messaging patterns are prevalent.</w:t>
      </w:r>
    </w:p>
    <w:p w14:paraId="428E1AF8" w14:textId="77777777" w:rsidR="00B11EDC" w:rsidRPr="00C7504F" w:rsidRDefault="00B11EDC" w:rsidP="00DA6003">
      <w:pPr>
        <w:numPr>
          <w:ilvl w:val="0"/>
          <w:numId w:val="9"/>
        </w:numPr>
        <w:pBdr>
          <w:top w:val="single" w:sz="2" w:space="0" w:color="D9D9E3"/>
          <w:left w:val="single" w:sz="2" w:space="5" w:color="D9D9E3"/>
          <w:bottom w:val="single" w:sz="2" w:space="0" w:color="D9D9E3"/>
          <w:right w:val="single" w:sz="2" w:space="0" w:color="D9D9E3"/>
        </w:pBdr>
        <w:shd w:val="clear" w:color="auto" w:fill="F7F7F8"/>
        <w:rPr>
          <w:rFonts w:ascii="Arial" w:hAnsi="Arial" w:cs="Arial"/>
          <w:color w:val="374151"/>
        </w:rPr>
      </w:pPr>
      <w:r w:rsidRPr="00C7504F">
        <w:rPr>
          <w:rFonts w:ascii="Arial" w:hAnsi="Arial" w:cs="Arial"/>
          <w:b/>
          <w:bCs/>
          <w:color w:val="374151"/>
          <w:bdr w:val="single" w:sz="2" w:space="0" w:color="D9D9E3" w:frame="1"/>
        </w:rPr>
        <w:t>Advanced Routing</w:t>
      </w:r>
      <w:r w:rsidRPr="00C7504F">
        <w:rPr>
          <w:rFonts w:ascii="Arial" w:hAnsi="Arial" w:cs="Arial"/>
          <w:color w:val="374151"/>
        </w:rPr>
        <w:t>: RabbitMQ offers advanced message routing capabilities through exchanges and queues, making it well-suited for complex routing and filtering of messages, which can be important in finance systems.</w:t>
      </w:r>
    </w:p>
    <w:p w14:paraId="60AD7110" w14:textId="77777777" w:rsidR="00B11EDC" w:rsidRPr="00C7504F" w:rsidRDefault="00B11EDC" w:rsidP="00DA6003">
      <w:pPr>
        <w:numPr>
          <w:ilvl w:val="0"/>
          <w:numId w:val="9"/>
        </w:numPr>
        <w:pBdr>
          <w:top w:val="single" w:sz="2" w:space="0" w:color="D9D9E3"/>
          <w:left w:val="single" w:sz="2" w:space="5" w:color="D9D9E3"/>
          <w:bottom w:val="single" w:sz="2" w:space="0" w:color="D9D9E3"/>
          <w:right w:val="single" w:sz="2" w:space="0" w:color="D9D9E3"/>
        </w:pBdr>
        <w:shd w:val="clear" w:color="auto" w:fill="F7F7F8"/>
        <w:rPr>
          <w:rFonts w:ascii="Arial" w:hAnsi="Arial" w:cs="Arial"/>
          <w:color w:val="374151"/>
        </w:rPr>
      </w:pPr>
      <w:r w:rsidRPr="00C7504F">
        <w:rPr>
          <w:rFonts w:ascii="Arial" w:hAnsi="Arial" w:cs="Arial"/>
          <w:b/>
          <w:bCs/>
          <w:color w:val="374151"/>
          <w:bdr w:val="single" w:sz="2" w:space="0" w:color="D9D9E3" w:frame="1"/>
        </w:rPr>
        <w:t>Message Acknowledgment</w:t>
      </w:r>
      <w:r w:rsidRPr="00C7504F">
        <w:rPr>
          <w:rFonts w:ascii="Arial" w:hAnsi="Arial" w:cs="Arial"/>
          <w:color w:val="374151"/>
        </w:rPr>
        <w:t>: RabbitMQ provides fine-grained control over message acknowledgment, making it possible to implement strict message processing guarantees.</w:t>
      </w:r>
    </w:p>
    <w:p w14:paraId="78D74BE6" w14:textId="77777777" w:rsidR="00B11EDC" w:rsidRPr="00C7504F" w:rsidRDefault="00B11EDC" w:rsidP="00DA6003">
      <w:pPr>
        <w:numPr>
          <w:ilvl w:val="0"/>
          <w:numId w:val="9"/>
        </w:numPr>
        <w:pBdr>
          <w:top w:val="single" w:sz="2" w:space="0" w:color="D9D9E3"/>
          <w:left w:val="single" w:sz="2" w:space="5" w:color="D9D9E3"/>
          <w:bottom w:val="single" w:sz="2" w:space="0" w:color="D9D9E3"/>
          <w:right w:val="single" w:sz="2" w:space="0" w:color="D9D9E3"/>
        </w:pBdr>
        <w:shd w:val="clear" w:color="auto" w:fill="F7F7F8"/>
        <w:rPr>
          <w:rFonts w:ascii="Arial" w:hAnsi="Arial" w:cs="Arial"/>
          <w:color w:val="374151"/>
        </w:rPr>
      </w:pPr>
      <w:r w:rsidRPr="00C7504F">
        <w:rPr>
          <w:rFonts w:ascii="Arial" w:hAnsi="Arial" w:cs="Arial"/>
          <w:b/>
          <w:bCs/>
          <w:color w:val="374151"/>
          <w:bdr w:val="single" w:sz="2" w:space="0" w:color="D9D9E3" w:frame="1"/>
        </w:rPr>
        <w:t>Ease of Integration</w:t>
      </w:r>
      <w:r w:rsidRPr="00C7504F">
        <w:rPr>
          <w:rFonts w:ascii="Arial" w:hAnsi="Arial" w:cs="Arial"/>
          <w:color w:val="374151"/>
        </w:rPr>
        <w:t>: RabbitMQ is easier to integrate with a wider range of programming languages and frameworks, making it a good choice for systems with diverse technology stacks.</w:t>
      </w:r>
    </w:p>
    <w:p w14:paraId="7687B5A1" w14:textId="77777777" w:rsidR="00B11EDC" w:rsidRPr="00C7504F" w:rsidRDefault="00B11EDC" w:rsidP="00DA6003">
      <w:pPr>
        <w:numPr>
          <w:ilvl w:val="0"/>
          <w:numId w:val="9"/>
        </w:numPr>
        <w:pBdr>
          <w:top w:val="single" w:sz="2" w:space="0" w:color="D9D9E3"/>
          <w:left w:val="single" w:sz="2" w:space="5" w:color="D9D9E3"/>
          <w:bottom w:val="single" w:sz="2" w:space="0" w:color="D9D9E3"/>
          <w:right w:val="single" w:sz="2" w:space="0" w:color="D9D9E3"/>
        </w:pBdr>
        <w:shd w:val="clear" w:color="auto" w:fill="F7F7F8"/>
        <w:rPr>
          <w:rFonts w:ascii="Arial" w:hAnsi="Arial" w:cs="Arial"/>
          <w:color w:val="374151"/>
        </w:rPr>
      </w:pPr>
      <w:r w:rsidRPr="00C7504F">
        <w:rPr>
          <w:rFonts w:ascii="Arial" w:hAnsi="Arial" w:cs="Arial"/>
          <w:b/>
          <w:bCs/>
          <w:color w:val="374151"/>
          <w:bdr w:val="single" w:sz="2" w:space="0" w:color="D9D9E3" w:frame="1"/>
        </w:rPr>
        <w:t>Well-Established in Finance</w:t>
      </w:r>
      <w:r w:rsidRPr="00C7504F">
        <w:rPr>
          <w:rFonts w:ascii="Arial" w:hAnsi="Arial" w:cs="Arial"/>
          <w:color w:val="374151"/>
        </w:rPr>
        <w:t>: RabbitMQ is widely used in the finance industry and has been proven to be effective for a variety of use cases in this domain.</w:t>
      </w:r>
    </w:p>
    <w:p w14:paraId="4F4FE416" w14:textId="77777777" w:rsidR="00B11EDC" w:rsidRPr="00C7504F" w:rsidRDefault="00B11EDC" w:rsidP="00B11EDC">
      <w:pPr>
        <w:pBdr>
          <w:top w:val="single" w:sz="2" w:space="0" w:color="D9D9E3"/>
          <w:left w:val="single" w:sz="2" w:space="0" w:color="D9D9E3"/>
          <w:bottom w:val="single" w:sz="2" w:space="0" w:color="D9D9E3"/>
          <w:right w:val="single" w:sz="2" w:space="0" w:color="D9D9E3"/>
        </w:pBdr>
        <w:shd w:val="clear" w:color="auto" w:fill="F7F7F8"/>
        <w:spacing w:before="300" w:after="300"/>
        <w:rPr>
          <w:rFonts w:ascii="Arial" w:hAnsi="Arial" w:cs="Arial"/>
          <w:color w:val="374151"/>
        </w:rPr>
      </w:pPr>
      <w:r w:rsidRPr="00C7504F">
        <w:rPr>
          <w:rFonts w:ascii="Arial" w:hAnsi="Arial" w:cs="Arial"/>
          <w:color w:val="374151"/>
        </w:rPr>
        <w:lastRenderedPageBreak/>
        <w:t>On the other hand, you might prefer Kafka in certain scenarios, including:</w:t>
      </w:r>
    </w:p>
    <w:p w14:paraId="46EE10E9" w14:textId="77777777" w:rsidR="00B11EDC" w:rsidRPr="00C7504F" w:rsidRDefault="00B11EDC" w:rsidP="00DA6003">
      <w:pPr>
        <w:numPr>
          <w:ilvl w:val="0"/>
          <w:numId w:val="10"/>
        </w:numPr>
        <w:pBdr>
          <w:top w:val="single" w:sz="2" w:space="0" w:color="D9D9E3"/>
          <w:left w:val="single" w:sz="2" w:space="5" w:color="D9D9E3"/>
          <w:bottom w:val="single" w:sz="2" w:space="0" w:color="D9D9E3"/>
          <w:right w:val="single" w:sz="2" w:space="0" w:color="D9D9E3"/>
        </w:pBdr>
        <w:shd w:val="clear" w:color="auto" w:fill="F7F7F8"/>
        <w:rPr>
          <w:rFonts w:ascii="Arial" w:hAnsi="Arial" w:cs="Arial"/>
          <w:color w:val="374151"/>
        </w:rPr>
      </w:pPr>
      <w:r w:rsidRPr="00C7504F">
        <w:rPr>
          <w:rFonts w:ascii="Arial" w:hAnsi="Arial" w:cs="Arial"/>
          <w:b/>
          <w:bCs/>
          <w:color w:val="374151"/>
          <w:bdr w:val="single" w:sz="2" w:space="0" w:color="D9D9E3" w:frame="1"/>
        </w:rPr>
        <w:t>Log-Based Data Integration</w:t>
      </w:r>
      <w:r w:rsidRPr="00C7504F">
        <w:rPr>
          <w:rFonts w:ascii="Arial" w:hAnsi="Arial" w:cs="Arial"/>
          <w:color w:val="374151"/>
        </w:rPr>
        <w:t>: Kafka is optimized for log-based data integration and stream processing. It can handle high-throughput, real-time data streaming, making it suitable for financial trading platforms, real-time analytics, and event sourcing.</w:t>
      </w:r>
    </w:p>
    <w:p w14:paraId="360B8A38" w14:textId="77777777" w:rsidR="00B11EDC" w:rsidRPr="00C7504F" w:rsidRDefault="00B11EDC" w:rsidP="00DA6003">
      <w:pPr>
        <w:numPr>
          <w:ilvl w:val="0"/>
          <w:numId w:val="10"/>
        </w:numPr>
        <w:pBdr>
          <w:top w:val="single" w:sz="2" w:space="0" w:color="D9D9E3"/>
          <w:left w:val="single" w:sz="2" w:space="5" w:color="D9D9E3"/>
          <w:bottom w:val="single" w:sz="2" w:space="0" w:color="D9D9E3"/>
          <w:right w:val="single" w:sz="2" w:space="0" w:color="D9D9E3"/>
        </w:pBdr>
        <w:shd w:val="clear" w:color="auto" w:fill="F7F7F8"/>
        <w:rPr>
          <w:rFonts w:ascii="Arial" w:hAnsi="Arial" w:cs="Arial"/>
          <w:color w:val="374151"/>
        </w:rPr>
      </w:pPr>
      <w:r w:rsidRPr="00C7504F">
        <w:rPr>
          <w:rFonts w:ascii="Arial" w:hAnsi="Arial" w:cs="Arial"/>
          <w:b/>
          <w:bCs/>
          <w:color w:val="374151"/>
          <w:bdr w:val="single" w:sz="2" w:space="0" w:color="D9D9E3" w:frame="1"/>
        </w:rPr>
        <w:t>Event Sourcing</w:t>
      </w:r>
      <w:r w:rsidRPr="00C7504F">
        <w:rPr>
          <w:rFonts w:ascii="Arial" w:hAnsi="Arial" w:cs="Arial"/>
          <w:color w:val="374151"/>
        </w:rPr>
        <w:t>: Kafka's log-based architecture is well-suited for implementing event sourcing patterns, which can be valuable in financial systems for tracking and auditing events over time.</w:t>
      </w:r>
    </w:p>
    <w:p w14:paraId="73C25C6F" w14:textId="77777777" w:rsidR="00B11EDC" w:rsidRPr="00C7504F" w:rsidRDefault="00B11EDC" w:rsidP="00DA6003">
      <w:pPr>
        <w:numPr>
          <w:ilvl w:val="0"/>
          <w:numId w:val="10"/>
        </w:numPr>
        <w:pBdr>
          <w:top w:val="single" w:sz="2" w:space="0" w:color="D9D9E3"/>
          <w:left w:val="single" w:sz="2" w:space="5" w:color="D9D9E3"/>
          <w:bottom w:val="single" w:sz="2" w:space="0" w:color="D9D9E3"/>
          <w:right w:val="single" w:sz="2" w:space="0" w:color="D9D9E3"/>
        </w:pBdr>
        <w:shd w:val="clear" w:color="auto" w:fill="F7F7F8"/>
        <w:rPr>
          <w:rFonts w:ascii="Arial" w:hAnsi="Arial" w:cs="Arial"/>
          <w:color w:val="374151"/>
        </w:rPr>
      </w:pPr>
      <w:r w:rsidRPr="00C7504F">
        <w:rPr>
          <w:rFonts w:ascii="Arial" w:hAnsi="Arial" w:cs="Arial"/>
          <w:b/>
          <w:bCs/>
          <w:color w:val="374151"/>
          <w:bdr w:val="single" w:sz="2" w:space="0" w:color="D9D9E3" w:frame="1"/>
        </w:rPr>
        <w:t>Scalability and Durability</w:t>
      </w:r>
      <w:r w:rsidRPr="00C7504F">
        <w:rPr>
          <w:rFonts w:ascii="Arial" w:hAnsi="Arial" w:cs="Arial"/>
          <w:color w:val="374151"/>
        </w:rPr>
        <w:t>: Kafka is known for its scalability and durability. It can handle large volumes of data, making it a good choice for systems with high throughput requirements.</w:t>
      </w:r>
    </w:p>
    <w:p w14:paraId="02610337" w14:textId="77777777" w:rsidR="00B11EDC" w:rsidRPr="00C7504F" w:rsidRDefault="00B11EDC" w:rsidP="00DA6003">
      <w:pPr>
        <w:numPr>
          <w:ilvl w:val="0"/>
          <w:numId w:val="10"/>
        </w:numPr>
        <w:pBdr>
          <w:top w:val="single" w:sz="2" w:space="0" w:color="D9D9E3"/>
          <w:left w:val="single" w:sz="2" w:space="5" w:color="D9D9E3"/>
          <w:bottom w:val="single" w:sz="2" w:space="0" w:color="D9D9E3"/>
          <w:right w:val="single" w:sz="2" w:space="0" w:color="D9D9E3"/>
        </w:pBdr>
        <w:shd w:val="clear" w:color="auto" w:fill="F7F7F8"/>
        <w:rPr>
          <w:rFonts w:ascii="Arial" w:hAnsi="Arial" w:cs="Arial"/>
          <w:color w:val="374151"/>
        </w:rPr>
      </w:pPr>
      <w:r w:rsidRPr="00C7504F">
        <w:rPr>
          <w:rFonts w:ascii="Arial" w:hAnsi="Arial" w:cs="Arial"/>
          <w:b/>
          <w:bCs/>
          <w:color w:val="374151"/>
          <w:bdr w:val="single" w:sz="2" w:space="0" w:color="D9D9E3" w:frame="1"/>
        </w:rPr>
        <w:t>Stream Processing</w:t>
      </w:r>
      <w:r w:rsidRPr="00C7504F">
        <w:rPr>
          <w:rFonts w:ascii="Arial" w:hAnsi="Arial" w:cs="Arial"/>
          <w:color w:val="374151"/>
        </w:rPr>
        <w:t>: Kafka has built-in support for stream processing, allowing you to process data as it flows through the system, which is important for real-time analytics and event-driven architectures.</w:t>
      </w:r>
    </w:p>
    <w:p w14:paraId="5EC5163E" w14:textId="77777777" w:rsidR="00B11EDC" w:rsidRPr="00C7504F" w:rsidRDefault="00B11EDC" w:rsidP="00DA6003">
      <w:pPr>
        <w:numPr>
          <w:ilvl w:val="0"/>
          <w:numId w:val="10"/>
        </w:numPr>
        <w:pBdr>
          <w:top w:val="single" w:sz="2" w:space="0" w:color="D9D9E3"/>
          <w:left w:val="single" w:sz="2" w:space="5" w:color="D9D9E3"/>
          <w:bottom w:val="single" w:sz="2" w:space="0" w:color="D9D9E3"/>
          <w:right w:val="single" w:sz="2" w:space="0" w:color="D9D9E3"/>
        </w:pBdr>
        <w:shd w:val="clear" w:color="auto" w:fill="F7F7F8"/>
        <w:rPr>
          <w:rFonts w:ascii="Arial" w:hAnsi="Arial" w:cs="Arial"/>
          <w:color w:val="374151"/>
        </w:rPr>
      </w:pPr>
      <w:r w:rsidRPr="00C7504F">
        <w:rPr>
          <w:rFonts w:ascii="Arial" w:hAnsi="Arial" w:cs="Arial"/>
          <w:b/>
          <w:bCs/>
          <w:color w:val="374151"/>
          <w:bdr w:val="single" w:sz="2" w:space="0" w:color="D9D9E3" w:frame="1"/>
        </w:rPr>
        <w:t>Multi-Consumer Groups</w:t>
      </w:r>
      <w:r w:rsidRPr="00C7504F">
        <w:rPr>
          <w:rFonts w:ascii="Arial" w:hAnsi="Arial" w:cs="Arial"/>
          <w:color w:val="374151"/>
        </w:rPr>
        <w:t>: Kafka's support for multi-consumer groups makes it suitable for scenarios where multiple consumers need to read the same data independently.</w:t>
      </w:r>
    </w:p>
    <w:p w14:paraId="33FD68F0" w14:textId="77777777" w:rsidR="00A700C6" w:rsidRPr="00C7504F" w:rsidRDefault="00A700C6">
      <w:pPr>
        <w:rPr>
          <w:rFonts w:ascii="Arial" w:hAnsi="Arial" w:cs="Arial"/>
          <w:color w:val="1F2328"/>
        </w:rPr>
      </w:pPr>
      <w:r w:rsidRPr="00C7504F">
        <w:rPr>
          <w:rFonts w:ascii="Arial" w:hAnsi="Arial" w:cs="Arial"/>
          <w:color w:val="1F2328"/>
        </w:rPr>
        <w:br w:type="page"/>
      </w:r>
    </w:p>
    <w:p w14:paraId="190A1029" w14:textId="7647D5F7" w:rsidR="001F7441" w:rsidRPr="00C7504F" w:rsidRDefault="001F7441" w:rsidP="001F7441">
      <w:pPr>
        <w:pStyle w:val="NormalWeb"/>
        <w:shd w:val="clear" w:color="auto" w:fill="FFFFFF"/>
        <w:spacing w:before="240" w:beforeAutospacing="0" w:after="240" w:afterAutospacing="0"/>
        <w:rPr>
          <w:rFonts w:ascii="Arial" w:hAnsi="Arial" w:cs="Arial"/>
          <w:b/>
          <w:bCs/>
          <w:color w:val="1F2328"/>
        </w:rPr>
      </w:pPr>
      <w:r w:rsidRPr="00C7504F">
        <w:rPr>
          <w:rFonts w:ascii="Arial" w:hAnsi="Arial" w:cs="Arial"/>
          <w:b/>
          <w:bCs/>
          <w:color w:val="1F2328"/>
        </w:rPr>
        <w:lastRenderedPageBreak/>
        <w:t>Kafka architecture</w:t>
      </w:r>
    </w:p>
    <w:p w14:paraId="6CF4837C" w14:textId="06D89F4C" w:rsidR="001F7441" w:rsidRPr="00C7504F" w:rsidRDefault="001F7441" w:rsidP="001F7441">
      <w:pPr>
        <w:shd w:val="clear" w:color="auto" w:fill="FFFFFF"/>
        <w:spacing w:after="240"/>
        <w:rPr>
          <w:rFonts w:ascii="Arial" w:hAnsi="Arial" w:cs="Arial"/>
          <w:color w:val="1F2328"/>
        </w:rPr>
      </w:pPr>
      <w:r w:rsidRPr="00C7504F">
        <w:rPr>
          <w:rFonts w:ascii="Arial" w:hAnsi="Arial" w:cs="Arial"/>
          <w:color w:val="1F2328"/>
        </w:rPr>
        <w:t>Kafka is a message broker. A broker is an intermediary that brings together two parties that don't necessarily know each other for a mutually beneficicial exchange or deal.</w:t>
      </w:r>
    </w:p>
    <w:p w14:paraId="28C5CECB" w14:textId="4F7E6ABC" w:rsidR="00363CC1" w:rsidRPr="00C7504F" w:rsidRDefault="00363CC1" w:rsidP="00363CC1">
      <w:pPr>
        <w:rPr>
          <w:rFonts w:ascii="Arial" w:hAnsi="Arial" w:cs="Arial"/>
        </w:rPr>
      </w:pPr>
      <w:r w:rsidRPr="00C7504F">
        <w:rPr>
          <w:rFonts w:ascii="Arial" w:hAnsi="Arial" w:cs="Arial"/>
        </w:rPr>
        <w:fldChar w:fldCharType="begin"/>
      </w:r>
      <w:r w:rsidRPr="00C7504F">
        <w:rPr>
          <w:rFonts w:ascii="Arial" w:hAnsi="Arial" w:cs="Arial"/>
        </w:rPr>
        <w:instrText xml:space="preserve"> INCLUDEPICTURE "https://www.instaclustr.com/wp-content/uploads/2018/01/Kafka-Component-relationships-UML-1.png" \* MERGEFORMATINET </w:instrText>
      </w:r>
      <w:r w:rsidRPr="00C7504F">
        <w:rPr>
          <w:rFonts w:ascii="Arial" w:hAnsi="Arial" w:cs="Arial"/>
        </w:rPr>
        <w:fldChar w:fldCharType="separate"/>
      </w:r>
      <w:r w:rsidRPr="00C7504F">
        <w:rPr>
          <w:rFonts w:ascii="Arial" w:hAnsi="Arial" w:cs="Arial"/>
          <w:noProof/>
        </w:rPr>
        <w:drawing>
          <wp:inline distT="0" distB="0" distL="0" distR="0" wp14:anchorId="7D0E4DA6" wp14:editId="71C5E210">
            <wp:extent cx="5943600" cy="4593590"/>
            <wp:effectExtent l="0" t="0" r="0" b="0"/>
            <wp:docPr id="21" name="Picture 21" descr="Exploring the Apache Kafka “Castle” Part A: Architecture and Seman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xploring the Apache Kafka “Castle” Part A: Architecture and Semantic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593590"/>
                    </a:xfrm>
                    <a:prstGeom prst="rect">
                      <a:avLst/>
                    </a:prstGeom>
                    <a:noFill/>
                    <a:ln>
                      <a:noFill/>
                    </a:ln>
                  </pic:spPr>
                </pic:pic>
              </a:graphicData>
            </a:graphic>
          </wp:inline>
        </w:drawing>
      </w:r>
      <w:r w:rsidRPr="00C7504F">
        <w:rPr>
          <w:rFonts w:ascii="Arial" w:hAnsi="Arial" w:cs="Arial"/>
        </w:rPr>
        <w:fldChar w:fldCharType="end"/>
      </w:r>
    </w:p>
    <w:p w14:paraId="14CAC809" w14:textId="0D3057AF" w:rsidR="00A700C6" w:rsidRPr="00C7504F" w:rsidRDefault="00A700C6" w:rsidP="001F7441">
      <w:pPr>
        <w:shd w:val="clear" w:color="auto" w:fill="FFFFFF"/>
        <w:spacing w:after="240"/>
        <w:rPr>
          <w:rFonts w:ascii="Arial" w:hAnsi="Arial" w:cs="Arial"/>
          <w:b/>
          <w:bCs/>
          <w:color w:val="1F2328"/>
          <w:lang w:val="en-US"/>
        </w:rPr>
      </w:pPr>
      <w:r w:rsidRPr="00C7504F">
        <w:rPr>
          <w:rFonts w:ascii="Arial" w:hAnsi="Arial" w:cs="Arial"/>
          <w:b/>
          <w:bCs/>
          <w:color w:val="1F2328"/>
          <w:lang w:val="en-US"/>
        </w:rPr>
        <w:t>Log:</w:t>
      </w:r>
    </w:p>
    <w:p w14:paraId="627E73B9" w14:textId="77777777" w:rsidR="00A700C6" w:rsidRPr="00C7504F" w:rsidRDefault="00A700C6" w:rsidP="00A700C6">
      <w:pPr>
        <w:shd w:val="clear" w:color="auto" w:fill="FFFFFF"/>
        <w:spacing w:after="240"/>
        <w:rPr>
          <w:rFonts w:ascii="Arial" w:hAnsi="Arial" w:cs="Arial"/>
          <w:color w:val="1F2328"/>
        </w:rPr>
      </w:pPr>
      <w:r w:rsidRPr="00C7504F">
        <w:rPr>
          <w:rFonts w:ascii="Arial" w:hAnsi="Arial" w:cs="Arial"/>
          <w:color w:val="1F2328"/>
        </w:rPr>
        <w:t>Is a file that Kafka appends incoming records to. A log is an append-only, totally ordered sequence of records ordered by time</w:t>
      </w:r>
    </w:p>
    <w:p w14:paraId="282A746C" w14:textId="77777777" w:rsidR="00A700C6" w:rsidRPr="00C7504F" w:rsidRDefault="00A700C6" w:rsidP="00A700C6">
      <w:pPr>
        <w:rPr>
          <w:rFonts w:ascii="Arial" w:hAnsi="Arial" w:cs="Arial"/>
        </w:rPr>
      </w:pPr>
    </w:p>
    <w:p w14:paraId="653C2B9A" w14:textId="6FE4704A" w:rsidR="00A700C6" w:rsidRPr="00C7504F" w:rsidRDefault="00A700C6" w:rsidP="00A700C6">
      <w:pPr>
        <w:rPr>
          <w:rFonts w:ascii="Arial" w:hAnsi="Arial" w:cs="Arial"/>
        </w:rPr>
      </w:pPr>
      <w:r w:rsidRPr="00C7504F">
        <w:rPr>
          <w:rFonts w:ascii="Arial" w:hAnsi="Arial" w:cs="Arial"/>
        </w:rPr>
        <w:lastRenderedPageBreak/>
        <w:fldChar w:fldCharType="begin"/>
      </w:r>
      <w:r w:rsidRPr="00C7504F">
        <w:rPr>
          <w:rFonts w:ascii="Arial" w:hAnsi="Arial" w:cs="Arial"/>
        </w:rPr>
        <w:instrText xml:space="preserve"> INCLUDEPICTURE "https://github.com/anhthii/kafka-notes/raw/master/images/2020-09-16-10-16-01.png" \* MERGEFORMATINET </w:instrText>
      </w:r>
      <w:r w:rsidRPr="00C7504F">
        <w:rPr>
          <w:rFonts w:ascii="Arial" w:hAnsi="Arial" w:cs="Arial"/>
        </w:rPr>
        <w:fldChar w:fldCharType="separate"/>
      </w:r>
      <w:r w:rsidRPr="00C7504F">
        <w:rPr>
          <w:rFonts w:ascii="Arial" w:hAnsi="Arial" w:cs="Arial"/>
          <w:noProof/>
        </w:rPr>
        <w:drawing>
          <wp:inline distT="0" distB="0" distL="0" distR="0" wp14:anchorId="6564C08F" wp14:editId="1C0B12FF">
            <wp:extent cx="5943600" cy="2715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r w:rsidRPr="00C7504F">
        <w:rPr>
          <w:rFonts w:ascii="Arial" w:hAnsi="Arial" w:cs="Arial"/>
        </w:rPr>
        <w:fldChar w:fldCharType="end"/>
      </w:r>
    </w:p>
    <w:p w14:paraId="0F49769E" w14:textId="5D15F2D9" w:rsidR="00A700C6" w:rsidRPr="00C7504F" w:rsidRDefault="00A700C6" w:rsidP="00A700C6">
      <w:pPr>
        <w:shd w:val="clear" w:color="auto" w:fill="FFFFFF"/>
        <w:rPr>
          <w:rFonts w:ascii="Arial" w:hAnsi="Arial" w:cs="Arial"/>
          <w:color w:val="1F2328"/>
        </w:rPr>
      </w:pPr>
      <w:r w:rsidRPr="00C7504F">
        <w:rPr>
          <w:rFonts w:ascii="Arial" w:hAnsi="Arial" w:cs="Arial"/>
          <w:color w:val="1F2328"/>
        </w:rPr>
        <w:t>Configuration setting </w:t>
      </w:r>
      <w:r w:rsidRPr="00C7504F">
        <w:rPr>
          <w:rFonts w:ascii="Arial" w:hAnsi="Arial" w:cs="Arial"/>
          <w:color w:val="1F2328"/>
          <w:sz w:val="20"/>
          <w:szCs w:val="20"/>
        </w:rPr>
        <w:t>log.dir</w:t>
      </w:r>
      <w:r w:rsidRPr="00C7504F">
        <w:rPr>
          <w:rFonts w:ascii="Arial" w:hAnsi="Arial" w:cs="Arial"/>
          <w:color w:val="1F2328"/>
        </w:rPr>
        <w:t>, specifies where </w:t>
      </w:r>
      <w:r w:rsidRPr="00C7504F">
        <w:rPr>
          <w:rFonts w:ascii="Arial" w:hAnsi="Arial" w:cs="Arial"/>
          <w:color w:val="1F2328"/>
          <w:sz w:val="20"/>
          <w:szCs w:val="20"/>
        </w:rPr>
        <w:t>Kafka</w:t>
      </w:r>
      <w:r w:rsidRPr="00C7504F">
        <w:rPr>
          <w:rFonts w:ascii="Arial" w:hAnsi="Arial" w:cs="Arial"/>
          <w:color w:val="1F2328"/>
        </w:rPr>
        <w:t> stores log data on disk.</w:t>
      </w:r>
    </w:p>
    <w:p w14:paraId="2E1251AA" w14:textId="0FD3B0A4" w:rsidR="00363CC1" w:rsidRPr="00C7504F" w:rsidRDefault="00363CC1" w:rsidP="00A700C6">
      <w:pPr>
        <w:shd w:val="clear" w:color="auto" w:fill="FFFFFF"/>
        <w:rPr>
          <w:rFonts w:ascii="Arial" w:hAnsi="Arial" w:cs="Arial"/>
          <w:color w:val="1F2328"/>
        </w:rPr>
      </w:pPr>
    </w:p>
    <w:p w14:paraId="472C3ACD" w14:textId="77777777" w:rsidR="00363CC1" w:rsidRPr="00C7504F" w:rsidRDefault="00363CC1" w:rsidP="00A700C6">
      <w:pPr>
        <w:shd w:val="clear" w:color="auto" w:fill="FFFFFF"/>
        <w:rPr>
          <w:rFonts w:ascii="Arial" w:hAnsi="Arial" w:cs="Arial"/>
          <w:color w:val="1F2328"/>
        </w:rPr>
      </w:pPr>
    </w:p>
    <w:p w14:paraId="64526D68" w14:textId="762E0134" w:rsidR="00A700C6" w:rsidRPr="00C7504F" w:rsidRDefault="00A700C6" w:rsidP="00A700C6">
      <w:pPr>
        <w:rPr>
          <w:rFonts w:ascii="Arial" w:hAnsi="Arial" w:cs="Arial"/>
        </w:rPr>
      </w:pPr>
    </w:p>
    <w:p w14:paraId="5DF1301C" w14:textId="081B0BA0" w:rsidR="00A700C6" w:rsidRPr="00C7504F" w:rsidRDefault="00A700C6" w:rsidP="00A700C6">
      <w:pPr>
        <w:rPr>
          <w:rFonts w:ascii="Arial" w:hAnsi="Arial" w:cs="Arial"/>
          <w:lang w:val="en-US"/>
        </w:rPr>
      </w:pPr>
      <w:r w:rsidRPr="00C7504F">
        <w:rPr>
          <w:rFonts w:ascii="Arial" w:hAnsi="Arial" w:cs="Arial"/>
          <w:b/>
          <w:bCs/>
          <w:lang w:val="en-US"/>
        </w:rPr>
        <w:t>Topics</w:t>
      </w:r>
      <w:r w:rsidRPr="00C7504F">
        <w:rPr>
          <w:rFonts w:ascii="Arial" w:hAnsi="Arial" w:cs="Arial"/>
          <w:lang w:val="en-US"/>
        </w:rPr>
        <w:t>:</w:t>
      </w:r>
    </w:p>
    <w:p w14:paraId="5C518180" w14:textId="77777777" w:rsidR="00A700C6" w:rsidRPr="00C7504F" w:rsidRDefault="00A700C6" w:rsidP="00A700C6">
      <w:pPr>
        <w:rPr>
          <w:rFonts w:ascii="Arial" w:hAnsi="Arial" w:cs="Arial"/>
        </w:rPr>
      </w:pPr>
      <w:r w:rsidRPr="00C7504F">
        <w:rPr>
          <w:rFonts w:ascii="Arial" w:hAnsi="Arial" w:cs="Arial"/>
          <w:color w:val="1F2328"/>
          <w:shd w:val="clear" w:color="auto" w:fill="FFFFFF"/>
        </w:rPr>
        <w:t>Topics are logs that are seperated by topic name. Thinks topics as labeled logs. The closest analogies for a topic are a database table or a folder in a filesystem</w:t>
      </w:r>
    </w:p>
    <w:p w14:paraId="1099BB11" w14:textId="77777777" w:rsidR="00A700C6" w:rsidRPr="00C7504F" w:rsidRDefault="00A700C6" w:rsidP="00A700C6">
      <w:pPr>
        <w:rPr>
          <w:rFonts w:ascii="Arial" w:hAnsi="Arial" w:cs="Arial"/>
          <w:lang w:val="en-US"/>
        </w:rPr>
      </w:pPr>
    </w:p>
    <w:p w14:paraId="50AE42DA" w14:textId="77777777" w:rsidR="00A700C6" w:rsidRPr="00C7504F" w:rsidRDefault="00A700C6" w:rsidP="00A700C6">
      <w:pPr>
        <w:shd w:val="clear" w:color="auto" w:fill="FFFFFF"/>
        <w:rPr>
          <w:rFonts w:ascii="Arial" w:hAnsi="Arial" w:cs="Arial"/>
          <w:color w:val="1F2328"/>
        </w:rPr>
      </w:pPr>
      <w:r w:rsidRPr="00C7504F">
        <w:rPr>
          <w:rFonts w:ascii="Arial" w:hAnsi="Arial" w:cs="Arial"/>
          <w:color w:val="1F2328"/>
        </w:rPr>
        <w:t>To help manage the load of messages coming into a topic. Kafka use </w:t>
      </w:r>
      <w:r w:rsidRPr="00C7504F">
        <w:rPr>
          <w:rFonts w:ascii="Arial" w:hAnsi="Arial" w:cs="Arial"/>
          <w:color w:val="1F2328"/>
          <w:sz w:val="20"/>
          <w:szCs w:val="20"/>
        </w:rPr>
        <w:t>partitions</w:t>
      </w:r>
    </w:p>
    <w:p w14:paraId="48477E6F" w14:textId="3F95BE22" w:rsidR="00A700C6" w:rsidRPr="00C7504F" w:rsidRDefault="00A700C6" w:rsidP="00A700C6">
      <w:pPr>
        <w:shd w:val="clear" w:color="auto" w:fill="FFFFFF"/>
        <w:rPr>
          <w:rFonts w:ascii="Arial" w:hAnsi="Arial" w:cs="Arial"/>
          <w:color w:val="1F2328"/>
        </w:rPr>
      </w:pPr>
      <w:r w:rsidRPr="00C7504F">
        <w:rPr>
          <w:rFonts w:ascii="Arial" w:hAnsi="Arial" w:cs="Arial"/>
          <w:color w:val="1F2328"/>
        </w:rPr>
        <w:t>Topics are broken down into a number of </w:t>
      </w:r>
      <w:r w:rsidRPr="00C7504F">
        <w:rPr>
          <w:rFonts w:ascii="Arial" w:hAnsi="Arial" w:cs="Arial"/>
          <w:color w:val="1F2328"/>
          <w:sz w:val="20"/>
          <w:szCs w:val="20"/>
        </w:rPr>
        <w:t>partitions</w:t>
      </w:r>
      <w:r w:rsidRPr="00C7504F">
        <w:rPr>
          <w:rFonts w:ascii="Arial" w:hAnsi="Arial" w:cs="Arial"/>
          <w:color w:val="1F2328"/>
        </w:rPr>
        <w:t>.</w:t>
      </w:r>
    </w:p>
    <w:p w14:paraId="6EABE861" w14:textId="53FEBCC2" w:rsidR="00A700C6" w:rsidRPr="00C7504F" w:rsidRDefault="00A700C6">
      <w:pPr>
        <w:rPr>
          <w:rFonts w:ascii="Arial" w:hAnsi="Arial" w:cs="Arial"/>
          <w:color w:val="1F2328"/>
        </w:rPr>
      </w:pPr>
      <w:r w:rsidRPr="00C7504F">
        <w:rPr>
          <w:rFonts w:ascii="Arial" w:hAnsi="Arial" w:cs="Arial"/>
          <w:color w:val="1F2328"/>
        </w:rPr>
        <w:br w:type="page"/>
      </w:r>
    </w:p>
    <w:p w14:paraId="6E9C517D" w14:textId="50B58AFE" w:rsidR="00A700C6" w:rsidRPr="00C7504F" w:rsidRDefault="00A700C6" w:rsidP="00A700C6">
      <w:pPr>
        <w:shd w:val="clear" w:color="auto" w:fill="FFFFFF"/>
        <w:spacing w:after="240"/>
        <w:rPr>
          <w:rFonts w:ascii="Arial" w:hAnsi="Arial" w:cs="Arial"/>
          <w:b/>
          <w:bCs/>
          <w:color w:val="1F2328"/>
          <w:lang w:val="en-US"/>
        </w:rPr>
      </w:pPr>
      <w:r w:rsidRPr="00C7504F">
        <w:rPr>
          <w:rFonts w:ascii="Arial" w:hAnsi="Arial" w:cs="Arial"/>
          <w:b/>
          <w:bCs/>
          <w:color w:val="1F2328"/>
        </w:rPr>
        <w:lastRenderedPageBreak/>
        <w:t>Partitions</w:t>
      </w:r>
      <w:r w:rsidRPr="00C7504F">
        <w:rPr>
          <w:rFonts w:ascii="Arial" w:hAnsi="Arial" w:cs="Arial"/>
          <w:b/>
          <w:bCs/>
          <w:color w:val="1F2328"/>
          <w:lang w:val="en-US"/>
        </w:rPr>
        <w:t>:</w:t>
      </w:r>
    </w:p>
    <w:p w14:paraId="79CA4EF9" w14:textId="77777777" w:rsidR="00A700C6" w:rsidRPr="00C7504F" w:rsidRDefault="00A700C6" w:rsidP="00A700C6">
      <w:pPr>
        <w:shd w:val="clear" w:color="auto" w:fill="FFFFFF"/>
        <w:rPr>
          <w:rFonts w:ascii="Arial" w:hAnsi="Arial" w:cs="Arial"/>
          <w:color w:val="1F2328"/>
        </w:rPr>
      </w:pPr>
      <w:r w:rsidRPr="00C7504F">
        <w:rPr>
          <w:rFonts w:ascii="Arial" w:hAnsi="Arial" w:cs="Arial"/>
          <w:color w:val="1F2328"/>
          <w:sz w:val="20"/>
          <w:szCs w:val="20"/>
        </w:rPr>
        <w:t>Partitions</w:t>
      </w:r>
      <w:r w:rsidRPr="00C7504F">
        <w:rPr>
          <w:rFonts w:ascii="Arial" w:hAnsi="Arial" w:cs="Arial"/>
          <w:color w:val="1F2328"/>
        </w:rPr>
        <w:t> are the way that Kafka provides redundancy and scalability. Each partition can be hosted on a different server, which means that a single topic can be scaled horizontally across multiple servers.</w:t>
      </w:r>
    </w:p>
    <w:p w14:paraId="091A60B4" w14:textId="1BAEF334" w:rsidR="00A700C6" w:rsidRPr="00C7504F" w:rsidRDefault="00A700C6" w:rsidP="00A700C6">
      <w:pPr>
        <w:rPr>
          <w:rFonts w:ascii="Arial" w:hAnsi="Arial" w:cs="Arial"/>
        </w:rPr>
      </w:pPr>
      <w:r w:rsidRPr="00C7504F">
        <w:rPr>
          <w:rFonts w:ascii="Arial" w:hAnsi="Arial" w:cs="Arial"/>
        </w:rPr>
        <w:fldChar w:fldCharType="begin"/>
      </w:r>
      <w:r w:rsidRPr="00C7504F">
        <w:rPr>
          <w:rFonts w:ascii="Arial" w:hAnsi="Arial" w:cs="Arial"/>
        </w:rPr>
        <w:instrText xml:space="preserve"> INCLUDEPICTURE "https://github.com/anhthii/kafka-notes/raw/master/images/2020-09-16-10-31-45.png" \* MERGEFORMATINET </w:instrText>
      </w:r>
      <w:r w:rsidRPr="00C7504F">
        <w:rPr>
          <w:rFonts w:ascii="Arial" w:hAnsi="Arial" w:cs="Arial"/>
        </w:rPr>
        <w:fldChar w:fldCharType="separate"/>
      </w:r>
      <w:r w:rsidRPr="00C7504F">
        <w:rPr>
          <w:rFonts w:ascii="Arial" w:hAnsi="Arial" w:cs="Arial"/>
          <w:noProof/>
        </w:rPr>
        <w:drawing>
          <wp:inline distT="0" distB="0" distL="0" distR="0" wp14:anchorId="6B17BF7F" wp14:editId="448ACB88">
            <wp:extent cx="5943600" cy="2613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3025"/>
                    </a:xfrm>
                    <a:prstGeom prst="rect">
                      <a:avLst/>
                    </a:prstGeom>
                    <a:noFill/>
                    <a:ln>
                      <a:noFill/>
                    </a:ln>
                  </pic:spPr>
                </pic:pic>
              </a:graphicData>
            </a:graphic>
          </wp:inline>
        </w:drawing>
      </w:r>
      <w:r w:rsidRPr="00C7504F">
        <w:rPr>
          <w:rFonts w:ascii="Arial" w:hAnsi="Arial" w:cs="Arial"/>
        </w:rPr>
        <w:fldChar w:fldCharType="end"/>
      </w:r>
    </w:p>
    <w:p w14:paraId="184C3B90" w14:textId="5FA21E65" w:rsidR="00A700C6" w:rsidRPr="00C7504F" w:rsidRDefault="00A700C6" w:rsidP="001F7441">
      <w:pPr>
        <w:shd w:val="clear" w:color="auto" w:fill="FFFFFF"/>
        <w:spacing w:after="240"/>
        <w:rPr>
          <w:rFonts w:ascii="Arial" w:hAnsi="Arial" w:cs="Arial"/>
          <w:color w:val="1F2328"/>
          <w:lang w:val="en-US"/>
        </w:rPr>
      </w:pPr>
    </w:p>
    <w:p w14:paraId="3C3AA9EB" w14:textId="77777777" w:rsidR="00A700C6" w:rsidRPr="00C7504F" w:rsidRDefault="00A700C6" w:rsidP="00DA6003">
      <w:pPr>
        <w:numPr>
          <w:ilvl w:val="0"/>
          <w:numId w:val="3"/>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Help increasing throughput</w:t>
      </w:r>
    </w:p>
    <w:p w14:paraId="31956D85" w14:textId="77777777" w:rsidR="00A700C6" w:rsidRPr="00C7504F" w:rsidRDefault="00A700C6" w:rsidP="00DA6003">
      <w:pPr>
        <w:numPr>
          <w:ilvl w:val="0"/>
          <w:numId w:val="3"/>
        </w:numPr>
        <w:shd w:val="clear" w:color="auto" w:fill="FFFFFF"/>
        <w:spacing w:before="60" w:after="100" w:afterAutospacing="1"/>
        <w:rPr>
          <w:rFonts w:ascii="Arial" w:hAnsi="Arial" w:cs="Arial"/>
          <w:color w:val="1F2328"/>
        </w:rPr>
      </w:pPr>
      <w:r w:rsidRPr="00C7504F">
        <w:rPr>
          <w:rFonts w:ascii="Arial" w:hAnsi="Arial" w:cs="Arial"/>
          <w:color w:val="1F2328"/>
        </w:rPr>
        <w:t>Allows topic messages to be spread across several machines so that the capacity of a given topic isn't limited to the availble disk space one one server</w:t>
      </w:r>
    </w:p>
    <w:p w14:paraId="51758BD6" w14:textId="36AE4E10" w:rsidR="00A700C6" w:rsidRPr="00C7504F" w:rsidRDefault="00A700C6" w:rsidP="00DA6003">
      <w:pPr>
        <w:pStyle w:val="ListParagraph"/>
        <w:numPr>
          <w:ilvl w:val="0"/>
          <w:numId w:val="3"/>
        </w:numPr>
        <w:rPr>
          <w:rFonts w:ascii="Arial" w:hAnsi="Arial" w:cs="Arial"/>
        </w:rPr>
      </w:pPr>
      <w:r w:rsidRPr="00C7504F">
        <w:rPr>
          <w:rFonts w:ascii="Arial" w:hAnsi="Arial" w:cs="Arial"/>
        </w:rPr>
        <w:lastRenderedPageBreak/>
        <w:fldChar w:fldCharType="begin"/>
      </w:r>
      <w:r w:rsidRPr="00C7504F">
        <w:rPr>
          <w:rFonts w:ascii="Arial" w:hAnsi="Arial" w:cs="Arial"/>
        </w:rPr>
        <w:instrText xml:space="preserve"> INCLUDEPICTURE "https://github.com/anhthii/kafka-notes/raw/master/images/2020-09-17-10-34-53.png" \* MERGEFORMATINET </w:instrText>
      </w:r>
      <w:r w:rsidRPr="00C7504F">
        <w:rPr>
          <w:rFonts w:ascii="Arial" w:hAnsi="Arial" w:cs="Arial"/>
        </w:rPr>
        <w:fldChar w:fldCharType="separate"/>
      </w:r>
      <w:r w:rsidRPr="00C7504F">
        <w:rPr>
          <w:rFonts w:ascii="Arial" w:hAnsi="Arial" w:cs="Arial"/>
          <w:noProof/>
        </w:rPr>
        <w:drawing>
          <wp:inline distT="0" distB="0" distL="0" distR="0" wp14:anchorId="48932EC1" wp14:editId="3BD00721">
            <wp:extent cx="5943600" cy="3916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r w:rsidRPr="00C7504F">
        <w:rPr>
          <w:rFonts w:ascii="Arial" w:hAnsi="Arial" w:cs="Arial"/>
        </w:rPr>
        <w:fldChar w:fldCharType="end"/>
      </w:r>
    </w:p>
    <w:p w14:paraId="6974E6A6" w14:textId="1DA36C1C" w:rsidR="00A700C6" w:rsidRPr="00C7504F" w:rsidRDefault="00A700C6" w:rsidP="001F7441">
      <w:pPr>
        <w:shd w:val="clear" w:color="auto" w:fill="FFFFFF"/>
        <w:spacing w:after="240"/>
        <w:rPr>
          <w:rFonts w:ascii="Arial" w:hAnsi="Arial" w:cs="Arial"/>
          <w:color w:val="1F2328"/>
          <w:lang w:val="en-US"/>
        </w:rPr>
      </w:pPr>
      <w:r w:rsidRPr="00C7504F">
        <w:rPr>
          <w:rFonts w:ascii="Arial" w:hAnsi="Arial" w:cs="Arial"/>
          <w:color w:val="1F2328"/>
          <w:lang w:val="en-US"/>
        </w:rPr>
        <w:t>Difference between Partition and Log?</w:t>
      </w:r>
    </w:p>
    <w:p w14:paraId="1E253674" w14:textId="77777777" w:rsidR="00A700C6" w:rsidRPr="00C7504F" w:rsidRDefault="00A700C6" w:rsidP="00DA6003">
      <w:pPr>
        <w:numPr>
          <w:ilvl w:val="0"/>
          <w:numId w:val="4"/>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Log: physical part of a topic, where a topic is stored on the disk.</w:t>
      </w:r>
    </w:p>
    <w:p w14:paraId="14A6D364" w14:textId="77777777" w:rsidR="00A700C6" w:rsidRPr="00C7504F" w:rsidRDefault="00A700C6" w:rsidP="00DA6003">
      <w:pPr>
        <w:numPr>
          <w:ilvl w:val="0"/>
          <w:numId w:val="4"/>
        </w:numPr>
        <w:shd w:val="clear" w:color="auto" w:fill="FFFFFF"/>
        <w:spacing w:afterAutospacing="1"/>
        <w:rPr>
          <w:rFonts w:ascii="Arial" w:hAnsi="Arial" w:cs="Arial"/>
          <w:color w:val="1F2328"/>
        </w:rPr>
      </w:pPr>
      <w:r w:rsidRPr="00C7504F">
        <w:rPr>
          <w:rFonts w:ascii="Arial" w:hAnsi="Arial" w:cs="Arial"/>
          <w:color w:val="1F2328"/>
        </w:rPr>
        <w:t>Partition: logical unit used to break down a topic into splits for redundancy and scalability. You can see </w:t>
      </w:r>
      <w:r w:rsidRPr="00C7504F">
        <w:rPr>
          <w:rFonts w:ascii="Arial" w:hAnsi="Arial" w:cs="Arial"/>
          <w:color w:val="1F2328"/>
          <w:sz w:val="20"/>
          <w:szCs w:val="20"/>
        </w:rPr>
        <w:t>Log</w:t>
      </w:r>
      <w:r w:rsidRPr="00C7504F">
        <w:rPr>
          <w:rFonts w:ascii="Arial" w:hAnsi="Arial" w:cs="Arial"/>
          <w:color w:val="1F2328"/>
        </w:rPr>
        <w:t> stored on disk. But with </w:t>
      </w:r>
      <w:r w:rsidRPr="00C7504F">
        <w:rPr>
          <w:rFonts w:ascii="Arial" w:hAnsi="Arial" w:cs="Arial"/>
          <w:color w:val="1F2328"/>
          <w:sz w:val="20"/>
          <w:szCs w:val="20"/>
        </w:rPr>
        <w:t>Partition</w:t>
      </w:r>
      <w:r w:rsidRPr="00C7504F">
        <w:rPr>
          <w:rFonts w:ascii="Arial" w:hAnsi="Arial" w:cs="Arial"/>
          <w:color w:val="1F2328"/>
        </w:rPr>
        <w:t>, you can't. </w:t>
      </w:r>
      <w:r w:rsidRPr="00C7504F">
        <w:rPr>
          <w:rFonts w:ascii="Arial" w:hAnsi="Arial" w:cs="Arial"/>
          <w:color w:val="1F2328"/>
          <w:sz w:val="20"/>
          <w:szCs w:val="20"/>
        </w:rPr>
        <w:t>Partition</w:t>
      </w:r>
      <w:r w:rsidRPr="00C7504F">
        <w:rPr>
          <w:rFonts w:ascii="Arial" w:hAnsi="Arial" w:cs="Arial"/>
          <w:color w:val="1F2328"/>
        </w:rPr>
        <w:t> is handled logically.</w:t>
      </w:r>
    </w:p>
    <w:p w14:paraId="21773DE6" w14:textId="5CD49B91" w:rsidR="00A700C6" w:rsidRPr="00C7504F" w:rsidRDefault="00A700C6" w:rsidP="001F7441">
      <w:pPr>
        <w:shd w:val="clear" w:color="auto" w:fill="FFFFFF"/>
        <w:spacing w:after="240"/>
        <w:rPr>
          <w:rFonts w:ascii="Arial" w:hAnsi="Arial" w:cs="Arial"/>
          <w:color w:val="1F2328"/>
          <w:lang w:val="en-US"/>
        </w:rPr>
      </w:pPr>
      <w:r w:rsidRPr="00C7504F">
        <w:rPr>
          <w:rFonts w:ascii="Arial" w:hAnsi="Arial" w:cs="Arial"/>
          <w:color w:val="1F2328"/>
          <w:lang w:val="en-US"/>
        </w:rPr>
        <w:t>Partitions group data by key</w:t>
      </w:r>
    </w:p>
    <w:p w14:paraId="16603B1F" w14:textId="77777777" w:rsidR="00A700C6" w:rsidRPr="00C7504F" w:rsidRDefault="00A700C6" w:rsidP="00A700C6">
      <w:pPr>
        <w:shd w:val="clear" w:color="auto" w:fill="FFFFFF"/>
        <w:rPr>
          <w:rFonts w:ascii="Arial" w:hAnsi="Arial" w:cs="Arial"/>
          <w:color w:val="1F2328"/>
        </w:rPr>
      </w:pPr>
      <w:r w:rsidRPr="00C7504F">
        <w:rPr>
          <w:rFonts w:ascii="Arial" w:hAnsi="Arial" w:cs="Arial"/>
          <w:color w:val="1F2328"/>
        </w:rPr>
        <w:t>When a message is sent to kafka, you can specify a </w:t>
      </w:r>
      <w:r w:rsidRPr="00C7504F">
        <w:rPr>
          <w:rFonts w:ascii="Arial" w:hAnsi="Arial" w:cs="Arial"/>
          <w:color w:val="1F2328"/>
          <w:sz w:val="20"/>
          <w:szCs w:val="20"/>
        </w:rPr>
        <w:t>key</w:t>
      </w:r>
      <w:r w:rsidRPr="00C7504F">
        <w:rPr>
          <w:rFonts w:ascii="Arial" w:hAnsi="Arial" w:cs="Arial"/>
          <w:color w:val="1F2328"/>
        </w:rPr>
        <w:t> option for that message.</w:t>
      </w:r>
    </w:p>
    <w:p w14:paraId="04C8C9FD" w14:textId="55E3959D" w:rsidR="00A700C6" w:rsidRPr="00C7504F" w:rsidRDefault="00A700C6" w:rsidP="00A700C6">
      <w:pPr>
        <w:shd w:val="clear" w:color="auto" w:fill="FFFFFF"/>
        <w:spacing w:after="240"/>
        <w:rPr>
          <w:rFonts w:ascii="Arial" w:hAnsi="Arial" w:cs="Arial"/>
          <w:color w:val="1F2328"/>
          <w:lang w:val="en-US"/>
        </w:rPr>
      </w:pPr>
      <w:r w:rsidRPr="00C7504F">
        <w:rPr>
          <w:rFonts w:ascii="Arial" w:hAnsi="Arial" w:cs="Arial"/>
          <w:color w:val="1F2328"/>
        </w:rPr>
        <w:t>If the key(key will be explained in the next section) isn't null. Kafka uses the following formula to calculate which partition the message will be sent to</w:t>
      </w:r>
      <w:r w:rsidRPr="00C7504F">
        <w:rPr>
          <w:rFonts w:ascii="Arial" w:hAnsi="Arial" w:cs="Arial"/>
          <w:color w:val="1F2328"/>
          <w:lang w:val="en-US"/>
        </w:rPr>
        <w:t>:</w:t>
      </w:r>
    </w:p>
    <w:p w14:paraId="16EF7E95" w14:textId="77777777" w:rsidR="00855847" w:rsidRPr="00C7504F" w:rsidRDefault="00855847" w:rsidP="00A700C6">
      <w:pPr>
        <w:shd w:val="clear" w:color="auto" w:fill="FFFFFF"/>
        <w:spacing w:after="240"/>
        <w:rPr>
          <w:rFonts w:ascii="Arial" w:hAnsi="Arial" w:cs="Arial"/>
          <w:color w:val="1F2328"/>
          <w:lang w:val="en-US"/>
        </w:rPr>
      </w:pPr>
    </w:p>
    <w:p w14:paraId="702610BA" w14:textId="77777777" w:rsidR="00A700C6" w:rsidRPr="00C7504F" w:rsidRDefault="00A700C6" w:rsidP="00A700C6">
      <w:pPr>
        <w:shd w:val="clear" w:color="auto" w:fill="FFFFFF"/>
        <w:spacing w:after="240"/>
        <w:rPr>
          <w:rFonts w:ascii="Arial" w:hAnsi="Arial" w:cs="Arial"/>
          <w:b/>
          <w:bCs/>
          <w:color w:val="1F2328"/>
          <w:lang w:val="en-US"/>
        </w:rPr>
      </w:pPr>
      <w:r w:rsidRPr="00C7504F">
        <w:rPr>
          <w:rFonts w:ascii="Arial" w:hAnsi="Arial" w:cs="Arial"/>
          <w:b/>
          <w:bCs/>
          <w:color w:val="1F2328"/>
          <w:lang w:val="en-US"/>
        </w:rPr>
        <w:t xml:space="preserve">Producer -&gt; </w:t>
      </w:r>
      <w:proofErr w:type="gramStart"/>
      <w:r w:rsidRPr="00C7504F">
        <w:rPr>
          <w:rFonts w:ascii="Arial" w:hAnsi="Arial" w:cs="Arial"/>
          <w:b/>
          <w:bCs/>
          <w:color w:val="1F2328"/>
          <w:lang w:val="en-US"/>
        </w:rPr>
        <w:t>message(</w:t>
      </w:r>
      <w:proofErr w:type="gramEnd"/>
      <w:r w:rsidRPr="00C7504F">
        <w:rPr>
          <w:rFonts w:ascii="Arial" w:hAnsi="Arial" w:cs="Arial"/>
          <w:b/>
          <w:bCs/>
          <w:color w:val="1F2328"/>
          <w:lang w:val="en-US"/>
        </w:rPr>
        <w:t>key, value) -&gt; Kafka</w:t>
      </w:r>
    </w:p>
    <w:p w14:paraId="7F5CAAF9" w14:textId="77777777" w:rsidR="00A700C6" w:rsidRPr="00C7504F" w:rsidRDefault="00A700C6" w:rsidP="00A700C6">
      <w:pPr>
        <w:shd w:val="clear" w:color="auto" w:fill="FFFFFF"/>
        <w:spacing w:after="240"/>
        <w:rPr>
          <w:rFonts w:ascii="Arial" w:hAnsi="Arial" w:cs="Arial"/>
          <w:b/>
          <w:bCs/>
          <w:color w:val="1F2328"/>
          <w:lang w:val="en-US"/>
        </w:rPr>
      </w:pPr>
      <w:r w:rsidRPr="00C7504F">
        <w:rPr>
          <w:rFonts w:ascii="Arial" w:hAnsi="Arial" w:cs="Arial"/>
          <w:b/>
          <w:bCs/>
          <w:color w:val="1F2328"/>
          <w:lang w:val="en-US"/>
        </w:rPr>
        <w:t>// Kafka choose a partition by using the formula</w:t>
      </w:r>
    </w:p>
    <w:p w14:paraId="4DBC679B" w14:textId="33DEC994" w:rsidR="00A700C6" w:rsidRPr="00C7504F" w:rsidRDefault="00A700C6" w:rsidP="00A700C6">
      <w:pPr>
        <w:shd w:val="clear" w:color="auto" w:fill="FFFFFF"/>
        <w:spacing w:after="240"/>
        <w:rPr>
          <w:rFonts w:ascii="Arial" w:hAnsi="Arial" w:cs="Arial"/>
          <w:b/>
          <w:bCs/>
          <w:color w:val="1F2328"/>
          <w:lang w:val="en-US"/>
        </w:rPr>
      </w:pPr>
      <w:proofErr w:type="spellStart"/>
      <w:r w:rsidRPr="00C7504F">
        <w:rPr>
          <w:rFonts w:ascii="Arial" w:hAnsi="Arial" w:cs="Arial"/>
          <w:b/>
          <w:bCs/>
          <w:color w:val="1F2328"/>
          <w:lang w:val="en-US"/>
        </w:rPr>
        <w:t>target_partition</w:t>
      </w:r>
      <w:proofErr w:type="spellEnd"/>
      <w:r w:rsidRPr="00C7504F">
        <w:rPr>
          <w:rFonts w:ascii="Arial" w:hAnsi="Arial" w:cs="Arial"/>
          <w:b/>
          <w:bCs/>
          <w:color w:val="1F2328"/>
          <w:lang w:val="en-US"/>
        </w:rPr>
        <w:t xml:space="preserve"> = </w:t>
      </w:r>
      <w:proofErr w:type="spellStart"/>
      <w:proofErr w:type="gramStart"/>
      <w:r w:rsidRPr="00C7504F">
        <w:rPr>
          <w:rFonts w:ascii="Arial" w:hAnsi="Arial" w:cs="Arial"/>
          <w:b/>
          <w:bCs/>
          <w:color w:val="1F2328"/>
          <w:lang w:val="en-US"/>
        </w:rPr>
        <w:t>HashCode</w:t>
      </w:r>
      <w:proofErr w:type="spellEnd"/>
      <w:r w:rsidRPr="00C7504F">
        <w:rPr>
          <w:rFonts w:ascii="Arial" w:hAnsi="Arial" w:cs="Arial"/>
          <w:b/>
          <w:bCs/>
          <w:color w:val="1F2328"/>
          <w:lang w:val="en-US"/>
        </w:rPr>
        <w:t>.(</w:t>
      </w:r>
      <w:proofErr w:type="gramEnd"/>
      <w:r w:rsidRPr="00C7504F">
        <w:rPr>
          <w:rFonts w:ascii="Arial" w:hAnsi="Arial" w:cs="Arial"/>
          <w:b/>
          <w:bCs/>
          <w:color w:val="1F2328"/>
          <w:lang w:val="en-US"/>
        </w:rPr>
        <w:t>key) % number of partitions</w:t>
      </w:r>
    </w:p>
    <w:p w14:paraId="729B7447" w14:textId="1EACDE4A" w:rsidR="00B151D9" w:rsidRPr="00C7504F" w:rsidRDefault="00B151D9" w:rsidP="00A700C6">
      <w:pPr>
        <w:shd w:val="clear" w:color="auto" w:fill="FFFFFF"/>
        <w:spacing w:after="240"/>
        <w:rPr>
          <w:rFonts w:ascii="Arial" w:hAnsi="Arial" w:cs="Arial"/>
          <w:b/>
          <w:bCs/>
          <w:color w:val="1F2328"/>
          <w:lang w:val="en-US"/>
        </w:rPr>
      </w:pPr>
    </w:p>
    <w:p w14:paraId="03C0B9FC" w14:textId="77777777" w:rsidR="00AC2DF7" w:rsidRPr="00C7504F" w:rsidRDefault="00AC2DF7" w:rsidP="00AC2DF7">
      <w:pPr>
        <w:shd w:val="clear" w:color="auto" w:fill="FFFFFF"/>
        <w:spacing w:after="240"/>
        <w:rPr>
          <w:rFonts w:ascii="Arial" w:hAnsi="Arial" w:cs="Arial"/>
          <w:color w:val="1F2328"/>
        </w:rPr>
      </w:pPr>
      <w:r w:rsidRPr="00C7504F">
        <w:rPr>
          <w:rFonts w:ascii="Arial" w:hAnsi="Arial" w:cs="Arial"/>
          <w:color w:val="1F2328"/>
        </w:rPr>
        <w:t>Records with the same key will always be sent to the same partition and in order.</w:t>
      </w:r>
    </w:p>
    <w:p w14:paraId="13ABA428" w14:textId="77777777" w:rsidR="00AC2DF7" w:rsidRPr="00C7504F" w:rsidRDefault="00AC2DF7" w:rsidP="00AC2DF7">
      <w:pPr>
        <w:rPr>
          <w:rFonts w:ascii="Arial" w:hAnsi="Arial" w:cs="Arial"/>
        </w:rPr>
      </w:pPr>
    </w:p>
    <w:p w14:paraId="68D87AD9" w14:textId="0D91626E" w:rsidR="00AC2DF7" w:rsidRPr="00C7504F" w:rsidRDefault="00AC2DF7" w:rsidP="00A700C6">
      <w:pPr>
        <w:shd w:val="clear" w:color="auto" w:fill="FFFFFF"/>
        <w:spacing w:after="240"/>
        <w:rPr>
          <w:rFonts w:ascii="Arial" w:hAnsi="Arial" w:cs="Arial"/>
          <w:b/>
          <w:bCs/>
          <w:color w:val="1F2328"/>
          <w:lang w:val="en-US"/>
        </w:rPr>
      </w:pPr>
      <w:r w:rsidRPr="00C7504F">
        <w:rPr>
          <w:rFonts w:ascii="Arial" w:hAnsi="Arial" w:cs="Arial"/>
          <w:b/>
          <w:bCs/>
          <w:color w:val="1F2328"/>
          <w:lang w:val="en-US"/>
        </w:rPr>
        <w:t>Important characteristics of Kafka</w:t>
      </w:r>
    </w:p>
    <w:p w14:paraId="33C0835D" w14:textId="77777777" w:rsidR="00AC2DF7" w:rsidRPr="00C7504F" w:rsidRDefault="00AC2DF7" w:rsidP="00DA6003">
      <w:pPr>
        <w:pStyle w:val="NormalWeb"/>
        <w:numPr>
          <w:ilvl w:val="0"/>
          <w:numId w:val="5"/>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Kafka stores and retrieves message from topic. Doesn't keep any state of producers or consumers</w:t>
      </w:r>
    </w:p>
    <w:p w14:paraId="7B7C6258" w14:textId="77777777" w:rsidR="00AC2DF7" w:rsidRPr="00C7504F" w:rsidRDefault="00AC2DF7" w:rsidP="00DA6003">
      <w:pPr>
        <w:pStyle w:val="NormalWeb"/>
        <w:numPr>
          <w:ilvl w:val="0"/>
          <w:numId w:val="5"/>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Messages are written into Kafka in batches. A batch is just a collection of messages, all of which are being produced to the same topic and partition.</w:t>
      </w:r>
    </w:p>
    <w:p w14:paraId="45A77AC7" w14:textId="77777777" w:rsidR="00CE2A14" w:rsidRPr="00C7504F" w:rsidRDefault="00CE2A14" w:rsidP="00A700C6">
      <w:pPr>
        <w:shd w:val="clear" w:color="auto" w:fill="FFFFFF"/>
        <w:spacing w:after="240"/>
        <w:rPr>
          <w:rFonts w:ascii="Arial" w:hAnsi="Arial" w:cs="Arial"/>
          <w:b/>
          <w:bCs/>
          <w:color w:val="1F2328"/>
          <w:lang w:val="en-US"/>
        </w:rPr>
      </w:pPr>
    </w:p>
    <w:p w14:paraId="3D860E0F" w14:textId="5B1A5F03" w:rsidR="00AC2DF7" w:rsidRPr="00C7504F" w:rsidRDefault="00AC2DF7" w:rsidP="00A700C6">
      <w:pPr>
        <w:shd w:val="clear" w:color="auto" w:fill="FFFFFF"/>
        <w:spacing w:after="240"/>
        <w:rPr>
          <w:rFonts w:ascii="Arial" w:hAnsi="Arial" w:cs="Arial"/>
          <w:b/>
          <w:bCs/>
          <w:color w:val="1F2328"/>
          <w:lang w:val="en-US"/>
        </w:rPr>
      </w:pPr>
      <w:r w:rsidRPr="00C7504F">
        <w:rPr>
          <w:rFonts w:ascii="Arial" w:hAnsi="Arial" w:cs="Arial"/>
          <w:b/>
          <w:bCs/>
          <w:color w:val="1F2328"/>
          <w:lang w:val="en-US"/>
        </w:rPr>
        <w:t>Producers and Consumers:</w:t>
      </w:r>
    </w:p>
    <w:p w14:paraId="1DBBEC08" w14:textId="4B74250A" w:rsidR="006043DE" w:rsidRPr="00C7504F" w:rsidRDefault="007D2626" w:rsidP="00A700C6">
      <w:pPr>
        <w:shd w:val="clear" w:color="auto" w:fill="FFFFFF"/>
        <w:spacing w:after="240"/>
        <w:rPr>
          <w:rFonts w:ascii="Arial" w:hAnsi="Arial" w:cs="Arial"/>
          <w:b/>
          <w:bCs/>
          <w:color w:val="1F2328"/>
          <w:lang w:val="en-US"/>
        </w:rPr>
      </w:pPr>
      <w:r w:rsidRPr="00C7504F">
        <w:rPr>
          <w:rFonts w:ascii="Arial" w:hAnsi="Arial" w:cs="Arial"/>
          <w:b/>
          <w:bCs/>
          <w:color w:val="1F2328"/>
          <w:lang w:val="en-US"/>
        </w:rPr>
        <w:t>Producer</w:t>
      </w:r>
    </w:p>
    <w:p w14:paraId="13F80BE8" w14:textId="77777777" w:rsidR="007D2626" w:rsidRPr="00C7504F" w:rsidRDefault="007D2626" w:rsidP="007D2626">
      <w:pPr>
        <w:shd w:val="clear" w:color="auto" w:fill="FFFFFF"/>
        <w:rPr>
          <w:rFonts w:ascii="Arial" w:hAnsi="Arial" w:cs="Arial"/>
          <w:color w:val="1F2328"/>
        </w:rPr>
      </w:pPr>
      <w:r w:rsidRPr="00C7504F">
        <w:rPr>
          <w:rFonts w:ascii="Arial" w:hAnsi="Arial" w:cs="Arial"/>
          <w:color w:val="1F2328"/>
          <w:sz w:val="20"/>
          <w:szCs w:val="20"/>
        </w:rPr>
        <w:t>Producers</w:t>
      </w:r>
      <w:r w:rsidRPr="00C7504F">
        <w:rPr>
          <w:rFonts w:ascii="Arial" w:hAnsi="Arial" w:cs="Arial"/>
          <w:color w:val="1F2328"/>
        </w:rPr>
        <w:t> create new messages. In other publish/subscribe systems, these may be called publishers or writers. A message will be produced to a specific topic.</w:t>
      </w:r>
    </w:p>
    <w:p w14:paraId="2DED72B7" w14:textId="77777777" w:rsidR="007D2626" w:rsidRPr="00C7504F" w:rsidRDefault="007D2626" w:rsidP="00DA6003">
      <w:pPr>
        <w:numPr>
          <w:ilvl w:val="0"/>
          <w:numId w:val="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The producer does not care what partition a specific message is written to and will balance messages over all partitions of a topic evenly</w:t>
      </w:r>
    </w:p>
    <w:p w14:paraId="095694A3" w14:textId="538DD23F" w:rsidR="007D2626" w:rsidRPr="00C7504F" w:rsidRDefault="007D2626" w:rsidP="00DA6003">
      <w:pPr>
        <w:numPr>
          <w:ilvl w:val="0"/>
          <w:numId w:val="6"/>
        </w:numPr>
        <w:shd w:val="clear" w:color="auto" w:fill="FFFFFF"/>
        <w:spacing w:afterAutospacing="1"/>
        <w:rPr>
          <w:rFonts w:ascii="Arial" w:hAnsi="Arial" w:cs="Arial"/>
          <w:color w:val="1F2328"/>
        </w:rPr>
      </w:pPr>
      <w:r w:rsidRPr="00C7504F">
        <w:rPr>
          <w:rFonts w:ascii="Arial" w:hAnsi="Arial" w:cs="Arial"/>
          <w:color w:val="1F2328"/>
        </w:rPr>
        <w:t>In some cases, the producer will direct messages to specific partitions using </w:t>
      </w:r>
      <w:r w:rsidRPr="00C7504F">
        <w:rPr>
          <w:rFonts w:ascii="Arial" w:hAnsi="Arial" w:cs="Arial"/>
          <w:color w:val="1F2328"/>
          <w:sz w:val="20"/>
          <w:szCs w:val="20"/>
        </w:rPr>
        <w:t>message key</w:t>
      </w:r>
      <w:r w:rsidRPr="00C7504F">
        <w:rPr>
          <w:rFonts w:ascii="Arial" w:hAnsi="Arial" w:cs="Arial"/>
          <w:color w:val="1F2328"/>
        </w:rPr>
        <w:t>. Messages with a specified </w:t>
      </w:r>
      <w:r w:rsidRPr="00C7504F">
        <w:rPr>
          <w:rFonts w:ascii="Arial" w:hAnsi="Arial" w:cs="Arial"/>
          <w:color w:val="1F2328"/>
          <w:sz w:val="20"/>
          <w:szCs w:val="20"/>
        </w:rPr>
        <w:t>message key</w:t>
      </w:r>
      <w:r w:rsidRPr="00C7504F">
        <w:rPr>
          <w:rFonts w:ascii="Arial" w:hAnsi="Arial" w:cs="Arial"/>
          <w:color w:val="1F2328"/>
        </w:rPr>
        <w:t> will be ensured to come in the right order in a partition.</w:t>
      </w:r>
    </w:p>
    <w:p w14:paraId="3B1ADC07" w14:textId="022A386E" w:rsidR="007D2626" w:rsidRPr="00C7504F" w:rsidRDefault="007D2626" w:rsidP="00DA6003">
      <w:pPr>
        <w:pStyle w:val="ListParagraph"/>
        <w:numPr>
          <w:ilvl w:val="0"/>
          <w:numId w:val="6"/>
        </w:numPr>
        <w:rPr>
          <w:rFonts w:ascii="Arial" w:hAnsi="Arial" w:cs="Arial"/>
        </w:rPr>
      </w:pPr>
      <w:r w:rsidRPr="00C7504F">
        <w:rPr>
          <w:rFonts w:ascii="Arial" w:hAnsi="Arial" w:cs="Arial"/>
        </w:rPr>
        <w:fldChar w:fldCharType="begin"/>
      </w:r>
      <w:r w:rsidRPr="00C7504F">
        <w:rPr>
          <w:rFonts w:ascii="Arial" w:hAnsi="Arial" w:cs="Arial"/>
        </w:rPr>
        <w:instrText xml:space="preserve"> INCLUDEPICTURE "https://github.com/anhthii/kafka-notes/raw/master/images/2020-09-16-16-45-51.png" \* MERGEFORMATINET </w:instrText>
      </w:r>
      <w:r w:rsidRPr="00C7504F">
        <w:rPr>
          <w:rFonts w:ascii="Arial" w:hAnsi="Arial" w:cs="Arial"/>
        </w:rPr>
        <w:fldChar w:fldCharType="separate"/>
      </w:r>
      <w:r w:rsidRPr="00C7504F">
        <w:rPr>
          <w:rFonts w:ascii="Arial" w:hAnsi="Arial" w:cs="Arial"/>
          <w:noProof/>
        </w:rPr>
        <w:drawing>
          <wp:inline distT="0" distB="0" distL="0" distR="0" wp14:anchorId="0F0B2F1B" wp14:editId="4F22B944">
            <wp:extent cx="5943600" cy="3267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67710"/>
                    </a:xfrm>
                    <a:prstGeom prst="rect">
                      <a:avLst/>
                    </a:prstGeom>
                    <a:noFill/>
                    <a:ln>
                      <a:noFill/>
                    </a:ln>
                  </pic:spPr>
                </pic:pic>
              </a:graphicData>
            </a:graphic>
          </wp:inline>
        </w:drawing>
      </w:r>
      <w:r w:rsidRPr="00C7504F">
        <w:rPr>
          <w:rFonts w:ascii="Arial" w:hAnsi="Arial" w:cs="Arial"/>
        </w:rPr>
        <w:fldChar w:fldCharType="end"/>
      </w:r>
    </w:p>
    <w:p w14:paraId="41BDC501" w14:textId="77777777" w:rsidR="007D2626" w:rsidRPr="00C7504F" w:rsidRDefault="007D2626" w:rsidP="00A700C6">
      <w:pPr>
        <w:shd w:val="clear" w:color="auto" w:fill="FFFFFF"/>
        <w:spacing w:after="240"/>
        <w:rPr>
          <w:rFonts w:ascii="Arial" w:hAnsi="Arial" w:cs="Arial"/>
          <w:b/>
          <w:bCs/>
          <w:color w:val="1F2328"/>
          <w:lang w:val="en-US"/>
        </w:rPr>
      </w:pPr>
    </w:p>
    <w:p w14:paraId="117EE06B" w14:textId="2181B0D6" w:rsidR="00B16738" w:rsidRPr="00C7504F" w:rsidRDefault="00B16738">
      <w:pPr>
        <w:rPr>
          <w:rFonts w:ascii="Arial" w:hAnsi="Arial" w:cs="Arial"/>
          <w:b/>
          <w:bCs/>
          <w:color w:val="1F2328"/>
          <w:lang w:val="en-US"/>
        </w:rPr>
      </w:pPr>
      <w:r w:rsidRPr="00C7504F">
        <w:rPr>
          <w:rFonts w:ascii="Arial" w:hAnsi="Arial" w:cs="Arial"/>
          <w:b/>
          <w:bCs/>
          <w:color w:val="1F2328"/>
          <w:lang w:val="en-US"/>
        </w:rPr>
        <w:br w:type="page"/>
      </w:r>
    </w:p>
    <w:p w14:paraId="0769B42C" w14:textId="5FCD22EE" w:rsidR="007D2626" w:rsidRPr="00C7504F" w:rsidRDefault="00B16738" w:rsidP="00A700C6">
      <w:pPr>
        <w:shd w:val="clear" w:color="auto" w:fill="FFFFFF"/>
        <w:spacing w:after="240"/>
        <w:rPr>
          <w:rFonts w:ascii="Arial" w:hAnsi="Arial" w:cs="Arial"/>
          <w:b/>
          <w:bCs/>
          <w:color w:val="1F2328"/>
          <w:lang w:val="en-US"/>
        </w:rPr>
      </w:pPr>
      <w:r w:rsidRPr="00C7504F">
        <w:rPr>
          <w:rFonts w:ascii="Arial" w:hAnsi="Arial" w:cs="Arial"/>
          <w:b/>
          <w:bCs/>
          <w:color w:val="1F2328"/>
          <w:lang w:val="en-US"/>
        </w:rPr>
        <w:lastRenderedPageBreak/>
        <w:t>Consumer</w:t>
      </w:r>
    </w:p>
    <w:p w14:paraId="4890F611" w14:textId="77777777" w:rsidR="00B16738" w:rsidRPr="00C7504F" w:rsidRDefault="00B16738" w:rsidP="00B16738">
      <w:pPr>
        <w:shd w:val="clear" w:color="auto" w:fill="FFFFFF"/>
        <w:rPr>
          <w:rFonts w:ascii="Arial" w:hAnsi="Arial" w:cs="Arial"/>
          <w:color w:val="1F2328"/>
        </w:rPr>
      </w:pPr>
      <w:r w:rsidRPr="00C7504F">
        <w:rPr>
          <w:rFonts w:ascii="Arial" w:hAnsi="Arial" w:cs="Arial"/>
          <w:color w:val="1F2328"/>
          <w:sz w:val="20"/>
          <w:szCs w:val="20"/>
        </w:rPr>
        <w:t>Consumers</w:t>
      </w:r>
      <w:r w:rsidRPr="00C7504F">
        <w:rPr>
          <w:rFonts w:ascii="Arial" w:hAnsi="Arial" w:cs="Arial"/>
          <w:color w:val="1F2328"/>
        </w:rPr>
        <w:t> read messages. In other publish/subscribe systems, these may be called subscribers or readers.</w:t>
      </w:r>
    </w:p>
    <w:p w14:paraId="7C3CD7CB" w14:textId="77777777" w:rsidR="00B16738" w:rsidRPr="00C7504F" w:rsidRDefault="00B16738" w:rsidP="00DA6003">
      <w:pPr>
        <w:numPr>
          <w:ilvl w:val="0"/>
          <w:numId w:val="7"/>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The consumer subscribes to one or more topics and reads the messages in the order in which they were produced.</w:t>
      </w:r>
    </w:p>
    <w:p w14:paraId="452F7CFC" w14:textId="77777777" w:rsidR="00B16738" w:rsidRPr="00C7504F" w:rsidRDefault="00B16738" w:rsidP="00DA6003">
      <w:pPr>
        <w:numPr>
          <w:ilvl w:val="0"/>
          <w:numId w:val="7"/>
        </w:numPr>
        <w:shd w:val="clear" w:color="auto" w:fill="FFFFFF"/>
        <w:spacing w:before="60" w:after="100" w:afterAutospacing="1"/>
        <w:rPr>
          <w:rFonts w:ascii="Arial" w:hAnsi="Arial" w:cs="Arial"/>
          <w:color w:val="1F2328"/>
        </w:rPr>
      </w:pPr>
      <w:r w:rsidRPr="00C7504F">
        <w:rPr>
          <w:rFonts w:ascii="Arial" w:hAnsi="Arial" w:cs="Arial"/>
          <w:color w:val="1F2328"/>
        </w:rPr>
        <w:t>The consumer keeps track of which message it has already consumed by keeping track of the offset of messages.</w:t>
      </w:r>
    </w:p>
    <w:p w14:paraId="49DA9B4D" w14:textId="3D0EC679" w:rsidR="00B16738" w:rsidRPr="00C7504F" w:rsidRDefault="00B16738" w:rsidP="00B16738">
      <w:pPr>
        <w:shd w:val="clear" w:color="auto" w:fill="FFFFFF"/>
        <w:rPr>
          <w:rFonts w:ascii="Arial" w:hAnsi="Arial" w:cs="Arial"/>
          <w:color w:val="1F2328"/>
        </w:rPr>
      </w:pPr>
      <w:r w:rsidRPr="00C7504F">
        <w:rPr>
          <w:rFonts w:ascii="Arial" w:hAnsi="Arial" w:cs="Arial"/>
          <w:color w:val="1F2328"/>
        </w:rPr>
        <w:t>The </w:t>
      </w:r>
      <w:r w:rsidRPr="00C7504F">
        <w:rPr>
          <w:rFonts w:ascii="Arial" w:hAnsi="Arial" w:cs="Arial"/>
          <w:color w:val="1F2328"/>
          <w:sz w:val="20"/>
          <w:szCs w:val="20"/>
        </w:rPr>
        <w:t>offset</w:t>
      </w:r>
      <w:r w:rsidRPr="00C7504F">
        <w:rPr>
          <w:rFonts w:ascii="Arial" w:hAnsi="Arial" w:cs="Arial"/>
          <w:color w:val="1F2328"/>
        </w:rPr>
        <w:t> is a simple integer number that is used by Kafka to maintain the current position of a consumer.</w:t>
      </w:r>
    </w:p>
    <w:p w14:paraId="7AE0E273" w14:textId="114730C4" w:rsidR="00B16738" w:rsidRPr="00C7504F" w:rsidRDefault="00B16738" w:rsidP="00B16738">
      <w:pPr>
        <w:shd w:val="clear" w:color="auto" w:fill="FFFFFF"/>
        <w:rPr>
          <w:rFonts w:ascii="Arial" w:hAnsi="Arial" w:cs="Arial"/>
          <w:color w:val="1F2328"/>
          <w:lang w:val="en-US"/>
        </w:rPr>
      </w:pPr>
    </w:p>
    <w:p w14:paraId="5EF961E5" w14:textId="384EAB4F" w:rsidR="00B16738" w:rsidRPr="00C7504F" w:rsidRDefault="00B16738" w:rsidP="00B16738">
      <w:pPr>
        <w:rPr>
          <w:rFonts w:ascii="Arial" w:hAnsi="Arial" w:cs="Arial"/>
        </w:rPr>
      </w:pPr>
      <w:r w:rsidRPr="00C7504F">
        <w:rPr>
          <w:rFonts w:ascii="Arial" w:hAnsi="Arial" w:cs="Arial"/>
        </w:rPr>
        <w:fldChar w:fldCharType="begin"/>
      </w:r>
      <w:r w:rsidRPr="00C7504F">
        <w:rPr>
          <w:rFonts w:ascii="Arial" w:hAnsi="Arial" w:cs="Arial"/>
        </w:rPr>
        <w:instrText xml:space="preserve"> INCLUDEPICTURE "https://github.com/anhthii/kafka-notes/raw/master/images/2020-09-20-11-24-47.png" \* MERGEFORMATINET </w:instrText>
      </w:r>
      <w:r w:rsidRPr="00C7504F">
        <w:rPr>
          <w:rFonts w:ascii="Arial" w:hAnsi="Arial" w:cs="Arial"/>
        </w:rPr>
        <w:fldChar w:fldCharType="separate"/>
      </w:r>
      <w:r w:rsidRPr="00C7504F">
        <w:rPr>
          <w:rFonts w:ascii="Arial" w:hAnsi="Arial" w:cs="Arial"/>
          <w:noProof/>
        </w:rPr>
        <w:drawing>
          <wp:inline distT="0" distB="0" distL="0" distR="0" wp14:anchorId="3E690BE0" wp14:editId="2E52C4A5">
            <wp:extent cx="5943600" cy="362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r w:rsidRPr="00C7504F">
        <w:rPr>
          <w:rFonts w:ascii="Arial" w:hAnsi="Arial" w:cs="Arial"/>
        </w:rPr>
        <w:fldChar w:fldCharType="end"/>
      </w:r>
    </w:p>
    <w:p w14:paraId="4D5BE554" w14:textId="77777777" w:rsidR="00C852CC" w:rsidRPr="00C7504F" w:rsidRDefault="00C852CC" w:rsidP="00C852CC">
      <w:pPr>
        <w:rPr>
          <w:rFonts w:ascii="Arial" w:hAnsi="Arial" w:cs="Arial"/>
        </w:rPr>
      </w:pPr>
      <w:r w:rsidRPr="00C7504F">
        <w:rPr>
          <w:rFonts w:ascii="Arial" w:hAnsi="Arial" w:cs="Arial"/>
          <w:color w:val="1F2328"/>
          <w:sz w:val="20"/>
          <w:szCs w:val="20"/>
        </w:rPr>
        <w:t>Consumers</w:t>
      </w:r>
      <w:r w:rsidRPr="00C7504F">
        <w:rPr>
          <w:rFonts w:ascii="Arial" w:hAnsi="Arial" w:cs="Arial"/>
          <w:color w:val="1F2328"/>
          <w:shd w:val="clear" w:color="auto" w:fill="FFFFFF"/>
        </w:rPr>
        <w:t> work as part of a </w:t>
      </w:r>
      <w:r w:rsidRPr="00C7504F">
        <w:rPr>
          <w:rFonts w:ascii="Arial" w:hAnsi="Arial" w:cs="Arial"/>
          <w:color w:val="1F2328"/>
          <w:sz w:val="20"/>
          <w:szCs w:val="20"/>
        </w:rPr>
        <w:t>consumer group</w:t>
      </w:r>
      <w:r w:rsidRPr="00C7504F">
        <w:rPr>
          <w:rFonts w:ascii="Arial" w:hAnsi="Arial" w:cs="Arial"/>
          <w:color w:val="1F2328"/>
          <w:shd w:val="clear" w:color="auto" w:fill="FFFFFF"/>
        </w:rPr>
        <w:t>, which is one or more consumers that work together to consume a topic. Group assures that each partition is only consumed by one member. If a single consumer fails, the remaning members of group will rebalance the partitions being consumed to take over the missing member.</w:t>
      </w:r>
    </w:p>
    <w:p w14:paraId="5BC1E232" w14:textId="26CA9981" w:rsidR="00C852CC" w:rsidRPr="00C7504F" w:rsidRDefault="00C852CC">
      <w:pPr>
        <w:rPr>
          <w:rFonts w:ascii="Arial" w:hAnsi="Arial" w:cs="Arial"/>
          <w:b/>
          <w:bCs/>
          <w:color w:val="1F2328"/>
          <w:lang w:val="en-US"/>
        </w:rPr>
      </w:pPr>
      <w:r w:rsidRPr="00C7504F">
        <w:rPr>
          <w:rFonts w:ascii="Arial" w:hAnsi="Arial" w:cs="Arial"/>
          <w:b/>
          <w:bCs/>
          <w:color w:val="1F2328"/>
          <w:lang w:val="en-US"/>
        </w:rPr>
        <w:br w:type="page"/>
      </w:r>
    </w:p>
    <w:p w14:paraId="5A651E09" w14:textId="6B29A845" w:rsidR="00AC2DF7" w:rsidRPr="00C7504F" w:rsidRDefault="00C852CC" w:rsidP="00A700C6">
      <w:pPr>
        <w:shd w:val="clear" w:color="auto" w:fill="FFFFFF"/>
        <w:spacing w:after="240"/>
        <w:rPr>
          <w:rFonts w:ascii="Arial" w:hAnsi="Arial" w:cs="Arial"/>
          <w:b/>
          <w:bCs/>
          <w:color w:val="1F2328"/>
          <w:lang w:val="en-US"/>
        </w:rPr>
      </w:pPr>
      <w:r w:rsidRPr="00C7504F">
        <w:rPr>
          <w:rFonts w:ascii="Arial" w:hAnsi="Arial" w:cs="Arial"/>
          <w:b/>
          <w:bCs/>
          <w:color w:val="1F2328"/>
          <w:lang w:val="en-US"/>
        </w:rPr>
        <w:lastRenderedPageBreak/>
        <w:t>Consumer group</w:t>
      </w:r>
    </w:p>
    <w:p w14:paraId="3E8D685E" w14:textId="77777777" w:rsidR="00C852CC" w:rsidRPr="00C7504F" w:rsidRDefault="00C852CC" w:rsidP="00C852CC">
      <w:pPr>
        <w:shd w:val="clear" w:color="auto" w:fill="FFFFFF"/>
        <w:spacing w:after="240"/>
        <w:rPr>
          <w:rFonts w:ascii="Arial" w:hAnsi="Arial" w:cs="Arial"/>
          <w:color w:val="1F2328"/>
        </w:rPr>
      </w:pPr>
      <w:r w:rsidRPr="00C7504F">
        <w:rPr>
          <w:rFonts w:ascii="Arial" w:hAnsi="Arial" w:cs="Arial"/>
          <w:color w:val="1F2328"/>
        </w:rPr>
        <w:t>Consumers groups used to read and process data in parallel.</w:t>
      </w:r>
    </w:p>
    <w:p w14:paraId="7ED0E52B" w14:textId="7FD685EF" w:rsidR="00C852CC" w:rsidRPr="00C7504F" w:rsidRDefault="00C852CC" w:rsidP="00C852CC">
      <w:pPr>
        <w:rPr>
          <w:rFonts w:ascii="Arial" w:hAnsi="Arial" w:cs="Arial"/>
        </w:rPr>
      </w:pPr>
      <w:r w:rsidRPr="00C7504F">
        <w:rPr>
          <w:rFonts w:ascii="Arial" w:hAnsi="Arial" w:cs="Arial"/>
        </w:rPr>
        <w:fldChar w:fldCharType="begin"/>
      </w:r>
      <w:r w:rsidRPr="00C7504F">
        <w:rPr>
          <w:rFonts w:ascii="Arial" w:hAnsi="Arial" w:cs="Arial"/>
        </w:rPr>
        <w:instrText xml:space="preserve"> INCLUDEPICTURE "https://github.com/anhthii/kafka-notes/raw/master/images/2020-09-16-10-42-06.png" \* MERGEFORMATINET </w:instrText>
      </w:r>
      <w:r w:rsidRPr="00C7504F">
        <w:rPr>
          <w:rFonts w:ascii="Arial" w:hAnsi="Arial" w:cs="Arial"/>
        </w:rPr>
        <w:fldChar w:fldCharType="separate"/>
      </w:r>
      <w:r w:rsidRPr="00C7504F">
        <w:rPr>
          <w:rFonts w:ascii="Arial" w:hAnsi="Arial" w:cs="Arial"/>
          <w:noProof/>
        </w:rPr>
        <w:drawing>
          <wp:inline distT="0" distB="0" distL="0" distR="0" wp14:anchorId="1017DEF4" wp14:editId="15C3490F">
            <wp:extent cx="5943600" cy="2699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r w:rsidRPr="00C7504F">
        <w:rPr>
          <w:rFonts w:ascii="Arial" w:hAnsi="Arial" w:cs="Arial"/>
        </w:rPr>
        <w:fldChar w:fldCharType="end"/>
      </w:r>
    </w:p>
    <w:p w14:paraId="51E9BEE1" w14:textId="77777777" w:rsidR="00C852CC" w:rsidRPr="00C7504F" w:rsidRDefault="00C852CC" w:rsidP="00C852CC">
      <w:pPr>
        <w:rPr>
          <w:rFonts w:ascii="Arial" w:hAnsi="Arial" w:cs="Arial"/>
        </w:rPr>
      </w:pPr>
    </w:p>
    <w:p w14:paraId="7471C4D3" w14:textId="05D4BEB8" w:rsidR="008F4D0F" w:rsidRPr="00C7504F" w:rsidRDefault="008F4D0F" w:rsidP="00A700C6">
      <w:pPr>
        <w:shd w:val="clear" w:color="auto" w:fill="FFFFFF"/>
        <w:spacing w:after="240"/>
        <w:rPr>
          <w:rFonts w:ascii="Arial" w:hAnsi="Arial" w:cs="Arial"/>
          <w:b/>
          <w:bCs/>
          <w:color w:val="1F2328"/>
          <w:lang w:val="en-US"/>
        </w:rPr>
      </w:pPr>
      <w:r w:rsidRPr="00C7504F">
        <w:rPr>
          <w:rFonts w:ascii="Arial" w:hAnsi="Arial" w:cs="Arial"/>
          <w:b/>
          <w:bCs/>
          <w:color w:val="1F2328"/>
          <w:lang w:val="en-US"/>
        </w:rPr>
        <w:t>Flow of sending a message:</w:t>
      </w:r>
    </w:p>
    <w:p w14:paraId="494D8D0E" w14:textId="77777777" w:rsidR="00BE0E8F" w:rsidRPr="00C7504F" w:rsidRDefault="00BE0E8F" w:rsidP="00DA6003">
      <w:pPr>
        <w:numPr>
          <w:ilvl w:val="0"/>
          <w:numId w:val="8"/>
        </w:numPr>
        <w:shd w:val="clear" w:color="auto" w:fill="FFFFFF"/>
        <w:spacing w:beforeAutospacing="1" w:afterAutospacing="1"/>
        <w:rPr>
          <w:rFonts w:ascii="Arial" w:hAnsi="Arial" w:cs="Arial"/>
          <w:color w:val="1F2328"/>
        </w:rPr>
      </w:pPr>
      <w:r w:rsidRPr="00C7504F">
        <w:rPr>
          <w:rFonts w:ascii="Arial" w:hAnsi="Arial" w:cs="Arial"/>
          <w:color w:val="1F2328"/>
        </w:rPr>
        <w:t>Create a </w:t>
      </w:r>
      <w:r w:rsidRPr="00C7504F">
        <w:rPr>
          <w:rFonts w:ascii="Arial" w:hAnsi="Arial" w:cs="Arial"/>
          <w:color w:val="1F2328"/>
          <w:sz w:val="20"/>
          <w:szCs w:val="20"/>
        </w:rPr>
        <w:t>ProducerRecord</w:t>
      </w:r>
      <w:r w:rsidRPr="00C7504F">
        <w:rPr>
          <w:rFonts w:ascii="Arial" w:hAnsi="Arial" w:cs="Arial"/>
          <w:color w:val="1F2328"/>
        </w:rPr>
        <w:t>, which must include the topic we want to send the record to and a value. Optionally, we can also specify a key and/or a partition.</w:t>
      </w:r>
    </w:p>
    <w:p w14:paraId="3F293BCF" w14:textId="77777777" w:rsidR="00BE0E8F" w:rsidRPr="00C7504F" w:rsidRDefault="00BE0E8F" w:rsidP="00DA6003">
      <w:pPr>
        <w:numPr>
          <w:ilvl w:val="0"/>
          <w:numId w:val="8"/>
        </w:numPr>
        <w:shd w:val="clear" w:color="auto" w:fill="FFFFFF"/>
        <w:spacing w:afterAutospacing="1"/>
        <w:rPr>
          <w:rFonts w:ascii="Arial" w:hAnsi="Arial" w:cs="Arial"/>
          <w:color w:val="1F2328"/>
        </w:rPr>
      </w:pPr>
      <w:r w:rsidRPr="00C7504F">
        <w:rPr>
          <w:rFonts w:ascii="Arial" w:hAnsi="Arial" w:cs="Arial"/>
          <w:color w:val="1F2328"/>
        </w:rPr>
        <w:t>Then Serialized the key and value objects to </w:t>
      </w:r>
      <w:r w:rsidRPr="00C7504F">
        <w:rPr>
          <w:rFonts w:ascii="Arial" w:hAnsi="Arial" w:cs="Arial"/>
          <w:color w:val="1F2328"/>
          <w:sz w:val="20"/>
          <w:szCs w:val="20"/>
        </w:rPr>
        <w:t>ByteArrays</w:t>
      </w:r>
      <w:r w:rsidRPr="00C7504F">
        <w:rPr>
          <w:rFonts w:ascii="Arial" w:hAnsi="Arial" w:cs="Arial"/>
          <w:color w:val="1F2328"/>
        </w:rPr>
        <w:t> so they can be sent over the network</w:t>
      </w:r>
    </w:p>
    <w:p w14:paraId="2BE8595B" w14:textId="77777777" w:rsidR="00BE0E8F" w:rsidRPr="00C7504F" w:rsidRDefault="00BE0E8F" w:rsidP="00DA6003">
      <w:pPr>
        <w:numPr>
          <w:ilvl w:val="0"/>
          <w:numId w:val="8"/>
        </w:numPr>
        <w:shd w:val="clear" w:color="auto" w:fill="FFFFFF"/>
        <w:spacing w:afterAutospacing="1"/>
        <w:rPr>
          <w:rFonts w:ascii="Arial" w:hAnsi="Arial" w:cs="Arial"/>
          <w:color w:val="1F2328"/>
        </w:rPr>
      </w:pPr>
      <w:r w:rsidRPr="00C7504F">
        <w:rPr>
          <w:rFonts w:ascii="Arial" w:hAnsi="Arial" w:cs="Arial"/>
          <w:color w:val="1F2328"/>
        </w:rPr>
        <w:t>Data is sent to a </w:t>
      </w:r>
      <w:r w:rsidRPr="00C7504F">
        <w:rPr>
          <w:rFonts w:ascii="Arial" w:hAnsi="Arial" w:cs="Arial"/>
          <w:color w:val="1F2328"/>
          <w:sz w:val="20"/>
          <w:szCs w:val="20"/>
        </w:rPr>
        <w:t>partitioner</w:t>
      </w:r>
      <w:r w:rsidRPr="00C7504F">
        <w:rPr>
          <w:rFonts w:ascii="Arial" w:hAnsi="Arial" w:cs="Arial"/>
          <w:color w:val="1F2328"/>
        </w:rPr>
        <w:t>. The partition check if ProducerRecord has a specifed </w:t>
      </w:r>
      <w:r w:rsidRPr="00C7504F">
        <w:rPr>
          <w:rFonts w:ascii="Arial" w:hAnsi="Arial" w:cs="Arial"/>
          <w:color w:val="1F2328"/>
          <w:sz w:val="20"/>
          <w:szCs w:val="20"/>
        </w:rPr>
        <w:t>partition</w:t>
      </w:r>
      <w:r w:rsidRPr="00C7504F">
        <w:rPr>
          <w:rFonts w:ascii="Arial" w:hAnsi="Arial" w:cs="Arial"/>
          <w:color w:val="1F2328"/>
        </w:rPr>
        <w:t> option. If yes, it doesn't do anything an reply the </w:t>
      </w:r>
      <w:r w:rsidRPr="00C7504F">
        <w:rPr>
          <w:rFonts w:ascii="Arial" w:hAnsi="Arial" w:cs="Arial"/>
          <w:color w:val="1F2328"/>
          <w:sz w:val="20"/>
          <w:szCs w:val="20"/>
        </w:rPr>
        <w:t>partition</w:t>
      </w:r>
      <w:r w:rsidRPr="00C7504F">
        <w:rPr>
          <w:rFonts w:ascii="Arial" w:hAnsi="Arial" w:cs="Arial"/>
          <w:color w:val="1F2328"/>
        </w:rPr>
        <w:t> we specify. If not, the partitioner will choose a </w:t>
      </w:r>
      <w:r w:rsidRPr="00C7504F">
        <w:rPr>
          <w:rFonts w:ascii="Arial" w:hAnsi="Arial" w:cs="Arial"/>
          <w:color w:val="1F2328"/>
          <w:sz w:val="20"/>
          <w:szCs w:val="20"/>
        </w:rPr>
        <w:t>partition</w:t>
      </w:r>
      <w:r w:rsidRPr="00C7504F">
        <w:rPr>
          <w:rFonts w:ascii="Arial" w:hAnsi="Arial" w:cs="Arial"/>
          <w:color w:val="1F2328"/>
        </w:rPr>
        <w:t> for us.</w:t>
      </w:r>
    </w:p>
    <w:p w14:paraId="0BB8B3C8" w14:textId="77777777" w:rsidR="00BE0E8F" w:rsidRPr="00C7504F" w:rsidRDefault="00BE0E8F" w:rsidP="00DA6003">
      <w:pPr>
        <w:numPr>
          <w:ilvl w:val="0"/>
          <w:numId w:val="8"/>
        </w:numPr>
        <w:shd w:val="clear" w:color="auto" w:fill="FFFFFF"/>
        <w:spacing w:afterAutospacing="1"/>
        <w:rPr>
          <w:rFonts w:ascii="Arial" w:hAnsi="Arial" w:cs="Arial"/>
          <w:color w:val="1F2328"/>
        </w:rPr>
      </w:pPr>
      <w:r w:rsidRPr="00C7504F">
        <w:rPr>
          <w:rFonts w:ascii="Arial" w:hAnsi="Arial" w:cs="Arial"/>
          <w:color w:val="1F2328"/>
        </w:rPr>
        <w:t>Once a </w:t>
      </w:r>
      <w:r w:rsidRPr="00C7504F">
        <w:rPr>
          <w:rFonts w:ascii="Arial" w:hAnsi="Arial" w:cs="Arial"/>
          <w:color w:val="1F2328"/>
          <w:sz w:val="20"/>
          <w:szCs w:val="20"/>
        </w:rPr>
        <w:t>partition</w:t>
      </w:r>
      <w:r w:rsidRPr="00C7504F">
        <w:rPr>
          <w:rFonts w:ascii="Arial" w:hAnsi="Arial" w:cs="Arial"/>
          <w:color w:val="1F2328"/>
        </w:rPr>
        <w:t> is selected, the producer then add the record to a </w:t>
      </w:r>
      <w:r w:rsidRPr="00C7504F">
        <w:rPr>
          <w:rFonts w:ascii="Arial" w:hAnsi="Arial" w:cs="Arial"/>
          <w:color w:val="1F2328"/>
          <w:sz w:val="20"/>
          <w:szCs w:val="20"/>
        </w:rPr>
        <w:t>batch</w:t>
      </w:r>
      <w:r w:rsidRPr="00C7504F">
        <w:rPr>
          <w:rFonts w:ascii="Arial" w:hAnsi="Arial" w:cs="Arial"/>
          <w:color w:val="1F2328"/>
        </w:rPr>
        <w:t> of records that will also be sent to the same topic and partition.</w:t>
      </w:r>
    </w:p>
    <w:p w14:paraId="47D5AA37" w14:textId="77777777" w:rsidR="00BE0E8F" w:rsidRPr="00C7504F" w:rsidRDefault="00BE0E8F" w:rsidP="00DA6003">
      <w:pPr>
        <w:numPr>
          <w:ilvl w:val="0"/>
          <w:numId w:val="8"/>
        </w:numPr>
        <w:shd w:val="clear" w:color="auto" w:fill="FFFFFF"/>
        <w:spacing w:before="60" w:after="100" w:afterAutospacing="1"/>
        <w:rPr>
          <w:rFonts w:ascii="Arial" w:hAnsi="Arial" w:cs="Arial"/>
          <w:color w:val="1F2328"/>
        </w:rPr>
      </w:pPr>
      <w:r w:rsidRPr="00C7504F">
        <w:rPr>
          <w:rFonts w:ascii="Arial" w:hAnsi="Arial" w:cs="Arial"/>
          <w:color w:val="1F2328"/>
        </w:rPr>
        <w:t>When broker receives the messages, it sends back a response.</w:t>
      </w:r>
    </w:p>
    <w:p w14:paraId="6AEFE069" w14:textId="77777777" w:rsidR="00BE0E8F" w:rsidRPr="00C7504F" w:rsidRDefault="00BE0E8F" w:rsidP="00DA6003">
      <w:pPr>
        <w:numPr>
          <w:ilvl w:val="1"/>
          <w:numId w:val="8"/>
        </w:numPr>
        <w:shd w:val="clear" w:color="auto" w:fill="FFFFFF"/>
        <w:spacing w:beforeAutospacing="1" w:afterAutospacing="1"/>
        <w:rPr>
          <w:rFonts w:ascii="Arial" w:hAnsi="Arial" w:cs="Arial"/>
          <w:color w:val="1F2328"/>
        </w:rPr>
      </w:pPr>
      <w:r w:rsidRPr="00C7504F">
        <w:rPr>
          <w:rFonts w:ascii="Arial" w:hAnsi="Arial" w:cs="Arial"/>
          <w:color w:val="1F2328"/>
        </w:rPr>
        <w:t>If the messages were successfully writtent to Kafka, return a RecordMetatData object contains </w:t>
      </w:r>
      <w:r w:rsidRPr="00C7504F">
        <w:rPr>
          <w:rFonts w:ascii="Arial" w:hAnsi="Arial" w:cs="Arial"/>
          <w:color w:val="1F2328"/>
          <w:sz w:val="20"/>
          <w:szCs w:val="20"/>
        </w:rPr>
        <w:t>&lt;topic, partition, offset&gt;</w:t>
      </w:r>
    </w:p>
    <w:p w14:paraId="0F811395" w14:textId="77777777" w:rsidR="00BE0E8F" w:rsidRPr="00C7504F" w:rsidRDefault="00BE0E8F" w:rsidP="00DA6003">
      <w:pPr>
        <w:numPr>
          <w:ilvl w:val="1"/>
          <w:numId w:val="8"/>
        </w:numPr>
        <w:shd w:val="clear" w:color="auto" w:fill="FFFFFF"/>
        <w:spacing w:before="60" w:after="100" w:afterAutospacing="1"/>
        <w:rPr>
          <w:rFonts w:ascii="Arial" w:hAnsi="Arial" w:cs="Arial"/>
          <w:color w:val="1F2328"/>
        </w:rPr>
      </w:pPr>
      <w:r w:rsidRPr="00C7504F">
        <w:rPr>
          <w:rFonts w:ascii="Arial" w:hAnsi="Arial" w:cs="Arial"/>
          <w:color w:val="1F2328"/>
        </w:rPr>
        <w:t>If failed, the broker will return an error. The producer may retry sending the message a few more times before giving up and returning an error.</w:t>
      </w:r>
    </w:p>
    <w:p w14:paraId="33C403E6" w14:textId="5FE8ABEF" w:rsidR="00BE0E8F" w:rsidRPr="00C7504F" w:rsidRDefault="00BE0E8F" w:rsidP="00DA6003">
      <w:pPr>
        <w:pStyle w:val="ListParagraph"/>
        <w:numPr>
          <w:ilvl w:val="0"/>
          <w:numId w:val="8"/>
        </w:numPr>
        <w:rPr>
          <w:rFonts w:ascii="Arial" w:hAnsi="Arial" w:cs="Arial"/>
        </w:rPr>
      </w:pPr>
      <w:r w:rsidRPr="00C7504F">
        <w:rPr>
          <w:rFonts w:ascii="Arial" w:hAnsi="Arial" w:cs="Arial"/>
        </w:rPr>
        <w:lastRenderedPageBreak/>
        <w:fldChar w:fldCharType="begin"/>
      </w:r>
      <w:r w:rsidRPr="00C7504F">
        <w:rPr>
          <w:rFonts w:ascii="Arial" w:hAnsi="Arial" w:cs="Arial"/>
        </w:rPr>
        <w:instrText xml:space="preserve"> INCLUDEPICTURE "https://github.com/anhthii/kafka-notes/raw/master/images/2020-09-16-13-57-54.png" \* MERGEFORMATINET </w:instrText>
      </w:r>
      <w:r w:rsidRPr="00C7504F">
        <w:rPr>
          <w:rFonts w:ascii="Arial" w:hAnsi="Arial" w:cs="Arial"/>
        </w:rPr>
        <w:fldChar w:fldCharType="separate"/>
      </w:r>
      <w:r w:rsidRPr="00C7504F">
        <w:rPr>
          <w:rFonts w:ascii="Arial" w:hAnsi="Arial" w:cs="Arial"/>
          <w:noProof/>
        </w:rPr>
        <w:drawing>
          <wp:inline distT="0" distB="0" distL="0" distR="0" wp14:anchorId="0CC67004" wp14:editId="0B47E353">
            <wp:extent cx="5943600" cy="5339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39715"/>
                    </a:xfrm>
                    <a:prstGeom prst="rect">
                      <a:avLst/>
                    </a:prstGeom>
                    <a:noFill/>
                    <a:ln>
                      <a:noFill/>
                    </a:ln>
                  </pic:spPr>
                </pic:pic>
              </a:graphicData>
            </a:graphic>
          </wp:inline>
        </w:drawing>
      </w:r>
      <w:r w:rsidRPr="00C7504F">
        <w:rPr>
          <w:rFonts w:ascii="Arial" w:hAnsi="Arial" w:cs="Arial"/>
        </w:rPr>
        <w:fldChar w:fldCharType="end"/>
      </w:r>
    </w:p>
    <w:p w14:paraId="4DA53E88" w14:textId="7A5C5E0F" w:rsidR="001A3125" w:rsidRPr="00C7504F" w:rsidRDefault="001A3125">
      <w:pPr>
        <w:rPr>
          <w:rFonts w:ascii="Arial" w:hAnsi="Arial" w:cs="Arial"/>
          <w:b/>
          <w:bCs/>
          <w:color w:val="1F2328"/>
          <w:lang w:val="en-US"/>
        </w:rPr>
      </w:pPr>
      <w:r w:rsidRPr="00C7504F">
        <w:rPr>
          <w:rFonts w:ascii="Arial" w:hAnsi="Arial" w:cs="Arial"/>
          <w:b/>
          <w:bCs/>
          <w:color w:val="1F2328"/>
          <w:lang w:val="en-US"/>
        </w:rPr>
        <w:br w:type="page"/>
      </w:r>
    </w:p>
    <w:p w14:paraId="7B652760" w14:textId="1FEBCFF6" w:rsidR="001F7441" w:rsidRPr="00C7504F" w:rsidRDefault="001A3125" w:rsidP="001F7441">
      <w:pPr>
        <w:rPr>
          <w:rFonts w:ascii="Arial" w:hAnsi="Arial" w:cs="Arial"/>
          <w:b/>
          <w:bCs/>
          <w:lang w:val="en-US"/>
        </w:rPr>
      </w:pPr>
      <w:r w:rsidRPr="00C7504F">
        <w:rPr>
          <w:rFonts w:ascii="Arial" w:hAnsi="Arial" w:cs="Arial"/>
          <w:b/>
          <w:bCs/>
        </w:rPr>
        <w:lastRenderedPageBreak/>
        <w:t>Broker and Clusters</w:t>
      </w:r>
      <w:r w:rsidRPr="00C7504F">
        <w:rPr>
          <w:rFonts w:ascii="Arial" w:hAnsi="Arial" w:cs="Arial"/>
          <w:b/>
          <w:bCs/>
          <w:lang w:val="en-US"/>
        </w:rPr>
        <w:t>:</w:t>
      </w:r>
    </w:p>
    <w:p w14:paraId="654071B3" w14:textId="1920A78D" w:rsidR="001F7441" w:rsidRPr="00C7504F" w:rsidRDefault="001A3125" w:rsidP="001A3125">
      <w:pPr>
        <w:shd w:val="clear" w:color="auto" w:fill="FFFFFF"/>
        <w:spacing w:before="60" w:after="100" w:afterAutospacing="1"/>
        <w:rPr>
          <w:rFonts w:ascii="Arial" w:hAnsi="Arial" w:cs="Arial"/>
          <w:b/>
          <w:bCs/>
          <w:color w:val="1F2328"/>
          <w:lang w:val="en-US"/>
        </w:rPr>
      </w:pPr>
      <w:r w:rsidRPr="00C7504F">
        <w:rPr>
          <w:rFonts w:ascii="Arial" w:hAnsi="Arial" w:cs="Arial"/>
          <w:b/>
          <w:bCs/>
          <w:color w:val="1F2328"/>
          <w:lang w:val="en-US"/>
        </w:rPr>
        <w:t>Broker:</w:t>
      </w:r>
    </w:p>
    <w:p w14:paraId="13EB0406" w14:textId="77777777" w:rsidR="001A3125" w:rsidRPr="00C7504F" w:rsidRDefault="001A3125" w:rsidP="001A3125">
      <w:pPr>
        <w:shd w:val="clear" w:color="auto" w:fill="FFFFFF"/>
        <w:spacing w:after="240"/>
        <w:rPr>
          <w:rFonts w:ascii="Arial" w:hAnsi="Arial" w:cs="Arial"/>
          <w:color w:val="1F2328"/>
        </w:rPr>
      </w:pPr>
      <w:r w:rsidRPr="00C7504F">
        <w:rPr>
          <w:rFonts w:ascii="Arial" w:hAnsi="Arial" w:cs="Arial"/>
          <w:color w:val="1F2328"/>
        </w:rPr>
        <w:t>A single Kafka server is called a broker. The broker receives messages from producers, assigns offsets to them and commits the messages to storage on disk.</w:t>
      </w:r>
    </w:p>
    <w:p w14:paraId="3A061034" w14:textId="77777777" w:rsidR="001A3125" w:rsidRPr="00C7504F" w:rsidRDefault="001A3125" w:rsidP="001A3125">
      <w:pPr>
        <w:shd w:val="clear" w:color="auto" w:fill="FFFFFF"/>
        <w:spacing w:after="240"/>
        <w:rPr>
          <w:rFonts w:ascii="Arial" w:hAnsi="Arial" w:cs="Arial"/>
          <w:color w:val="1F2328"/>
        </w:rPr>
      </w:pPr>
      <w:r w:rsidRPr="00C7504F">
        <w:rPr>
          <w:rFonts w:ascii="Arial" w:hAnsi="Arial" w:cs="Arial"/>
          <w:color w:val="1F2328"/>
        </w:rPr>
        <w:t>Brokers are desigined to operate as part of a cluster.</w:t>
      </w:r>
    </w:p>
    <w:p w14:paraId="15A8734F" w14:textId="77777777" w:rsidR="001A3125" w:rsidRPr="00C7504F" w:rsidRDefault="001A3125" w:rsidP="001A3125">
      <w:pPr>
        <w:rPr>
          <w:rFonts w:ascii="Arial" w:hAnsi="Arial" w:cs="Arial"/>
        </w:rPr>
      </w:pPr>
    </w:p>
    <w:p w14:paraId="685F4EF1" w14:textId="46D0AF43" w:rsidR="001A3125" w:rsidRPr="00C7504F" w:rsidRDefault="001A3125" w:rsidP="001F7441">
      <w:pPr>
        <w:rPr>
          <w:rFonts w:ascii="Arial" w:hAnsi="Arial" w:cs="Arial"/>
          <w:b/>
          <w:bCs/>
          <w:color w:val="1F2328"/>
          <w:shd w:val="clear" w:color="auto" w:fill="FFFFFF"/>
        </w:rPr>
      </w:pPr>
      <w:r w:rsidRPr="00C7504F">
        <w:rPr>
          <w:rFonts w:ascii="Arial" w:hAnsi="Arial" w:cs="Arial"/>
          <w:b/>
          <w:bCs/>
          <w:color w:val="1F2328"/>
          <w:shd w:val="clear" w:color="auto" w:fill="FFFFFF"/>
        </w:rPr>
        <w:t>Cluster membership management with Zookeeper</w:t>
      </w:r>
    </w:p>
    <w:p w14:paraId="4EE06B44" w14:textId="72708477" w:rsidR="001A3125" w:rsidRPr="00C7504F" w:rsidRDefault="001A3125" w:rsidP="001F7441">
      <w:pPr>
        <w:rPr>
          <w:rFonts w:ascii="Arial" w:hAnsi="Arial" w:cs="Arial"/>
          <w:b/>
          <w:bCs/>
          <w:color w:val="1F2328"/>
          <w:shd w:val="clear" w:color="auto" w:fill="FFFFFF"/>
        </w:rPr>
      </w:pPr>
    </w:p>
    <w:p w14:paraId="49E0374C" w14:textId="77777777" w:rsidR="00DC69E2" w:rsidRPr="00C7504F" w:rsidRDefault="00DC69E2" w:rsidP="00DC69E2">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Kafka uses Apache Zookeeper to maintain the list of brokers that are currently members of a cluster. ZooKeeper is a consistent file system for configuration information.</w:t>
      </w:r>
    </w:p>
    <w:p w14:paraId="39B64CAE" w14:textId="77777777" w:rsidR="00DC69E2" w:rsidRPr="00C7504F" w:rsidRDefault="00DC69E2" w:rsidP="00DC69E2">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It acts as a centralized service and helps to keep track of the Kafka cluster nodes status, Kafka topics, and partitions.</w:t>
      </w:r>
    </w:p>
    <w:p w14:paraId="383AAA2A" w14:textId="7580F7FD" w:rsidR="00DC69E2" w:rsidRPr="00C7504F" w:rsidRDefault="00DC69E2" w:rsidP="00DC69E2">
      <w:pPr>
        <w:rPr>
          <w:rFonts w:ascii="Arial" w:hAnsi="Arial" w:cs="Arial"/>
        </w:rPr>
      </w:pPr>
      <w:r w:rsidRPr="00C7504F">
        <w:rPr>
          <w:rFonts w:ascii="Arial" w:hAnsi="Arial" w:cs="Arial"/>
        </w:rPr>
        <w:fldChar w:fldCharType="begin"/>
      </w:r>
      <w:r w:rsidRPr="00C7504F">
        <w:rPr>
          <w:rFonts w:ascii="Arial" w:hAnsi="Arial" w:cs="Arial"/>
        </w:rPr>
        <w:instrText xml:space="preserve"> INCLUDEPICTURE "https://github.com/anhthii/kafka-notes/raw/master/images/2020-09-20-10-55-33.png" \* MERGEFORMATINET </w:instrText>
      </w:r>
      <w:r w:rsidRPr="00C7504F">
        <w:rPr>
          <w:rFonts w:ascii="Arial" w:hAnsi="Arial" w:cs="Arial"/>
        </w:rPr>
        <w:fldChar w:fldCharType="separate"/>
      </w:r>
      <w:r w:rsidRPr="00C7504F">
        <w:rPr>
          <w:rFonts w:ascii="Arial" w:hAnsi="Arial" w:cs="Arial"/>
          <w:noProof/>
        </w:rPr>
        <w:drawing>
          <wp:inline distT="0" distB="0" distL="0" distR="0" wp14:anchorId="2056AD14" wp14:editId="402F66A1">
            <wp:extent cx="5943600" cy="356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r w:rsidRPr="00C7504F">
        <w:rPr>
          <w:rFonts w:ascii="Arial" w:hAnsi="Arial" w:cs="Arial"/>
        </w:rPr>
        <w:fldChar w:fldCharType="end"/>
      </w:r>
    </w:p>
    <w:p w14:paraId="6196B32D" w14:textId="77777777" w:rsidR="002F0463" w:rsidRPr="00C7504F" w:rsidRDefault="002F0463" w:rsidP="001F7441">
      <w:pPr>
        <w:rPr>
          <w:rFonts w:ascii="Arial" w:hAnsi="Arial" w:cs="Arial"/>
          <w:b/>
          <w:bCs/>
          <w:color w:val="1F2328"/>
          <w:shd w:val="clear" w:color="auto" w:fill="FFFFFF"/>
        </w:rPr>
      </w:pPr>
    </w:p>
    <w:p w14:paraId="618251E9" w14:textId="77777777" w:rsidR="001F7441" w:rsidRPr="00C7504F" w:rsidRDefault="001F7441" w:rsidP="001F7441">
      <w:pPr>
        <w:rPr>
          <w:rFonts w:ascii="Arial" w:hAnsi="Arial" w:cs="Arial"/>
        </w:rPr>
      </w:pPr>
    </w:p>
    <w:p w14:paraId="7283E970" w14:textId="737B86B8" w:rsidR="003F030C" w:rsidRPr="00C7504F" w:rsidRDefault="00DA6003">
      <w:pPr>
        <w:rPr>
          <w:rFonts w:ascii="Arial" w:hAnsi="Arial" w:cs="Arial"/>
        </w:rPr>
      </w:pPr>
    </w:p>
    <w:p w14:paraId="64EC3235" w14:textId="6838E452" w:rsidR="00726890" w:rsidRPr="00C7504F" w:rsidRDefault="00DA6003">
      <w:pPr>
        <w:rPr>
          <w:rFonts w:ascii="Arial" w:hAnsi="Arial" w:cs="Arial"/>
        </w:rPr>
      </w:pPr>
      <w:hyperlink r:id="rId15" w:history="1">
        <w:r w:rsidR="00726890" w:rsidRPr="00C7504F">
          <w:rPr>
            <w:rStyle w:val="Hyperlink"/>
            <w:rFonts w:ascii="Arial" w:hAnsi="Arial" w:cs="Arial"/>
            <w:u w:val="none"/>
          </w:rPr>
          <w:t>Kafka’s Shift from ZooKeeper to Kraft | Baeldung</w:t>
        </w:r>
      </w:hyperlink>
    </w:p>
    <w:p w14:paraId="699BFFB8" w14:textId="20AE1F32" w:rsidR="001D7F85" w:rsidRPr="00C7504F" w:rsidRDefault="001D7F85">
      <w:pPr>
        <w:rPr>
          <w:rFonts w:ascii="Arial" w:hAnsi="Arial" w:cs="Arial"/>
        </w:rPr>
      </w:pPr>
    </w:p>
    <w:p w14:paraId="0EAC8456" w14:textId="77777777" w:rsidR="001D7F85" w:rsidRPr="00C7504F" w:rsidRDefault="001D7F85">
      <w:pPr>
        <w:rPr>
          <w:rFonts w:ascii="Arial" w:hAnsi="Arial" w:cs="Arial"/>
          <w:b/>
          <w:bCs/>
        </w:rPr>
      </w:pPr>
    </w:p>
    <w:p w14:paraId="1FF87700" w14:textId="77777777" w:rsidR="001D7F85" w:rsidRPr="00C7504F" w:rsidRDefault="001D7F85">
      <w:pPr>
        <w:rPr>
          <w:rFonts w:ascii="Arial" w:hAnsi="Arial" w:cs="Arial"/>
          <w:b/>
          <w:bCs/>
        </w:rPr>
      </w:pPr>
      <w:r w:rsidRPr="00C7504F">
        <w:rPr>
          <w:rFonts w:ascii="Arial" w:hAnsi="Arial" w:cs="Arial"/>
          <w:b/>
          <w:bCs/>
        </w:rPr>
        <w:br w:type="page"/>
      </w:r>
    </w:p>
    <w:p w14:paraId="52EF837A" w14:textId="2BFD26C0" w:rsidR="001D7F85" w:rsidRPr="00C7504F" w:rsidRDefault="001D7F85">
      <w:pPr>
        <w:rPr>
          <w:rFonts w:ascii="Arial" w:hAnsi="Arial" w:cs="Arial"/>
          <w:b/>
          <w:bCs/>
          <w:lang w:val="en-US"/>
        </w:rPr>
      </w:pPr>
      <w:r w:rsidRPr="00C7504F">
        <w:rPr>
          <w:rFonts w:ascii="Arial" w:hAnsi="Arial" w:cs="Arial"/>
          <w:b/>
          <w:bCs/>
        </w:rPr>
        <w:lastRenderedPageBreak/>
        <w:t>Cluster controller</w:t>
      </w:r>
      <w:r w:rsidRPr="00C7504F">
        <w:rPr>
          <w:rFonts w:ascii="Arial" w:hAnsi="Arial" w:cs="Arial"/>
          <w:b/>
          <w:bCs/>
          <w:lang w:val="en-US"/>
        </w:rPr>
        <w:t>:</w:t>
      </w:r>
    </w:p>
    <w:p w14:paraId="29C46546" w14:textId="14881EF8" w:rsidR="00E705D3" w:rsidRPr="00C7504F" w:rsidRDefault="00E705D3">
      <w:pPr>
        <w:rPr>
          <w:rFonts w:ascii="Arial" w:hAnsi="Arial" w:cs="Arial"/>
          <w:b/>
          <w:bCs/>
          <w:lang w:val="en-US"/>
        </w:rPr>
      </w:pPr>
    </w:p>
    <w:p w14:paraId="10273D8C" w14:textId="77777777" w:rsidR="00FF0871" w:rsidRPr="00C7504F" w:rsidRDefault="00FF0871" w:rsidP="00FF0871">
      <w:pPr>
        <w:shd w:val="clear" w:color="auto" w:fill="FFFFFF"/>
        <w:rPr>
          <w:rFonts w:ascii="Arial" w:hAnsi="Arial" w:cs="Arial"/>
          <w:color w:val="1F2328"/>
        </w:rPr>
      </w:pPr>
      <w:r w:rsidRPr="00C7504F">
        <w:rPr>
          <w:rFonts w:ascii="Arial" w:hAnsi="Arial" w:cs="Arial"/>
          <w:color w:val="1F2328"/>
        </w:rPr>
        <w:t>In a cluster, one broker will also function as the </w:t>
      </w:r>
      <w:r w:rsidRPr="00C7504F">
        <w:rPr>
          <w:rFonts w:ascii="Arial" w:hAnsi="Arial" w:cs="Arial"/>
          <w:color w:val="1F2328"/>
          <w:sz w:val="20"/>
          <w:szCs w:val="20"/>
        </w:rPr>
        <w:t>cluster controller</w:t>
      </w:r>
    </w:p>
    <w:p w14:paraId="4C70CB7F" w14:textId="77777777" w:rsidR="00FF0871" w:rsidRPr="00C7504F" w:rsidRDefault="00FF0871" w:rsidP="00FF0871">
      <w:pPr>
        <w:shd w:val="clear" w:color="auto" w:fill="FFFFFF"/>
        <w:spacing w:after="240"/>
        <w:rPr>
          <w:rFonts w:ascii="Arial" w:hAnsi="Arial" w:cs="Arial"/>
          <w:color w:val="1F2328"/>
        </w:rPr>
      </w:pPr>
      <w:r w:rsidRPr="00C7504F">
        <w:rPr>
          <w:rFonts w:ascii="Arial" w:hAnsi="Arial" w:cs="Arial"/>
          <w:color w:val="1F2328"/>
        </w:rPr>
        <w:t>A cluster controller is one of the kafka brokers that in addition to the usual broker functionality:</w:t>
      </w:r>
    </w:p>
    <w:p w14:paraId="1E3BA45A" w14:textId="77777777" w:rsidR="00FF0871" w:rsidRPr="00C7504F" w:rsidRDefault="00FF0871" w:rsidP="00DA6003">
      <w:pPr>
        <w:numPr>
          <w:ilvl w:val="0"/>
          <w:numId w:val="11"/>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administrative operations: assigning partitions to brokers and monitoring for broker failures</w:t>
      </w:r>
    </w:p>
    <w:p w14:paraId="711CC2AB" w14:textId="77777777" w:rsidR="00FF0871" w:rsidRPr="00C7504F" w:rsidRDefault="00FF0871" w:rsidP="00DA6003">
      <w:pPr>
        <w:numPr>
          <w:ilvl w:val="0"/>
          <w:numId w:val="11"/>
        </w:numPr>
        <w:shd w:val="clear" w:color="auto" w:fill="FFFFFF"/>
        <w:spacing w:before="60" w:after="100" w:afterAutospacing="1"/>
        <w:rPr>
          <w:rFonts w:ascii="Arial" w:hAnsi="Arial" w:cs="Arial"/>
          <w:color w:val="1F2328"/>
        </w:rPr>
      </w:pPr>
      <w:r w:rsidRPr="00C7504F">
        <w:rPr>
          <w:rFonts w:ascii="Arial" w:hAnsi="Arial" w:cs="Arial"/>
          <w:color w:val="1F2328"/>
        </w:rPr>
        <w:t>electing partition leaders(explained in the next section)</w:t>
      </w:r>
    </w:p>
    <w:p w14:paraId="7765203D" w14:textId="77777777" w:rsidR="00FF0871" w:rsidRPr="00C7504F" w:rsidRDefault="00FF0871" w:rsidP="00DA6003">
      <w:pPr>
        <w:numPr>
          <w:ilvl w:val="0"/>
          <w:numId w:val="11"/>
        </w:numPr>
        <w:shd w:val="clear" w:color="auto" w:fill="FFFFFF"/>
        <w:spacing w:before="60" w:after="100" w:afterAutospacing="1"/>
        <w:rPr>
          <w:rFonts w:ascii="Arial" w:hAnsi="Arial" w:cs="Arial"/>
          <w:color w:val="1F2328"/>
        </w:rPr>
      </w:pPr>
      <w:r w:rsidRPr="00C7504F">
        <w:rPr>
          <w:rFonts w:ascii="Arial" w:hAnsi="Arial" w:cs="Arial"/>
          <w:color w:val="1F2328"/>
        </w:rPr>
        <w:t>Cluster only have one controller at a time</w:t>
      </w:r>
    </w:p>
    <w:p w14:paraId="7D92C9C1" w14:textId="77777777" w:rsidR="00FF0871" w:rsidRPr="00C7504F" w:rsidRDefault="00FF0871" w:rsidP="00DA6003">
      <w:pPr>
        <w:numPr>
          <w:ilvl w:val="0"/>
          <w:numId w:val="11"/>
        </w:numPr>
        <w:shd w:val="clear" w:color="auto" w:fill="FFFFFF"/>
        <w:spacing w:before="60" w:after="100" w:afterAutospacing="1"/>
        <w:rPr>
          <w:rFonts w:ascii="Arial" w:hAnsi="Arial" w:cs="Arial"/>
          <w:color w:val="1F2328"/>
        </w:rPr>
      </w:pPr>
      <w:r w:rsidRPr="00C7504F">
        <w:rPr>
          <w:rFonts w:ascii="Arial" w:hAnsi="Arial" w:cs="Arial"/>
          <w:color w:val="1F2328"/>
        </w:rPr>
        <w:t>The first broker that starts in the cluster becomes the controller.</w:t>
      </w:r>
    </w:p>
    <w:p w14:paraId="002BF145" w14:textId="71265EF0" w:rsidR="00FF0871" w:rsidRPr="00C7504F" w:rsidRDefault="00FF0871" w:rsidP="00DA6003">
      <w:pPr>
        <w:pStyle w:val="ListParagraph"/>
        <w:numPr>
          <w:ilvl w:val="0"/>
          <w:numId w:val="11"/>
        </w:numPr>
        <w:rPr>
          <w:rFonts w:ascii="Arial" w:hAnsi="Arial" w:cs="Arial"/>
        </w:rPr>
      </w:pPr>
      <w:r w:rsidRPr="00C7504F">
        <w:rPr>
          <w:rFonts w:ascii="Arial" w:hAnsi="Arial" w:cs="Arial"/>
        </w:rPr>
        <w:fldChar w:fldCharType="begin"/>
      </w:r>
      <w:r w:rsidRPr="00C7504F">
        <w:rPr>
          <w:rFonts w:ascii="Arial" w:hAnsi="Arial" w:cs="Arial"/>
        </w:rPr>
        <w:instrText xml:space="preserve"> INCLUDEPICTURE "https://github.com/anhthii/kafka-notes/raw/master/images/2020-09-20-11-03-39.png" \* MERGEFORMATINET </w:instrText>
      </w:r>
      <w:r w:rsidRPr="00C7504F">
        <w:rPr>
          <w:rFonts w:ascii="Arial" w:hAnsi="Arial" w:cs="Arial"/>
        </w:rPr>
        <w:fldChar w:fldCharType="separate"/>
      </w:r>
      <w:r w:rsidRPr="00C7504F">
        <w:rPr>
          <w:rFonts w:ascii="Arial" w:hAnsi="Arial" w:cs="Arial"/>
          <w:noProof/>
        </w:rPr>
        <w:drawing>
          <wp:inline distT="0" distB="0" distL="0" distR="0" wp14:anchorId="5D50CF42" wp14:editId="36A4F3B6">
            <wp:extent cx="5943600" cy="3395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5345"/>
                    </a:xfrm>
                    <a:prstGeom prst="rect">
                      <a:avLst/>
                    </a:prstGeom>
                    <a:noFill/>
                    <a:ln>
                      <a:noFill/>
                    </a:ln>
                  </pic:spPr>
                </pic:pic>
              </a:graphicData>
            </a:graphic>
          </wp:inline>
        </w:drawing>
      </w:r>
      <w:r w:rsidRPr="00C7504F">
        <w:rPr>
          <w:rFonts w:ascii="Arial" w:hAnsi="Arial" w:cs="Arial"/>
        </w:rPr>
        <w:fldChar w:fldCharType="end"/>
      </w:r>
    </w:p>
    <w:p w14:paraId="4518BB41" w14:textId="0352EC39" w:rsidR="00FF0871" w:rsidRPr="00C7504F" w:rsidRDefault="00FF0871">
      <w:pPr>
        <w:rPr>
          <w:rFonts w:ascii="Arial" w:hAnsi="Arial" w:cs="Arial"/>
          <w:b/>
          <w:bCs/>
          <w:lang w:val="en-US"/>
        </w:rPr>
      </w:pPr>
    </w:p>
    <w:p w14:paraId="1F3D0AF8" w14:textId="3E229C05" w:rsidR="00FF0871" w:rsidRPr="00C7504F" w:rsidRDefault="00FF0871">
      <w:pPr>
        <w:rPr>
          <w:rFonts w:ascii="Arial" w:hAnsi="Arial" w:cs="Arial"/>
          <w:b/>
          <w:bCs/>
          <w:lang w:val="en-US"/>
        </w:rPr>
      </w:pPr>
      <w:r w:rsidRPr="00C7504F">
        <w:rPr>
          <w:rFonts w:ascii="Arial" w:hAnsi="Arial" w:cs="Arial"/>
          <w:b/>
          <w:bCs/>
          <w:lang w:val="en-US"/>
        </w:rPr>
        <w:t>Replica:</w:t>
      </w:r>
    </w:p>
    <w:p w14:paraId="50C847E7" w14:textId="2E7B4BD3" w:rsidR="00FF0871" w:rsidRPr="00C7504F" w:rsidRDefault="00FF0871">
      <w:pPr>
        <w:rPr>
          <w:rFonts w:ascii="Arial" w:hAnsi="Arial" w:cs="Arial"/>
          <w:b/>
          <w:bCs/>
          <w:lang w:val="en-US"/>
        </w:rPr>
      </w:pPr>
    </w:p>
    <w:p w14:paraId="613E0DF8" w14:textId="77777777" w:rsidR="00FF0871" w:rsidRPr="00C7504F" w:rsidRDefault="00FF0871" w:rsidP="00FF0871">
      <w:pPr>
        <w:rPr>
          <w:rFonts w:ascii="Arial" w:hAnsi="Arial" w:cs="Arial"/>
        </w:rPr>
      </w:pPr>
      <w:r w:rsidRPr="00C7504F">
        <w:rPr>
          <w:rFonts w:ascii="Arial" w:hAnsi="Arial" w:cs="Arial"/>
          <w:color w:val="1F2328"/>
          <w:shd w:val="clear" w:color="auto" w:fill="FFFFFF"/>
        </w:rPr>
        <w:t>Replication is at the heart of Kafka's architecture. It guarantees availability and durability when individual nodes inevitably fail.</w:t>
      </w:r>
    </w:p>
    <w:p w14:paraId="4B18AE80" w14:textId="24AAC2EE" w:rsidR="00FF0871" w:rsidRPr="00C7504F" w:rsidRDefault="00FF0871">
      <w:pPr>
        <w:rPr>
          <w:rFonts w:ascii="Arial" w:hAnsi="Arial" w:cs="Arial"/>
          <w:b/>
          <w:bCs/>
          <w:lang w:val="en-US"/>
        </w:rPr>
      </w:pPr>
    </w:p>
    <w:p w14:paraId="2125CD4D" w14:textId="095767EC" w:rsidR="00FF0871" w:rsidRPr="00C7504F" w:rsidRDefault="00FF0871" w:rsidP="00FF0871">
      <w:pPr>
        <w:rPr>
          <w:rFonts w:ascii="Arial" w:hAnsi="Arial" w:cs="Arial"/>
        </w:rPr>
      </w:pPr>
      <w:r w:rsidRPr="00C7504F">
        <w:rPr>
          <w:rFonts w:ascii="Arial" w:hAnsi="Arial" w:cs="Arial"/>
        </w:rPr>
        <w:lastRenderedPageBreak/>
        <w:fldChar w:fldCharType="begin"/>
      </w:r>
      <w:r w:rsidRPr="00C7504F">
        <w:rPr>
          <w:rFonts w:ascii="Arial" w:hAnsi="Arial" w:cs="Arial"/>
        </w:rPr>
        <w:instrText xml:space="preserve"> INCLUDEPICTURE "https://github.com/anhthii/kafka-notes/raw/master/images/2020-09-16-10-48-50.png" \* MERGEFORMATINET </w:instrText>
      </w:r>
      <w:r w:rsidRPr="00C7504F">
        <w:rPr>
          <w:rFonts w:ascii="Arial" w:hAnsi="Arial" w:cs="Arial"/>
        </w:rPr>
        <w:fldChar w:fldCharType="separate"/>
      </w:r>
      <w:r w:rsidRPr="00C7504F">
        <w:rPr>
          <w:rFonts w:ascii="Arial" w:hAnsi="Arial" w:cs="Arial"/>
          <w:noProof/>
        </w:rPr>
        <w:drawing>
          <wp:inline distT="0" distB="0" distL="0" distR="0" wp14:anchorId="49F6EE6E" wp14:editId="01DFFF72">
            <wp:extent cx="5943600" cy="3254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54375"/>
                    </a:xfrm>
                    <a:prstGeom prst="rect">
                      <a:avLst/>
                    </a:prstGeom>
                    <a:noFill/>
                    <a:ln>
                      <a:noFill/>
                    </a:ln>
                  </pic:spPr>
                </pic:pic>
              </a:graphicData>
            </a:graphic>
          </wp:inline>
        </w:drawing>
      </w:r>
      <w:r w:rsidRPr="00C7504F">
        <w:rPr>
          <w:rFonts w:ascii="Arial" w:hAnsi="Arial" w:cs="Arial"/>
        </w:rPr>
        <w:fldChar w:fldCharType="end"/>
      </w:r>
    </w:p>
    <w:p w14:paraId="4604E426" w14:textId="227F86B0" w:rsidR="00FF0871" w:rsidRPr="00C7504F" w:rsidRDefault="00FF0871">
      <w:pPr>
        <w:rPr>
          <w:rFonts w:ascii="Arial" w:hAnsi="Arial" w:cs="Arial"/>
          <w:b/>
          <w:bCs/>
          <w:lang w:val="en-US"/>
        </w:rPr>
      </w:pPr>
    </w:p>
    <w:p w14:paraId="0507370C" w14:textId="77777777" w:rsidR="00E23BD5" w:rsidRPr="00C7504F" w:rsidRDefault="00E23BD5" w:rsidP="00E23BD5">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Each broker holds a number of partitions and each of these partitions can be either a leader or a replica for a topic</w:t>
      </w:r>
    </w:p>
    <w:p w14:paraId="00D7731F" w14:textId="77777777" w:rsidR="00E23BD5" w:rsidRPr="00C7504F" w:rsidRDefault="00E23BD5" w:rsidP="00E23BD5">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There are two types of replica:</w:t>
      </w:r>
    </w:p>
    <w:p w14:paraId="4F3E1AC9" w14:textId="43BE39AE" w:rsidR="00C24E8D" w:rsidRPr="00C7504F" w:rsidRDefault="00C24E8D" w:rsidP="00C24E8D">
      <w:pPr>
        <w:pStyle w:val="Heading4"/>
        <w:shd w:val="clear" w:color="auto" w:fill="FFFFFF"/>
        <w:spacing w:before="360" w:after="240"/>
        <w:rPr>
          <w:rFonts w:ascii="Arial" w:hAnsi="Arial" w:cs="Arial"/>
          <w:b/>
          <w:bCs/>
          <w:i w:val="0"/>
          <w:iCs w:val="0"/>
          <w:color w:val="1F2328"/>
        </w:rPr>
      </w:pPr>
      <w:r w:rsidRPr="00C7504F">
        <w:rPr>
          <w:rFonts w:ascii="Arial" w:hAnsi="Arial" w:cs="Arial"/>
          <w:b/>
          <w:bCs/>
          <w:i w:val="0"/>
          <w:iCs w:val="0"/>
          <w:color w:val="1F2328"/>
        </w:rPr>
        <w:t>Leader replica</w:t>
      </w:r>
    </w:p>
    <w:p w14:paraId="1C9678F3" w14:textId="77777777" w:rsidR="00C24E8D" w:rsidRPr="00C7504F" w:rsidRDefault="00C24E8D" w:rsidP="00DA6003">
      <w:pPr>
        <w:numPr>
          <w:ilvl w:val="0"/>
          <w:numId w:val="12"/>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Each partition has a single replica designated as the leader.</w:t>
      </w:r>
    </w:p>
    <w:p w14:paraId="53AAB348" w14:textId="77777777" w:rsidR="00C24E8D" w:rsidRPr="00C7504F" w:rsidRDefault="00C24E8D" w:rsidP="00DA6003">
      <w:pPr>
        <w:numPr>
          <w:ilvl w:val="0"/>
          <w:numId w:val="12"/>
        </w:numPr>
        <w:shd w:val="clear" w:color="auto" w:fill="FFFFFF"/>
        <w:spacing w:before="60" w:after="100" w:afterAutospacing="1"/>
        <w:rPr>
          <w:rFonts w:ascii="Arial" w:hAnsi="Arial" w:cs="Arial"/>
          <w:color w:val="1F2328"/>
        </w:rPr>
      </w:pPr>
      <w:r w:rsidRPr="00C7504F">
        <w:rPr>
          <w:rFonts w:ascii="Arial" w:hAnsi="Arial" w:cs="Arial"/>
          <w:color w:val="1F2328"/>
        </w:rPr>
        <w:t>All produce and consume requests go through the leader, in order to guarantee consistency.</w:t>
      </w:r>
    </w:p>
    <w:p w14:paraId="56ACA30D" w14:textId="77777777" w:rsidR="00C24E8D" w:rsidRPr="00C7504F" w:rsidRDefault="00C24E8D" w:rsidP="00DA6003">
      <w:pPr>
        <w:numPr>
          <w:ilvl w:val="0"/>
          <w:numId w:val="12"/>
        </w:numPr>
        <w:shd w:val="clear" w:color="auto" w:fill="FFFFFF"/>
        <w:spacing w:afterAutospacing="1"/>
        <w:rPr>
          <w:rFonts w:ascii="Arial" w:hAnsi="Arial" w:cs="Arial"/>
          <w:color w:val="1F2328"/>
        </w:rPr>
      </w:pPr>
      <w:r w:rsidRPr="00C7504F">
        <w:rPr>
          <w:rFonts w:ascii="Arial" w:hAnsi="Arial" w:cs="Arial"/>
          <w:color w:val="1F2328"/>
        </w:rPr>
        <w:t>Each partition also have a </w:t>
      </w:r>
      <w:r w:rsidRPr="00C7504F">
        <w:rPr>
          <w:rStyle w:val="HTMLCode"/>
          <w:rFonts w:ascii="Arial" w:hAnsi="Arial" w:cs="Arial"/>
          <w:color w:val="1F2328"/>
        </w:rPr>
        <w:t>prefered leader</w:t>
      </w:r>
      <w:r w:rsidRPr="00C7504F">
        <w:rPr>
          <w:rFonts w:ascii="Arial" w:hAnsi="Arial" w:cs="Arial"/>
          <w:color w:val="1F2328"/>
        </w:rPr>
        <w:t>, the replica that was the leader when the topic is originally created.</w:t>
      </w:r>
    </w:p>
    <w:p w14:paraId="02763477" w14:textId="0349F1FE" w:rsidR="00C24E8D" w:rsidRPr="00C7504F" w:rsidRDefault="00C24E8D" w:rsidP="00C24E8D">
      <w:pPr>
        <w:pStyle w:val="Heading4"/>
        <w:shd w:val="clear" w:color="auto" w:fill="FFFFFF"/>
        <w:spacing w:before="360" w:after="240"/>
        <w:rPr>
          <w:rFonts w:ascii="Arial" w:hAnsi="Arial" w:cs="Arial"/>
          <w:b/>
          <w:bCs/>
          <w:i w:val="0"/>
          <w:iCs w:val="0"/>
          <w:color w:val="1F2328"/>
        </w:rPr>
      </w:pPr>
      <w:r w:rsidRPr="00C7504F">
        <w:rPr>
          <w:rFonts w:ascii="Arial" w:hAnsi="Arial" w:cs="Arial"/>
          <w:b/>
          <w:bCs/>
          <w:i w:val="0"/>
          <w:iCs w:val="0"/>
          <w:color w:val="1F2328"/>
        </w:rPr>
        <w:t>Follower replica</w:t>
      </w:r>
    </w:p>
    <w:p w14:paraId="0BC776E6" w14:textId="77777777" w:rsidR="00C24E8D" w:rsidRPr="00C7504F" w:rsidRDefault="00C24E8D" w:rsidP="00DA6003">
      <w:pPr>
        <w:numPr>
          <w:ilvl w:val="0"/>
          <w:numId w:val="13"/>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All replicas for a partition that are not leaders are called followers</w:t>
      </w:r>
    </w:p>
    <w:p w14:paraId="7E291BD6" w14:textId="77777777" w:rsidR="00C24E8D" w:rsidRPr="00C7504F" w:rsidRDefault="00C24E8D" w:rsidP="00DA6003">
      <w:pPr>
        <w:numPr>
          <w:ilvl w:val="0"/>
          <w:numId w:val="13"/>
        </w:numPr>
        <w:shd w:val="clear" w:color="auto" w:fill="FFFFFF"/>
        <w:spacing w:before="60" w:after="100" w:afterAutospacing="1"/>
        <w:rPr>
          <w:rFonts w:ascii="Arial" w:hAnsi="Arial" w:cs="Arial"/>
          <w:color w:val="1F2328"/>
        </w:rPr>
      </w:pPr>
      <w:r w:rsidRPr="00C7504F">
        <w:rPr>
          <w:rFonts w:ascii="Arial" w:hAnsi="Arial" w:cs="Arial"/>
          <w:color w:val="1F2328"/>
        </w:rPr>
        <w:t>Followers don't serve client requests</w:t>
      </w:r>
    </w:p>
    <w:p w14:paraId="0A1DE01D" w14:textId="77777777" w:rsidR="00C24E8D" w:rsidRPr="00C7504F" w:rsidRDefault="00C24E8D" w:rsidP="00DA6003">
      <w:pPr>
        <w:numPr>
          <w:ilvl w:val="0"/>
          <w:numId w:val="13"/>
        </w:numPr>
        <w:shd w:val="clear" w:color="auto" w:fill="FFFFFF"/>
        <w:spacing w:before="60" w:after="100" w:afterAutospacing="1"/>
        <w:rPr>
          <w:rFonts w:ascii="Arial" w:hAnsi="Arial" w:cs="Arial"/>
          <w:color w:val="1F2328"/>
        </w:rPr>
      </w:pPr>
      <w:r w:rsidRPr="00C7504F">
        <w:rPr>
          <w:rFonts w:ascii="Arial" w:hAnsi="Arial" w:cs="Arial"/>
          <w:color w:val="1F2328"/>
        </w:rPr>
        <w:t>Only replicate messages from the leader and stay up-to-date with the most recent message the leader has</w:t>
      </w:r>
    </w:p>
    <w:p w14:paraId="372B7B26" w14:textId="77777777" w:rsidR="00C24E8D" w:rsidRPr="00C7504F" w:rsidRDefault="00C24E8D" w:rsidP="00DA6003">
      <w:pPr>
        <w:numPr>
          <w:ilvl w:val="0"/>
          <w:numId w:val="13"/>
        </w:numPr>
        <w:shd w:val="clear" w:color="auto" w:fill="FFFFFF"/>
        <w:spacing w:before="60" w:after="100" w:afterAutospacing="1"/>
        <w:rPr>
          <w:rFonts w:ascii="Arial" w:hAnsi="Arial" w:cs="Arial"/>
          <w:color w:val="1F2328"/>
        </w:rPr>
      </w:pPr>
      <w:r w:rsidRPr="00C7504F">
        <w:rPr>
          <w:rFonts w:ascii="Arial" w:hAnsi="Arial" w:cs="Arial"/>
          <w:color w:val="1F2328"/>
        </w:rPr>
        <w:t>When a leader crashes, one of follower replica will be promoted to become the leader</w:t>
      </w:r>
    </w:p>
    <w:p w14:paraId="1A2026A4" w14:textId="77777777" w:rsidR="00C24E8D" w:rsidRPr="00C7504F" w:rsidRDefault="00C24E8D" w:rsidP="00DA6003">
      <w:pPr>
        <w:numPr>
          <w:ilvl w:val="0"/>
          <w:numId w:val="13"/>
        </w:numPr>
        <w:shd w:val="clear" w:color="auto" w:fill="FFFFFF"/>
        <w:spacing w:before="60" w:after="100" w:afterAutospacing="1"/>
        <w:rPr>
          <w:rFonts w:ascii="Arial" w:hAnsi="Arial" w:cs="Arial"/>
          <w:color w:val="1F2328"/>
        </w:rPr>
      </w:pPr>
      <w:r w:rsidRPr="00C7504F">
        <w:rPr>
          <w:rFonts w:ascii="Arial" w:hAnsi="Arial" w:cs="Arial"/>
          <w:color w:val="1F2328"/>
        </w:rPr>
        <w:t>A Follower replica that catch up with the most recent messages of the leader are callled In-Sync replica</w:t>
      </w:r>
    </w:p>
    <w:p w14:paraId="5E772024" w14:textId="49DF653A" w:rsidR="00C24E8D" w:rsidRPr="00C7504F" w:rsidRDefault="00C24E8D" w:rsidP="00DA6003">
      <w:pPr>
        <w:numPr>
          <w:ilvl w:val="0"/>
          <w:numId w:val="13"/>
        </w:numPr>
        <w:shd w:val="clear" w:color="auto" w:fill="FFFFFF"/>
        <w:spacing w:before="60" w:after="100" w:afterAutospacing="1"/>
        <w:rPr>
          <w:rFonts w:ascii="Arial" w:hAnsi="Arial" w:cs="Arial"/>
          <w:color w:val="1F2328"/>
        </w:rPr>
      </w:pPr>
      <w:r w:rsidRPr="00C7504F">
        <w:rPr>
          <w:rFonts w:ascii="Arial" w:hAnsi="Arial" w:cs="Arial"/>
          <w:color w:val="1F2328"/>
        </w:rPr>
        <w:t>Only in-sync replicas are eligible to be elected as partition leader in case the existing leader fail</w:t>
      </w:r>
    </w:p>
    <w:p w14:paraId="09D69001" w14:textId="69200C6B" w:rsidR="00040EA3" w:rsidRPr="00C7504F" w:rsidRDefault="00040EA3" w:rsidP="00DA6003">
      <w:pPr>
        <w:pStyle w:val="ListParagraph"/>
        <w:numPr>
          <w:ilvl w:val="0"/>
          <w:numId w:val="13"/>
        </w:numPr>
        <w:rPr>
          <w:rFonts w:ascii="Arial" w:hAnsi="Arial" w:cs="Arial"/>
        </w:rPr>
      </w:pPr>
      <w:r w:rsidRPr="00C7504F">
        <w:rPr>
          <w:rFonts w:ascii="Arial" w:hAnsi="Arial" w:cs="Arial"/>
        </w:rPr>
        <w:lastRenderedPageBreak/>
        <w:fldChar w:fldCharType="begin"/>
      </w:r>
      <w:r w:rsidRPr="00C7504F">
        <w:rPr>
          <w:rFonts w:ascii="Arial" w:hAnsi="Arial" w:cs="Arial"/>
        </w:rPr>
        <w:instrText xml:space="preserve"> INCLUDEPICTURE "https://github.com/anhthii/kafka-notes/raw/master/images/2020-09-20-11-11-08.png" \* MERGEFORMATINET </w:instrText>
      </w:r>
      <w:r w:rsidRPr="00C7504F">
        <w:rPr>
          <w:rFonts w:ascii="Arial" w:hAnsi="Arial" w:cs="Arial"/>
        </w:rPr>
        <w:fldChar w:fldCharType="separate"/>
      </w:r>
      <w:r w:rsidRPr="00C7504F">
        <w:rPr>
          <w:rFonts w:ascii="Arial" w:hAnsi="Arial" w:cs="Arial"/>
          <w:noProof/>
        </w:rPr>
        <w:drawing>
          <wp:inline distT="0" distB="0" distL="0" distR="0" wp14:anchorId="7EC9412E" wp14:editId="7A63FE4F">
            <wp:extent cx="5943600" cy="4033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r w:rsidRPr="00C7504F">
        <w:rPr>
          <w:rFonts w:ascii="Arial" w:hAnsi="Arial" w:cs="Arial"/>
        </w:rPr>
        <w:fldChar w:fldCharType="end"/>
      </w:r>
    </w:p>
    <w:p w14:paraId="115EC59D" w14:textId="0AFA5FC4" w:rsidR="00E23BD5" w:rsidRPr="00C7504F" w:rsidRDefault="00E23BD5">
      <w:pPr>
        <w:rPr>
          <w:rFonts w:ascii="Arial" w:hAnsi="Arial" w:cs="Arial"/>
          <w:b/>
          <w:bCs/>
          <w:lang w:val="en-US"/>
        </w:rPr>
      </w:pPr>
    </w:p>
    <w:p w14:paraId="17AE1999" w14:textId="77777777" w:rsidR="00AC4E03" w:rsidRPr="00C7504F" w:rsidRDefault="00AC4E03" w:rsidP="00AC4E03">
      <w:pPr>
        <w:rPr>
          <w:rFonts w:ascii="Arial" w:hAnsi="Arial" w:cs="Arial"/>
        </w:rPr>
      </w:pPr>
      <w:r w:rsidRPr="00C7504F">
        <w:rPr>
          <w:rFonts w:ascii="Arial" w:hAnsi="Arial" w:cs="Arial"/>
          <w:color w:val="1F2328"/>
          <w:shd w:val="clear" w:color="auto" w:fill="FFFFFF"/>
        </w:rPr>
        <w:t>When </w:t>
      </w:r>
      <w:r w:rsidRPr="00C7504F">
        <w:rPr>
          <w:rStyle w:val="HTMLCode"/>
          <w:rFonts w:ascii="Arial" w:hAnsi="Arial" w:cs="Arial"/>
          <w:color w:val="1F2328"/>
        </w:rPr>
        <w:t>a controller</w:t>
      </w:r>
      <w:r w:rsidRPr="00C7504F">
        <w:rPr>
          <w:rFonts w:ascii="Arial" w:hAnsi="Arial" w:cs="Arial"/>
          <w:color w:val="1F2328"/>
          <w:shd w:val="clear" w:color="auto" w:fill="FFFFFF"/>
        </w:rPr>
        <w:t> notices that a broker left the cluster. All the partitions that had a leader on that broker will need a new leader, so the controller will choose a new leader for all of these partitions</w:t>
      </w:r>
    </w:p>
    <w:p w14:paraId="42389F32" w14:textId="2A7A171A" w:rsidR="00AC4E03" w:rsidRPr="00C7504F" w:rsidRDefault="00AC4E03">
      <w:pPr>
        <w:rPr>
          <w:rFonts w:ascii="Arial" w:hAnsi="Arial" w:cs="Arial"/>
          <w:b/>
          <w:bCs/>
          <w:lang w:val="en-US"/>
        </w:rPr>
      </w:pPr>
    </w:p>
    <w:p w14:paraId="12D41D4E" w14:textId="74D8823F" w:rsidR="00AC2CB2" w:rsidRPr="00C7504F" w:rsidRDefault="00AC2CB2" w:rsidP="00AC2CB2">
      <w:pPr>
        <w:pStyle w:val="Heading2"/>
        <w:shd w:val="clear" w:color="auto" w:fill="FFFFFF"/>
        <w:spacing w:before="360" w:after="240"/>
        <w:rPr>
          <w:rFonts w:ascii="Arial" w:hAnsi="Arial" w:cs="Arial"/>
          <w:color w:val="1F2328"/>
        </w:rPr>
      </w:pPr>
      <w:r w:rsidRPr="00C7504F">
        <w:rPr>
          <w:rFonts w:ascii="Arial" w:hAnsi="Arial" w:cs="Arial"/>
          <w:color w:val="1F2328"/>
        </w:rPr>
        <w:t>Configurations</w:t>
      </w:r>
    </w:p>
    <w:p w14:paraId="6E74FD4B" w14:textId="582F62F8" w:rsidR="00AC2CB2" w:rsidRPr="00C7504F" w:rsidRDefault="00AC2CB2" w:rsidP="00AC2CB2">
      <w:pPr>
        <w:pStyle w:val="Heading3"/>
        <w:shd w:val="clear" w:color="auto" w:fill="FFFFFF"/>
        <w:spacing w:before="360" w:beforeAutospacing="0" w:after="240" w:afterAutospacing="0"/>
        <w:rPr>
          <w:rFonts w:ascii="Arial" w:hAnsi="Arial" w:cs="Arial"/>
          <w:color w:val="1F2328"/>
          <w:sz w:val="30"/>
          <w:szCs w:val="30"/>
        </w:rPr>
      </w:pPr>
      <w:r w:rsidRPr="00C7504F">
        <w:rPr>
          <w:rFonts w:ascii="Arial" w:hAnsi="Arial" w:cs="Arial"/>
          <w:color w:val="1F2328"/>
          <w:sz w:val="30"/>
          <w:szCs w:val="30"/>
        </w:rPr>
        <w:t>Hardware selection</w:t>
      </w:r>
    </w:p>
    <w:p w14:paraId="19261CC9" w14:textId="425B28F7" w:rsidR="00AC2CB2" w:rsidRPr="00C7504F" w:rsidRDefault="00AC2CB2" w:rsidP="00AC2CB2">
      <w:pPr>
        <w:pStyle w:val="Heading4"/>
        <w:shd w:val="clear" w:color="auto" w:fill="FFFFFF"/>
        <w:spacing w:before="360" w:after="240"/>
        <w:rPr>
          <w:rFonts w:ascii="Arial" w:hAnsi="Arial" w:cs="Arial"/>
          <w:color w:val="1F2328"/>
        </w:rPr>
      </w:pPr>
      <w:r w:rsidRPr="00C7504F">
        <w:rPr>
          <w:rFonts w:ascii="Arial" w:hAnsi="Arial" w:cs="Arial"/>
          <w:color w:val="1F2328"/>
        </w:rPr>
        <w:t>Disk Throughput</w:t>
      </w:r>
    </w:p>
    <w:p w14:paraId="662B0C48" w14:textId="77777777" w:rsidR="00AC2CB2" w:rsidRPr="00C7504F" w:rsidRDefault="00AC2CB2" w:rsidP="00DA6003">
      <w:pPr>
        <w:numPr>
          <w:ilvl w:val="0"/>
          <w:numId w:val="14"/>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Faster disk writes will equal lower produce latency</w:t>
      </w:r>
    </w:p>
    <w:p w14:paraId="1C830804" w14:textId="77777777" w:rsidR="00AC2CB2" w:rsidRPr="00C7504F" w:rsidRDefault="00AC2CB2" w:rsidP="00DA6003">
      <w:pPr>
        <w:numPr>
          <w:ilvl w:val="0"/>
          <w:numId w:val="14"/>
        </w:numPr>
        <w:shd w:val="clear" w:color="auto" w:fill="FFFFFF"/>
        <w:spacing w:before="60" w:after="100" w:afterAutospacing="1"/>
        <w:rPr>
          <w:rFonts w:ascii="Arial" w:hAnsi="Arial" w:cs="Arial"/>
          <w:color w:val="1F2328"/>
        </w:rPr>
      </w:pPr>
      <w:r w:rsidRPr="00C7504F">
        <w:rPr>
          <w:rFonts w:ascii="Arial" w:hAnsi="Arial" w:cs="Arial"/>
          <w:color w:val="1F2328"/>
        </w:rPr>
        <w:t>SSDs have drastically lower seek and access times and will provide the best performance</w:t>
      </w:r>
    </w:p>
    <w:p w14:paraId="69D73D78" w14:textId="22EBAF69" w:rsidR="00AC2CB2" w:rsidRPr="00C7504F" w:rsidRDefault="00AC2CB2" w:rsidP="00AC2CB2">
      <w:pPr>
        <w:pStyle w:val="Heading4"/>
        <w:shd w:val="clear" w:color="auto" w:fill="FFFFFF"/>
        <w:spacing w:before="360" w:after="240"/>
        <w:rPr>
          <w:rFonts w:ascii="Arial" w:hAnsi="Arial" w:cs="Arial"/>
          <w:color w:val="1F2328"/>
        </w:rPr>
      </w:pPr>
      <w:r w:rsidRPr="00C7504F">
        <w:rPr>
          <w:rFonts w:ascii="Arial" w:hAnsi="Arial" w:cs="Arial"/>
          <w:color w:val="1F2328"/>
        </w:rPr>
        <w:t>Disk capacity</w:t>
      </w:r>
    </w:p>
    <w:p w14:paraId="015E1165" w14:textId="77777777" w:rsidR="00AC2CB2" w:rsidRPr="00C7504F" w:rsidRDefault="00AC2CB2" w:rsidP="00DA6003">
      <w:pPr>
        <w:numPr>
          <w:ilvl w:val="0"/>
          <w:numId w:val="15"/>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If the broker is expected to receive 1 TB of traffic each day, with 7 days of retention, then the broker will need a minimum of 7 TB of usable storage for log segment</w:t>
      </w:r>
    </w:p>
    <w:p w14:paraId="10CDF948" w14:textId="29E7774A" w:rsidR="00AC2CB2" w:rsidRPr="00C7504F" w:rsidRDefault="00AC2CB2" w:rsidP="00AC2CB2">
      <w:pPr>
        <w:pStyle w:val="Heading4"/>
        <w:shd w:val="clear" w:color="auto" w:fill="FFFFFF"/>
        <w:spacing w:before="360" w:after="240"/>
        <w:rPr>
          <w:rFonts w:ascii="Arial" w:hAnsi="Arial" w:cs="Arial"/>
          <w:color w:val="1F2328"/>
        </w:rPr>
      </w:pPr>
      <w:r w:rsidRPr="00C7504F">
        <w:rPr>
          <w:rFonts w:ascii="Arial" w:hAnsi="Arial" w:cs="Arial"/>
          <w:color w:val="1F2328"/>
        </w:rPr>
        <w:lastRenderedPageBreak/>
        <w:t>Memory</w:t>
      </w:r>
    </w:p>
    <w:p w14:paraId="48E0EB5D" w14:textId="77777777" w:rsidR="00AC2CB2" w:rsidRPr="00C7504F" w:rsidRDefault="00AC2CB2" w:rsidP="00AC2CB2">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Having more memory available to the system for page cache will improve the performance of consumer clients'</w:t>
      </w:r>
    </w:p>
    <w:p w14:paraId="77B23A91" w14:textId="0E973D7C" w:rsidR="00AC2CB2" w:rsidRPr="00C7504F" w:rsidRDefault="00AC2CB2" w:rsidP="00AC2CB2">
      <w:pPr>
        <w:pStyle w:val="Heading3"/>
        <w:shd w:val="clear" w:color="auto" w:fill="FFFFFF"/>
        <w:spacing w:before="360" w:beforeAutospacing="0" w:after="240" w:afterAutospacing="0"/>
        <w:rPr>
          <w:rFonts w:ascii="Arial" w:hAnsi="Arial" w:cs="Arial"/>
          <w:color w:val="1F2328"/>
          <w:sz w:val="30"/>
          <w:szCs w:val="30"/>
        </w:rPr>
      </w:pPr>
      <w:r w:rsidRPr="00C7504F">
        <w:rPr>
          <w:rFonts w:ascii="Arial" w:hAnsi="Arial" w:cs="Arial"/>
          <w:color w:val="1F2328"/>
          <w:sz w:val="30"/>
          <w:szCs w:val="30"/>
        </w:rPr>
        <w:t>Partitions count, replication factor</w:t>
      </w:r>
    </w:p>
    <w:p w14:paraId="0B7DC4DD" w14:textId="77777777" w:rsidR="00AC2CB2" w:rsidRPr="00C7504F" w:rsidRDefault="00AC2CB2" w:rsidP="00AC2CB2">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The two most important parameters when creating a topic: Patition and replication factor They impact performance and durability of the system overall</w:t>
      </w:r>
    </w:p>
    <w:p w14:paraId="72F6133F" w14:textId="39189D4F" w:rsidR="00AC2CB2" w:rsidRPr="00C7504F" w:rsidRDefault="00AC2CB2" w:rsidP="00AC2CB2">
      <w:pPr>
        <w:pStyle w:val="Heading4"/>
        <w:shd w:val="clear" w:color="auto" w:fill="FFFFFF"/>
        <w:spacing w:before="360" w:after="240"/>
        <w:rPr>
          <w:rFonts w:ascii="Arial" w:hAnsi="Arial" w:cs="Arial"/>
          <w:color w:val="1F2328"/>
        </w:rPr>
      </w:pPr>
      <w:r w:rsidRPr="00C7504F">
        <w:rPr>
          <w:rFonts w:ascii="Arial" w:hAnsi="Arial" w:cs="Arial"/>
          <w:color w:val="1F2328"/>
        </w:rPr>
        <w:t>Patitions</w:t>
      </w:r>
    </w:p>
    <w:p w14:paraId="654D443B" w14:textId="77777777" w:rsidR="00AC2CB2" w:rsidRPr="00C7504F" w:rsidRDefault="00AC2CB2" w:rsidP="00DA6003">
      <w:pPr>
        <w:numPr>
          <w:ilvl w:val="0"/>
          <w:numId w:val="1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Each partition can handle a throughput of a few MB/s</w:t>
      </w:r>
    </w:p>
    <w:p w14:paraId="603F7E72" w14:textId="77777777" w:rsidR="00AC2CB2" w:rsidRPr="00C7504F" w:rsidRDefault="00AC2CB2" w:rsidP="00DA6003">
      <w:pPr>
        <w:numPr>
          <w:ilvl w:val="0"/>
          <w:numId w:val="16"/>
        </w:numPr>
        <w:shd w:val="clear" w:color="auto" w:fill="FFFFFF"/>
        <w:spacing w:before="60" w:after="100" w:afterAutospacing="1"/>
        <w:rPr>
          <w:rFonts w:ascii="Arial" w:hAnsi="Arial" w:cs="Arial"/>
          <w:color w:val="1F2328"/>
        </w:rPr>
      </w:pPr>
      <w:r w:rsidRPr="00C7504F">
        <w:rPr>
          <w:rFonts w:ascii="Arial" w:hAnsi="Arial" w:cs="Arial"/>
          <w:color w:val="1F2328"/>
        </w:rPr>
        <w:t>More patitions implies:</w:t>
      </w:r>
    </w:p>
    <w:p w14:paraId="7EE2D4A5" w14:textId="77777777" w:rsidR="00AC2CB2" w:rsidRPr="00C7504F" w:rsidRDefault="00AC2CB2" w:rsidP="00DA6003">
      <w:pPr>
        <w:numPr>
          <w:ilvl w:val="1"/>
          <w:numId w:val="1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Better parallelism, better throughput</w:t>
      </w:r>
    </w:p>
    <w:p w14:paraId="5F04BA19" w14:textId="77777777" w:rsidR="00AC2CB2" w:rsidRPr="00C7504F" w:rsidRDefault="00AC2CB2" w:rsidP="00DA6003">
      <w:pPr>
        <w:numPr>
          <w:ilvl w:val="1"/>
          <w:numId w:val="16"/>
        </w:numPr>
        <w:shd w:val="clear" w:color="auto" w:fill="FFFFFF"/>
        <w:spacing w:before="60" w:after="100" w:afterAutospacing="1"/>
        <w:rPr>
          <w:rFonts w:ascii="Arial" w:hAnsi="Arial" w:cs="Arial"/>
          <w:color w:val="1F2328"/>
        </w:rPr>
      </w:pPr>
      <w:r w:rsidRPr="00C7504F">
        <w:rPr>
          <w:rFonts w:ascii="Arial" w:hAnsi="Arial" w:cs="Arial"/>
          <w:color w:val="1F2328"/>
        </w:rPr>
        <w:t>Ability to run more consumers in a group to scale</w:t>
      </w:r>
    </w:p>
    <w:p w14:paraId="53642A2C" w14:textId="77777777" w:rsidR="00AC2CB2" w:rsidRPr="00C7504F" w:rsidRDefault="00AC2CB2" w:rsidP="00DA6003">
      <w:pPr>
        <w:numPr>
          <w:ilvl w:val="1"/>
          <w:numId w:val="16"/>
        </w:numPr>
        <w:shd w:val="clear" w:color="auto" w:fill="FFFFFF"/>
        <w:spacing w:before="60" w:after="100" w:afterAutospacing="1"/>
        <w:rPr>
          <w:rFonts w:ascii="Arial" w:hAnsi="Arial" w:cs="Arial"/>
          <w:color w:val="1F2328"/>
        </w:rPr>
      </w:pPr>
      <w:r w:rsidRPr="00C7504F">
        <w:rPr>
          <w:rFonts w:ascii="Arial" w:hAnsi="Arial" w:cs="Arial"/>
          <w:color w:val="1F2328"/>
        </w:rPr>
        <w:t>Ability to leverage more brokers if you have a large cluster</w:t>
      </w:r>
    </w:p>
    <w:p w14:paraId="44B2B2B3" w14:textId="77777777" w:rsidR="00AC2CB2" w:rsidRPr="00C7504F" w:rsidRDefault="00AC2CB2" w:rsidP="00DA6003">
      <w:pPr>
        <w:numPr>
          <w:ilvl w:val="1"/>
          <w:numId w:val="16"/>
        </w:numPr>
        <w:shd w:val="clear" w:color="auto" w:fill="FFFFFF"/>
        <w:spacing w:before="60" w:after="100" w:afterAutospacing="1"/>
        <w:rPr>
          <w:rFonts w:ascii="Arial" w:hAnsi="Arial" w:cs="Arial"/>
          <w:color w:val="1F2328"/>
        </w:rPr>
      </w:pPr>
      <w:r w:rsidRPr="00C7504F">
        <w:rPr>
          <w:rFonts w:ascii="Arial" w:hAnsi="Arial" w:cs="Arial"/>
          <w:color w:val="1F2328"/>
        </w:rPr>
        <w:t>BUT more elections to perform for Zookeeper</w:t>
      </w:r>
    </w:p>
    <w:p w14:paraId="167E5944" w14:textId="77777777" w:rsidR="00AC2CB2" w:rsidRPr="00C7504F" w:rsidRDefault="00AC2CB2" w:rsidP="00DA6003">
      <w:pPr>
        <w:numPr>
          <w:ilvl w:val="1"/>
          <w:numId w:val="16"/>
        </w:numPr>
        <w:shd w:val="clear" w:color="auto" w:fill="FFFFFF"/>
        <w:spacing w:before="60" w:after="100" w:afterAutospacing="1"/>
        <w:rPr>
          <w:rFonts w:ascii="Arial" w:hAnsi="Arial" w:cs="Arial"/>
          <w:color w:val="1F2328"/>
        </w:rPr>
      </w:pPr>
      <w:r w:rsidRPr="00C7504F">
        <w:rPr>
          <w:rFonts w:ascii="Arial" w:hAnsi="Arial" w:cs="Arial"/>
          <w:color w:val="1F2328"/>
        </w:rPr>
        <w:t>BUT more files opened on Kafka</w:t>
      </w:r>
    </w:p>
    <w:p w14:paraId="08335030" w14:textId="77777777" w:rsidR="00AC2CB2" w:rsidRPr="00C7504F" w:rsidRDefault="00AC2CB2" w:rsidP="00AC2CB2">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Guidelines:</w:t>
      </w:r>
    </w:p>
    <w:p w14:paraId="3397E3AE" w14:textId="77777777" w:rsidR="00AC2CB2" w:rsidRPr="00C7504F" w:rsidRDefault="00AC2CB2" w:rsidP="00DA6003">
      <w:pPr>
        <w:numPr>
          <w:ilvl w:val="0"/>
          <w:numId w:val="17"/>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Patitions per topic = MILLION DOLAR QUESTION</w:t>
      </w:r>
    </w:p>
    <w:p w14:paraId="6506646C" w14:textId="77777777" w:rsidR="00AC2CB2" w:rsidRPr="00C7504F" w:rsidRDefault="00AC2CB2" w:rsidP="00DA6003">
      <w:pPr>
        <w:numPr>
          <w:ilvl w:val="1"/>
          <w:numId w:val="17"/>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Small cluster(&lt;6 brokers&gt;): #partitions per topic = 2 x number of brokers</w:t>
      </w:r>
    </w:p>
    <w:p w14:paraId="414777C0" w14:textId="77777777" w:rsidR="00AC2CB2" w:rsidRPr="00C7504F" w:rsidRDefault="00AC2CB2" w:rsidP="00DA6003">
      <w:pPr>
        <w:numPr>
          <w:ilvl w:val="1"/>
          <w:numId w:val="17"/>
        </w:numPr>
        <w:shd w:val="clear" w:color="auto" w:fill="FFFFFF"/>
        <w:spacing w:before="60" w:after="100" w:afterAutospacing="1"/>
        <w:rPr>
          <w:rFonts w:ascii="Arial" w:hAnsi="Arial" w:cs="Arial"/>
          <w:color w:val="1F2328"/>
        </w:rPr>
      </w:pPr>
      <w:r w:rsidRPr="00C7504F">
        <w:rPr>
          <w:rFonts w:ascii="Arial" w:hAnsi="Arial" w:cs="Arial"/>
          <w:color w:val="1F2328"/>
        </w:rPr>
        <w:t>Big cluster(&gt;12 brokers): 1 x # of brokers</w:t>
      </w:r>
    </w:p>
    <w:p w14:paraId="6DC9C588" w14:textId="41F4039B" w:rsidR="00AC2CB2" w:rsidRPr="00C7504F" w:rsidRDefault="00AC2CB2" w:rsidP="00AC2CB2">
      <w:pPr>
        <w:pStyle w:val="Heading4"/>
        <w:shd w:val="clear" w:color="auto" w:fill="FFFFFF"/>
        <w:spacing w:before="360" w:after="240"/>
        <w:rPr>
          <w:rFonts w:ascii="Arial" w:hAnsi="Arial" w:cs="Arial"/>
          <w:color w:val="1F2328"/>
        </w:rPr>
      </w:pPr>
      <w:r w:rsidRPr="00C7504F">
        <w:rPr>
          <w:rFonts w:ascii="Arial" w:hAnsi="Arial" w:cs="Arial"/>
          <w:color w:val="1F2328"/>
        </w:rPr>
        <w:t>Replication: should be at least 2, usually 3, maximum 4</w:t>
      </w:r>
    </w:p>
    <w:p w14:paraId="70ABE8DE" w14:textId="77777777" w:rsidR="00AC2CB2" w:rsidRPr="00C7504F" w:rsidRDefault="00AC2CB2" w:rsidP="00AC2CB2">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The higher the replication factor(N):</w:t>
      </w:r>
    </w:p>
    <w:p w14:paraId="0E116D3C" w14:textId="77777777" w:rsidR="00AC2CB2" w:rsidRPr="00C7504F" w:rsidRDefault="00AC2CB2" w:rsidP="00DA6003">
      <w:pPr>
        <w:numPr>
          <w:ilvl w:val="0"/>
          <w:numId w:val="18"/>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Better resilience of your system(N-1 brokers can fail)</w:t>
      </w:r>
    </w:p>
    <w:p w14:paraId="4D984F84" w14:textId="77777777" w:rsidR="00AC2CB2" w:rsidRPr="00C7504F" w:rsidRDefault="00AC2CB2" w:rsidP="00DA6003">
      <w:pPr>
        <w:numPr>
          <w:ilvl w:val="0"/>
          <w:numId w:val="18"/>
        </w:numPr>
        <w:shd w:val="clear" w:color="auto" w:fill="FFFFFF"/>
        <w:spacing w:before="60" w:after="100" w:afterAutospacing="1"/>
        <w:rPr>
          <w:rFonts w:ascii="Arial" w:hAnsi="Arial" w:cs="Arial"/>
          <w:color w:val="1F2328"/>
        </w:rPr>
      </w:pPr>
      <w:r w:rsidRPr="00C7504F">
        <w:rPr>
          <w:rFonts w:ascii="Arial" w:hAnsi="Arial" w:cs="Arial"/>
          <w:color w:val="1F2328"/>
        </w:rPr>
        <w:t>But more replication (higher latency if acks=all)</w:t>
      </w:r>
    </w:p>
    <w:p w14:paraId="672F680C" w14:textId="5BE78209" w:rsidR="00AC2CB2" w:rsidRPr="00C7504F" w:rsidRDefault="00AC2CB2" w:rsidP="00AC2CB2">
      <w:pPr>
        <w:pStyle w:val="Heading3"/>
        <w:shd w:val="clear" w:color="auto" w:fill="FFFFFF"/>
        <w:spacing w:before="360" w:beforeAutospacing="0" w:after="240" w:afterAutospacing="0"/>
        <w:rPr>
          <w:rFonts w:ascii="Arial" w:hAnsi="Arial" w:cs="Arial"/>
          <w:color w:val="1F2328"/>
          <w:sz w:val="30"/>
          <w:szCs w:val="30"/>
        </w:rPr>
      </w:pPr>
      <w:r w:rsidRPr="00C7504F">
        <w:rPr>
          <w:rFonts w:ascii="Arial" w:hAnsi="Arial" w:cs="Arial"/>
          <w:color w:val="1F2328"/>
          <w:sz w:val="30"/>
          <w:szCs w:val="30"/>
        </w:rPr>
        <w:t>Configure topic</w:t>
      </w:r>
    </w:p>
    <w:p w14:paraId="20B7802F" w14:textId="77777777" w:rsidR="00AC2CB2" w:rsidRPr="00C7504F" w:rsidRDefault="00AC2CB2" w:rsidP="00AC2CB2">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Why should I care about topic config?</w:t>
      </w:r>
    </w:p>
    <w:p w14:paraId="3ABD4D29" w14:textId="77777777" w:rsidR="00AC2CB2" w:rsidRPr="00C7504F" w:rsidRDefault="00AC2CB2" w:rsidP="00DA6003">
      <w:pPr>
        <w:numPr>
          <w:ilvl w:val="0"/>
          <w:numId w:val="1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Brokers have defaults for all the topic configuration paramters</w:t>
      </w:r>
    </w:p>
    <w:p w14:paraId="0B45FFAE" w14:textId="77777777" w:rsidR="00AC2CB2" w:rsidRPr="00C7504F" w:rsidRDefault="00AC2CB2" w:rsidP="00DA6003">
      <w:pPr>
        <w:numPr>
          <w:ilvl w:val="0"/>
          <w:numId w:val="19"/>
        </w:numPr>
        <w:shd w:val="clear" w:color="auto" w:fill="FFFFFF"/>
        <w:spacing w:before="60" w:after="100" w:afterAutospacing="1"/>
        <w:rPr>
          <w:rFonts w:ascii="Arial" w:hAnsi="Arial" w:cs="Arial"/>
          <w:color w:val="1F2328"/>
        </w:rPr>
      </w:pPr>
      <w:r w:rsidRPr="00C7504F">
        <w:rPr>
          <w:rFonts w:ascii="Arial" w:hAnsi="Arial" w:cs="Arial"/>
          <w:color w:val="1F2328"/>
        </w:rPr>
        <w:t>These parameters impact performance and topic behavior</w:t>
      </w:r>
    </w:p>
    <w:p w14:paraId="176E6B43" w14:textId="64125DF5" w:rsidR="00AC2CB2" w:rsidRPr="00C7504F" w:rsidRDefault="00AC2CB2" w:rsidP="00AC2CB2">
      <w:pPr>
        <w:pStyle w:val="Heading4"/>
        <w:shd w:val="clear" w:color="auto" w:fill="FFFFFF"/>
        <w:spacing w:before="360" w:after="240"/>
        <w:rPr>
          <w:rFonts w:ascii="Arial" w:hAnsi="Arial" w:cs="Arial"/>
          <w:b/>
          <w:bCs/>
          <w:i w:val="0"/>
          <w:iCs w:val="0"/>
          <w:color w:val="1F2328"/>
        </w:rPr>
      </w:pPr>
      <w:r w:rsidRPr="00C7504F">
        <w:rPr>
          <w:rFonts w:ascii="Arial" w:hAnsi="Arial" w:cs="Arial"/>
          <w:b/>
          <w:bCs/>
          <w:i w:val="0"/>
          <w:iCs w:val="0"/>
          <w:color w:val="1F2328"/>
        </w:rPr>
        <w:lastRenderedPageBreak/>
        <w:t>Retention and clean up policies(Compaction)</w:t>
      </w:r>
    </w:p>
    <w:p w14:paraId="0215B3E6" w14:textId="77777777" w:rsidR="00AC2CB2" w:rsidRPr="00C7504F" w:rsidRDefault="00AC2CB2" w:rsidP="00AC2CB2">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Retention is the durable storage of messages for some period of time. For example, a tracking topic might be retained for several days, whereas application metrics might be retained for only a few hours.</w:t>
      </w:r>
    </w:p>
    <w:p w14:paraId="15A327C5" w14:textId="77777777" w:rsidR="00AC2CB2" w:rsidRPr="00C7504F" w:rsidRDefault="00AC2CB2" w:rsidP="00AC2CB2">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Retention policy:</w:t>
      </w:r>
    </w:p>
    <w:p w14:paraId="2F39604D" w14:textId="77777777" w:rsidR="00AC2CB2" w:rsidRPr="00C7504F" w:rsidRDefault="00AC2CB2" w:rsidP="00DA6003">
      <w:pPr>
        <w:pStyle w:val="NormalWeb"/>
        <w:numPr>
          <w:ilvl w:val="0"/>
          <w:numId w:val="20"/>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Delete: delete events older than retention time</w:t>
      </w:r>
    </w:p>
    <w:p w14:paraId="47302923" w14:textId="77777777" w:rsidR="00AC2CB2" w:rsidRPr="00C7504F" w:rsidRDefault="00AC2CB2" w:rsidP="00DA6003">
      <w:pPr>
        <w:pStyle w:val="NormalWeb"/>
        <w:numPr>
          <w:ilvl w:val="0"/>
          <w:numId w:val="20"/>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Compact: Only stores the most recent value for each key in the topic. Only works on topics for which applications produce events that contain both a key and a value</w:t>
      </w:r>
    </w:p>
    <w:p w14:paraId="1DA70247" w14:textId="77777777" w:rsidR="00AC2CB2" w:rsidRPr="00C7504F" w:rsidRDefault="00AC2CB2" w:rsidP="00DA6003">
      <w:pPr>
        <w:pStyle w:val="NormalWeb"/>
        <w:numPr>
          <w:ilvl w:val="0"/>
          <w:numId w:val="20"/>
        </w:numPr>
        <w:shd w:val="clear" w:color="auto" w:fill="FFFFFF"/>
        <w:spacing w:before="0" w:beforeAutospacing="0" w:after="0" w:afterAutospacing="0"/>
        <w:rPr>
          <w:rFonts w:ascii="Arial" w:hAnsi="Arial" w:cs="Arial"/>
          <w:color w:val="1F2328"/>
        </w:rPr>
      </w:pPr>
      <w:r w:rsidRPr="00C7504F">
        <w:rPr>
          <w:rStyle w:val="HTMLCode"/>
          <w:rFonts w:ascii="Arial" w:eastAsiaTheme="majorEastAsia" w:hAnsi="Arial" w:cs="Arial"/>
          <w:color w:val="1F2328"/>
        </w:rPr>
        <w:t>log.cleanup.policy=delete</w:t>
      </w:r>
      <w:r w:rsidRPr="00C7504F">
        <w:rPr>
          <w:rFonts w:ascii="Arial" w:hAnsi="Arial" w:cs="Arial"/>
          <w:color w:val="1F2328"/>
        </w:rPr>
        <w:t>:</w:t>
      </w:r>
    </w:p>
    <w:p w14:paraId="2B0F1A1D" w14:textId="77777777" w:rsidR="00AC2CB2" w:rsidRPr="00C7504F" w:rsidRDefault="00AC2CB2" w:rsidP="00DA6003">
      <w:pPr>
        <w:numPr>
          <w:ilvl w:val="1"/>
          <w:numId w:val="20"/>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Delete based on age of data(default is a week)</w:t>
      </w:r>
    </w:p>
    <w:p w14:paraId="7D698679" w14:textId="77777777" w:rsidR="00AC2CB2" w:rsidRPr="00C7504F" w:rsidRDefault="00AC2CB2" w:rsidP="00DA6003">
      <w:pPr>
        <w:numPr>
          <w:ilvl w:val="1"/>
          <w:numId w:val="20"/>
        </w:numPr>
        <w:shd w:val="clear" w:color="auto" w:fill="FFFFFF"/>
        <w:spacing w:before="60" w:after="100" w:afterAutospacing="1"/>
        <w:rPr>
          <w:rFonts w:ascii="Arial" w:hAnsi="Arial" w:cs="Arial"/>
          <w:color w:val="1F2328"/>
        </w:rPr>
      </w:pPr>
      <w:r w:rsidRPr="00C7504F">
        <w:rPr>
          <w:rFonts w:ascii="Arial" w:hAnsi="Arial" w:cs="Arial"/>
          <w:color w:val="1F2328"/>
        </w:rPr>
        <w:t>Deleted based on max size of log(default is -1 == inifinite)</w:t>
      </w:r>
    </w:p>
    <w:p w14:paraId="5458DC26" w14:textId="77777777" w:rsidR="00AC2CB2" w:rsidRPr="00C7504F" w:rsidRDefault="00AC2CB2" w:rsidP="00DA6003">
      <w:pPr>
        <w:pStyle w:val="NormalWeb"/>
        <w:numPr>
          <w:ilvl w:val="0"/>
          <w:numId w:val="20"/>
        </w:numPr>
        <w:shd w:val="clear" w:color="auto" w:fill="FFFFFF"/>
        <w:spacing w:before="0" w:beforeAutospacing="0" w:after="0" w:afterAutospacing="0"/>
        <w:rPr>
          <w:rFonts w:ascii="Arial" w:hAnsi="Arial" w:cs="Arial"/>
          <w:color w:val="1F2328"/>
        </w:rPr>
      </w:pPr>
      <w:r w:rsidRPr="00C7504F">
        <w:rPr>
          <w:rStyle w:val="HTMLCode"/>
          <w:rFonts w:ascii="Arial" w:eastAsiaTheme="majorEastAsia" w:hAnsi="Arial" w:cs="Arial"/>
          <w:color w:val="1F2328"/>
        </w:rPr>
        <w:t>log.cleanup.policy=compact</w:t>
      </w:r>
      <w:r w:rsidRPr="00C7504F">
        <w:rPr>
          <w:rFonts w:ascii="Arial" w:hAnsi="Arial" w:cs="Arial"/>
          <w:color w:val="1F2328"/>
        </w:rPr>
        <w:t>:</w:t>
      </w:r>
    </w:p>
    <w:p w14:paraId="700271F2" w14:textId="77777777" w:rsidR="00AC2CB2" w:rsidRPr="00C7504F" w:rsidRDefault="00AC2CB2" w:rsidP="00DA6003">
      <w:pPr>
        <w:numPr>
          <w:ilvl w:val="1"/>
          <w:numId w:val="20"/>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Delete based on keys of your message</w:t>
      </w:r>
    </w:p>
    <w:p w14:paraId="28DA5072" w14:textId="77777777" w:rsidR="00AC2CB2" w:rsidRPr="00C7504F" w:rsidRDefault="00AC2CB2" w:rsidP="00DA6003">
      <w:pPr>
        <w:numPr>
          <w:ilvl w:val="1"/>
          <w:numId w:val="20"/>
        </w:numPr>
        <w:shd w:val="clear" w:color="auto" w:fill="FFFFFF"/>
        <w:spacing w:before="60" w:after="100" w:afterAutospacing="1"/>
        <w:rPr>
          <w:rFonts w:ascii="Arial" w:hAnsi="Arial" w:cs="Arial"/>
          <w:color w:val="1F2328"/>
        </w:rPr>
      </w:pPr>
      <w:r w:rsidRPr="00C7504F">
        <w:rPr>
          <w:rFonts w:ascii="Arial" w:hAnsi="Arial" w:cs="Arial"/>
          <w:color w:val="1F2328"/>
        </w:rPr>
        <w:t>Will delete old duplicate keys after the active segment is commited</w:t>
      </w:r>
    </w:p>
    <w:p w14:paraId="5A4CDEE2" w14:textId="77777777" w:rsidR="00AC2CB2" w:rsidRPr="00C7504F" w:rsidRDefault="00AC2CB2" w:rsidP="00DA6003">
      <w:pPr>
        <w:pStyle w:val="NormalWeb"/>
        <w:numPr>
          <w:ilvl w:val="0"/>
          <w:numId w:val="20"/>
        </w:numPr>
        <w:shd w:val="clear" w:color="auto" w:fill="FFFFFF"/>
        <w:spacing w:before="0" w:beforeAutospacing="0" w:after="0" w:afterAutospacing="0"/>
        <w:rPr>
          <w:rFonts w:ascii="Arial" w:hAnsi="Arial" w:cs="Arial"/>
          <w:color w:val="1F2328"/>
        </w:rPr>
      </w:pPr>
      <w:r w:rsidRPr="00C7504F">
        <w:rPr>
          <w:rStyle w:val="HTMLCode"/>
          <w:rFonts w:ascii="Arial" w:eastAsiaTheme="majorEastAsia" w:hAnsi="Arial" w:cs="Arial"/>
          <w:color w:val="1F2328"/>
        </w:rPr>
        <w:t>log.retention.hours</w:t>
      </w:r>
      <w:r w:rsidRPr="00C7504F">
        <w:rPr>
          <w:rFonts w:ascii="Arial" w:hAnsi="Arial" w:cs="Arial"/>
          <w:color w:val="1F2328"/>
        </w:rPr>
        <w:t>:</w:t>
      </w:r>
    </w:p>
    <w:p w14:paraId="520F6A27" w14:textId="77777777" w:rsidR="00AC2CB2" w:rsidRPr="00C7504F" w:rsidRDefault="00AC2CB2" w:rsidP="00DA6003">
      <w:pPr>
        <w:numPr>
          <w:ilvl w:val="1"/>
          <w:numId w:val="20"/>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number of hours to keep data fro</w:t>
      </w:r>
    </w:p>
    <w:p w14:paraId="34684325" w14:textId="77777777" w:rsidR="00AC2CB2" w:rsidRPr="00C7504F" w:rsidRDefault="00AC2CB2" w:rsidP="00DA6003">
      <w:pPr>
        <w:numPr>
          <w:ilvl w:val="1"/>
          <w:numId w:val="20"/>
        </w:numPr>
        <w:shd w:val="clear" w:color="auto" w:fill="FFFFFF"/>
        <w:spacing w:before="60" w:after="100" w:afterAutospacing="1"/>
        <w:rPr>
          <w:rFonts w:ascii="Arial" w:hAnsi="Arial" w:cs="Arial"/>
          <w:color w:val="1F2328"/>
        </w:rPr>
      </w:pPr>
      <w:r w:rsidRPr="00C7504F">
        <w:rPr>
          <w:rFonts w:ascii="Arial" w:hAnsi="Arial" w:cs="Arial"/>
          <w:color w:val="1F2328"/>
        </w:rPr>
        <w:t>Higher number means more disk space</w:t>
      </w:r>
    </w:p>
    <w:p w14:paraId="1EE4A847" w14:textId="77777777" w:rsidR="00AC2CB2" w:rsidRPr="00C7504F" w:rsidRDefault="00AC2CB2" w:rsidP="00DA6003">
      <w:pPr>
        <w:numPr>
          <w:ilvl w:val="1"/>
          <w:numId w:val="20"/>
        </w:numPr>
        <w:shd w:val="clear" w:color="auto" w:fill="FFFFFF"/>
        <w:spacing w:before="60" w:after="100" w:afterAutospacing="1"/>
        <w:rPr>
          <w:rFonts w:ascii="Arial" w:hAnsi="Arial" w:cs="Arial"/>
          <w:color w:val="1F2328"/>
        </w:rPr>
      </w:pPr>
      <w:r w:rsidRPr="00C7504F">
        <w:rPr>
          <w:rFonts w:ascii="Arial" w:hAnsi="Arial" w:cs="Arial"/>
          <w:color w:val="1F2328"/>
        </w:rPr>
        <w:t>Lower number means that less data is retained(if your consumers are down for too long, they can miss data)</w:t>
      </w:r>
    </w:p>
    <w:p w14:paraId="45186A5C" w14:textId="77777777" w:rsidR="00AC2CB2" w:rsidRPr="00C7504F" w:rsidRDefault="00AC2CB2" w:rsidP="00DA6003">
      <w:pPr>
        <w:pStyle w:val="NormalWeb"/>
        <w:numPr>
          <w:ilvl w:val="0"/>
          <w:numId w:val="20"/>
        </w:numPr>
        <w:shd w:val="clear" w:color="auto" w:fill="FFFFFF"/>
        <w:spacing w:before="0" w:beforeAutospacing="0" w:after="0" w:afterAutospacing="0"/>
        <w:rPr>
          <w:rFonts w:ascii="Arial" w:hAnsi="Arial" w:cs="Arial"/>
          <w:color w:val="1F2328"/>
        </w:rPr>
      </w:pPr>
      <w:r w:rsidRPr="00C7504F">
        <w:rPr>
          <w:rStyle w:val="HTMLCode"/>
          <w:rFonts w:ascii="Arial" w:eastAsiaTheme="majorEastAsia" w:hAnsi="Arial" w:cs="Arial"/>
          <w:color w:val="1F2328"/>
        </w:rPr>
        <w:t>log.retention.bytes</w:t>
      </w:r>
      <w:r w:rsidRPr="00C7504F">
        <w:rPr>
          <w:rFonts w:ascii="Arial" w:hAnsi="Arial" w:cs="Arial"/>
          <w:color w:val="1F2328"/>
        </w:rPr>
        <w:t>:</w:t>
      </w:r>
    </w:p>
    <w:p w14:paraId="54B51899" w14:textId="77777777" w:rsidR="00AC2CB2" w:rsidRPr="00C7504F" w:rsidRDefault="00AC2CB2" w:rsidP="00DA6003">
      <w:pPr>
        <w:numPr>
          <w:ilvl w:val="1"/>
          <w:numId w:val="20"/>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Max side in bytes for each partition</w:t>
      </w:r>
    </w:p>
    <w:p w14:paraId="172B7F35" w14:textId="285CDCAC" w:rsidR="0072075E" w:rsidRPr="00C7504F" w:rsidRDefault="0072075E" w:rsidP="00DA6003">
      <w:pPr>
        <w:pStyle w:val="ListParagraph"/>
        <w:numPr>
          <w:ilvl w:val="0"/>
          <w:numId w:val="20"/>
        </w:numPr>
        <w:rPr>
          <w:rFonts w:ascii="Arial" w:hAnsi="Arial" w:cs="Arial"/>
        </w:rPr>
      </w:pPr>
      <w:r w:rsidRPr="00C7504F">
        <w:rPr>
          <w:rFonts w:ascii="Arial" w:hAnsi="Arial" w:cs="Arial"/>
        </w:rPr>
        <w:lastRenderedPageBreak/>
        <w:fldChar w:fldCharType="begin"/>
      </w:r>
      <w:r w:rsidRPr="00C7504F">
        <w:rPr>
          <w:rFonts w:ascii="Arial" w:hAnsi="Arial" w:cs="Arial"/>
        </w:rPr>
        <w:instrText xml:space="preserve"> INCLUDEPICTURE "https://github.com/anhthii/kafka-notes/raw/master/images/2020-09-20-09-29-00.png" \* MERGEFORMATINET </w:instrText>
      </w:r>
      <w:r w:rsidRPr="00C7504F">
        <w:rPr>
          <w:rFonts w:ascii="Arial" w:hAnsi="Arial" w:cs="Arial"/>
        </w:rPr>
        <w:fldChar w:fldCharType="separate"/>
      </w:r>
      <w:r w:rsidRPr="00C7504F">
        <w:rPr>
          <w:rFonts w:ascii="Arial" w:hAnsi="Arial" w:cs="Arial"/>
          <w:noProof/>
        </w:rPr>
        <w:drawing>
          <wp:inline distT="0" distB="0" distL="0" distR="0" wp14:anchorId="5ECDC5D6" wp14:editId="47126942">
            <wp:extent cx="5943600" cy="3532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32505"/>
                    </a:xfrm>
                    <a:prstGeom prst="rect">
                      <a:avLst/>
                    </a:prstGeom>
                    <a:noFill/>
                    <a:ln>
                      <a:noFill/>
                    </a:ln>
                  </pic:spPr>
                </pic:pic>
              </a:graphicData>
            </a:graphic>
          </wp:inline>
        </w:drawing>
      </w:r>
      <w:r w:rsidRPr="00C7504F">
        <w:rPr>
          <w:rFonts w:ascii="Arial" w:hAnsi="Arial" w:cs="Arial"/>
        </w:rPr>
        <w:fldChar w:fldCharType="end"/>
      </w:r>
    </w:p>
    <w:p w14:paraId="6D2D5D1B" w14:textId="3248DA1F" w:rsidR="00B10A56" w:rsidRPr="00C7504F" w:rsidRDefault="00B10A56" w:rsidP="00DA6003">
      <w:pPr>
        <w:pStyle w:val="ListParagraph"/>
        <w:numPr>
          <w:ilvl w:val="0"/>
          <w:numId w:val="20"/>
        </w:numPr>
        <w:rPr>
          <w:rFonts w:ascii="Arial" w:hAnsi="Arial" w:cs="Arial"/>
        </w:rPr>
      </w:pPr>
      <w:r w:rsidRPr="00C7504F">
        <w:rPr>
          <w:rFonts w:ascii="Arial" w:hAnsi="Arial" w:cs="Arial"/>
        </w:rPr>
        <w:fldChar w:fldCharType="begin"/>
      </w:r>
      <w:r w:rsidRPr="00C7504F">
        <w:rPr>
          <w:rFonts w:ascii="Arial" w:hAnsi="Arial" w:cs="Arial"/>
        </w:rPr>
        <w:instrText xml:space="preserve"> INCLUDEPICTURE "https://github.com/anhthii/kafka-notes/raw/master/images/2020-09-20-09-31-32.png" \* MERGEFORMATINET </w:instrText>
      </w:r>
      <w:r w:rsidRPr="00C7504F">
        <w:rPr>
          <w:rFonts w:ascii="Arial" w:hAnsi="Arial" w:cs="Arial"/>
        </w:rPr>
        <w:fldChar w:fldCharType="separate"/>
      </w:r>
      <w:r w:rsidRPr="00C7504F">
        <w:rPr>
          <w:rFonts w:ascii="Arial" w:hAnsi="Arial" w:cs="Arial"/>
          <w:noProof/>
        </w:rPr>
        <w:drawing>
          <wp:inline distT="0" distB="0" distL="0" distR="0" wp14:anchorId="03BFB91E" wp14:editId="05308AC8">
            <wp:extent cx="5943600" cy="3233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3420"/>
                    </a:xfrm>
                    <a:prstGeom prst="rect">
                      <a:avLst/>
                    </a:prstGeom>
                    <a:noFill/>
                    <a:ln>
                      <a:noFill/>
                    </a:ln>
                  </pic:spPr>
                </pic:pic>
              </a:graphicData>
            </a:graphic>
          </wp:inline>
        </w:drawing>
      </w:r>
      <w:r w:rsidRPr="00C7504F">
        <w:rPr>
          <w:rFonts w:ascii="Arial" w:hAnsi="Arial" w:cs="Arial"/>
        </w:rPr>
        <w:fldChar w:fldCharType="end"/>
      </w:r>
    </w:p>
    <w:p w14:paraId="6BA502B7" w14:textId="58ED6240" w:rsidR="00237252" w:rsidRPr="00C7504F" w:rsidRDefault="00237252" w:rsidP="00DA6003">
      <w:pPr>
        <w:numPr>
          <w:ilvl w:val="0"/>
          <w:numId w:val="21"/>
        </w:numPr>
        <w:shd w:val="clear" w:color="auto" w:fill="FFFFFF"/>
        <w:spacing w:beforeAutospacing="1" w:afterAutospacing="1"/>
        <w:rPr>
          <w:rFonts w:ascii="Arial" w:hAnsi="Arial" w:cs="Arial"/>
          <w:color w:val="1F2328"/>
        </w:rPr>
      </w:pPr>
      <w:r w:rsidRPr="00C7504F">
        <w:rPr>
          <w:rFonts w:ascii="Arial" w:hAnsi="Arial" w:cs="Arial"/>
          <w:color w:val="1F2328"/>
        </w:rPr>
        <w:t>Delete records can still be seen by consumers for a period of </w:t>
      </w:r>
      <w:r w:rsidRPr="00C7504F">
        <w:rPr>
          <w:rFonts w:ascii="Arial" w:hAnsi="Arial" w:cs="Arial"/>
          <w:color w:val="1F2328"/>
          <w:sz w:val="20"/>
          <w:szCs w:val="20"/>
        </w:rPr>
        <w:t>delete.retention.ms</w:t>
      </w:r>
    </w:p>
    <w:p w14:paraId="28646A99" w14:textId="0EFF057F" w:rsidR="0091098E" w:rsidRPr="00C7504F" w:rsidRDefault="0091098E" w:rsidP="0091098E">
      <w:pPr>
        <w:pStyle w:val="Heading4"/>
        <w:shd w:val="clear" w:color="auto" w:fill="FFFFFF"/>
        <w:spacing w:before="360" w:after="240"/>
        <w:rPr>
          <w:rFonts w:ascii="Arial" w:hAnsi="Arial" w:cs="Arial"/>
          <w:b/>
          <w:bCs/>
          <w:i w:val="0"/>
          <w:iCs w:val="0"/>
          <w:color w:val="1F2328"/>
          <w:lang w:val="en-US"/>
        </w:rPr>
      </w:pPr>
      <w:r w:rsidRPr="00C7504F">
        <w:rPr>
          <w:rFonts w:ascii="Arial" w:hAnsi="Arial" w:cs="Arial"/>
          <w:b/>
          <w:bCs/>
          <w:i w:val="0"/>
          <w:iCs w:val="0"/>
          <w:color w:val="1F2328"/>
        </w:rPr>
        <w:t>Paritions and Segments</w:t>
      </w:r>
      <w:r w:rsidRPr="00C7504F">
        <w:rPr>
          <w:rFonts w:ascii="Arial" w:hAnsi="Arial" w:cs="Arial"/>
          <w:b/>
          <w:bCs/>
          <w:i w:val="0"/>
          <w:iCs w:val="0"/>
          <w:color w:val="1F2328"/>
          <w:lang w:val="en-US"/>
        </w:rPr>
        <w:t>:</w:t>
      </w:r>
    </w:p>
    <w:p w14:paraId="2F5A4108" w14:textId="6B694E20" w:rsidR="0091098E" w:rsidRPr="00C7504F" w:rsidRDefault="0091098E" w:rsidP="00DA6003">
      <w:pPr>
        <w:numPr>
          <w:ilvl w:val="0"/>
          <w:numId w:val="22"/>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Partitions are made of ...segments(files) </w:t>
      </w:r>
    </w:p>
    <w:p w14:paraId="347D9464" w14:textId="77777777" w:rsidR="0091098E" w:rsidRPr="00C7504F" w:rsidRDefault="0091098E" w:rsidP="00DA6003">
      <w:pPr>
        <w:numPr>
          <w:ilvl w:val="0"/>
          <w:numId w:val="22"/>
        </w:numPr>
        <w:shd w:val="clear" w:color="auto" w:fill="FFFFFF"/>
        <w:spacing w:before="60" w:after="100" w:afterAutospacing="1"/>
        <w:rPr>
          <w:rFonts w:ascii="Arial" w:hAnsi="Arial" w:cs="Arial"/>
          <w:color w:val="1F2328"/>
        </w:rPr>
      </w:pPr>
      <w:r w:rsidRPr="00C7504F">
        <w:rPr>
          <w:rFonts w:ascii="Arial" w:hAnsi="Arial" w:cs="Arial"/>
          <w:color w:val="1F2328"/>
        </w:rPr>
        <w:t>Active segment means the segment are still being written to</w:t>
      </w:r>
    </w:p>
    <w:p w14:paraId="50B29AEA" w14:textId="77777777" w:rsidR="0091098E" w:rsidRPr="00C7504F" w:rsidRDefault="0091098E" w:rsidP="00DA6003">
      <w:pPr>
        <w:numPr>
          <w:ilvl w:val="0"/>
          <w:numId w:val="22"/>
        </w:numPr>
        <w:shd w:val="clear" w:color="auto" w:fill="FFFFFF"/>
        <w:spacing w:afterAutospacing="1"/>
        <w:rPr>
          <w:rFonts w:ascii="Arial" w:hAnsi="Arial" w:cs="Arial"/>
          <w:color w:val="1F2328"/>
        </w:rPr>
      </w:pPr>
      <w:r w:rsidRPr="00C7504F">
        <w:rPr>
          <w:rStyle w:val="HTMLCode"/>
          <w:rFonts w:ascii="Arial" w:hAnsi="Arial" w:cs="Arial"/>
          <w:color w:val="1F2328"/>
        </w:rPr>
        <w:lastRenderedPageBreak/>
        <w:t>log.segment.bytes</w:t>
      </w:r>
      <w:r w:rsidRPr="00C7504F">
        <w:rPr>
          <w:rFonts w:ascii="Arial" w:hAnsi="Arial" w:cs="Arial"/>
          <w:color w:val="1F2328"/>
        </w:rPr>
        <w:t>: the max size of a single segment in bytes</w:t>
      </w:r>
    </w:p>
    <w:p w14:paraId="6EEDF3FF" w14:textId="41E71E3B" w:rsidR="0091098E" w:rsidRPr="00C7504F" w:rsidRDefault="0091098E" w:rsidP="00DA6003">
      <w:pPr>
        <w:numPr>
          <w:ilvl w:val="0"/>
          <w:numId w:val="22"/>
        </w:numPr>
        <w:shd w:val="clear" w:color="auto" w:fill="FFFFFF"/>
        <w:spacing w:afterAutospacing="1"/>
        <w:rPr>
          <w:rFonts w:ascii="Arial" w:hAnsi="Arial" w:cs="Arial"/>
          <w:color w:val="1F2328"/>
        </w:rPr>
      </w:pPr>
      <w:r w:rsidRPr="00C7504F">
        <w:rPr>
          <w:rStyle w:val="HTMLCode"/>
          <w:rFonts w:ascii="Arial" w:hAnsi="Arial" w:cs="Arial"/>
          <w:color w:val="1F2328"/>
        </w:rPr>
        <w:t>log.segment.ms</w:t>
      </w:r>
      <w:r w:rsidRPr="00C7504F">
        <w:rPr>
          <w:rFonts w:ascii="Arial" w:hAnsi="Arial" w:cs="Arial"/>
          <w:color w:val="1F2328"/>
        </w:rPr>
        <w:t>: the time Kafka will wait before comming the segment if not full</w:t>
      </w:r>
    </w:p>
    <w:p w14:paraId="4167F9B1" w14:textId="212267A3" w:rsidR="00AD4CE6" w:rsidRPr="00C7504F" w:rsidRDefault="00AD4CE6" w:rsidP="00DA6003">
      <w:pPr>
        <w:pStyle w:val="ListParagraph"/>
        <w:numPr>
          <w:ilvl w:val="0"/>
          <w:numId w:val="22"/>
        </w:numPr>
        <w:rPr>
          <w:rFonts w:ascii="Arial" w:hAnsi="Arial" w:cs="Arial"/>
        </w:rPr>
      </w:pPr>
      <w:r w:rsidRPr="00C7504F">
        <w:rPr>
          <w:rFonts w:ascii="Arial" w:hAnsi="Arial" w:cs="Arial"/>
        </w:rPr>
        <w:fldChar w:fldCharType="begin"/>
      </w:r>
      <w:r w:rsidRPr="00C7504F">
        <w:rPr>
          <w:rFonts w:ascii="Arial" w:hAnsi="Arial" w:cs="Arial"/>
        </w:rPr>
        <w:instrText xml:space="preserve"> INCLUDEPICTURE "https://github.com/anhthii/kafka-notes/raw/master/images/2020-09-17-10-15-20.png" \* MERGEFORMATINET </w:instrText>
      </w:r>
      <w:r w:rsidRPr="00C7504F">
        <w:rPr>
          <w:rFonts w:ascii="Arial" w:hAnsi="Arial" w:cs="Arial"/>
        </w:rPr>
        <w:fldChar w:fldCharType="separate"/>
      </w:r>
      <w:r w:rsidRPr="00C7504F">
        <w:rPr>
          <w:rFonts w:ascii="Arial" w:hAnsi="Arial" w:cs="Arial"/>
          <w:noProof/>
        </w:rPr>
        <w:drawing>
          <wp:inline distT="0" distB="0" distL="0" distR="0" wp14:anchorId="30BC4320" wp14:editId="59EE2C32">
            <wp:extent cx="5943600" cy="90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01700"/>
                    </a:xfrm>
                    <a:prstGeom prst="rect">
                      <a:avLst/>
                    </a:prstGeom>
                    <a:noFill/>
                    <a:ln>
                      <a:noFill/>
                    </a:ln>
                  </pic:spPr>
                </pic:pic>
              </a:graphicData>
            </a:graphic>
          </wp:inline>
        </w:drawing>
      </w:r>
      <w:r w:rsidRPr="00C7504F">
        <w:rPr>
          <w:rFonts w:ascii="Arial" w:hAnsi="Arial" w:cs="Arial"/>
        </w:rPr>
        <w:fldChar w:fldCharType="end"/>
      </w:r>
    </w:p>
    <w:p w14:paraId="26E3B7B8" w14:textId="4FAD269B" w:rsidR="00AD4CE6" w:rsidRPr="00C7504F" w:rsidRDefault="00AD4CE6" w:rsidP="00DA6003">
      <w:pPr>
        <w:pStyle w:val="ListParagraph"/>
        <w:numPr>
          <w:ilvl w:val="0"/>
          <w:numId w:val="22"/>
        </w:numPr>
        <w:rPr>
          <w:rFonts w:ascii="Arial" w:hAnsi="Arial" w:cs="Arial"/>
        </w:rPr>
      </w:pPr>
      <w:r w:rsidRPr="00C7504F">
        <w:rPr>
          <w:rFonts w:ascii="Arial" w:hAnsi="Arial" w:cs="Arial"/>
        </w:rPr>
        <w:fldChar w:fldCharType="begin"/>
      </w:r>
      <w:r w:rsidRPr="00C7504F">
        <w:rPr>
          <w:rFonts w:ascii="Arial" w:hAnsi="Arial" w:cs="Arial"/>
        </w:rPr>
        <w:instrText xml:space="preserve"> INCLUDEPICTURE "https://github.com/anhthii/kafka-notes/raw/master/images/2020-09-17-10-18-20.png" \* MERGEFORMATINET </w:instrText>
      </w:r>
      <w:r w:rsidRPr="00C7504F">
        <w:rPr>
          <w:rFonts w:ascii="Arial" w:hAnsi="Arial" w:cs="Arial"/>
        </w:rPr>
        <w:fldChar w:fldCharType="separate"/>
      </w:r>
      <w:r w:rsidRPr="00C7504F">
        <w:rPr>
          <w:rFonts w:ascii="Arial" w:hAnsi="Arial" w:cs="Arial"/>
          <w:noProof/>
        </w:rPr>
        <w:drawing>
          <wp:inline distT="0" distB="0" distL="0" distR="0" wp14:anchorId="0B5DC1E2" wp14:editId="209A048C">
            <wp:extent cx="5943600" cy="26136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r w:rsidRPr="00C7504F">
        <w:rPr>
          <w:rFonts w:ascii="Arial" w:hAnsi="Arial" w:cs="Arial"/>
        </w:rPr>
        <w:fldChar w:fldCharType="end"/>
      </w:r>
    </w:p>
    <w:p w14:paraId="272839E7" w14:textId="3D8A2B76" w:rsidR="00AD4CE6" w:rsidRPr="00C7504F" w:rsidRDefault="00AD4CE6" w:rsidP="00AD4CE6">
      <w:pPr>
        <w:pStyle w:val="Heading3"/>
        <w:shd w:val="clear" w:color="auto" w:fill="FFFFFF"/>
        <w:spacing w:before="360" w:beforeAutospacing="0" w:after="240" w:afterAutospacing="0"/>
        <w:rPr>
          <w:rFonts w:ascii="Arial" w:hAnsi="Arial" w:cs="Arial"/>
          <w:color w:val="1F2328"/>
          <w:sz w:val="30"/>
          <w:szCs w:val="30"/>
        </w:rPr>
      </w:pPr>
      <w:r w:rsidRPr="00C7504F">
        <w:rPr>
          <w:rFonts w:ascii="Arial" w:hAnsi="Arial" w:cs="Arial"/>
          <w:color w:val="1F2328"/>
          <w:sz w:val="30"/>
          <w:szCs w:val="30"/>
        </w:rPr>
        <w:t>Configure producer</w:t>
      </w:r>
    </w:p>
    <w:p w14:paraId="4D420AE4" w14:textId="662D8CCC" w:rsidR="00AD4CE6" w:rsidRPr="00C7504F" w:rsidRDefault="00AD4CE6" w:rsidP="00AD4CE6">
      <w:pPr>
        <w:pStyle w:val="Heading4"/>
        <w:shd w:val="clear" w:color="auto" w:fill="FFFFFF"/>
        <w:spacing w:before="360" w:after="240"/>
        <w:rPr>
          <w:rFonts w:ascii="Arial" w:hAnsi="Arial" w:cs="Arial"/>
          <w:b/>
          <w:bCs/>
          <w:i w:val="0"/>
          <w:iCs w:val="0"/>
          <w:color w:val="1F2328"/>
          <w:lang w:val="en-US"/>
        </w:rPr>
      </w:pPr>
      <w:r w:rsidRPr="00C7504F">
        <w:rPr>
          <w:rFonts w:ascii="Arial" w:hAnsi="Arial" w:cs="Arial"/>
          <w:b/>
          <w:bCs/>
          <w:i w:val="0"/>
          <w:iCs w:val="0"/>
          <w:color w:val="1F2328"/>
        </w:rPr>
        <w:t>Kafka broker discovery</w:t>
      </w:r>
      <w:r w:rsidRPr="00C7504F">
        <w:rPr>
          <w:rFonts w:ascii="Arial" w:hAnsi="Arial" w:cs="Arial"/>
          <w:b/>
          <w:bCs/>
          <w:i w:val="0"/>
          <w:iCs w:val="0"/>
          <w:color w:val="1F2328"/>
          <w:lang w:val="en-US"/>
        </w:rPr>
        <w:t>:</w:t>
      </w:r>
    </w:p>
    <w:p w14:paraId="79A89A9A" w14:textId="77777777" w:rsidR="00AD4CE6" w:rsidRPr="00C7504F" w:rsidRDefault="00AD4CE6" w:rsidP="00DA6003">
      <w:pPr>
        <w:numPr>
          <w:ilvl w:val="0"/>
          <w:numId w:val="23"/>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Every Kafka broker is also called a "boostrap server"</w:t>
      </w:r>
    </w:p>
    <w:p w14:paraId="543FF49D" w14:textId="77777777" w:rsidR="00AD4CE6" w:rsidRPr="00C7504F" w:rsidRDefault="00AD4CE6" w:rsidP="00DA6003">
      <w:pPr>
        <w:numPr>
          <w:ilvl w:val="0"/>
          <w:numId w:val="23"/>
        </w:numPr>
        <w:shd w:val="clear" w:color="auto" w:fill="FFFFFF"/>
        <w:spacing w:before="60" w:after="100" w:afterAutospacing="1"/>
        <w:rPr>
          <w:rFonts w:ascii="Arial" w:hAnsi="Arial" w:cs="Arial"/>
          <w:color w:val="1F2328"/>
        </w:rPr>
      </w:pPr>
      <w:r w:rsidRPr="00C7504F">
        <w:rPr>
          <w:rFonts w:ascii="Arial" w:hAnsi="Arial" w:cs="Arial"/>
          <w:color w:val="1F2328"/>
        </w:rPr>
        <w:t>You only need to connect to one broker and you will be connected to the entire cluster</w:t>
      </w:r>
    </w:p>
    <w:p w14:paraId="34980FD1" w14:textId="77777777" w:rsidR="00AD4CE6" w:rsidRPr="00C7504F" w:rsidRDefault="00AD4CE6" w:rsidP="00DA6003">
      <w:pPr>
        <w:numPr>
          <w:ilvl w:val="0"/>
          <w:numId w:val="23"/>
        </w:numPr>
        <w:shd w:val="clear" w:color="auto" w:fill="FFFFFF"/>
        <w:spacing w:before="60" w:after="100" w:afterAutospacing="1"/>
        <w:rPr>
          <w:rFonts w:ascii="Arial" w:hAnsi="Arial" w:cs="Arial"/>
          <w:color w:val="1F2328"/>
        </w:rPr>
      </w:pPr>
      <w:r w:rsidRPr="00C7504F">
        <w:rPr>
          <w:rFonts w:ascii="Arial" w:hAnsi="Arial" w:cs="Arial"/>
          <w:color w:val="1F2328"/>
        </w:rPr>
        <w:t>Each broker knows about all brokers, topics and patitions</w:t>
      </w:r>
    </w:p>
    <w:p w14:paraId="48A3842A" w14:textId="0CCA4C89" w:rsidR="00AD4CE6" w:rsidRPr="00C7504F" w:rsidRDefault="00AD4CE6" w:rsidP="00AD4CE6">
      <w:pPr>
        <w:pStyle w:val="Heading4"/>
        <w:shd w:val="clear" w:color="auto" w:fill="FFFFFF"/>
        <w:spacing w:before="360" w:after="240"/>
        <w:rPr>
          <w:rFonts w:ascii="Arial" w:hAnsi="Arial" w:cs="Arial"/>
          <w:b/>
          <w:bCs/>
          <w:i w:val="0"/>
          <w:iCs w:val="0"/>
          <w:color w:val="1F2328"/>
          <w:lang w:val="en-US"/>
        </w:rPr>
      </w:pPr>
      <w:r w:rsidRPr="00C7504F">
        <w:rPr>
          <w:rFonts w:ascii="Arial" w:hAnsi="Arial" w:cs="Arial"/>
          <w:b/>
          <w:bCs/>
          <w:i w:val="0"/>
          <w:iCs w:val="0"/>
          <w:color w:val="1F2328"/>
        </w:rPr>
        <w:t>Options for producer configuration</w:t>
      </w:r>
      <w:r w:rsidRPr="00C7504F">
        <w:rPr>
          <w:rFonts w:ascii="Arial" w:hAnsi="Arial" w:cs="Arial"/>
          <w:b/>
          <w:bCs/>
          <w:i w:val="0"/>
          <w:iCs w:val="0"/>
          <w:color w:val="1F2328"/>
          <w:lang w:val="en-US"/>
        </w:rPr>
        <w:t>:</w:t>
      </w:r>
    </w:p>
    <w:p w14:paraId="441224C9" w14:textId="77777777" w:rsidR="00AD4CE6" w:rsidRPr="00C7504F" w:rsidRDefault="00AD4CE6" w:rsidP="00DA6003">
      <w:pPr>
        <w:pStyle w:val="NormalWeb"/>
        <w:numPr>
          <w:ilvl w:val="0"/>
          <w:numId w:val="24"/>
        </w:numPr>
        <w:shd w:val="clear" w:color="auto" w:fill="FFFFFF"/>
        <w:spacing w:before="240" w:beforeAutospacing="0" w:after="240" w:afterAutospacing="0"/>
        <w:rPr>
          <w:rFonts w:ascii="Arial" w:hAnsi="Arial" w:cs="Arial"/>
          <w:color w:val="1F2328"/>
        </w:rPr>
      </w:pPr>
      <w:r w:rsidRPr="00C7504F">
        <w:rPr>
          <w:rStyle w:val="Strong"/>
          <w:rFonts w:ascii="Arial" w:hAnsi="Arial" w:cs="Arial"/>
          <w:color w:val="1F2328"/>
        </w:rPr>
        <w:t>bootstrap.servers</w:t>
      </w:r>
      <w:r w:rsidRPr="00C7504F">
        <w:rPr>
          <w:rFonts w:ascii="Arial" w:hAnsi="Arial" w:cs="Arial"/>
          <w:color w:val="1F2328"/>
        </w:rPr>
        <w:t>: List of host:port of brokers that the producer will use to establish initial connection to the kafka cluster. It is recommended to include at least two, incase one goes down, the producer will still be able to connect to the cluster</w:t>
      </w:r>
    </w:p>
    <w:p w14:paraId="071A1195" w14:textId="77777777" w:rsidR="00AD4CE6" w:rsidRPr="00C7504F" w:rsidRDefault="00AD4CE6" w:rsidP="00DA6003">
      <w:pPr>
        <w:pStyle w:val="NormalWeb"/>
        <w:numPr>
          <w:ilvl w:val="0"/>
          <w:numId w:val="24"/>
        </w:numPr>
        <w:shd w:val="clear" w:color="auto" w:fill="FFFFFF"/>
        <w:spacing w:before="240" w:beforeAutospacing="0" w:after="240" w:afterAutospacing="0"/>
        <w:rPr>
          <w:rFonts w:ascii="Arial" w:hAnsi="Arial" w:cs="Arial"/>
          <w:color w:val="1F2328"/>
        </w:rPr>
      </w:pPr>
      <w:r w:rsidRPr="00C7504F">
        <w:rPr>
          <w:rStyle w:val="Strong"/>
          <w:rFonts w:ascii="Arial" w:hAnsi="Arial" w:cs="Arial"/>
          <w:color w:val="1F2328"/>
        </w:rPr>
        <w:t>acks</w:t>
      </w:r>
      <w:r w:rsidRPr="00C7504F">
        <w:rPr>
          <w:rFonts w:ascii="Arial" w:hAnsi="Arial" w:cs="Arial"/>
          <w:color w:val="1F2328"/>
        </w:rPr>
        <w:t>: Controls how many partition replicas must receive the record before the producer can consider write successful.</w:t>
      </w:r>
    </w:p>
    <w:p w14:paraId="0E213D73" w14:textId="77777777" w:rsidR="00AD4CE6" w:rsidRPr="00C7504F" w:rsidRDefault="00AD4CE6" w:rsidP="00DA6003">
      <w:pPr>
        <w:pStyle w:val="NormalWeb"/>
        <w:numPr>
          <w:ilvl w:val="1"/>
          <w:numId w:val="24"/>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 xml:space="preserve">acks = 0: the producer will not wait for a reply from the broker before assuming the message was sent successfully. The message may be lost </w:t>
      </w:r>
      <w:r w:rsidRPr="00C7504F">
        <w:rPr>
          <w:rFonts w:ascii="Arial" w:hAnsi="Arial" w:cs="Arial"/>
          <w:color w:val="1F2328"/>
        </w:rPr>
        <w:lastRenderedPageBreak/>
        <w:t>but it can send messaes as fast as the network will support, so this setting can be used to achieve very high throughput</w:t>
      </w:r>
    </w:p>
    <w:p w14:paraId="2C3F20B9" w14:textId="77777777" w:rsidR="00AD4CE6" w:rsidRPr="00C7504F" w:rsidRDefault="00AD4CE6" w:rsidP="00DA6003">
      <w:pPr>
        <w:pStyle w:val="NormalWeb"/>
        <w:numPr>
          <w:ilvl w:val="1"/>
          <w:numId w:val="24"/>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acks=1: With a setting of 1, the producer will consider the write successful when the leader receives the record. The leader replica will know to immediately respond the moment it receives the record and not wait any longer.</w:t>
      </w:r>
    </w:p>
    <w:p w14:paraId="0CD718AD" w14:textId="77777777" w:rsidR="00AD4CE6" w:rsidRPr="00C7504F" w:rsidRDefault="00AD4CE6" w:rsidP="00DA6003">
      <w:pPr>
        <w:pStyle w:val="NormalWeb"/>
        <w:numPr>
          <w:ilvl w:val="1"/>
          <w:numId w:val="24"/>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acks=all: the producer will consider the write successful when all of the in-sync replicas receive the record. This is achieved by the leader broker being smart as to when it responds to the request — it’ll send back a response once all the in-sync replicas receive the record themselves.</w:t>
      </w:r>
    </w:p>
    <w:p w14:paraId="32DA528E" w14:textId="77777777" w:rsidR="00AD4CE6" w:rsidRPr="00C7504F" w:rsidRDefault="00AD4CE6" w:rsidP="00DA6003">
      <w:pPr>
        <w:pStyle w:val="NormalWeb"/>
        <w:numPr>
          <w:ilvl w:val="1"/>
          <w:numId w:val="24"/>
        </w:numPr>
        <w:shd w:val="clear" w:color="auto" w:fill="FFFFFF"/>
        <w:spacing w:before="0" w:beforeAutospacing="0" w:after="0" w:afterAutospacing="0"/>
        <w:rPr>
          <w:rFonts w:ascii="Arial" w:hAnsi="Arial" w:cs="Arial"/>
          <w:color w:val="1F2328"/>
        </w:rPr>
      </w:pPr>
      <w:r w:rsidRPr="00C7504F">
        <w:rPr>
          <w:rFonts w:ascii="Arial" w:hAnsi="Arial" w:cs="Arial"/>
          <w:color w:val="1F2328"/>
        </w:rPr>
        <w:t>Acks=all must be used in conjunction with </w:t>
      </w:r>
      <w:r w:rsidRPr="00C7504F">
        <w:rPr>
          <w:rStyle w:val="HTMLCode"/>
          <w:rFonts w:ascii="Arial" w:eastAsiaTheme="majorEastAsia" w:hAnsi="Arial" w:cs="Arial"/>
          <w:color w:val="1F2328"/>
        </w:rPr>
        <w:t>min.insync.replicas</w:t>
      </w:r>
    </w:p>
    <w:p w14:paraId="7C9DE3C7" w14:textId="77777777" w:rsidR="00AD4CE6" w:rsidRPr="00C7504F" w:rsidRDefault="00AD4CE6" w:rsidP="00DA6003">
      <w:pPr>
        <w:pStyle w:val="NormalWeb"/>
        <w:numPr>
          <w:ilvl w:val="1"/>
          <w:numId w:val="24"/>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In-sync replicas: An in-sync replica (ISR) is a replica that has the latest data for a given partition. A leader is always an in-sync replica. A follower is an in-sync replica only if it has fully caught up to the partition it’s following.</w:t>
      </w:r>
    </w:p>
    <w:p w14:paraId="50385376" w14:textId="77777777" w:rsidR="00AD4CE6" w:rsidRPr="00C7504F" w:rsidRDefault="00AD4CE6" w:rsidP="00DA6003">
      <w:pPr>
        <w:pStyle w:val="NormalWeb"/>
        <w:numPr>
          <w:ilvl w:val="1"/>
          <w:numId w:val="24"/>
        </w:numPr>
        <w:shd w:val="clear" w:color="auto" w:fill="FFFFFF"/>
        <w:spacing w:before="0" w:beforeAutospacing="0" w:after="0" w:afterAutospacing="0"/>
        <w:rPr>
          <w:rFonts w:ascii="Arial" w:hAnsi="Arial" w:cs="Arial"/>
          <w:color w:val="1F2328"/>
        </w:rPr>
      </w:pPr>
      <w:r w:rsidRPr="00C7504F">
        <w:rPr>
          <w:rFonts w:ascii="Arial" w:hAnsi="Arial" w:cs="Arial"/>
          <w:color w:val="1F2328"/>
        </w:rPr>
        <w:t>Minimum In-Sync Replica: </w:t>
      </w:r>
      <w:r w:rsidRPr="00C7504F">
        <w:rPr>
          <w:rStyle w:val="HTMLCode"/>
          <w:rFonts w:ascii="Arial" w:eastAsiaTheme="majorEastAsia" w:hAnsi="Arial" w:cs="Arial"/>
          <w:color w:val="1F2328"/>
        </w:rPr>
        <w:t>min.insync.replicas</w:t>
      </w:r>
      <w:r w:rsidRPr="00C7504F">
        <w:rPr>
          <w:rFonts w:ascii="Arial" w:hAnsi="Arial" w:cs="Arial"/>
          <w:color w:val="1F2328"/>
        </w:rPr>
        <w:t> is a config on the broker that denotes the minimum number of in-sync replicas required to exist for a broker to allow acks=all requests. That means if you use </w:t>
      </w:r>
      <w:r w:rsidRPr="00C7504F">
        <w:rPr>
          <w:rStyle w:val="HTMLCode"/>
          <w:rFonts w:ascii="Arial" w:eastAsiaTheme="majorEastAsia" w:hAnsi="Arial" w:cs="Arial"/>
          <w:color w:val="1F2328"/>
        </w:rPr>
        <w:t>replication.factor=3, min.insync=2, acks=all</w:t>
      </w:r>
      <w:r w:rsidRPr="00C7504F">
        <w:rPr>
          <w:rFonts w:ascii="Arial" w:hAnsi="Arial" w:cs="Arial"/>
          <w:color w:val="1F2328"/>
        </w:rPr>
        <w:t>, you can only tolerate 1 broker going down, otherwise the producer will receive an exception on send.</w:t>
      </w:r>
    </w:p>
    <w:p w14:paraId="39B67A8B" w14:textId="11FD9FF3" w:rsidR="0091098E" w:rsidRPr="00C7504F" w:rsidRDefault="00AD4CE6" w:rsidP="00DA6003">
      <w:pPr>
        <w:pStyle w:val="NormalWeb"/>
        <w:numPr>
          <w:ilvl w:val="1"/>
          <w:numId w:val="24"/>
        </w:numPr>
        <w:shd w:val="clear" w:color="auto" w:fill="FFFFFF"/>
        <w:spacing w:before="0" w:beforeAutospacing="0" w:after="0" w:afterAutospacing="0"/>
        <w:rPr>
          <w:rFonts w:ascii="Arial" w:hAnsi="Arial" w:cs="Arial"/>
          <w:color w:val="1F2328"/>
        </w:rPr>
      </w:pPr>
      <w:r w:rsidRPr="00C7504F">
        <w:rPr>
          <w:rStyle w:val="HTMLCode"/>
          <w:rFonts w:ascii="Arial" w:eastAsiaTheme="majorEastAsia" w:hAnsi="Arial" w:cs="Arial"/>
          <w:color w:val="1F2328"/>
        </w:rPr>
        <w:t>max.in.flight.request.per.connection</w:t>
      </w:r>
      <w:r w:rsidRPr="00C7504F">
        <w:rPr>
          <w:rFonts w:ascii="Arial" w:hAnsi="Arial" w:cs="Arial"/>
          <w:color w:val="1F2328"/>
        </w:rPr>
        <w:t>: setting while controls how many produce requests can be made in parallel. Set it to 1 if you need to ensure ordering(may impact throughput)</w:t>
      </w:r>
    </w:p>
    <w:p w14:paraId="49EDF655" w14:textId="77777777" w:rsidR="00A95E2F" w:rsidRPr="00C7504F" w:rsidRDefault="00A95E2F" w:rsidP="00DA6003">
      <w:pPr>
        <w:pStyle w:val="NormalWeb"/>
        <w:numPr>
          <w:ilvl w:val="1"/>
          <w:numId w:val="24"/>
        </w:numPr>
        <w:shd w:val="clear" w:color="auto" w:fill="FFFFFF"/>
        <w:spacing w:before="0" w:beforeAutospacing="0" w:after="0" w:afterAutospacing="0"/>
        <w:rPr>
          <w:rFonts w:ascii="Arial" w:hAnsi="Arial" w:cs="Arial"/>
          <w:color w:val="1F2328"/>
        </w:rPr>
      </w:pPr>
    </w:p>
    <w:p w14:paraId="753ABE0E" w14:textId="4A8A9F96" w:rsidR="00A95E2F" w:rsidRPr="00C7504F" w:rsidRDefault="00A95E2F" w:rsidP="00A95E2F">
      <w:pPr>
        <w:pStyle w:val="NormalWeb"/>
        <w:shd w:val="clear" w:color="auto" w:fill="FFFFFF"/>
        <w:spacing w:before="0" w:beforeAutospacing="0" w:after="0" w:afterAutospacing="0"/>
        <w:rPr>
          <w:rFonts w:ascii="Arial" w:hAnsi="Arial" w:cs="Arial"/>
          <w:b/>
          <w:bCs/>
          <w:color w:val="1F2328"/>
        </w:rPr>
      </w:pPr>
      <w:r w:rsidRPr="00C7504F">
        <w:rPr>
          <w:rStyle w:val="HTMLCode"/>
          <w:rFonts w:ascii="Arial" w:hAnsi="Arial" w:cs="Arial"/>
          <w:b/>
          <w:bCs/>
          <w:color w:val="1F2328"/>
        </w:rPr>
        <w:t>acks</w:t>
      </w:r>
      <w:r w:rsidRPr="00C7504F">
        <w:rPr>
          <w:rFonts w:ascii="Arial" w:hAnsi="Arial" w:cs="Arial"/>
          <w:b/>
          <w:bCs/>
          <w:color w:val="1F2328"/>
        </w:rPr>
        <w:t> setting is a good way to configure your prefered trade-off between durability guarantees and performance</w:t>
      </w:r>
    </w:p>
    <w:p w14:paraId="43192AF6" w14:textId="379207AB" w:rsidR="00F336BA" w:rsidRPr="00C7504F" w:rsidRDefault="00F336BA" w:rsidP="00A95E2F">
      <w:pPr>
        <w:pStyle w:val="NormalWeb"/>
        <w:shd w:val="clear" w:color="auto" w:fill="FFFFFF"/>
        <w:spacing w:before="0" w:beforeAutospacing="0" w:after="0" w:afterAutospacing="0"/>
        <w:rPr>
          <w:rFonts w:ascii="Arial" w:hAnsi="Arial" w:cs="Arial"/>
          <w:b/>
          <w:bCs/>
          <w:color w:val="1F2328"/>
        </w:rPr>
      </w:pPr>
    </w:p>
    <w:p w14:paraId="4775E8D0" w14:textId="77777777" w:rsidR="00F336BA" w:rsidRPr="00C7504F" w:rsidRDefault="00F336BA" w:rsidP="00DA6003">
      <w:pPr>
        <w:numPr>
          <w:ilvl w:val="0"/>
          <w:numId w:val="25"/>
        </w:numPr>
        <w:shd w:val="clear" w:color="auto" w:fill="FFFFFF"/>
        <w:spacing w:before="100" w:beforeAutospacing="1" w:after="100" w:afterAutospacing="1"/>
        <w:rPr>
          <w:rFonts w:ascii="Arial" w:hAnsi="Arial" w:cs="Arial"/>
          <w:color w:val="1F2328"/>
        </w:rPr>
      </w:pPr>
      <w:r w:rsidRPr="00C7504F">
        <w:rPr>
          <w:rFonts w:ascii="Arial" w:hAnsi="Arial" w:cs="Arial"/>
          <w:b/>
          <w:bCs/>
          <w:color w:val="1F2328"/>
        </w:rPr>
        <w:t>buffer memory</w:t>
      </w:r>
      <w:r w:rsidRPr="00C7504F">
        <w:rPr>
          <w:rFonts w:ascii="Arial" w:hAnsi="Arial" w:cs="Arial"/>
          <w:color w:val="1F2328"/>
        </w:rPr>
        <w:t>: this sets the amount of memory the producer will use to buffer messages waiting to be sent to brokers.</w:t>
      </w:r>
    </w:p>
    <w:p w14:paraId="117152A6" w14:textId="77777777" w:rsidR="00F336BA" w:rsidRPr="00C7504F" w:rsidRDefault="00F336BA" w:rsidP="00DA6003">
      <w:pPr>
        <w:numPr>
          <w:ilvl w:val="0"/>
          <w:numId w:val="25"/>
        </w:numPr>
        <w:shd w:val="clear" w:color="auto" w:fill="FFFFFF"/>
        <w:spacing w:afterAutospacing="1"/>
        <w:rPr>
          <w:rFonts w:ascii="Arial" w:hAnsi="Arial" w:cs="Arial"/>
          <w:color w:val="1F2328"/>
        </w:rPr>
      </w:pPr>
      <w:r w:rsidRPr="00C7504F">
        <w:rPr>
          <w:rFonts w:ascii="Arial" w:hAnsi="Arial" w:cs="Arial"/>
          <w:b/>
          <w:bCs/>
          <w:color w:val="1F2328"/>
        </w:rPr>
        <w:t>compression.type</w:t>
      </w:r>
      <w:r w:rsidRPr="00C7504F">
        <w:rPr>
          <w:rFonts w:ascii="Arial" w:hAnsi="Arial" w:cs="Arial"/>
          <w:color w:val="1F2328"/>
        </w:rPr>
        <w:t>: By default, messages are sent uncompressed. We can ues </w:t>
      </w:r>
      <w:r w:rsidRPr="00C7504F">
        <w:rPr>
          <w:rFonts w:ascii="Arial" w:hAnsi="Arial" w:cs="Arial"/>
          <w:color w:val="1F2328"/>
          <w:sz w:val="20"/>
          <w:szCs w:val="20"/>
        </w:rPr>
        <w:t>gzip</w:t>
      </w:r>
      <w:r w:rsidRPr="00C7504F">
        <w:rPr>
          <w:rFonts w:ascii="Arial" w:hAnsi="Arial" w:cs="Arial"/>
          <w:color w:val="1F2328"/>
        </w:rPr>
        <w:t>, </w:t>
      </w:r>
      <w:r w:rsidRPr="00C7504F">
        <w:rPr>
          <w:rFonts w:ascii="Arial" w:hAnsi="Arial" w:cs="Arial"/>
          <w:color w:val="1F2328"/>
          <w:sz w:val="20"/>
          <w:szCs w:val="20"/>
        </w:rPr>
        <w:t>lz4</w:t>
      </w:r>
      <w:r w:rsidRPr="00C7504F">
        <w:rPr>
          <w:rFonts w:ascii="Arial" w:hAnsi="Arial" w:cs="Arial"/>
          <w:color w:val="1F2328"/>
        </w:rPr>
        <w:t>. Enabling compression reduce network utilization and storage</w:t>
      </w:r>
    </w:p>
    <w:p w14:paraId="437C710A" w14:textId="77777777" w:rsidR="00F336BA" w:rsidRPr="00C7504F" w:rsidRDefault="00F336BA" w:rsidP="00DA6003">
      <w:pPr>
        <w:numPr>
          <w:ilvl w:val="0"/>
          <w:numId w:val="25"/>
        </w:numPr>
        <w:shd w:val="clear" w:color="auto" w:fill="FFFFFF"/>
        <w:spacing w:before="60" w:after="100" w:afterAutospacing="1"/>
        <w:rPr>
          <w:rFonts w:ascii="Arial" w:hAnsi="Arial" w:cs="Arial"/>
          <w:color w:val="1F2328"/>
        </w:rPr>
      </w:pPr>
      <w:r w:rsidRPr="00C7504F">
        <w:rPr>
          <w:rFonts w:ascii="Arial" w:hAnsi="Arial" w:cs="Arial"/>
          <w:b/>
          <w:bCs/>
          <w:color w:val="1F2328"/>
        </w:rPr>
        <w:t>retries</w:t>
      </w:r>
      <w:r w:rsidRPr="00C7504F">
        <w:rPr>
          <w:rFonts w:ascii="Arial" w:hAnsi="Arial" w:cs="Arial"/>
          <w:color w:val="1F2328"/>
        </w:rPr>
        <w:t>: How many times the producer will retry sending the message</w:t>
      </w:r>
    </w:p>
    <w:p w14:paraId="18095218" w14:textId="77777777" w:rsidR="00F336BA" w:rsidRPr="00C7504F" w:rsidRDefault="00F336BA" w:rsidP="00DA6003">
      <w:pPr>
        <w:numPr>
          <w:ilvl w:val="0"/>
          <w:numId w:val="25"/>
        </w:numPr>
        <w:shd w:val="clear" w:color="auto" w:fill="FFFFFF"/>
        <w:spacing w:before="60" w:after="100" w:afterAutospacing="1"/>
        <w:rPr>
          <w:rFonts w:ascii="Arial" w:hAnsi="Arial" w:cs="Arial"/>
          <w:color w:val="1F2328"/>
        </w:rPr>
      </w:pPr>
      <w:r w:rsidRPr="00C7504F">
        <w:rPr>
          <w:rFonts w:ascii="Arial" w:hAnsi="Arial" w:cs="Arial"/>
          <w:b/>
          <w:bCs/>
          <w:color w:val="1F2328"/>
        </w:rPr>
        <w:t>batch.size</w:t>
      </w:r>
      <w:r w:rsidRPr="00C7504F">
        <w:rPr>
          <w:rFonts w:ascii="Arial" w:hAnsi="Arial" w:cs="Arial"/>
          <w:color w:val="1F2328"/>
        </w:rPr>
        <w:t>: The producer will batch them together. When the batch is full, all the messages in the batch will be sent.</w:t>
      </w:r>
    </w:p>
    <w:p w14:paraId="389F24CE" w14:textId="77777777" w:rsidR="00F336BA" w:rsidRPr="00C7504F" w:rsidRDefault="00F336BA" w:rsidP="00DA6003">
      <w:pPr>
        <w:numPr>
          <w:ilvl w:val="0"/>
          <w:numId w:val="25"/>
        </w:numPr>
        <w:shd w:val="clear" w:color="auto" w:fill="FFFFFF"/>
        <w:spacing w:before="60" w:after="100" w:afterAutospacing="1"/>
        <w:rPr>
          <w:rFonts w:ascii="Arial" w:hAnsi="Arial" w:cs="Arial"/>
          <w:color w:val="1F2328"/>
        </w:rPr>
      </w:pPr>
      <w:r w:rsidRPr="00C7504F">
        <w:rPr>
          <w:rFonts w:ascii="Arial" w:hAnsi="Arial" w:cs="Arial"/>
          <w:b/>
          <w:bCs/>
          <w:color w:val="1F2328"/>
        </w:rPr>
        <w:t>client.id</w:t>
      </w:r>
      <w:r w:rsidRPr="00C7504F">
        <w:rPr>
          <w:rFonts w:ascii="Arial" w:hAnsi="Arial" w:cs="Arial"/>
          <w:color w:val="1F2328"/>
        </w:rPr>
        <w:t>: Use by the brokers to identify messages sent from the client</w:t>
      </w:r>
    </w:p>
    <w:p w14:paraId="18186D50" w14:textId="1D87CAF3" w:rsidR="00F8314A" w:rsidRPr="00C7504F" w:rsidRDefault="00F8314A" w:rsidP="00F8314A">
      <w:pPr>
        <w:pStyle w:val="Heading4"/>
        <w:shd w:val="clear" w:color="auto" w:fill="FFFFFF"/>
        <w:spacing w:before="360" w:after="240"/>
        <w:rPr>
          <w:rFonts w:ascii="Arial" w:hAnsi="Arial" w:cs="Arial"/>
          <w:b/>
          <w:bCs/>
          <w:i w:val="0"/>
          <w:iCs w:val="0"/>
          <w:color w:val="1F2328"/>
          <w:lang w:val="en-US"/>
        </w:rPr>
      </w:pPr>
      <w:r w:rsidRPr="00C7504F">
        <w:rPr>
          <w:rFonts w:ascii="Arial" w:hAnsi="Arial" w:cs="Arial"/>
          <w:b/>
          <w:bCs/>
          <w:i w:val="0"/>
          <w:iCs w:val="0"/>
          <w:color w:val="1F2328"/>
        </w:rPr>
        <w:t>Message compression for high-throughpput producer</w:t>
      </w:r>
      <w:r w:rsidRPr="00C7504F">
        <w:rPr>
          <w:rFonts w:ascii="Arial" w:hAnsi="Arial" w:cs="Arial"/>
          <w:b/>
          <w:bCs/>
          <w:i w:val="0"/>
          <w:iCs w:val="0"/>
          <w:color w:val="1F2328"/>
          <w:lang w:val="en-US"/>
        </w:rPr>
        <w:t>:</w:t>
      </w:r>
    </w:p>
    <w:p w14:paraId="7C265D77" w14:textId="77777777" w:rsidR="00F8314A" w:rsidRPr="00C7504F" w:rsidRDefault="00F8314A" w:rsidP="00DA6003">
      <w:pPr>
        <w:numPr>
          <w:ilvl w:val="0"/>
          <w:numId w:val="2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Compression is more effective the bigger the batch of message being sent to kafka is !</w:t>
      </w:r>
    </w:p>
    <w:p w14:paraId="66DCA267" w14:textId="77777777" w:rsidR="00F8314A" w:rsidRPr="00C7504F" w:rsidRDefault="00F8314A" w:rsidP="00DA6003">
      <w:pPr>
        <w:numPr>
          <w:ilvl w:val="0"/>
          <w:numId w:val="26"/>
        </w:numPr>
        <w:shd w:val="clear" w:color="auto" w:fill="FFFFFF"/>
        <w:spacing w:afterAutospacing="1"/>
        <w:rPr>
          <w:rFonts w:ascii="Arial" w:hAnsi="Arial" w:cs="Arial"/>
          <w:color w:val="1F2328"/>
        </w:rPr>
      </w:pPr>
      <w:r w:rsidRPr="00C7504F">
        <w:rPr>
          <w:rStyle w:val="HTMLCode"/>
          <w:rFonts w:ascii="Arial" w:hAnsi="Arial" w:cs="Arial"/>
          <w:color w:val="1F2328"/>
        </w:rPr>
        <w:lastRenderedPageBreak/>
        <w:t>compression.type</w:t>
      </w:r>
      <w:r w:rsidRPr="00C7504F">
        <w:rPr>
          <w:rFonts w:ascii="Arial" w:hAnsi="Arial" w:cs="Arial"/>
          <w:color w:val="1F2328"/>
        </w:rPr>
        <w:t> can be </w:t>
      </w:r>
      <w:r w:rsidRPr="00C7504F">
        <w:rPr>
          <w:rStyle w:val="HTMLCode"/>
          <w:rFonts w:ascii="Arial" w:hAnsi="Arial" w:cs="Arial"/>
          <w:color w:val="1F2328"/>
        </w:rPr>
        <w:t>none</w:t>
      </w:r>
      <w:r w:rsidRPr="00C7504F">
        <w:rPr>
          <w:rFonts w:ascii="Arial" w:hAnsi="Arial" w:cs="Arial"/>
          <w:color w:val="1F2328"/>
        </w:rPr>
        <w:t>, </w:t>
      </w:r>
      <w:r w:rsidRPr="00C7504F">
        <w:rPr>
          <w:rStyle w:val="HTMLCode"/>
          <w:rFonts w:ascii="Arial" w:hAnsi="Arial" w:cs="Arial"/>
          <w:color w:val="1F2328"/>
        </w:rPr>
        <w:t>gzip</w:t>
      </w:r>
      <w:r w:rsidRPr="00C7504F">
        <w:rPr>
          <w:rFonts w:ascii="Arial" w:hAnsi="Arial" w:cs="Arial"/>
          <w:color w:val="1F2328"/>
        </w:rPr>
        <w:t>, </w:t>
      </w:r>
      <w:r w:rsidRPr="00C7504F">
        <w:rPr>
          <w:rStyle w:val="HTMLCode"/>
          <w:rFonts w:ascii="Arial" w:hAnsi="Arial" w:cs="Arial"/>
          <w:color w:val="1F2328"/>
        </w:rPr>
        <w:t>lz4</w:t>
      </w:r>
      <w:r w:rsidRPr="00C7504F">
        <w:rPr>
          <w:rFonts w:ascii="Arial" w:hAnsi="Arial" w:cs="Arial"/>
          <w:color w:val="1F2328"/>
        </w:rPr>
        <w:t>, </w:t>
      </w:r>
      <w:r w:rsidRPr="00C7504F">
        <w:rPr>
          <w:rStyle w:val="HTMLCode"/>
          <w:rFonts w:ascii="Arial" w:hAnsi="Arial" w:cs="Arial"/>
          <w:color w:val="1F2328"/>
        </w:rPr>
        <w:t>snappy</w:t>
      </w:r>
    </w:p>
    <w:p w14:paraId="394F3324" w14:textId="77777777" w:rsidR="00F8314A" w:rsidRPr="00C7504F" w:rsidRDefault="00F8314A" w:rsidP="00DA6003">
      <w:pPr>
        <w:numPr>
          <w:ilvl w:val="0"/>
          <w:numId w:val="26"/>
        </w:numPr>
        <w:shd w:val="clear" w:color="auto" w:fill="FFFFFF"/>
        <w:spacing w:before="60" w:after="100" w:afterAutospacing="1"/>
        <w:rPr>
          <w:rFonts w:ascii="Arial" w:hAnsi="Arial" w:cs="Arial"/>
          <w:color w:val="1F2328"/>
        </w:rPr>
      </w:pPr>
      <w:r w:rsidRPr="00C7504F">
        <w:rPr>
          <w:rFonts w:ascii="Arial" w:hAnsi="Arial" w:cs="Arial"/>
          <w:color w:val="1F2328"/>
        </w:rPr>
        <w:t>Much smaller producer request size</w:t>
      </w:r>
    </w:p>
    <w:p w14:paraId="2E69D13C" w14:textId="77777777" w:rsidR="00F8314A" w:rsidRPr="00C7504F" w:rsidRDefault="00F8314A" w:rsidP="00DA6003">
      <w:pPr>
        <w:numPr>
          <w:ilvl w:val="0"/>
          <w:numId w:val="26"/>
        </w:numPr>
        <w:shd w:val="clear" w:color="auto" w:fill="FFFFFF"/>
        <w:spacing w:before="60" w:after="100" w:afterAutospacing="1"/>
        <w:rPr>
          <w:rFonts w:ascii="Arial" w:hAnsi="Arial" w:cs="Arial"/>
          <w:color w:val="1F2328"/>
        </w:rPr>
      </w:pPr>
      <w:r w:rsidRPr="00C7504F">
        <w:rPr>
          <w:rFonts w:ascii="Arial" w:hAnsi="Arial" w:cs="Arial"/>
          <w:color w:val="1F2328"/>
        </w:rPr>
        <w:t>Faster to transfer data over the network =&gt; less latency</w:t>
      </w:r>
    </w:p>
    <w:p w14:paraId="2C8CA684" w14:textId="77777777" w:rsidR="00F8314A" w:rsidRPr="00C7504F" w:rsidRDefault="00F8314A" w:rsidP="00DA6003">
      <w:pPr>
        <w:numPr>
          <w:ilvl w:val="0"/>
          <w:numId w:val="26"/>
        </w:numPr>
        <w:shd w:val="clear" w:color="auto" w:fill="FFFFFF"/>
        <w:spacing w:before="60" w:after="100" w:afterAutospacing="1"/>
        <w:rPr>
          <w:rFonts w:ascii="Arial" w:hAnsi="Arial" w:cs="Arial"/>
          <w:color w:val="1F2328"/>
        </w:rPr>
      </w:pPr>
      <w:r w:rsidRPr="00C7504F">
        <w:rPr>
          <w:rFonts w:ascii="Arial" w:hAnsi="Arial" w:cs="Arial"/>
          <w:color w:val="1F2328"/>
        </w:rPr>
        <w:t>Better throughput</w:t>
      </w:r>
    </w:p>
    <w:p w14:paraId="2ADCE6E1" w14:textId="77777777" w:rsidR="00F8314A" w:rsidRPr="00C7504F" w:rsidRDefault="00F8314A" w:rsidP="00DA6003">
      <w:pPr>
        <w:numPr>
          <w:ilvl w:val="0"/>
          <w:numId w:val="26"/>
        </w:numPr>
        <w:shd w:val="clear" w:color="auto" w:fill="FFFFFF"/>
        <w:spacing w:before="60" w:after="100" w:afterAutospacing="1"/>
        <w:rPr>
          <w:rFonts w:ascii="Arial" w:hAnsi="Arial" w:cs="Arial"/>
          <w:color w:val="1F2328"/>
        </w:rPr>
      </w:pPr>
      <w:r w:rsidRPr="00C7504F">
        <w:rPr>
          <w:rFonts w:ascii="Arial" w:hAnsi="Arial" w:cs="Arial"/>
          <w:color w:val="1F2328"/>
        </w:rPr>
        <w:t>Better disk utilization in Kafka(stored messages on disk are smaller)</w:t>
      </w:r>
    </w:p>
    <w:p w14:paraId="7791FFCE" w14:textId="77777777" w:rsidR="00F8314A" w:rsidRPr="00C7504F" w:rsidRDefault="00F8314A" w:rsidP="00DA6003">
      <w:pPr>
        <w:numPr>
          <w:ilvl w:val="0"/>
          <w:numId w:val="26"/>
        </w:numPr>
        <w:shd w:val="clear" w:color="auto" w:fill="FFFFFF"/>
        <w:spacing w:before="60" w:after="100" w:afterAutospacing="1"/>
        <w:rPr>
          <w:rFonts w:ascii="Arial" w:hAnsi="Arial" w:cs="Arial"/>
          <w:color w:val="1F2328"/>
        </w:rPr>
      </w:pPr>
      <w:r w:rsidRPr="00C7504F">
        <w:rPr>
          <w:rFonts w:ascii="Arial" w:hAnsi="Arial" w:cs="Arial"/>
          <w:color w:val="1F2328"/>
        </w:rPr>
        <w:t>BUT Producers must commit some CPU cycles to compression and decompression</w:t>
      </w:r>
    </w:p>
    <w:p w14:paraId="370F7946" w14:textId="77777777" w:rsidR="00F8314A" w:rsidRPr="00C7504F" w:rsidRDefault="00F8314A" w:rsidP="00DA6003">
      <w:pPr>
        <w:numPr>
          <w:ilvl w:val="0"/>
          <w:numId w:val="26"/>
        </w:numPr>
        <w:shd w:val="clear" w:color="auto" w:fill="FFFFFF"/>
        <w:spacing w:afterAutospacing="1"/>
        <w:rPr>
          <w:rFonts w:ascii="Arial" w:hAnsi="Arial" w:cs="Arial"/>
          <w:color w:val="1F2328"/>
        </w:rPr>
      </w:pPr>
      <w:r w:rsidRPr="00C7504F">
        <w:rPr>
          <w:rFonts w:ascii="Arial" w:hAnsi="Arial" w:cs="Arial"/>
          <w:color w:val="1F2328"/>
        </w:rPr>
        <w:t>Should use </w:t>
      </w:r>
      <w:r w:rsidRPr="00C7504F">
        <w:rPr>
          <w:rStyle w:val="HTMLCode"/>
          <w:rFonts w:ascii="Arial" w:hAnsi="Arial" w:cs="Arial"/>
          <w:color w:val="1F2328"/>
        </w:rPr>
        <w:t>snappy</w:t>
      </w:r>
      <w:r w:rsidRPr="00C7504F">
        <w:rPr>
          <w:rFonts w:ascii="Arial" w:hAnsi="Arial" w:cs="Arial"/>
          <w:color w:val="1F2328"/>
        </w:rPr>
        <w:t> or </w:t>
      </w:r>
      <w:r w:rsidRPr="00C7504F">
        <w:rPr>
          <w:rStyle w:val="HTMLCode"/>
          <w:rFonts w:ascii="Arial" w:hAnsi="Arial" w:cs="Arial"/>
          <w:color w:val="1F2328"/>
        </w:rPr>
        <w:t>lz4</w:t>
      </w:r>
      <w:r w:rsidRPr="00C7504F">
        <w:rPr>
          <w:rFonts w:ascii="Arial" w:hAnsi="Arial" w:cs="Arial"/>
          <w:color w:val="1F2328"/>
        </w:rPr>
        <w:t>, </w:t>
      </w:r>
      <w:r w:rsidRPr="00C7504F">
        <w:rPr>
          <w:rStyle w:val="HTMLCode"/>
          <w:rFonts w:ascii="Arial" w:hAnsi="Arial" w:cs="Arial"/>
          <w:color w:val="1F2328"/>
        </w:rPr>
        <w:t>gzip</w:t>
      </w:r>
      <w:r w:rsidRPr="00C7504F">
        <w:rPr>
          <w:rFonts w:ascii="Arial" w:hAnsi="Arial" w:cs="Arial"/>
          <w:color w:val="1F2328"/>
        </w:rPr>
        <w:t> is slow</w:t>
      </w:r>
    </w:p>
    <w:p w14:paraId="67AC3A95" w14:textId="77777777" w:rsidR="00F8314A" w:rsidRPr="00C7504F" w:rsidRDefault="00F8314A" w:rsidP="00DA6003">
      <w:pPr>
        <w:numPr>
          <w:ilvl w:val="0"/>
          <w:numId w:val="26"/>
        </w:numPr>
        <w:shd w:val="clear" w:color="auto" w:fill="FFFFFF"/>
        <w:spacing w:before="60" w:after="100" w:afterAutospacing="1"/>
        <w:rPr>
          <w:rFonts w:ascii="Arial" w:hAnsi="Arial" w:cs="Arial"/>
          <w:color w:val="1F2328"/>
        </w:rPr>
      </w:pPr>
      <w:r w:rsidRPr="00C7504F">
        <w:rPr>
          <w:rFonts w:ascii="Arial" w:hAnsi="Arial" w:cs="Arial"/>
          <w:color w:val="1F2328"/>
        </w:rPr>
        <w:t>Always use compression in production and especially if you have high throughput</w:t>
      </w:r>
    </w:p>
    <w:p w14:paraId="55506342" w14:textId="51E853EE" w:rsidR="00F8314A" w:rsidRPr="00C7504F" w:rsidRDefault="00F8314A" w:rsidP="00DA6003">
      <w:pPr>
        <w:numPr>
          <w:ilvl w:val="0"/>
          <w:numId w:val="26"/>
        </w:numPr>
        <w:shd w:val="clear" w:color="auto" w:fill="FFFFFF"/>
        <w:spacing w:afterAutospacing="1"/>
        <w:rPr>
          <w:rFonts w:ascii="Arial" w:hAnsi="Arial" w:cs="Arial"/>
          <w:color w:val="1F2328"/>
        </w:rPr>
      </w:pPr>
      <w:r w:rsidRPr="00C7504F">
        <w:rPr>
          <w:rFonts w:ascii="Arial" w:hAnsi="Arial" w:cs="Arial"/>
          <w:color w:val="1F2328"/>
        </w:rPr>
        <w:t>Consinder tweaking </w:t>
      </w:r>
      <w:r w:rsidRPr="00C7504F">
        <w:rPr>
          <w:rStyle w:val="HTMLCode"/>
          <w:rFonts w:ascii="Arial" w:hAnsi="Arial" w:cs="Arial"/>
          <w:color w:val="1F2328"/>
        </w:rPr>
        <w:t>linger.ms</w:t>
      </w:r>
      <w:r w:rsidRPr="00C7504F">
        <w:rPr>
          <w:rFonts w:ascii="Arial" w:hAnsi="Arial" w:cs="Arial"/>
          <w:color w:val="1F2328"/>
        </w:rPr>
        <w:t> and </w:t>
      </w:r>
      <w:r w:rsidRPr="00C7504F">
        <w:rPr>
          <w:rStyle w:val="HTMLCode"/>
          <w:rFonts w:ascii="Arial" w:hAnsi="Arial" w:cs="Arial"/>
          <w:color w:val="1F2328"/>
        </w:rPr>
        <w:t>batch.size</w:t>
      </w:r>
      <w:r w:rsidRPr="00C7504F">
        <w:rPr>
          <w:rFonts w:ascii="Arial" w:hAnsi="Arial" w:cs="Arial"/>
          <w:color w:val="1F2328"/>
        </w:rPr>
        <w:t> to have bigger batches, and therefore more compression and higher throughput</w:t>
      </w:r>
    </w:p>
    <w:p w14:paraId="59B779B7" w14:textId="0765A689" w:rsidR="00DD3776" w:rsidRPr="00C7504F" w:rsidRDefault="00DD3776" w:rsidP="00DD3776">
      <w:pPr>
        <w:pStyle w:val="Heading4"/>
        <w:shd w:val="clear" w:color="auto" w:fill="FFFFFF"/>
        <w:spacing w:before="360" w:after="240"/>
        <w:rPr>
          <w:rFonts w:ascii="Arial" w:hAnsi="Arial" w:cs="Arial"/>
          <w:b/>
          <w:bCs/>
          <w:i w:val="0"/>
          <w:iCs w:val="0"/>
          <w:color w:val="1F2328"/>
          <w:lang w:val="en-US"/>
        </w:rPr>
      </w:pPr>
      <w:r w:rsidRPr="00C7504F">
        <w:rPr>
          <w:rFonts w:ascii="Arial" w:hAnsi="Arial" w:cs="Arial"/>
          <w:b/>
          <w:bCs/>
          <w:i w:val="0"/>
          <w:iCs w:val="0"/>
          <w:color w:val="1F2328"/>
        </w:rPr>
        <w:t>Producer batching</w:t>
      </w:r>
      <w:r w:rsidRPr="00C7504F">
        <w:rPr>
          <w:rFonts w:ascii="Arial" w:hAnsi="Arial" w:cs="Arial"/>
          <w:b/>
          <w:bCs/>
          <w:i w:val="0"/>
          <w:iCs w:val="0"/>
          <w:color w:val="1F2328"/>
          <w:lang w:val="en-US"/>
        </w:rPr>
        <w:t>:</w:t>
      </w:r>
    </w:p>
    <w:p w14:paraId="6EC557DD" w14:textId="77777777" w:rsidR="00DD3776" w:rsidRPr="00C7504F" w:rsidRDefault="00DD3776" w:rsidP="00DA6003">
      <w:pPr>
        <w:pStyle w:val="NormalWeb"/>
        <w:numPr>
          <w:ilvl w:val="0"/>
          <w:numId w:val="27"/>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By default, Kafka tries to send records as soon as possible:</w:t>
      </w:r>
    </w:p>
    <w:p w14:paraId="23C8B931" w14:textId="77777777" w:rsidR="00DD3776" w:rsidRPr="00C7504F" w:rsidRDefault="00DD3776" w:rsidP="00DA6003">
      <w:pPr>
        <w:numPr>
          <w:ilvl w:val="1"/>
          <w:numId w:val="27"/>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It will have up to 5 requests in flight meanning 5 messages sent at the same time</w:t>
      </w:r>
    </w:p>
    <w:p w14:paraId="667542AC" w14:textId="77777777" w:rsidR="00DD3776" w:rsidRPr="00C7504F" w:rsidRDefault="00DD3776" w:rsidP="00DA6003">
      <w:pPr>
        <w:numPr>
          <w:ilvl w:val="1"/>
          <w:numId w:val="27"/>
        </w:numPr>
        <w:shd w:val="clear" w:color="auto" w:fill="FFFFFF"/>
        <w:spacing w:before="60" w:after="100" w:afterAutospacing="1"/>
        <w:rPr>
          <w:rFonts w:ascii="Arial" w:hAnsi="Arial" w:cs="Arial"/>
          <w:color w:val="1F2328"/>
        </w:rPr>
      </w:pPr>
      <w:r w:rsidRPr="00C7504F">
        <w:rPr>
          <w:rFonts w:ascii="Arial" w:hAnsi="Arial" w:cs="Arial"/>
          <w:color w:val="1F2328"/>
        </w:rPr>
        <w:t>If more messages have to be sent while others are in flight, Kafka is smart and will start batching them while they wait to send them all at once</w:t>
      </w:r>
    </w:p>
    <w:p w14:paraId="3B8BB154" w14:textId="77777777" w:rsidR="00DD3776" w:rsidRPr="00C7504F" w:rsidRDefault="00DD3776" w:rsidP="00DA6003">
      <w:pPr>
        <w:pStyle w:val="NormalWeb"/>
        <w:numPr>
          <w:ilvl w:val="0"/>
          <w:numId w:val="27"/>
        </w:numPr>
        <w:shd w:val="clear" w:color="auto" w:fill="FFFFFF"/>
        <w:spacing w:before="240" w:beforeAutospacing="0" w:after="240" w:afterAutospacing="0"/>
        <w:rPr>
          <w:rFonts w:ascii="Arial" w:hAnsi="Arial" w:cs="Arial"/>
          <w:color w:val="1F2328"/>
        </w:rPr>
      </w:pPr>
      <w:r w:rsidRPr="00C7504F">
        <w:rPr>
          <w:rStyle w:val="Strong"/>
          <w:rFonts w:ascii="Arial" w:eastAsiaTheme="majorEastAsia" w:hAnsi="Arial" w:cs="Arial"/>
          <w:color w:val="1F2328"/>
        </w:rPr>
        <w:t>linger.ms</w:t>
      </w:r>
      <w:r w:rsidRPr="00C7504F">
        <w:rPr>
          <w:rFonts w:ascii="Arial" w:hAnsi="Arial" w:cs="Arial"/>
          <w:color w:val="1F2328"/>
        </w:rPr>
        <w:t>: Number of milliseconds a producer is willing to wait before sending a batch out.</w:t>
      </w:r>
    </w:p>
    <w:p w14:paraId="791EAC1E" w14:textId="77777777" w:rsidR="00DD3776" w:rsidRPr="00C7504F" w:rsidRDefault="00DD3776" w:rsidP="00DA6003">
      <w:pPr>
        <w:numPr>
          <w:ilvl w:val="1"/>
          <w:numId w:val="27"/>
        </w:numPr>
        <w:shd w:val="clear" w:color="auto" w:fill="FFFFFF"/>
        <w:spacing w:beforeAutospacing="1" w:afterAutospacing="1"/>
        <w:rPr>
          <w:rFonts w:ascii="Arial" w:hAnsi="Arial" w:cs="Arial"/>
          <w:color w:val="1F2328"/>
        </w:rPr>
      </w:pPr>
      <w:r w:rsidRPr="00C7504F">
        <w:rPr>
          <w:rStyle w:val="HTMLCode"/>
          <w:rFonts w:ascii="Arial" w:hAnsi="Arial" w:cs="Arial"/>
          <w:color w:val="1F2328"/>
        </w:rPr>
        <w:t>linger.ms=5</w:t>
      </w:r>
      <w:r w:rsidRPr="00C7504F">
        <w:rPr>
          <w:rFonts w:ascii="Arial" w:hAnsi="Arial" w:cs="Arial"/>
          <w:color w:val="1F2328"/>
        </w:rPr>
        <w:t> we increase the chances of messages being sent together in a batch.</w:t>
      </w:r>
    </w:p>
    <w:p w14:paraId="28BDFB7A" w14:textId="77777777" w:rsidR="00DD3776" w:rsidRPr="00C7504F" w:rsidRDefault="00DD3776" w:rsidP="00DA6003">
      <w:pPr>
        <w:numPr>
          <w:ilvl w:val="1"/>
          <w:numId w:val="27"/>
        </w:numPr>
        <w:shd w:val="clear" w:color="auto" w:fill="FFFFFF"/>
        <w:spacing w:before="60" w:after="100" w:afterAutospacing="1"/>
        <w:rPr>
          <w:rFonts w:ascii="Arial" w:hAnsi="Arial" w:cs="Arial"/>
          <w:color w:val="1F2328"/>
        </w:rPr>
      </w:pPr>
      <w:r w:rsidRPr="00C7504F">
        <w:rPr>
          <w:rFonts w:ascii="Arial" w:hAnsi="Arial" w:cs="Arial"/>
          <w:color w:val="1F2328"/>
        </w:rPr>
        <w:t>At the expense of introducing a small delay, we can increase throughput, compression and efficiency for our producer</w:t>
      </w:r>
    </w:p>
    <w:p w14:paraId="1B654579" w14:textId="77777777" w:rsidR="00DD3776" w:rsidRPr="00C7504F" w:rsidRDefault="00DD3776" w:rsidP="00DA6003">
      <w:pPr>
        <w:pStyle w:val="NormalWeb"/>
        <w:numPr>
          <w:ilvl w:val="0"/>
          <w:numId w:val="27"/>
        </w:numPr>
        <w:shd w:val="clear" w:color="auto" w:fill="FFFFFF"/>
        <w:spacing w:before="240" w:beforeAutospacing="0" w:after="240" w:afterAutospacing="0"/>
        <w:rPr>
          <w:rFonts w:ascii="Arial" w:hAnsi="Arial" w:cs="Arial"/>
          <w:color w:val="1F2328"/>
        </w:rPr>
      </w:pPr>
      <w:r w:rsidRPr="00C7504F">
        <w:rPr>
          <w:rStyle w:val="Strong"/>
          <w:rFonts w:ascii="Arial" w:eastAsiaTheme="majorEastAsia" w:hAnsi="Arial" w:cs="Arial"/>
          <w:color w:val="1F2328"/>
        </w:rPr>
        <w:t>batch.size</w:t>
      </w:r>
      <w:r w:rsidRPr="00C7504F">
        <w:rPr>
          <w:rFonts w:ascii="Arial" w:hAnsi="Arial" w:cs="Arial"/>
          <w:color w:val="1F2328"/>
        </w:rPr>
        <w:t>: Maximum number of bytes that will be included in a batch. The default is 16KB</w:t>
      </w:r>
    </w:p>
    <w:p w14:paraId="1726F7BE" w14:textId="77777777" w:rsidR="00DD3776" w:rsidRPr="00C7504F" w:rsidRDefault="00DD3776" w:rsidP="00DA6003">
      <w:pPr>
        <w:numPr>
          <w:ilvl w:val="1"/>
          <w:numId w:val="27"/>
        </w:numPr>
        <w:shd w:val="clear" w:color="auto" w:fill="FFFFFF"/>
        <w:spacing w:beforeAutospacing="1" w:afterAutospacing="1"/>
        <w:rPr>
          <w:rFonts w:ascii="Arial" w:hAnsi="Arial" w:cs="Arial"/>
          <w:color w:val="1F2328"/>
        </w:rPr>
      </w:pPr>
      <w:r w:rsidRPr="00C7504F">
        <w:rPr>
          <w:rFonts w:ascii="Arial" w:hAnsi="Arial" w:cs="Arial"/>
          <w:color w:val="1F2328"/>
        </w:rPr>
        <w:t>Increase batch size to </w:t>
      </w:r>
      <w:r w:rsidRPr="00C7504F">
        <w:rPr>
          <w:rStyle w:val="HTMLCode"/>
          <w:rFonts w:ascii="Arial" w:hAnsi="Arial" w:cs="Arial"/>
          <w:color w:val="1F2328"/>
        </w:rPr>
        <w:t>32KB</w:t>
      </w:r>
      <w:r w:rsidRPr="00C7504F">
        <w:rPr>
          <w:rFonts w:ascii="Arial" w:hAnsi="Arial" w:cs="Arial"/>
          <w:color w:val="1F2328"/>
        </w:rPr>
        <w:t> or </w:t>
      </w:r>
      <w:r w:rsidRPr="00C7504F">
        <w:rPr>
          <w:rStyle w:val="HTMLCode"/>
          <w:rFonts w:ascii="Arial" w:hAnsi="Arial" w:cs="Arial"/>
          <w:color w:val="1F2328"/>
        </w:rPr>
        <w:t>64KB</w:t>
      </w:r>
      <w:r w:rsidRPr="00C7504F">
        <w:rPr>
          <w:rFonts w:ascii="Arial" w:hAnsi="Arial" w:cs="Arial"/>
          <w:color w:val="1F2328"/>
        </w:rPr>
        <w:t> can help increasing throughput</w:t>
      </w:r>
    </w:p>
    <w:p w14:paraId="4CFB041F" w14:textId="77777777" w:rsidR="00DD3776" w:rsidRPr="00C7504F" w:rsidRDefault="00DD3776" w:rsidP="00DA6003">
      <w:pPr>
        <w:numPr>
          <w:ilvl w:val="1"/>
          <w:numId w:val="27"/>
        </w:numPr>
        <w:shd w:val="clear" w:color="auto" w:fill="FFFFFF"/>
        <w:spacing w:before="60" w:after="100" w:afterAutospacing="1"/>
        <w:rPr>
          <w:rFonts w:ascii="Arial" w:hAnsi="Arial" w:cs="Arial"/>
          <w:color w:val="1F2328"/>
        </w:rPr>
      </w:pPr>
      <w:r w:rsidRPr="00C7504F">
        <w:rPr>
          <w:rFonts w:ascii="Arial" w:hAnsi="Arial" w:cs="Arial"/>
          <w:color w:val="1F2328"/>
        </w:rPr>
        <w:t>A batch is allocated per partition, make sure don't set it to a number that's too high</w:t>
      </w:r>
    </w:p>
    <w:p w14:paraId="54D9F9C5" w14:textId="77777777" w:rsidR="00DD3776" w:rsidRPr="00C7504F" w:rsidRDefault="00DD3776" w:rsidP="00DD3776">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If the producer produces faster than the broker can take, the records will be buffered in memory</w:t>
      </w:r>
    </w:p>
    <w:p w14:paraId="494FD29B" w14:textId="77777777" w:rsidR="00DD3776" w:rsidRPr="00C7504F" w:rsidRDefault="00DD3776" w:rsidP="00DA6003">
      <w:pPr>
        <w:numPr>
          <w:ilvl w:val="0"/>
          <w:numId w:val="28"/>
        </w:numPr>
        <w:shd w:val="clear" w:color="auto" w:fill="FFFFFF"/>
        <w:spacing w:beforeAutospacing="1" w:afterAutospacing="1"/>
        <w:rPr>
          <w:rFonts w:ascii="Arial" w:hAnsi="Arial" w:cs="Arial"/>
          <w:color w:val="1F2328"/>
        </w:rPr>
      </w:pPr>
      <w:r w:rsidRPr="00C7504F">
        <w:rPr>
          <w:rStyle w:val="HTMLCode"/>
          <w:rFonts w:ascii="Arial" w:hAnsi="Arial" w:cs="Arial"/>
          <w:color w:val="1F2328"/>
        </w:rPr>
        <w:t>buffer.memory=33554432(32MB)</w:t>
      </w:r>
    </w:p>
    <w:p w14:paraId="164F6E8F" w14:textId="77777777" w:rsidR="00DD3776" w:rsidRPr="00C7504F" w:rsidRDefault="00DD3776" w:rsidP="00DA6003">
      <w:pPr>
        <w:numPr>
          <w:ilvl w:val="0"/>
          <w:numId w:val="28"/>
        </w:numPr>
        <w:shd w:val="clear" w:color="auto" w:fill="FFFFFF"/>
        <w:spacing w:afterAutospacing="1"/>
        <w:rPr>
          <w:rFonts w:ascii="Arial" w:hAnsi="Arial" w:cs="Arial"/>
          <w:color w:val="1F2328"/>
        </w:rPr>
      </w:pPr>
      <w:r w:rsidRPr="00C7504F">
        <w:rPr>
          <w:rFonts w:ascii="Arial" w:hAnsi="Arial" w:cs="Arial"/>
          <w:color w:val="1F2328"/>
        </w:rPr>
        <w:t>If the buffer is full(all 32 MB), </w:t>
      </w:r>
      <w:r w:rsidRPr="00C7504F">
        <w:rPr>
          <w:rStyle w:val="HTMLCode"/>
          <w:rFonts w:ascii="Arial" w:hAnsi="Arial" w:cs="Arial"/>
          <w:color w:val="1F2328"/>
        </w:rPr>
        <w:t>.send()</w:t>
      </w:r>
      <w:r w:rsidRPr="00C7504F">
        <w:rPr>
          <w:rFonts w:ascii="Arial" w:hAnsi="Arial" w:cs="Arial"/>
          <w:color w:val="1F2328"/>
        </w:rPr>
        <w:t> method wil start to block</w:t>
      </w:r>
    </w:p>
    <w:p w14:paraId="00512D29" w14:textId="77777777" w:rsidR="00DD3776" w:rsidRPr="00C7504F" w:rsidRDefault="00DD3776" w:rsidP="00DA6003">
      <w:pPr>
        <w:numPr>
          <w:ilvl w:val="0"/>
          <w:numId w:val="28"/>
        </w:numPr>
        <w:shd w:val="clear" w:color="auto" w:fill="FFFFFF"/>
        <w:spacing w:afterAutospacing="1"/>
        <w:rPr>
          <w:rFonts w:ascii="Arial" w:hAnsi="Arial" w:cs="Arial"/>
          <w:color w:val="1F2328"/>
        </w:rPr>
      </w:pPr>
      <w:r w:rsidRPr="00C7504F">
        <w:rPr>
          <w:rStyle w:val="HTMLCode"/>
          <w:rFonts w:ascii="Arial" w:hAnsi="Arial" w:cs="Arial"/>
          <w:color w:val="1F2328"/>
        </w:rPr>
        <w:t>max.block.ms=60000</w:t>
      </w:r>
      <w:r w:rsidRPr="00C7504F">
        <w:rPr>
          <w:rFonts w:ascii="Arial" w:hAnsi="Arial" w:cs="Arial"/>
          <w:color w:val="1F2328"/>
        </w:rPr>
        <w:t>, the time the </w:t>
      </w:r>
      <w:r w:rsidRPr="00C7504F">
        <w:rPr>
          <w:rStyle w:val="HTMLCode"/>
          <w:rFonts w:ascii="Arial" w:hAnsi="Arial" w:cs="Arial"/>
          <w:color w:val="1F2328"/>
        </w:rPr>
        <w:t>.send()</w:t>
      </w:r>
      <w:r w:rsidRPr="00C7504F">
        <w:rPr>
          <w:rFonts w:ascii="Arial" w:hAnsi="Arial" w:cs="Arial"/>
          <w:color w:val="1F2328"/>
        </w:rPr>
        <w:t> will block until throwing an exception.</w:t>
      </w:r>
    </w:p>
    <w:p w14:paraId="453E1CC4" w14:textId="57E3A61E" w:rsidR="00DD3776" w:rsidRPr="00C7504F" w:rsidRDefault="00DD3776" w:rsidP="00DD3776">
      <w:pPr>
        <w:pStyle w:val="Heading4"/>
        <w:shd w:val="clear" w:color="auto" w:fill="FFFFFF"/>
        <w:spacing w:before="360" w:after="240"/>
        <w:rPr>
          <w:rFonts w:ascii="Arial" w:hAnsi="Arial" w:cs="Arial"/>
          <w:b/>
          <w:bCs/>
          <w:i w:val="0"/>
          <w:iCs w:val="0"/>
          <w:color w:val="1F2328"/>
          <w:lang w:val="en-US"/>
        </w:rPr>
      </w:pPr>
      <w:r w:rsidRPr="00C7504F">
        <w:rPr>
          <w:rFonts w:ascii="Arial" w:hAnsi="Arial" w:cs="Arial"/>
          <w:b/>
          <w:bCs/>
          <w:i w:val="0"/>
          <w:iCs w:val="0"/>
          <w:color w:val="1F2328"/>
        </w:rPr>
        <w:lastRenderedPageBreak/>
        <w:t>Idempotent producer</w:t>
      </w:r>
      <w:r w:rsidRPr="00C7504F">
        <w:rPr>
          <w:rFonts w:ascii="Arial" w:hAnsi="Arial" w:cs="Arial"/>
          <w:b/>
          <w:bCs/>
          <w:i w:val="0"/>
          <w:iCs w:val="0"/>
          <w:color w:val="1F2328"/>
          <w:lang w:val="en-US"/>
        </w:rPr>
        <w:t>:</w:t>
      </w:r>
    </w:p>
    <w:p w14:paraId="7AE25EBF" w14:textId="77777777" w:rsidR="00DD3776" w:rsidRPr="00C7504F" w:rsidRDefault="00DD3776" w:rsidP="00DD3776">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The producer can introduce duplicate messages in Kafka due to network errors</w:t>
      </w:r>
    </w:p>
    <w:p w14:paraId="40311970" w14:textId="5B4AB624" w:rsidR="000D3DA9" w:rsidRPr="00C7504F" w:rsidRDefault="000D3DA9" w:rsidP="000D3DA9">
      <w:pPr>
        <w:pStyle w:val="Heading3"/>
        <w:shd w:val="clear" w:color="auto" w:fill="FFFFFF"/>
        <w:spacing w:before="360" w:beforeAutospacing="0" w:after="240" w:afterAutospacing="0"/>
        <w:rPr>
          <w:rFonts w:ascii="Arial" w:hAnsi="Arial" w:cs="Arial"/>
          <w:color w:val="1F2328"/>
          <w:sz w:val="30"/>
          <w:szCs w:val="30"/>
          <w:lang w:val="en-US"/>
        </w:rPr>
      </w:pPr>
      <w:r w:rsidRPr="00C7504F">
        <w:rPr>
          <w:rFonts w:ascii="Arial" w:hAnsi="Arial" w:cs="Arial"/>
          <w:color w:val="1F2328"/>
          <w:sz w:val="30"/>
          <w:szCs w:val="30"/>
        </w:rPr>
        <w:t>Configure consumer</w:t>
      </w:r>
      <w:r w:rsidRPr="00C7504F">
        <w:rPr>
          <w:rFonts w:ascii="Arial" w:hAnsi="Arial" w:cs="Arial"/>
          <w:color w:val="1F2328"/>
          <w:sz w:val="30"/>
          <w:szCs w:val="30"/>
          <w:lang w:val="en-US"/>
        </w:rPr>
        <w:t>:</w:t>
      </w:r>
    </w:p>
    <w:p w14:paraId="6204F1C7" w14:textId="77777777" w:rsidR="000D3DA9" w:rsidRPr="00C7504F" w:rsidRDefault="000D3DA9" w:rsidP="000D3DA9">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One of the kafka brokers get elected as a group coordinator. When a consumer want to join a group, it send a request to the group coordinator</w:t>
      </w:r>
    </w:p>
    <w:p w14:paraId="72BC402C" w14:textId="77777777" w:rsidR="000D3DA9" w:rsidRPr="00C7504F" w:rsidRDefault="000D3DA9" w:rsidP="000D3DA9">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The first consumer participating in a group is called a group leader.</w:t>
      </w:r>
    </w:p>
    <w:p w14:paraId="3AF6D2DE" w14:textId="77777777" w:rsidR="000D3DA9" w:rsidRPr="00C7504F" w:rsidRDefault="000D3DA9" w:rsidP="000D3DA9">
      <w:pPr>
        <w:pStyle w:val="NormalWeb"/>
        <w:shd w:val="clear" w:color="auto" w:fill="FFFFFF"/>
        <w:spacing w:before="0" w:beforeAutospacing="0" w:after="0" w:afterAutospacing="0"/>
        <w:rPr>
          <w:rFonts w:ascii="Arial" w:hAnsi="Arial" w:cs="Arial"/>
          <w:color w:val="1F2328"/>
        </w:rPr>
      </w:pPr>
      <w:r w:rsidRPr="00C7504F">
        <w:rPr>
          <w:rFonts w:ascii="Arial" w:hAnsi="Arial" w:cs="Arial"/>
          <w:color w:val="1F2328"/>
        </w:rPr>
        <w:t>During the </w:t>
      </w:r>
      <w:r w:rsidRPr="00C7504F">
        <w:rPr>
          <w:rStyle w:val="HTMLCode"/>
          <w:rFonts w:ascii="Arial" w:hAnsi="Arial" w:cs="Arial"/>
          <w:color w:val="1F2328"/>
        </w:rPr>
        <w:t>rebalance</w:t>
      </w:r>
      <w:r w:rsidRPr="00C7504F">
        <w:rPr>
          <w:rFonts w:ascii="Arial" w:hAnsi="Arial" w:cs="Arial"/>
          <w:color w:val="1F2328"/>
        </w:rPr>
        <w:t> activity, none of the consumers are allowed to read any messages.</w:t>
      </w:r>
    </w:p>
    <w:p w14:paraId="2A04644B" w14:textId="4C7DA0F9" w:rsidR="000D3DA9" w:rsidRPr="00C7504F" w:rsidRDefault="000D3DA9" w:rsidP="000D3DA9">
      <w:pPr>
        <w:pStyle w:val="NormalWeb"/>
        <w:shd w:val="clear" w:color="auto" w:fill="FFFFFF"/>
        <w:spacing w:before="0" w:beforeAutospacing="0" w:after="0" w:afterAutospacing="0"/>
        <w:rPr>
          <w:rFonts w:ascii="Arial" w:hAnsi="Arial" w:cs="Arial"/>
          <w:color w:val="1F2328"/>
        </w:rPr>
      </w:pPr>
      <w:r w:rsidRPr="00C7504F">
        <w:rPr>
          <w:rStyle w:val="HTMLCode"/>
          <w:rFonts w:ascii="Arial" w:hAnsi="Arial" w:cs="Arial"/>
          <w:color w:val="1F2328"/>
        </w:rPr>
        <w:t>rebalance</w:t>
      </w:r>
      <w:r w:rsidRPr="00C7504F">
        <w:rPr>
          <w:rFonts w:ascii="Arial" w:hAnsi="Arial" w:cs="Arial"/>
          <w:color w:val="1F2328"/>
        </w:rPr>
        <w:t>: When a new consumer joins a consumer group the set of consumers attempt to "rebalance" the load to assign partitions to each consumer.</w:t>
      </w:r>
    </w:p>
    <w:p w14:paraId="04BFA874" w14:textId="2108CD34" w:rsidR="00C3538D" w:rsidRPr="00C7504F" w:rsidRDefault="00C3538D" w:rsidP="00C3538D">
      <w:pPr>
        <w:pStyle w:val="Heading4"/>
        <w:shd w:val="clear" w:color="auto" w:fill="FFFFFF"/>
        <w:spacing w:before="360" w:after="240"/>
        <w:rPr>
          <w:rFonts w:ascii="Arial" w:hAnsi="Arial" w:cs="Arial"/>
          <w:b/>
          <w:bCs/>
          <w:i w:val="0"/>
          <w:iCs w:val="0"/>
          <w:color w:val="1F2328"/>
        </w:rPr>
      </w:pPr>
      <w:r w:rsidRPr="00C7504F">
        <w:rPr>
          <w:rFonts w:ascii="Arial" w:hAnsi="Arial" w:cs="Arial"/>
          <w:b/>
          <w:bCs/>
          <w:i w:val="0"/>
          <w:iCs w:val="0"/>
          <w:color w:val="1F2328"/>
        </w:rPr>
        <w:t>Controlling consumer liveness?</w:t>
      </w:r>
    </w:p>
    <w:p w14:paraId="49853EAC" w14:textId="77777777" w:rsidR="00C3538D" w:rsidRPr="00C7504F" w:rsidRDefault="00C3538D" w:rsidP="00DA6003">
      <w:pPr>
        <w:numPr>
          <w:ilvl w:val="0"/>
          <w:numId w:val="29"/>
        </w:numPr>
        <w:shd w:val="clear" w:color="auto" w:fill="FFFFFF"/>
        <w:spacing w:before="240" w:after="240"/>
        <w:rPr>
          <w:rFonts w:ascii="Arial" w:hAnsi="Arial" w:cs="Arial"/>
          <w:color w:val="1F2328"/>
        </w:rPr>
      </w:pPr>
      <w:r w:rsidRPr="00C7504F">
        <w:rPr>
          <w:rFonts w:ascii="Arial" w:hAnsi="Arial" w:cs="Arial"/>
          <w:b/>
          <w:bCs/>
          <w:color w:val="1F2328"/>
        </w:rPr>
        <w:t>session.timeout.ms</w:t>
      </w:r>
      <w:r w:rsidRPr="00C7504F">
        <w:rPr>
          <w:rFonts w:ascii="Arial" w:hAnsi="Arial" w:cs="Arial"/>
          <w:color w:val="1F2328"/>
        </w:rPr>
        <w:t>: (default 10 seconds)</w:t>
      </w:r>
    </w:p>
    <w:p w14:paraId="17C21F95" w14:textId="77777777" w:rsidR="00C3538D" w:rsidRPr="00C7504F" w:rsidRDefault="00C3538D" w:rsidP="00DA6003">
      <w:pPr>
        <w:numPr>
          <w:ilvl w:val="1"/>
          <w:numId w:val="2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If no heartbeat is sent during that period, the consumer is considered dead</w:t>
      </w:r>
    </w:p>
    <w:p w14:paraId="0D425B78" w14:textId="77777777" w:rsidR="00C3538D" w:rsidRPr="00C7504F" w:rsidRDefault="00C3538D" w:rsidP="00DA6003">
      <w:pPr>
        <w:numPr>
          <w:ilvl w:val="1"/>
          <w:numId w:val="29"/>
        </w:numPr>
        <w:shd w:val="clear" w:color="auto" w:fill="FFFFFF"/>
        <w:spacing w:before="60" w:after="100" w:afterAutospacing="1"/>
        <w:rPr>
          <w:rFonts w:ascii="Arial" w:hAnsi="Arial" w:cs="Arial"/>
          <w:color w:val="1F2328"/>
        </w:rPr>
      </w:pPr>
      <w:r w:rsidRPr="00C7504F">
        <w:rPr>
          <w:rFonts w:ascii="Arial" w:hAnsi="Arial" w:cs="Arial"/>
          <w:color w:val="1F2328"/>
        </w:rPr>
        <w:t>Set even lower to faster consumer rebalances</w:t>
      </w:r>
    </w:p>
    <w:p w14:paraId="45BBB0E2" w14:textId="77777777" w:rsidR="00C3538D" w:rsidRPr="00C7504F" w:rsidRDefault="00C3538D" w:rsidP="00DA6003">
      <w:pPr>
        <w:numPr>
          <w:ilvl w:val="0"/>
          <w:numId w:val="29"/>
        </w:numPr>
        <w:shd w:val="clear" w:color="auto" w:fill="FFFFFF"/>
        <w:spacing w:before="240" w:after="240"/>
        <w:rPr>
          <w:rFonts w:ascii="Arial" w:hAnsi="Arial" w:cs="Arial"/>
          <w:color w:val="1F2328"/>
        </w:rPr>
      </w:pPr>
      <w:r w:rsidRPr="00C7504F">
        <w:rPr>
          <w:rFonts w:ascii="Arial" w:hAnsi="Arial" w:cs="Arial"/>
          <w:b/>
          <w:bCs/>
          <w:color w:val="1F2328"/>
        </w:rPr>
        <w:t>heartbeat.interval.ms</w:t>
      </w:r>
      <w:r w:rsidRPr="00C7504F">
        <w:rPr>
          <w:rFonts w:ascii="Arial" w:hAnsi="Arial" w:cs="Arial"/>
          <w:color w:val="1F2328"/>
        </w:rPr>
        <w:t>: (default 3 seconds)</w:t>
      </w:r>
    </w:p>
    <w:p w14:paraId="77DE92F0" w14:textId="7E553306" w:rsidR="00263702" w:rsidRPr="00C7504F" w:rsidRDefault="00263702" w:rsidP="00263702">
      <w:pPr>
        <w:pStyle w:val="Heading4"/>
        <w:shd w:val="clear" w:color="auto" w:fill="FFFFFF"/>
        <w:spacing w:before="360" w:after="240"/>
        <w:rPr>
          <w:rFonts w:ascii="Arial" w:hAnsi="Arial" w:cs="Arial"/>
          <w:b/>
          <w:bCs/>
          <w:i w:val="0"/>
          <w:iCs w:val="0"/>
          <w:color w:val="1F2328"/>
        </w:rPr>
      </w:pPr>
      <w:r w:rsidRPr="00C7504F">
        <w:rPr>
          <w:rFonts w:ascii="Arial" w:hAnsi="Arial" w:cs="Arial"/>
          <w:b/>
          <w:bCs/>
          <w:i w:val="0"/>
          <w:iCs w:val="0"/>
          <w:color w:val="1F2328"/>
        </w:rPr>
        <w:t>Consumer offset</w:t>
      </w:r>
    </w:p>
    <w:p w14:paraId="30B7F82D" w14:textId="77777777" w:rsidR="00263702" w:rsidRPr="00C7504F" w:rsidRDefault="00263702" w:rsidP="00DA6003">
      <w:pPr>
        <w:numPr>
          <w:ilvl w:val="0"/>
          <w:numId w:val="30"/>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Kafka stores the offset at which a consumer group has been reading</w:t>
      </w:r>
    </w:p>
    <w:p w14:paraId="1CB89AE9" w14:textId="77777777" w:rsidR="00263702" w:rsidRPr="00C7504F" w:rsidRDefault="00263702" w:rsidP="00DA6003">
      <w:pPr>
        <w:numPr>
          <w:ilvl w:val="0"/>
          <w:numId w:val="30"/>
        </w:numPr>
        <w:shd w:val="clear" w:color="auto" w:fill="FFFFFF"/>
        <w:spacing w:before="60" w:after="100" w:afterAutospacing="1"/>
        <w:rPr>
          <w:rFonts w:ascii="Arial" w:hAnsi="Arial" w:cs="Arial"/>
          <w:color w:val="1F2328"/>
        </w:rPr>
      </w:pPr>
      <w:r w:rsidRPr="00C7504F">
        <w:rPr>
          <w:rFonts w:ascii="Arial" w:hAnsi="Arial" w:cs="Arial"/>
          <w:color w:val="1F2328"/>
        </w:rPr>
        <w:t>The offsets are commited in a Kafka topic named </w:t>
      </w:r>
      <w:r w:rsidRPr="00C7504F">
        <w:rPr>
          <w:rStyle w:val="Strong"/>
          <w:rFonts w:ascii="Arial" w:hAnsi="Arial" w:cs="Arial"/>
          <w:color w:val="1F2328"/>
        </w:rPr>
        <w:t>__consumer__offsets</w:t>
      </w:r>
    </w:p>
    <w:p w14:paraId="711B97D6" w14:textId="77777777" w:rsidR="00263702" w:rsidRPr="00C7504F" w:rsidRDefault="00263702" w:rsidP="00DA6003">
      <w:pPr>
        <w:numPr>
          <w:ilvl w:val="0"/>
          <w:numId w:val="30"/>
        </w:numPr>
        <w:shd w:val="clear" w:color="auto" w:fill="FFFFFF"/>
        <w:spacing w:before="60" w:after="100" w:afterAutospacing="1"/>
        <w:rPr>
          <w:rFonts w:ascii="Arial" w:hAnsi="Arial" w:cs="Arial"/>
          <w:color w:val="1F2328"/>
        </w:rPr>
      </w:pPr>
      <w:r w:rsidRPr="00C7504F">
        <w:rPr>
          <w:rFonts w:ascii="Arial" w:hAnsi="Arial" w:cs="Arial"/>
          <w:color w:val="1F2328"/>
        </w:rPr>
        <w:t>If a consumer dies, it will be able to read back from where it left off thanks to the commited consumer offset</w:t>
      </w:r>
    </w:p>
    <w:p w14:paraId="706BDFD3" w14:textId="643E19A4" w:rsidR="00393CB1" w:rsidRPr="00C7504F" w:rsidRDefault="00393CB1" w:rsidP="00393CB1">
      <w:pPr>
        <w:pStyle w:val="Heading4"/>
        <w:shd w:val="clear" w:color="auto" w:fill="FFFFFF"/>
        <w:spacing w:before="360" w:after="240"/>
        <w:rPr>
          <w:rFonts w:ascii="Arial" w:hAnsi="Arial" w:cs="Arial"/>
          <w:b/>
          <w:bCs/>
          <w:i w:val="0"/>
          <w:iCs w:val="0"/>
          <w:color w:val="1F2328"/>
          <w:lang w:val="en-US"/>
        </w:rPr>
      </w:pPr>
      <w:r w:rsidRPr="00C7504F">
        <w:rPr>
          <w:rFonts w:ascii="Arial" w:hAnsi="Arial" w:cs="Arial"/>
          <w:b/>
          <w:bCs/>
          <w:i w:val="0"/>
          <w:iCs w:val="0"/>
          <w:color w:val="1F2328"/>
        </w:rPr>
        <w:t>Consumer offset reset behaviours</w:t>
      </w:r>
      <w:r w:rsidRPr="00C7504F">
        <w:rPr>
          <w:rFonts w:ascii="Arial" w:hAnsi="Arial" w:cs="Arial"/>
          <w:b/>
          <w:bCs/>
          <w:i w:val="0"/>
          <w:iCs w:val="0"/>
          <w:color w:val="1F2328"/>
          <w:lang w:val="en-US"/>
        </w:rPr>
        <w:t>:</w:t>
      </w:r>
    </w:p>
    <w:p w14:paraId="75769198" w14:textId="77777777" w:rsidR="00393CB1" w:rsidRPr="00C7504F" w:rsidRDefault="00393CB1" w:rsidP="00DA6003">
      <w:pPr>
        <w:numPr>
          <w:ilvl w:val="0"/>
          <w:numId w:val="31"/>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Consumer can be down so it need to know where to start to read the log</w:t>
      </w:r>
    </w:p>
    <w:p w14:paraId="60BC5C71" w14:textId="77777777" w:rsidR="00393CB1" w:rsidRPr="00C7504F" w:rsidRDefault="00393CB1" w:rsidP="00DA6003">
      <w:pPr>
        <w:numPr>
          <w:ilvl w:val="0"/>
          <w:numId w:val="31"/>
        </w:numPr>
        <w:shd w:val="clear" w:color="auto" w:fill="FFFFFF"/>
        <w:spacing w:afterAutospacing="1"/>
        <w:rPr>
          <w:rFonts w:ascii="Arial" w:hAnsi="Arial" w:cs="Arial"/>
          <w:color w:val="1F2328"/>
        </w:rPr>
      </w:pPr>
      <w:r w:rsidRPr="00C7504F">
        <w:rPr>
          <w:rStyle w:val="HTMLCode"/>
          <w:rFonts w:ascii="Arial" w:hAnsi="Arial" w:cs="Arial"/>
          <w:color w:val="1F2328"/>
        </w:rPr>
        <w:t>auto.offset.reset=latest</w:t>
      </w:r>
      <w:r w:rsidRPr="00C7504F">
        <w:rPr>
          <w:rFonts w:ascii="Arial" w:hAnsi="Arial" w:cs="Arial"/>
          <w:color w:val="1F2328"/>
        </w:rPr>
        <w:t>: will read the end of the log</w:t>
      </w:r>
    </w:p>
    <w:p w14:paraId="35334E5E" w14:textId="77777777" w:rsidR="00393CB1" w:rsidRPr="00C7504F" w:rsidRDefault="00393CB1" w:rsidP="00DA6003">
      <w:pPr>
        <w:numPr>
          <w:ilvl w:val="0"/>
          <w:numId w:val="31"/>
        </w:numPr>
        <w:shd w:val="clear" w:color="auto" w:fill="FFFFFF"/>
        <w:spacing w:afterAutospacing="1"/>
        <w:rPr>
          <w:rFonts w:ascii="Arial" w:hAnsi="Arial" w:cs="Arial"/>
          <w:color w:val="1F2328"/>
        </w:rPr>
      </w:pPr>
      <w:r w:rsidRPr="00C7504F">
        <w:rPr>
          <w:rStyle w:val="HTMLCode"/>
          <w:rFonts w:ascii="Arial" w:hAnsi="Arial" w:cs="Arial"/>
          <w:color w:val="1F2328"/>
        </w:rPr>
        <w:t>auto.offset.reset=earliest</w:t>
      </w:r>
      <w:r w:rsidRPr="00C7504F">
        <w:rPr>
          <w:rFonts w:ascii="Arial" w:hAnsi="Arial" w:cs="Arial"/>
          <w:color w:val="1F2328"/>
        </w:rPr>
        <w:t>: will read from the start of the log</w:t>
      </w:r>
    </w:p>
    <w:p w14:paraId="0C523488" w14:textId="77777777" w:rsidR="00393CB1" w:rsidRPr="00C7504F" w:rsidRDefault="00393CB1" w:rsidP="00DA6003">
      <w:pPr>
        <w:numPr>
          <w:ilvl w:val="0"/>
          <w:numId w:val="31"/>
        </w:numPr>
        <w:shd w:val="clear" w:color="auto" w:fill="FFFFFF"/>
        <w:spacing w:afterAutospacing="1"/>
        <w:rPr>
          <w:rFonts w:ascii="Arial" w:hAnsi="Arial" w:cs="Arial"/>
          <w:color w:val="1F2328"/>
        </w:rPr>
      </w:pPr>
      <w:r w:rsidRPr="00C7504F">
        <w:rPr>
          <w:rStyle w:val="HTMLCode"/>
          <w:rFonts w:ascii="Arial" w:hAnsi="Arial" w:cs="Arial"/>
          <w:color w:val="1F2328"/>
        </w:rPr>
        <w:t>auto.offset.reset=none</w:t>
      </w:r>
      <w:r w:rsidRPr="00C7504F">
        <w:rPr>
          <w:rFonts w:ascii="Arial" w:hAnsi="Arial" w:cs="Arial"/>
          <w:color w:val="1F2328"/>
        </w:rPr>
        <w:t>: Wil throw exception if no offset is found</w:t>
      </w:r>
    </w:p>
    <w:p w14:paraId="48B60AB7" w14:textId="77777777" w:rsidR="00393CB1" w:rsidRPr="00C7504F" w:rsidRDefault="00393CB1" w:rsidP="00DA6003">
      <w:pPr>
        <w:numPr>
          <w:ilvl w:val="0"/>
          <w:numId w:val="31"/>
        </w:numPr>
        <w:shd w:val="clear" w:color="auto" w:fill="FFFFFF"/>
        <w:spacing w:afterAutospacing="1"/>
        <w:rPr>
          <w:rFonts w:ascii="Arial" w:hAnsi="Arial" w:cs="Arial"/>
          <w:color w:val="1F2328"/>
        </w:rPr>
      </w:pPr>
      <w:r w:rsidRPr="00C7504F">
        <w:rPr>
          <w:rStyle w:val="HTMLCode"/>
          <w:rFonts w:ascii="Arial" w:hAnsi="Arial" w:cs="Arial"/>
          <w:color w:val="1F2328"/>
        </w:rPr>
        <w:t>offset.retention.minutes</w:t>
      </w:r>
      <w:r w:rsidRPr="00C7504F">
        <w:rPr>
          <w:rFonts w:ascii="Arial" w:hAnsi="Arial" w:cs="Arial"/>
          <w:color w:val="1F2328"/>
        </w:rPr>
        <w:t>: Consumer offsets can be lost if a consumer hasn't read new data in 7 days</w:t>
      </w:r>
    </w:p>
    <w:p w14:paraId="0AC5E8FF" w14:textId="0CFE78C7" w:rsidR="00393CB1" w:rsidRPr="00C7504F" w:rsidRDefault="00393CB1" w:rsidP="00393CB1">
      <w:pPr>
        <w:pStyle w:val="Heading4"/>
        <w:shd w:val="clear" w:color="auto" w:fill="FFFFFF"/>
        <w:spacing w:before="360" w:after="240"/>
        <w:rPr>
          <w:rFonts w:ascii="Arial" w:hAnsi="Arial" w:cs="Arial"/>
          <w:b/>
          <w:bCs/>
          <w:i w:val="0"/>
          <w:iCs w:val="0"/>
          <w:color w:val="1F2328"/>
          <w:lang w:val="en-US"/>
        </w:rPr>
      </w:pPr>
      <w:r w:rsidRPr="00C7504F">
        <w:rPr>
          <w:rFonts w:ascii="Arial" w:hAnsi="Arial" w:cs="Arial"/>
          <w:b/>
          <w:bCs/>
          <w:i w:val="0"/>
          <w:iCs w:val="0"/>
          <w:color w:val="1F2328"/>
        </w:rPr>
        <w:t>Delivery semantics for consumers</w:t>
      </w:r>
      <w:r w:rsidRPr="00C7504F">
        <w:rPr>
          <w:rFonts w:ascii="Arial" w:hAnsi="Arial" w:cs="Arial"/>
          <w:b/>
          <w:bCs/>
          <w:i w:val="0"/>
          <w:iCs w:val="0"/>
          <w:color w:val="1F2328"/>
          <w:lang w:val="en-US"/>
        </w:rPr>
        <w:t>:</w:t>
      </w:r>
    </w:p>
    <w:p w14:paraId="6588424C" w14:textId="77777777" w:rsidR="00393CB1" w:rsidRPr="00C7504F" w:rsidRDefault="00393CB1" w:rsidP="00DA6003">
      <w:pPr>
        <w:pStyle w:val="NormalWeb"/>
        <w:numPr>
          <w:ilvl w:val="0"/>
          <w:numId w:val="32"/>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At most once: offsets are commited as soons as the message is received</w:t>
      </w:r>
    </w:p>
    <w:p w14:paraId="37643846" w14:textId="77777777" w:rsidR="00393CB1" w:rsidRPr="00C7504F" w:rsidRDefault="00393CB1" w:rsidP="00DA6003">
      <w:pPr>
        <w:numPr>
          <w:ilvl w:val="1"/>
          <w:numId w:val="32"/>
        </w:numPr>
        <w:shd w:val="clear" w:color="auto" w:fill="FFFFFF"/>
        <w:spacing w:before="100" w:beforeAutospacing="1" w:after="100" w:afterAutospacing="1"/>
        <w:rPr>
          <w:rFonts w:ascii="Arial" w:hAnsi="Arial" w:cs="Arial"/>
          <w:color w:val="1F2328"/>
        </w:rPr>
      </w:pPr>
      <w:r w:rsidRPr="00C7504F">
        <w:rPr>
          <w:rFonts w:ascii="Arial" w:hAnsi="Arial" w:cs="Arial"/>
          <w:color w:val="1F2328"/>
        </w:rPr>
        <w:lastRenderedPageBreak/>
        <w:t>If the processing goes wrong, the message will be lost(it won't be read again)</w:t>
      </w:r>
    </w:p>
    <w:p w14:paraId="1ACFA707" w14:textId="5971E045" w:rsidR="00393CB1" w:rsidRPr="00C7504F" w:rsidRDefault="00393CB1" w:rsidP="00DA6003">
      <w:pPr>
        <w:numPr>
          <w:ilvl w:val="1"/>
          <w:numId w:val="32"/>
        </w:numPr>
        <w:shd w:val="clear" w:color="auto" w:fill="FFFFFF"/>
        <w:spacing w:before="60" w:after="100" w:afterAutospacing="1"/>
        <w:rPr>
          <w:rFonts w:ascii="Arial" w:hAnsi="Arial" w:cs="Arial"/>
          <w:color w:val="1F2328"/>
        </w:rPr>
      </w:pPr>
      <w:r w:rsidRPr="00C7504F">
        <w:rPr>
          <w:rFonts w:ascii="Arial" w:hAnsi="Arial" w:cs="Arial"/>
          <w:color w:val="1F2328"/>
        </w:rPr>
        <w:t>Commits first then read</w:t>
      </w:r>
    </w:p>
    <w:p w14:paraId="25F26C90" w14:textId="77777777" w:rsidR="00A90141" w:rsidRPr="00C7504F" w:rsidRDefault="00A90141" w:rsidP="00DA6003">
      <w:pPr>
        <w:pStyle w:val="NormalWeb"/>
        <w:numPr>
          <w:ilvl w:val="0"/>
          <w:numId w:val="32"/>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At least once(usually preferred):</w:t>
      </w:r>
    </w:p>
    <w:p w14:paraId="603B8F07" w14:textId="77777777" w:rsidR="00A90141" w:rsidRPr="00C7504F" w:rsidRDefault="00A90141" w:rsidP="00DA6003">
      <w:pPr>
        <w:pStyle w:val="NormalWeb"/>
        <w:numPr>
          <w:ilvl w:val="1"/>
          <w:numId w:val="32"/>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Offsets are commited after the message is processed</w:t>
      </w:r>
    </w:p>
    <w:p w14:paraId="67EADAA7" w14:textId="77777777" w:rsidR="00A90141" w:rsidRPr="00C7504F" w:rsidRDefault="00A90141" w:rsidP="00DA6003">
      <w:pPr>
        <w:pStyle w:val="NormalWeb"/>
        <w:numPr>
          <w:ilvl w:val="1"/>
          <w:numId w:val="32"/>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If the processing goes wrong, the message will be read again</w:t>
      </w:r>
    </w:p>
    <w:p w14:paraId="37D33413" w14:textId="77777777" w:rsidR="00A90141" w:rsidRPr="00C7504F" w:rsidRDefault="00A90141" w:rsidP="00DA6003">
      <w:pPr>
        <w:pStyle w:val="NormalWeb"/>
        <w:numPr>
          <w:ilvl w:val="1"/>
          <w:numId w:val="32"/>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This can result in duplicate processing of messages. Make sure your processing is idempotent</w:t>
      </w:r>
    </w:p>
    <w:p w14:paraId="00B595B5" w14:textId="6DAEB761" w:rsidR="00A90141" w:rsidRPr="00C7504F" w:rsidRDefault="00A90141" w:rsidP="00DA6003">
      <w:pPr>
        <w:pStyle w:val="NormalWeb"/>
        <w:numPr>
          <w:ilvl w:val="1"/>
          <w:numId w:val="32"/>
        </w:numPr>
        <w:shd w:val="clear" w:color="auto" w:fill="FFFFFF"/>
        <w:spacing w:before="240" w:beforeAutospacing="0" w:after="240" w:afterAutospacing="0"/>
        <w:rPr>
          <w:rFonts w:ascii="Arial" w:hAnsi="Arial" w:cs="Arial"/>
          <w:color w:val="1F2328"/>
        </w:rPr>
      </w:pPr>
      <w:r w:rsidRPr="00C7504F">
        <w:rPr>
          <w:rFonts w:ascii="Arial" w:hAnsi="Arial" w:cs="Arial"/>
          <w:color w:val="1F2328"/>
        </w:rPr>
        <w:t>Read then commits</w:t>
      </w:r>
    </w:p>
    <w:p w14:paraId="281A821D" w14:textId="77777777" w:rsidR="00DC6A16" w:rsidRPr="00C7504F" w:rsidRDefault="00DC6A16" w:rsidP="00DA6003">
      <w:pPr>
        <w:numPr>
          <w:ilvl w:val="0"/>
          <w:numId w:val="32"/>
        </w:numPr>
        <w:shd w:val="clear" w:color="auto" w:fill="FFFFFF"/>
        <w:spacing w:before="240" w:after="240"/>
        <w:rPr>
          <w:rFonts w:ascii="Arial" w:hAnsi="Arial" w:cs="Arial"/>
          <w:color w:val="1F2328"/>
        </w:rPr>
      </w:pPr>
      <w:r w:rsidRPr="00C7504F">
        <w:rPr>
          <w:rFonts w:ascii="Arial" w:hAnsi="Arial" w:cs="Arial"/>
          <w:color w:val="1F2328"/>
        </w:rPr>
        <w:t>Exactly once: only from kafka to kafka</w:t>
      </w:r>
    </w:p>
    <w:p w14:paraId="2F4E80A5" w14:textId="2A4003A5" w:rsidR="00436CBF" w:rsidRPr="00C7504F" w:rsidRDefault="00436CBF" w:rsidP="00436CBF">
      <w:pPr>
        <w:pStyle w:val="Heading4"/>
        <w:shd w:val="clear" w:color="auto" w:fill="FFFFFF"/>
        <w:spacing w:before="360" w:after="240"/>
        <w:rPr>
          <w:rFonts w:ascii="Arial" w:hAnsi="Arial" w:cs="Arial"/>
          <w:b/>
          <w:bCs/>
          <w:color w:val="1F2328"/>
          <w:lang w:val="en-US"/>
        </w:rPr>
      </w:pPr>
      <w:r w:rsidRPr="00C7504F">
        <w:rPr>
          <w:rFonts w:ascii="Arial" w:hAnsi="Arial" w:cs="Arial"/>
          <w:b/>
          <w:bCs/>
          <w:color w:val="1F2328"/>
        </w:rPr>
        <w:t>Offset management</w:t>
      </w:r>
      <w:r w:rsidRPr="00C7504F">
        <w:rPr>
          <w:rFonts w:ascii="Arial" w:hAnsi="Arial" w:cs="Arial"/>
          <w:b/>
          <w:bCs/>
          <w:color w:val="1F2328"/>
          <w:lang w:val="en-US"/>
        </w:rPr>
        <w:t>:</w:t>
      </w:r>
    </w:p>
    <w:p w14:paraId="3EE8E15C" w14:textId="77777777" w:rsidR="0066383D" w:rsidRPr="00C7504F" w:rsidRDefault="0066383D" w:rsidP="0066383D">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In the event of rebalancing, when a consumer is a assigned the same partition, it should ask a question where to start. What is already processed by the previous owner? That's where Commited offset comes into play</w:t>
      </w:r>
    </w:p>
    <w:p w14:paraId="071A4EA8" w14:textId="77777777" w:rsidR="0066383D" w:rsidRPr="00C7504F" w:rsidRDefault="0066383D" w:rsidP="00DA6003">
      <w:pPr>
        <w:numPr>
          <w:ilvl w:val="0"/>
          <w:numId w:val="33"/>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Current offset: Delivered records</w:t>
      </w:r>
    </w:p>
    <w:p w14:paraId="17483A68" w14:textId="77777777" w:rsidR="0066383D" w:rsidRPr="00C7504F" w:rsidRDefault="0066383D" w:rsidP="00DA6003">
      <w:pPr>
        <w:numPr>
          <w:ilvl w:val="0"/>
          <w:numId w:val="33"/>
        </w:numPr>
        <w:shd w:val="clear" w:color="auto" w:fill="FFFFFF"/>
        <w:spacing w:before="60" w:after="100" w:afterAutospacing="1"/>
        <w:rPr>
          <w:rFonts w:ascii="Arial" w:hAnsi="Arial" w:cs="Arial"/>
          <w:color w:val="1F2328"/>
        </w:rPr>
      </w:pPr>
      <w:r w:rsidRPr="00C7504F">
        <w:rPr>
          <w:rFonts w:ascii="Arial" w:hAnsi="Arial" w:cs="Arial"/>
          <w:color w:val="1F2328"/>
        </w:rPr>
        <w:t>Commited offset: Processed records</w:t>
      </w:r>
    </w:p>
    <w:p w14:paraId="48F5642C" w14:textId="77777777" w:rsidR="0066383D" w:rsidRPr="00C7504F" w:rsidRDefault="0066383D" w:rsidP="0066383D">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How to commit?</w:t>
      </w:r>
    </w:p>
    <w:p w14:paraId="0910D543" w14:textId="77777777" w:rsidR="0066383D" w:rsidRPr="00C7504F" w:rsidRDefault="0066383D" w:rsidP="00DA6003">
      <w:pPr>
        <w:numPr>
          <w:ilvl w:val="0"/>
          <w:numId w:val="34"/>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AutoCommit:</w:t>
      </w:r>
    </w:p>
    <w:p w14:paraId="65D226AE" w14:textId="77777777" w:rsidR="0066383D" w:rsidRPr="00C7504F" w:rsidRDefault="0066383D" w:rsidP="00DA6003">
      <w:pPr>
        <w:numPr>
          <w:ilvl w:val="1"/>
          <w:numId w:val="34"/>
        </w:numPr>
        <w:shd w:val="clear" w:color="auto" w:fill="FFFFFF"/>
        <w:spacing w:beforeAutospacing="1" w:afterAutospacing="1"/>
        <w:rPr>
          <w:rFonts w:ascii="Arial" w:hAnsi="Arial" w:cs="Arial"/>
          <w:color w:val="1F2328"/>
        </w:rPr>
      </w:pPr>
      <w:r w:rsidRPr="00C7504F">
        <w:rPr>
          <w:rStyle w:val="HTMLCode"/>
          <w:rFonts w:ascii="Arial" w:hAnsi="Arial" w:cs="Arial"/>
          <w:color w:val="1F2328"/>
        </w:rPr>
        <w:t>enable.auto.commit</w:t>
      </w:r>
    </w:p>
    <w:p w14:paraId="4A22DC05" w14:textId="77777777" w:rsidR="0066383D" w:rsidRPr="00C7504F" w:rsidRDefault="0066383D" w:rsidP="00DA6003">
      <w:pPr>
        <w:numPr>
          <w:ilvl w:val="1"/>
          <w:numId w:val="34"/>
        </w:numPr>
        <w:shd w:val="clear" w:color="auto" w:fill="FFFFFF"/>
        <w:spacing w:afterAutospacing="1"/>
        <w:rPr>
          <w:rFonts w:ascii="Arial" w:hAnsi="Arial" w:cs="Arial"/>
          <w:color w:val="1F2328"/>
        </w:rPr>
      </w:pPr>
      <w:r w:rsidRPr="00C7504F">
        <w:rPr>
          <w:rStyle w:val="HTMLCode"/>
          <w:rFonts w:ascii="Arial" w:hAnsi="Arial" w:cs="Arial"/>
          <w:color w:val="1F2328"/>
        </w:rPr>
        <w:t>auto.commit.interval.ms</w:t>
      </w:r>
      <w:r w:rsidRPr="00C7504F">
        <w:rPr>
          <w:rFonts w:ascii="Arial" w:hAnsi="Arial" w:cs="Arial"/>
          <w:color w:val="1F2328"/>
        </w:rPr>
        <w:t> Can't avoid processing a record multiple times. If rebalancing happens before producer hasn't automatically commited</w:t>
      </w:r>
    </w:p>
    <w:p w14:paraId="365F7A7E" w14:textId="77777777" w:rsidR="0066383D" w:rsidRPr="00C7504F" w:rsidRDefault="0066383D" w:rsidP="00DA6003">
      <w:pPr>
        <w:numPr>
          <w:ilvl w:val="0"/>
          <w:numId w:val="34"/>
        </w:numPr>
        <w:shd w:val="clear" w:color="auto" w:fill="FFFFFF"/>
        <w:spacing w:before="60" w:after="100" w:afterAutospacing="1"/>
        <w:rPr>
          <w:rFonts w:ascii="Arial" w:hAnsi="Arial" w:cs="Arial"/>
          <w:color w:val="1F2328"/>
        </w:rPr>
      </w:pPr>
      <w:r w:rsidRPr="00C7504F">
        <w:rPr>
          <w:rFonts w:ascii="Arial" w:hAnsi="Arial" w:cs="Arial"/>
          <w:color w:val="1F2328"/>
        </w:rPr>
        <w:t>Manual Commit:</w:t>
      </w:r>
    </w:p>
    <w:p w14:paraId="07EB02FA" w14:textId="77777777" w:rsidR="0066383D" w:rsidRPr="00C7504F" w:rsidRDefault="0066383D" w:rsidP="00DA6003">
      <w:pPr>
        <w:numPr>
          <w:ilvl w:val="1"/>
          <w:numId w:val="34"/>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Commit sync: block</w:t>
      </w:r>
    </w:p>
    <w:p w14:paraId="5DDDE412" w14:textId="77777777" w:rsidR="0066383D" w:rsidRPr="00C7504F" w:rsidRDefault="0066383D" w:rsidP="00DA6003">
      <w:pPr>
        <w:numPr>
          <w:ilvl w:val="1"/>
          <w:numId w:val="34"/>
        </w:numPr>
        <w:shd w:val="clear" w:color="auto" w:fill="FFFFFF"/>
        <w:spacing w:before="60" w:after="100" w:afterAutospacing="1"/>
        <w:rPr>
          <w:rFonts w:ascii="Arial" w:hAnsi="Arial" w:cs="Arial"/>
          <w:color w:val="1F2328"/>
        </w:rPr>
      </w:pPr>
      <w:r w:rsidRPr="00C7504F">
        <w:rPr>
          <w:rFonts w:ascii="Arial" w:hAnsi="Arial" w:cs="Arial"/>
          <w:color w:val="1F2328"/>
        </w:rPr>
        <w:t>Commit async: Commit async will not retry</w:t>
      </w:r>
    </w:p>
    <w:p w14:paraId="248369AC" w14:textId="776854DE" w:rsidR="0066383D" w:rsidRPr="00C7504F" w:rsidRDefault="0066383D" w:rsidP="0066383D">
      <w:pPr>
        <w:pStyle w:val="Heading4"/>
        <w:shd w:val="clear" w:color="auto" w:fill="FFFFFF"/>
        <w:spacing w:before="360" w:after="240"/>
        <w:rPr>
          <w:rFonts w:ascii="Arial" w:hAnsi="Arial" w:cs="Arial"/>
          <w:b/>
          <w:bCs/>
          <w:i w:val="0"/>
          <w:iCs w:val="0"/>
          <w:color w:val="1F2328"/>
          <w:lang w:val="en-US"/>
        </w:rPr>
      </w:pPr>
      <w:r w:rsidRPr="00C7504F">
        <w:rPr>
          <w:rFonts w:ascii="Arial" w:hAnsi="Arial" w:cs="Arial"/>
          <w:b/>
          <w:bCs/>
          <w:i w:val="0"/>
          <w:iCs w:val="0"/>
          <w:color w:val="1F2328"/>
        </w:rPr>
        <w:t>Consumer offset commits strategies</w:t>
      </w:r>
      <w:r w:rsidRPr="00C7504F">
        <w:rPr>
          <w:rFonts w:ascii="Arial" w:hAnsi="Arial" w:cs="Arial"/>
          <w:b/>
          <w:bCs/>
          <w:i w:val="0"/>
          <w:iCs w:val="0"/>
          <w:color w:val="1F2328"/>
          <w:lang w:val="en-US"/>
        </w:rPr>
        <w:t>:</w:t>
      </w:r>
    </w:p>
    <w:p w14:paraId="6079AADF" w14:textId="77777777" w:rsidR="0066383D" w:rsidRPr="00C7504F" w:rsidRDefault="0066383D" w:rsidP="0066383D">
      <w:pPr>
        <w:pStyle w:val="NormalWeb"/>
        <w:shd w:val="clear" w:color="auto" w:fill="FFFFFF"/>
        <w:spacing w:before="0" w:beforeAutospacing="0" w:after="240" w:afterAutospacing="0"/>
        <w:rPr>
          <w:rFonts w:ascii="Arial" w:hAnsi="Arial" w:cs="Arial"/>
          <w:color w:val="1F2328"/>
        </w:rPr>
      </w:pPr>
      <w:r w:rsidRPr="00C7504F">
        <w:rPr>
          <w:rFonts w:ascii="Arial" w:hAnsi="Arial" w:cs="Arial"/>
          <w:color w:val="1F2328"/>
        </w:rPr>
        <w:t>2 strategies</w:t>
      </w:r>
    </w:p>
    <w:p w14:paraId="369D207A" w14:textId="77777777" w:rsidR="0066383D" w:rsidRPr="00C7504F" w:rsidRDefault="0066383D" w:rsidP="00DA6003">
      <w:pPr>
        <w:numPr>
          <w:ilvl w:val="0"/>
          <w:numId w:val="35"/>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(easy) enable.auto.commit = true &amp; synchronous processing of batches If you don't use synchronous processing, you will be in "at-most-once" behavior because offsets will be commited before your data is processed. Quite risky for beginners</w:t>
      </w:r>
    </w:p>
    <w:p w14:paraId="44F3BEA3" w14:textId="77777777" w:rsidR="0066383D" w:rsidRPr="00C7504F" w:rsidRDefault="0066383D" w:rsidP="00DA6003">
      <w:pPr>
        <w:numPr>
          <w:ilvl w:val="0"/>
          <w:numId w:val="35"/>
        </w:numPr>
        <w:shd w:val="clear" w:color="auto" w:fill="FFFFFF"/>
        <w:spacing w:before="60" w:after="100" w:afterAutospacing="1"/>
        <w:rPr>
          <w:rFonts w:ascii="Arial" w:hAnsi="Arial" w:cs="Arial"/>
          <w:color w:val="1F2328"/>
        </w:rPr>
      </w:pPr>
      <w:r w:rsidRPr="00C7504F">
        <w:rPr>
          <w:rFonts w:ascii="Arial" w:hAnsi="Arial" w:cs="Arial"/>
          <w:color w:val="1F2328"/>
        </w:rPr>
        <w:t>(medium) enable.auto.commit = false &amp; manual commit of offsets</w:t>
      </w:r>
    </w:p>
    <w:p w14:paraId="19C67814" w14:textId="5BBF5D96" w:rsidR="000C5386" w:rsidRPr="00C7504F" w:rsidRDefault="000C5386" w:rsidP="000C5386">
      <w:pPr>
        <w:pStyle w:val="Heading2"/>
        <w:shd w:val="clear" w:color="auto" w:fill="FFFFFF"/>
        <w:spacing w:before="360" w:after="240"/>
        <w:rPr>
          <w:rFonts w:ascii="Arial" w:hAnsi="Arial" w:cs="Arial"/>
          <w:b/>
          <w:bCs/>
          <w:color w:val="1F2328"/>
          <w:lang w:val="en-US"/>
        </w:rPr>
      </w:pPr>
      <w:r w:rsidRPr="00C7504F">
        <w:rPr>
          <w:rFonts w:ascii="Arial" w:hAnsi="Arial" w:cs="Arial"/>
          <w:b/>
          <w:bCs/>
          <w:color w:val="1F2328"/>
        </w:rPr>
        <w:lastRenderedPageBreak/>
        <w:t>Kafka Streams</w:t>
      </w:r>
      <w:r w:rsidRPr="00C7504F">
        <w:rPr>
          <w:rFonts w:ascii="Arial" w:hAnsi="Arial" w:cs="Arial"/>
          <w:b/>
          <w:bCs/>
          <w:color w:val="1F2328"/>
          <w:lang w:val="en-US"/>
        </w:rPr>
        <w:t>:</w:t>
      </w:r>
    </w:p>
    <w:p w14:paraId="29A02CDF" w14:textId="77777777" w:rsidR="000C5386" w:rsidRPr="00C7504F" w:rsidRDefault="000C5386" w:rsidP="00DA6003">
      <w:pPr>
        <w:numPr>
          <w:ilvl w:val="0"/>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Kafka Streams applications do not run inside the Kafka brokers (servers) or the Kafka cluster – they are client-side applications. Kafka Streams is a library that is embedded and run within the user client application</w:t>
      </w:r>
    </w:p>
    <w:p w14:paraId="00E6419B"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The unit of parallelism in Kafka Streams is </w:t>
      </w:r>
      <w:r w:rsidRPr="00C7504F">
        <w:rPr>
          <w:rStyle w:val="Strong"/>
          <w:rFonts w:ascii="Arial" w:hAnsi="Arial" w:cs="Arial"/>
          <w:color w:val="1F2328"/>
        </w:rPr>
        <w:t>task</w:t>
      </w:r>
      <w:r w:rsidRPr="00C7504F">
        <w:rPr>
          <w:rFonts w:ascii="Arial" w:hAnsi="Arial" w:cs="Arial"/>
          <w:color w:val="1F2328"/>
        </w:rPr>
        <w:t>. But, the number of tasks is dependent on threads and input topic partitions</w:t>
      </w:r>
    </w:p>
    <w:p w14:paraId="1C6F7B94"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One or more partitions get exclusively assigned to a task, and one or more tasks get exclusively assigned to a thread</w:t>
      </w:r>
    </w:p>
    <w:p w14:paraId="7BE48CF1"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The maximum limit of tasks across all the application instances is the maximum number of input topic partitions</w:t>
      </w:r>
    </w:p>
    <w:p w14:paraId="09FFFD64"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Similarly the maximum limit of threads across all application instances is the maximum number of tasks possible</w:t>
      </w:r>
    </w:p>
    <w:p w14:paraId="3CA89C8D"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Assigning more threads of application instances will keep the extra threads and instances idle, but they can take over tasks if one or more instances die</w:t>
      </w:r>
    </w:p>
    <w:p w14:paraId="2B8AA20B"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Some stream processing applications don’t require state – they are </w:t>
      </w:r>
      <w:r w:rsidRPr="00C7504F">
        <w:rPr>
          <w:rStyle w:val="Strong"/>
          <w:rFonts w:ascii="Arial" w:hAnsi="Arial" w:cs="Arial"/>
          <w:color w:val="1F2328"/>
        </w:rPr>
        <w:t>stateless</w:t>
      </w:r>
      <w:r w:rsidRPr="00C7504F">
        <w:rPr>
          <w:rFonts w:ascii="Arial" w:hAnsi="Arial" w:cs="Arial"/>
          <w:color w:val="1F2328"/>
        </w:rPr>
        <w:t> – which means the processing of a message is independent from the processing of other messages. Examples are when you only need to transform one message at a time, or filter out messages based on some condition</w:t>
      </w:r>
    </w:p>
    <w:p w14:paraId="00774B27"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In practice, however, most applications require state – they are </w:t>
      </w:r>
      <w:r w:rsidRPr="00C7504F">
        <w:rPr>
          <w:rStyle w:val="Strong"/>
          <w:rFonts w:ascii="Arial" w:hAnsi="Arial" w:cs="Arial"/>
          <w:color w:val="1F2328"/>
        </w:rPr>
        <w:t>stateful</w:t>
      </w:r>
      <w:r w:rsidRPr="00C7504F">
        <w:rPr>
          <w:rFonts w:ascii="Arial" w:hAnsi="Arial" w:cs="Arial"/>
          <w:color w:val="1F2328"/>
        </w:rPr>
        <w:t> – in order to work correctly, and this state must be managed in a fault-tolerant manner. Your application is stateful whenever, for example, it needs to join, aggregate, or window its input data</w:t>
      </w:r>
    </w:p>
    <w:p w14:paraId="7B8AD1C2"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Kafka Streams uses </w:t>
      </w:r>
      <w:r w:rsidRPr="00C7504F">
        <w:rPr>
          <w:rStyle w:val="Strong"/>
          <w:rFonts w:ascii="Arial" w:hAnsi="Arial" w:cs="Arial"/>
          <w:color w:val="1F2328"/>
        </w:rPr>
        <w:t>RocksDB</w:t>
      </w:r>
      <w:r w:rsidRPr="00C7504F">
        <w:rPr>
          <w:rFonts w:ascii="Arial" w:hAnsi="Arial" w:cs="Arial"/>
          <w:color w:val="1F2328"/>
        </w:rPr>
        <w:t> (other DBs are also pluggable) to store local states</w:t>
      </w:r>
    </w:p>
    <w:p w14:paraId="179E0155"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Local state in an application instance as well as remote states in other instances of the application can be queried from within the application. However, the data will be </w:t>
      </w:r>
      <w:r w:rsidRPr="00C7504F">
        <w:rPr>
          <w:rStyle w:val="Strong"/>
          <w:rFonts w:ascii="Arial" w:hAnsi="Arial" w:cs="Arial"/>
          <w:color w:val="1F2328"/>
        </w:rPr>
        <w:t>read-only</w:t>
      </w:r>
    </w:p>
    <w:p w14:paraId="23A5D0A7"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For fault-tolerance of the state-store, an internal compacted </w:t>
      </w:r>
      <w:r w:rsidRPr="00C7504F">
        <w:rPr>
          <w:rStyle w:val="Strong"/>
          <w:rFonts w:ascii="Arial" w:hAnsi="Arial" w:cs="Arial"/>
          <w:color w:val="1F2328"/>
        </w:rPr>
        <w:t>changelog topic</w:t>
      </w:r>
      <w:r w:rsidRPr="00C7504F">
        <w:rPr>
          <w:rFonts w:ascii="Arial" w:hAnsi="Arial" w:cs="Arial"/>
          <w:color w:val="1F2328"/>
        </w:rPr>
        <w:t> is used</w:t>
      </w:r>
    </w:p>
    <w:p w14:paraId="2B42680B"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The changelog topic is also partitioned so that each task can exclusively be assigned a fair share of partitions</w:t>
      </w:r>
    </w:p>
    <w:p w14:paraId="2D9E2B84"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The state store sends changes to the changelog topic in a batch, either when a default batch size has been reached or when the commit interval is reached</w:t>
      </w:r>
    </w:p>
    <w:p w14:paraId="27F81F4D"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If a machine, which runs tasks, fails and the tasks are restarted on a different machine, this internal changelog topic is replayed on the state store of the restarted task to restore its state</w:t>
      </w:r>
    </w:p>
    <w:p w14:paraId="74D59739"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To minimize this restoration time, users can configure their applications to have standby replicas of local states (i.e. fully replicated copies of the state) in other application instances</w:t>
      </w:r>
    </w:p>
    <w:p w14:paraId="41176622"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When a task migration happens, Kafka Streams attempts to assign a task to an application instance where such a standby replica already exists</w:t>
      </w:r>
    </w:p>
    <w:p w14:paraId="39B60D14"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Kafka Streams provides two APIs</w:t>
      </w:r>
    </w:p>
    <w:p w14:paraId="1820933B" w14:textId="77777777" w:rsidR="000C5386" w:rsidRPr="00C7504F" w:rsidRDefault="000C5386" w:rsidP="00DA6003">
      <w:pPr>
        <w:numPr>
          <w:ilvl w:val="1"/>
          <w:numId w:val="36"/>
        </w:numPr>
        <w:shd w:val="clear" w:color="auto" w:fill="FFFFFF"/>
        <w:spacing w:before="100" w:beforeAutospacing="1" w:after="100" w:afterAutospacing="1"/>
        <w:rPr>
          <w:rFonts w:ascii="Arial" w:hAnsi="Arial" w:cs="Arial"/>
          <w:color w:val="1F2328"/>
        </w:rPr>
      </w:pPr>
      <w:r w:rsidRPr="00C7504F">
        <w:rPr>
          <w:rStyle w:val="Strong"/>
          <w:rFonts w:ascii="Arial" w:hAnsi="Arial" w:cs="Arial"/>
          <w:color w:val="1F2328"/>
        </w:rPr>
        <w:lastRenderedPageBreak/>
        <w:t>Kafka Streams DSL</w:t>
      </w:r>
    </w:p>
    <w:p w14:paraId="34BD058B" w14:textId="77777777" w:rsidR="000C5386" w:rsidRPr="00C7504F" w:rsidRDefault="000C5386" w:rsidP="00DA6003">
      <w:pPr>
        <w:numPr>
          <w:ilvl w:val="2"/>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A high level API</w:t>
      </w:r>
    </w:p>
    <w:p w14:paraId="528A676F" w14:textId="77777777" w:rsidR="000C5386" w:rsidRPr="00C7504F" w:rsidRDefault="000C5386" w:rsidP="00DA6003">
      <w:pPr>
        <w:numPr>
          <w:ilvl w:val="2"/>
          <w:numId w:val="36"/>
        </w:numPr>
        <w:shd w:val="clear" w:color="auto" w:fill="FFFFFF"/>
        <w:spacing w:before="60" w:after="100" w:afterAutospacing="1"/>
        <w:rPr>
          <w:rFonts w:ascii="Arial" w:hAnsi="Arial" w:cs="Arial"/>
          <w:color w:val="1F2328"/>
        </w:rPr>
      </w:pPr>
      <w:r w:rsidRPr="00C7504F">
        <w:rPr>
          <w:rFonts w:ascii="Arial" w:hAnsi="Arial" w:cs="Arial"/>
          <w:color w:val="1F2328"/>
        </w:rPr>
        <w:t>Provides the most common data transformation operations such as map, filter, join, and aggregations out of the box</w:t>
      </w:r>
    </w:p>
    <w:p w14:paraId="22AEE12C" w14:textId="77777777" w:rsidR="000C5386" w:rsidRPr="00C7504F" w:rsidRDefault="000C5386" w:rsidP="00DA6003">
      <w:pPr>
        <w:numPr>
          <w:ilvl w:val="2"/>
          <w:numId w:val="36"/>
        </w:numPr>
        <w:shd w:val="clear" w:color="auto" w:fill="FFFFFF"/>
        <w:spacing w:before="60" w:after="100" w:afterAutospacing="1"/>
        <w:rPr>
          <w:rFonts w:ascii="Arial" w:hAnsi="Arial" w:cs="Arial"/>
          <w:color w:val="1F2328"/>
        </w:rPr>
      </w:pPr>
      <w:r w:rsidRPr="00C7504F">
        <w:rPr>
          <w:rFonts w:ascii="Arial" w:hAnsi="Arial" w:cs="Arial"/>
          <w:color w:val="1F2328"/>
        </w:rPr>
        <w:t>Built on top of the Streams Processor API</w:t>
      </w:r>
    </w:p>
    <w:p w14:paraId="2A011247" w14:textId="77777777" w:rsidR="000C5386" w:rsidRPr="00C7504F" w:rsidRDefault="000C5386" w:rsidP="00DA6003">
      <w:pPr>
        <w:numPr>
          <w:ilvl w:val="2"/>
          <w:numId w:val="36"/>
        </w:numPr>
        <w:shd w:val="clear" w:color="auto" w:fill="FFFFFF"/>
        <w:spacing w:before="60" w:after="100" w:afterAutospacing="1"/>
        <w:rPr>
          <w:rFonts w:ascii="Arial" w:hAnsi="Arial" w:cs="Arial"/>
          <w:color w:val="1F2328"/>
        </w:rPr>
      </w:pPr>
      <w:r w:rsidRPr="00C7504F">
        <w:rPr>
          <w:rFonts w:ascii="Arial" w:hAnsi="Arial" w:cs="Arial"/>
          <w:color w:val="1F2328"/>
        </w:rPr>
        <w:t>Provides built-in abstractions for streams and tables in the form of </w:t>
      </w:r>
      <w:r w:rsidRPr="00C7504F">
        <w:rPr>
          <w:rStyle w:val="Strong"/>
          <w:rFonts w:ascii="Arial" w:hAnsi="Arial" w:cs="Arial"/>
          <w:color w:val="1F2328"/>
        </w:rPr>
        <w:t>KStream</w:t>
      </w:r>
      <w:r w:rsidRPr="00C7504F">
        <w:rPr>
          <w:rFonts w:ascii="Arial" w:hAnsi="Arial" w:cs="Arial"/>
          <w:color w:val="1F2328"/>
        </w:rPr>
        <w:t>, </w:t>
      </w:r>
      <w:r w:rsidRPr="00C7504F">
        <w:rPr>
          <w:rStyle w:val="Strong"/>
          <w:rFonts w:ascii="Arial" w:hAnsi="Arial" w:cs="Arial"/>
          <w:color w:val="1F2328"/>
        </w:rPr>
        <w:t>KTable</w:t>
      </w:r>
      <w:r w:rsidRPr="00C7504F">
        <w:rPr>
          <w:rFonts w:ascii="Arial" w:hAnsi="Arial" w:cs="Arial"/>
          <w:color w:val="1F2328"/>
        </w:rPr>
        <w:t>, and </w:t>
      </w:r>
      <w:r w:rsidRPr="00C7504F">
        <w:rPr>
          <w:rStyle w:val="Strong"/>
          <w:rFonts w:ascii="Arial" w:hAnsi="Arial" w:cs="Arial"/>
          <w:color w:val="1F2328"/>
        </w:rPr>
        <w:t>GlobalKTable</w:t>
      </w:r>
      <w:r w:rsidRPr="00C7504F">
        <w:rPr>
          <w:rFonts w:ascii="Arial" w:hAnsi="Arial" w:cs="Arial"/>
          <w:color w:val="1F2328"/>
        </w:rPr>
        <w:t>. A topic can be processed in the form of </w:t>
      </w:r>
      <w:r w:rsidRPr="00C7504F">
        <w:rPr>
          <w:rStyle w:val="Strong"/>
          <w:rFonts w:ascii="Arial" w:hAnsi="Arial" w:cs="Arial"/>
          <w:color w:val="1F2328"/>
        </w:rPr>
        <w:t>KStream</w:t>
      </w:r>
      <w:r w:rsidRPr="00C7504F">
        <w:rPr>
          <w:rFonts w:ascii="Arial" w:hAnsi="Arial" w:cs="Arial"/>
          <w:color w:val="1F2328"/>
        </w:rPr>
        <w:t>, </w:t>
      </w:r>
      <w:r w:rsidRPr="00C7504F">
        <w:rPr>
          <w:rStyle w:val="Strong"/>
          <w:rFonts w:ascii="Arial" w:hAnsi="Arial" w:cs="Arial"/>
          <w:color w:val="1F2328"/>
        </w:rPr>
        <w:t>KTable</w:t>
      </w:r>
      <w:r w:rsidRPr="00C7504F">
        <w:rPr>
          <w:rFonts w:ascii="Arial" w:hAnsi="Arial" w:cs="Arial"/>
          <w:color w:val="1F2328"/>
        </w:rPr>
        <w:t>, and </w:t>
      </w:r>
      <w:r w:rsidRPr="00C7504F">
        <w:rPr>
          <w:rStyle w:val="Strong"/>
          <w:rFonts w:ascii="Arial" w:hAnsi="Arial" w:cs="Arial"/>
          <w:color w:val="1F2328"/>
        </w:rPr>
        <w:t>GlobalKTable</w:t>
      </w:r>
    </w:p>
    <w:p w14:paraId="0626F79A"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Style w:val="Strong"/>
          <w:rFonts w:ascii="Arial" w:hAnsi="Arial" w:cs="Arial"/>
          <w:color w:val="1F2328"/>
        </w:rPr>
        <w:t>Processor API</w:t>
      </w:r>
    </w:p>
    <w:p w14:paraId="1FF57F34" w14:textId="77777777" w:rsidR="000C5386" w:rsidRPr="00C7504F" w:rsidRDefault="000C5386" w:rsidP="00DA6003">
      <w:pPr>
        <w:numPr>
          <w:ilvl w:val="2"/>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A low level API</w:t>
      </w:r>
    </w:p>
    <w:p w14:paraId="281DA078" w14:textId="77777777" w:rsidR="000C5386" w:rsidRPr="00C7504F" w:rsidRDefault="000C5386" w:rsidP="00DA6003">
      <w:pPr>
        <w:numPr>
          <w:ilvl w:val="2"/>
          <w:numId w:val="36"/>
        </w:numPr>
        <w:shd w:val="clear" w:color="auto" w:fill="FFFFFF"/>
        <w:spacing w:before="60" w:after="100" w:afterAutospacing="1"/>
        <w:rPr>
          <w:rFonts w:ascii="Arial" w:hAnsi="Arial" w:cs="Arial"/>
          <w:color w:val="1F2328"/>
        </w:rPr>
      </w:pPr>
      <w:r w:rsidRPr="00C7504F">
        <w:rPr>
          <w:rFonts w:ascii="Arial" w:hAnsi="Arial" w:cs="Arial"/>
          <w:color w:val="1F2328"/>
        </w:rPr>
        <w:t>Provides more flexibility than the DSL but at the expense of requiring more manual work</w:t>
      </w:r>
    </w:p>
    <w:p w14:paraId="13A1E660"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Style w:val="Strong"/>
          <w:rFonts w:ascii="Arial" w:hAnsi="Arial" w:cs="Arial"/>
          <w:color w:val="1F2328"/>
        </w:rPr>
        <w:t>KTable</w:t>
      </w:r>
      <w:r w:rsidRPr="00C7504F">
        <w:rPr>
          <w:rFonts w:ascii="Arial" w:hAnsi="Arial" w:cs="Arial"/>
          <w:color w:val="1F2328"/>
        </w:rPr>
        <w:t> &amp; </w:t>
      </w:r>
      <w:r w:rsidRPr="00C7504F">
        <w:rPr>
          <w:rStyle w:val="Strong"/>
          <w:rFonts w:ascii="Arial" w:hAnsi="Arial" w:cs="Arial"/>
          <w:color w:val="1F2328"/>
        </w:rPr>
        <w:t>GlobalKTable</w:t>
      </w:r>
      <w:r w:rsidRPr="00C7504F">
        <w:rPr>
          <w:rFonts w:ascii="Arial" w:hAnsi="Arial" w:cs="Arial"/>
          <w:color w:val="1F2328"/>
        </w:rPr>
        <w:t> contain the latest value of each key (similar to a database table) and each record represents an UPDATE</w:t>
      </w:r>
    </w:p>
    <w:p w14:paraId="450FAEFE"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Style w:val="Strong"/>
          <w:rFonts w:ascii="Arial" w:hAnsi="Arial" w:cs="Arial"/>
          <w:color w:val="1F2328"/>
        </w:rPr>
        <w:t>KStream</w:t>
      </w:r>
      <w:r w:rsidRPr="00C7504F">
        <w:rPr>
          <w:rFonts w:ascii="Arial" w:hAnsi="Arial" w:cs="Arial"/>
          <w:color w:val="1F2328"/>
        </w:rPr>
        <w:t> provides all values for a given key and exh record represents an INSERT</w:t>
      </w:r>
    </w:p>
    <w:p w14:paraId="05B91002"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Unlike KTables, </w:t>
      </w:r>
      <w:r w:rsidRPr="00C7504F">
        <w:rPr>
          <w:rStyle w:val="Strong"/>
          <w:rFonts w:ascii="Arial" w:hAnsi="Arial" w:cs="Arial"/>
          <w:color w:val="1F2328"/>
        </w:rPr>
        <w:t>GlobalKTables</w:t>
      </w:r>
      <w:r w:rsidRPr="00C7504F">
        <w:rPr>
          <w:rFonts w:ascii="Arial" w:hAnsi="Arial" w:cs="Arial"/>
          <w:color w:val="1F2328"/>
        </w:rPr>
        <w:t> load all partitions of the input topic within each application instance. Thus</w:t>
      </w:r>
    </w:p>
    <w:p w14:paraId="27A7C604" w14:textId="77777777" w:rsidR="000C5386" w:rsidRPr="00C7504F" w:rsidRDefault="000C5386" w:rsidP="00DA6003">
      <w:pPr>
        <w:numPr>
          <w:ilvl w:val="1"/>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GlobalKTables does not need to be co-partitioned with the input data</w:t>
      </w:r>
    </w:p>
    <w:p w14:paraId="6A643E26"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Input data can be joined with the GlobalKTable on any field (not necessarily the key)</w:t>
      </w:r>
    </w:p>
    <w:p w14:paraId="22B12893"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GlobalKTable has more storage requirement that KTable as it loads all partitions in each app instance</w:t>
      </w:r>
    </w:p>
    <w:p w14:paraId="016E510B"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GlobalKTables are good for broadcasting lookup data to all instances (a.k.a. star joins)</w:t>
      </w:r>
    </w:p>
    <w:p w14:paraId="0027CAF9"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You must provide a name for the table (more precisely, for the internal state store that backs the table). This is required for supporting interactive queries against the table</w:t>
      </w:r>
    </w:p>
    <w:p w14:paraId="11A259E0"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Style w:val="Strong"/>
          <w:rFonts w:ascii="Arial" w:hAnsi="Arial" w:cs="Arial"/>
          <w:color w:val="1F2328"/>
        </w:rPr>
        <w:t>KTables</w:t>
      </w:r>
    </w:p>
    <w:p w14:paraId="1C5E93D2" w14:textId="77777777" w:rsidR="000C5386" w:rsidRPr="00C7504F" w:rsidRDefault="000C5386" w:rsidP="00DA6003">
      <w:pPr>
        <w:numPr>
          <w:ilvl w:val="1"/>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the local KTable instance of every application instance will be populated with data from only a subset of the partitions of the input topic. Collectively, across all application instances, all input topic partitions are read and processed</w:t>
      </w:r>
    </w:p>
    <w:p w14:paraId="73599828"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You must provide a name for the table (more precisely, for the internal state store that backs the table). This is required for supporting interactive queries against the table</w:t>
      </w:r>
    </w:p>
    <w:p w14:paraId="4F2F3190"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The computational logic of a Kafka Streams application is defined as a processor topology, which is a graph of stream processors (nodes) and streams (edges)</w:t>
      </w:r>
    </w:p>
    <w:p w14:paraId="608D450A"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The steps of writing a stream processing application:</w:t>
      </w:r>
    </w:p>
    <w:p w14:paraId="269E87C5" w14:textId="77777777" w:rsidR="000C5386" w:rsidRPr="00C7504F" w:rsidRDefault="000C5386" w:rsidP="00DA6003">
      <w:pPr>
        <w:numPr>
          <w:ilvl w:val="1"/>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Specify one or more input streams that are read from Kafka topics</w:t>
      </w:r>
    </w:p>
    <w:p w14:paraId="2ACB6310"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Compose transformations on these streams</w:t>
      </w:r>
    </w:p>
    <w:p w14:paraId="57A43620"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lastRenderedPageBreak/>
        <w:t>Write the resulting output streams back to Kafka topics, or expose the processing results of your application directly to other applications through interactive queries (e.g., via a REST API)</w:t>
      </w:r>
    </w:p>
    <w:p w14:paraId="51BD573F"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The KStream and KTable interfaces support a variety of transformation operations. Each of these operations can be translated into one or more connected processors into the underlying processor topology</w:t>
      </w:r>
    </w:p>
    <w:p w14:paraId="67C8DBC2"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Some KStream transformations may generate</w:t>
      </w:r>
    </w:p>
    <w:p w14:paraId="1FA39372" w14:textId="77777777" w:rsidR="000C5386" w:rsidRPr="00C7504F" w:rsidRDefault="000C5386" w:rsidP="00DA6003">
      <w:pPr>
        <w:numPr>
          <w:ilvl w:val="1"/>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one or more KStream objects, for example: - filter and map on a KStream will generate another KStream - branch on KStream can generate multiple KStreams</w:t>
      </w:r>
    </w:p>
    <w:p w14:paraId="615C3A74"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a KTable object, for example an aggregation of a KStream also yields a KTable</w:t>
      </w:r>
    </w:p>
    <w:p w14:paraId="2A3B5D44"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All KTable transformation operations can only generate another KTable. However, the Kafka Streams DSL does provide a special function that converts a KTable representation into a KStream</w:t>
      </w:r>
    </w:p>
    <w:p w14:paraId="4275CD79"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All of these KStream and KTable transformation methods can be chained together to compose a complex processor topology</w:t>
      </w:r>
    </w:p>
    <w:p w14:paraId="3C5877A5"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Style w:val="Strong"/>
          <w:rFonts w:ascii="Arial" w:hAnsi="Arial" w:cs="Arial"/>
          <w:color w:val="1F2328"/>
        </w:rPr>
        <w:t>Interactive Queries</w:t>
      </w:r>
      <w:r w:rsidRPr="00C7504F">
        <w:rPr>
          <w:rFonts w:ascii="Arial" w:hAnsi="Arial" w:cs="Arial"/>
          <w:color w:val="1F2328"/>
        </w:rPr>
        <w:t> - Allows an external application query the state of Kafka stream application instances. For e.g. a KTable local store in a given application instance does not contain the complete data - it contains the data of a subset of all partitions. If an external application queries the info of a given key and the query is routed through a load balancer, it can land in any of the app instances. Now, </w:t>
      </w:r>
      <w:r w:rsidRPr="00C7504F">
        <w:rPr>
          <w:rStyle w:val="Strong"/>
          <w:rFonts w:ascii="Arial" w:hAnsi="Arial" w:cs="Arial"/>
          <w:color w:val="1F2328"/>
        </w:rPr>
        <w:t>interactive queries</w:t>
      </w:r>
      <w:r w:rsidRPr="00C7504F">
        <w:rPr>
          <w:rFonts w:ascii="Arial" w:hAnsi="Arial" w:cs="Arial"/>
          <w:color w:val="1F2328"/>
        </w:rPr>
        <w:t> will allow the application instance serve that request even if the data is present in the data store of some other app instance</w:t>
      </w:r>
    </w:p>
    <w:p w14:paraId="28F2C2DE"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Style w:val="Strong"/>
          <w:rFonts w:ascii="Arial" w:hAnsi="Arial" w:cs="Arial"/>
          <w:color w:val="1F2328"/>
        </w:rPr>
        <w:t>Interactive queries</w:t>
      </w:r>
      <w:r w:rsidRPr="00C7504F">
        <w:rPr>
          <w:rFonts w:ascii="Arial" w:hAnsi="Arial" w:cs="Arial"/>
          <w:color w:val="1F2328"/>
        </w:rPr>
        <w:t> work in the following way:</w:t>
      </w:r>
    </w:p>
    <w:p w14:paraId="042A94E5" w14:textId="77777777" w:rsidR="000C5386" w:rsidRPr="00C7504F" w:rsidRDefault="000C5386" w:rsidP="00DA6003">
      <w:pPr>
        <w:numPr>
          <w:ilvl w:val="1"/>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The app developer needs to provide an endpoint in the Kafka stream application instance to query the locat data store</w:t>
      </w:r>
    </w:p>
    <w:p w14:paraId="709ECB49" w14:textId="77777777" w:rsidR="000C5386" w:rsidRPr="00C7504F" w:rsidRDefault="000C5386" w:rsidP="00DA6003">
      <w:pPr>
        <w:numPr>
          <w:ilvl w:val="1"/>
          <w:numId w:val="36"/>
        </w:numPr>
        <w:shd w:val="clear" w:color="auto" w:fill="FFFFFF"/>
        <w:spacing w:afterAutospacing="1"/>
        <w:rPr>
          <w:rFonts w:ascii="Arial" w:hAnsi="Arial" w:cs="Arial"/>
          <w:color w:val="1F2328"/>
        </w:rPr>
      </w:pPr>
      <w:r w:rsidRPr="00C7504F">
        <w:rPr>
          <w:rFonts w:ascii="Arial" w:hAnsi="Arial" w:cs="Arial"/>
          <w:color w:val="1F2328"/>
        </w:rPr>
        <w:t>The app developer needs to configure the host:port pair of the endpoint in the property </w:t>
      </w:r>
      <w:r w:rsidRPr="00C7504F">
        <w:rPr>
          <w:rStyle w:val="HTMLCode"/>
          <w:rFonts w:ascii="Arial" w:hAnsi="Arial" w:cs="Arial"/>
          <w:color w:val="1F2328"/>
        </w:rPr>
        <w:t>application.server</w:t>
      </w:r>
      <w:r w:rsidRPr="00C7504F">
        <w:rPr>
          <w:rFonts w:ascii="Arial" w:hAnsi="Arial" w:cs="Arial"/>
          <w:color w:val="1F2328"/>
        </w:rPr>
        <w:t>. Each instance will have its own endpoint details in thi property</w:t>
      </w:r>
    </w:p>
    <w:p w14:paraId="16E9B545"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Kafka Streams keep track of this information by piggybacking on the consumer group membership protocol. Thus every app instance will discover the endpoint host:port details of every other app instance</w:t>
      </w:r>
    </w:p>
    <w:p w14:paraId="1EDBD463"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Kafka streams provide APIs to query this endpoint metadata which allows an app instance determine the details of the app instance that holds the value of a given key</w:t>
      </w:r>
    </w:p>
    <w:p w14:paraId="726F95E8"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The app instance serving the request of the external app can now use the host:port details obtained from the metadata to query the appropriate app instance for the data and return the same to the external app</w:t>
      </w:r>
    </w:p>
    <w:p w14:paraId="3DD6CB1C"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There are two main differences between non-windowed and windowed aggregation with regard to key-design</w:t>
      </w:r>
    </w:p>
    <w:p w14:paraId="743AC550" w14:textId="77777777" w:rsidR="000C5386" w:rsidRPr="00C7504F" w:rsidRDefault="000C5386" w:rsidP="00DA6003">
      <w:pPr>
        <w:numPr>
          <w:ilvl w:val="1"/>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For window aggregation the key is &lt;K,W&gt;, i.e., for each window a new key is used</w:t>
      </w:r>
    </w:p>
    <w:p w14:paraId="0DB08D98"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lastRenderedPageBreak/>
        <w:t>Instead of using a single instance, Streams uses multiple instances (called “segments”) for different time periods</w:t>
      </w:r>
    </w:p>
    <w:p w14:paraId="4934B9B0"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After the window retention time has passed old segments can be dropped. Thus, RocksDB memory requirement does not grow infinitely</w:t>
      </w:r>
    </w:p>
    <w:p w14:paraId="06C47AFE"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Stateless transformations – Branch, Filter, Inverse Filter, FlatMap, ForEach, GroupByKey, GroupBy, Map, Peek, Print, SelectKey, Table To Stream</w:t>
      </w:r>
    </w:p>
    <w:p w14:paraId="3AAF24E3"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Join operands - KStream-to-Kstream, KTable-to-KTable, Kstream-to-Ktable, KStream-to-GlobalKTable</w:t>
      </w:r>
    </w:p>
    <w:p w14:paraId="6C26DE4C"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KStream-KStream join is always windowed join</w:t>
      </w:r>
    </w:p>
    <w:p w14:paraId="2A2AEE8A"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Outer join is supported only for KStream-to-KStream &amp; KTable-to-KTable</w:t>
      </w:r>
    </w:p>
    <w:p w14:paraId="4C0DF162"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No join is supported for KTable-to-GlobalKTable</w:t>
      </w:r>
    </w:p>
    <w:p w14:paraId="4DF220DB"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Windowed joins are not supported for KStream-to-KTable, KTable-to-KTable, Kstream-to-GlobalKTable</w:t>
      </w:r>
    </w:p>
    <w:p w14:paraId="5CE34CBF"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Input data must be co-partitioned when joining. This ensures that input records with the same key, from both sides of the join, are delivered to the same stream task during processing. It is the responsibility of the user to ensure data co-partitioning when joining</w:t>
      </w:r>
    </w:p>
    <w:p w14:paraId="17041767"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The requirements for data co-partitioning are:</w:t>
      </w:r>
    </w:p>
    <w:p w14:paraId="13027FFF" w14:textId="77777777" w:rsidR="000C5386" w:rsidRPr="00C7504F" w:rsidRDefault="000C5386" w:rsidP="00DA6003">
      <w:pPr>
        <w:numPr>
          <w:ilvl w:val="1"/>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The input topics of the join (left side and right side) must have the same number of partitions.</w:t>
      </w:r>
    </w:p>
    <w:p w14:paraId="61F5083E"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All applications that write to the input topics must have the same partitioning strategy so that records with the same key are delivered to same partition number</w:t>
      </w:r>
    </w:p>
    <w:p w14:paraId="104A0B9E"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GlobalKTables do not require co-partitioning</w:t>
      </w:r>
    </w:p>
    <w:p w14:paraId="03AC5EC1"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Kafka streams cannot verify the co-partitioning requirement for partition strategy</w:t>
      </w:r>
    </w:p>
    <w:p w14:paraId="06BBC7FE" w14:textId="77777777" w:rsidR="000C5386" w:rsidRPr="00C7504F" w:rsidRDefault="000C5386" w:rsidP="00DA6003">
      <w:pPr>
        <w:numPr>
          <w:ilvl w:val="0"/>
          <w:numId w:val="36"/>
        </w:numPr>
        <w:shd w:val="clear" w:color="auto" w:fill="FFFFFF"/>
        <w:spacing w:afterAutospacing="1"/>
        <w:rPr>
          <w:rFonts w:ascii="Arial" w:hAnsi="Arial" w:cs="Arial"/>
          <w:color w:val="1F2328"/>
        </w:rPr>
      </w:pPr>
      <w:r w:rsidRPr="00C7504F">
        <w:rPr>
          <w:rFonts w:ascii="Arial" w:hAnsi="Arial" w:cs="Arial"/>
          <w:color w:val="1F2328"/>
        </w:rPr>
        <w:t>Kafka streams throws </w:t>
      </w:r>
      <w:r w:rsidRPr="00C7504F">
        <w:rPr>
          <w:rStyle w:val="HTMLCode"/>
          <w:rFonts w:ascii="Arial" w:hAnsi="Arial" w:cs="Arial"/>
          <w:color w:val="1F2328"/>
        </w:rPr>
        <w:t>TopologyBuilderException</w:t>
      </w:r>
      <w:r w:rsidRPr="00C7504F">
        <w:rPr>
          <w:rFonts w:ascii="Arial" w:hAnsi="Arial" w:cs="Arial"/>
          <w:color w:val="1F2328"/>
        </w:rPr>
        <w:t> if the number of partitions on both sides of the join are not same</w:t>
      </w:r>
    </w:p>
    <w:p w14:paraId="6CF3FF63"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Stream joining windows</w:t>
      </w:r>
    </w:p>
    <w:p w14:paraId="679967EE" w14:textId="77777777" w:rsidR="000C5386" w:rsidRPr="00C7504F" w:rsidRDefault="000C5386" w:rsidP="00DA6003">
      <w:pPr>
        <w:numPr>
          <w:ilvl w:val="1"/>
          <w:numId w:val="36"/>
        </w:numPr>
        <w:shd w:val="clear" w:color="auto" w:fill="FFFFFF"/>
        <w:spacing w:before="100" w:beforeAutospacing="1" w:after="100" w:afterAutospacing="1"/>
        <w:rPr>
          <w:rFonts w:ascii="Arial" w:hAnsi="Arial" w:cs="Arial"/>
          <w:color w:val="1F2328"/>
        </w:rPr>
      </w:pPr>
      <w:r w:rsidRPr="00C7504F">
        <w:rPr>
          <w:rStyle w:val="Strong"/>
          <w:rFonts w:ascii="Arial" w:hAnsi="Arial" w:cs="Arial"/>
          <w:color w:val="1F2328"/>
        </w:rPr>
        <w:t>Tumbling time window</w:t>
      </w:r>
      <w:r w:rsidRPr="00C7504F">
        <w:rPr>
          <w:rFonts w:ascii="Arial" w:hAnsi="Arial" w:cs="Arial"/>
          <w:color w:val="1F2328"/>
        </w:rPr>
        <w:t> - Fixed-size, non-overlapping, gap-less windows</w:t>
      </w:r>
    </w:p>
    <w:p w14:paraId="0335161E"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Style w:val="Strong"/>
          <w:rFonts w:ascii="Arial" w:hAnsi="Arial" w:cs="Arial"/>
          <w:color w:val="1F2328"/>
        </w:rPr>
        <w:t>Hopping time window</w:t>
      </w:r>
      <w:r w:rsidRPr="00C7504F">
        <w:rPr>
          <w:rFonts w:ascii="Arial" w:hAnsi="Arial" w:cs="Arial"/>
          <w:color w:val="1F2328"/>
        </w:rPr>
        <w:t> - Hopping time windows are windows based on time intervals. They model fixed-sized, (possibly) overlapping windows. A hopping window is defined by two properties: the window’s size and its advance interval (aka “hop”). The advance interval specifies by how much a window moves forward relative to the previous one</w:t>
      </w:r>
    </w:p>
    <w:p w14:paraId="269E2BA8"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Style w:val="Strong"/>
          <w:rFonts w:ascii="Arial" w:hAnsi="Arial" w:cs="Arial"/>
          <w:color w:val="1F2328"/>
        </w:rPr>
        <w:t>Sliding time window</w:t>
      </w:r>
      <w:r w:rsidRPr="00C7504F">
        <w:rPr>
          <w:rFonts w:ascii="Arial" w:hAnsi="Arial" w:cs="Arial"/>
          <w:color w:val="1F2328"/>
        </w:rPr>
        <w:t> - A sliding window models a fixed-size window that slides continuously over the time axis; here, two data records are said to be included in the same window if (in the case of symmetric windows) the difference of their timestamps is within the window size. Thus, sliding windows are not aligned to the epoch, but to the data record timestamps</w:t>
      </w:r>
    </w:p>
    <w:p w14:paraId="1CFD8CB3"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Style w:val="Strong"/>
          <w:rFonts w:ascii="Arial" w:hAnsi="Arial" w:cs="Arial"/>
          <w:color w:val="1F2328"/>
        </w:rPr>
        <w:t>Session window</w:t>
      </w:r>
    </w:p>
    <w:p w14:paraId="460B7024" w14:textId="77777777" w:rsidR="000C5386" w:rsidRPr="00C7504F" w:rsidRDefault="000C5386" w:rsidP="00DA6003">
      <w:pPr>
        <w:numPr>
          <w:ilvl w:val="0"/>
          <w:numId w:val="36"/>
        </w:numPr>
        <w:shd w:val="clear" w:color="auto" w:fill="FFFFFF"/>
        <w:spacing w:afterAutospacing="1"/>
        <w:rPr>
          <w:rFonts w:ascii="Arial" w:hAnsi="Arial" w:cs="Arial"/>
          <w:color w:val="1F2328"/>
        </w:rPr>
      </w:pPr>
      <w:r w:rsidRPr="00C7504F">
        <w:rPr>
          <w:rFonts w:ascii="Arial" w:hAnsi="Arial" w:cs="Arial"/>
          <w:color w:val="1F2328"/>
        </w:rPr>
        <w:t>It is generally preferable to use </w:t>
      </w:r>
      <w:r w:rsidRPr="00C7504F">
        <w:rPr>
          <w:rStyle w:val="HTMLCode"/>
          <w:rFonts w:ascii="Arial" w:hAnsi="Arial" w:cs="Arial"/>
          <w:color w:val="1F2328"/>
        </w:rPr>
        <w:t>mapValues()</w:t>
      </w:r>
      <w:r w:rsidRPr="00C7504F">
        <w:rPr>
          <w:rFonts w:ascii="Arial" w:hAnsi="Arial" w:cs="Arial"/>
          <w:color w:val="1F2328"/>
        </w:rPr>
        <w:t> and </w:t>
      </w:r>
      <w:r w:rsidRPr="00C7504F">
        <w:rPr>
          <w:rStyle w:val="HTMLCode"/>
          <w:rFonts w:ascii="Arial" w:hAnsi="Arial" w:cs="Arial"/>
          <w:color w:val="1F2328"/>
        </w:rPr>
        <w:t>flatMapValues()</w:t>
      </w:r>
      <w:r w:rsidRPr="00C7504F">
        <w:rPr>
          <w:rFonts w:ascii="Arial" w:hAnsi="Arial" w:cs="Arial"/>
          <w:color w:val="1F2328"/>
        </w:rPr>
        <w:t> as they ensure the key has not been modified and thus, the repartitioning step can be omitted</w:t>
      </w:r>
    </w:p>
    <w:p w14:paraId="3FD9E900" w14:textId="77777777" w:rsidR="000C5386" w:rsidRPr="00C7504F" w:rsidRDefault="000C5386" w:rsidP="00DA6003">
      <w:pPr>
        <w:numPr>
          <w:ilvl w:val="0"/>
          <w:numId w:val="36"/>
        </w:numPr>
        <w:shd w:val="clear" w:color="auto" w:fill="FFFFFF"/>
        <w:spacing w:afterAutospacing="1"/>
        <w:rPr>
          <w:rFonts w:ascii="Arial" w:hAnsi="Arial" w:cs="Arial"/>
          <w:color w:val="1F2328"/>
        </w:rPr>
      </w:pPr>
      <w:r w:rsidRPr="00C7504F">
        <w:rPr>
          <w:rFonts w:ascii="Arial" w:hAnsi="Arial" w:cs="Arial"/>
          <w:color w:val="1F2328"/>
        </w:rPr>
        <w:lastRenderedPageBreak/>
        <w:t>Kafka Streams inserts a repartitioning step if a key-based operation like aggregation or join is preceded by a key changing operation like </w:t>
      </w:r>
      <w:r w:rsidRPr="00C7504F">
        <w:rPr>
          <w:rStyle w:val="HTMLCode"/>
          <w:rFonts w:ascii="Arial" w:hAnsi="Arial" w:cs="Arial"/>
          <w:color w:val="1F2328"/>
        </w:rPr>
        <w:t>selectKey()</w:t>
      </w:r>
      <w:r w:rsidRPr="00C7504F">
        <w:rPr>
          <w:rFonts w:ascii="Arial" w:hAnsi="Arial" w:cs="Arial"/>
          <w:color w:val="1F2328"/>
        </w:rPr>
        <w:t>, </w:t>
      </w:r>
      <w:r w:rsidRPr="00C7504F">
        <w:rPr>
          <w:rStyle w:val="HTMLCode"/>
          <w:rFonts w:ascii="Arial" w:hAnsi="Arial" w:cs="Arial"/>
          <w:color w:val="1F2328"/>
        </w:rPr>
        <w:t>map()</w:t>
      </w:r>
      <w:r w:rsidRPr="00C7504F">
        <w:rPr>
          <w:rFonts w:ascii="Arial" w:hAnsi="Arial" w:cs="Arial"/>
          <w:color w:val="1F2328"/>
        </w:rPr>
        <w:t>, or </w:t>
      </w:r>
      <w:r w:rsidRPr="00C7504F">
        <w:rPr>
          <w:rStyle w:val="HTMLCode"/>
          <w:rFonts w:ascii="Arial" w:hAnsi="Arial" w:cs="Arial"/>
          <w:color w:val="1F2328"/>
        </w:rPr>
        <w:t>flatMap()</w:t>
      </w:r>
    </w:p>
    <w:p w14:paraId="25CC6943"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Joining with a KStream will always yield a KStream</w:t>
      </w:r>
    </w:p>
    <w:p w14:paraId="2DEEF506" w14:textId="77777777" w:rsidR="000C5386" w:rsidRPr="00C7504F" w:rsidRDefault="000C5386" w:rsidP="00DA6003">
      <w:pPr>
        <w:numPr>
          <w:ilvl w:val="0"/>
          <w:numId w:val="36"/>
        </w:numPr>
        <w:shd w:val="clear" w:color="auto" w:fill="FFFFFF"/>
        <w:spacing w:afterAutospacing="1"/>
        <w:rPr>
          <w:rFonts w:ascii="Arial" w:hAnsi="Arial" w:cs="Arial"/>
          <w:color w:val="1F2328"/>
        </w:rPr>
      </w:pPr>
      <w:r w:rsidRPr="00C7504F">
        <w:rPr>
          <w:rFonts w:ascii="Arial" w:hAnsi="Arial" w:cs="Arial"/>
          <w:color w:val="1F2328"/>
        </w:rPr>
        <w:t>Any streams and tables may be (continuously) written back to a Kafka topic with the method </w:t>
      </w:r>
      <w:r w:rsidRPr="00C7504F">
        <w:rPr>
          <w:rStyle w:val="HTMLCode"/>
          <w:rFonts w:ascii="Arial" w:hAnsi="Arial" w:cs="Arial"/>
          <w:color w:val="1F2328"/>
        </w:rPr>
        <w:t>to()</w:t>
      </w:r>
    </w:p>
    <w:p w14:paraId="433ABE2C"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Fonts w:ascii="Arial" w:hAnsi="Arial" w:cs="Arial"/>
          <w:color w:val="1F2328"/>
        </w:rPr>
        <w:t>You may also leverage the Processor API from the DSL</w:t>
      </w:r>
    </w:p>
    <w:p w14:paraId="3F9E7367"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Style w:val="Strong"/>
          <w:rFonts w:ascii="Arial" w:hAnsi="Arial" w:cs="Arial"/>
          <w:color w:val="1F2328"/>
        </w:rPr>
        <w:t>StreamsConfig.APPLICATION_ID_CONFIG (application.id)</w:t>
      </w:r>
      <w:r w:rsidRPr="00C7504F">
        <w:rPr>
          <w:rFonts w:ascii="Arial" w:hAnsi="Arial" w:cs="Arial"/>
          <w:color w:val="1F2328"/>
        </w:rPr>
        <w:t> - It is a mandatory parameter and is used to derive</w:t>
      </w:r>
    </w:p>
    <w:p w14:paraId="3CBE12F4" w14:textId="77777777" w:rsidR="000C5386" w:rsidRPr="00C7504F" w:rsidRDefault="000C5386" w:rsidP="00DA6003">
      <w:pPr>
        <w:numPr>
          <w:ilvl w:val="1"/>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Consumer group id</w:t>
      </w:r>
    </w:p>
    <w:p w14:paraId="62EA00FE"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Internal topic name prefix</w:t>
      </w:r>
    </w:p>
    <w:p w14:paraId="4634EEC2"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Client id prefix</w:t>
      </w:r>
    </w:p>
    <w:p w14:paraId="77B86430" w14:textId="77777777" w:rsidR="000C5386" w:rsidRPr="00C7504F" w:rsidRDefault="000C5386" w:rsidP="00DA6003">
      <w:pPr>
        <w:numPr>
          <w:ilvl w:val="0"/>
          <w:numId w:val="36"/>
        </w:numPr>
        <w:shd w:val="clear" w:color="auto" w:fill="FFFFFF"/>
        <w:spacing w:before="60" w:after="100" w:afterAutospacing="1"/>
        <w:rPr>
          <w:rFonts w:ascii="Arial" w:hAnsi="Arial" w:cs="Arial"/>
          <w:color w:val="1F2328"/>
        </w:rPr>
      </w:pPr>
      <w:r w:rsidRPr="00C7504F">
        <w:rPr>
          <w:rStyle w:val="Strong"/>
          <w:rFonts w:ascii="Arial" w:hAnsi="Arial" w:cs="Arial"/>
          <w:color w:val="1F2328"/>
        </w:rPr>
        <w:t>ConsumerConfig.AUTO_OFFSET_RESET_CONFIG (auto.offset.reset)</w:t>
      </w:r>
      <w:r w:rsidRPr="00C7504F">
        <w:rPr>
          <w:rFonts w:ascii="Arial" w:hAnsi="Arial" w:cs="Arial"/>
          <w:color w:val="1F2328"/>
        </w:rPr>
        <w:t> -</w:t>
      </w:r>
    </w:p>
    <w:p w14:paraId="77E86BDD" w14:textId="77777777" w:rsidR="000C5386" w:rsidRPr="00C7504F" w:rsidRDefault="000C5386" w:rsidP="00DA6003">
      <w:pPr>
        <w:numPr>
          <w:ilvl w:val="1"/>
          <w:numId w:val="3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It's applicable when the consumer group doesn't have any offset associated in Kafka</w:t>
      </w:r>
    </w:p>
    <w:p w14:paraId="2A7EE2D1" w14:textId="77777777" w:rsidR="000C5386" w:rsidRPr="00C7504F" w:rsidRDefault="000C5386" w:rsidP="00DA6003">
      <w:pPr>
        <w:numPr>
          <w:ilvl w:val="1"/>
          <w:numId w:val="36"/>
        </w:numPr>
        <w:shd w:val="clear" w:color="auto" w:fill="FFFFFF"/>
        <w:spacing w:before="60" w:after="100" w:afterAutospacing="1"/>
        <w:rPr>
          <w:rFonts w:ascii="Arial" w:hAnsi="Arial" w:cs="Arial"/>
          <w:color w:val="1F2328"/>
        </w:rPr>
      </w:pPr>
      <w:r w:rsidRPr="00C7504F">
        <w:rPr>
          <w:rFonts w:ascii="Arial" w:hAnsi="Arial" w:cs="Arial"/>
          <w:color w:val="1F2328"/>
        </w:rPr>
        <w:t>The possible values are - </w:t>
      </w:r>
      <w:r w:rsidRPr="00C7504F">
        <w:rPr>
          <w:rStyle w:val="Strong"/>
          <w:rFonts w:ascii="Arial" w:hAnsi="Arial" w:cs="Arial"/>
          <w:color w:val="1F2328"/>
        </w:rPr>
        <w:t>earliest</w:t>
      </w:r>
      <w:r w:rsidRPr="00C7504F">
        <w:rPr>
          <w:rFonts w:ascii="Arial" w:hAnsi="Arial" w:cs="Arial"/>
          <w:color w:val="1F2328"/>
        </w:rPr>
        <w:t> (read the messages from the begining), </w:t>
      </w:r>
      <w:r w:rsidRPr="00C7504F">
        <w:rPr>
          <w:rStyle w:val="Strong"/>
          <w:rFonts w:ascii="Arial" w:hAnsi="Arial" w:cs="Arial"/>
          <w:color w:val="1F2328"/>
        </w:rPr>
        <w:t>latest</w:t>
      </w:r>
      <w:r w:rsidRPr="00C7504F">
        <w:rPr>
          <w:rFonts w:ascii="Arial" w:hAnsi="Arial" w:cs="Arial"/>
          <w:color w:val="1F2328"/>
        </w:rPr>
        <w:t> (read the new messages)</w:t>
      </w:r>
    </w:p>
    <w:p w14:paraId="60D02432" w14:textId="77777777" w:rsidR="000C5386" w:rsidRPr="00C7504F" w:rsidRDefault="000C5386" w:rsidP="00DA6003">
      <w:pPr>
        <w:numPr>
          <w:ilvl w:val="0"/>
          <w:numId w:val="36"/>
        </w:numPr>
        <w:shd w:val="clear" w:color="auto" w:fill="FFFFFF"/>
        <w:spacing w:afterAutospacing="1"/>
        <w:rPr>
          <w:rFonts w:ascii="Arial" w:hAnsi="Arial" w:cs="Arial"/>
          <w:color w:val="1F2328"/>
        </w:rPr>
      </w:pPr>
      <w:r w:rsidRPr="00C7504F">
        <w:rPr>
          <w:rStyle w:val="HTMLCode"/>
          <w:rFonts w:ascii="Arial" w:hAnsi="Arial" w:cs="Arial"/>
          <w:color w:val="1F2328"/>
        </w:rPr>
        <w:t>num.stream.threads</w:t>
      </w:r>
      <w:r w:rsidRPr="00C7504F">
        <w:rPr>
          <w:rFonts w:ascii="Arial" w:hAnsi="Arial" w:cs="Arial"/>
          <w:color w:val="1F2328"/>
        </w:rPr>
        <w:t> - The number of threads per streams app instance</w:t>
      </w:r>
    </w:p>
    <w:p w14:paraId="71A9F4C2" w14:textId="77777777" w:rsidR="00436CBF" w:rsidRPr="00C7504F" w:rsidRDefault="00436CBF" w:rsidP="00436CBF">
      <w:pPr>
        <w:rPr>
          <w:rFonts w:ascii="Arial" w:hAnsi="Arial" w:cs="Arial"/>
        </w:rPr>
      </w:pPr>
    </w:p>
    <w:p w14:paraId="372C8DF7" w14:textId="32250FCE" w:rsidR="000C5386" w:rsidRPr="00C7504F" w:rsidRDefault="000C5386" w:rsidP="000C5386">
      <w:pPr>
        <w:pStyle w:val="Heading2"/>
        <w:shd w:val="clear" w:color="auto" w:fill="FFFFFF"/>
        <w:spacing w:before="360" w:after="240"/>
        <w:rPr>
          <w:rFonts w:ascii="Arial" w:hAnsi="Arial" w:cs="Arial"/>
          <w:b/>
          <w:bCs/>
          <w:color w:val="1F2328"/>
          <w:lang w:val="en-US"/>
        </w:rPr>
      </w:pPr>
      <w:r w:rsidRPr="00C7504F">
        <w:rPr>
          <w:rFonts w:ascii="Arial" w:hAnsi="Arial" w:cs="Arial"/>
          <w:b/>
          <w:bCs/>
          <w:color w:val="1F2328"/>
        </w:rPr>
        <w:t>Kafka Connect</w:t>
      </w:r>
      <w:r w:rsidRPr="00C7504F">
        <w:rPr>
          <w:rFonts w:ascii="Arial" w:hAnsi="Arial" w:cs="Arial"/>
          <w:b/>
          <w:bCs/>
          <w:color w:val="1F2328"/>
          <w:lang w:val="en-US"/>
        </w:rPr>
        <w:t>:</w:t>
      </w:r>
    </w:p>
    <w:p w14:paraId="434F0BC8" w14:textId="77777777" w:rsidR="000C5386" w:rsidRPr="00C7504F" w:rsidRDefault="000C5386" w:rsidP="00DA6003">
      <w:pPr>
        <w:numPr>
          <w:ilvl w:val="0"/>
          <w:numId w:val="37"/>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Kafka Connect is a tool for scalably and reliably streaming data between Apache Kafka and other systems</w:t>
      </w:r>
    </w:p>
    <w:p w14:paraId="4A83C355" w14:textId="77777777" w:rsidR="000C5386" w:rsidRPr="00C7504F" w:rsidRDefault="000C5386" w:rsidP="00DA6003">
      <w:pPr>
        <w:numPr>
          <w:ilvl w:val="0"/>
          <w:numId w:val="37"/>
        </w:numPr>
        <w:shd w:val="clear" w:color="auto" w:fill="FFFFFF"/>
        <w:spacing w:before="60" w:after="100" w:afterAutospacing="1"/>
        <w:rPr>
          <w:rFonts w:ascii="Arial" w:hAnsi="Arial" w:cs="Arial"/>
          <w:color w:val="1F2328"/>
        </w:rPr>
      </w:pPr>
      <w:r w:rsidRPr="00C7504F">
        <w:rPr>
          <w:rFonts w:ascii="Arial" w:hAnsi="Arial" w:cs="Arial"/>
          <w:color w:val="1F2328"/>
        </w:rPr>
        <w:t>Connectors can be configured with transformations to make lightweight message-at-a-time modifications</w:t>
      </w:r>
    </w:p>
    <w:p w14:paraId="3BE97F40" w14:textId="77777777" w:rsidR="000C5386" w:rsidRPr="00C7504F" w:rsidRDefault="000C5386" w:rsidP="00DA6003">
      <w:pPr>
        <w:numPr>
          <w:ilvl w:val="0"/>
          <w:numId w:val="37"/>
        </w:numPr>
        <w:shd w:val="clear" w:color="auto" w:fill="FFFFFF"/>
        <w:spacing w:before="60" w:after="100" w:afterAutospacing="1"/>
        <w:rPr>
          <w:rFonts w:ascii="Arial" w:hAnsi="Arial" w:cs="Arial"/>
          <w:color w:val="1F2328"/>
        </w:rPr>
      </w:pPr>
      <w:r w:rsidRPr="00C7504F">
        <w:rPr>
          <w:rFonts w:ascii="Arial" w:hAnsi="Arial" w:cs="Arial"/>
          <w:color w:val="1F2328"/>
        </w:rPr>
        <w:t>To copy data between Kafka and another system, users create a Connector for the system they want to pull data from or push data to</w:t>
      </w:r>
    </w:p>
    <w:p w14:paraId="07C39F42" w14:textId="77777777" w:rsidR="000C5386" w:rsidRPr="00C7504F" w:rsidRDefault="000C5386" w:rsidP="00DA6003">
      <w:pPr>
        <w:numPr>
          <w:ilvl w:val="0"/>
          <w:numId w:val="37"/>
        </w:numPr>
        <w:shd w:val="clear" w:color="auto" w:fill="FFFFFF"/>
        <w:spacing w:afterAutospacing="1"/>
        <w:rPr>
          <w:rFonts w:ascii="Arial" w:hAnsi="Arial" w:cs="Arial"/>
          <w:color w:val="1F2328"/>
        </w:rPr>
      </w:pPr>
      <w:r w:rsidRPr="00C7504F">
        <w:rPr>
          <w:rFonts w:ascii="Arial" w:hAnsi="Arial" w:cs="Arial"/>
          <w:color w:val="1F2328"/>
        </w:rPr>
        <w:t>Connectors come in two flavors: </w:t>
      </w:r>
      <w:r w:rsidRPr="00C7504F">
        <w:rPr>
          <w:rStyle w:val="HTMLCode"/>
          <w:rFonts w:ascii="Arial" w:hAnsi="Arial" w:cs="Arial"/>
          <w:color w:val="1F2328"/>
        </w:rPr>
        <w:t>SourceConnectors</w:t>
      </w:r>
      <w:r w:rsidRPr="00C7504F">
        <w:rPr>
          <w:rFonts w:ascii="Arial" w:hAnsi="Arial" w:cs="Arial"/>
          <w:color w:val="1F2328"/>
        </w:rPr>
        <w:t> import data from another system (e.g. </w:t>
      </w:r>
      <w:r w:rsidRPr="00C7504F">
        <w:rPr>
          <w:rStyle w:val="HTMLCode"/>
          <w:rFonts w:ascii="Arial" w:hAnsi="Arial" w:cs="Arial"/>
          <w:color w:val="1F2328"/>
        </w:rPr>
        <w:t>JDBCSourceConnector</w:t>
      </w:r>
      <w:r w:rsidRPr="00C7504F">
        <w:rPr>
          <w:rFonts w:ascii="Arial" w:hAnsi="Arial" w:cs="Arial"/>
          <w:color w:val="1F2328"/>
        </w:rPr>
        <w:t> would import a relational database into Kafka) and </w:t>
      </w:r>
      <w:r w:rsidRPr="00C7504F">
        <w:rPr>
          <w:rStyle w:val="HTMLCode"/>
          <w:rFonts w:ascii="Arial" w:hAnsi="Arial" w:cs="Arial"/>
          <w:color w:val="1F2328"/>
        </w:rPr>
        <w:t>SinkConnectors</w:t>
      </w:r>
      <w:r w:rsidRPr="00C7504F">
        <w:rPr>
          <w:rFonts w:ascii="Arial" w:hAnsi="Arial" w:cs="Arial"/>
          <w:color w:val="1F2328"/>
        </w:rPr>
        <w:t> export data (e.g. </w:t>
      </w:r>
      <w:r w:rsidRPr="00C7504F">
        <w:rPr>
          <w:rStyle w:val="HTMLCode"/>
          <w:rFonts w:ascii="Arial" w:hAnsi="Arial" w:cs="Arial"/>
          <w:color w:val="1F2328"/>
        </w:rPr>
        <w:t>HDFSSinkConnector</w:t>
      </w:r>
      <w:r w:rsidRPr="00C7504F">
        <w:rPr>
          <w:rFonts w:ascii="Arial" w:hAnsi="Arial" w:cs="Arial"/>
          <w:color w:val="1F2328"/>
        </w:rPr>
        <w:t> would export the contents of a Kafka topic to an HDFS file)</w:t>
      </w:r>
    </w:p>
    <w:p w14:paraId="76C154C1" w14:textId="77777777" w:rsidR="000C5386" w:rsidRPr="00C7504F" w:rsidRDefault="000C5386" w:rsidP="00DA6003">
      <w:pPr>
        <w:numPr>
          <w:ilvl w:val="0"/>
          <w:numId w:val="37"/>
        </w:numPr>
        <w:shd w:val="clear" w:color="auto" w:fill="FFFFFF"/>
        <w:spacing w:before="60" w:after="100" w:afterAutospacing="1"/>
        <w:rPr>
          <w:rFonts w:ascii="Arial" w:hAnsi="Arial" w:cs="Arial"/>
          <w:color w:val="1F2328"/>
        </w:rPr>
      </w:pPr>
      <w:r w:rsidRPr="00C7504F">
        <w:rPr>
          <w:rFonts w:ascii="Arial" w:hAnsi="Arial" w:cs="Arial"/>
          <w:color w:val="1F2328"/>
        </w:rPr>
        <w:t>Connectors do not perform any data copying themselves: their configuration describes the data to be copied, and the Connector is responsible for breaking that job into a set of Tasks that can be distributed to workers</w:t>
      </w:r>
    </w:p>
    <w:p w14:paraId="71DD6FA3" w14:textId="77777777" w:rsidR="000C5386" w:rsidRPr="00C7504F" w:rsidRDefault="000C5386" w:rsidP="00DA6003">
      <w:pPr>
        <w:numPr>
          <w:ilvl w:val="0"/>
          <w:numId w:val="37"/>
        </w:numPr>
        <w:shd w:val="clear" w:color="auto" w:fill="FFFFFF"/>
        <w:spacing w:afterAutospacing="1"/>
        <w:rPr>
          <w:rFonts w:ascii="Arial" w:hAnsi="Arial" w:cs="Arial"/>
          <w:color w:val="1F2328"/>
        </w:rPr>
      </w:pPr>
      <w:r w:rsidRPr="00C7504F">
        <w:rPr>
          <w:rFonts w:ascii="Arial" w:hAnsi="Arial" w:cs="Arial"/>
          <w:color w:val="1F2328"/>
        </w:rPr>
        <w:t>Tasks also come in two corresponding flavors: </w:t>
      </w:r>
      <w:r w:rsidRPr="00C7504F">
        <w:rPr>
          <w:rStyle w:val="HTMLCode"/>
          <w:rFonts w:ascii="Arial" w:hAnsi="Arial" w:cs="Arial"/>
          <w:color w:val="1F2328"/>
        </w:rPr>
        <w:t>SourceTask</w:t>
      </w:r>
      <w:r w:rsidRPr="00C7504F">
        <w:rPr>
          <w:rFonts w:ascii="Arial" w:hAnsi="Arial" w:cs="Arial"/>
          <w:color w:val="1F2328"/>
        </w:rPr>
        <w:t> and </w:t>
      </w:r>
      <w:r w:rsidRPr="00C7504F">
        <w:rPr>
          <w:rStyle w:val="HTMLCode"/>
          <w:rFonts w:ascii="Arial" w:hAnsi="Arial" w:cs="Arial"/>
          <w:color w:val="1F2328"/>
        </w:rPr>
        <w:t>SinkTask</w:t>
      </w:r>
    </w:p>
    <w:p w14:paraId="5710C669" w14:textId="77777777" w:rsidR="000C5386" w:rsidRPr="00C7504F" w:rsidRDefault="000C5386" w:rsidP="00DA6003">
      <w:pPr>
        <w:numPr>
          <w:ilvl w:val="0"/>
          <w:numId w:val="37"/>
        </w:numPr>
        <w:shd w:val="clear" w:color="auto" w:fill="FFFFFF"/>
        <w:spacing w:before="60" w:after="100" w:afterAutospacing="1"/>
        <w:rPr>
          <w:rFonts w:ascii="Arial" w:hAnsi="Arial" w:cs="Arial"/>
          <w:color w:val="1F2328"/>
        </w:rPr>
      </w:pPr>
      <w:r w:rsidRPr="00C7504F">
        <w:rPr>
          <w:rFonts w:ascii="Arial" w:hAnsi="Arial" w:cs="Arial"/>
          <w:color w:val="1F2328"/>
        </w:rPr>
        <w:t>With an assignment in hand, each Task must copy its subset of the data to or from Kafka</w:t>
      </w:r>
    </w:p>
    <w:p w14:paraId="57F72F5F" w14:textId="473AF2CE" w:rsidR="000D3DA9" w:rsidRPr="00C7504F" w:rsidRDefault="000D3DA9" w:rsidP="000D3DA9">
      <w:pPr>
        <w:pStyle w:val="Heading3"/>
        <w:shd w:val="clear" w:color="auto" w:fill="FFFFFF"/>
        <w:spacing w:before="360" w:beforeAutospacing="0" w:after="240" w:afterAutospacing="0"/>
        <w:rPr>
          <w:rFonts w:ascii="Arial" w:hAnsi="Arial" w:cs="Arial"/>
          <w:color w:val="1F2328"/>
          <w:sz w:val="30"/>
          <w:szCs w:val="30"/>
          <w:lang w:val="en-US"/>
        </w:rPr>
      </w:pPr>
    </w:p>
    <w:p w14:paraId="3B81A17A" w14:textId="771C9A96" w:rsidR="00975FFD" w:rsidRPr="00C7504F" w:rsidRDefault="00975FFD" w:rsidP="000D3DA9">
      <w:pPr>
        <w:pStyle w:val="Heading3"/>
        <w:shd w:val="clear" w:color="auto" w:fill="FFFFFF"/>
        <w:spacing w:before="360" w:beforeAutospacing="0" w:after="240" w:afterAutospacing="0"/>
        <w:rPr>
          <w:rFonts w:ascii="Arial" w:hAnsi="Arial" w:cs="Arial"/>
          <w:color w:val="1F2328"/>
          <w:sz w:val="30"/>
          <w:szCs w:val="30"/>
          <w:lang w:val="en-US"/>
        </w:rPr>
      </w:pPr>
    </w:p>
    <w:p w14:paraId="5E5231E7" w14:textId="7336751E" w:rsidR="00975FFD" w:rsidRPr="00C7504F" w:rsidRDefault="00975FFD" w:rsidP="00975FFD">
      <w:pPr>
        <w:pStyle w:val="Heading2"/>
        <w:shd w:val="clear" w:color="auto" w:fill="FFFFFF"/>
        <w:spacing w:before="360" w:after="240"/>
        <w:rPr>
          <w:rFonts w:ascii="Arial" w:hAnsi="Arial" w:cs="Arial"/>
          <w:b/>
          <w:bCs/>
          <w:color w:val="1F2328"/>
          <w:lang w:val="en-US"/>
        </w:rPr>
      </w:pPr>
      <w:r w:rsidRPr="00C7504F">
        <w:rPr>
          <w:rFonts w:ascii="Arial" w:hAnsi="Arial" w:cs="Arial"/>
          <w:b/>
          <w:bCs/>
          <w:color w:val="1F2328"/>
        </w:rPr>
        <w:lastRenderedPageBreak/>
        <w:t>Schema Registry</w:t>
      </w:r>
      <w:r w:rsidRPr="00C7504F">
        <w:rPr>
          <w:rFonts w:ascii="Arial" w:hAnsi="Arial" w:cs="Arial"/>
          <w:b/>
          <w:bCs/>
          <w:color w:val="1F2328"/>
          <w:lang w:val="en-US"/>
        </w:rPr>
        <w:t>:</w:t>
      </w:r>
    </w:p>
    <w:p w14:paraId="1251415A" w14:textId="77777777" w:rsidR="00975FFD" w:rsidRPr="00C7504F" w:rsidRDefault="00975FFD" w:rsidP="00DA6003">
      <w:pPr>
        <w:numPr>
          <w:ilvl w:val="0"/>
          <w:numId w:val="38"/>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Schema Registry defines a scope in which schemas can evolve, and that scope is the subject. The name of the subject depends on the configured subject name strategy, which by default is set to derive subject name from topic name</w:t>
      </w:r>
    </w:p>
    <w:p w14:paraId="5244CDFF" w14:textId="77777777" w:rsidR="00975FFD" w:rsidRPr="00C7504F" w:rsidRDefault="00975FFD" w:rsidP="00DA6003">
      <w:pPr>
        <w:numPr>
          <w:ilvl w:val="0"/>
          <w:numId w:val="38"/>
        </w:numPr>
        <w:shd w:val="clear" w:color="auto" w:fill="FFFFFF"/>
        <w:spacing w:before="60" w:after="100" w:afterAutospacing="1"/>
        <w:rPr>
          <w:rFonts w:ascii="Arial" w:hAnsi="Arial" w:cs="Arial"/>
          <w:color w:val="1F2328"/>
        </w:rPr>
      </w:pPr>
      <w:r w:rsidRPr="00C7504F">
        <w:rPr>
          <w:rFonts w:ascii="Arial" w:hAnsi="Arial" w:cs="Arial"/>
          <w:color w:val="1F2328"/>
        </w:rPr>
        <w:t>KafkaAvroSerializer and KafkaAvroDeserializer default to using -Key and -value as the corresponding subject name while registering or retrieving the schema</w:t>
      </w:r>
    </w:p>
    <w:p w14:paraId="349F813C" w14:textId="77777777" w:rsidR="00975FFD" w:rsidRPr="00C7504F" w:rsidRDefault="00975FFD" w:rsidP="00DA6003">
      <w:pPr>
        <w:numPr>
          <w:ilvl w:val="0"/>
          <w:numId w:val="38"/>
        </w:numPr>
        <w:shd w:val="clear" w:color="auto" w:fill="FFFFFF"/>
        <w:spacing w:before="60" w:after="100" w:afterAutospacing="1"/>
        <w:rPr>
          <w:rFonts w:ascii="Arial" w:hAnsi="Arial" w:cs="Arial"/>
          <w:color w:val="1F2328"/>
        </w:rPr>
      </w:pPr>
      <w:r w:rsidRPr="00C7504F">
        <w:rPr>
          <w:rFonts w:ascii="Arial" w:hAnsi="Arial" w:cs="Arial"/>
          <w:color w:val="1F2328"/>
        </w:rPr>
        <w:t>The default behavior can be modified using the following properties:</w:t>
      </w:r>
    </w:p>
    <w:p w14:paraId="662DAD37" w14:textId="77777777" w:rsidR="00975FFD" w:rsidRPr="00C7504F" w:rsidRDefault="00975FFD" w:rsidP="00DA6003">
      <w:pPr>
        <w:numPr>
          <w:ilvl w:val="1"/>
          <w:numId w:val="38"/>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key.subject.name.strategy - Determines how to construct the subject name under which the key schema is registered with the Schema Registry</w:t>
      </w:r>
    </w:p>
    <w:p w14:paraId="015B0FB2" w14:textId="77777777" w:rsidR="00975FFD" w:rsidRPr="00C7504F" w:rsidRDefault="00975FFD" w:rsidP="00DA6003">
      <w:pPr>
        <w:numPr>
          <w:ilvl w:val="1"/>
          <w:numId w:val="38"/>
        </w:numPr>
        <w:shd w:val="clear" w:color="auto" w:fill="FFFFFF"/>
        <w:spacing w:before="60" w:after="100" w:afterAutospacing="1"/>
        <w:rPr>
          <w:rFonts w:ascii="Arial" w:hAnsi="Arial" w:cs="Arial"/>
          <w:color w:val="1F2328"/>
        </w:rPr>
      </w:pPr>
      <w:r w:rsidRPr="00C7504F">
        <w:rPr>
          <w:rFonts w:ascii="Arial" w:hAnsi="Arial" w:cs="Arial"/>
          <w:color w:val="1F2328"/>
        </w:rPr>
        <w:t>value.subject.name.strategy - Determines how to construct the subject name under which the value schema is registered with Schema Registry</w:t>
      </w:r>
    </w:p>
    <w:p w14:paraId="1D75C4AE" w14:textId="77777777" w:rsidR="00975FFD" w:rsidRPr="00C7504F" w:rsidRDefault="00975FFD" w:rsidP="00DA6003">
      <w:pPr>
        <w:numPr>
          <w:ilvl w:val="0"/>
          <w:numId w:val="38"/>
        </w:numPr>
        <w:shd w:val="clear" w:color="auto" w:fill="FFFFFF"/>
        <w:spacing w:before="60" w:after="100" w:afterAutospacing="1"/>
        <w:rPr>
          <w:rFonts w:ascii="Arial" w:hAnsi="Arial" w:cs="Arial"/>
          <w:color w:val="1F2328"/>
        </w:rPr>
      </w:pPr>
      <w:r w:rsidRPr="00C7504F">
        <w:rPr>
          <w:rFonts w:ascii="Arial" w:hAnsi="Arial" w:cs="Arial"/>
          <w:color w:val="1F2328"/>
        </w:rPr>
        <w:t>Integration with Schema Registry means that Kafka messages do not need to be written with the entire Avro schema. Instead, Kafka messages are written with the schema id. The producers writing the messages and the consumers reading the messages must be using the same Schema Registry to get the same mapping between a schema and schema id</w:t>
      </w:r>
    </w:p>
    <w:p w14:paraId="4A0716B6" w14:textId="77777777" w:rsidR="00975FFD" w:rsidRPr="00C7504F" w:rsidRDefault="00975FFD" w:rsidP="00DA6003">
      <w:pPr>
        <w:numPr>
          <w:ilvl w:val="0"/>
          <w:numId w:val="38"/>
        </w:numPr>
        <w:shd w:val="clear" w:color="auto" w:fill="FFFFFF"/>
        <w:spacing w:before="60" w:after="100" w:afterAutospacing="1"/>
        <w:rPr>
          <w:rFonts w:ascii="Arial" w:hAnsi="Arial" w:cs="Arial"/>
          <w:color w:val="1F2328"/>
        </w:rPr>
      </w:pPr>
      <w:r w:rsidRPr="00C7504F">
        <w:rPr>
          <w:rFonts w:ascii="Arial" w:hAnsi="Arial" w:cs="Arial"/>
          <w:color w:val="1F2328"/>
        </w:rPr>
        <w:t>A producer sends the new schema for Payments to Schema Registry. Schema Registry registers this schema Payments to the subject transactions-value, and returns the schema id of 1 to the producer. The producer caches this mapping between the schema and schema id for subsequent message writes, so it only contacts Schema Registry on the first schema write</w:t>
      </w:r>
    </w:p>
    <w:p w14:paraId="0CFF1EBF" w14:textId="77777777" w:rsidR="00975FFD" w:rsidRPr="00C7504F" w:rsidRDefault="00975FFD" w:rsidP="00DA6003">
      <w:pPr>
        <w:numPr>
          <w:ilvl w:val="0"/>
          <w:numId w:val="38"/>
        </w:numPr>
        <w:shd w:val="clear" w:color="auto" w:fill="FFFFFF"/>
        <w:spacing w:before="60" w:after="100" w:afterAutospacing="1"/>
        <w:rPr>
          <w:rFonts w:ascii="Arial" w:hAnsi="Arial" w:cs="Arial"/>
          <w:color w:val="1F2328"/>
        </w:rPr>
      </w:pPr>
      <w:r w:rsidRPr="00C7504F">
        <w:rPr>
          <w:rFonts w:ascii="Arial" w:hAnsi="Arial" w:cs="Arial"/>
          <w:color w:val="1F2328"/>
        </w:rPr>
        <w:t>When a consumer reads this data, it sees the Avro schema id of 1 and sends a schema request to Schema Registry. Schema Registry retrieves the schema associated to schema id 1, and returns the schema to the consumer. The consumer caches this mapping between the schema and schema id for subsequent message reads, so it only contacts Schema Registry the on first schema id read</w:t>
      </w:r>
    </w:p>
    <w:p w14:paraId="324B4048" w14:textId="77777777" w:rsidR="00975FFD" w:rsidRPr="00C7504F" w:rsidRDefault="00975FFD" w:rsidP="00DA6003">
      <w:pPr>
        <w:numPr>
          <w:ilvl w:val="0"/>
          <w:numId w:val="38"/>
        </w:numPr>
        <w:shd w:val="clear" w:color="auto" w:fill="FFFFFF"/>
        <w:spacing w:before="60" w:after="100" w:afterAutospacing="1"/>
        <w:rPr>
          <w:rFonts w:ascii="Arial" w:hAnsi="Arial" w:cs="Arial"/>
          <w:color w:val="1F2328"/>
        </w:rPr>
      </w:pPr>
      <w:r w:rsidRPr="00C7504F">
        <w:rPr>
          <w:rFonts w:ascii="Arial" w:hAnsi="Arial" w:cs="Arial"/>
          <w:color w:val="1F2328"/>
        </w:rPr>
        <w:t>Best practice is to register schemas outside of the client application to control when schemas are registered with Schema Registry and how they evolve.</w:t>
      </w:r>
    </w:p>
    <w:p w14:paraId="0BEDDB28" w14:textId="77777777" w:rsidR="00975FFD" w:rsidRPr="00C7504F" w:rsidRDefault="00975FFD" w:rsidP="00DA6003">
      <w:pPr>
        <w:numPr>
          <w:ilvl w:val="0"/>
          <w:numId w:val="38"/>
        </w:numPr>
        <w:shd w:val="clear" w:color="auto" w:fill="FFFFFF"/>
        <w:spacing w:before="60" w:after="100" w:afterAutospacing="1"/>
        <w:rPr>
          <w:rFonts w:ascii="Arial" w:hAnsi="Arial" w:cs="Arial"/>
          <w:color w:val="1F2328"/>
        </w:rPr>
      </w:pPr>
      <w:r w:rsidRPr="00C7504F">
        <w:rPr>
          <w:rFonts w:ascii="Arial" w:hAnsi="Arial" w:cs="Arial"/>
          <w:color w:val="1F2328"/>
        </w:rPr>
        <w:t>Disable automatic schema registration by setting the configuration parameter auto.register.schemas=false, as shown in the example below</w:t>
      </w:r>
    </w:p>
    <w:p w14:paraId="3EFD4E92" w14:textId="77777777" w:rsidR="00975FFD" w:rsidRPr="00C7504F" w:rsidRDefault="00975FFD" w:rsidP="00DA6003">
      <w:pPr>
        <w:pStyle w:val="HTMLPreformatted"/>
        <w:numPr>
          <w:ilvl w:val="0"/>
          <w:numId w:val="38"/>
        </w:numPr>
        <w:shd w:val="clear" w:color="auto" w:fill="FFFFFF"/>
        <w:tabs>
          <w:tab w:val="clear" w:pos="720"/>
        </w:tabs>
        <w:rPr>
          <w:rStyle w:val="HTMLCode"/>
          <w:rFonts w:ascii="Arial" w:hAnsi="Arial" w:cs="Arial"/>
          <w:color w:val="1F2328"/>
          <w:bdr w:val="none" w:sz="0" w:space="0" w:color="auto" w:frame="1"/>
        </w:rPr>
      </w:pPr>
      <w:r w:rsidRPr="00C7504F">
        <w:rPr>
          <w:rStyle w:val="HTMLCode"/>
          <w:rFonts w:ascii="Arial" w:hAnsi="Arial" w:cs="Arial"/>
          <w:color w:val="1F2328"/>
          <w:bdr w:val="none" w:sz="0" w:space="0" w:color="auto" w:frame="1"/>
        </w:rPr>
        <w:t>props.put(AbstractKafkaAvroSerDeConfig.AUTO_REGISTER_SCHEMAS, false);</w:t>
      </w:r>
    </w:p>
    <w:p w14:paraId="16BC03FE" w14:textId="77777777" w:rsidR="00975FFD" w:rsidRPr="00C7504F" w:rsidRDefault="00975FFD" w:rsidP="00DA6003">
      <w:pPr>
        <w:numPr>
          <w:ilvl w:val="0"/>
          <w:numId w:val="38"/>
        </w:numPr>
        <w:shd w:val="clear" w:color="auto" w:fill="FFFFFF"/>
        <w:spacing w:before="60" w:after="100" w:afterAutospacing="1"/>
        <w:rPr>
          <w:rFonts w:ascii="Arial" w:hAnsi="Arial" w:cs="Arial"/>
          <w:color w:val="1F2328"/>
        </w:rPr>
      </w:pPr>
      <w:r w:rsidRPr="00C7504F">
        <w:rPr>
          <w:rFonts w:ascii="Arial" w:hAnsi="Arial" w:cs="Arial"/>
          <w:color w:val="1F2328"/>
        </w:rPr>
        <w:t>Kafka is used as Schema Registry storage backend</w:t>
      </w:r>
    </w:p>
    <w:p w14:paraId="1F636175" w14:textId="77777777" w:rsidR="00975FFD" w:rsidRPr="00C7504F" w:rsidRDefault="00975FFD" w:rsidP="000D3DA9">
      <w:pPr>
        <w:pStyle w:val="Heading3"/>
        <w:shd w:val="clear" w:color="auto" w:fill="FFFFFF"/>
        <w:spacing w:before="360" w:beforeAutospacing="0" w:after="240" w:afterAutospacing="0"/>
        <w:rPr>
          <w:rFonts w:ascii="Arial" w:hAnsi="Arial" w:cs="Arial"/>
          <w:color w:val="1F2328"/>
          <w:sz w:val="30"/>
          <w:szCs w:val="30"/>
          <w:lang w:val="en-US"/>
        </w:rPr>
      </w:pPr>
    </w:p>
    <w:p w14:paraId="3247F794" w14:textId="2AAFE4A6" w:rsidR="00563688" w:rsidRPr="00C7504F" w:rsidRDefault="00563688" w:rsidP="00A95E2F">
      <w:pPr>
        <w:pStyle w:val="NormalWeb"/>
        <w:shd w:val="clear" w:color="auto" w:fill="FFFFFF"/>
        <w:spacing w:before="0" w:beforeAutospacing="0" w:after="0" w:afterAutospacing="0"/>
        <w:rPr>
          <w:rFonts w:ascii="Arial" w:hAnsi="Arial" w:cs="Arial"/>
          <w:b/>
          <w:bCs/>
          <w:color w:val="1F2328"/>
        </w:rPr>
      </w:pPr>
    </w:p>
    <w:p w14:paraId="38E373EB" w14:textId="08E2E062" w:rsidR="00DE39D0" w:rsidRPr="00C7504F" w:rsidRDefault="00DE39D0" w:rsidP="00A95E2F">
      <w:pPr>
        <w:pStyle w:val="NormalWeb"/>
        <w:shd w:val="clear" w:color="auto" w:fill="FFFFFF"/>
        <w:spacing w:before="0" w:beforeAutospacing="0" w:after="0" w:afterAutospacing="0"/>
        <w:rPr>
          <w:rFonts w:ascii="Arial" w:hAnsi="Arial" w:cs="Arial"/>
          <w:b/>
          <w:bCs/>
          <w:color w:val="1F2328"/>
        </w:rPr>
      </w:pPr>
    </w:p>
    <w:p w14:paraId="4A5B9768" w14:textId="701EFDB5" w:rsidR="00DE39D0" w:rsidRPr="00C7504F" w:rsidRDefault="00DE39D0" w:rsidP="00DE39D0">
      <w:pPr>
        <w:pStyle w:val="Heading2"/>
        <w:shd w:val="clear" w:color="auto" w:fill="FFFFFF"/>
        <w:spacing w:before="360" w:after="240"/>
        <w:rPr>
          <w:rFonts w:ascii="Arial" w:hAnsi="Arial" w:cs="Arial"/>
          <w:b/>
          <w:bCs/>
          <w:color w:val="1F2328"/>
        </w:rPr>
      </w:pPr>
      <w:r w:rsidRPr="00C7504F">
        <w:rPr>
          <w:rFonts w:ascii="Arial" w:hAnsi="Arial" w:cs="Arial"/>
          <w:b/>
          <w:bCs/>
          <w:color w:val="1F2328"/>
        </w:rPr>
        <w:t>KSQL</w:t>
      </w:r>
    </w:p>
    <w:p w14:paraId="36CC5F00" w14:textId="77777777" w:rsidR="00DE39D0" w:rsidRPr="00C7504F" w:rsidRDefault="00DE39D0" w:rsidP="00DA6003">
      <w:pPr>
        <w:numPr>
          <w:ilvl w:val="0"/>
          <w:numId w:val="3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The DDL statements (Imperative verbs that define metadata on the KSQL server by adding, changing, or deleting streams and tables) include:</w:t>
      </w:r>
    </w:p>
    <w:p w14:paraId="59656441" w14:textId="77777777" w:rsidR="00DE39D0" w:rsidRPr="00C7504F" w:rsidRDefault="00DE39D0" w:rsidP="00DA6003">
      <w:pPr>
        <w:numPr>
          <w:ilvl w:val="1"/>
          <w:numId w:val="3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lastRenderedPageBreak/>
        <w:t>CREATE STREAM</w:t>
      </w:r>
    </w:p>
    <w:p w14:paraId="21C408FA" w14:textId="77777777" w:rsidR="00DE39D0" w:rsidRPr="00C7504F" w:rsidRDefault="00DE39D0" w:rsidP="00DA6003">
      <w:pPr>
        <w:numPr>
          <w:ilvl w:val="1"/>
          <w:numId w:val="39"/>
        </w:numPr>
        <w:shd w:val="clear" w:color="auto" w:fill="FFFFFF"/>
        <w:spacing w:before="60" w:after="100" w:afterAutospacing="1"/>
        <w:rPr>
          <w:rFonts w:ascii="Arial" w:hAnsi="Arial" w:cs="Arial"/>
          <w:color w:val="1F2328"/>
        </w:rPr>
      </w:pPr>
      <w:r w:rsidRPr="00C7504F">
        <w:rPr>
          <w:rFonts w:ascii="Arial" w:hAnsi="Arial" w:cs="Arial"/>
          <w:color w:val="1F2328"/>
        </w:rPr>
        <w:t>CREATE TABLE</w:t>
      </w:r>
    </w:p>
    <w:p w14:paraId="78991FDB" w14:textId="77777777" w:rsidR="00DE39D0" w:rsidRPr="00C7504F" w:rsidRDefault="00DE39D0" w:rsidP="00DA6003">
      <w:pPr>
        <w:numPr>
          <w:ilvl w:val="1"/>
          <w:numId w:val="39"/>
        </w:numPr>
        <w:shd w:val="clear" w:color="auto" w:fill="FFFFFF"/>
        <w:spacing w:before="60" w:after="100" w:afterAutospacing="1"/>
        <w:rPr>
          <w:rFonts w:ascii="Arial" w:hAnsi="Arial" w:cs="Arial"/>
          <w:color w:val="1F2328"/>
        </w:rPr>
      </w:pPr>
      <w:r w:rsidRPr="00C7504F">
        <w:rPr>
          <w:rFonts w:ascii="Arial" w:hAnsi="Arial" w:cs="Arial"/>
          <w:color w:val="1F2328"/>
        </w:rPr>
        <w:t>DROP STREAM</w:t>
      </w:r>
    </w:p>
    <w:p w14:paraId="256807E0" w14:textId="77777777" w:rsidR="00DE39D0" w:rsidRPr="00C7504F" w:rsidRDefault="00DE39D0" w:rsidP="00DA6003">
      <w:pPr>
        <w:numPr>
          <w:ilvl w:val="1"/>
          <w:numId w:val="39"/>
        </w:numPr>
        <w:shd w:val="clear" w:color="auto" w:fill="FFFFFF"/>
        <w:spacing w:before="60" w:after="100" w:afterAutospacing="1"/>
        <w:rPr>
          <w:rFonts w:ascii="Arial" w:hAnsi="Arial" w:cs="Arial"/>
          <w:color w:val="1F2328"/>
        </w:rPr>
      </w:pPr>
      <w:r w:rsidRPr="00C7504F">
        <w:rPr>
          <w:rFonts w:ascii="Arial" w:hAnsi="Arial" w:cs="Arial"/>
          <w:color w:val="1F2328"/>
        </w:rPr>
        <w:t>DROP TABLE</w:t>
      </w:r>
    </w:p>
    <w:p w14:paraId="2302E4D5" w14:textId="77777777" w:rsidR="00DE39D0" w:rsidRPr="00C7504F" w:rsidRDefault="00DE39D0" w:rsidP="00DA6003">
      <w:pPr>
        <w:numPr>
          <w:ilvl w:val="1"/>
          <w:numId w:val="39"/>
        </w:numPr>
        <w:shd w:val="clear" w:color="auto" w:fill="FFFFFF"/>
        <w:spacing w:before="60" w:after="100" w:afterAutospacing="1"/>
        <w:rPr>
          <w:rFonts w:ascii="Arial" w:hAnsi="Arial" w:cs="Arial"/>
          <w:color w:val="1F2328"/>
        </w:rPr>
      </w:pPr>
      <w:r w:rsidRPr="00C7504F">
        <w:rPr>
          <w:rFonts w:ascii="Arial" w:hAnsi="Arial" w:cs="Arial"/>
          <w:color w:val="1F2328"/>
        </w:rPr>
        <w:t>CREATE STREAM AS SELECT (CSAS)</w:t>
      </w:r>
    </w:p>
    <w:p w14:paraId="41118BA8" w14:textId="77777777" w:rsidR="00DE39D0" w:rsidRPr="00C7504F" w:rsidRDefault="00DE39D0" w:rsidP="00DA6003">
      <w:pPr>
        <w:numPr>
          <w:ilvl w:val="1"/>
          <w:numId w:val="39"/>
        </w:numPr>
        <w:shd w:val="clear" w:color="auto" w:fill="FFFFFF"/>
        <w:spacing w:before="60" w:after="100" w:afterAutospacing="1"/>
        <w:rPr>
          <w:rFonts w:ascii="Arial" w:hAnsi="Arial" w:cs="Arial"/>
          <w:color w:val="1F2328"/>
        </w:rPr>
      </w:pPr>
      <w:r w:rsidRPr="00C7504F">
        <w:rPr>
          <w:rFonts w:ascii="Arial" w:hAnsi="Arial" w:cs="Arial"/>
          <w:color w:val="1F2328"/>
        </w:rPr>
        <w:t>CREATE TABLE AS SELECT (CTAS)</w:t>
      </w:r>
    </w:p>
    <w:p w14:paraId="5927826C" w14:textId="77777777" w:rsidR="00DE39D0" w:rsidRPr="00C7504F" w:rsidRDefault="00DE39D0" w:rsidP="00DA6003">
      <w:pPr>
        <w:numPr>
          <w:ilvl w:val="0"/>
          <w:numId w:val="39"/>
        </w:numPr>
        <w:shd w:val="clear" w:color="auto" w:fill="FFFFFF"/>
        <w:spacing w:before="60" w:after="100" w:afterAutospacing="1"/>
        <w:rPr>
          <w:rFonts w:ascii="Arial" w:hAnsi="Arial" w:cs="Arial"/>
          <w:color w:val="1F2328"/>
        </w:rPr>
      </w:pPr>
      <w:r w:rsidRPr="00C7504F">
        <w:rPr>
          <w:rFonts w:ascii="Arial" w:hAnsi="Arial" w:cs="Arial"/>
          <w:color w:val="1F2328"/>
        </w:rPr>
        <w:t>The DML statements (Declarative verbs that read and modify data in KSQL streams and tables. Data Manipulation Language statements modify data only and don’t change metadata) include:</w:t>
      </w:r>
    </w:p>
    <w:p w14:paraId="5BC353A2" w14:textId="77777777" w:rsidR="00DE39D0" w:rsidRPr="00C7504F" w:rsidRDefault="00DE39D0" w:rsidP="00DA6003">
      <w:pPr>
        <w:numPr>
          <w:ilvl w:val="1"/>
          <w:numId w:val="3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SELECT</w:t>
      </w:r>
    </w:p>
    <w:p w14:paraId="6F6C44FE" w14:textId="77777777" w:rsidR="00DE39D0" w:rsidRPr="00C7504F" w:rsidRDefault="00DE39D0" w:rsidP="00DA6003">
      <w:pPr>
        <w:numPr>
          <w:ilvl w:val="1"/>
          <w:numId w:val="39"/>
        </w:numPr>
        <w:shd w:val="clear" w:color="auto" w:fill="FFFFFF"/>
        <w:spacing w:before="60" w:after="100" w:afterAutospacing="1"/>
        <w:rPr>
          <w:rFonts w:ascii="Arial" w:hAnsi="Arial" w:cs="Arial"/>
          <w:color w:val="1F2328"/>
        </w:rPr>
      </w:pPr>
      <w:r w:rsidRPr="00C7504F">
        <w:rPr>
          <w:rFonts w:ascii="Arial" w:hAnsi="Arial" w:cs="Arial"/>
          <w:color w:val="1F2328"/>
        </w:rPr>
        <w:t>INSERT INTO</w:t>
      </w:r>
    </w:p>
    <w:p w14:paraId="279FA7A1" w14:textId="77777777" w:rsidR="00DE39D0" w:rsidRPr="00C7504F" w:rsidRDefault="00DE39D0" w:rsidP="00DA6003">
      <w:pPr>
        <w:numPr>
          <w:ilvl w:val="1"/>
          <w:numId w:val="39"/>
        </w:numPr>
        <w:shd w:val="clear" w:color="auto" w:fill="FFFFFF"/>
        <w:spacing w:before="60" w:after="100" w:afterAutospacing="1"/>
        <w:rPr>
          <w:rFonts w:ascii="Arial" w:hAnsi="Arial" w:cs="Arial"/>
          <w:color w:val="1F2328"/>
        </w:rPr>
      </w:pPr>
      <w:r w:rsidRPr="00C7504F">
        <w:rPr>
          <w:rFonts w:ascii="Arial" w:hAnsi="Arial" w:cs="Arial"/>
          <w:color w:val="1F2328"/>
        </w:rPr>
        <w:t>CREATE STREAM AS SELECT (CSAS)</w:t>
      </w:r>
    </w:p>
    <w:p w14:paraId="32EE9FEF" w14:textId="77777777" w:rsidR="00DE39D0" w:rsidRPr="00C7504F" w:rsidRDefault="00DE39D0" w:rsidP="00DA6003">
      <w:pPr>
        <w:numPr>
          <w:ilvl w:val="1"/>
          <w:numId w:val="39"/>
        </w:numPr>
        <w:shd w:val="clear" w:color="auto" w:fill="FFFFFF"/>
        <w:spacing w:before="60" w:after="100" w:afterAutospacing="1"/>
        <w:rPr>
          <w:rFonts w:ascii="Arial" w:hAnsi="Arial" w:cs="Arial"/>
          <w:color w:val="1F2328"/>
        </w:rPr>
      </w:pPr>
      <w:r w:rsidRPr="00C7504F">
        <w:rPr>
          <w:rFonts w:ascii="Arial" w:hAnsi="Arial" w:cs="Arial"/>
          <w:color w:val="1F2328"/>
        </w:rPr>
        <w:t>CREATE TABLE AS SELECT (CTAS)</w:t>
      </w:r>
    </w:p>
    <w:p w14:paraId="077A6281" w14:textId="77777777" w:rsidR="00DE39D0" w:rsidRPr="00C7504F" w:rsidRDefault="00DE39D0" w:rsidP="00DA6003">
      <w:pPr>
        <w:numPr>
          <w:ilvl w:val="0"/>
          <w:numId w:val="39"/>
        </w:numPr>
        <w:shd w:val="clear" w:color="auto" w:fill="FFFFFF"/>
        <w:spacing w:before="60" w:after="100" w:afterAutospacing="1"/>
        <w:rPr>
          <w:rFonts w:ascii="Arial" w:hAnsi="Arial" w:cs="Arial"/>
          <w:color w:val="1F2328"/>
        </w:rPr>
      </w:pPr>
      <w:r w:rsidRPr="00C7504F">
        <w:rPr>
          <w:rFonts w:ascii="Arial" w:hAnsi="Arial" w:cs="Arial"/>
          <w:color w:val="1F2328"/>
        </w:rPr>
        <w:t>The CSAS and CTAS statements occupy both categories, because they perform both a metadata change, like adding a stream, and they manipulate data, by creating a derivative of existing records</w:t>
      </w:r>
    </w:p>
    <w:p w14:paraId="7D2197B2" w14:textId="77777777" w:rsidR="00DE39D0" w:rsidRPr="00C7504F" w:rsidRDefault="00DE39D0" w:rsidP="00DA6003">
      <w:pPr>
        <w:numPr>
          <w:ilvl w:val="0"/>
          <w:numId w:val="39"/>
        </w:numPr>
        <w:shd w:val="clear" w:color="auto" w:fill="FFFFFF"/>
        <w:spacing w:before="60" w:after="100" w:afterAutospacing="1"/>
        <w:rPr>
          <w:rFonts w:ascii="Arial" w:hAnsi="Arial" w:cs="Arial"/>
          <w:color w:val="1F2328"/>
        </w:rPr>
      </w:pPr>
      <w:r w:rsidRPr="00C7504F">
        <w:rPr>
          <w:rFonts w:ascii="Arial" w:hAnsi="Arial" w:cs="Arial"/>
          <w:color w:val="1F2328"/>
        </w:rPr>
        <w:t>In headless mode, KSQL stores metadata in the config topic</w:t>
      </w:r>
    </w:p>
    <w:p w14:paraId="0CC587A5" w14:textId="77777777" w:rsidR="00DE39D0" w:rsidRPr="00C7504F" w:rsidRDefault="00DE39D0" w:rsidP="00DA6003">
      <w:pPr>
        <w:numPr>
          <w:ilvl w:val="0"/>
          <w:numId w:val="39"/>
        </w:numPr>
        <w:shd w:val="clear" w:color="auto" w:fill="FFFFFF"/>
        <w:spacing w:before="60" w:after="100" w:afterAutospacing="1"/>
        <w:rPr>
          <w:rFonts w:ascii="Arial" w:hAnsi="Arial" w:cs="Arial"/>
          <w:color w:val="1F2328"/>
        </w:rPr>
      </w:pPr>
      <w:r w:rsidRPr="00C7504F">
        <w:rPr>
          <w:rFonts w:ascii="Arial" w:hAnsi="Arial" w:cs="Arial"/>
          <w:color w:val="1F2328"/>
        </w:rPr>
        <w:t>In interactive mode, KSQL stores metatada in and builds metadata from the KSQL command topic. To secure the metadata, you must secure the command topic</w:t>
      </w:r>
    </w:p>
    <w:p w14:paraId="10F181B6" w14:textId="77777777" w:rsidR="00DE39D0" w:rsidRPr="00C7504F" w:rsidRDefault="00DE39D0" w:rsidP="00DA6003">
      <w:pPr>
        <w:numPr>
          <w:ilvl w:val="0"/>
          <w:numId w:val="39"/>
        </w:numPr>
        <w:shd w:val="clear" w:color="auto" w:fill="FFFFFF"/>
        <w:spacing w:before="60" w:after="100" w:afterAutospacing="1"/>
        <w:rPr>
          <w:rFonts w:ascii="Arial" w:hAnsi="Arial" w:cs="Arial"/>
          <w:color w:val="1F2328"/>
        </w:rPr>
      </w:pPr>
      <w:r w:rsidRPr="00C7504F">
        <w:rPr>
          <w:rFonts w:ascii="Arial" w:hAnsi="Arial" w:cs="Arial"/>
          <w:color w:val="1F2328"/>
        </w:rPr>
        <w:t>SHOW STREAMS and EXPLAIN statements run against the KSQL server that the KSQL client is connected to. They don’t communicate directly with Kafka</w:t>
      </w:r>
    </w:p>
    <w:p w14:paraId="1C09E282" w14:textId="77777777" w:rsidR="00DE39D0" w:rsidRPr="00C7504F" w:rsidRDefault="00DE39D0" w:rsidP="00DA6003">
      <w:pPr>
        <w:numPr>
          <w:ilvl w:val="0"/>
          <w:numId w:val="39"/>
        </w:numPr>
        <w:shd w:val="clear" w:color="auto" w:fill="FFFFFF"/>
        <w:spacing w:before="60" w:after="100" w:afterAutospacing="1"/>
        <w:rPr>
          <w:rFonts w:ascii="Arial" w:hAnsi="Arial" w:cs="Arial"/>
          <w:color w:val="1F2328"/>
        </w:rPr>
      </w:pPr>
      <w:r w:rsidRPr="00C7504F">
        <w:rPr>
          <w:rFonts w:ascii="Arial" w:hAnsi="Arial" w:cs="Arial"/>
          <w:color w:val="1F2328"/>
        </w:rPr>
        <w:t>CREATE STREAM WITH and CREATE TABLE WITH write metadata to the KSQL command topic</w:t>
      </w:r>
    </w:p>
    <w:p w14:paraId="42436254" w14:textId="77777777" w:rsidR="00DE39D0" w:rsidRPr="00C7504F" w:rsidRDefault="00DE39D0" w:rsidP="00DA6003">
      <w:pPr>
        <w:numPr>
          <w:ilvl w:val="0"/>
          <w:numId w:val="39"/>
        </w:numPr>
        <w:shd w:val="clear" w:color="auto" w:fill="FFFFFF"/>
        <w:spacing w:before="60" w:after="100" w:afterAutospacing="1"/>
        <w:rPr>
          <w:rFonts w:ascii="Arial" w:hAnsi="Arial" w:cs="Arial"/>
          <w:color w:val="1F2328"/>
        </w:rPr>
      </w:pPr>
      <w:r w:rsidRPr="00C7504F">
        <w:rPr>
          <w:rFonts w:ascii="Arial" w:hAnsi="Arial" w:cs="Arial"/>
          <w:color w:val="1F2328"/>
        </w:rPr>
        <w:t>Non-persistent queries based on SELECT that are stateless only read from Kafka topics, for example SELECT … FROM foo WHERE ….</w:t>
      </w:r>
    </w:p>
    <w:p w14:paraId="2E2006D6" w14:textId="77777777" w:rsidR="00DE39D0" w:rsidRPr="00C7504F" w:rsidRDefault="00DE39D0" w:rsidP="00DA6003">
      <w:pPr>
        <w:numPr>
          <w:ilvl w:val="0"/>
          <w:numId w:val="39"/>
        </w:numPr>
        <w:shd w:val="clear" w:color="auto" w:fill="FFFFFF"/>
        <w:spacing w:before="60" w:after="100" w:afterAutospacing="1"/>
        <w:rPr>
          <w:rFonts w:ascii="Arial" w:hAnsi="Arial" w:cs="Arial"/>
          <w:color w:val="1F2328"/>
        </w:rPr>
      </w:pPr>
      <w:r w:rsidRPr="00C7504F">
        <w:rPr>
          <w:rFonts w:ascii="Arial" w:hAnsi="Arial" w:cs="Arial"/>
          <w:color w:val="1F2328"/>
        </w:rPr>
        <w:t>Non-persistent queries that are stateful read and write to Kafka, for example, COUNT and JOIN. The data in Kafka is deleted automatically when you terminate the query with CTRL-C</w:t>
      </w:r>
    </w:p>
    <w:p w14:paraId="02C6B332" w14:textId="77777777" w:rsidR="00DE39D0" w:rsidRPr="00C7504F" w:rsidRDefault="00DE39D0" w:rsidP="00A95E2F">
      <w:pPr>
        <w:pStyle w:val="NormalWeb"/>
        <w:shd w:val="clear" w:color="auto" w:fill="FFFFFF"/>
        <w:spacing w:before="0" w:beforeAutospacing="0" w:after="0" w:afterAutospacing="0"/>
        <w:rPr>
          <w:rFonts w:ascii="Arial" w:hAnsi="Arial" w:cs="Arial"/>
          <w:b/>
          <w:bCs/>
          <w:color w:val="1F2328"/>
        </w:rPr>
      </w:pPr>
    </w:p>
    <w:p w14:paraId="0CE37B95" w14:textId="77777777" w:rsidR="00563688" w:rsidRPr="00C7504F" w:rsidRDefault="00563688" w:rsidP="00A95E2F">
      <w:pPr>
        <w:pStyle w:val="NormalWeb"/>
        <w:shd w:val="clear" w:color="auto" w:fill="FFFFFF"/>
        <w:spacing w:before="0" w:beforeAutospacing="0" w:after="0" w:afterAutospacing="0"/>
        <w:rPr>
          <w:rFonts w:ascii="Arial" w:hAnsi="Arial" w:cs="Arial"/>
          <w:b/>
          <w:bCs/>
          <w:color w:val="1F2328"/>
        </w:rPr>
      </w:pPr>
    </w:p>
    <w:p w14:paraId="699A0A9B" w14:textId="77777777" w:rsidR="00A95E2F" w:rsidRPr="00C7504F" w:rsidRDefault="00A95E2F" w:rsidP="00A95E2F">
      <w:pPr>
        <w:rPr>
          <w:rFonts w:ascii="Arial" w:hAnsi="Arial" w:cs="Arial"/>
        </w:rPr>
      </w:pPr>
    </w:p>
    <w:p w14:paraId="11B3A138" w14:textId="77777777" w:rsidR="00A95E2F" w:rsidRPr="00C7504F" w:rsidRDefault="00A95E2F" w:rsidP="0091098E">
      <w:pPr>
        <w:pStyle w:val="NormalWeb"/>
        <w:shd w:val="clear" w:color="auto" w:fill="FFFFFF"/>
        <w:spacing w:before="0" w:beforeAutospacing="0" w:after="240" w:afterAutospacing="0"/>
        <w:rPr>
          <w:rFonts w:ascii="Arial" w:hAnsi="Arial" w:cs="Arial"/>
          <w:color w:val="1F2328"/>
        </w:rPr>
      </w:pPr>
    </w:p>
    <w:p w14:paraId="16C473B5" w14:textId="72DC71C7" w:rsidR="00536DE7" w:rsidRPr="00C7504F" w:rsidRDefault="00536DE7" w:rsidP="00536DE7">
      <w:pPr>
        <w:shd w:val="clear" w:color="auto" w:fill="FFFFFF"/>
        <w:spacing w:before="360" w:after="240"/>
        <w:outlineLvl w:val="1"/>
        <w:rPr>
          <w:rFonts w:ascii="Arial" w:hAnsi="Arial" w:cs="Arial"/>
          <w:b/>
          <w:bCs/>
          <w:color w:val="1F2328"/>
          <w:sz w:val="32"/>
          <w:szCs w:val="32"/>
        </w:rPr>
      </w:pPr>
      <w:r w:rsidRPr="00C7504F">
        <w:rPr>
          <w:rFonts w:ascii="Arial" w:hAnsi="Arial" w:cs="Arial"/>
          <w:b/>
          <w:bCs/>
          <w:color w:val="1F2328"/>
          <w:sz w:val="32"/>
          <w:szCs w:val="32"/>
        </w:rPr>
        <w:t>Kafka CLI</w:t>
      </w:r>
    </w:p>
    <w:p w14:paraId="0997A1E0"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Start Zookeeper with default configuration</w:t>
      </w:r>
    </w:p>
    <w:p w14:paraId="1929CDEB" w14:textId="172EC65F"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zookeeper-server-start.bat config\zookeeper.properties</w:t>
      </w:r>
    </w:p>
    <w:p w14:paraId="73CD650B"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Start Kafka broker with default configuration</w:t>
      </w:r>
    </w:p>
    <w:p w14:paraId="29AA4B70" w14:textId="787CE81A"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kafka-server-start.bat config\server.properties</w:t>
      </w:r>
    </w:p>
    <w:p w14:paraId="051CC5A8"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lastRenderedPageBreak/>
        <w:t>Create a new topic</w:t>
      </w:r>
    </w:p>
    <w:p w14:paraId="3BD779D3" w14:textId="6AE1131F"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kafka-topics.bat ^</w:t>
      </w:r>
    </w:p>
    <w:p w14:paraId="54696B8B"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--create ^</w:t>
      </w:r>
    </w:p>
    <w:p w14:paraId="6B4F8FCE"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664CC9A5"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--replication-factor 1 ^</w:t>
      </w:r>
    </w:p>
    <w:p w14:paraId="2AE0A9DE"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--partitions 2 ^</w:t>
      </w:r>
    </w:p>
    <w:p w14:paraId="07E164D8"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--topic word-count-input</w:t>
      </w:r>
    </w:p>
    <w:p w14:paraId="6CE678F9"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Delete a topic</w:t>
      </w:r>
    </w:p>
    <w:p w14:paraId="60BBE5BC" w14:textId="77777777" w:rsidR="00536DE7" w:rsidRPr="00C7504F" w:rsidRDefault="00536DE7" w:rsidP="00DA6003">
      <w:pPr>
        <w:numPr>
          <w:ilvl w:val="0"/>
          <w:numId w:val="40"/>
        </w:numPr>
        <w:shd w:val="clear" w:color="auto" w:fill="FFFFFF"/>
        <w:spacing w:beforeAutospacing="1" w:afterAutospacing="1"/>
        <w:rPr>
          <w:rFonts w:ascii="Arial" w:hAnsi="Arial" w:cs="Arial"/>
          <w:color w:val="1F2328"/>
        </w:rPr>
      </w:pPr>
      <w:r w:rsidRPr="00C7504F">
        <w:rPr>
          <w:rFonts w:ascii="Arial" w:hAnsi="Arial" w:cs="Arial"/>
          <w:color w:val="1F2328"/>
        </w:rPr>
        <w:t>If the flag </w:t>
      </w:r>
      <w:r w:rsidRPr="00C7504F">
        <w:rPr>
          <w:rFonts w:ascii="Arial" w:hAnsi="Arial" w:cs="Arial"/>
          <w:color w:val="1F2328"/>
          <w:sz w:val="20"/>
          <w:szCs w:val="20"/>
        </w:rPr>
        <w:t>delete.topic.enable</w:t>
      </w:r>
      <w:r w:rsidRPr="00C7504F">
        <w:rPr>
          <w:rFonts w:ascii="Arial" w:hAnsi="Arial" w:cs="Arial"/>
          <w:color w:val="1F2328"/>
        </w:rPr>
        <w:t> is not enabled, the following command will be ignored</w:t>
      </w:r>
    </w:p>
    <w:p w14:paraId="2369521D" w14:textId="77777777" w:rsidR="00536DE7" w:rsidRPr="00C7504F" w:rsidRDefault="00536DE7" w:rsidP="00DA6003">
      <w:pPr>
        <w:numPr>
          <w:ilvl w:val="0"/>
          <w:numId w:val="40"/>
        </w:numPr>
        <w:shd w:val="clear" w:color="auto" w:fill="FFFFFF"/>
        <w:spacing w:before="60" w:after="100" w:afterAutospacing="1"/>
        <w:rPr>
          <w:rFonts w:ascii="Arial" w:hAnsi="Arial" w:cs="Arial"/>
          <w:color w:val="1F2328"/>
        </w:rPr>
      </w:pPr>
      <w:r w:rsidRPr="00C7504F">
        <w:rPr>
          <w:rFonts w:ascii="Arial" w:hAnsi="Arial" w:cs="Arial"/>
          <w:color w:val="1F2328"/>
        </w:rPr>
        <w:t>The process is asynchronous and hence the topic won't be deleted immediately</w:t>
      </w:r>
    </w:p>
    <w:p w14:paraId="1A7FDCD5" w14:textId="57A778D5"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kafka-topics.bat ^</w:t>
      </w:r>
    </w:p>
    <w:p w14:paraId="364796FE"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--delete ^</w:t>
      </w:r>
    </w:p>
    <w:p w14:paraId="73787047"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6E78441C"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--topic word-count-input</w:t>
      </w:r>
    </w:p>
    <w:p w14:paraId="16D9CACE"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Adding partitions</w:t>
      </w:r>
    </w:p>
    <w:p w14:paraId="3C45F237" w14:textId="77777777" w:rsidR="00536DE7" w:rsidRPr="00C7504F" w:rsidRDefault="00536DE7" w:rsidP="00DA6003">
      <w:pPr>
        <w:numPr>
          <w:ilvl w:val="0"/>
          <w:numId w:val="41"/>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Key to partition mapping will change if the number of partitions is changed</w:t>
      </w:r>
    </w:p>
    <w:p w14:paraId="6269F65B" w14:textId="77777777" w:rsidR="00536DE7" w:rsidRPr="00C7504F" w:rsidRDefault="00536DE7" w:rsidP="00DA6003">
      <w:pPr>
        <w:numPr>
          <w:ilvl w:val="0"/>
          <w:numId w:val="41"/>
        </w:numPr>
        <w:shd w:val="clear" w:color="auto" w:fill="FFFFFF"/>
        <w:spacing w:before="60" w:after="100" w:afterAutospacing="1"/>
        <w:rPr>
          <w:rFonts w:ascii="Arial" w:hAnsi="Arial" w:cs="Arial"/>
          <w:color w:val="1F2328"/>
        </w:rPr>
      </w:pPr>
      <w:r w:rsidRPr="00C7504F">
        <w:rPr>
          <w:rFonts w:ascii="Arial" w:hAnsi="Arial" w:cs="Arial"/>
          <w:color w:val="1F2328"/>
        </w:rPr>
        <w:t>It is not advisable to add partitions to topics that have keys</w:t>
      </w:r>
    </w:p>
    <w:p w14:paraId="161CDAC0" w14:textId="77777777" w:rsidR="00536DE7" w:rsidRPr="00C7504F" w:rsidRDefault="00536DE7" w:rsidP="00DA6003">
      <w:pPr>
        <w:numPr>
          <w:ilvl w:val="0"/>
          <w:numId w:val="41"/>
        </w:numPr>
        <w:shd w:val="clear" w:color="auto" w:fill="FFFFFF"/>
        <w:spacing w:before="60" w:after="100" w:afterAutospacing="1"/>
        <w:rPr>
          <w:rFonts w:ascii="Arial" w:hAnsi="Arial" w:cs="Arial"/>
          <w:color w:val="1F2328"/>
        </w:rPr>
      </w:pPr>
      <w:r w:rsidRPr="00C7504F">
        <w:rPr>
          <w:rFonts w:ascii="Arial" w:hAnsi="Arial" w:cs="Arial"/>
          <w:color w:val="1F2328"/>
        </w:rPr>
        <w:t>Deletion of partition is not possible</w:t>
      </w:r>
    </w:p>
    <w:p w14:paraId="6C00BB7C" w14:textId="4ED364DC"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kafka-topics.bat ^</w:t>
      </w:r>
    </w:p>
    <w:p w14:paraId="732565AD"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--alter ^</w:t>
      </w:r>
    </w:p>
    <w:p w14:paraId="7CBA91C2"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1C76BFAE"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--topic word-count-input ^</w:t>
      </w:r>
    </w:p>
    <w:p w14:paraId="12A447F6"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--partitions 16 ^</w:t>
      </w:r>
    </w:p>
    <w:p w14:paraId="4369625D"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List topics</w:t>
      </w:r>
    </w:p>
    <w:p w14:paraId="3CEF53E4" w14:textId="1ED131D4"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kafka-topics.bat ^</w:t>
      </w:r>
    </w:p>
    <w:p w14:paraId="44721DF5"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--list ^</w:t>
      </w:r>
    </w:p>
    <w:p w14:paraId="68F40875"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w:t>
      </w:r>
    </w:p>
    <w:p w14:paraId="74F56324"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Describe a topic</w:t>
      </w:r>
    </w:p>
    <w:p w14:paraId="04E958D6"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color w:val="1F2328"/>
        </w:rPr>
        <w:t>The output includes - partition count, topic configuration overrides, linting of each partition and its replica assignments</w:t>
      </w:r>
    </w:p>
    <w:p w14:paraId="0701CDDB" w14:textId="5A7146B0"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kafka-topics.bat ^</w:t>
      </w:r>
    </w:p>
    <w:p w14:paraId="6B43024E"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--describe ^</w:t>
      </w:r>
    </w:p>
    <w:p w14:paraId="04BC4993"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465F3AC8"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--topics-with-overrides ^       REM Display topics having configurtion overrides</w:t>
      </w:r>
    </w:p>
    <w:p w14:paraId="4E5EF534"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--under-replicated-partitions ^ REM Display partitions with one or more out-of-sync replicas</w:t>
      </w:r>
    </w:p>
    <w:p w14:paraId="2BF1B0F8"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--unavailable-partitions ^      REM Display partitions without a leader</w:t>
      </w:r>
    </w:p>
    <w:p w14:paraId="721EF534"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--topic mytopic</w:t>
      </w:r>
    </w:p>
    <w:p w14:paraId="28B1C74D"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List consumer groups</w:t>
      </w:r>
    </w:p>
    <w:p w14:paraId="47378EBE" w14:textId="46B1C260"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kafka-consumer-groups.bat ^</w:t>
      </w:r>
    </w:p>
    <w:p w14:paraId="396BEA96"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7C1354FB"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--list</w:t>
      </w:r>
    </w:p>
    <w:p w14:paraId="0CB00EE2"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Describe consumer group</w:t>
      </w:r>
    </w:p>
    <w:p w14:paraId="5937A494"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color w:val="1F2328"/>
        </w:rPr>
        <w:lastRenderedPageBreak/>
        <w:t>Among other things following fields are displayed</w:t>
      </w:r>
    </w:p>
    <w:p w14:paraId="46B1AF9C" w14:textId="77777777" w:rsidR="00536DE7" w:rsidRPr="00C7504F" w:rsidRDefault="00536DE7" w:rsidP="00DA6003">
      <w:pPr>
        <w:numPr>
          <w:ilvl w:val="0"/>
          <w:numId w:val="42"/>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CURRENT-OFFSET - The next offset to be consumed by the consumer group</w:t>
      </w:r>
    </w:p>
    <w:p w14:paraId="29AAD874" w14:textId="77777777" w:rsidR="00536DE7" w:rsidRPr="00C7504F" w:rsidRDefault="00536DE7" w:rsidP="00DA6003">
      <w:pPr>
        <w:numPr>
          <w:ilvl w:val="0"/>
          <w:numId w:val="42"/>
        </w:numPr>
        <w:shd w:val="clear" w:color="auto" w:fill="FFFFFF"/>
        <w:spacing w:before="60" w:after="100" w:afterAutospacing="1"/>
        <w:rPr>
          <w:rFonts w:ascii="Arial" w:hAnsi="Arial" w:cs="Arial"/>
          <w:color w:val="1F2328"/>
        </w:rPr>
      </w:pPr>
      <w:r w:rsidRPr="00C7504F">
        <w:rPr>
          <w:rFonts w:ascii="Arial" w:hAnsi="Arial" w:cs="Arial"/>
          <w:color w:val="1F2328"/>
        </w:rPr>
        <w:t>LOG-END-OFFSET - The current high-water mark offset from the broker for the topic partition. The offset of the next message to be produced to this partition</w:t>
      </w:r>
    </w:p>
    <w:p w14:paraId="1A3E9962" w14:textId="77777777" w:rsidR="00536DE7" w:rsidRPr="00C7504F" w:rsidRDefault="00536DE7" w:rsidP="00DA6003">
      <w:pPr>
        <w:numPr>
          <w:ilvl w:val="0"/>
          <w:numId w:val="42"/>
        </w:numPr>
        <w:shd w:val="clear" w:color="auto" w:fill="FFFFFF"/>
        <w:spacing w:before="60" w:after="100" w:afterAutospacing="1"/>
        <w:rPr>
          <w:rFonts w:ascii="Arial" w:hAnsi="Arial" w:cs="Arial"/>
          <w:color w:val="1F2328"/>
        </w:rPr>
      </w:pPr>
      <w:r w:rsidRPr="00C7504F">
        <w:rPr>
          <w:rFonts w:ascii="Arial" w:hAnsi="Arial" w:cs="Arial"/>
          <w:color w:val="1F2328"/>
        </w:rPr>
        <w:t>LAG - The difference between the consumer Current-Offset and the broker Log-End-Offset for the topic partition</w:t>
      </w:r>
    </w:p>
    <w:p w14:paraId="6E8F03C3" w14:textId="2C7AC10E"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kafka-consumer-groups.bat ^</w:t>
      </w:r>
    </w:p>
    <w:p w14:paraId="7F9054C2"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5F109FAB"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--describe ^</w:t>
      </w:r>
    </w:p>
    <w:p w14:paraId="1BCA5371"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--group testgroup ^</w:t>
      </w:r>
    </w:p>
    <w:p w14:paraId="3BEFD43E"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--members ^ REM Lists active members</w:t>
      </w:r>
    </w:p>
    <w:p w14:paraId="7AAE1F38"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--verbose   REM Gives partition assignments</w:t>
      </w:r>
    </w:p>
    <w:p w14:paraId="04F0993D"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Delete consumer group</w:t>
      </w:r>
    </w:p>
    <w:p w14:paraId="1D33703C" w14:textId="7C4D0A4D"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kafka-consumer-groups.bat ^</w:t>
      </w:r>
    </w:p>
    <w:p w14:paraId="596574AE"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243A0A9C"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--delete ^</w:t>
      </w:r>
    </w:p>
    <w:p w14:paraId="61B5BC84"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--group my-group ^</w:t>
      </w:r>
    </w:p>
    <w:p w14:paraId="140DF67D"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--group my-other-group</w:t>
      </w:r>
    </w:p>
    <w:p w14:paraId="76B5C76A"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Reset Offset</w:t>
      </w:r>
    </w:p>
    <w:p w14:paraId="36B01B94" w14:textId="32913278"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kafka-consumer-groups.bat ^</w:t>
      </w:r>
    </w:p>
    <w:p w14:paraId="1D1ED02A"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4224951A"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--reset-offsets ^</w:t>
      </w:r>
    </w:p>
    <w:p w14:paraId="1078E8FB"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--group consumergroup1 ^</w:t>
      </w:r>
    </w:p>
    <w:p w14:paraId="098E9331"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--topic topic1 ^</w:t>
      </w:r>
    </w:p>
    <w:p w14:paraId="3DB18682"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--to-latest</w:t>
      </w:r>
    </w:p>
    <w:p w14:paraId="5E81FC8C"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Adding or decommissioning brokers</w:t>
      </w:r>
    </w:p>
    <w:p w14:paraId="3BC26019" w14:textId="77777777" w:rsidR="00536DE7" w:rsidRPr="00C7504F" w:rsidRDefault="00536DE7" w:rsidP="00DA6003">
      <w:pPr>
        <w:numPr>
          <w:ilvl w:val="0"/>
          <w:numId w:val="43"/>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The following command only generates the plan. However, it is not aware of partitions size, and neither can provide a plan to reduce the number of partitions to migrate from brokers to brokers. Therefore, edit the plan on your own</w:t>
      </w:r>
    </w:p>
    <w:p w14:paraId="2AED85BC" w14:textId="77777777" w:rsidR="00536DE7" w:rsidRPr="00C7504F" w:rsidRDefault="00536DE7" w:rsidP="00DA6003">
      <w:pPr>
        <w:numPr>
          <w:ilvl w:val="0"/>
          <w:numId w:val="43"/>
        </w:numPr>
        <w:shd w:val="clear" w:color="auto" w:fill="FFFFFF"/>
        <w:spacing w:afterAutospacing="1"/>
        <w:rPr>
          <w:rFonts w:ascii="Arial" w:hAnsi="Arial" w:cs="Arial"/>
          <w:color w:val="1F2328"/>
        </w:rPr>
      </w:pPr>
      <w:r w:rsidRPr="00C7504F">
        <w:rPr>
          <w:rFonts w:ascii="Arial" w:hAnsi="Arial" w:cs="Arial"/>
          <w:color w:val="1F2328"/>
        </w:rPr>
        <w:t>Once the plan is ready, execute it with the option </w:t>
      </w:r>
      <w:r w:rsidRPr="00C7504F">
        <w:rPr>
          <w:rFonts w:ascii="Arial" w:hAnsi="Arial" w:cs="Arial"/>
          <w:color w:val="1F2328"/>
          <w:sz w:val="20"/>
          <w:szCs w:val="20"/>
        </w:rPr>
        <w:t>--execute</w:t>
      </w:r>
    </w:p>
    <w:p w14:paraId="7530514A" w14:textId="77777777" w:rsidR="00536DE7" w:rsidRPr="00C7504F" w:rsidRDefault="00536DE7" w:rsidP="00DA6003">
      <w:pPr>
        <w:numPr>
          <w:ilvl w:val="0"/>
          <w:numId w:val="43"/>
        </w:numPr>
        <w:shd w:val="clear" w:color="auto" w:fill="FFFFFF"/>
        <w:spacing w:afterAutospacing="1"/>
        <w:rPr>
          <w:rFonts w:ascii="Arial" w:hAnsi="Arial" w:cs="Arial"/>
          <w:color w:val="1F2328"/>
        </w:rPr>
      </w:pPr>
      <w:r w:rsidRPr="00C7504F">
        <w:rPr>
          <w:rFonts w:ascii="Arial" w:hAnsi="Arial" w:cs="Arial"/>
          <w:color w:val="1F2328"/>
        </w:rPr>
        <w:t>Finally verify the status using </w:t>
      </w:r>
      <w:r w:rsidRPr="00C7504F">
        <w:rPr>
          <w:rFonts w:ascii="Arial" w:hAnsi="Arial" w:cs="Arial"/>
          <w:color w:val="1F2328"/>
          <w:sz w:val="20"/>
          <w:szCs w:val="20"/>
        </w:rPr>
        <w:t>--verify</w:t>
      </w:r>
    </w:p>
    <w:p w14:paraId="59AB7579" w14:textId="77777777" w:rsidR="00536DE7" w:rsidRPr="00C7504F" w:rsidRDefault="00536DE7" w:rsidP="00DA6003">
      <w:pPr>
        <w:numPr>
          <w:ilvl w:val="0"/>
          <w:numId w:val="43"/>
        </w:numPr>
        <w:shd w:val="clear" w:color="auto" w:fill="FFFFFF"/>
        <w:spacing w:before="60" w:after="100" w:afterAutospacing="1"/>
        <w:rPr>
          <w:rFonts w:ascii="Arial" w:hAnsi="Arial" w:cs="Arial"/>
          <w:color w:val="1F2328"/>
        </w:rPr>
      </w:pPr>
      <w:r w:rsidRPr="00C7504F">
        <w:rPr>
          <w:rFonts w:ascii="Arial" w:hAnsi="Arial" w:cs="Arial"/>
          <w:color w:val="1F2328"/>
        </w:rPr>
        <w:t>Throttling is important to ensure producers and consumers in the cluster are not impacted</w:t>
      </w:r>
    </w:p>
    <w:p w14:paraId="21C68AE2" w14:textId="77777777" w:rsidR="00536DE7" w:rsidRPr="00C7504F" w:rsidRDefault="00536DE7" w:rsidP="00DA6003">
      <w:pPr>
        <w:numPr>
          <w:ilvl w:val="0"/>
          <w:numId w:val="43"/>
        </w:numPr>
        <w:shd w:val="clear" w:color="auto" w:fill="FFFFFF"/>
        <w:spacing w:before="60" w:after="100" w:afterAutospacing="1"/>
        <w:rPr>
          <w:rFonts w:ascii="Arial" w:hAnsi="Arial" w:cs="Arial"/>
          <w:color w:val="1F2328"/>
        </w:rPr>
      </w:pPr>
      <w:r w:rsidRPr="00C7504F">
        <w:rPr>
          <w:rFonts w:ascii="Arial" w:hAnsi="Arial" w:cs="Arial"/>
          <w:color w:val="1F2328"/>
        </w:rPr>
        <w:t>The throttle can be changed even when the rebalance is ongoing by rerunning the same command with the new throttle value</w:t>
      </w:r>
    </w:p>
    <w:p w14:paraId="58CAD777" w14:textId="77777777" w:rsidR="00536DE7" w:rsidRPr="00C7504F" w:rsidRDefault="00536DE7" w:rsidP="00DA6003">
      <w:pPr>
        <w:numPr>
          <w:ilvl w:val="0"/>
          <w:numId w:val="43"/>
        </w:numPr>
        <w:shd w:val="clear" w:color="auto" w:fill="FFFFFF"/>
        <w:spacing w:afterAutospacing="1"/>
        <w:rPr>
          <w:rFonts w:ascii="Arial" w:hAnsi="Arial" w:cs="Arial"/>
          <w:color w:val="1F2328"/>
        </w:rPr>
      </w:pPr>
      <w:r w:rsidRPr="00C7504F">
        <w:rPr>
          <w:rFonts w:ascii="Arial" w:hAnsi="Arial" w:cs="Arial"/>
          <w:color w:val="1F2328"/>
          <w:sz w:val="20"/>
          <w:szCs w:val="20"/>
        </w:rPr>
        <w:t>--verify</w:t>
      </w:r>
      <w:r w:rsidRPr="00C7504F">
        <w:rPr>
          <w:rFonts w:ascii="Arial" w:hAnsi="Arial" w:cs="Arial"/>
          <w:color w:val="1F2328"/>
        </w:rPr>
        <w:t> option removes the throttle</w:t>
      </w:r>
    </w:p>
    <w:p w14:paraId="78B8E87D" w14:textId="074A013C"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kafka-reassign-partitions.bat ^</w:t>
      </w:r>
    </w:p>
    <w:p w14:paraId="68BBF1B4"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--zookeeper localhost:2181 ^</w:t>
      </w:r>
    </w:p>
    <w:p w14:paraId="0D346E9F"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--topics-to-move-json-file topics-to-move.json ^</w:t>
      </w:r>
    </w:p>
    <w:p w14:paraId="2F847047"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--broker-list "5,6" ^</w:t>
      </w:r>
    </w:p>
    <w:p w14:paraId="06D41536"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--generate</w:t>
      </w:r>
    </w:p>
    <w:p w14:paraId="113E5BB0"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p>
    <w:p w14:paraId="205022B7" w14:textId="3D1E13E5"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kafka-reassign-partitions.bat ^</w:t>
      </w:r>
    </w:p>
    <w:p w14:paraId="3D508DAA"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--zookeeper localhost:2181 ^</w:t>
      </w:r>
    </w:p>
    <w:p w14:paraId="56577BA9"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lastRenderedPageBreak/>
        <w:t xml:space="preserve">    --reassignment-json-file expand-cluster-reassignment.json ^ REM JSON file content is the output of --generate command</w:t>
      </w:r>
    </w:p>
    <w:p w14:paraId="752FF87B"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--throttle 50000000 ^ REM 50MB/sec</w:t>
      </w:r>
    </w:p>
    <w:p w14:paraId="4C5C6AB6"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--execute</w:t>
      </w:r>
    </w:p>
    <w:p w14:paraId="1076B4D7"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Update dynamic config</w:t>
      </w:r>
    </w:p>
    <w:p w14:paraId="35046516" w14:textId="77777777" w:rsidR="00536DE7" w:rsidRPr="00C7504F" w:rsidRDefault="00536DE7" w:rsidP="00DA6003">
      <w:pPr>
        <w:numPr>
          <w:ilvl w:val="0"/>
          <w:numId w:val="44"/>
        </w:numPr>
        <w:shd w:val="clear" w:color="auto" w:fill="FFFFFF"/>
        <w:spacing w:beforeAutospacing="1" w:afterAutospacing="1"/>
        <w:rPr>
          <w:rFonts w:ascii="Arial" w:hAnsi="Arial" w:cs="Arial"/>
          <w:color w:val="1F2328"/>
        </w:rPr>
      </w:pPr>
      <w:r w:rsidRPr="00C7504F">
        <w:rPr>
          <w:rFonts w:ascii="Arial" w:hAnsi="Arial" w:cs="Arial"/>
          <w:color w:val="1F2328"/>
        </w:rPr>
        <w:t>The following command updated sets the parameter </w:t>
      </w:r>
      <w:r w:rsidRPr="00C7504F">
        <w:rPr>
          <w:rFonts w:ascii="Arial" w:hAnsi="Arial" w:cs="Arial"/>
          <w:color w:val="1F2328"/>
          <w:sz w:val="20"/>
          <w:szCs w:val="20"/>
        </w:rPr>
        <w:t>log.cleaner.thread</w:t>
      </w:r>
      <w:r w:rsidRPr="00C7504F">
        <w:rPr>
          <w:rFonts w:ascii="Arial" w:hAnsi="Arial" w:cs="Arial"/>
          <w:color w:val="1F2328"/>
        </w:rPr>
        <w:t> for broker id </w:t>
      </w:r>
      <w:r w:rsidRPr="00C7504F">
        <w:rPr>
          <w:rFonts w:ascii="Arial" w:hAnsi="Arial" w:cs="Arial"/>
          <w:color w:val="1F2328"/>
          <w:sz w:val="20"/>
          <w:szCs w:val="20"/>
        </w:rPr>
        <w:t>0</w:t>
      </w:r>
    </w:p>
    <w:p w14:paraId="04A6D3B0" w14:textId="45EDFB6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kafka-configs.bat ^</w:t>
      </w:r>
    </w:p>
    <w:p w14:paraId="0F13C07C"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03CC1BB5"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--entity-type brokers ^</w:t>
      </w:r>
    </w:p>
    <w:p w14:paraId="484FAD3E"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--entity-name 0 ^</w:t>
      </w:r>
    </w:p>
    <w:p w14:paraId="33B61018"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--alter ^</w:t>
      </w:r>
    </w:p>
    <w:p w14:paraId="6A944A20"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--add-config log.cleaner.threads=2</w:t>
      </w:r>
    </w:p>
    <w:p w14:paraId="55EC8C8F"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Describe dynamic config</w:t>
      </w:r>
    </w:p>
    <w:p w14:paraId="6ED9291B" w14:textId="55D275A2"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kafka-configs.bat ^</w:t>
      </w:r>
    </w:p>
    <w:p w14:paraId="1C0AE4E0"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68FB26C9"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--entity-type brokers ^</w:t>
      </w:r>
    </w:p>
    <w:p w14:paraId="060BDCD1"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--entity-name 0 ^</w:t>
      </w:r>
    </w:p>
    <w:p w14:paraId="1022F1B4"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--describe</w:t>
      </w:r>
    </w:p>
    <w:p w14:paraId="279F4D93"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Delete dynamic config</w:t>
      </w:r>
    </w:p>
    <w:p w14:paraId="256FC94F" w14:textId="05F7B22E"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kafka-configs.bat ^</w:t>
      </w:r>
    </w:p>
    <w:p w14:paraId="4C8AAB6C"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7EDF3243"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--entity-type brokers ^</w:t>
      </w:r>
    </w:p>
    <w:p w14:paraId="539820FC"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--entity-name 0 ^</w:t>
      </w:r>
    </w:p>
    <w:p w14:paraId="0E364C13"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--alter ^</w:t>
      </w:r>
    </w:p>
    <w:p w14:paraId="5411374A"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--delete-config log.cleaner.threads</w:t>
      </w:r>
    </w:p>
    <w:p w14:paraId="3382E92D"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Update cluster-wide default dynamic config</w:t>
      </w:r>
    </w:p>
    <w:p w14:paraId="40382E47" w14:textId="0A7B3886"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kafka-configs.bat ^</w:t>
      </w:r>
    </w:p>
    <w:p w14:paraId="465425D8"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253CB752"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--entity-type brokers ^</w:t>
      </w:r>
    </w:p>
    <w:p w14:paraId="25519530"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--entity-default ^</w:t>
      </w:r>
    </w:p>
    <w:p w14:paraId="45D52875"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--alter ^</w:t>
      </w:r>
    </w:p>
    <w:p w14:paraId="1D7DD810"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--add-config log.cleaner.threads=2</w:t>
      </w:r>
    </w:p>
    <w:p w14:paraId="7FD6A331"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Console producer</w:t>
      </w:r>
    </w:p>
    <w:p w14:paraId="683F96A5" w14:textId="34342DCB"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kafka-console-producer.bat ^</w:t>
      </w:r>
    </w:p>
    <w:p w14:paraId="6A831DEB"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--broker-list localhost:9092 ^</w:t>
      </w:r>
    </w:p>
    <w:p w14:paraId="431FA261"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--topic word-count-input</w:t>
      </w:r>
    </w:p>
    <w:p w14:paraId="2FA52D32" w14:textId="77777777" w:rsidR="00536DE7" w:rsidRPr="00C7504F" w:rsidRDefault="00536DE7" w:rsidP="00536DE7">
      <w:pPr>
        <w:shd w:val="clear" w:color="auto" w:fill="FFFFFF"/>
        <w:spacing w:after="240"/>
        <w:rPr>
          <w:rFonts w:ascii="Arial" w:hAnsi="Arial" w:cs="Arial"/>
          <w:color w:val="1F2328"/>
        </w:rPr>
      </w:pPr>
      <w:r w:rsidRPr="00C7504F">
        <w:rPr>
          <w:rFonts w:ascii="Arial" w:hAnsi="Arial" w:cs="Arial"/>
          <w:b/>
          <w:bCs/>
          <w:color w:val="1F2328"/>
        </w:rPr>
        <w:t>Console consumer</w:t>
      </w:r>
    </w:p>
    <w:p w14:paraId="6EC3955A" w14:textId="41488BFA"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kafka-console-consumer.bat ^</w:t>
      </w:r>
    </w:p>
    <w:p w14:paraId="604594C1"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--bootstrap-server localhost:9092 ^</w:t>
      </w:r>
    </w:p>
    <w:p w14:paraId="6868A214"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--topic word-count-output ^</w:t>
      </w:r>
    </w:p>
    <w:p w14:paraId="111EBDAC"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--from-beginning ^</w:t>
      </w:r>
    </w:p>
    <w:p w14:paraId="635F323E"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--formatter kafka.tools.DefaultMessageFormatter ^</w:t>
      </w:r>
    </w:p>
    <w:p w14:paraId="56176EA8"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--property print.key=true ^</w:t>
      </w:r>
    </w:p>
    <w:p w14:paraId="5BFCFFB7"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--property print.value=true ^</w:t>
      </w:r>
    </w:p>
    <w:p w14:paraId="13EB03C6"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bdr w:val="none" w:sz="0" w:space="0" w:color="auto" w:frame="1"/>
        </w:rPr>
      </w:pPr>
      <w:r w:rsidRPr="00C7504F">
        <w:rPr>
          <w:rFonts w:ascii="Arial" w:hAnsi="Arial" w:cs="Arial"/>
          <w:color w:val="1F2328"/>
          <w:sz w:val="20"/>
          <w:szCs w:val="20"/>
          <w:bdr w:val="none" w:sz="0" w:space="0" w:color="auto" w:frame="1"/>
        </w:rPr>
        <w:t xml:space="preserve">    --property key.deserializer=org.apache.kafka.common.serialization.StringDeserializer ^</w:t>
      </w:r>
    </w:p>
    <w:p w14:paraId="39FC72CF" w14:textId="77777777" w:rsidR="00536DE7" w:rsidRPr="00C7504F" w:rsidRDefault="00536DE7" w:rsidP="00536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1F2328"/>
          <w:sz w:val="20"/>
          <w:szCs w:val="20"/>
        </w:rPr>
      </w:pPr>
      <w:r w:rsidRPr="00C7504F">
        <w:rPr>
          <w:rFonts w:ascii="Arial" w:hAnsi="Arial" w:cs="Arial"/>
          <w:color w:val="1F2328"/>
          <w:sz w:val="20"/>
          <w:szCs w:val="20"/>
          <w:bdr w:val="none" w:sz="0" w:space="0" w:color="auto" w:frame="1"/>
        </w:rPr>
        <w:t xml:space="preserve">    --property value.deserializer=org.apache.kafka.common.serialization.LongDeserializer</w:t>
      </w:r>
    </w:p>
    <w:p w14:paraId="4F678398" w14:textId="6CF5A758" w:rsidR="0023111F" w:rsidRPr="00C7504F" w:rsidRDefault="0023111F" w:rsidP="0023111F">
      <w:pPr>
        <w:pStyle w:val="Heading2"/>
        <w:shd w:val="clear" w:color="auto" w:fill="FFFFFF"/>
        <w:spacing w:before="360" w:after="240"/>
        <w:rPr>
          <w:rFonts w:ascii="Arial" w:hAnsi="Arial" w:cs="Arial"/>
          <w:b/>
          <w:bCs/>
          <w:color w:val="1F2328"/>
          <w:sz w:val="30"/>
          <w:szCs w:val="30"/>
        </w:rPr>
      </w:pPr>
      <w:r w:rsidRPr="00C7504F">
        <w:rPr>
          <w:rFonts w:ascii="Arial" w:hAnsi="Arial" w:cs="Arial"/>
          <w:b/>
          <w:bCs/>
          <w:color w:val="1F2328"/>
          <w:sz w:val="30"/>
          <w:szCs w:val="30"/>
        </w:rPr>
        <w:lastRenderedPageBreak/>
        <w:t>Miscellaneous</w:t>
      </w:r>
    </w:p>
    <w:p w14:paraId="51304120" w14:textId="569A72E9" w:rsidR="0023111F" w:rsidRPr="00C7504F" w:rsidRDefault="0023111F" w:rsidP="0023111F">
      <w:pPr>
        <w:pStyle w:val="Heading3"/>
        <w:shd w:val="clear" w:color="auto" w:fill="FFFFFF"/>
        <w:spacing w:before="360" w:beforeAutospacing="0" w:after="240" w:afterAutospacing="0"/>
        <w:rPr>
          <w:rFonts w:ascii="Arial" w:hAnsi="Arial" w:cs="Arial"/>
          <w:color w:val="1F2328"/>
          <w:sz w:val="30"/>
          <w:szCs w:val="30"/>
        </w:rPr>
      </w:pPr>
      <w:r w:rsidRPr="00C7504F">
        <w:rPr>
          <w:rFonts w:ascii="Arial" w:hAnsi="Arial" w:cs="Arial"/>
          <w:color w:val="1F2328"/>
          <w:sz w:val="30"/>
          <w:szCs w:val="30"/>
        </w:rPr>
        <w:t>Production Deployment</w:t>
      </w:r>
    </w:p>
    <w:p w14:paraId="433F3979" w14:textId="77777777" w:rsidR="0023111F" w:rsidRPr="00C7504F" w:rsidRDefault="0023111F" w:rsidP="00DA6003">
      <w:pPr>
        <w:numPr>
          <w:ilvl w:val="0"/>
          <w:numId w:val="45"/>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Java 8 with G1 Collector</w:t>
      </w:r>
    </w:p>
    <w:p w14:paraId="6B8CB06B"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On AWS, for lower latency I/O optimized instances will be good</w:t>
      </w:r>
    </w:p>
    <w:p w14:paraId="0F58F46E"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Extents File System (XFS) perform well for Kafka Workload</w:t>
      </w:r>
    </w:p>
    <w:p w14:paraId="62A5E7AA"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Fonts w:ascii="Arial" w:hAnsi="Arial" w:cs="Arial"/>
          <w:color w:val="1F2328"/>
        </w:rPr>
        <w:t>The mount points should have </w:t>
      </w:r>
      <w:r w:rsidRPr="00C7504F">
        <w:rPr>
          <w:rStyle w:val="HTMLCode"/>
          <w:rFonts w:ascii="Arial" w:eastAsiaTheme="majorEastAsia" w:hAnsi="Arial" w:cs="Arial"/>
          <w:color w:val="1F2328"/>
        </w:rPr>
        <w:t>noatime</w:t>
      </w:r>
      <w:r w:rsidRPr="00C7504F">
        <w:rPr>
          <w:rFonts w:ascii="Arial" w:hAnsi="Arial" w:cs="Arial"/>
          <w:color w:val="1F2328"/>
        </w:rPr>
        <w:t> option set to eliminate the overhead of updating access time</w:t>
      </w:r>
    </w:p>
    <w:p w14:paraId="11B55E72"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export KAFKA_JVM_PERFORMANCE_OPTS="-server -XX:+UseG1GC -XX:MaxGCPauseMillis=20 -XX:InitiatingHeapOccupancyPercent=35 -XX:+DisableExplicitGC-Djava.awt.headless=true"</w:t>
      </w:r>
    </w:p>
    <w:p w14:paraId="75F4EE4A"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vm.swappiness = 1</w:t>
      </w:r>
      <w:r w:rsidRPr="00C7504F">
        <w:rPr>
          <w:rFonts w:ascii="Arial" w:hAnsi="Arial" w:cs="Arial"/>
          <w:color w:val="1F2328"/>
        </w:rPr>
        <w:t> - A low value means the kernel will try to avoid swapping as much as possible making less memory available for page cache</w:t>
      </w:r>
    </w:p>
    <w:p w14:paraId="50667389"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vm.dirty_background_ratio = 5</w:t>
      </w:r>
      <w:r w:rsidRPr="00C7504F">
        <w:rPr>
          <w:rFonts w:ascii="Arial" w:hAnsi="Arial" w:cs="Arial"/>
          <w:color w:val="1F2328"/>
        </w:rPr>
        <w:t> (default - 10) - The percentage of system memory which when dirty, system will start writing to disk</w:t>
      </w:r>
    </w:p>
    <w:p w14:paraId="056B22EB"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vm.dirty_ratio = 60</w:t>
      </w:r>
      <w:r w:rsidRPr="00C7504F">
        <w:rPr>
          <w:rFonts w:ascii="Arial" w:hAnsi="Arial" w:cs="Arial"/>
          <w:color w:val="1F2328"/>
        </w:rPr>
        <w:t> (default - 15) - The percentage of memory which when dirty, the process doing writes would block and write out dirty pages to the disks</w:t>
      </w:r>
    </w:p>
    <w:p w14:paraId="7A27442B"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Fonts w:ascii="Arial" w:hAnsi="Arial" w:cs="Arial"/>
          <w:color w:val="1F2328"/>
        </w:rPr>
        <w:t>Tuning </w:t>
      </w:r>
      <w:r w:rsidRPr="00C7504F">
        <w:rPr>
          <w:rStyle w:val="HTMLCode"/>
          <w:rFonts w:ascii="Arial" w:eastAsiaTheme="majorEastAsia" w:hAnsi="Arial" w:cs="Arial"/>
          <w:color w:val="1F2328"/>
        </w:rPr>
        <w:t>vm.dirty_background_ratio</w:t>
      </w:r>
      <w:r w:rsidRPr="00C7504F">
        <w:rPr>
          <w:rFonts w:ascii="Arial" w:hAnsi="Arial" w:cs="Arial"/>
          <w:color w:val="1F2328"/>
        </w:rPr>
        <w:t> and </w:t>
      </w:r>
      <w:r w:rsidRPr="00C7504F">
        <w:rPr>
          <w:rStyle w:val="HTMLCode"/>
          <w:rFonts w:ascii="Arial" w:eastAsiaTheme="majorEastAsia" w:hAnsi="Arial" w:cs="Arial"/>
          <w:color w:val="1F2328"/>
        </w:rPr>
        <w:t>vm.dirty_ratio</w:t>
      </w:r>
      <w:r w:rsidRPr="00C7504F">
        <w:rPr>
          <w:rFonts w:ascii="Arial" w:hAnsi="Arial" w:cs="Arial"/>
          <w:color w:val="1F2328"/>
        </w:rPr>
        <w:t> as above relies on:</w:t>
      </w:r>
    </w:p>
    <w:p w14:paraId="4F6F2BAB" w14:textId="77777777" w:rsidR="0023111F" w:rsidRPr="00C7504F" w:rsidRDefault="0023111F" w:rsidP="00DA6003">
      <w:pPr>
        <w:numPr>
          <w:ilvl w:val="1"/>
          <w:numId w:val="45"/>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Good disk I/O performance (SSD or RAID)</w:t>
      </w:r>
    </w:p>
    <w:p w14:paraId="76EB174F" w14:textId="77777777" w:rsidR="0023111F" w:rsidRPr="00C7504F" w:rsidRDefault="0023111F" w:rsidP="00DA6003">
      <w:pPr>
        <w:numPr>
          <w:ilvl w:val="1"/>
          <w:numId w:val="45"/>
        </w:numPr>
        <w:shd w:val="clear" w:color="auto" w:fill="FFFFFF"/>
        <w:spacing w:before="60" w:after="100" w:afterAutospacing="1"/>
        <w:rPr>
          <w:rFonts w:ascii="Arial" w:hAnsi="Arial" w:cs="Arial"/>
          <w:color w:val="1F2328"/>
        </w:rPr>
      </w:pPr>
      <w:r w:rsidRPr="00C7504F">
        <w:rPr>
          <w:rFonts w:ascii="Arial" w:hAnsi="Arial" w:cs="Arial"/>
          <w:color w:val="1F2328"/>
        </w:rPr>
        <w:t>Replication is used in the cluster to guard against system failure</w:t>
      </w:r>
    </w:p>
    <w:p w14:paraId="33EA29E3"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net.core.wmem_default = 131072</w:t>
      </w:r>
      <w:r w:rsidRPr="00C7504F">
        <w:rPr>
          <w:rFonts w:ascii="Arial" w:hAnsi="Arial" w:cs="Arial"/>
          <w:color w:val="1F2328"/>
        </w:rPr>
        <w:t> (128 KiB)</w:t>
      </w:r>
    </w:p>
    <w:p w14:paraId="3955AA6E"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net.core.rmem_default = 131072</w:t>
      </w:r>
      <w:r w:rsidRPr="00C7504F">
        <w:rPr>
          <w:rFonts w:ascii="Arial" w:hAnsi="Arial" w:cs="Arial"/>
          <w:color w:val="1F2328"/>
        </w:rPr>
        <w:t> (128 KiB)</w:t>
      </w:r>
    </w:p>
    <w:p w14:paraId="267803F2"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net.core.wmem_max = 131072</w:t>
      </w:r>
      <w:r w:rsidRPr="00C7504F">
        <w:rPr>
          <w:rFonts w:ascii="Arial" w:hAnsi="Arial" w:cs="Arial"/>
          <w:color w:val="1F2328"/>
        </w:rPr>
        <w:t> (128 KiB)</w:t>
      </w:r>
    </w:p>
    <w:p w14:paraId="653C276A"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net.core.rmem_max = 2097152</w:t>
      </w:r>
      <w:r w:rsidRPr="00C7504F">
        <w:rPr>
          <w:rFonts w:ascii="Arial" w:hAnsi="Arial" w:cs="Arial"/>
          <w:color w:val="1F2328"/>
        </w:rPr>
        <w:t> (2 MiB)</w:t>
      </w:r>
    </w:p>
    <w:p w14:paraId="4FC0F8CE"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net.ipv4.tcp_wmem = 4096 65536 2048000</w:t>
      </w:r>
      <w:r w:rsidRPr="00C7504F">
        <w:rPr>
          <w:rFonts w:ascii="Arial" w:hAnsi="Arial" w:cs="Arial"/>
          <w:color w:val="1F2328"/>
        </w:rPr>
        <w:t> (4 KiB 64 KiB 2 MiB)</w:t>
      </w:r>
    </w:p>
    <w:p w14:paraId="3915D4DF"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net.ipv4.tcp_rmem = 4096 65536 2048000</w:t>
      </w:r>
      <w:r w:rsidRPr="00C7504F">
        <w:rPr>
          <w:rFonts w:ascii="Arial" w:hAnsi="Arial" w:cs="Arial"/>
          <w:color w:val="1F2328"/>
        </w:rPr>
        <w:t> (4 KiB 64 KiB 2 MiB)</w:t>
      </w:r>
    </w:p>
    <w:p w14:paraId="15944748"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vm.max_map_count</w:t>
      </w:r>
      <w:r w:rsidRPr="00C7504F">
        <w:rPr>
          <w:rFonts w:ascii="Arial" w:hAnsi="Arial" w:cs="Arial"/>
          <w:color w:val="1F2328"/>
        </w:rPr>
        <w:t> = 65535 - Maximum number of memory map areas a process may have (aka </w:t>
      </w:r>
      <w:r w:rsidRPr="00C7504F">
        <w:rPr>
          <w:rStyle w:val="HTMLCode"/>
          <w:rFonts w:ascii="Arial" w:eastAsiaTheme="majorEastAsia" w:hAnsi="Arial" w:cs="Arial"/>
          <w:color w:val="1F2328"/>
        </w:rPr>
        <w:t>vm.max_map_count</w:t>
      </w:r>
      <w:r w:rsidRPr="00C7504F">
        <w:rPr>
          <w:rFonts w:ascii="Arial" w:hAnsi="Arial" w:cs="Arial"/>
          <w:color w:val="1F2328"/>
        </w:rPr>
        <w:t>). By default, on a number of Linux systems, the value of </w:t>
      </w:r>
      <w:r w:rsidRPr="00C7504F">
        <w:rPr>
          <w:rStyle w:val="HTMLCode"/>
          <w:rFonts w:ascii="Arial" w:eastAsiaTheme="majorEastAsia" w:hAnsi="Arial" w:cs="Arial"/>
          <w:color w:val="1F2328"/>
        </w:rPr>
        <w:t>vm.max_map_count</w:t>
      </w:r>
      <w:r w:rsidRPr="00C7504F">
        <w:rPr>
          <w:rFonts w:ascii="Arial" w:hAnsi="Arial" w:cs="Arial"/>
          <w:color w:val="1F2328"/>
        </w:rPr>
        <w:t> is somewhere around 65535. Each log segment, allocated per partition, requires a pair of index/timeindex files, and each of these files consumes 1 map area. In other words, each log segment uses 2 map areas. Thus, each partition requires minimum 2 map areas, as long as it hosts a single log segment. That is to say, creating 50000 partitions on a broker will result allocation of 100000 map areas and likely cause broker crash with OutOfMemoryError (Map failed) on a system with default </w:t>
      </w:r>
      <w:r w:rsidRPr="00C7504F">
        <w:rPr>
          <w:rStyle w:val="HTMLCode"/>
          <w:rFonts w:ascii="Arial" w:eastAsiaTheme="majorEastAsia" w:hAnsi="Arial" w:cs="Arial"/>
          <w:color w:val="1F2328"/>
        </w:rPr>
        <w:t>vm.max_map_count</w:t>
      </w:r>
    </w:p>
    <w:p w14:paraId="747F4795"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File descriptor limits: Kafka uses file descriptors for log segments and open connections. If a broker hosts many partitions, consider that the broker needs at least (number_of_partitions)*(partition_size/segment_size) to track all log segments in addition to the number of connections the broker makes. We recommend at least 100,000 allowed file descriptors for the broker processes as a starting point</w:t>
      </w:r>
    </w:p>
    <w:p w14:paraId="51EA0255"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Kafka uses heap space very carefully and does not require setting heap sizes more than 6 GB</w:t>
      </w:r>
    </w:p>
    <w:p w14:paraId="1968639A"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Fonts w:ascii="Arial" w:hAnsi="Arial" w:cs="Arial"/>
          <w:color w:val="1F2328"/>
        </w:rPr>
        <w:lastRenderedPageBreak/>
        <w:t>You can do a back-of-the-envelope estimate of memory needs by assuming you want to be able to buffer for 30 seconds and compute your memory need as </w:t>
      </w:r>
      <w:r w:rsidRPr="00C7504F">
        <w:rPr>
          <w:rStyle w:val="HTMLCode"/>
          <w:rFonts w:ascii="Arial" w:eastAsiaTheme="majorEastAsia" w:hAnsi="Arial" w:cs="Arial"/>
          <w:color w:val="1F2328"/>
        </w:rPr>
        <w:t>write_throughput * 30</w:t>
      </w:r>
    </w:p>
    <w:p w14:paraId="54C1D3ED"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A machine with 64 GB of RAM is a decent choice, but 32 GB machines are not uncommon. Less than 32 GB tends to be counterproductive</w:t>
      </w:r>
    </w:p>
    <w:p w14:paraId="2AEC01CB"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Do not share the same drives used for Kafka data with application logs or other OS filesystem activity to ensure good latency</w:t>
      </w:r>
    </w:p>
    <w:p w14:paraId="3B0D824B"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You should use RAID 10 if the additional cost is acceptable. Otherwise, configure your Kafka server with multiple log directories, each directory mounted on a separate drive</w:t>
      </w:r>
    </w:p>
    <w:p w14:paraId="104C3DE8"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You should avoid network-attached storage (NAS). NAS is often slower, displays larger latencies with a wider deviation in average latency, and is a single point of failure</w:t>
      </w:r>
    </w:p>
    <w:p w14:paraId="57EFABC5"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Modern data-center networking (1 GbE, 10 GbE) is sufficient for the vast majority of clusters.</w:t>
      </w:r>
    </w:p>
    <w:p w14:paraId="209D9124"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You should avoid clusters that span multiple data centers, even if the data centers are colocated in close proximity; and avoid clusters that span large geographic distances</w:t>
      </w:r>
    </w:p>
    <w:p w14:paraId="57D5CD1F" w14:textId="77777777" w:rsidR="0023111F" w:rsidRPr="00C7504F" w:rsidRDefault="0023111F" w:rsidP="00DA6003">
      <w:pPr>
        <w:numPr>
          <w:ilvl w:val="0"/>
          <w:numId w:val="45"/>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num.partitions</w:t>
      </w:r>
      <w:r w:rsidRPr="00C7504F">
        <w:rPr>
          <w:rFonts w:ascii="Arial" w:hAnsi="Arial" w:cs="Arial"/>
          <w:color w:val="1F2328"/>
        </w:rPr>
        <w:t> - The default number of log partitions for auto-created topics. You should increase this since it is better to over-partition a topic. Over-partitioning a topic leads to better data balancing and aids consumer parallelism. For keyed data, you should avoid changing the number of partitions in a topic</w:t>
      </w:r>
    </w:p>
    <w:p w14:paraId="402AFD32"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Key Service Goals</w:t>
      </w:r>
    </w:p>
    <w:p w14:paraId="4C404653" w14:textId="77777777" w:rsidR="0023111F" w:rsidRPr="00C7504F" w:rsidRDefault="0023111F" w:rsidP="00DA6003">
      <w:pPr>
        <w:numPr>
          <w:ilvl w:val="1"/>
          <w:numId w:val="45"/>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Throughput</w:t>
      </w:r>
    </w:p>
    <w:p w14:paraId="58D6ABDA" w14:textId="77777777" w:rsidR="0023111F" w:rsidRPr="00C7504F" w:rsidRDefault="0023111F" w:rsidP="00DA6003">
      <w:pPr>
        <w:numPr>
          <w:ilvl w:val="1"/>
          <w:numId w:val="45"/>
        </w:numPr>
        <w:shd w:val="clear" w:color="auto" w:fill="FFFFFF"/>
        <w:spacing w:before="60" w:after="100" w:afterAutospacing="1"/>
        <w:rPr>
          <w:rFonts w:ascii="Arial" w:hAnsi="Arial" w:cs="Arial"/>
          <w:color w:val="1F2328"/>
        </w:rPr>
      </w:pPr>
      <w:r w:rsidRPr="00C7504F">
        <w:rPr>
          <w:rFonts w:ascii="Arial" w:hAnsi="Arial" w:cs="Arial"/>
          <w:color w:val="1F2328"/>
        </w:rPr>
        <w:t>Latency</w:t>
      </w:r>
    </w:p>
    <w:p w14:paraId="3E8BB1E5" w14:textId="77777777" w:rsidR="0023111F" w:rsidRPr="00C7504F" w:rsidRDefault="0023111F" w:rsidP="00DA6003">
      <w:pPr>
        <w:numPr>
          <w:ilvl w:val="1"/>
          <w:numId w:val="45"/>
        </w:numPr>
        <w:shd w:val="clear" w:color="auto" w:fill="FFFFFF"/>
        <w:spacing w:before="60" w:after="100" w:afterAutospacing="1"/>
        <w:rPr>
          <w:rFonts w:ascii="Arial" w:hAnsi="Arial" w:cs="Arial"/>
          <w:color w:val="1F2328"/>
        </w:rPr>
      </w:pPr>
      <w:r w:rsidRPr="00C7504F">
        <w:rPr>
          <w:rFonts w:ascii="Arial" w:hAnsi="Arial" w:cs="Arial"/>
          <w:color w:val="1F2328"/>
        </w:rPr>
        <w:t>Durability</w:t>
      </w:r>
    </w:p>
    <w:p w14:paraId="10348705" w14:textId="77777777" w:rsidR="0023111F" w:rsidRPr="00C7504F" w:rsidRDefault="0023111F" w:rsidP="00DA6003">
      <w:pPr>
        <w:numPr>
          <w:ilvl w:val="1"/>
          <w:numId w:val="45"/>
        </w:numPr>
        <w:shd w:val="clear" w:color="auto" w:fill="FFFFFF"/>
        <w:spacing w:before="60" w:after="100" w:afterAutospacing="1"/>
        <w:rPr>
          <w:rFonts w:ascii="Arial" w:hAnsi="Arial" w:cs="Arial"/>
          <w:color w:val="1F2328"/>
        </w:rPr>
      </w:pPr>
      <w:r w:rsidRPr="00C7504F">
        <w:rPr>
          <w:rFonts w:ascii="Arial" w:hAnsi="Arial" w:cs="Arial"/>
          <w:color w:val="1F2328"/>
        </w:rPr>
        <w:t>Availability</w:t>
      </w:r>
    </w:p>
    <w:p w14:paraId="4A2C82B6"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t>Partitions are the unit of parallelism. On both the producer and the broker side, writes to different partitions can be done fully in parallel. Therefore, in general, more partitions lead to higher throughput. However, following tradeoffs need to be considered</w:t>
      </w:r>
    </w:p>
    <w:p w14:paraId="289F6D4A" w14:textId="77777777" w:rsidR="0023111F" w:rsidRPr="00C7504F" w:rsidRDefault="0023111F" w:rsidP="00DA6003">
      <w:pPr>
        <w:numPr>
          <w:ilvl w:val="1"/>
          <w:numId w:val="45"/>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More partitions need more open file handles (3 per segment - the segment itself, offset index, time index)</w:t>
      </w:r>
    </w:p>
    <w:p w14:paraId="07307C50" w14:textId="77777777" w:rsidR="0023111F" w:rsidRPr="00C7504F" w:rsidRDefault="0023111F" w:rsidP="00DA6003">
      <w:pPr>
        <w:numPr>
          <w:ilvl w:val="1"/>
          <w:numId w:val="45"/>
        </w:numPr>
        <w:shd w:val="clear" w:color="auto" w:fill="FFFFFF"/>
        <w:spacing w:before="60" w:after="100" w:afterAutospacing="1"/>
        <w:rPr>
          <w:rFonts w:ascii="Arial" w:hAnsi="Arial" w:cs="Arial"/>
          <w:color w:val="1F2328"/>
        </w:rPr>
      </w:pPr>
      <w:r w:rsidRPr="00C7504F">
        <w:rPr>
          <w:rFonts w:ascii="Arial" w:hAnsi="Arial" w:cs="Arial"/>
          <w:color w:val="1F2328"/>
        </w:rPr>
        <w:t>More partitions need more memory map areas (2 per segment - the offset index, time index)</w:t>
      </w:r>
    </w:p>
    <w:p w14:paraId="6A1DC707" w14:textId="77D6FEF9" w:rsidR="0023111F" w:rsidRPr="00C7504F" w:rsidRDefault="0023111F" w:rsidP="00DA6003">
      <w:pPr>
        <w:numPr>
          <w:ilvl w:val="1"/>
          <w:numId w:val="45"/>
        </w:numPr>
        <w:shd w:val="clear" w:color="auto" w:fill="FFFFFF"/>
        <w:spacing w:before="60" w:after="100" w:afterAutospacing="1"/>
        <w:rPr>
          <w:rFonts w:ascii="Arial" w:hAnsi="Arial" w:cs="Arial"/>
          <w:color w:val="1F2328"/>
        </w:rPr>
      </w:pPr>
      <w:r w:rsidRPr="00C7504F">
        <w:rPr>
          <w:rFonts w:ascii="Arial" w:hAnsi="Arial" w:cs="Arial"/>
          <w:color w:val="1F2328"/>
        </w:rPr>
        <w:t>Post release 1.1.0 with the use of Zookeeper async APIs and batching request to other brokers during failover, things have improved here</w:t>
      </w:r>
    </w:p>
    <w:p w14:paraId="136939B4" w14:textId="77777777" w:rsidR="0023111F" w:rsidRPr="00C7504F" w:rsidRDefault="0023111F" w:rsidP="00DA6003">
      <w:pPr>
        <w:numPr>
          <w:ilvl w:val="1"/>
          <w:numId w:val="45"/>
        </w:numPr>
        <w:shd w:val="clear" w:color="auto" w:fill="FFFFFF"/>
        <w:spacing w:before="60" w:after="100" w:afterAutospacing="1"/>
        <w:rPr>
          <w:rFonts w:ascii="Arial" w:hAnsi="Arial" w:cs="Arial"/>
          <w:color w:val="1F2328"/>
        </w:rPr>
      </w:pPr>
      <w:r w:rsidRPr="00C7504F">
        <w:rPr>
          <w:rFonts w:ascii="Arial" w:hAnsi="Arial" w:cs="Arial"/>
          <w:color w:val="1F2328"/>
        </w:rPr>
        <w:t>More partitions may increase latency as a limited number of threads in a given broker will do replication in the broker for all the partitions in the cluster. Unless the in-sync replicas are all updated (committed), the message will not be available to the consumers</w:t>
      </w:r>
    </w:p>
    <w:p w14:paraId="46D75FEB" w14:textId="77777777" w:rsidR="0023111F" w:rsidRPr="00C7504F" w:rsidRDefault="0023111F" w:rsidP="00DA6003">
      <w:pPr>
        <w:numPr>
          <w:ilvl w:val="1"/>
          <w:numId w:val="45"/>
        </w:numPr>
        <w:shd w:val="clear" w:color="auto" w:fill="FFFFFF"/>
        <w:spacing w:before="60" w:after="100" w:afterAutospacing="1"/>
        <w:rPr>
          <w:rFonts w:ascii="Arial" w:hAnsi="Arial" w:cs="Arial"/>
          <w:color w:val="1F2328"/>
        </w:rPr>
      </w:pPr>
      <w:r w:rsidRPr="00C7504F">
        <w:rPr>
          <w:rFonts w:ascii="Arial" w:hAnsi="Arial" w:cs="Arial"/>
          <w:color w:val="1F2328"/>
        </w:rPr>
        <w:t>More partitions means more memory requirements for producer as each producer thread will have some buffer for each partiton</w:t>
      </w:r>
    </w:p>
    <w:p w14:paraId="4F8796AF" w14:textId="77777777" w:rsidR="0023111F" w:rsidRPr="00C7504F" w:rsidRDefault="0023111F" w:rsidP="00DA6003">
      <w:pPr>
        <w:numPr>
          <w:ilvl w:val="0"/>
          <w:numId w:val="45"/>
        </w:numPr>
        <w:shd w:val="clear" w:color="auto" w:fill="FFFFFF"/>
        <w:spacing w:before="60" w:after="100" w:afterAutospacing="1"/>
        <w:rPr>
          <w:rFonts w:ascii="Arial" w:hAnsi="Arial" w:cs="Arial"/>
          <w:color w:val="1F2328"/>
        </w:rPr>
      </w:pPr>
      <w:r w:rsidRPr="00C7504F">
        <w:rPr>
          <w:rFonts w:ascii="Arial" w:hAnsi="Arial" w:cs="Arial"/>
          <w:color w:val="1F2328"/>
        </w:rPr>
        <w:lastRenderedPageBreak/>
        <w:t>As a rule of thumb, we recommend each broker to have up to 4,000 partitions and each cluster to have up to 200,000 partitions</w:t>
      </w:r>
    </w:p>
    <w:p w14:paraId="14848DBD" w14:textId="21718378" w:rsidR="008454C6" w:rsidRPr="00C7504F" w:rsidRDefault="008454C6" w:rsidP="008454C6">
      <w:pPr>
        <w:pStyle w:val="Heading3"/>
        <w:shd w:val="clear" w:color="auto" w:fill="FFFFFF"/>
        <w:spacing w:before="360" w:beforeAutospacing="0" w:after="240" w:afterAutospacing="0"/>
        <w:rPr>
          <w:rFonts w:ascii="Arial" w:hAnsi="Arial" w:cs="Arial"/>
          <w:color w:val="1F2328"/>
          <w:sz w:val="30"/>
          <w:szCs w:val="30"/>
        </w:rPr>
      </w:pPr>
      <w:r w:rsidRPr="00C7504F">
        <w:rPr>
          <w:rFonts w:ascii="Arial" w:hAnsi="Arial" w:cs="Arial"/>
          <w:color w:val="1F2328"/>
          <w:sz w:val="30"/>
          <w:szCs w:val="30"/>
        </w:rPr>
        <w:t>Key Metrics</w:t>
      </w:r>
    </w:p>
    <w:p w14:paraId="3C3E413C" w14:textId="77777777" w:rsidR="008454C6" w:rsidRPr="00C7504F" w:rsidRDefault="008454C6" w:rsidP="00DA6003">
      <w:pPr>
        <w:numPr>
          <w:ilvl w:val="0"/>
          <w:numId w:val="46"/>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Consumer Metrics</w:t>
      </w:r>
    </w:p>
    <w:p w14:paraId="3B596FC4" w14:textId="77777777" w:rsidR="008454C6" w:rsidRPr="00C7504F" w:rsidRDefault="008454C6" w:rsidP="00DA6003">
      <w:pPr>
        <w:numPr>
          <w:ilvl w:val="1"/>
          <w:numId w:val="46"/>
        </w:numPr>
        <w:shd w:val="clear" w:color="auto" w:fill="FFFFFF"/>
        <w:spacing w:beforeAutospacing="1" w:afterAutospacing="1"/>
        <w:rPr>
          <w:rFonts w:ascii="Arial" w:hAnsi="Arial" w:cs="Arial"/>
          <w:color w:val="1F2328"/>
        </w:rPr>
      </w:pPr>
      <w:r w:rsidRPr="00C7504F">
        <w:rPr>
          <w:rStyle w:val="HTMLCode"/>
          <w:rFonts w:ascii="Arial" w:hAnsi="Arial" w:cs="Arial"/>
          <w:color w:val="1F2328"/>
        </w:rPr>
        <w:t>MaxLag</w:t>
      </w:r>
      <w:r w:rsidRPr="00C7504F">
        <w:rPr>
          <w:rFonts w:ascii="Arial" w:hAnsi="Arial" w:cs="Arial"/>
          <w:color w:val="1F2328"/>
        </w:rPr>
        <w:t> - The number of messages the consumer lags behind the producer</w:t>
      </w:r>
    </w:p>
    <w:p w14:paraId="71218B4A" w14:textId="77777777" w:rsidR="008454C6" w:rsidRPr="00C7504F" w:rsidRDefault="008454C6" w:rsidP="00DA6003">
      <w:pPr>
        <w:numPr>
          <w:ilvl w:val="1"/>
          <w:numId w:val="46"/>
        </w:numPr>
        <w:shd w:val="clear" w:color="auto" w:fill="FFFFFF"/>
        <w:spacing w:afterAutospacing="1"/>
        <w:rPr>
          <w:rFonts w:ascii="Arial" w:hAnsi="Arial" w:cs="Arial"/>
          <w:color w:val="1F2328"/>
        </w:rPr>
      </w:pPr>
      <w:r w:rsidRPr="00C7504F">
        <w:rPr>
          <w:rStyle w:val="HTMLCode"/>
          <w:rFonts w:ascii="Arial" w:hAnsi="Arial" w:cs="Arial"/>
          <w:color w:val="1F2328"/>
        </w:rPr>
        <w:t>MinFetchRate</w:t>
      </w:r>
      <w:r w:rsidRPr="00C7504F">
        <w:rPr>
          <w:rFonts w:ascii="Arial" w:hAnsi="Arial" w:cs="Arial"/>
          <w:color w:val="1F2328"/>
        </w:rPr>
        <w:t> - If the MinFetchRate of the consumer drops to almost 0, the consumer is likely to have stopped. If the MinFetchRate is non-zero and relatively constant, but the consumer lag is increasing, it indicates that the consumer is slower than the producer. If so, the typical solution is to increase the degree of parallelism in the consumer. This may require increasing the number of partitions of a topic</w:t>
      </w:r>
    </w:p>
    <w:p w14:paraId="2EE994F6" w14:textId="77777777" w:rsidR="008454C6" w:rsidRPr="00C7504F" w:rsidRDefault="008454C6" w:rsidP="00DA6003">
      <w:pPr>
        <w:numPr>
          <w:ilvl w:val="0"/>
          <w:numId w:val="46"/>
        </w:numPr>
        <w:shd w:val="clear" w:color="auto" w:fill="FFFFFF"/>
        <w:spacing w:before="60" w:after="100" w:afterAutospacing="1"/>
        <w:rPr>
          <w:rFonts w:ascii="Arial" w:hAnsi="Arial" w:cs="Arial"/>
          <w:color w:val="1F2328"/>
        </w:rPr>
      </w:pPr>
      <w:r w:rsidRPr="00C7504F">
        <w:rPr>
          <w:rFonts w:ascii="Arial" w:hAnsi="Arial" w:cs="Arial"/>
          <w:color w:val="1F2328"/>
        </w:rPr>
        <w:t>Broker Metrics</w:t>
      </w:r>
    </w:p>
    <w:p w14:paraId="52047D9A" w14:textId="77777777" w:rsidR="008454C6" w:rsidRPr="00C7504F" w:rsidRDefault="008454C6" w:rsidP="00DA6003">
      <w:pPr>
        <w:numPr>
          <w:ilvl w:val="1"/>
          <w:numId w:val="46"/>
        </w:numPr>
        <w:shd w:val="clear" w:color="auto" w:fill="FFFFFF"/>
        <w:spacing w:beforeAutospacing="1" w:afterAutospacing="1"/>
        <w:rPr>
          <w:rFonts w:ascii="Arial" w:hAnsi="Arial" w:cs="Arial"/>
          <w:color w:val="1F2328"/>
        </w:rPr>
      </w:pPr>
      <w:r w:rsidRPr="00C7504F">
        <w:rPr>
          <w:rStyle w:val="HTMLCode"/>
          <w:rFonts w:ascii="Arial" w:hAnsi="Arial" w:cs="Arial"/>
          <w:color w:val="1F2328"/>
        </w:rPr>
        <w:t>UnderReplicatedPartitions</w:t>
      </w:r>
      <w:r w:rsidRPr="00C7504F">
        <w:rPr>
          <w:rFonts w:ascii="Arial" w:hAnsi="Arial" w:cs="Arial"/>
          <w:color w:val="1F2328"/>
        </w:rPr>
        <w:t> - Number of under-replicated partitions (| ISR | &lt; | all replicas |). Alert if value is greater than 0</w:t>
      </w:r>
    </w:p>
    <w:p w14:paraId="11536DCA" w14:textId="77777777" w:rsidR="008454C6" w:rsidRPr="00C7504F" w:rsidRDefault="008454C6" w:rsidP="00DA6003">
      <w:pPr>
        <w:numPr>
          <w:ilvl w:val="1"/>
          <w:numId w:val="46"/>
        </w:numPr>
        <w:shd w:val="clear" w:color="auto" w:fill="FFFFFF"/>
        <w:spacing w:afterAutospacing="1"/>
        <w:rPr>
          <w:rFonts w:ascii="Arial" w:hAnsi="Arial" w:cs="Arial"/>
          <w:color w:val="1F2328"/>
        </w:rPr>
      </w:pPr>
      <w:r w:rsidRPr="00C7504F">
        <w:rPr>
          <w:rStyle w:val="HTMLCode"/>
          <w:rFonts w:ascii="Arial" w:hAnsi="Arial" w:cs="Arial"/>
          <w:color w:val="1F2328"/>
        </w:rPr>
        <w:t>OfflinePartitionsCount</w:t>
      </w:r>
      <w:r w:rsidRPr="00C7504F">
        <w:rPr>
          <w:rFonts w:ascii="Arial" w:hAnsi="Arial" w:cs="Arial"/>
          <w:color w:val="1F2328"/>
        </w:rPr>
        <w:t> - Number of partitions that don’t have an active leader and are hence not writable or readable. Alert if value is greater than 0</w:t>
      </w:r>
    </w:p>
    <w:p w14:paraId="48A7A6FD" w14:textId="77777777" w:rsidR="008454C6" w:rsidRPr="00C7504F" w:rsidRDefault="008454C6" w:rsidP="00DA6003">
      <w:pPr>
        <w:numPr>
          <w:ilvl w:val="1"/>
          <w:numId w:val="46"/>
        </w:numPr>
        <w:shd w:val="clear" w:color="auto" w:fill="FFFFFF"/>
        <w:spacing w:afterAutospacing="1"/>
        <w:rPr>
          <w:rFonts w:ascii="Arial" w:hAnsi="Arial" w:cs="Arial"/>
          <w:color w:val="1F2328"/>
        </w:rPr>
      </w:pPr>
      <w:r w:rsidRPr="00C7504F">
        <w:rPr>
          <w:rStyle w:val="HTMLCode"/>
          <w:rFonts w:ascii="Arial" w:hAnsi="Arial" w:cs="Arial"/>
          <w:color w:val="1F2328"/>
        </w:rPr>
        <w:t>ActiveControllerCount</w:t>
      </w:r>
      <w:r w:rsidRPr="00C7504F">
        <w:rPr>
          <w:rFonts w:ascii="Arial" w:hAnsi="Arial" w:cs="Arial"/>
          <w:color w:val="1F2328"/>
        </w:rPr>
        <w:t> - Number of active controllers in the cluster. Alert if the aggregated sum across all brokers in the cluster is anything other than 1 because there should be exactly one controller per cluster</w:t>
      </w:r>
    </w:p>
    <w:p w14:paraId="62BE121F" w14:textId="77777777" w:rsidR="008454C6" w:rsidRPr="00C7504F" w:rsidRDefault="008454C6" w:rsidP="00DA6003">
      <w:pPr>
        <w:numPr>
          <w:ilvl w:val="1"/>
          <w:numId w:val="46"/>
        </w:numPr>
        <w:shd w:val="clear" w:color="auto" w:fill="FFFFFF"/>
        <w:spacing w:afterAutospacing="1"/>
        <w:rPr>
          <w:rFonts w:ascii="Arial" w:hAnsi="Arial" w:cs="Arial"/>
          <w:color w:val="1F2328"/>
        </w:rPr>
      </w:pPr>
      <w:r w:rsidRPr="00C7504F">
        <w:rPr>
          <w:rStyle w:val="HTMLCode"/>
          <w:rFonts w:ascii="Arial" w:hAnsi="Arial" w:cs="Arial"/>
          <w:color w:val="1F2328"/>
        </w:rPr>
        <w:t>MinFetchRate</w:t>
      </w:r>
      <w:r w:rsidRPr="00C7504F">
        <w:rPr>
          <w:rFonts w:ascii="Arial" w:hAnsi="Arial" w:cs="Arial"/>
          <w:color w:val="1F2328"/>
        </w:rPr>
        <w:t> - Rate of fetching messages from the leader by the replicas</w:t>
      </w:r>
    </w:p>
    <w:p w14:paraId="30CA23C7" w14:textId="77777777" w:rsidR="008454C6" w:rsidRPr="00C7504F" w:rsidRDefault="008454C6" w:rsidP="00DA6003">
      <w:pPr>
        <w:numPr>
          <w:ilvl w:val="1"/>
          <w:numId w:val="46"/>
        </w:numPr>
        <w:shd w:val="clear" w:color="auto" w:fill="FFFFFF"/>
        <w:spacing w:afterAutospacing="1"/>
        <w:rPr>
          <w:rFonts w:ascii="Arial" w:hAnsi="Arial" w:cs="Arial"/>
          <w:color w:val="1F2328"/>
        </w:rPr>
      </w:pPr>
      <w:r w:rsidRPr="00C7504F">
        <w:rPr>
          <w:rStyle w:val="HTMLCode"/>
          <w:rFonts w:ascii="Arial" w:hAnsi="Arial" w:cs="Arial"/>
          <w:color w:val="1F2328"/>
        </w:rPr>
        <w:t>MaxLag</w:t>
      </w:r>
      <w:r w:rsidRPr="00C7504F">
        <w:rPr>
          <w:rFonts w:ascii="Arial" w:hAnsi="Arial" w:cs="Arial"/>
          <w:color w:val="1F2328"/>
        </w:rPr>
        <w:t> - The number of messages the replica lags behind the leader</w:t>
      </w:r>
    </w:p>
    <w:p w14:paraId="4E392620" w14:textId="09120FE6" w:rsidR="008454C6" w:rsidRPr="00C7504F" w:rsidRDefault="008454C6" w:rsidP="008454C6">
      <w:pPr>
        <w:pStyle w:val="Heading3"/>
        <w:shd w:val="clear" w:color="auto" w:fill="FFFFFF"/>
        <w:spacing w:before="360" w:beforeAutospacing="0" w:after="240" w:afterAutospacing="0"/>
        <w:rPr>
          <w:rFonts w:ascii="Arial" w:hAnsi="Arial" w:cs="Arial"/>
          <w:color w:val="1F2328"/>
          <w:sz w:val="30"/>
          <w:szCs w:val="30"/>
        </w:rPr>
      </w:pPr>
      <w:r w:rsidRPr="00C7504F">
        <w:rPr>
          <w:rFonts w:ascii="Arial" w:hAnsi="Arial" w:cs="Arial"/>
          <w:color w:val="1F2328"/>
          <w:sz w:val="30"/>
          <w:szCs w:val="30"/>
        </w:rPr>
        <w:t>Deploying on AWS</w:t>
      </w:r>
    </w:p>
    <w:p w14:paraId="017871D2" w14:textId="77777777" w:rsidR="008454C6" w:rsidRPr="00C7504F" w:rsidRDefault="008454C6" w:rsidP="00DA6003">
      <w:pPr>
        <w:numPr>
          <w:ilvl w:val="0"/>
          <w:numId w:val="47"/>
        </w:numPr>
        <w:shd w:val="clear" w:color="auto" w:fill="FFFFFF"/>
        <w:spacing w:beforeAutospacing="1" w:afterAutospacing="1"/>
        <w:rPr>
          <w:rFonts w:ascii="Arial" w:hAnsi="Arial" w:cs="Arial"/>
          <w:color w:val="1F2328"/>
        </w:rPr>
      </w:pPr>
      <w:r w:rsidRPr="00C7504F">
        <w:rPr>
          <w:rFonts w:ascii="Arial" w:hAnsi="Arial" w:cs="Arial"/>
          <w:color w:val="1F2328"/>
        </w:rPr>
        <w:t>EBS st1 for </w:t>
      </w:r>
      <w:r w:rsidRPr="00C7504F">
        <w:rPr>
          <w:rStyle w:val="HTMLCode"/>
          <w:rFonts w:ascii="Arial" w:hAnsi="Arial" w:cs="Arial"/>
          <w:color w:val="1F2328"/>
        </w:rPr>
        <w:t>log.dirs</w:t>
      </w:r>
    </w:p>
    <w:p w14:paraId="04B330C0" w14:textId="77777777" w:rsidR="008454C6" w:rsidRPr="00C7504F" w:rsidRDefault="008454C6" w:rsidP="00DA6003">
      <w:pPr>
        <w:numPr>
          <w:ilvl w:val="0"/>
          <w:numId w:val="47"/>
        </w:numPr>
        <w:shd w:val="clear" w:color="auto" w:fill="FFFFFF"/>
        <w:spacing w:before="60" w:after="100" w:afterAutospacing="1"/>
        <w:rPr>
          <w:rFonts w:ascii="Arial" w:hAnsi="Arial" w:cs="Arial"/>
          <w:color w:val="1F2328"/>
        </w:rPr>
      </w:pPr>
      <w:r w:rsidRPr="00C7504F">
        <w:rPr>
          <w:rFonts w:ascii="Arial" w:hAnsi="Arial" w:cs="Arial"/>
          <w:color w:val="1F2328"/>
        </w:rPr>
        <w:t>d2.xlarge if you’re using instance storage, or r4.xlarge if you’re using EBS</w:t>
      </w:r>
    </w:p>
    <w:p w14:paraId="6961F6B6" w14:textId="77777777" w:rsidR="008454C6" w:rsidRPr="00C7504F" w:rsidRDefault="008454C6" w:rsidP="00DA6003">
      <w:pPr>
        <w:numPr>
          <w:ilvl w:val="0"/>
          <w:numId w:val="47"/>
        </w:numPr>
        <w:shd w:val="clear" w:color="auto" w:fill="FFFFFF"/>
        <w:spacing w:before="60" w:after="100" w:afterAutospacing="1"/>
        <w:rPr>
          <w:rFonts w:ascii="Arial" w:hAnsi="Arial" w:cs="Arial"/>
          <w:color w:val="1F2328"/>
        </w:rPr>
      </w:pPr>
      <w:r w:rsidRPr="00C7504F">
        <w:rPr>
          <w:rFonts w:ascii="Arial" w:hAnsi="Arial" w:cs="Arial"/>
          <w:color w:val="1F2328"/>
        </w:rPr>
        <w:t>Kafka was designed to run within a single data center. As such, we discourage distributing brokers in a single cluster across multiple regions. However, we recommend “stretching” brokers in a single cluster across availability zones within the same region</w:t>
      </w:r>
    </w:p>
    <w:p w14:paraId="6E429BF5" w14:textId="77777777" w:rsidR="008454C6" w:rsidRPr="00C7504F" w:rsidRDefault="008454C6" w:rsidP="00DA6003">
      <w:pPr>
        <w:numPr>
          <w:ilvl w:val="0"/>
          <w:numId w:val="47"/>
        </w:numPr>
        <w:shd w:val="clear" w:color="auto" w:fill="FFFFFF"/>
        <w:spacing w:before="60" w:after="100" w:afterAutospacing="1"/>
        <w:rPr>
          <w:rFonts w:ascii="Arial" w:hAnsi="Arial" w:cs="Arial"/>
          <w:color w:val="1F2328"/>
        </w:rPr>
      </w:pPr>
      <w:r w:rsidRPr="00C7504F">
        <w:rPr>
          <w:rFonts w:ascii="Arial" w:hAnsi="Arial" w:cs="Arial"/>
          <w:color w:val="1F2328"/>
        </w:rPr>
        <w:t>Kafka 0.10 supports rack awareness, which makes spreading replicas across availability zones much easier to configure</w:t>
      </w:r>
    </w:p>
    <w:p w14:paraId="1FAC8906" w14:textId="77777777" w:rsidR="0023111F" w:rsidRPr="00C7504F" w:rsidRDefault="0023111F" w:rsidP="0023111F">
      <w:pPr>
        <w:rPr>
          <w:rFonts w:ascii="Arial" w:hAnsi="Arial" w:cs="Arial"/>
        </w:rPr>
      </w:pPr>
    </w:p>
    <w:p w14:paraId="14358375" w14:textId="7CDDA36B" w:rsidR="008454C6" w:rsidRPr="00C7504F" w:rsidRDefault="008454C6" w:rsidP="008454C6">
      <w:pPr>
        <w:pStyle w:val="Heading3"/>
        <w:shd w:val="clear" w:color="auto" w:fill="FFFFFF"/>
        <w:spacing w:before="360" w:beforeAutospacing="0" w:after="240" w:afterAutospacing="0"/>
        <w:rPr>
          <w:rFonts w:ascii="Arial" w:hAnsi="Arial" w:cs="Arial"/>
          <w:color w:val="1F2328"/>
          <w:sz w:val="30"/>
          <w:szCs w:val="30"/>
        </w:rPr>
      </w:pPr>
      <w:r w:rsidRPr="00C7504F">
        <w:rPr>
          <w:rFonts w:ascii="Arial" w:hAnsi="Arial" w:cs="Arial"/>
          <w:color w:val="1F2328"/>
          <w:sz w:val="30"/>
          <w:szCs w:val="30"/>
        </w:rPr>
        <w:t>ZooKeeper Basics</w:t>
      </w:r>
    </w:p>
    <w:p w14:paraId="6400D9F2" w14:textId="77777777" w:rsidR="008454C6" w:rsidRPr="00C7504F" w:rsidRDefault="008454C6" w:rsidP="00DA6003">
      <w:pPr>
        <w:numPr>
          <w:ilvl w:val="0"/>
          <w:numId w:val="48"/>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A Zookeeper cluster is called an ensemble</w:t>
      </w:r>
    </w:p>
    <w:p w14:paraId="0FB60CD5" w14:textId="77777777" w:rsidR="008454C6" w:rsidRPr="00C7504F" w:rsidRDefault="008454C6" w:rsidP="00DA6003">
      <w:pPr>
        <w:numPr>
          <w:ilvl w:val="0"/>
          <w:numId w:val="48"/>
        </w:numPr>
        <w:shd w:val="clear" w:color="auto" w:fill="FFFFFF"/>
        <w:spacing w:before="60" w:after="100" w:afterAutospacing="1"/>
        <w:rPr>
          <w:rFonts w:ascii="Arial" w:hAnsi="Arial" w:cs="Arial"/>
          <w:color w:val="1F2328"/>
        </w:rPr>
      </w:pPr>
      <w:r w:rsidRPr="00C7504F">
        <w:rPr>
          <w:rFonts w:ascii="Arial" w:hAnsi="Arial" w:cs="Arial"/>
          <w:color w:val="1F2328"/>
        </w:rPr>
        <w:t>Due to the algorithm used, it is recommended that ensembles contain an odd number of servers (e.g., 3, 5, etc.)</w:t>
      </w:r>
    </w:p>
    <w:p w14:paraId="5616FAC7" w14:textId="77777777" w:rsidR="008454C6" w:rsidRPr="00C7504F" w:rsidRDefault="008454C6" w:rsidP="00DA6003">
      <w:pPr>
        <w:numPr>
          <w:ilvl w:val="0"/>
          <w:numId w:val="48"/>
        </w:numPr>
        <w:shd w:val="clear" w:color="auto" w:fill="FFFFFF"/>
        <w:spacing w:before="60" w:after="100" w:afterAutospacing="1"/>
        <w:rPr>
          <w:rFonts w:ascii="Arial" w:hAnsi="Arial" w:cs="Arial"/>
          <w:color w:val="1F2328"/>
        </w:rPr>
      </w:pPr>
      <w:r w:rsidRPr="00C7504F">
        <w:rPr>
          <w:rFonts w:ascii="Arial" w:hAnsi="Arial" w:cs="Arial"/>
          <w:color w:val="1F2328"/>
        </w:rPr>
        <w:t>A three-node ensemble can run with one node missing</w:t>
      </w:r>
    </w:p>
    <w:p w14:paraId="4A9F955C" w14:textId="77777777" w:rsidR="008454C6" w:rsidRPr="00C7504F" w:rsidRDefault="008454C6" w:rsidP="00DA6003">
      <w:pPr>
        <w:numPr>
          <w:ilvl w:val="0"/>
          <w:numId w:val="48"/>
        </w:numPr>
        <w:shd w:val="clear" w:color="auto" w:fill="FFFFFF"/>
        <w:spacing w:before="60" w:after="100" w:afterAutospacing="1"/>
        <w:rPr>
          <w:rFonts w:ascii="Arial" w:hAnsi="Arial" w:cs="Arial"/>
          <w:color w:val="1F2328"/>
        </w:rPr>
      </w:pPr>
      <w:r w:rsidRPr="00C7504F">
        <w:rPr>
          <w:rFonts w:ascii="Arial" w:hAnsi="Arial" w:cs="Arial"/>
          <w:color w:val="1F2328"/>
        </w:rPr>
        <w:lastRenderedPageBreak/>
        <w:t>A five-node ensemble can run with two nodes missing</w:t>
      </w:r>
    </w:p>
    <w:p w14:paraId="6731C7EE" w14:textId="77777777" w:rsidR="008454C6" w:rsidRPr="00C7504F" w:rsidRDefault="008454C6" w:rsidP="00DA6003">
      <w:pPr>
        <w:numPr>
          <w:ilvl w:val="0"/>
          <w:numId w:val="48"/>
        </w:numPr>
        <w:shd w:val="clear" w:color="auto" w:fill="FFFFFF"/>
        <w:spacing w:before="60" w:after="100" w:afterAutospacing="1"/>
        <w:rPr>
          <w:rFonts w:ascii="Arial" w:hAnsi="Arial" w:cs="Arial"/>
          <w:color w:val="1F2328"/>
        </w:rPr>
      </w:pPr>
      <w:r w:rsidRPr="00C7504F">
        <w:rPr>
          <w:rFonts w:ascii="Arial" w:hAnsi="Arial" w:cs="Arial"/>
          <w:color w:val="1F2328"/>
        </w:rPr>
        <w:t>It's a good idea to run Zookeeper in a five-node ensemble so that the ensemble can run even when one node goes down while another node is taken down due to configuration change etc.</w:t>
      </w:r>
    </w:p>
    <w:p w14:paraId="7BCFE9AC" w14:textId="77777777" w:rsidR="008454C6" w:rsidRPr="00C7504F" w:rsidRDefault="008454C6" w:rsidP="00DA6003">
      <w:pPr>
        <w:numPr>
          <w:ilvl w:val="0"/>
          <w:numId w:val="48"/>
        </w:numPr>
        <w:shd w:val="clear" w:color="auto" w:fill="FFFFFF"/>
        <w:spacing w:before="60" w:after="100" w:afterAutospacing="1"/>
        <w:rPr>
          <w:rFonts w:ascii="Arial" w:hAnsi="Arial" w:cs="Arial"/>
          <w:color w:val="1F2328"/>
        </w:rPr>
      </w:pPr>
      <w:r w:rsidRPr="00C7504F">
        <w:rPr>
          <w:rFonts w:ascii="Arial" w:hAnsi="Arial" w:cs="Arial"/>
          <w:color w:val="1F2328"/>
        </w:rPr>
        <w:t>ZooKeeper parameters</w:t>
      </w:r>
    </w:p>
    <w:p w14:paraId="7244611E" w14:textId="77777777" w:rsidR="008454C6" w:rsidRPr="00C7504F" w:rsidRDefault="008454C6" w:rsidP="00DA6003">
      <w:pPr>
        <w:numPr>
          <w:ilvl w:val="1"/>
          <w:numId w:val="48"/>
        </w:numPr>
        <w:shd w:val="clear" w:color="auto" w:fill="FFFFFF"/>
        <w:spacing w:beforeAutospacing="1" w:afterAutospacing="1"/>
        <w:rPr>
          <w:rFonts w:ascii="Arial" w:hAnsi="Arial" w:cs="Arial"/>
          <w:color w:val="1F2328"/>
        </w:rPr>
      </w:pPr>
      <w:r w:rsidRPr="00C7504F">
        <w:rPr>
          <w:rStyle w:val="HTMLCode"/>
          <w:rFonts w:ascii="Arial" w:hAnsi="Arial" w:cs="Arial"/>
          <w:color w:val="1F2328"/>
        </w:rPr>
        <w:t>initLimit</w:t>
      </w:r>
      <w:r w:rsidRPr="00C7504F">
        <w:rPr>
          <w:rFonts w:ascii="Arial" w:hAnsi="Arial" w:cs="Arial"/>
          <w:color w:val="1F2328"/>
        </w:rPr>
        <w:t> - the amount of time to allow the followers to connect with a leader</w:t>
      </w:r>
    </w:p>
    <w:p w14:paraId="444EC2FF" w14:textId="77777777" w:rsidR="008454C6" w:rsidRPr="00C7504F" w:rsidRDefault="008454C6" w:rsidP="00DA6003">
      <w:pPr>
        <w:numPr>
          <w:ilvl w:val="1"/>
          <w:numId w:val="48"/>
        </w:numPr>
        <w:shd w:val="clear" w:color="auto" w:fill="FFFFFF"/>
        <w:spacing w:afterAutospacing="1"/>
        <w:rPr>
          <w:rFonts w:ascii="Arial" w:hAnsi="Arial" w:cs="Arial"/>
          <w:color w:val="1F2328"/>
        </w:rPr>
      </w:pPr>
      <w:r w:rsidRPr="00C7504F">
        <w:rPr>
          <w:rStyle w:val="HTMLCode"/>
          <w:rFonts w:ascii="Arial" w:hAnsi="Arial" w:cs="Arial"/>
          <w:color w:val="1F2328"/>
        </w:rPr>
        <w:t>syncLimit</w:t>
      </w:r>
      <w:r w:rsidRPr="00C7504F">
        <w:rPr>
          <w:rFonts w:ascii="Arial" w:hAnsi="Arial" w:cs="Arial"/>
          <w:color w:val="1F2328"/>
        </w:rPr>
        <w:t> - Limits how out-of-sync followers can be with the leader</w:t>
      </w:r>
    </w:p>
    <w:p w14:paraId="1C9B774C" w14:textId="77777777" w:rsidR="008454C6" w:rsidRPr="00C7504F" w:rsidRDefault="008454C6" w:rsidP="00DA6003">
      <w:pPr>
        <w:numPr>
          <w:ilvl w:val="1"/>
          <w:numId w:val="48"/>
        </w:numPr>
        <w:shd w:val="clear" w:color="auto" w:fill="FFFFFF"/>
        <w:spacing w:afterAutospacing="1"/>
        <w:rPr>
          <w:rFonts w:ascii="Arial" w:hAnsi="Arial" w:cs="Arial"/>
          <w:color w:val="1F2328"/>
        </w:rPr>
      </w:pPr>
      <w:r w:rsidRPr="00C7504F">
        <w:rPr>
          <w:rStyle w:val="HTMLCode"/>
          <w:rFonts w:ascii="Arial" w:hAnsi="Arial" w:cs="Arial"/>
          <w:color w:val="1F2328"/>
        </w:rPr>
        <w:t>tickTime</w:t>
      </w:r>
      <w:r w:rsidRPr="00C7504F">
        <w:rPr>
          <w:rFonts w:ascii="Arial" w:hAnsi="Arial" w:cs="Arial"/>
          <w:color w:val="1F2328"/>
        </w:rPr>
        <w:t> - Both values are a number of tickTime units</w:t>
      </w:r>
    </w:p>
    <w:p w14:paraId="133C5D1A" w14:textId="77777777" w:rsidR="008454C6" w:rsidRPr="00C7504F" w:rsidRDefault="008454C6" w:rsidP="00DA6003">
      <w:pPr>
        <w:numPr>
          <w:ilvl w:val="0"/>
          <w:numId w:val="48"/>
        </w:numPr>
        <w:shd w:val="clear" w:color="auto" w:fill="FFFFFF"/>
        <w:spacing w:afterAutospacing="1"/>
        <w:rPr>
          <w:rFonts w:ascii="Arial" w:hAnsi="Arial" w:cs="Arial"/>
          <w:color w:val="1F2328"/>
        </w:rPr>
      </w:pPr>
      <w:r w:rsidRPr="00C7504F">
        <w:rPr>
          <w:rFonts w:ascii="Arial" w:hAnsi="Arial" w:cs="Arial"/>
          <w:color w:val="1F2328"/>
        </w:rPr>
        <w:t>In the following example, the </w:t>
      </w:r>
      <w:r w:rsidRPr="00C7504F">
        <w:rPr>
          <w:rStyle w:val="HTMLCode"/>
          <w:rFonts w:ascii="Arial" w:hAnsi="Arial" w:cs="Arial"/>
          <w:color w:val="1F2328"/>
        </w:rPr>
        <w:t>initLimit</w:t>
      </w:r>
      <w:r w:rsidRPr="00C7504F">
        <w:rPr>
          <w:rFonts w:ascii="Arial" w:hAnsi="Arial" w:cs="Arial"/>
          <w:color w:val="1F2328"/>
        </w:rPr>
        <w:t> is 20 * 2000 ms or 40 seconds</w:t>
      </w:r>
    </w:p>
    <w:p w14:paraId="0DCC74A8" w14:textId="77777777" w:rsidR="008454C6" w:rsidRPr="00C7504F" w:rsidRDefault="008454C6" w:rsidP="00DA6003">
      <w:pPr>
        <w:pStyle w:val="HTMLPreformatted"/>
        <w:numPr>
          <w:ilvl w:val="0"/>
          <w:numId w:val="48"/>
        </w:numPr>
        <w:shd w:val="clear" w:color="auto" w:fill="FFFFFF"/>
        <w:tabs>
          <w:tab w:val="clear" w:pos="720"/>
        </w:tabs>
        <w:rPr>
          <w:rStyle w:val="HTMLCode"/>
          <w:rFonts w:ascii="Arial" w:hAnsi="Arial" w:cs="Arial"/>
          <w:color w:val="1F2328"/>
          <w:bdr w:val="none" w:sz="0" w:space="0" w:color="auto" w:frame="1"/>
        </w:rPr>
      </w:pPr>
      <w:r w:rsidRPr="00C7504F">
        <w:rPr>
          <w:rStyle w:val="HTMLCode"/>
          <w:rFonts w:ascii="Arial" w:hAnsi="Arial" w:cs="Arial"/>
          <w:color w:val="1F2328"/>
          <w:bdr w:val="none" w:sz="0" w:space="0" w:color="auto" w:frame="1"/>
        </w:rPr>
        <w:t>tickTime=2000</w:t>
      </w:r>
    </w:p>
    <w:p w14:paraId="77A40C12" w14:textId="77777777" w:rsidR="008454C6" w:rsidRPr="00C7504F" w:rsidRDefault="008454C6" w:rsidP="00DA6003">
      <w:pPr>
        <w:pStyle w:val="HTMLPreformatted"/>
        <w:numPr>
          <w:ilvl w:val="0"/>
          <w:numId w:val="48"/>
        </w:numPr>
        <w:shd w:val="clear" w:color="auto" w:fill="FFFFFF"/>
        <w:tabs>
          <w:tab w:val="clear" w:pos="720"/>
        </w:tabs>
        <w:rPr>
          <w:rStyle w:val="HTMLCode"/>
          <w:rFonts w:ascii="Arial" w:hAnsi="Arial" w:cs="Arial"/>
          <w:color w:val="1F2328"/>
          <w:bdr w:val="none" w:sz="0" w:space="0" w:color="auto" w:frame="1"/>
        </w:rPr>
      </w:pPr>
      <w:r w:rsidRPr="00C7504F">
        <w:rPr>
          <w:rStyle w:val="HTMLCode"/>
          <w:rFonts w:ascii="Arial" w:hAnsi="Arial" w:cs="Arial"/>
          <w:color w:val="1F2328"/>
          <w:bdr w:val="none" w:sz="0" w:space="0" w:color="auto" w:frame="1"/>
        </w:rPr>
        <w:t>initLimit=20</w:t>
      </w:r>
    </w:p>
    <w:p w14:paraId="6B7013D6" w14:textId="77777777" w:rsidR="008454C6" w:rsidRPr="00C7504F" w:rsidRDefault="008454C6" w:rsidP="008454C6">
      <w:pPr>
        <w:pStyle w:val="HTMLPreformatted"/>
        <w:shd w:val="clear" w:color="auto" w:fill="FFFFFF"/>
        <w:ind w:left="720"/>
        <w:rPr>
          <w:rFonts w:ascii="Arial" w:hAnsi="Arial" w:cs="Arial"/>
          <w:color w:val="1F2328"/>
        </w:rPr>
      </w:pPr>
      <w:r w:rsidRPr="00C7504F">
        <w:rPr>
          <w:rStyle w:val="HTMLCode"/>
          <w:rFonts w:ascii="Arial" w:hAnsi="Arial" w:cs="Arial"/>
          <w:color w:val="1F2328"/>
          <w:bdr w:val="none" w:sz="0" w:space="0" w:color="auto" w:frame="1"/>
        </w:rPr>
        <w:t>syncLimit=5</w:t>
      </w:r>
    </w:p>
    <w:p w14:paraId="09D48DE0" w14:textId="15CD1ED3" w:rsidR="008454C6" w:rsidRPr="00C7504F" w:rsidRDefault="008454C6" w:rsidP="008454C6">
      <w:pPr>
        <w:pStyle w:val="Heading3"/>
        <w:shd w:val="clear" w:color="auto" w:fill="FFFFFF"/>
        <w:spacing w:before="360" w:beforeAutospacing="0" w:after="240" w:afterAutospacing="0"/>
        <w:rPr>
          <w:rFonts w:ascii="Arial" w:hAnsi="Arial" w:cs="Arial"/>
          <w:color w:val="1F2328"/>
          <w:sz w:val="30"/>
          <w:szCs w:val="30"/>
        </w:rPr>
      </w:pPr>
      <w:r w:rsidRPr="00C7504F">
        <w:rPr>
          <w:rFonts w:ascii="Arial" w:hAnsi="Arial" w:cs="Arial"/>
          <w:color w:val="1F2328"/>
          <w:sz w:val="30"/>
          <w:szCs w:val="30"/>
        </w:rPr>
        <w:t>Avro Basics</w:t>
      </w:r>
    </w:p>
    <w:p w14:paraId="3A53705D" w14:textId="77777777" w:rsidR="008454C6" w:rsidRPr="00C7504F" w:rsidRDefault="008454C6" w:rsidP="00DA6003">
      <w:pPr>
        <w:numPr>
          <w:ilvl w:val="0"/>
          <w:numId w:val="4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BACKWARD: consumer using schema X can process data produced with schema X or X-1</w:t>
      </w:r>
    </w:p>
    <w:p w14:paraId="2E0A7D26"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BACKWARD_TRANSITIVE: consumer using schema X can process data produced with schema X, X-1, or X-2</w:t>
      </w:r>
    </w:p>
    <w:p w14:paraId="636FDAB7"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FORWARD: data produced using schema X can be ready by consumers with schema X or X-1</w:t>
      </w:r>
    </w:p>
    <w:p w14:paraId="55269C5C"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FORWARD_TRANSITIVE: data produced using schema X can be ready by consumers with schema X, X-1, or X-2</w:t>
      </w:r>
    </w:p>
    <w:p w14:paraId="45495541"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FULL: backward and forward compatible between schemas X and X-1</w:t>
      </w:r>
    </w:p>
    <w:p w14:paraId="295884AB"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FULL_TRANSITIVE: backward and forward compatible between schemas X, X-1, and X-2</w:t>
      </w:r>
    </w:p>
    <w:p w14:paraId="43E656BC"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Allowed operations for FULL &amp; FULL_TRANSITIVE</w:t>
      </w:r>
    </w:p>
    <w:p w14:paraId="769A3021" w14:textId="77777777" w:rsidR="008454C6" w:rsidRPr="00C7504F" w:rsidRDefault="008454C6" w:rsidP="00DA6003">
      <w:pPr>
        <w:numPr>
          <w:ilvl w:val="1"/>
          <w:numId w:val="4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Add optional fields</w:t>
      </w:r>
    </w:p>
    <w:p w14:paraId="143546EB" w14:textId="77777777" w:rsidR="008454C6" w:rsidRPr="00C7504F" w:rsidRDefault="008454C6" w:rsidP="00DA6003">
      <w:pPr>
        <w:numPr>
          <w:ilvl w:val="1"/>
          <w:numId w:val="49"/>
        </w:numPr>
        <w:shd w:val="clear" w:color="auto" w:fill="FFFFFF"/>
        <w:spacing w:before="60" w:after="100" w:afterAutospacing="1"/>
        <w:rPr>
          <w:rFonts w:ascii="Arial" w:hAnsi="Arial" w:cs="Arial"/>
          <w:color w:val="1F2328"/>
        </w:rPr>
      </w:pPr>
      <w:r w:rsidRPr="00C7504F">
        <w:rPr>
          <w:rFonts w:ascii="Arial" w:hAnsi="Arial" w:cs="Arial"/>
          <w:color w:val="1F2328"/>
        </w:rPr>
        <w:t>Delete optional fields</w:t>
      </w:r>
    </w:p>
    <w:p w14:paraId="5AEE729F"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Allowed operations for BACKWARD &amp; BACKWARD_TRANSITIVE</w:t>
      </w:r>
    </w:p>
    <w:p w14:paraId="08B02205" w14:textId="77777777" w:rsidR="008454C6" w:rsidRPr="00C7504F" w:rsidRDefault="008454C6" w:rsidP="00DA6003">
      <w:pPr>
        <w:numPr>
          <w:ilvl w:val="1"/>
          <w:numId w:val="4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Add optional fields</w:t>
      </w:r>
    </w:p>
    <w:p w14:paraId="6815CEA4" w14:textId="77777777" w:rsidR="008454C6" w:rsidRPr="00C7504F" w:rsidRDefault="008454C6" w:rsidP="00DA6003">
      <w:pPr>
        <w:numPr>
          <w:ilvl w:val="1"/>
          <w:numId w:val="49"/>
        </w:numPr>
        <w:shd w:val="clear" w:color="auto" w:fill="FFFFFF"/>
        <w:spacing w:before="60" w:after="100" w:afterAutospacing="1"/>
        <w:rPr>
          <w:rFonts w:ascii="Arial" w:hAnsi="Arial" w:cs="Arial"/>
          <w:color w:val="1F2328"/>
        </w:rPr>
      </w:pPr>
      <w:r w:rsidRPr="00C7504F">
        <w:rPr>
          <w:rFonts w:ascii="Arial" w:hAnsi="Arial" w:cs="Arial"/>
          <w:color w:val="1F2328"/>
        </w:rPr>
        <w:t>Delete fields</w:t>
      </w:r>
    </w:p>
    <w:p w14:paraId="27A54598"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Allowed operations for FORWARD &amp; FORWARD_TRANSITIVE</w:t>
      </w:r>
    </w:p>
    <w:p w14:paraId="0A6B8DCC" w14:textId="77777777" w:rsidR="008454C6" w:rsidRPr="00C7504F" w:rsidRDefault="008454C6" w:rsidP="00DA6003">
      <w:pPr>
        <w:numPr>
          <w:ilvl w:val="1"/>
          <w:numId w:val="4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Add fields</w:t>
      </w:r>
    </w:p>
    <w:p w14:paraId="5B2B79B7" w14:textId="77777777" w:rsidR="008454C6" w:rsidRPr="00C7504F" w:rsidRDefault="008454C6" w:rsidP="00DA6003">
      <w:pPr>
        <w:numPr>
          <w:ilvl w:val="1"/>
          <w:numId w:val="49"/>
        </w:numPr>
        <w:shd w:val="clear" w:color="auto" w:fill="FFFFFF"/>
        <w:spacing w:before="60" w:after="100" w:afterAutospacing="1"/>
        <w:rPr>
          <w:rFonts w:ascii="Arial" w:hAnsi="Arial" w:cs="Arial"/>
          <w:color w:val="1F2328"/>
        </w:rPr>
      </w:pPr>
      <w:r w:rsidRPr="00C7504F">
        <w:rPr>
          <w:rFonts w:ascii="Arial" w:hAnsi="Arial" w:cs="Arial"/>
          <w:color w:val="1F2328"/>
        </w:rPr>
        <w:t>Delete optional fields</w:t>
      </w:r>
    </w:p>
    <w:p w14:paraId="2DE93A92"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Order of upgrading clients</w:t>
      </w:r>
    </w:p>
    <w:p w14:paraId="6778CBC1" w14:textId="77777777" w:rsidR="008454C6" w:rsidRPr="00C7504F" w:rsidRDefault="008454C6" w:rsidP="00DA6003">
      <w:pPr>
        <w:numPr>
          <w:ilvl w:val="1"/>
          <w:numId w:val="4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BACKWARD or BACKWARD_TRANSITIVE: there is no assurance that consumers using older schemas can read data produced using the new schema. Therefore, upgrade all consumers before you start producing new events.</w:t>
      </w:r>
    </w:p>
    <w:p w14:paraId="202D875A" w14:textId="77777777" w:rsidR="008454C6" w:rsidRPr="00C7504F" w:rsidRDefault="008454C6" w:rsidP="00DA6003">
      <w:pPr>
        <w:numPr>
          <w:ilvl w:val="1"/>
          <w:numId w:val="49"/>
        </w:numPr>
        <w:shd w:val="clear" w:color="auto" w:fill="FFFFFF"/>
        <w:spacing w:before="60" w:after="100" w:afterAutospacing="1"/>
        <w:rPr>
          <w:rFonts w:ascii="Arial" w:hAnsi="Arial" w:cs="Arial"/>
          <w:color w:val="1F2328"/>
        </w:rPr>
      </w:pPr>
      <w:r w:rsidRPr="00C7504F">
        <w:rPr>
          <w:rFonts w:ascii="Arial" w:hAnsi="Arial" w:cs="Arial"/>
          <w:color w:val="1F2328"/>
        </w:rPr>
        <w:t xml:space="preserve">FORWARD or FORWARD_TRANSITIVE: there is no assurance that consumers using the new schema can read data produced using older schemas. Therefore, first upgrade all producers to using the new schema </w:t>
      </w:r>
      <w:r w:rsidRPr="00C7504F">
        <w:rPr>
          <w:rFonts w:ascii="Arial" w:hAnsi="Arial" w:cs="Arial"/>
          <w:color w:val="1F2328"/>
        </w:rPr>
        <w:lastRenderedPageBreak/>
        <w:t>and make sure the data already produced using the older schemas are not available to consumers, then upgrade the consumers.</w:t>
      </w:r>
    </w:p>
    <w:p w14:paraId="0DAE522D" w14:textId="77777777" w:rsidR="008454C6" w:rsidRPr="00C7504F" w:rsidRDefault="008454C6" w:rsidP="00DA6003">
      <w:pPr>
        <w:numPr>
          <w:ilvl w:val="1"/>
          <w:numId w:val="49"/>
        </w:numPr>
        <w:shd w:val="clear" w:color="auto" w:fill="FFFFFF"/>
        <w:spacing w:before="60" w:after="100" w:afterAutospacing="1"/>
        <w:rPr>
          <w:rFonts w:ascii="Arial" w:hAnsi="Arial" w:cs="Arial"/>
          <w:color w:val="1F2328"/>
        </w:rPr>
      </w:pPr>
      <w:r w:rsidRPr="00C7504F">
        <w:rPr>
          <w:rFonts w:ascii="Arial" w:hAnsi="Arial" w:cs="Arial"/>
          <w:color w:val="1F2328"/>
        </w:rPr>
        <w:t>FULL or FULL_TRANSITIVE: there are assurances that consumers using older schemas can read data produced using the new schema and that consumers using the new schema can read data produced using older schemas. Therefore, you can upgrade the producers and consumers independently.</w:t>
      </w:r>
    </w:p>
    <w:p w14:paraId="739350F3"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Primitive data types –</w:t>
      </w:r>
    </w:p>
    <w:p w14:paraId="75957ADA" w14:textId="77777777" w:rsidR="008454C6" w:rsidRPr="00C7504F" w:rsidRDefault="008454C6" w:rsidP="00DA6003">
      <w:pPr>
        <w:numPr>
          <w:ilvl w:val="1"/>
          <w:numId w:val="4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null, boolean, int, long, float, double, bytes, string</w:t>
      </w:r>
    </w:p>
    <w:p w14:paraId="0296F1B6"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Complex data types –</w:t>
      </w:r>
    </w:p>
    <w:p w14:paraId="73C397F9" w14:textId="77777777" w:rsidR="008454C6" w:rsidRPr="00C7504F" w:rsidRDefault="008454C6" w:rsidP="00DA6003">
      <w:pPr>
        <w:numPr>
          <w:ilvl w:val="1"/>
          <w:numId w:val="4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record, enum, array, map, union, fixed</w:t>
      </w:r>
    </w:p>
    <w:p w14:paraId="31AA28E4"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Record attributes –</w:t>
      </w:r>
    </w:p>
    <w:p w14:paraId="67EF7FED" w14:textId="77777777" w:rsidR="008454C6" w:rsidRPr="00C7504F" w:rsidRDefault="008454C6" w:rsidP="00DA6003">
      <w:pPr>
        <w:numPr>
          <w:ilvl w:val="1"/>
          <w:numId w:val="4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name, namespace, doc, aliases, type, fields</w:t>
      </w:r>
    </w:p>
    <w:p w14:paraId="6A0BA3C7"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Enum attributes</w:t>
      </w:r>
    </w:p>
    <w:p w14:paraId="5B96ECB9" w14:textId="77777777" w:rsidR="008454C6" w:rsidRPr="00C7504F" w:rsidRDefault="008454C6" w:rsidP="00DA6003">
      <w:pPr>
        <w:numPr>
          <w:ilvl w:val="1"/>
          <w:numId w:val="49"/>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name, namespace, aliases, doc, symbols</w:t>
      </w:r>
    </w:p>
    <w:p w14:paraId="48045078"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Enums once defined cannot be changed. Otherwise, the compatibility will break</w:t>
      </w:r>
    </w:p>
    <w:p w14:paraId="0FB743B2" w14:textId="77777777" w:rsidR="008454C6" w:rsidRPr="00C7504F" w:rsidRDefault="008454C6" w:rsidP="00DA6003">
      <w:pPr>
        <w:numPr>
          <w:ilvl w:val="0"/>
          <w:numId w:val="49"/>
        </w:numPr>
        <w:shd w:val="clear" w:color="auto" w:fill="FFFFFF"/>
        <w:spacing w:before="60" w:after="100" w:afterAutospacing="1"/>
        <w:rPr>
          <w:rFonts w:ascii="Arial" w:hAnsi="Arial" w:cs="Arial"/>
          <w:color w:val="1F2328"/>
        </w:rPr>
      </w:pPr>
      <w:r w:rsidRPr="00C7504F">
        <w:rPr>
          <w:rFonts w:ascii="Arial" w:hAnsi="Arial" w:cs="Arial"/>
          <w:color w:val="1F2328"/>
        </w:rPr>
        <w:t>Arrays are a way to define an unbounded list of items</w:t>
      </w:r>
      <w:r w:rsidRPr="00C7504F">
        <w:rPr>
          <w:rFonts w:ascii="Arial" w:hAnsi="Arial" w:cs="Arial"/>
          <w:color w:val="1F2328"/>
          <w:lang w:val="en-US"/>
        </w:rPr>
        <w:t xml:space="preserve">: </w:t>
      </w:r>
    </w:p>
    <w:p w14:paraId="74C05537" w14:textId="31AB3259" w:rsidR="008454C6" w:rsidRPr="00C7504F" w:rsidRDefault="008454C6" w:rsidP="00DA6003">
      <w:pPr>
        <w:numPr>
          <w:ilvl w:val="1"/>
          <w:numId w:val="49"/>
        </w:numPr>
        <w:shd w:val="clear" w:color="auto" w:fill="FFFFFF"/>
        <w:spacing w:before="60" w:after="100" w:afterAutospacing="1"/>
        <w:rPr>
          <w:rStyle w:val="HTMLCode"/>
          <w:rFonts w:ascii="Arial" w:hAnsi="Arial" w:cs="Arial"/>
          <w:color w:val="1F2328"/>
          <w:sz w:val="24"/>
          <w:szCs w:val="24"/>
        </w:rPr>
      </w:pPr>
      <w:r w:rsidRPr="00C7504F">
        <w:rPr>
          <w:rStyle w:val="HTMLCode"/>
          <w:rFonts w:ascii="Arial" w:hAnsi="Arial" w:cs="Arial"/>
          <w:color w:val="1F2328"/>
          <w:bdr w:val="none" w:sz="0" w:space="0" w:color="auto" w:frame="1"/>
        </w:rPr>
        <w:t>{"type": "array", "items": "string"}</w:t>
      </w:r>
    </w:p>
    <w:p w14:paraId="38C1D9EF" w14:textId="77777777" w:rsidR="008454C6" w:rsidRPr="00C7504F" w:rsidRDefault="008454C6" w:rsidP="00DA6003">
      <w:pPr>
        <w:numPr>
          <w:ilvl w:val="0"/>
          <w:numId w:val="50"/>
        </w:numPr>
        <w:shd w:val="clear" w:color="auto" w:fill="FFFFFF"/>
        <w:spacing w:before="100" w:beforeAutospacing="1" w:after="100" w:afterAutospacing="1"/>
        <w:rPr>
          <w:rFonts w:ascii="Arial" w:hAnsi="Arial" w:cs="Arial"/>
          <w:color w:val="1F2328"/>
          <w:sz w:val="20"/>
          <w:szCs w:val="20"/>
          <w:bdr w:val="none" w:sz="0" w:space="0" w:color="auto" w:frame="1"/>
        </w:rPr>
      </w:pPr>
      <w:r w:rsidRPr="00C7504F">
        <w:rPr>
          <w:rFonts w:ascii="Arial" w:hAnsi="Arial" w:cs="Arial"/>
          <w:color w:val="1F2328"/>
        </w:rPr>
        <w:t>Unions can allow a field value to take different types. One common use case is to define an optional value:</w:t>
      </w:r>
    </w:p>
    <w:p w14:paraId="2D16A795" w14:textId="2031FCF4" w:rsidR="008454C6" w:rsidRPr="00C7504F" w:rsidRDefault="008454C6" w:rsidP="00DA6003">
      <w:pPr>
        <w:numPr>
          <w:ilvl w:val="1"/>
          <w:numId w:val="50"/>
        </w:numPr>
        <w:shd w:val="clear" w:color="auto" w:fill="FFFFFF"/>
        <w:spacing w:before="100" w:beforeAutospacing="1" w:after="100" w:afterAutospacing="1"/>
        <w:rPr>
          <w:rStyle w:val="HTMLCode"/>
          <w:rFonts w:ascii="Arial" w:hAnsi="Arial" w:cs="Arial"/>
          <w:color w:val="1F2328"/>
          <w:bdr w:val="none" w:sz="0" w:space="0" w:color="auto" w:frame="1"/>
        </w:rPr>
      </w:pPr>
      <w:r w:rsidRPr="00C7504F">
        <w:rPr>
          <w:rStyle w:val="HTMLCode"/>
          <w:rFonts w:ascii="Arial" w:hAnsi="Arial" w:cs="Arial"/>
          <w:color w:val="1F2328"/>
          <w:bdr w:val="none" w:sz="0" w:space="0" w:color="auto" w:frame="1"/>
        </w:rPr>
        <w:t>{"name": "middle_name", "type": {"null", "string"}, "default": null}</w:t>
      </w:r>
    </w:p>
    <w:p w14:paraId="409132C2" w14:textId="77777777" w:rsidR="008454C6" w:rsidRPr="00C7504F" w:rsidRDefault="008454C6" w:rsidP="00DA6003">
      <w:pPr>
        <w:numPr>
          <w:ilvl w:val="0"/>
          <w:numId w:val="51"/>
        </w:numPr>
        <w:shd w:val="clear" w:color="auto" w:fill="FFFFFF"/>
        <w:spacing w:before="100" w:beforeAutospacing="1" w:after="100" w:afterAutospacing="1"/>
        <w:rPr>
          <w:rFonts w:ascii="Arial" w:hAnsi="Arial" w:cs="Arial"/>
          <w:color w:val="1F2328"/>
        </w:rPr>
      </w:pPr>
      <w:r w:rsidRPr="00C7504F">
        <w:rPr>
          <w:rFonts w:ascii="Arial" w:hAnsi="Arial" w:cs="Arial"/>
          <w:color w:val="1F2328"/>
        </w:rPr>
        <w:t>Maps are a way to define a list of keys and values, where the keys are strings</w:t>
      </w:r>
      <w:r w:rsidRPr="00C7504F">
        <w:rPr>
          <w:rFonts w:ascii="Arial" w:hAnsi="Arial" w:cs="Arial"/>
          <w:color w:val="1F2328"/>
          <w:lang w:val="en-US"/>
        </w:rPr>
        <w:t xml:space="preserve">: </w:t>
      </w:r>
    </w:p>
    <w:p w14:paraId="66852D3E" w14:textId="14D81458" w:rsidR="008454C6" w:rsidRPr="00C7504F" w:rsidRDefault="008454C6" w:rsidP="00DA6003">
      <w:pPr>
        <w:numPr>
          <w:ilvl w:val="1"/>
          <w:numId w:val="51"/>
        </w:numPr>
        <w:shd w:val="clear" w:color="auto" w:fill="FFFFFF"/>
        <w:spacing w:before="100" w:beforeAutospacing="1" w:after="100" w:afterAutospacing="1"/>
        <w:rPr>
          <w:rFonts w:ascii="Arial" w:hAnsi="Arial" w:cs="Arial"/>
          <w:color w:val="1F2328"/>
        </w:rPr>
      </w:pPr>
      <w:r w:rsidRPr="00C7504F">
        <w:rPr>
          <w:rStyle w:val="HTMLCode"/>
          <w:rFonts w:ascii="Arial" w:hAnsi="Arial" w:cs="Arial"/>
          <w:color w:val="1F2328"/>
          <w:bdr w:val="none" w:sz="0" w:space="0" w:color="auto" w:frame="1"/>
        </w:rPr>
        <w:t>{"type": "map", "values": "string"}</w:t>
      </w:r>
    </w:p>
    <w:p w14:paraId="2E644047" w14:textId="2FC67756" w:rsidR="008454C6" w:rsidRPr="00C7504F" w:rsidRDefault="008454C6" w:rsidP="008454C6">
      <w:pPr>
        <w:pStyle w:val="Heading3"/>
        <w:shd w:val="clear" w:color="auto" w:fill="FFFFFF"/>
        <w:spacing w:before="360" w:beforeAutospacing="0" w:after="240" w:afterAutospacing="0"/>
        <w:rPr>
          <w:rFonts w:ascii="Arial" w:hAnsi="Arial" w:cs="Arial"/>
          <w:color w:val="1F2328"/>
          <w:sz w:val="30"/>
          <w:szCs w:val="30"/>
        </w:rPr>
      </w:pPr>
      <w:r w:rsidRPr="00C7504F">
        <w:rPr>
          <w:rFonts w:ascii="Arial" w:hAnsi="Arial" w:cs="Arial"/>
          <w:color w:val="1F2328"/>
          <w:sz w:val="30"/>
          <w:szCs w:val="30"/>
        </w:rPr>
        <w:t>Operations &amp; Troubleshooting</w:t>
      </w:r>
    </w:p>
    <w:p w14:paraId="5702A9DA" w14:textId="77777777" w:rsidR="008454C6" w:rsidRPr="00C7504F" w:rsidRDefault="008454C6" w:rsidP="00DA6003">
      <w:pPr>
        <w:numPr>
          <w:ilvl w:val="0"/>
          <w:numId w:val="52"/>
        </w:numPr>
        <w:shd w:val="clear" w:color="auto" w:fill="FFFFFF"/>
        <w:spacing w:before="100" w:beforeAutospacing="1" w:after="100" w:afterAutospacing="1"/>
        <w:rPr>
          <w:rFonts w:ascii="Arial" w:hAnsi="Arial" w:cs="Arial"/>
          <w:color w:val="1F2328"/>
        </w:rPr>
      </w:pPr>
      <w:r w:rsidRPr="00C7504F">
        <w:rPr>
          <w:rStyle w:val="Strong"/>
          <w:rFonts w:ascii="Arial" w:hAnsi="Arial" w:cs="Arial"/>
          <w:color w:val="1F2328"/>
        </w:rPr>
        <w:t>Logging</w:t>
      </w:r>
      <w:r w:rsidRPr="00C7504F">
        <w:rPr>
          <w:rFonts w:ascii="Arial" w:hAnsi="Arial" w:cs="Arial"/>
          <w:color w:val="1F2328"/>
        </w:rPr>
        <w:t> -</w:t>
      </w:r>
    </w:p>
    <w:p w14:paraId="1C3AE3AB" w14:textId="77777777" w:rsidR="008454C6" w:rsidRPr="00C7504F" w:rsidRDefault="008454C6" w:rsidP="00DA6003">
      <w:pPr>
        <w:numPr>
          <w:ilvl w:val="1"/>
          <w:numId w:val="52"/>
        </w:numPr>
        <w:shd w:val="clear" w:color="auto" w:fill="FFFFFF"/>
        <w:spacing w:beforeAutospacing="1" w:afterAutospacing="1"/>
        <w:rPr>
          <w:rFonts w:ascii="Arial" w:hAnsi="Arial" w:cs="Arial"/>
          <w:color w:val="1F2328"/>
        </w:rPr>
      </w:pPr>
      <w:r w:rsidRPr="00C7504F">
        <w:rPr>
          <w:rStyle w:val="HTMLCode"/>
          <w:rFonts w:ascii="Arial" w:eastAsiaTheme="majorEastAsia" w:hAnsi="Arial" w:cs="Arial"/>
          <w:color w:val="1F2328"/>
        </w:rPr>
        <w:t>server.log</w:t>
      </w:r>
    </w:p>
    <w:p w14:paraId="1A3CD7F0" w14:textId="77777777" w:rsidR="008454C6" w:rsidRPr="00C7504F" w:rsidRDefault="008454C6" w:rsidP="00DA6003">
      <w:pPr>
        <w:numPr>
          <w:ilvl w:val="1"/>
          <w:numId w:val="52"/>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controller.log</w:t>
      </w:r>
      <w:r w:rsidRPr="00C7504F">
        <w:rPr>
          <w:rFonts w:ascii="Arial" w:hAnsi="Arial" w:cs="Arial"/>
          <w:color w:val="1F2328"/>
        </w:rPr>
        <w:t> - ERROR, FATAL &amp; WARN messages need to be looked at</w:t>
      </w:r>
    </w:p>
    <w:p w14:paraId="2B34CA3C" w14:textId="77777777" w:rsidR="008454C6" w:rsidRPr="00C7504F" w:rsidRDefault="008454C6" w:rsidP="00DA6003">
      <w:pPr>
        <w:numPr>
          <w:ilvl w:val="1"/>
          <w:numId w:val="52"/>
        </w:numPr>
        <w:shd w:val="clear" w:color="auto" w:fill="FFFFFF"/>
        <w:spacing w:afterAutospacing="1"/>
        <w:rPr>
          <w:rFonts w:ascii="Arial" w:hAnsi="Arial" w:cs="Arial"/>
          <w:color w:val="1F2328"/>
        </w:rPr>
      </w:pPr>
      <w:r w:rsidRPr="00C7504F">
        <w:rPr>
          <w:rStyle w:val="HTMLCode"/>
          <w:rFonts w:ascii="Arial" w:eastAsiaTheme="majorEastAsia" w:hAnsi="Arial" w:cs="Arial"/>
          <w:color w:val="1F2328"/>
        </w:rPr>
        <w:t>state-change.log</w:t>
      </w:r>
    </w:p>
    <w:p w14:paraId="233F348B" w14:textId="77777777" w:rsidR="008454C6" w:rsidRPr="00C7504F" w:rsidRDefault="008454C6" w:rsidP="00DA6003">
      <w:pPr>
        <w:numPr>
          <w:ilvl w:val="0"/>
          <w:numId w:val="52"/>
        </w:numPr>
        <w:shd w:val="clear" w:color="auto" w:fill="FFFFFF"/>
        <w:spacing w:before="60" w:after="100" w:afterAutospacing="1"/>
        <w:rPr>
          <w:rFonts w:ascii="Arial" w:hAnsi="Arial" w:cs="Arial"/>
          <w:color w:val="1F2328"/>
        </w:rPr>
      </w:pPr>
      <w:r w:rsidRPr="00C7504F">
        <w:rPr>
          <w:rStyle w:val="Strong"/>
          <w:rFonts w:ascii="Arial" w:hAnsi="Arial" w:cs="Arial"/>
          <w:color w:val="1F2328"/>
        </w:rPr>
        <w:t>Rolling Restart</w:t>
      </w:r>
    </w:p>
    <w:p w14:paraId="4ACF7CAE" w14:textId="77777777" w:rsidR="008454C6" w:rsidRPr="00C7504F" w:rsidRDefault="008454C6" w:rsidP="00DA6003">
      <w:pPr>
        <w:numPr>
          <w:ilvl w:val="1"/>
          <w:numId w:val="52"/>
        </w:numPr>
        <w:shd w:val="clear" w:color="auto" w:fill="FFFFFF"/>
        <w:spacing w:beforeAutospacing="1" w:afterAutospacing="1"/>
        <w:rPr>
          <w:rFonts w:ascii="Arial" w:hAnsi="Arial" w:cs="Arial"/>
          <w:color w:val="1F2328"/>
        </w:rPr>
      </w:pPr>
      <w:r w:rsidRPr="00C7504F">
        <w:rPr>
          <w:rFonts w:ascii="Arial" w:hAnsi="Arial" w:cs="Arial"/>
          <w:color w:val="1F2328"/>
        </w:rPr>
        <w:t>Run the brokers with </w:t>
      </w:r>
      <w:r w:rsidRPr="00C7504F">
        <w:rPr>
          <w:rStyle w:val="HTMLCode"/>
          <w:rFonts w:ascii="Arial" w:eastAsiaTheme="majorEastAsia" w:hAnsi="Arial" w:cs="Arial"/>
          <w:color w:val="1F2328"/>
        </w:rPr>
        <w:t>controlled.shutdown.enable=true</w:t>
      </w:r>
    </w:p>
    <w:p w14:paraId="14EF044B" w14:textId="77777777" w:rsidR="008454C6" w:rsidRPr="00C7504F" w:rsidRDefault="008454C6" w:rsidP="00DA6003">
      <w:pPr>
        <w:numPr>
          <w:ilvl w:val="1"/>
          <w:numId w:val="52"/>
        </w:numPr>
        <w:shd w:val="clear" w:color="auto" w:fill="FFFFFF"/>
        <w:spacing w:before="60" w:after="100" w:afterAutospacing="1"/>
        <w:rPr>
          <w:rFonts w:ascii="Arial" w:hAnsi="Arial" w:cs="Arial"/>
          <w:color w:val="1F2328"/>
        </w:rPr>
      </w:pPr>
      <w:r w:rsidRPr="00C7504F">
        <w:rPr>
          <w:rFonts w:ascii="Arial" w:hAnsi="Arial" w:cs="Arial"/>
          <w:color w:val="1F2328"/>
        </w:rPr>
        <w:t>Ensure the server is healthy with no under replicated partition</w:t>
      </w:r>
    </w:p>
    <w:p w14:paraId="308465FF" w14:textId="77777777" w:rsidR="008454C6" w:rsidRPr="00C7504F" w:rsidRDefault="008454C6" w:rsidP="00DA6003">
      <w:pPr>
        <w:numPr>
          <w:ilvl w:val="1"/>
          <w:numId w:val="52"/>
        </w:numPr>
        <w:shd w:val="clear" w:color="auto" w:fill="FFFFFF"/>
        <w:spacing w:before="60" w:after="100" w:afterAutospacing="1"/>
        <w:rPr>
          <w:rFonts w:ascii="Arial" w:hAnsi="Arial" w:cs="Arial"/>
          <w:color w:val="1F2328"/>
        </w:rPr>
      </w:pPr>
      <w:r w:rsidRPr="00C7504F">
        <w:rPr>
          <w:rFonts w:ascii="Arial" w:hAnsi="Arial" w:cs="Arial"/>
          <w:color w:val="1F2328"/>
        </w:rPr>
        <w:t>Identify the Controller broker. It should be the last one to shutdown</w:t>
      </w:r>
    </w:p>
    <w:p w14:paraId="6249BCAE" w14:textId="77777777" w:rsidR="008454C6" w:rsidRPr="00C7504F" w:rsidRDefault="008454C6" w:rsidP="00DA6003">
      <w:pPr>
        <w:numPr>
          <w:ilvl w:val="1"/>
          <w:numId w:val="52"/>
        </w:numPr>
        <w:shd w:val="clear" w:color="auto" w:fill="FFFFFF"/>
        <w:spacing w:afterAutospacing="1"/>
        <w:rPr>
          <w:rFonts w:ascii="Arial" w:hAnsi="Arial" w:cs="Arial"/>
          <w:color w:val="1F2328"/>
        </w:rPr>
      </w:pPr>
      <w:r w:rsidRPr="00C7504F">
        <w:rPr>
          <w:rFonts w:ascii="Arial" w:hAnsi="Arial" w:cs="Arial"/>
          <w:color w:val="1F2328"/>
        </w:rPr>
        <w:t>Login to one broker server and run </w:t>
      </w:r>
      <w:r w:rsidRPr="00C7504F">
        <w:rPr>
          <w:rStyle w:val="HTMLCode"/>
          <w:rFonts w:ascii="Arial" w:eastAsiaTheme="majorEastAsia" w:hAnsi="Arial" w:cs="Arial"/>
          <w:color w:val="1F2328"/>
        </w:rPr>
        <w:t>bin/kafka-server-stop</w:t>
      </w:r>
    </w:p>
    <w:p w14:paraId="41D83F45" w14:textId="71279C75" w:rsidR="001F1F33" w:rsidRDefault="008454C6" w:rsidP="00DA6003">
      <w:pPr>
        <w:numPr>
          <w:ilvl w:val="1"/>
          <w:numId w:val="52"/>
        </w:numPr>
        <w:shd w:val="clear" w:color="auto" w:fill="FFFFFF"/>
        <w:spacing w:afterAutospacing="1"/>
        <w:rPr>
          <w:rFonts w:ascii="Arial" w:hAnsi="Arial" w:cs="Arial"/>
          <w:color w:val="1F2328"/>
        </w:rPr>
      </w:pPr>
      <w:r w:rsidRPr="00C7504F">
        <w:rPr>
          <w:rFonts w:ascii="Arial" w:hAnsi="Arial" w:cs="Arial"/>
          <w:color w:val="1F2328"/>
        </w:rPr>
        <w:t>Restart the server using </w:t>
      </w:r>
      <w:r w:rsidRPr="00C7504F">
        <w:rPr>
          <w:rStyle w:val="HTMLCode"/>
          <w:rFonts w:ascii="Arial" w:eastAsiaTheme="majorEastAsia" w:hAnsi="Arial" w:cs="Arial"/>
          <w:color w:val="1F2328"/>
        </w:rPr>
        <w:t>bin/kafka-server-start etc/kafka/server.properties</w:t>
      </w:r>
      <w:r w:rsidRPr="00C7504F">
        <w:rPr>
          <w:rFonts w:ascii="Arial" w:hAnsi="Arial" w:cs="Arial"/>
          <w:color w:val="1F2328"/>
        </w:rPr>
        <w:t> and wait until it catches up before stopping the next broker</w:t>
      </w:r>
    </w:p>
    <w:p w14:paraId="17AA16F6" w14:textId="77777777" w:rsidR="001F1F33" w:rsidRDefault="001F1F33">
      <w:pPr>
        <w:rPr>
          <w:rFonts w:ascii="Arial" w:hAnsi="Arial" w:cs="Arial"/>
          <w:color w:val="1F2328"/>
        </w:rPr>
      </w:pPr>
      <w:r>
        <w:rPr>
          <w:rFonts w:ascii="Arial" w:hAnsi="Arial" w:cs="Arial"/>
          <w:color w:val="1F2328"/>
        </w:rPr>
        <w:br w:type="page"/>
      </w:r>
    </w:p>
    <w:p w14:paraId="48418ADF" w14:textId="76C757C4" w:rsidR="0023111F" w:rsidRDefault="001F1F33" w:rsidP="00F72428">
      <w:pPr>
        <w:shd w:val="clear" w:color="auto" w:fill="FFFFFF"/>
        <w:spacing w:beforeAutospacing="1" w:afterAutospacing="1"/>
        <w:rPr>
          <w:rFonts w:ascii="Arial" w:hAnsi="Arial" w:cs="Arial"/>
          <w:color w:val="1F2328"/>
          <w:lang w:val="en-US"/>
        </w:rPr>
      </w:pPr>
      <w:r>
        <w:rPr>
          <w:rFonts w:ascii="Arial" w:hAnsi="Arial" w:cs="Arial"/>
          <w:color w:val="1F2328"/>
          <w:lang w:val="en-US"/>
        </w:rPr>
        <w:lastRenderedPageBreak/>
        <w:t>References:</w:t>
      </w:r>
    </w:p>
    <w:p w14:paraId="365919EC" w14:textId="30750968" w:rsidR="00CE2FE4" w:rsidRDefault="00CE2FE4" w:rsidP="00DA6003">
      <w:pPr>
        <w:numPr>
          <w:ilvl w:val="0"/>
          <w:numId w:val="53"/>
        </w:numPr>
        <w:shd w:val="clear" w:color="auto" w:fill="FFFFFF"/>
        <w:spacing w:before="100" w:beforeAutospacing="1" w:after="100" w:afterAutospacing="1"/>
        <w:rPr>
          <w:rFonts w:ascii="Segoe UI" w:hAnsi="Segoe UI" w:cs="Segoe UI"/>
          <w:color w:val="1F2328"/>
        </w:rPr>
      </w:pPr>
      <w:r w:rsidRPr="00CE2FE4">
        <w:rPr>
          <w:rFonts w:ascii="Segoe UI" w:hAnsi="Segoe UI" w:cs="Segoe UI"/>
          <w:color w:val="1F2328"/>
        </w:rPr>
        <w:t>Udemy courses by </w:t>
      </w:r>
      <w:hyperlink r:id="rId23" w:history="1">
        <w:r w:rsidRPr="00CE2FE4">
          <w:rPr>
            <w:rFonts w:ascii="Segoe UI" w:hAnsi="Segoe UI" w:cs="Segoe UI"/>
            <w:color w:val="0000FF"/>
            <w:u w:val="single"/>
          </w:rPr>
          <w:t>https://www.udemy.com/user/stephane-maarek/</w:t>
        </w:r>
      </w:hyperlink>
    </w:p>
    <w:p w14:paraId="20F63223" w14:textId="77777777" w:rsidR="003E54AA" w:rsidRDefault="003E54AA" w:rsidP="00DA6003">
      <w:pPr>
        <w:numPr>
          <w:ilvl w:val="0"/>
          <w:numId w:val="53"/>
        </w:numPr>
        <w:shd w:val="clear" w:color="auto" w:fill="FFFFFF"/>
        <w:spacing w:before="100" w:beforeAutospacing="1" w:after="100" w:afterAutospacing="1"/>
        <w:rPr>
          <w:rFonts w:ascii="Segoe UI" w:hAnsi="Segoe UI" w:cs="Segoe UI"/>
          <w:color w:val="1F2328"/>
        </w:rPr>
      </w:pPr>
      <w:hyperlink r:id="rId24" w:history="1">
        <w:r>
          <w:rPr>
            <w:rStyle w:val="Hyperlink"/>
            <w:rFonts w:ascii="Segoe UI" w:hAnsi="Segoe UI" w:cs="Segoe UI"/>
          </w:rPr>
          <w:t>https://engineering.linkedin.com/kafka/benchmarking-apache-kafka-2-million-writes-second-three-cheap-machines</w:t>
        </w:r>
      </w:hyperlink>
    </w:p>
    <w:p w14:paraId="587EF4EF" w14:textId="2CCE884B" w:rsidR="001F1F33" w:rsidRPr="00DA6003" w:rsidRDefault="002458FF" w:rsidP="00DA6003">
      <w:pPr>
        <w:numPr>
          <w:ilvl w:val="0"/>
          <w:numId w:val="53"/>
        </w:numPr>
        <w:shd w:val="clear" w:color="auto" w:fill="FFFFFF"/>
        <w:spacing w:before="100" w:beforeAutospacing="1" w:after="100" w:afterAutospacing="1"/>
        <w:rPr>
          <w:rFonts w:ascii="Segoe UI" w:hAnsi="Segoe UI" w:cs="Segoe UI"/>
          <w:color w:val="1F2328"/>
        </w:rPr>
      </w:pPr>
      <w:hyperlink r:id="rId25" w:history="1">
        <w:r w:rsidRPr="00886474">
          <w:rPr>
            <w:rStyle w:val="Hyperlink"/>
            <w:rFonts w:ascii="Arial" w:hAnsi="Arial" w:cs="Arial"/>
            <w:lang w:val="en-US"/>
          </w:rPr>
          <w:t>https://github.com/gkoenig/kafka-benchmarking</w:t>
        </w:r>
      </w:hyperlink>
    </w:p>
    <w:p w14:paraId="0A4F66F6" w14:textId="1515182E" w:rsidR="00DA6003" w:rsidRPr="003E54AA" w:rsidRDefault="00DA6003" w:rsidP="00DA6003">
      <w:pPr>
        <w:numPr>
          <w:ilvl w:val="0"/>
          <w:numId w:val="53"/>
        </w:numPr>
        <w:shd w:val="clear" w:color="auto" w:fill="FFFFFF"/>
        <w:spacing w:before="100" w:beforeAutospacing="1" w:after="100" w:afterAutospacing="1"/>
        <w:rPr>
          <w:rFonts w:ascii="Segoe UI" w:hAnsi="Segoe UI" w:cs="Segoe UI"/>
          <w:color w:val="1F2328"/>
        </w:rPr>
      </w:pPr>
      <w:r>
        <w:rPr>
          <w:rFonts w:ascii="Arial" w:hAnsi="Arial" w:cs="Arial"/>
          <w:color w:val="1F2328"/>
          <w:lang w:val="en-US"/>
        </w:rPr>
        <w:t>others</w:t>
      </w:r>
    </w:p>
    <w:p w14:paraId="0CE4FA03" w14:textId="77777777" w:rsidR="001F1F33" w:rsidRPr="001F1F33" w:rsidRDefault="001F1F33" w:rsidP="00F72428">
      <w:pPr>
        <w:shd w:val="clear" w:color="auto" w:fill="FFFFFF"/>
        <w:spacing w:beforeAutospacing="1" w:afterAutospacing="1"/>
        <w:rPr>
          <w:rFonts w:ascii="Arial" w:hAnsi="Arial" w:cs="Arial"/>
          <w:color w:val="1F2328"/>
          <w:lang w:val="en-US"/>
        </w:rPr>
      </w:pPr>
    </w:p>
    <w:p w14:paraId="2791C438" w14:textId="77777777" w:rsidR="00237252" w:rsidRPr="00C7504F" w:rsidRDefault="00237252">
      <w:pPr>
        <w:rPr>
          <w:rFonts w:ascii="Arial" w:hAnsi="Arial" w:cs="Arial"/>
          <w:b/>
          <w:bCs/>
          <w:lang w:val="en-US"/>
        </w:rPr>
      </w:pPr>
    </w:p>
    <w:sectPr w:rsidR="00237252" w:rsidRPr="00C750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D0174"/>
    <w:multiLevelType w:val="multilevel"/>
    <w:tmpl w:val="C6AA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8287F"/>
    <w:multiLevelType w:val="multilevel"/>
    <w:tmpl w:val="99AA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E0BAE"/>
    <w:multiLevelType w:val="multilevel"/>
    <w:tmpl w:val="A316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60263"/>
    <w:multiLevelType w:val="multilevel"/>
    <w:tmpl w:val="5A04D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8344E"/>
    <w:multiLevelType w:val="multilevel"/>
    <w:tmpl w:val="B4D2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10931"/>
    <w:multiLevelType w:val="multilevel"/>
    <w:tmpl w:val="8372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A7007"/>
    <w:multiLevelType w:val="multilevel"/>
    <w:tmpl w:val="222A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1162D"/>
    <w:multiLevelType w:val="multilevel"/>
    <w:tmpl w:val="BD92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020C6C"/>
    <w:multiLevelType w:val="multilevel"/>
    <w:tmpl w:val="75D0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E0189"/>
    <w:multiLevelType w:val="multilevel"/>
    <w:tmpl w:val="3BD6F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C6010E"/>
    <w:multiLevelType w:val="multilevel"/>
    <w:tmpl w:val="5656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01CE9"/>
    <w:multiLevelType w:val="multilevel"/>
    <w:tmpl w:val="98461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DA5EF5"/>
    <w:multiLevelType w:val="multilevel"/>
    <w:tmpl w:val="64A4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990AD7"/>
    <w:multiLevelType w:val="multilevel"/>
    <w:tmpl w:val="1264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67592"/>
    <w:multiLevelType w:val="multilevel"/>
    <w:tmpl w:val="729AF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345803"/>
    <w:multiLevelType w:val="multilevel"/>
    <w:tmpl w:val="8CFE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76793C"/>
    <w:multiLevelType w:val="multilevel"/>
    <w:tmpl w:val="7C80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AC3022"/>
    <w:multiLevelType w:val="multilevel"/>
    <w:tmpl w:val="815E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1C5E56"/>
    <w:multiLevelType w:val="multilevel"/>
    <w:tmpl w:val="B6B2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B20BBE"/>
    <w:multiLevelType w:val="multilevel"/>
    <w:tmpl w:val="3F9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DB7A6C"/>
    <w:multiLevelType w:val="multilevel"/>
    <w:tmpl w:val="AE06A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C02FD6"/>
    <w:multiLevelType w:val="multilevel"/>
    <w:tmpl w:val="B7F48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39042C"/>
    <w:multiLevelType w:val="multilevel"/>
    <w:tmpl w:val="7776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5E6BF1"/>
    <w:multiLevelType w:val="multilevel"/>
    <w:tmpl w:val="9EE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E16866"/>
    <w:multiLevelType w:val="multilevel"/>
    <w:tmpl w:val="A2FE5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FB4C39"/>
    <w:multiLevelType w:val="multilevel"/>
    <w:tmpl w:val="B47C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A25992"/>
    <w:multiLevelType w:val="multilevel"/>
    <w:tmpl w:val="EAD8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196ED0"/>
    <w:multiLevelType w:val="multilevel"/>
    <w:tmpl w:val="0722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2A6DCB"/>
    <w:multiLevelType w:val="multilevel"/>
    <w:tmpl w:val="914A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512A32"/>
    <w:multiLevelType w:val="multilevel"/>
    <w:tmpl w:val="11F8A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D856A8"/>
    <w:multiLevelType w:val="multilevel"/>
    <w:tmpl w:val="58E0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AB16A9"/>
    <w:multiLevelType w:val="multilevel"/>
    <w:tmpl w:val="25905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CC7DD2"/>
    <w:multiLevelType w:val="multilevel"/>
    <w:tmpl w:val="6504B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5255C3"/>
    <w:multiLevelType w:val="multilevel"/>
    <w:tmpl w:val="BB56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B005B6"/>
    <w:multiLevelType w:val="multilevel"/>
    <w:tmpl w:val="A0D8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14754A"/>
    <w:multiLevelType w:val="multilevel"/>
    <w:tmpl w:val="EB5EF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0927CA"/>
    <w:multiLevelType w:val="multilevel"/>
    <w:tmpl w:val="4E5A4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62F17"/>
    <w:multiLevelType w:val="multilevel"/>
    <w:tmpl w:val="606C6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AA26B0"/>
    <w:multiLevelType w:val="multilevel"/>
    <w:tmpl w:val="C1A67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570A33"/>
    <w:multiLevelType w:val="multilevel"/>
    <w:tmpl w:val="07A48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F63BEF"/>
    <w:multiLevelType w:val="multilevel"/>
    <w:tmpl w:val="F7866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C30185"/>
    <w:multiLevelType w:val="multilevel"/>
    <w:tmpl w:val="DE4C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FC064B"/>
    <w:multiLevelType w:val="multilevel"/>
    <w:tmpl w:val="36A60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FD3BC3"/>
    <w:multiLevelType w:val="multilevel"/>
    <w:tmpl w:val="AAA8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3630DC"/>
    <w:multiLevelType w:val="multilevel"/>
    <w:tmpl w:val="3CAE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A615CD"/>
    <w:multiLevelType w:val="multilevel"/>
    <w:tmpl w:val="FC84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A6F56"/>
    <w:multiLevelType w:val="multilevel"/>
    <w:tmpl w:val="F4E0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2C4B2D"/>
    <w:multiLevelType w:val="multilevel"/>
    <w:tmpl w:val="72AA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C4213C"/>
    <w:multiLevelType w:val="multilevel"/>
    <w:tmpl w:val="8B023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6E1FB9"/>
    <w:multiLevelType w:val="multilevel"/>
    <w:tmpl w:val="6B16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890299"/>
    <w:multiLevelType w:val="multilevel"/>
    <w:tmpl w:val="BCAA5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5A1132"/>
    <w:multiLevelType w:val="multilevel"/>
    <w:tmpl w:val="A69A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06451A"/>
    <w:multiLevelType w:val="multilevel"/>
    <w:tmpl w:val="5FDE2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0"/>
  </w:num>
  <w:num w:numId="4">
    <w:abstractNumId w:val="43"/>
  </w:num>
  <w:num w:numId="5">
    <w:abstractNumId w:val="17"/>
  </w:num>
  <w:num w:numId="6">
    <w:abstractNumId w:val="1"/>
  </w:num>
  <w:num w:numId="7">
    <w:abstractNumId w:val="13"/>
  </w:num>
  <w:num w:numId="8">
    <w:abstractNumId w:val="31"/>
  </w:num>
  <w:num w:numId="9">
    <w:abstractNumId w:val="34"/>
  </w:num>
  <w:num w:numId="10">
    <w:abstractNumId w:val="33"/>
  </w:num>
  <w:num w:numId="11">
    <w:abstractNumId w:val="19"/>
  </w:num>
  <w:num w:numId="12">
    <w:abstractNumId w:val="18"/>
  </w:num>
  <w:num w:numId="13">
    <w:abstractNumId w:val="41"/>
  </w:num>
  <w:num w:numId="14">
    <w:abstractNumId w:val="8"/>
  </w:num>
  <w:num w:numId="15">
    <w:abstractNumId w:val="27"/>
  </w:num>
  <w:num w:numId="16">
    <w:abstractNumId w:val="38"/>
  </w:num>
  <w:num w:numId="17">
    <w:abstractNumId w:val="35"/>
  </w:num>
  <w:num w:numId="18">
    <w:abstractNumId w:val="30"/>
  </w:num>
  <w:num w:numId="19">
    <w:abstractNumId w:val="23"/>
  </w:num>
  <w:num w:numId="20">
    <w:abstractNumId w:val="37"/>
  </w:num>
  <w:num w:numId="21">
    <w:abstractNumId w:val="5"/>
  </w:num>
  <w:num w:numId="22">
    <w:abstractNumId w:val="28"/>
  </w:num>
  <w:num w:numId="23">
    <w:abstractNumId w:val="4"/>
  </w:num>
  <w:num w:numId="24">
    <w:abstractNumId w:val="48"/>
  </w:num>
  <w:num w:numId="25">
    <w:abstractNumId w:val="47"/>
  </w:num>
  <w:num w:numId="26">
    <w:abstractNumId w:val="7"/>
  </w:num>
  <w:num w:numId="27">
    <w:abstractNumId w:val="52"/>
  </w:num>
  <w:num w:numId="28">
    <w:abstractNumId w:val="51"/>
  </w:num>
  <w:num w:numId="29">
    <w:abstractNumId w:val="11"/>
  </w:num>
  <w:num w:numId="30">
    <w:abstractNumId w:val="6"/>
  </w:num>
  <w:num w:numId="31">
    <w:abstractNumId w:val="22"/>
  </w:num>
  <w:num w:numId="32">
    <w:abstractNumId w:val="24"/>
  </w:num>
  <w:num w:numId="33">
    <w:abstractNumId w:val="2"/>
  </w:num>
  <w:num w:numId="34">
    <w:abstractNumId w:val="50"/>
  </w:num>
  <w:num w:numId="35">
    <w:abstractNumId w:val="46"/>
  </w:num>
  <w:num w:numId="36">
    <w:abstractNumId w:val="3"/>
  </w:num>
  <w:num w:numId="37">
    <w:abstractNumId w:val="16"/>
  </w:num>
  <w:num w:numId="38">
    <w:abstractNumId w:val="9"/>
  </w:num>
  <w:num w:numId="39">
    <w:abstractNumId w:val="21"/>
  </w:num>
  <w:num w:numId="40">
    <w:abstractNumId w:val="26"/>
  </w:num>
  <w:num w:numId="41">
    <w:abstractNumId w:val="15"/>
  </w:num>
  <w:num w:numId="42">
    <w:abstractNumId w:val="49"/>
  </w:num>
  <w:num w:numId="43">
    <w:abstractNumId w:val="25"/>
  </w:num>
  <w:num w:numId="44">
    <w:abstractNumId w:val="45"/>
  </w:num>
  <w:num w:numId="45">
    <w:abstractNumId w:val="42"/>
  </w:num>
  <w:num w:numId="46">
    <w:abstractNumId w:val="29"/>
  </w:num>
  <w:num w:numId="47">
    <w:abstractNumId w:val="12"/>
  </w:num>
  <w:num w:numId="48">
    <w:abstractNumId w:val="40"/>
  </w:num>
  <w:num w:numId="49">
    <w:abstractNumId w:val="36"/>
  </w:num>
  <w:num w:numId="50">
    <w:abstractNumId w:val="20"/>
  </w:num>
  <w:num w:numId="51">
    <w:abstractNumId w:val="39"/>
  </w:num>
  <w:num w:numId="52">
    <w:abstractNumId w:val="32"/>
  </w:num>
  <w:num w:numId="53">
    <w:abstractNumId w:val="4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B1"/>
    <w:rsid w:val="00040EA3"/>
    <w:rsid w:val="00044661"/>
    <w:rsid w:val="000C5386"/>
    <w:rsid w:val="000D3DA9"/>
    <w:rsid w:val="000E3668"/>
    <w:rsid w:val="00130EED"/>
    <w:rsid w:val="001A1611"/>
    <w:rsid w:val="001A3125"/>
    <w:rsid w:val="001C2F7B"/>
    <w:rsid w:val="001D7F85"/>
    <w:rsid w:val="001E4FB1"/>
    <w:rsid w:val="001F1F33"/>
    <w:rsid w:val="001F73E1"/>
    <w:rsid w:val="001F7441"/>
    <w:rsid w:val="00207DBA"/>
    <w:rsid w:val="0023111F"/>
    <w:rsid w:val="00237252"/>
    <w:rsid w:val="002458FF"/>
    <w:rsid w:val="002474D7"/>
    <w:rsid w:val="00263702"/>
    <w:rsid w:val="00287845"/>
    <w:rsid w:val="002D46B5"/>
    <w:rsid w:val="002F0463"/>
    <w:rsid w:val="00363CC1"/>
    <w:rsid w:val="00393CB1"/>
    <w:rsid w:val="003E54AA"/>
    <w:rsid w:val="00436CBF"/>
    <w:rsid w:val="0045722A"/>
    <w:rsid w:val="00536DE7"/>
    <w:rsid w:val="00563688"/>
    <w:rsid w:val="005E7AA6"/>
    <w:rsid w:val="006043DE"/>
    <w:rsid w:val="0066383D"/>
    <w:rsid w:val="006750F9"/>
    <w:rsid w:val="00686B1B"/>
    <w:rsid w:val="006C0EC0"/>
    <w:rsid w:val="006D4604"/>
    <w:rsid w:val="006D6714"/>
    <w:rsid w:val="00705AFB"/>
    <w:rsid w:val="00707D51"/>
    <w:rsid w:val="0072075E"/>
    <w:rsid w:val="00726890"/>
    <w:rsid w:val="00742CB6"/>
    <w:rsid w:val="00756436"/>
    <w:rsid w:val="007715F6"/>
    <w:rsid w:val="007A55E8"/>
    <w:rsid w:val="007D2626"/>
    <w:rsid w:val="008454C6"/>
    <w:rsid w:val="00855847"/>
    <w:rsid w:val="0089472B"/>
    <w:rsid w:val="008F4D0F"/>
    <w:rsid w:val="00901290"/>
    <w:rsid w:val="0091098E"/>
    <w:rsid w:val="009505D4"/>
    <w:rsid w:val="00953DC9"/>
    <w:rsid w:val="0095510B"/>
    <w:rsid w:val="00975FFD"/>
    <w:rsid w:val="00A0082D"/>
    <w:rsid w:val="00A700C6"/>
    <w:rsid w:val="00A7311F"/>
    <w:rsid w:val="00A86B1C"/>
    <w:rsid w:val="00A90141"/>
    <w:rsid w:val="00A95E2F"/>
    <w:rsid w:val="00AC2CB2"/>
    <w:rsid w:val="00AC2DF7"/>
    <w:rsid w:val="00AC4E03"/>
    <w:rsid w:val="00AD4CE6"/>
    <w:rsid w:val="00B10A56"/>
    <w:rsid w:val="00B11EDC"/>
    <w:rsid w:val="00B13A4C"/>
    <w:rsid w:val="00B151D9"/>
    <w:rsid w:val="00B16738"/>
    <w:rsid w:val="00B908DB"/>
    <w:rsid w:val="00BE0BC9"/>
    <w:rsid w:val="00BE0E8F"/>
    <w:rsid w:val="00C24E8D"/>
    <w:rsid w:val="00C33E84"/>
    <w:rsid w:val="00C3538D"/>
    <w:rsid w:val="00C7504F"/>
    <w:rsid w:val="00C852CC"/>
    <w:rsid w:val="00CE2A14"/>
    <w:rsid w:val="00CE2FE4"/>
    <w:rsid w:val="00D50630"/>
    <w:rsid w:val="00D94A29"/>
    <w:rsid w:val="00DA6003"/>
    <w:rsid w:val="00DC69E2"/>
    <w:rsid w:val="00DC6A16"/>
    <w:rsid w:val="00DD3776"/>
    <w:rsid w:val="00DD39ED"/>
    <w:rsid w:val="00DE39D0"/>
    <w:rsid w:val="00DF187B"/>
    <w:rsid w:val="00E23BD5"/>
    <w:rsid w:val="00E40082"/>
    <w:rsid w:val="00E705D3"/>
    <w:rsid w:val="00F336BA"/>
    <w:rsid w:val="00F72428"/>
    <w:rsid w:val="00F8314A"/>
    <w:rsid w:val="00FF087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07141"/>
  <w15:chartTrackingRefBased/>
  <w15:docId w15:val="{5D960475-4C8A-3045-8818-D248B290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FE4"/>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1F74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F7441"/>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C852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F7441"/>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F7441"/>
    <w:rPr>
      <w:color w:val="0000FF"/>
      <w:u w:val="single"/>
    </w:rPr>
  </w:style>
  <w:style w:type="character" w:styleId="Strong">
    <w:name w:val="Strong"/>
    <w:basedOn w:val="DefaultParagraphFont"/>
    <w:uiPriority w:val="22"/>
    <w:qFormat/>
    <w:rsid w:val="001F7441"/>
    <w:rPr>
      <w:b/>
      <w:bCs/>
    </w:rPr>
  </w:style>
  <w:style w:type="paragraph" w:styleId="ListParagraph">
    <w:name w:val="List Paragraph"/>
    <w:basedOn w:val="Normal"/>
    <w:uiPriority w:val="34"/>
    <w:qFormat/>
    <w:rsid w:val="001F7441"/>
    <w:pPr>
      <w:ind w:left="720"/>
      <w:contextualSpacing/>
    </w:pPr>
  </w:style>
  <w:style w:type="paragraph" w:styleId="NormalWeb">
    <w:name w:val="Normal (Web)"/>
    <w:basedOn w:val="Normal"/>
    <w:uiPriority w:val="99"/>
    <w:semiHidden/>
    <w:unhideWhenUsed/>
    <w:rsid w:val="001F7441"/>
    <w:pPr>
      <w:spacing w:before="100" w:beforeAutospacing="1" w:after="100" w:afterAutospacing="1"/>
    </w:pPr>
  </w:style>
  <w:style w:type="character" w:customStyle="1" w:styleId="Heading2Char">
    <w:name w:val="Heading 2 Char"/>
    <w:basedOn w:val="DefaultParagraphFont"/>
    <w:link w:val="Heading2"/>
    <w:uiPriority w:val="9"/>
    <w:rsid w:val="001F744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A700C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852C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975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75FF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F1F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80384">
      <w:bodyDiv w:val="1"/>
      <w:marLeft w:val="0"/>
      <w:marRight w:val="0"/>
      <w:marTop w:val="0"/>
      <w:marBottom w:val="0"/>
      <w:divBdr>
        <w:top w:val="none" w:sz="0" w:space="0" w:color="auto"/>
        <w:left w:val="none" w:sz="0" w:space="0" w:color="auto"/>
        <w:bottom w:val="none" w:sz="0" w:space="0" w:color="auto"/>
        <w:right w:val="none" w:sz="0" w:space="0" w:color="auto"/>
      </w:divBdr>
    </w:div>
    <w:div w:id="73086335">
      <w:bodyDiv w:val="1"/>
      <w:marLeft w:val="0"/>
      <w:marRight w:val="0"/>
      <w:marTop w:val="0"/>
      <w:marBottom w:val="0"/>
      <w:divBdr>
        <w:top w:val="none" w:sz="0" w:space="0" w:color="auto"/>
        <w:left w:val="none" w:sz="0" w:space="0" w:color="auto"/>
        <w:bottom w:val="none" w:sz="0" w:space="0" w:color="auto"/>
        <w:right w:val="none" w:sz="0" w:space="0" w:color="auto"/>
      </w:divBdr>
    </w:div>
    <w:div w:id="85005308">
      <w:bodyDiv w:val="1"/>
      <w:marLeft w:val="0"/>
      <w:marRight w:val="0"/>
      <w:marTop w:val="0"/>
      <w:marBottom w:val="0"/>
      <w:divBdr>
        <w:top w:val="none" w:sz="0" w:space="0" w:color="auto"/>
        <w:left w:val="none" w:sz="0" w:space="0" w:color="auto"/>
        <w:bottom w:val="none" w:sz="0" w:space="0" w:color="auto"/>
        <w:right w:val="none" w:sz="0" w:space="0" w:color="auto"/>
      </w:divBdr>
    </w:div>
    <w:div w:id="103578061">
      <w:bodyDiv w:val="1"/>
      <w:marLeft w:val="0"/>
      <w:marRight w:val="0"/>
      <w:marTop w:val="0"/>
      <w:marBottom w:val="0"/>
      <w:divBdr>
        <w:top w:val="none" w:sz="0" w:space="0" w:color="auto"/>
        <w:left w:val="none" w:sz="0" w:space="0" w:color="auto"/>
        <w:bottom w:val="none" w:sz="0" w:space="0" w:color="auto"/>
        <w:right w:val="none" w:sz="0" w:space="0" w:color="auto"/>
      </w:divBdr>
    </w:div>
    <w:div w:id="125123571">
      <w:bodyDiv w:val="1"/>
      <w:marLeft w:val="0"/>
      <w:marRight w:val="0"/>
      <w:marTop w:val="0"/>
      <w:marBottom w:val="0"/>
      <w:divBdr>
        <w:top w:val="none" w:sz="0" w:space="0" w:color="auto"/>
        <w:left w:val="none" w:sz="0" w:space="0" w:color="auto"/>
        <w:bottom w:val="none" w:sz="0" w:space="0" w:color="auto"/>
        <w:right w:val="none" w:sz="0" w:space="0" w:color="auto"/>
      </w:divBdr>
    </w:div>
    <w:div w:id="158810178">
      <w:bodyDiv w:val="1"/>
      <w:marLeft w:val="0"/>
      <w:marRight w:val="0"/>
      <w:marTop w:val="0"/>
      <w:marBottom w:val="0"/>
      <w:divBdr>
        <w:top w:val="none" w:sz="0" w:space="0" w:color="auto"/>
        <w:left w:val="none" w:sz="0" w:space="0" w:color="auto"/>
        <w:bottom w:val="none" w:sz="0" w:space="0" w:color="auto"/>
        <w:right w:val="none" w:sz="0" w:space="0" w:color="auto"/>
      </w:divBdr>
    </w:div>
    <w:div w:id="167717637">
      <w:bodyDiv w:val="1"/>
      <w:marLeft w:val="0"/>
      <w:marRight w:val="0"/>
      <w:marTop w:val="0"/>
      <w:marBottom w:val="0"/>
      <w:divBdr>
        <w:top w:val="none" w:sz="0" w:space="0" w:color="auto"/>
        <w:left w:val="none" w:sz="0" w:space="0" w:color="auto"/>
        <w:bottom w:val="none" w:sz="0" w:space="0" w:color="auto"/>
        <w:right w:val="none" w:sz="0" w:space="0" w:color="auto"/>
      </w:divBdr>
    </w:div>
    <w:div w:id="174075592">
      <w:bodyDiv w:val="1"/>
      <w:marLeft w:val="0"/>
      <w:marRight w:val="0"/>
      <w:marTop w:val="0"/>
      <w:marBottom w:val="0"/>
      <w:divBdr>
        <w:top w:val="none" w:sz="0" w:space="0" w:color="auto"/>
        <w:left w:val="none" w:sz="0" w:space="0" w:color="auto"/>
        <w:bottom w:val="none" w:sz="0" w:space="0" w:color="auto"/>
        <w:right w:val="none" w:sz="0" w:space="0" w:color="auto"/>
      </w:divBdr>
    </w:div>
    <w:div w:id="214851271">
      <w:bodyDiv w:val="1"/>
      <w:marLeft w:val="0"/>
      <w:marRight w:val="0"/>
      <w:marTop w:val="0"/>
      <w:marBottom w:val="0"/>
      <w:divBdr>
        <w:top w:val="none" w:sz="0" w:space="0" w:color="auto"/>
        <w:left w:val="none" w:sz="0" w:space="0" w:color="auto"/>
        <w:bottom w:val="none" w:sz="0" w:space="0" w:color="auto"/>
        <w:right w:val="none" w:sz="0" w:space="0" w:color="auto"/>
      </w:divBdr>
    </w:div>
    <w:div w:id="241766958">
      <w:bodyDiv w:val="1"/>
      <w:marLeft w:val="0"/>
      <w:marRight w:val="0"/>
      <w:marTop w:val="0"/>
      <w:marBottom w:val="0"/>
      <w:divBdr>
        <w:top w:val="none" w:sz="0" w:space="0" w:color="auto"/>
        <w:left w:val="none" w:sz="0" w:space="0" w:color="auto"/>
        <w:bottom w:val="none" w:sz="0" w:space="0" w:color="auto"/>
        <w:right w:val="none" w:sz="0" w:space="0" w:color="auto"/>
      </w:divBdr>
    </w:div>
    <w:div w:id="304705468">
      <w:bodyDiv w:val="1"/>
      <w:marLeft w:val="0"/>
      <w:marRight w:val="0"/>
      <w:marTop w:val="0"/>
      <w:marBottom w:val="0"/>
      <w:divBdr>
        <w:top w:val="none" w:sz="0" w:space="0" w:color="auto"/>
        <w:left w:val="none" w:sz="0" w:space="0" w:color="auto"/>
        <w:bottom w:val="none" w:sz="0" w:space="0" w:color="auto"/>
        <w:right w:val="none" w:sz="0" w:space="0" w:color="auto"/>
      </w:divBdr>
      <w:divsChild>
        <w:div w:id="1988586884">
          <w:marLeft w:val="0"/>
          <w:marRight w:val="0"/>
          <w:marTop w:val="0"/>
          <w:marBottom w:val="0"/>
          <w:divBdr>
            <w:top w:val="none" w:sz="0" w:space="0" w:color="auto"/>
            <w:left w:val="none" w:sz="0" w:space="0" w:color="auto"/>
            <w:bottom w:val="none" w:sz="0" w:space="0" w:color="auto"/>
            <w:right w:val="none" w:sz="0" w:space="0" w:color="auto"/>
          </w:divBdr>
        </w:div>
      </w:divsChild>
    </w:div>
    <w:div w:id="315109132">
      <w:bodyDiv w:val="1"/>
      <w:marLeft w:val="0"/>
      <w:marRight w:val="0"/>
      <w:marTop w:val="0"/>
      <w:marBottom w:val="0"/>
      <w:divBdr>
        <w:top w:val="none" w:sz="0" w:space="0" w:color="auto"/>
        <w:left w:val="none" w:sz="0" w:space="0" w:color="auto"/>
        <w:bottom w:val="none" w:sz="0" w:space="0" w:color="auto"/>
        <w:right w:val="none" w:sz="0" w:space="0" w:color="auto"/>
      </w:divBdr>
    </w:div>
    <w:div w:id="332341452">
      <w:bodyDiv w:val="1"/>
      <w:marLeft w:val="0"/>
      <w:marRight w:val="0"/>
      <w:marTop w:val="0"/>
      <w:marBottom w:val="0"/>
      <w:divBdr>
        <w:top w:val="none" w:sz="0" w:space="0" w:color="auto"/>
        <w:left w:val="none" w:sz="0" w:space="0" w:color="auto"/>
        <w:bottom w:val="none" w:sz="0" w:space="0" w:color="auto"/>
        <w:right w:val="none" w:sz="0" w:space="0" w:color="auto"/>
      </w:divBdr>
    </w:div>
    <w:div w:id="335544623">
      <w:bodyDiv w:val="1"/>
      <w:marLeft w:val="0"/>
      <w:marRight w:val="0"/>
      <w:marTop w:val="0"/>
      <w:marBottom w:val="0"/>
      <w:divBdr>
        <w:top w:val="none" w:sz="0" w:space="0" w:color="auto"/>
        <w:left w:val="none" w:sz="0" w:space="0" w:color="auto"/>
        <w:bottom w:val="none" w:sz="0" w:space="0" w:color="auto"/>
        <w:right w:val="none" w:sz="0" w:space="0" w:color="auto"/>
      </w:divBdr>
    </w:div>
    <w:div w:id="380785699">
      <w:bodyDiv w:val="1"/>
      <w:marLeft w:val="0"/>
      <w:marRight w:val="0"/>
      <w:marTop w:val="0"/>
      <w:marBottom w:val="0"/>
      <w:divBdr>
        <w:top w:val="none" w:sz="0" w:space="0" w:color="auto"/>
        <w:left w:val="none" w:sz="0" w:space="0" w:color="auto"/>
        <w:bottom w:val="none" w:sz="0" w:space="0" w:color="auto"/>
        <w:right w:val="none" w:sz="0" w:space="0" w:color="auto"/>
      </w:divBdr>
    </w:div>
    <w:div w:id="420686534">
      <w:bodyDiv w:val="1"/>
      <w:marLeft w:val="0"/>
      <w:marRight w:val="0"/>
      <w:marTop w:val="0"/>
      <w:marBottom w:val="0"/>
      <w:divBdr>
        <w:top w:val="none" w:sz="0" w:space="0" w:color="auto"/>
        <w:left w:val="none" w:sz="0" w:space="0" w:color="auto"/>
        <w:bottom w:val="none" w:sz="0" w:space="0" w:color="auto"/>
        <w:right w:val="none" w:sz="0" w:space="0" w:color="auto"/>
      </w:divBdr>
    </w:div>
    <w:div w:id="465204471">
      <w:bodyDiv w:val="1"/>
      <w:marLeft w:val="0"/>
      <w:marRight w:val="0"/>
      <w:marTop w:val="0"/>
      <w:marBottom w:val="0"/>
      <w:divBdr>
        <w:top w:val="none" w:sz="0" w:space="0" w:color="auto"/>
        <w:left w:val="none" w:sz="0" w:space="0" w:color="auto"/>
        <w:bottom w:val="none" w:sz="0" w:space="0" w:color="auto"/>
        <w:right w:val="none" w:sz="0" w:space="0" w:color="auto"/>
      </w:divBdr>
    </w:div>
    <w:div w:id="486476984">
      <w:bodyDiv w:val="1"/>
      <w:marLeft w:val="0"/>
      <w:marRight w:val="0"/>
      <w:marTop w:val="0"/>
      <w:marBottom w:val="0"/>
      <w:divBdr>
        <w:top w:val="none" w:sz="0" w:space="0" w:color="auto"/>
        <w:left w:val="none" w:sz="0" w:space="0" w:color="auto"/>
        <w:bottom w:val="none" w:sz="0" w:space="0" w:color="auto"/>
        <w:right w:val="none" w:sz="0" w:space="0" w:color="auto"/>
      </w:divBdr>
    </w:div>
    <w:div w:id="498622512">
      <w:bodyDiv w:val="1"/>
      <w:marLeft w:val="0"/>
      <w:marRight w:val="0"/>
      <w:marTop w:val="0"/>
      <w:marBottom w:val="0"/>
      <w:divBdr>
        <w:top w:val="none" w:sz="0" w:space="0" w:color="auto"/>
        <w:left w:val="none" w:sz="0" w:space="0" w:color="auto"/>
        <w:bottom w:val="none" w:sz="0" w:space="0" w:color="auto"/>
        <w:right w:val="none" w:sz="0" w:space="0" w:color="auto"/>
      </w:divBdr>
      <w:divsChild>
        <w:div w:id="569658284">
          <w:marLeft w:val="0"/>
          <w:marRight w:val="0"/>
          <w:marTop w:val="0"/>
          <w:marBottom w:val="0"/>
          <w:divBdr>
            <w:top w:val="none" w:sz="0" w:space="0" w:color="auto"/>
            <w:left w:val="none" w:sz="0" w:space="0" w:color="auto"/>
            <w:bottom w:val="none" w:sz="0" w:space="0" w:color="auto"/>
            <w:right w:val="none" w:sz="0" w:space="0" w:color="auto"/>
          </w:divBdr>
        </w:div>
      </w:divsChild>
    </w:div>
    <w:div w:id="524054463">
      <w:bodyDiv w:val="1"/>
      <w:marLeft w:val="0"/>
      <w:marRight w:val="0"/>
      <w:marTop w:val="0"/>
      <w:marBottom w:val="0"/>
      <w:divBdr>
        <w:top w:val="none" w:sz="0" w:space="0" w:color="auto"/>
        <w:left w:val="none" w:sz="0" w:space="0" w:color="auto"/>
        <w:bottom w:val="none" w:sz="0" w:space="0" w:color="auto"/>
        <w:right w:val="none" w:sz="0" w:space="0" w:color="auto"/>
      </w:divBdr>
    </w:div>
    <w:div w:id="607860575">
      <w:bodyDiv w:val="1"/>
      <w:marLeft w:val="0"/>
      <w:marRight w:val="0"/>
      <w:marTop w:val="0"/>
      <w:marBottom w:val="0"/>
      <w:divBdr>
        <w:top w:val="none" w:sz="0" w:space="0" w:color="auto"/>
        <w:left w:val="none" w:sz="0" w:space="0" w:color="auto"/>
        <w:bottom w:val="none" w:sz="0" w:space="0" w:color="auto"/>
        <w:right w:val="none" w:sz="0" w:space="0" w:color="auto"/>
      </w:divBdr>
    </w:div>
    <w:div w:id="630095625">
      <w:bodyDiv w:val="1"/>
      <w:marLeft w:val="0"/>
      <w:marRight w:val="0"/>
      <w:marTop w:val="0"/>
      <w:marBottom w:val="0"/>
      <w:divBdr>
        <w:top w:val="none" w:sz="0" w:space="0" w:color="auto"/>
        <w:left w:val="none" w:sz="0" w:space="0" w:color="auto"/>
        <w:bottom w:val="none" w:sz="0" w:space="0" w:color="auto"/>
        <w:right w:val="none" w:sz="0" w:space="0" w:color="auto"/>
      </w:divBdr>
    </w:div>
    <w:div w:id="636380594">
      <w:bodyDiv w:val="1"/>
      <w:marLeft w:val="0"/>
      <w:marRight w:val="0"/>
      <w:marTop w:val="0"/>
      <w:marBottom w:val="0"/>
      <w:divBdr>
        <w:top w:val="none" w:sz="0" w:space="0" w:color="auto"/>
        <w:left w:val="none" w:sz="0" w:space="0" w:color="auto"/>
        <w:bottom w:val="none" w:sz="0" w:space="0" w:color="auto"/>
        <w:right w:val="none" w:sz="0" w:space="0" w:color="auto"/>
      </w:divBdr>
    </w:div>
    <w:div w:id="644243115">
      <w:bodyDiv w:val="1"/>
      <w:marLeft w:val="0"/>
      <w:marRight w:val="0"/>
      <w:marTop w:val="0"/>
      <w:marBottom w:val="0"/>
      <w:divBdr>
        <w:top w:val="none" w:sz="0" w:space="0" w:color="auto"/>
        <w:left w:val="none" w:sz="0" w:space="0" w:color="auto"/>
        <w:bottom w:val="none" w:sz="0" w:space="0" w:color="auto"/>
        <w:right w:val="none" w:sz="0" w:space="0" w:color="auto"/>
      </w:divBdr>
      <w:divsChild>
        <w:div w:id="1173060117">
          <w:marLeft w:val="0"/>
          <w:marRight w:val="0"/>
          <w:marTop w:val="0"/>
          <w:marBottom w:val="0"/>
          <w:divBdr>
            <w:top w:val="none" w:sz="0" w:space="0" w:color="auto"/>
            <w:left w:val="none" w:sz="0" w:space="0" w:color="auto"/>
            <w:bottom w:val="none" w:sz="0" w:space="0" w:color="auto"/>
            <w:right w:val="none" w:sz="0" w:space="0" w:color="auto"/>
          </w:divBdr>
        </w:div>
        <w:div w:id="2030064328">
          <w:marLeft w:val="0"/>
          <w:marRight w:val="0"/>
          <w:marTop w:val="0"/>
          <w:marBottom w:val="0"/>
          <w:divBdr>
            <w:top w:val="none" w:sz="0" w:space="0" w:color="auto"/>
            <w:left w:val="none" w:sz="0" w:space="0" w:color="auto"/>
            <w:bottom w:val="none" w:sz="0" w:space="0" w:color="auto"/>
            <w:right w:val="none" w:sz="0" w:space="0" w:color="auto"/>
          </w:divBdr>
        </w:div>
        <w:div w:id="946810110">
          <w:marLeft w:val="0"/>
          <w:marRight w:val="0"/>
          <w:marTop w:val="0"/>
          <w:marBottom w:val="0"/>
          <w:divBdr>
            <w:top w:val="none" w:sz="0" w:space="0" w:color="auto"/>
            <w:left w:val="none" w:sz="0" w:space="0" w:color="auto"/>
            <w:bottom w:val="none" w:sz="0" w:space="0" w:color="auto"/>
            <w:right w:val="none" w:sz="0" w:space="0" w:color="auto"/>
          </w:divBdr>
        </w:div>
      </w:divsChild>
    </w:div>
    <w:div w:id="650865135">
      <w:bodyDiv w:val="1"/>
      <w:marLeft w:val="0"/>
      <w:marRight w:val="0"/>
      <w:marTop w:val="0"/>
      <w:marBottom w:val="0"/>
      <w:divBdr>
        <w:top w:val="none" w:sz="0" w:space="0" w:color="auto"/>
        <w:left w:val="none" w:sz="0" w:space="0" w:color="auto"/>
        <w:bottom w:val="none" w:sz="0" w:space="0" w:color="auto"/>
        <w:right w:val="none" w:sz="0" w:space="0" w:color="auto"/>
      </w:divBdr>
    </w:div>
    <w:div w:id="682557503">
      <w:bodyDiv w:val="1"/>
      <w:marLeft w:val="0"/>
      <w:marRight w:val="0"/>
      <w:marTop w:val="0"/>
      <w:marBottom w:val="0"/>
      <w:divBdr>
        <w:top w:val="none" w:sz="0" w:space="0" w:color="auto"/>
        <w:left w:val="none" w:sz="0" w:space="0" w:color="auto"/>
        <w:bottom w:val="none" w:sz="0" w:space="0" w:color="auto"/>
        <w:right w:val="none" w:sz="0" w:space="0" w:color="auto"/>
      </w:divBdr>
    </w:div>
    <w:div w:id="709692785">
      <w:bodyDiv w:val="1"/>
      <w:marLeft w:val="0"/>
      <w:marRight w:val="0"/>
      <w:marTop w:val="0"/>
      <w:marBottom w:val="0"/>
      <w:divBdr>
        <w:top w:val="none" w:sz="0" w:space="0" w:color="auto"/>
        <w:left w:val="none" w:sz="0" w:space="0" w:color="auto"/>
        <w:bottom w:val="none" w:sz="0" w:space="0" w:color="auto"/>
        <w:right w:val="none" w:sz="0" w:space="0" w:color="auto"/>
      </w:divBdr>
    </w:div>
    <w:div w:id="752555436">
      <w:bodyDiv w:val="1"/>
      <w:marLeft w:val="0"/>
      <w:marRight w:val="0"/>
      <w:marTop w:val="0"/>
      <w:marBottom w:val="0"/>
      <w:divBdr>
        <w:top w:val="none" w:sz="0" w:space="0" w:color="auto"/>
        <w:left w:val="none" w:sz="0" w:space="0" w:color="auto"/>
        <w:bottom w:val="none" w:sz="0" w:space="0" w:color="auto"/>
        <w:right w:val="none" w:sz="0" w:space="0" w:color="auto"/>
      </w:divBdr>
    </w:div>
    <w:div w:id="782188487">
      <w:bodyDiv w:val="1"/>
      <w:marLeft w:val="0"/>
      <w:marRight w:val="0"/>
      <w:marTop w:val="0"/>
      <w:marBottom w:val="0"/>
      <w:divBdr>
        <w:top w:val="none" w:sz="0" w:space="0" w:color="auto"/>
        <w:left w:val="none" w:sz="0" w:space="0" w:color="auto"/>
        <w:bottom w:val="none" w:sz="0" w:space="0" w:color="auto"/>
        <w:right w:val="none" w:sz="0" w:space="0" w:color="auto"/>
      </w:divBdr>
    </w:div>
    <w:div w:id="796676548">
      <w:bodyDiv w:val="1"/>
      <w:marLeft w:val="0"/>
      <w:marRight w:val="0"/>
      <w:marTop w:val="0"/>
      <w:marBottom w:val="0"/>
      <w:divBdr>
        <w:top w:val="none" w:sz="0" w:space="0" w:color="auto"/>
        <w:left w:val="none" w:sz="0" w:space="0" w:color="auto"/>
        <w:bottom w:val="none" w:sz="0" w:space="0" w:color="auto"/>
        <w:right w:val="none" w:sz="0" w:space="0" w:color="auto"/>
      </w:divBdr>
    </w:div>
    <w:div w:id="824930875">
      <w:bodyDiv w:val="1"/>
      <w:marLeft w:val="0"/>
      <w:marRight w:val="0"/>
      <w:marTop w:val="0"/>
      <w:marBottom w:val="0"/>
      <w:divBdr>
        <w:top w:val="none" w:sz="0" w:space="0" w:color="auto"/>
        <w:left w:val="none" w:sz="0" w:space="0" w:color="auto"/>
        <w:bottom w:val="none" w:sz="0" w:space="0" w:color="auto"/>
        <w:right w:val="none" w:sz="0" w:space="0" w:color="auto"/>
      </w:divBdr>
    </w:div>
    <w:div w:id="843469905">
      <w:bodyDiv w:val="1"/>
      <w:marLeft w:val="0"/>
      <w:marRight w:val="0"/>
      <w:marTop w:val="0"/>
      <w:marBottom w:val="0"/>
      <w:divBdr>
        <w:top w:val="none" w:sz="0" w:space="0" w:color="auto"/>
        <w:left w:val="none" w:sz="0" w:space="0" w:color="auto"/>
        <w:bottom w:val="none" w:sz="0" w:space="0" w:color="auto"/>
        <w:right w:val="none" w:sz="0" w:space="0" w:color="auto"/>
      </w:divBdr>
    </w:div>
    <w:div w:id="868108211">
      <w:bodyDiv w:val="1"/>
      <w:marLeft w:val="0"/>
      <w:marRight w:val="0"/>
      <w:marTop w:val="0"/>
      <w:marBottom w:val="0"/>
      <w:divBdr>
        <w:top w:val="none" w:sz="0" w:space="0" w:color="auto"/>
        <w:left w:val="none" w:sz="0" w:space="0" w:color="auto"/>
        <w:bottom w:val="none" w:sz="0" w:space="0" w:color="auto"/>
        <w:right w:val="none" w:sz="0" w:space="0" w:color="auto"/>
      </w:divBdr>
    </w:div>
    <w:div w:id="907494577">
      <w:bodyDiv w:val="1"/>
      <w:marLeft w:val="0"/>
      <w:marRight w:val="0"/>
      <w:marTop w:val="0"/>
      <w:marBottom w:val="0"/>
      <w:divBdr>
        <w:top w:val="none" w:sz="0" w:space="0" w:color="auto"/>
        <w:left w:val="none" w:sz="0" w:space="0" w:color="auto"/>
        <w:bottom w:val="none" w:sz="0" w:space="0" w:color="auto"/>
        <w:right w:val="none" w:sz="0" w:space="0" w:color="auto"/>
      </w:divBdr>
    </w:div>
    <w:div w:id="918755192">
      <w:bodyDiv w:val="1"/>
      <w:marLeft w:val="0"/>
      <w:marRight w:val="0"/>
      <w:marTop w:val="0"/>
      <w:marBottom w:val="0"/>
      <w:divBdr>
        <w:top w:val="none" w:sz="0" w:space="0" w:color="auto"/>
        <w:left w:val="none" w:sz="0" w:space="0" w:color="auto"/>
        <w:bottom w:val="none" w:sz="0" w:space="0" w:color="auto"/>
        <w:right w:val="none" w:sz="0" w:space="0" w:color="auto"/>
      </w:divBdr>
    </w:div>
    <w:div w:id="941300818">
      <w:bodyDiv w:val="1"/>
      <w:marLeft w:val="0"/>
      <w:marRight w:val="0"/>
      <w:marTop w:val="0"/>
      <w:marBottom w:val="0"/>
      <w:divBdr>
        <w:top w:val="none" w:sz="0" w:space="0" w:color="auto"/>
        <w:left w:val="none" w:sz="0" w:space="0" w:color="auto"/>
        <w:bottom w:val="none" w:sz="0" w:space="0" w:color="auto"/>
        <w:right w:val="none" w:sz="0" w:space="0" w:color="auto"/>
      </w:divBdr>
    </w:div>
    <w:div w:id="955990853">
      <w:bodyDiv w:val="1"/>
      <w:marLeft w:val="0"/>
      <w:marRight w:val="0"/>
      <w:marTop w:val="0"/>
      <w:marBottom w:val="0"/>
      <w:divBdr>
        <w:top w:val="none" w:sz="0" w:space="0" w:color="auto"/>
        <w:left w:val="none" w:sz="0" w:space="0" w:color="auto"/>
        <w:bottom w:val="none" w:sz="0" w:space="0" w:color="auto"/>
        <w:right w:val="none" w:sz="0" w:space="0" w:color="auto"/>
      </w:divBdr>
    </w:div>
    <w:div w:id="1001351084">
      <w:bodyDiv w:val="1"/>
      <w:marLeft w:val="0"/>
      <w:marRight w:val="0"/>
      <w:marTop w:val="0"/>
      <w:marBottom w:val="0"/>
      <w:divBdr>
        <w:top w:val="none" w:sz="0" w:space="0" w:color="auto"/>
        <w:left w:val="none" w:sz="0" w:space="0" w:color="auto"/>
        <w:bottom w:val="none" w:sz="0" w:space="0" w:color="auto"/>
        <w:right w:val="none" w:sz="0" w:space="0" w:color="auto"/>
      </w:divBdr>
    </w:div>
    <w:div w:id="1029187727">
      <w:bodyDiv w:val="1"/>
      <w:marLeft w:val="0"/>
      <w:marRight w:val="0"/>
      <w:marTop w:val="0"/>
      <w:marBottom w:val="0"/>
      <w:divBdr>
        <w:top w:val="none" w:sz="0" w:space="0" w:color="auto"/>
        <w:left w:val="none" w:sz="0" w:space="0" w:color="auto"/>
        <w:bottom w:val="none" w:sz="0" w:space="0" w:color="auto"/>
        <w:right w:val="none" w:sz="0" w:space="0" w:color="auto"/>
      </w:divBdr>
    </w:div>
    <w:div w:id="1043291817">
      <w:bodyDiv w:val="1"/>
      <w:marLeft w:val="0"/>
      <w:marRight w:val="0"/>
      <w:marTop w:val="0"/>
      <w:marBottom w:val="0"/>
      <w:divBdr>
        <w:top w:val="none" w:sz="0" w:space="0" w:color="auto"/>
        <w:left w:val="none" w:sz="0" w:space="0" w:color="auto"/>
        <w:bottom w:val="none" w:sz="0" w:space="0" w:color="auto"/>
        <w:right w:val="none" w:sz="0" w:space="0" w:color="auto"/>
      </w:divBdr>
    </w:div>
    <w:div w:id="1057319250">
      <w:bodyDiv w:val="1"/>
      <w:marLeft w:val="0"/>
      <w:marRight w:val="0"/>
      <w:marTop w:val="0"/>
      <w:marBottom w:val="0"/>
      <w:divBdr>
        <w:top w:val="none" w:sz="0" w:space="0" w:color="auto"/>
        <w:left w:val="none" w:sz="0" w:space="0" w:color="auto"/>
        <w:bottom w:val="none" w:sz="0" w:space="0" w:color="auto"/>
        <w:right w:val="none" w:sz="0" w:space="0" w:color="auto"/>
      </w:divBdr>
    </w:div>
    <w:div w:id="1058435979">
      <w:bodyDiv w:val="1"/>
      <w:marLeft w:val="0"/>
      <w:marRight w:val="0"/>
      <w:marTop w:val="0"/>
      <w:marBottom w:val="0"/>
      <w:divBdr>
        <w:top w:val="none" w:sz="0" w:space="0" w:color="auto"/>
        <w:left w:val="none" w:sz="0" w:space="0" w:color="auto"/>
        <w:bottom w:val="none" w:sz="0" w:space="0" w:color="auto"/>
        <w:right w:val="none" w:sz="0" w:space="0" w:color="auto"/>
      </w:divBdr>
    </w:div>
    <w:div w:id="1093428322">
      <w:bodyDiv w:val="1"/>
      <w:marLeft w:val="0"/>
      <w:marRight w:val="0"/>
      <w:marTop w:val="0"/>
      <w:marBottom w:val="0"/>
      <w:divBdr>
        <w:top w:val="none" w:sz="0" w:space="0" w:color="auto"/>
        <w:left w:val="none" w:sz="0" w:space="0" w:color="auto"/>
        <w:bottom w:val="none" w:sz="0" w:space="0" w:color="auto"/>
        <w:right w:val="none" w:sz="0" w:space="0" w:color="auto"/>
      </w:divBdr>
    </w:div>
    <w:div w:id="1101990621">
      <w:bodyDiv w:val="1"/>
      <w:marLeft w:val="0"/>
      <w:marRight w:val="0"/>
      <w:marTop w:val="0"/>
      <w:marBottom w:val="0"/>
      <w:divBdr>
        <w:top w:val="none" w:sz="0" w:space="0" w:color="auto"/>
        <w:left w:val="none" w:sz="0" w:space="0" w:color="auto"/>
        <w:bottom w:val="none" w:sz="0" w:space="0" w:color="auto"/>
        <w:right w:val="none" w:sz="0" w:space="0" w:color="auto"/>
      </w:divBdr>
    </w:div>
    <w:div w:id="1111362242">
      <w:bodyDiv w:val="1"/>
      <w:marLeft w:val="0"/>
      <w:marRight w:val="0"/>
      <w:marTop w:val="0"/>
      <w:marBottom w:val="0"/>
      <w:divBdr>
        <w:top w:val="none" w:sz="0" w:space="0" w:color="auto"/>
        <w:left w:val="none" w:sz="0" w:space="0" w:color="auto"/>
        <w:bottom w:val="none" w:sz="0" w:space="0" w:color="auto"/>
        <w:right w:val="none" w:sz="0" w:space="0" w:color="auto"/>
      </w:divBdr>
    </w:div>
    <w:div w:id="1134103546">
      <w:bodyDiv w:val="1"/>
      <w:marLeft w:val="0"/>
      <w:marRight w:val="0"/>
      <w:marTop w:val="0"/>
      <w:marBottom w:val="0"/>
      <w:divBdr>
        <w:top w:val="none" w:sz="0" w:space="0" w:color="auto"/>
        <w:left w:val="none" w:sz="0" w:space="0" w:color="auto"/>
        <w:bottom w:val="none" w:sz="0" w:space="0" w:color="auto"/>
        <w:right w:val="none" w:sz="0" w:space="0" w:color="auto"/>
      </w:divBdr>
    </w:div>
    <w:div w:id="1186822721">
      <w:bodyDiv w:val="1"/>
      <w:marLeft w:val="0"/>
      <w:marRight w:val="0"/>
      <w:marTop w:val="0"/>
      <w:marBottom w:val="0"/>
      <w:divBdr>
        <w:top w:val="none" w:sz="0" w:space="0" w:color="auto"/>
        <w:left w:val="none" w:sz="0" w:space="0" w:color="auto"/>
        <w:bottom w:val="none" w:sz="0" w:space="0" w:color="auto"/>
        <w:right w:val="none" w:sz="0" w:space="0" w:color="auto"/>
      </w:divBdr>
    </w:div>
    <w:div w:id="1213998863">
      <w:bodyDiv w:val="1"/>
      <w:marLeft w:val="0"/>
      <w:marRight w:val="0"/>
      <w:marTop w:val="0"/>
      <w:marBottom w:val="0"/>
      <w:divBdr>
        <w:top w:val="none" w:sz="0" w:space="0" w:color="auto"/>
        <w:left w:val="none" w:sz="0" w:space="0" w:color="auto"/>
        <w:bottom w:val="none" w:sz="0" w:space="0" w:color="auto"/>
        <w:right w:val="none" w:sz="0" w:space="0" w:color="auto"/>
      </w:divBdr>
    </w:div>
    <w:div w:id="1216701211">
      <w:bodyDiv w:val="1"/>
      <w:marLeft w:val="0"/>
      <w:marRight w:val="0"/>
      <w:marTop w:val="0"/>
      <w:marBottom w:val="0"/>
      <w:divBdr>
        <w:top w:val="none" w:sz="0" w:space="0" w:color="auto"/>
        <w:left w:val="none" w:sz="0" w:space="0" w:color="auto"/>
        <w:bottom w:val="none" w:sz="0" w:space="0" w:color="auto"/>
        <w:right w:val="none" w:sz="0" w:space="0" w:color="auto"/>
      </w:divBdr>
    </w:div>
    <w:div w:id="1229806611">
      <w:bodyDiv w:val="1"/>
      <w:marLeft w:val="0"/>
      <w:marRight w:val="0"/>
      <w:marTop w:val="0"/>
      <w:marBottom w:val="0"/>
      <w:divBdr>
        <w:top w:val="none" w:sz="0" w:space="0" w:color="auto"/>
        <w:left w:val="none" w:sz="0" w:space="0" w:color="auto"/>
        <w:bottom w:val="none" w:sz="0" w:space="0" w:color="auto"/>
        <w:right w:val="none" w:sz="0" w:space="0" w:color="auto"/>
      </w:divBdr>
    </w:div>
    <w:div w:id="1231581674">
      <w:bodyDiv w:val="1"/>
      <w:marLeft w:val="0"/>
      <w:marRight w:val="0"/>
      <w:marTop w:val="0"/>
      <w:marBottom w:val="0"/>
      <w:divBdr>
        <w:top w:val="none" w:sz="0" w:space="0" w:color="auto"/>
        <w:left w:val="none" w:sz="0" w:space="0" w:color="auto"/>
        <w:bottom w:val="none" w:sz="0" w:space="0" w:color="auto"/>
        <w:right w:val="none" w:sz="0" w:space="0" w:color="auto"/>
      </w:divBdr>
    </w:div>
    <w:div w:id="1269194682">
      <w:bodyDiv w:val="1"/>
      <w:marLeft w:val="0"/>
      <w:marRight w:val="0"/>
      <w:marTop w:val="0"/>
      <w:marBottom w:val="0"/>
      <w:divBdr>
        <w:top w:val="none" w:sz="0" w:space="0" w:color="auto"/>
        <w:left w:val="none" w:sz="0" w:space="0" w:color="auto"/>
        <w:bottom w:val="none" w:sz="0" w:space="0" w:color="auto"/>
        <w:right w:val="none" w:sz="0" w:space="0" w:color="auto"/>
      </w:divBdr>
    </w:div>
    <w:div w:id="1288663676">
      <w:bodyDiv w:val="1"/>
      <w:marLeft w:val="0"/>
      <w:marRight w:val="0"/>
      <w:marTop w:val="0"/>
      <w:marBottom w:val="0"/>
      <w:divBdr>
        <w:top w:val="none" w:sz="0" w:space="0" w:color="auto"/>
        <w:left w:val="none" w:sz="0" w:space="0" w:color="auto"/>
        <w:bottom w:val="none" w:sz="0" w:space="0" w:color="auto"/>
        <w:right w:val="none" w:sz="0" w:space="0" w:color="auto"/>
      </w:divBdr>
    </w:div>
    <w:div w:id="1291669164">
      <w:bodyDiv w:val="1"/>
      <w:marLeft w:val="0"/>
      <w:marRight w:val="0"/>
      <w:marTop w:val="0"/>
      <w:marBottom w:val="0"/>
      <w:divBdr>
        <w:top w:val="none" w:sz="0" w:space="0" w:color="auto"/>
        <w:left w:val="none" w:sz="0" w:space="0" w:color="auto"/>
        <w:bottom w:val="none" w:sz="0" w:space="0" w:color="auto"/>
        <w:right w:val="none" w:sz="0" w:space="0" w:color="auto"/>
      </w:divBdr>
    </w:div>
    <w:div w:id="1328559092">
      <w:bodyDiv w:val="1"/>
      <w:marLeft w:val="0"/>
      <w:marRight w:val="0"/>
      <w:marTop w:val="0"/>
      <w:marBottom w:val="0"/>
      <w:divBdr>
        <w:top w:val="none" w:sz="0" w:space="0" w:color="auto"/>
        <w:left w:val="none" w:sz="0" w:space="0" w:color="auto"/>
        <w:bottom w:val="none" w:sz="0" w:space="0" w:color="auto"/>
        <w:right w:val="none" w:sz="0" w:space="0" w:color="auto"/>
      </w:divBdr>
    </w:div>
    <w:div w:id="1329595271">
      <w:bodyDiv w:val="1"/>
      <w:marLeft w:val="0"/>
      <w:marRight w:val="0"/>
      <w:marTop w:val="0"/>
      <w:marBottom w:val="0"/>
      <w:divBdr>
        <w:top w:val="none" w:sz="0" w:space="0" w:color="auto"/>
        <w:left w:val="none" w:sz="0" w:space="0" w:color="auto"/>
        <w:bottom w:val="none" w:sz="0" w:space="0" w:color="auto"/>
        <w:right w:val="none" w:sz="0" w:space="0" w:color="auto"/>
      </w:divBdr>
    </w:div>
    <w:div w:id="1365207955">
      <w:bodyDiv w:val="1"/>
      <w:marLeft w:val="0"/>
      <w:marRight w:val="0"/>
      <w:marTop w:val="0"/>
      <w:marBottom w:val="0"/>
      <w:divBdr>
        <w:top w:val="none" w:sz="0" w:space="0" w:color="auto"/>
        <w:left w:val="none" w:sz="0" w:space="0" w:color="auto"/>
        <w:bottom w:val="none" w:sz="0" w:space="0" w:color="auto"/>
        <w:right w:val="none" w:sz="0" w:space="0" w:color="auto"/>
      </w:divBdr>
    </w:div>
    <w:div w:id="1379283937">
      <w:bodyDiv w:val="1"/>
      <w:marLeft w:val="0"/>
      <w:marRight w:val="0"/>
      <w:marTop w:val="0"/>
      <w:marBottom w:val="0"/>
      <w:divBdr>
        <w:top w:val="none" w:sz="0" w:space="0" w:color="auto"/>
        <w:left w:val="none" w:sz="0" w:space="0" w:color="auto"/>
        <w:bottom w:val="none" w:sz="0" w:space="0" w:color="auto"/>
        <w:right w:val="none" w:sz="0" w:space="0" w:color="auto"/>
      </w:divBdr>
    </w:div>
    <w:div w:id="1442726876">
      <w:bodyDiv w:val="1"/>
      <w:marLeft w:val="0"/>
      <w:marRight w:val="0"/>
      <w:marTop w:val="0"/>
      <w:marBottom w:val="0"/>
      <w:divBdr>
        <w:top w:val="none" w:sz="0" w:space="0" w:color="auto"/>
        <w:left w:val="none" w:sz="0" w:space="0" w:color="auto"/>
        <w:bottom w:val="none" w:sz="0" w:space="0" w:color="auto"/>
        <w:right w:val="none" w:sz="0" w:space="0" w:color="auto"/>
      </w:divBdr>
    </w:div>
    <w:div w:id="1442917550">
      <w:bodyDiv w:val="1"/>
      <w:marLeft w:val="0"/>
      <w:marRight w:val="0"/>
      <w:marTop w:val="0"/>
      <w:marBottom w:val="0"/>
      <w:divBdr>
        <w:top w:val="none" w:sz="0" w:space="0" w:color="auto"/>
        <w:left w:val="none" w:sz="0" w:space="0" w:color="auto"/>
        <w:bottom w:val="none" w:sz="0" w:space="0" w:color="auto"/>
        <w:right w:val="none" w:sz="0" w:space="0" w:color="auto"/>
      </w:divBdr>
    </w:div>
    <w:div w:id="1463113782">
      <w:bodyDiv w:val="1"/>
      <w:marLeft w:val="0"/>
      <w:marRight w:val="0"/>
      <w:marTop w:val="0"/>
      <w:marBottom w:val="0"/>
      <w:divBdr>
        <w:top w:val="none" w:sz="0" w:space="0" w:color="auto"/>
        <w:left w:val="none" w:sz="0" w:space="0" w:color="auto"/>
        <w:bottom w:val="none" w:sz="0" w:space="0" w:color="auto"/>
        <w:right w:val="none" w:sz="0" w:space="0" w:color="auto"/>
      </w:divBdr>
    </w:div>
    <w:div w:id="1482188386">
      <w:bodyDiv w:val="1"/>
      <w:marLeft w:val="0"/>
      <w:marRight w:val="0"/>
      <w:marTop w:val="0"/>
      <w:marBottom w:val="0"/>
      <w:divBdr>
        <w:top w:val="none" w:sz="0" w:space="0" w:color="auto"/>
        <w:left w:val="none" w:sz="0" w:space="0" w:color="auto"/>
        <w:bottom w:val="none" w:sz="0" w:space="0" w:color="auto"/>
        <w:right w:val="none" w:sz="0" w:space="0" w:color="auto"/>
      </w:divBdr>
    </w:div>
    <w:div w:id="1561398405">
      <w:bodyDiv w:val="1"/>
      <w:marLeft w:val="0"/>
      <w:marRight w:val="0"/>
      <w:marTop w:val="0"/>
      <w:marBottom w:val="0"/>
      <w:divBdr>
        <w:top w:val="none" w:sz="0" w:space="0" w:color="auto"/>
        <w:left w:val="none" w:sz="0" w:space="0" w:color="auto"/>
        <w:bottom w:val="none" w:sz="0" w:space="0" w:color="auto"/>
        <w:right w:val="none" w:sz="0" w:space="0" w:color="auto"/>
      </w:divBdr>
    </w:div>
    <w:div w:id="1561862118">
      <w:bodyDiv w:val="1"/>
      <w:marLeft w:val="0"/>
      <w:marRight w:val="0"/>
      <w:marTop w:val="0"/>
      <w:marBottom w:val="0"/>
      <w:divBdr>
        <w:top w:val="none" w:sz="0" w:space="0" w:color="auto"/>
        <w:left w:val="none" w:sz="0" w:space="0" w:color="auto"/>
        <w:bottom w:val="none" w:sz="0" w:space="0" w:color="auto"/>
        <w:right w:val="none" w:sz="0" w:space="0" w:color="auto"/>
      </w:divBdr>
    </w:div>
    <w:div w:id="1584339025">
      <w:bodyDiv w:val="1"/>
      <w:marLeft w:val="0"/>
      <w:marRight w:val="0"/>
      <w:marTop w:val="0"/>
      <w:marBottom w:val="0"/>
      <w:divBdr>
        <w:top w:val="none" w:sz="0" w:space="0" w:color="auto"/>
        <w:left w:val="none" w:sz="0" w:space="0" w:color="auto"/>
        <w:bottom w:val="none" w:sz="0" w:space="0" w:color="auto"/>
        <w:right w:val="none" w:sz="0" w:space="0" w:color="auto"/>
      </w:divBdr>
    </w:div>
    <w:div w:id="1638728190">
      <w:bodyDiv w:val="1"/>
      <w:marLeft w:val="0"/>
      <w:marRight w:val="0"/>
      <w:marTop w:val="0"/>
      <w:marBottom w:val="0"/>
      <w:divBdr>
        <w:top w:val="none" w:sz="0" w:space="0" w:color="auto"/>
        <w:left w:val="none" w:sz="0" w:space="0" w:color="auto"/>
        <w:bottom w:val="none" w:sz="0" w:space="0" w:color="auto"/>
        <w:right w:val="none" w:sz="0" w:space="0" w:color="auto"/>
      </w:divBdr>
    </w:div>
    <w:div w:id="1650137942">
      <w:bodyDiv w:val="1"/>
      <w:marLeft w:val="0"/>
      <w:marRight w:val="0"/>
      <w:marTop w:val="0"/>
      <w:marBottom w:val="0"/>
      <w:divBdr>
        <w:top w:val="none" w:sz="0" w:space="0" w:color="auto"/>
        <w:left w:val="none" w:sz="0" w:space="0" w:color="auto"/>
        <w:bottom w:val="none" w:sz="0" w:space="0" w:color="auto"/>
        <w:right w:val="none" w:sz="0" w:space="0" w:color="auto"/>
      </w:divBdr>
    </w:div>
    <w:div w:id="1690794578">
      <w:bodyDiv w:val="1"/>
      <w:marLeft w:val="0"/>
      <w:marRight w:val="0"/>
      <w:marTop w:val="0"/>
      <w:marBottom w:val="0"/>
      <w:divBdr>
        <w:top w:val="none" w:sz="0" w:space="0" w:color="auto"/>
        <w:left w:val="none" w:sz="0" w:space="0" w:color="auto"/>
        <w:bottom w:val="none" w:sz="0" w:space="0" w:color="auto"/>
        <w:right w:val="none" w:sz="0" w:space="0" w:color="auto"/>
      </w:divBdr>
    </w:div>
    <w:div w:id="1705279420">
      <w:bodyDiv w:val="1"/>
      <w:marLeft w:val="0"/>
      <w:marRight w:val="0"/>
      <w:marTop w:val="0"/>
      <w:marBottom w:val="0"/>
      <w:divBdr>
        <w:top w:val="none" w:sz="0" w:space="0" w:color="auto"/>
        <w:left w:val="none" w:sz="0" w:space="0" w:color="auto"/>
        <w:bottom w:val="none" w:sz="0" w:space="0" w:color="auto"/>
        <w:right w:val="none" w:sz="0" w:space="0" w:color="auto"/>
      </w:divBdr>
    </w:div>
    <w:div w:id="1709066714">
      <w:bodyDiv w:val="1"/>
      <w:marLeft w:val="0"/>
      <w:marRight w:val="0"/>
      <w:marTop w:val="0"/>
      <w:marBottom w:val="0"/>
      <w:divBdr>
        <w:top w:val="none" w:sz="0" w:space="0" w:color="auto"/>
        <w:left w:val="none" w:sz="0" w:space="0" w:color="auto"/>
        <w:bottom w:val="none" w:sz="0" w:space="0" w:color="auto"/>
        <w:right w:val="none" w:sz="0" w:space="0" w:color="auto"/>
      </w:divBdr>
    </w:div>
    <w:div w:id="1737388835">
      <w:bodyDiv w:val="1"/>
      <w:marLeft w:val="0"/>
      <w:marRight w:val="0"/>
      <w:marTop w:val="0"/>
      <w:marBottom w:val="0"/>
      <w:divBdr>
        <w:top w:val="none" w:sz="0" w:space="0" w:color="auto"/>
        <w:left w:val="none" w:sz="0" w:space="0" w:color="auto"/>
        <w:bottom w:val="none" w:sz="0" w:space="0" w:color="auto"/>
        <w:right w:val="none" w:sz="0" w:space="0" w:color="auto"/>
      </w:divBdr>
    </w:div>
    <w:div w:id="1742094204">
      <w:bodyDiv w:val="1"/>
      <w:marLeft w:val="0"/>
      <w:marRight w:val="0"/>
      <w:marTop w:val="0"/>
      <w:marBottom w:val="0"/>
      <w:divBdr>
        <w:top w:val="none" w:sz="0" w:space="0" w:color="auto"/>
        <w:left w:val="none" w:sz="0" w:space="0" w:color="auto"/>
        <w:bottom w:val="none" w:sz="0" w:space="0" w:color="auto"/>
        <w:right w:val="none" w:sz="0" w:space="0" w:color="auto"/>
      </w:divBdr>
    </w:div>
    <w:div w:id="1745832682">
      <w:bodyDiv w:val="1"/>
      <w:marLeft w:val="0"/>
      <w:marRight w:val="0"/>
      <w:marTop w:val="0"/>
      <w:marBottom w:val="0"/>
      <w:divBdr>
        <w:top w:val="none" w:sz="0" w:space="0" w:color="auto"/>
        <w:left w:val="none" w:sz="0" w:space="0" w:color="auto"/>
        <w:bottom w:val="none" w:sz="0" w:space="0" w:color="auto"/>
        <w:right w:val="none" w:sz="0" w:space="0" w:color="auto"/>
      </w:divBdr>
    </w:div>
    <w:div w:id="1747653799">
      <w:bodyDiv w:val="1"/>
      <w:marLeft w:val="0"/>
      <w:marRight w:val="0"/>
      <w:marTop w:val="0"/>
      <w:marBottom w:val="0"/>
      <w:divBdr>
        <w:top w:val="none" w:sz="0" w:space="0" w:color="auto"/>
        <w:left w:val="none" w:sz="0" w:space="0" w:color="auto"/>
        <w:bottom w:val="none" w:sz="0" w:space="0" w:color="auto"/>
        <w:right w:val="none" w:sz="0" w:space="0" w:color="auto"/>
      </w:divBdr>
    </w:div>
    <w:div w:id="1864320300">
      <w:bodyDiv w:val="1"/>
      <w:marLeft w:val="0"/>
      <w:marRight w:val="0"/>
      <w:marTop w:val="0"/>
      <w:marBottom w:val="0"/>
      <w:divBdr>
        <w:top w:val="none" w:sz="0" w:space="0" w:color="auto"/>
        <w:left w:val="none" w:sz="0" w:space="0" w:color="auto"/>
        <w:bottom w:val="none" w:sz="0" w:space="0" w:color="auto"/>
        <w:right w:val="none" w:sz="0" w:space="0" w:color="auto"/>
      </w:divBdr>
    </w:div>
    <w:div w:id="1866363788">
      <w:bodyDiv w:val="1"/>
      <w:marLeft w:val="0"/>
      <w:marRight w:val="0"/>
      <w:marTop w:val="0"/>
      <w:marBottom w:val="0"/>
      <w:divBdr>
        <w:top w:val="none" w:sz="0" w:space="0" w:color="auto"/>
        <w:left w:val="none" w:sz="0" w:space="0" w:color="auto"/>
        <w:bottom w:val="none" w:sz="0" w:space="0" w:color="auto"/>
        <w:right w:val="none" w:sz="0" w:space="0" w:color="auto"/>
      </w:divBdr>
    </w:div>
    <w:div w:id="1869223178">
      <w:bodyDiv w:val="1"/>
      <w:marLeft w:val="0"/>
      <w:marRight w:val="0"/>
      <w:marTop w:val="0"/>
      <w:marBottom w:val="0"/>
      <w:divBdr>
        <w:top w:val="none" w:sz="0" w:space="0" w:color="auto"/>
        <w:left w:val="none" w:sz="0" w:space="0" w:color="auto"/>
        <w:bottom w:val="none" w:sz="0" w:space="0" w:color="auto"/>
        <w:right w:val="none" w:sz="0" w:space="0" w:color="auto"/>
      </w:divBdr>
    </w:div>
    <w:div w:id="1874804167">
      <w:bodyDiv w:val="1"/>
      <w:marLeft w:val="0"/>
      <w:marRight w:val="0"/>
      <w:marTop w:val="0"/>
      <w:marBottom w:val="0"/>
      <w:divBdr>
        <w:top w:val="none" w:sz="0" w:space="0" w:color="auto"/>
        <w:left w:val="none" w:sz="0" w:space="0" w:color="auto"/>
        <w:bottom w:val="none" w:sz="0" w:space="0" w:color="auto"/>
        <w:right w:val="none" w:sz="0" w:space="0" w:color="auto"/>
      </w:divBdr>
    </w:div>
    <w:div w:id="1884630465">
      <w:bodyDiv w:val="1"/>
      <w:marLeft w:val="0"/>
      <w:marRight w:val="0"/>
      <w:marTop w:val="0"/>
      <w:marBottom w:val="0"/>
      <w:divBdr>
        <w:top w:val="none" w:sz="0" w:space="0" w:color="auto"/>
        <w:left w:val="none" w:sz="0" w:space="0" w:color="auto"/>
        <w:bottom w:val="none" w:sz="0" w:space="0" w:color="auto"/>
        <w:right w:val="none" w:sz="0" w:space="0" w:color="auto"/>
      </w:divBdr>
    </w:div>
    <w:div w:id="1888756549">
      <w:bodyDiv w:val="1"/>
      <w:marLeft w:val="0"/>
      <w:marRight w:val="0"/>
      <w:marTop w:val="0"/>
      <w:marBottom w:val="0"/>
      <w:divBdr>
        <w:top w:val="none" w:sz="0" w:space="0" w:color="auto"/>
        <w:left w:val="none" w:sz="0" w:space="0" w:color="auto"/>
        <w:bottom w:val="none" w:sz="0" w:space="0" w:color="auto"/>
        <w:right w:val="none" w:sz="0" w:space="0" w:color="auto"/>
      </w:divBdr>
    </w:div>
    <w:div w:id="1902058090">
      <w:bodyDiv w:val="1"/>
      <w:marLeft w:val="0"/>
      <w:marRight w:val="0"/>
      <w:marTop w:val="0"/>
      <w:marBottom w:val="0"/>
      <w:divBdr>
        <w:top w:val="none" w:sz="0" w:space="0" w:color="auto"/>
        <w:left w:val="none" w:sz="0" w:space="0" w:color="auto"/>
        <w:bottom w:val="none" w:sz="0" w:space="0" w:color="auto"/>
        <w:right w:val="none" w:sz="0" w:space="0" w:color="auto"/>
      </w:divBdr>
    </w:div>
    <w:div w:id="1918321996">
      <w:bodyDiv w:val="1"/>
      <w:marLeft w:val="0"/>
      <w:marRight w:val="0"/>
      <w:marTop w:val="0"/>
      <w:marBottom w:val="0"/>
      <w:divBdr>
        <w:top w:val="none" w:sz="0" w:space="0" w:color="auto"/>
        <w:left w:val="none" w:sz="0" w:space="0" w:color="auto"/>
        <w:bottom w:val="none" w:sz="0" w:space="0" w:color="auto"/>
        <w:right w:val="none" w:sz="0" w:space="0" w:color="auto"/>
      </w:divBdr>
    </w:div>
    <w:div w:id="1926647492">
      <w:bodyDiv w:val="1"/>
      <w:marLeft w:val="0"/>
      <w:marRight w:val="0"/>
      <w:marTop w:val="0"/>
      <w:marBottom w:val="0"/>
      <w:divBdr>
        <w:top w:val="none" w:sz="0" w:space="0" w:color="auto"/>
        <w:left w:val="none" w:sz="0" w:space="0" w:color="auto"/>
        <w:bottom w:val="none" w:sz="0" w:space="0" w:color="auto"/>
        <w:right w:val="none" w:sz="0" w:space="0" w:color="auto"/>
      </w:divBdr>
    </w:div>
    <w:div w:id="1936596298">
      <w:bodyDiv w:val="1"/>
      <w:marLeft w:val="0"/>
      <w:marRight w:val="0"/>
      <w:marTop w:val="0"/>
      <w:marBottom w:val="0"/>
      <w:divBdr>
        <w:top w:val="none" w:sz="0" w:space="0" w:color="auto"/>
        <w:left w:val="none" w:sz="0" w:space="0" w:color="auto"/>
        <w:bottom w:val="none" w:sz="0" w:space="0" w:color="auto"/>
        <w:right w:val="none" w:sz="0" w:space="0" w:color="auto"/>
      </w:divBdr>
    </w:div>
    <w:div w:id="1949386682">
      <w:bodyDiv w:val="1"/>
      <w:marLeft w:val="0"/>
      <w:marRight w:val="0"/>
      <w:marTop w:val="0"/>
      <w:marBottom w:val="0"/>
      <w:divBdr>
        <w:top w:val="none" w:sz="0" w:space="0" w:color="auto"/>
        <w:left w:val="none" w:sz="0" w:space="0" w:color="auto"/>
        <w:bottom w:val="none" w:sz="0" w:space="0" w:color="auto"/>
        <w:right w:val="none" w:sz="0" w:space="0" w:color="auto"/>
      </w:divBdr>
      <w:divsChild>
        <w:div w:id="1547646777">
          <w:marLeft w:val="0"/>
          <w:marRight w:val="0"/>
          <w:marTop w:val="0"/>
          <w:marBottom w:val="0"/>
          <w:divBdr>
            <w:top w:val="none" w:sz="0" w:space="0" w:color="auto"/>
            <w:left w:val="none" w:sz="0" w:space="0" w:color="auto"/>
            <w:bottom w:val="none" w:sz="0" w:space="0" w:color="auto"/>
            <w:right w:val="none" w:sz="0" w:space="0" w:color="auto"/>
          </w:divBdr>
        </w:div>
        <w:div w:id="758911372">
          <w:marLeft w:val="0"/>
          <w:marRight w:val="0"/>
          <w:marTop w:val="0"/>
          <w:marBottom w:val="0"/>
          <w:divBdr>
            <w:top w:val="none" w:sz="0" w:space="0" w:color="auto"/>
            <w:left w:val="none" w:sz="0" w:space="0" w:color="auto"/>
            <w:bottom w:val="none" w:sz="0" w:space="0" w:color="auto"/>
            <w:right w:val="none" w:sz="0" w:space="0" w:color="auto"/>
          </w:divBdr>
        </w:div>
        <w:div w:id="1191801629">
          <w:marLeft w:val="0"/>
          <w:marRight w:val="0"/>
          <w:marTop w:val="0"/>
          <w:marBottom w:val="0"/>
          <w:divBdr>
            <w:top w:val="none" w:sz="0" w:space="0" w:color="auto"/>
            <w:left w:val="none" w:sz="0" w:space="0" w:color="auto"/>
            <w:bottom w:val="none" w:sz="0" w:space="0" w:color="auto"/>
            <w:right w:val="none" w:sz="0" w:space="0" w:color="auto"/>
          </w:divBdr>
        </w:div>
        <w:div w:id="2094930703">
          <w:marLeft w:val="0"/>
          <w:marRight w:val="0"/>
          <w:marTop w:val="0"/>
          <w:marBottom w:val="0"/>
          <w:divBdr>
            <w:top w:val="none" w:sz="0" w:space="0" w:color="auto"/>
            <w:left w:val="none" w:sz="0" w:space="0" w:color="auto"/>
            <w:bottom w:val="none" w:sz="0" w:space="0" w:color="auto"/>
            <w:right w:val="none" w:sz="0" w:space="0" w:color="auto"/>
          </w:divBdr>
        </w:div>
        <w:div w:id="1546134707">
          <w:marLeft w:val="0"/>
          <w:marRight w:val="0"/>
          <w:marTop w:val="0"/>
          <w:marBottom w:val="0"/>
          <w:divBdr>
            <w:top w:val="none" w:sz="0" w:space="0" w:color="auto"/>
            <w:left w:val="none" w:sz="0" w:space="0" w:color="auto"/>
            <w:bottom w:val="none" w:sz="0" w:space="0" w:color="auto"/>
            <w:right w:val="none" w:sz="0" w:space="0" w:color="auto"/>
          </w:divBdr>
        </w:div>
        <w:div w:id="1993753340">
          <w:marLeft w:val="0"/>
          <w:marRight w:val="0"/>
          <w:marTop w:val="0"/>
          <w:marBottom w:val="0"/>
          <w:divBdr>
            <w:top w:val="none" w:sz="0" w:space="0" w:color="auto"/>
            <w:left w:val="none" w:sz="0" w:space="0" w:color="auto"/>
            <w:bottom w:val="none" w:sz="0" w:space="0" w:color="auto"/>
            <w:right w:val="none" w:sz="0" w:space="0" w:color="auto"/>
          </w:divBdr>
        </w:div>
        <w:div w:id="1646812763">
          <w:marLeft w:val="0"/>
          <w:marRight w:val="0"/>
          <w:marTop w:val="0"/>
          <w:marBottom w:val="0"/>
          <w:divBdr>
            <w:top w:val="none" w:sz="0" w:space="0" w:color="auto"/>
            <w:left w:val="none" w:sz="0" w:space="0" w:color="auto"/>
            <w:bottom w:val="none" w:sz="0" w:space="0" w:color="auto"/>
            <w:right w:val="none" w:sz="0" w:space="0" w:color="auto"/>
          </w:divBdr>
        </w:div>
        <w:div w:id="2115712637">
          <w:marLeft w:val="0"/>
          <w:marRight w:val="0"/>
          <w:marTop w:val="0"/>
          <w:marBottom w:val="0"/>
          <w:divBdr>
            <w:top w:val="none" w:sz="0" w:space="0" w:color="auto"/>
            <w:left w:val="none" w:sz="0" w:space="0" w:color="auto"/>
            <w:bottom w:val="none" w:sz="0" w:space="0" w:color="auto"/>
            <w:right w:val="none" w:sz="0" w:space="0" w:color="auto"/>
          </w:divBdr>
        </w:div>
        <w:div w:id="807555388">
          <w:marLeft w:val="0"/>
          <w:marRight w:val="0"/>
          <w:marTop w:val="0"/>
          <w:marBottom w:val="0"/>
          <w:divBdr>
            <w:top w:val="none" w:sz="0" w:space="0" w:color="auto"/>
            <w:left w:val="none" w:sz="0" w:space="0" w:color="auto"/>
            <w:bottom w:val="none" w:sz="0" w:space="0" w:color="auto"/>
            <w:right w:val="none" w:sz="0" w:space="0" w:color="auto"/>
          </w:divBdr>
        </w:div>
        <w:div w:id="158347598">
          <w:marLeft w:val="0"/>
          <w:marRight w:val="0"/>
          <w:marTop w:val="0"/>
          <w:marBottom w:val="0"/>
          <w:divBdr>
            <w:top w:val="none" w:sz="0" w:space="0" w:color="auto"/>
            <w:left w:val="none" w:sz="0" w:space="0" w:color="auto"/>
            <w:bottom w:val="none" w:sz="0" w:space="0" w:color="auto"/>
            <w:right w:val="none" w:sz="0" w:space="0" w:color="auto"/>
          </w:divBdr>
        </w:div>
        <w:div w:id="433407049">
          <w:marLeft w:val="0"/>
          <w:marRight w:val="0"/>
          <w:marTop w:val="0"/>
          <w:marBottom w:val="0"/>
          <w:divBdr>
            <w:top w:val="none" w:sz="0" w:space="0" w:color="auto"/>
            <w:left w:val="none" w:sz="0" w:space="0" w:color="auto"/>
            <w:bottom w:val="none" w:sz="0" w:space="0" w:color="auto"/>
            <w:right w:val="none" w:sz="0" w:space="0" w:color="auto"/>
          </w:divBdr>
        </w:div>
        <w:div w:id="688023589">
          <w:marLeft w:val="0"/>
          <w:marRight w:val="0"/>
          <w:marTop w:val="0"/>
          <w:marBottom w:val="0"/>
          <w:divBdr>
            <w:top w:val="none" w:sz="0" w:space="0" w:color="auto"/>
            <w:left w:val="none" w:sz="0" w:space="0" w:color="auto"/>
            <w:bottom w:val="none" w:sz="0" w:space="0" w:color="auto"/>
            <w:right w:val="none" w:sz="0" w:space="0" w:color="auto"/>
          </w:divBdr>
        </w:div>
        <w:div w:id="1650478582">
          <w:marLeft w:val="0"/>
          <w:marRight w:val="0"/>
          <w:marTop w:val="0"/>
          <w:marBottom w:val="0"/>
          <w:divBdr>
            <w:top w:val="none" w:sz="0" w:space="0" w:color="auto"/>
            <w:left w:val="none" w:sz="0" w:space="0" w:color="auto"/>
            <w:bottom w:val="none" w:sz="0" w:space="0" w:color="auto"/>
            <w:right w:val="none" w:sz="0" w:space="0" w:color="auto"/>
          </w:divBdr>
        </w:div>
        <w:div w:id="92555207">
          <w:marLeft w:val="0"/>
          <w:marRight w:val="0"/>
          <w:marTop w:val="0"/>
          <w:marBottom w:val="0"/>
          <w:divBdr>
            <w:top w:val="none" w:sz="0" w:space="0" w:color="auto"/>
            <w:left w:val="none" w:sz="0" w:space="0" w:color="auto"/>
            <w:bottom w:val="none" w:sz="0" w:space="0" w:color="auto"/>
            <w:right w:val="none" w:sz="0" w:space="0" w:color="auto"/>
          </w:divBdr>
        </w:div>
        <w:div w:id="689375212">
          <w:marLeft w:val="0"/>
          <w:marRight w:val="0"/>
          <w:marTop w:val="0"/>
          <w:marBottom w:val="0"/>
          <w:divBdr>
            <w:top w:val="none" w:sz="0" w:space="0" w:color="auto"/>
            <w:left w:val="none" w:sz="0" w:space="0" w:color="auto"/>
            <w:bottom w:val="none" w:sz="0" w:space="0" w:color="auto"/>
            <w:right w:val="none" w:sz="0" w:space="0" w:color="auto"/>
          </w:divBdr>
        </w:div>
        <w:div w:id="1909461630">
          <w:marLeft w:val="0"/>
          <w:marRight w:val="0"/>
          <w:marTop w:val="0"/>
          <w:marBottom w:val="0"/>
          <w:divBdr>
            <w:top w:val="none" w:sz="0" w:space="0" w:color="auto"/>
            <w:left w:val="none" w:sz="0" w:space="0" w:color="auto"/>
            <w:bottom w:val="none" w:sz="0" w:space="0" w:color="auto"/>
            <w:right w:val="none" w:sz="0" w:space="0" w:color="auto"/>
          </w:divBdr>
        </w:div>
        <w:div w:id="2077434542">
          <w:marLeft w:val="0"/>
          <w:marRight w:val="0"/>
          <w:marTop w:val="0"/>
          <w:marBottom w:val="0"/>
          <w:divBdr>
            <w:top w:val="none" w:sz="0" w:space="0" w:color="auto"/>
            <w:left w:val="none" w:sz="0" w:space="0" w:color="auto"/>
            <w:bottom w:val="none" w:sz="0" w:space="0" w:color="auto"/>
            <w:right w:val="none" w:sz="0" w:space="0" w:color="auto"/>
          </w:divBdr>
        </w:div>
        <w:div w:id="2065449845">
          <w:marLeft w:val="0"/>
          <w:marRight w:val="0"/>
          <w:marTop w:val="0"/>
          <w:marBottom w:val="0"/>
          <w:divBdr>
            <w:top w:val="none" w:sz="0" w:space="0" w:color="auto"/>
            <w:left w:val="none" w:sz="0" w:space="0" w:color="auto"/>
            <w:bottom w:val="none" w:sz="0" w:space="0" w:color="auto"/>
            <w:right w:val="none" w:sz="0" w:space="0" w:color="auto"/>
          </w:divBdr>
        </w:div>
      </w:divsChild>
    </w:div>
    <w:div w:id="1971134004">
      <w:bodyDiv w:val="1"/>
      <w:marLeft w:val="0"/>
      <w:marRight w:val="0"/>
      <w:marTop w:val="0"/>
      <w:marBottom w:val="0"/>
      <w:divBdr>
        <w:top w:val="none" w:sz="0" w:space="0" w:color="auto"/>
        <w:left w:val="none" w:sz="0" w:space="0" w:color="auto"/>
        <w:bottom w:val="none" w:sz="0" w:space="0" w:color="auto"/>
        <w:right w:val="none" w:sz="0" w:space="0" w:color="auto"/>
      </w:divBdr>
    </w:div>
    <w:div w:id="1983191733">
      <w:bodyDiv w:val="1"/>
      <w:marLeft w:val="0"/>
      <w:marRight w:val="0"/>
      <w:marTop w:val="0"/>
      <w:marBottom w:val="0"/>
      <w:divBdr>
        <w:top w:val="none" w:sz="0" w:space="0" w:color="auto"/>
        <w:left w:val="none" w:sz="0" w:space="0" w:color="auto"/>
        <w:bottom w:val="none" w:sz="0" w:space="0" w:color="auto"/>
        <w:right w:val="none" w:sz="0" w:space="0" w:color="auto"/>
      </w:divBdr>
    </w:div>
    <w:div w:id="1990551694">
      <w:bodyDiv w:val="1"/>
      <w:marLeft w:val="0"/>
      <w:marRight w:val="0"/>
      <w:marTop w:val="0"/>
      <w:marBottom w:val="0"/>
      <w:divBdr>
        <w:top w:val="none" w:sz="0" w:space="0" w:color="auto"/>
        <w:left w:val="none" w:sz="0" w:space="0" w:color="auto"/>
        <w:bottom w:val="none" w:sz="0" w:space="0" w:color="auto"/>
        <w:right w:val="none" w:sz="0" w:space="0" w:color="auto"/>
      </w:divBdr>
    </w:div>
    <w:div w:id="2034531534">
      <w:bodyDiv w:val="1"/>
      <w:marLeft w:val="0"/>
      <w:marRight w:val="0"/>
      <w:marTop w:val="0"/>
      <w:marBottom w:val="0"/>
      <w:divBdr>
        <w:top w:val="none" w:sz="0" w:space="0" w:color="auto"/>
        <w:left w:val="none" w:sz="0" w:space="0" w:color="auto"/>
        <w:bottom w:val="none" w:sz="0" w:space="0" w:color="auto"/>
        <w:right w:val="none" w:sz="0" w:space="0" w:color="auto"/>
      </w:divBdr>
    </w:div>
    <w:div w:id="2038702425">
      <w:bodyDiv w:val="1"/>
      <w:marLeft w:val="0"/>
      <w:marRight w:val="0"/>
      <w:marTop w:val="0"/>
      <w:marBottom w:val="0"/>
      <w:divBdr>
        <w:top w:val="none" w:sz="0" w:space="0" w:color="auto"/>
        <w:left w:val="none" w:sz="0" w:space="0" w:color="auto"/>
        <w:bottom w:val="none" w:sz="0" w:space="0" w:color="auto"/>
        <w:right w:val="none" w:sz="0" w:space="0" w:color="auto"/>
      </w:divBdr>
    </w:div>
    <w:div w:id="2065327629">
      <w:bodyDiv w:val="1"/>
      <w:marLeft w:val="0"/>
      <w:marRight w:val="0"/>
      <w:marTop w:val="0"/>
      <w:marBottom w:val="0"/>
      <w:divBdr>
        <w:top w:val="none" w:sz="0" w:space="0" w:color="auto"/>
        <w:left w:val="none" w:sz="0" w:space="0" w:color="auto"/>
        <w:bottom w:val="none" w:sz="0" w:space="0" w:color="auto"/>
        <w:right w:val="none" w:sz="0" w:space="0" w:color="auto"/>
      </w:divBdr>
    </w:div>
    <w:div w:id="2126802366">
      <w:bodyDiv w:val="1"/>
      <w:marLeft w:val="0"/>
      <w:marRight w:val="0"/>
      <w:marTop w:val="0"/>
      <w:marBottom w:val="0"/>
      <w:divBdr>
        <w:top w:val="none" w:sz="0" w:space="0" w:color="auto"/>
        <w:left w:val="none" w:sz="0" w:space="0" w:color="auto"/>
        <w:bottom w:val="none" w:sz="0" w:space="0" w:color="auto"/>
        <w:right w:val="none" w:sz="0" w:space="0" w:color="auto"/>
      </w:divBdr>
    </w:div>
    <w:div w:id="213883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github.com/gkoenig/kafka-benchmark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gineering.linkedin.com/kafka/benchmarking-apache-kafka-2-million-writes-second-three-cheap-machines" TargetMode="External"/><Relationship Id="rId5" Type="http://schemas.openxmlformats.org/officeDocument/2006/relationships/image" Target="media/image1.png"/><Relationship Id="rId15" Type="http://schemas.openxmlformats.org/officeDocument/2006/relationships/hyperlink" Target="https://www.baeldung.com/kafka-shift-from-zookeeper-to-kraft" TargetMode="External"/><Relationship Id="rId23" Type="http://schemas.openxmlformats.org/officeDocument/2006/relationships/hyperlink" Target="https://www.udemy.com/user/stephane-maarek/"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39</Pages>
  <Words>8161</Words>
  <Characters>46524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 Nguyen Cong</dc:creator>
  <cp:keywords/>
  <dc:description/>
  <cp:lastModifiedBy>Manh Nguyen Cong</cp:lastModifiedBy>
  <cp:revision>121</cp:revision>
  <dcterms:created xsi:type="dcterms:W3CDTF">2023-10-26T16:34:00Z</dcterms:created>
  <dcterms:modified xsi:type="dcterms:W3CDTF">2023-11-13T15:34:00Z</dcterms:modified>
</cp:coreProperties>
</file>