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C5C" w:rsidRPr="002E33CD" w:rsidRDefault="002217F3" w:rsidP="002E33CD">
      <w:pPr>
        <w:jc w:val="center"/>
        <w:rPr>
          <w:sz w:val="36"/>
        </w:rPr>
      </w:pPr>
      <w:r w:rsidRPr="002E33CD">
        <w:rPr>
          <w:sz w:val="36"/>
        </w:rPr>
        <w:t>Nghiên cứu bài báo BiDAF</w:t>
      </w:r>
    </w:p>
    <w:p w:rsidR="002217F3" w:rsidRDefault="002217F3">
      <w:pPr>
        <w:rPr>
          <w:sz w:val="28"/>
        </w:rPr>
      </w:pPr>
      <w:r>
        <w:rPr>
          <w:sz w:val="28"/>
        </w:rPr>
        <w:t>BiDAF - Bi-Directional Attention Flow - Luồng chú ý hai chiều</w:t>
      </w:r>
    </w:p>
    <w:p w:rsidR="00B4005D" w:rsidRDefault="00B4005D">
      <w:pPr>
        <w:rPr>
          <w:sz w:val="28"/>
        </w:rPr>
      </w:pPr>
      <w:r>
        <w:rPr>
          <w:sz w:val="28"/>
        </w:rPr>
        <w:t xml:space="preserve">The problem: </w:t>
      </w:r>
      <w:r w:rsidRPr="00B4005D">
        <w:rPr>
          <w:sz w:val="28"/>
        </w:rPr>
        <w:t xml:space="preserve">Thách thức chính của các mô hình trước đây là thường tóm tắt ngữ cảnh thành một vector kích thước cố định, gây </w:t>
      </w:r>
      <w:r w:rsidRPr="00B4005D">
        <w:rPr>
          <w:b/>
          <w:bCs/>
          <w:sz w:val="28"/>
        </w:rPr>
        <w:t>mất mát thông tin</w:t>
      </w:r>
      <w:r w:rsidRPr="00B4005D">
        <w:rPr>
          <w:sz w:val="28"/>
        </w:rPr>
        <w:t xml:space="preserve"> (information loss by early summarization)</w:t>
      </w:r>
    </w:p>
    <w:p w:rsidR="00B4005D" w:rsidRPr="00B4005D" w:rsidRDefault="00D23AD4" w:rsidP="00B4005D">
      <w:pPr>
        <w:rPr>
          <w:sz w:val="28"/>
        </w:rPr>
      </w:pPr>
      <w:r>
        <w:rPr>
          <w:b/>
          <w:bCs/>
          <w:sz w:val="28"/>
        </w:rPr>
        <w:t>*</w:t>
      </w:r>
      <w:r w:rsidR="00B4005D" w:rsidRPr="00B4005D">
        <w:rPr>
          <w:b/>
          <w:bCs/>
          <w:sz w:val="28"/>
        </w:rPr>
        <w:t>Giải pháp của BiDAF:</w:t>
      </w:r>
    </w:p>
    <w:p w:rsidR="00B4005D" w:rsidRPr="00B4005D" w:rsidRDefault="00B4005D" w:rsidP="00B4005D">
      <w:pPr>
        <w:numPr>
          <w:ilvl w:val="0"/>
          <w:numId w:val="2"/>
        </w:numPr>
        <w:rPr>
          <w:sz w:val="28"/>
        </w:rPr>
      </w:pPr>
      <w:r w:rsidRPr="00B4005D">
        <w:rPr>
          <w:b/>
          <w:bCs/>
          <w:sz w:val="28"/>
        </w:rPr>
        <w:t>Bi-Directional Attention Flow:</w:t>
      </w:r>
      <w:r w:rsidRPr="00B4005D">
        <w:rPr>
          <w:sz w:val="28"/>
        </w:rPr>
        <w:t xml:space="preserve"> Sử dụng cơ chế chú ý hai chiều (</w:t>
      </w:r>
      <w:r w:rsidRPr="00B4005D">
        <w:rPr>
          <w:b/>
          <w:bCs/>
          <w:sz w:val="28"/>
        </w:rPr>
        <w:t>query-to-context</w:t>
      </w:r>
      <w:r w:rsidRPr="00B4005D">
        <w:rPr>
          <w:sz w:val="28"/>
        </w:rPr>
        <w:t xml:space="preserve"> và </w:t>
      </w:r>
      <w:r w:rsidRPr="00B4005D">
        <w:rPr>
          <w:b/>
          <w:bCs/>
          <w:sz w:val="28"/>
        </w:rPr>
        <w:t>context-to-query</w:t>
      </w:r>
      <w:r w:rsidRPr="00B4005D">
        <w:rPr>
          <w:sz w:val="28"/>
        </w:rPr>
        <w:t>).</w:t>
      </w:r>
    </w:p>
    <w:p w:rsidR="00B4005D" w:rsidRPr="00B4005D" w:rsidRDefault="00B4005D" w:rsidP="00B4005D">
      <w:pPr>
        <w:numPr>
          <w:ilvl w:val="0"/>
          <w:numId w:val="2"/>
        </w:numPr>
        <w:rPr>
          <w:sz w:val="28"/>
        </w:rPr>
      </w:pPr>
      <w:r w:rsidRPr="00B4005D">
        <w:rPr>
          <w:b/>
          <w:bCs/>
          <w:sz w:val="28"/>
        </w:rPr>
        <w:t>Không tóm tắt sớm:</w:t>
      </w:r>
      <w:r w:rsidRPr="00B4005D">
        <w:rPr>
          <w:sz w:val="28"/>
        </w:rPr>
        <w:t xml:space="preserve"> Vector chú ý ở mỗi bước thời gian, cùng với các biểu diễn từ các lớp trước, được phép truyền qua các lớp mô hình hóa tiếp </w:t>
      </w:r>
      <w:proofErr w:type="gramStart"/>
      <w:r w:rsidRPr="00B4005D">
        <w:rPr>
          <w:sz w:val="28"/>
        </w:rPr>
        <w:t>theo</w:t>
      </w:r>
      <w:proofErr w:type="gramEnd"/>
      <w:r w:rsidRPr="00B4005D">
        <w:rPr>
          <w:sz w:val="28"/>
        </w:rPr>
        <w:t>.</w:t>
      </w:r>
    </w:p>
    <w:p w:rsidR="00B4005D" w:rsidRPr="00B4005D" w:rsidRDefault="00B4005D" w:rsidP="00B4005D">
      <w:pPr>
        <w:numPr>
          <w:ilvl w:val="0"/>
          <w:numId w:val="2"/>
        </w:numPr>
        <w:rPr>
          <w:sz w:val="28"/>
        </w:rPr>
      </w:pPr>
      <w:r w:rsidRPr="00B4005D">
        <w:rPr>
          <w:b/>
          <w:bCs/>
          <w:sz w:val="28"/>
        </w:rPr>
        <w:t>Tạo ra:</w:t>
      </w:r>
      <w:r w:rsidRPr="00B4005D">
        <w:rPr>
          <w:sz w:val="28"/>
        </w:rPr>
        <w:t xml:space="preserve"> Một biểu diễn ngữ cảnh nhận biết câu hỏi (</w:t>
      </w:r>
      <w:r w:rsidRPr="00B4005D">
        <w:rPr>
          <w:b/>
          <w:bCs/>
          <w:sz w:val="28"/>
        </w:rPr>
        <w:t>query-aware context representation</w:t>
      </w:r>
      <w:r w:rsidRPr="00B4005D">
        <w:rPr>
          <w:sz w:val="28"/>
        </w:rPr>
        <w:t>).</w:t>
      </w:r>
    </w:p>
    <w:p w:rsidR="002E33CD" w:rsidRPr="002E33CD" w:rsidRDefault="00B4005D" w:rsidP="002E33CD">
      <w:pPr>
        <w:pStyle w:val="ListParagraph"/>
        <w:numPr>
          <w:ilvl w:val="0"/>
          <w:numId w:val="1"/>
        </w:numPr>
        <w:rPr>
          <w:sz w:val="28"/>
        </w:rPr>
      </w:pPr>
      <w:r>
        <w:rPr>
          <w:sz w:val="28"/>
        </w:rPr>
        <w:t xml:space="preserve">Tóm tắt giải pháp: </w:t>
      </w:r>
      <w:r w:rsidR="002E33CD" w:rsidRPr="002E33CD">
        <w:rPr>
          <w:sz w:val="28"/>
        </w:rPr>
        <w:t xml:space="preserve">sử dụng cơ chế chú ý hai chiều để tạo ra một biểu diễn ngữ cảnh </w:t>
      </w:r>
      <w:r w:rsidR="002E33CD" w:rsidRPr="002E33CD">
        <w:rPr>
          <w:b/>
          <w:bCs/>
          <w:sz w:val="28"/>
        </w:rPr>
        <w:t>nhận biết được câu hỏi (query-aware context representation)</w:t>
      </w:r>
      <w:r w:rsidR="002E33CD" w:rsidRPr="002E33CD">
        <w:rPr>
          <w:sz w:val="28"/>
        </w:rPr>
        <w:t xml:space="preserve"> mà </w:t>
      </w:r>
      <w:r w:rsidR="002E33CD" w:rsidRPr="002E33CD">
        <w:rPr>
          <w:b/>
          <w:bCs/>
          <w:sz w:val="28"/>
        </w:rPr>
        <w:t>không tóm tắt sớm</w:t>
      </w:r>
      <w:r w:rsidR="002E33CD" w:rsidRPr="002E33CD">
        <w:rPr>
          <w:sz w:val="28"/>
        </w:rPr>
        <w:t xml:space="preserve"> ngữ cảnh.</w:t>
      </w:r>
    </w:p>
    <w:p w:rsidR="002E33CD" w:rsidRDefault="002217F3">
      <w:pPr>
        <w:rPr>
          <w:sz w:val="28"/>
        </w:rPr>
      </w:pPr>
      <w:r>
        <w:rPr>
          <w:sz w:val="28"/>
        </w:rPr>
        <w:t>Project Task: Extractive Question Answering - EQA</w:t>
      </w:r>
    </w:p>
    <w:p w:rsidR="002E33CD" w:rsidRDefault="002E33CD">
      <w:pPr>
        <w:rPr>
          <w:sz w:val="28"/>
        </w:rPr>
      </w:pPr>
      <w:r>
        <w:rPr>
          <w:sz w:val="28"/>
        </w:rPr>
        <w:t xml:space="preserve">Gồm 6 lớp: </w:t>
      </w:r>
    </w:p>
    <w:p w:rsidR="002E33CD" w:rsidRPr="002E33CD" w:rsidRDefault="002E33CD">
      <w:pPr>
        <w:rPr>
          <w:i/>
          <w:sz w:val="24"/>
        </w:rPr>
      </w:pPr>
      <w:r w:rsidRPr="002E33CD">
        <w:rPr>
          <w:i/>
          <w:sz w:val="24"/>
        </w:rPr>
        <w:t>1. Character Embedding Layer</w:t>
      </w:r>
      <w:r>
        <w:rPr>
          <w:i/>
          <w:sz w:val="24"/>
        </w:rPr>
        <w:t xml:space="preserve"> (Nhúng ký tự)</w:t>
      </w:r>
    </w:p>
    <w:p w:rsidR="002E33CD" w:rsidRPr="002E33CD" w:rsidRDefault="002E33CD">
      <w:pPr>
        <w:rPr>
          <w:i/>
          <w:sz w:val="24"/>
        </w:rPr>
      </w:pPr>
      <w:r w:rsidRPr="002E33CD">
        <w:rPr>
          <w:i/>
          <w:sz w:val="24"/>
        </w:rPr>
        <w:t>2. Word Embedding Layer</w:t>
      </w:r>
      <w:r>
        <w:rPr>
          <w:i/>
          <w:sz w:val="24"/>
        </w:rPr>
        <w:t xml:space="preserve"> (Nhúng từ)</w:t>
      </w:r>
    </w:p>
    <w:p w:rsidR="002E33CD" w:rsidRDefault="002E33CD" w:rsidP="002E33CD">
      <w:pPr>
        <w:rPr>
          <w:sz w:val="28"/>
        </w:rPr>
      </w:pPr>
      <w:r w:rsidRPr="002E33CD">
        <w:rPr>
          <w:i/>
          <w:sz w:val="24"/>
        </w:rPr>
        <w:t>3. Contextual Embedding Layer</w:t>
      </w:r>
      <w:r>
        <w:rPr>
          <w:i/>
          <w:sz w:val="24"/>
        </w:rPr>
        <w:t xml:space="preserve"> (Nhúng ngữ cảnh)</w:t>
      </w:r>
    </w:p>
    <w:p w:rsidR="002E33CD" w:rsidRPr="002E33CD" w:rsidRDefault="002E33CD" w:rsidP="002E33CD">
      <w:pPr>
        <w:rPr>
          <w:i/>
          <w:sz w:val="24"/>
        </w:rPr>
      </w:pPr>
      <w:r w:rsidRPr="002E33CD">
        <w:rPr>
          <w:i/>
          <w:sz w:val="24"/>
        </w:rPr>
        <w:t>4. Attention Flow Layer</w:t>
      </w:r>
      <w:r>
        <w:rPr>
          <w:i/>
          <w:sz w:val="24"/>
        </w:rPr>
        <w:t xml:space="preserve"> (Luồng chú ý)</w:t>
      </w:r>
    </w:p>
    <w:p w:rsidR="002E33CD" w:rsidRPr="002E33CD" w:rsidRDefault="002E33CD" w:rsidP="002E33CD">
      <w:pPr>
        <w:rPr>
          <w:i/>
          <w:sz w:val="24"/>
        </w:rPr>
      </w:pPr>
      <w:r w:rsidRPr="002E33CD">
        <w:rPr>
          <w:bCs/>
          <w:i/>
          <w:sz w:val="24"/>
        </w:rPr>
        <w:t>5. Modeling Layer</w:t>
      </w:r>
      <w:r>
        <w:rPr>
          <w:bCs/>
          <w:i/>
          <w:sz w:val="24"/>
        </w:rPr>
        <w:t xml:space="preserve"> (Mô hình hóa)</w:t>
      </w:r>
    </w:p>
    <w:p w:rsidR="002E33CD" w:rsidRDefault="002E33CD" w:rsidP="002E33CD">
      <w:pPr>
        <w:rPr>
          <w:i/>
          <w:sz w:val="24"/>
        </w:rPr>
      </w:pPr>
      <w:r w:rsidRPr="002E33CD">
        <w:rPr>
          <w:i/>
          <w:sz w:val="24"/>
        </w:rPr>
        <w:t>6. Output Layer</w:t>
      </w:r>
      <w:r>
        <w:rPr>
          <w:i/>
          <w:sz w:val="24"/>
        </w:rPr>
        <w:t xml:space="preserve"> (Đầu ra)</w:t>
      </w:r>
    </w:p>
    <w:p w:rsidR="00E94E3F" w:rsidRDefault="00E94E3F" w:rsidP="002E33CD">
      <w:pPr>
        <w:rPr>
          <w:i/>
          <w:sz w:val="24"/>
        </w:rPr>
      </w:pPr>
    </w:p>
    <w:p w:rsidR="00E94E3F" w:rsidRDefault="00E94E3F" w:rsidP="002E33CD">
      <w:pPr>
        <w:rPr>
          <w:i/>
          <w:sz w:val="24"/>
        </w:rPr>
      </w:pPr>
    </w:p>
    <w:p w:rsidR="00E94E3F" w:rsidRDefault="00E94E3F" w:rsidP="002E33CD">
      <w:pPr>
        <w:rPr>
          <w:i/>
          <w:sz w:val="24"/>
        </w:rPr>
      </w:pPr>
    </w:p>
    <w:p w:rsidR="00D23AD4" w:rsidRPr="00D23AD4" w:rsidRDefault="00D23AD4" w:rsidP="00D23AD4">
      <w:pPr>
        <w:rPr>
          <w:sz w:val="28"/>
        </w:rPr>
      </w:pPr>
      <w:r>
        <w:rPr>
          <w:sz w:val="28"/>
        </w:rPr>
        <w:lastRenderedPageBreak/>
        <w:t xml:space="preserve">1. </w:t>
      </w:r>
      <w:r w:rsidRPr="00D23AD4">
        <w:rPr>
          <w:b/>
          <w:bCs/>
          <w:sz w:val="28"/>
        </w:rPr>
        <w:t>Character Embedding Layer:</w:t>
      </w:r>
      <w:r w:rsidRPr="00D23AD4">
        <w:rPr>
          <w:sz w:val="28"/>
        </w:rPr>
        <w:t xml:space="preserve"> Sử dụng mạng </w:t>
      </w:r>
      <w:r w:rsidRPr="00D23AD4">
        <w:rPr>
          <w:b/>
          <w:bCs/>
          <w:sz w:val="28"/>
        </w:rPr>
        <w:t>CNN</w:t>
      </w:r>
      <w:r w:rsidRPr="00D23AD4">
        <w:rPr>
          <w:sz w:val="28"/>
        </w:rPr>
        <w:t xml:space="preserve"> để học các đặc trưng từ từng ký tự. Điều này giúp mô hình xử lý được các từ lạ (Out-of-vocabulary - OOV).</w:t>
      </w:r>
    </w:p>
    <w:p w:rsidR="00D23AD4" w:rsidRPr="00D23AD4" w:rsidRDefault="00D23AD4" w:rsidP="00D23AD4">
      <w:pPr>
        <w:rPr>
          <w:sz w:val="28"/>
        </w:rPr>
      </w:pPr>
      <w:r>
        <w:rPr>
          <w:sz w:val="28"/>
        </w:rPr>
        <w:t>2.</w:t>
      </w:r>
      <w:r w:rsidRPr="00D23AD4">
        <w:rPr>
          <w:sz w:val="28"/>
        </w:rPr>
        <w:t xml:space="preserve">  </w:t>
      </w:r>
      <w:r w:rsidRPr="00D23AD4">
        <w:rPr>
          <w:b/>
          <w:bCs/>
          <w:sz w:val="28"/>
        </w:rPr>
        <w:t>Word Embedding Layer:</w:t>
      </w:r>
      <w:r w:rsidRPr="00D23AD4">
        <w:rPr>
          <w:sz w:val="28"/>
        </w:rPr>
        <w:t xml:space="preserve"> Sử dụng các bộ từ điển có sẵn (như GloVe cho tiếng Anh, còn với bạn sẽ là Word2Vec hoặc FastText cho tiếng Việt) để chuyển từ thành vector.</w:t>
      </w:r>
    </w:p>
    <w:p w:rsidR="00D23AD4" w:rsidRPr="00D23AD4" w:rsidRDefault="00D23AD4" w:rsidP="00D23AD4">
      <w:pPr>
        <w:rPr>
          <w:sz w:val="28"/>
        </w:rPr>
      </w:pPr>
      <w:r>
        <w:rPr>
          <w:sz w:val="28"/>
        </w:rPr>
        <w:t>3.</w:t>
      </w:r>
      <w:r w:rsidRPr="00D23AD4">
        <w:rPr>
          <w:sz w:val="28"/>
        </w:rPr>
        <w:t xml:space="preserve">  </w:t>
      </w:r>
      <w:r w:rsidRPr="00D23AD4">
        <w:rPr>
          <w:b/>
          <w:bCs/>
          <w:sz w:val="28"/>
        </w:rPr>
        <w:t>Contextual Embedding Layer:</w:t>
      </w:r>
      <w:r w:rsidRPr="00D23AD4">
        <w:rPr>
          <w:sz w:val="28"/>
        </w:rPr>
        <w:t xml:space="preserve"> Sử dụng mạng </w:t>
      </w:r>
      <w:r w:rsidRPr="00D23AD4">
        <w:rPr>
          <w:b/>
          <w:bCs/>
          <w:sz w:val="28"/>
        </w:rPr>
        <w:t>Bi-LSTM</w:t>
      </w:r>
      <w:r w:rsidRPr="00D23AD4">
        <w:rPr>
          <w:sz w:val="28"/>
        </w:rPr>
        <w:t xml:space="preserve"> để bọc ngữ cảnh xung quanh từ.</w:t>
      </w:r>
    </w:p>
    <w:p w:rsidR="00D23AD4" w:rsidRPr="00D23AD4" w:rsidRDefault="00D23AD4" w:rsidP="00D23AD4">
      <w:pPr>
        <w:rPr>
          <w:sz w:val="28"/>
        </w:rPr>
      </w:pPr>
      <w:r>
        <w:rPr>
          <w:sz w:val="28"/>
        </w:rPr>
        <w:t>4.</w:t>
      </w:r>
      <w:r w:rsidRPr="00D23AD4">
        <w:rPr>
          <w:sz w:val="28"/>
        </w:rPr>
        <w:t xml:space="preserve">  </w:t>
      </w:r>
      <w:r w:rsidRPr="00D23AD4">
        <w:rPr>
          <w:b/>
          <w:bCs/>
          <w:sz w:val="28"/>
        </w:rPr>
        <w:t>Attention Flow Layer:</w:t>
      </w:r>
      <w:r w:rsidRPr="00D23AD4">
        <w:rPr>
          <w:sz w:val="28"/>
        </w:rPr>
        <w:t xml:space="preserve"> Đây là "trái </w:t>
      </w:r>
      <w:proofErr w:type="gramStart"/>
      <w:r w:rsidRPr="00D23AD4">
        <w:rPr>
          <w:sz w:val="28"/>
        </w:rPr>
        <w:t>tim</w:t>
      </w:r>
      <w:proofErr w:type="gramEnd"/>
      <w:r w:rsidRPr="00D23AD4">
        <w:rPr>
          <w:sz w:val="28"/>
        </w:rPr>
        <w:t>" của bài báo. Nó không dùng một vector tóm tắt mà cho phép sự chú ý chạy qua chạy lại giữa Ngữ cảnh (Context) và Câu hỏi (Query).</w:t>
      </w:r>
    </w:p>
    <w:p w:rsidR="00D23AD4" w:rsidRPr="00D23AD4" w:rsidRDefault="00D23AD4" w:rsidP="00D23AD4">
      <w:pPr>
        <w:rPr>
          <w:sz w:val="28"/>
        </w:rPr>
      </w:pPr>
      <w:r>
        <w:rPr>
          <w:sz w:val="28"/>
        </w:rPr>
        <w:t>5.</w:t>
      </w:r>
      <w:r w:rsidRPr="00D23AD4">
        <w:rPr>
          <w:sz w:val="28"/>
        </w:rPr>
        <w:t xml:space="preserve">  </w:t>
      </w:r>
      <w:r w:rsidRPr="00D23AD4">
        <w:rPr>
          <w:b/>
          <w:bCs/>
          <w:sz w:val="28"/>
        </w:rPr>
        <w:t>Modeling Layer:</w:t>
      </w:r>
      <w:r w:rsidRPr="00D23AD4">
        <w:rPr>
          <w:sz w:val="28"/>
        </w:rPr>
        <w:t xml:space="preserve"> Tiếp tục dùng Bi-LSTM để quét lại toàn bộ dữ liệu đã được tính toán sự chú ý.</w:t>
      </w:r>
    </w:p>
    <w:p w:rsidR="00D23AD4" w:rsidRPr="00D23AD4" w:rsidRDefault="00D23AD4" w:rsidP="00D23AD4">
      <w:pPr>
        <w:rPr>
          <w:sz w:val="28"/>
        </w:rPr>
      </w:pPr>
      <w:r>
        <w:rPr>
          <w:sz w:val="28"/>
        </w:rPr>
        <w:t>6.</w:t>
      </w:r>
      <w:r w:rsidRPr="00D23AD4">
        <w:rPr>
          <w:sz w:val="28"/>
        </w:rPr>
        <w:t xml:space="preserve">  </w:t>
      </w:r>
      <w:r w:rsidRPr="00D23AD4">
        <w:rPr>
          <w:b/>
          <w:bCs/>
          <w:sz w:val="28"/>
        </w:rPr>
        <w:t>Output Layer:</w:t>
      </w:r>
      <w:r w:rsidRPr="00D23AD4">
        <w:rPr>
          <w:sz w:val="28"/>
        </w:rPr>
        <w:t xml:space="preserve"> Trả về xác suất của vị trí </w:t>
      </w:r>
      <w:r w:rsidRPr="00D23AD4">
        <w:rPr>
          <w:b/>
          <w:bCs/>
          <w:sz w:val="28"/>
        </w:rPr>
        <w:t>Bắt đầu (Start)</w:t>
      </w:r>
      <w:r w:rsidRPr="00D23AD4">
        <w:rPr>
          <w:sz w:val="28"/>
        </w:rPr>
        <w:t xml:space="preserve"> và </w:t>
      </w:r>
      <w:r w:rsidRPr="00D23AD4">
        <w:rPr>
          <w:b/>
          <w:bCs/>
          <w:sz w:val="28"/>
        </w:rPr>
        <w:t>Kết thúc (End)</w:t>
      </w:r>
      <w:r w:rsidRPr="00D23AD4">
        <w:rPr>
          <w:sz w:val="28"/>
        </w:rPr>
        <w:t xml:space="preserve"> của câu trả lời.</w:t>
      </w:r>
    </w:p>
    <w:p w:rsidR="00D23AD4" w:rsidRPr="00D23AD4" w:rsidRDefault="00D23AD4" w:rsidP="00D23AD4">
      <w:pPr>
        <w:rPr>
          <w:b/>
          <w:bCs/>
          <w:sz w:val="28"/>
        </w:rPr>
      </w:pPr>
      <w:r>
        <w:rPr>
          <w:b/>
          <w:bCs/>
          <w:sz w:val="28"/>
        </w:rPr>
        <w:t>**</w:t>
      </w:r>
      <w:r w:rsidRPr="00D23AD4">
        <w:rPr>
          <w:b/>
          <w:bCs/>
          <w:sz w:val="28"/>
        </w:rPr>
        <w:t>Các Đặc trưng (Features) được sử dụng</w:t>
      </w:r>
    </w:p>
    <w:p w:rsidR="00D23AD4" w:rsidRPr="00D23AD4" w:rsidRDefault="00D23AD4" w:rsidP="00D23AD4">
      <w:pPr>
        <w:rPr>
          <w:sz w:val="28"/>
        </w:rPr>
      </w:pPr>
      <w:r w:rsidRPr="00D23AD4">
        <w:rPr>
          <w:sz w:val="28"/>
        </w:rPr>
        <w:t>Mô hình BiDAF sử dụ</w:t>
      </w:r>
      <w:r>
        <w:rPr>
          <w:sz w:val="28"/>
        </w:rPr>
        <w:t>ng 5</w:t>
      </w:r>
      <w:r w:rsidRPr="00D23AD4">
        <w:rPr>
          <w:sz w:val="28"/>
        </w:rPr>
        <w:t xml:space="preserve"> loại đặc trưng</w:t>
      </w:r>
      <w:r>
        <w:rPr>
          <w:sz w:val="28"/>
        </w:rPr>
        <w:t xml:space="preserve"> (features)</w:t>
      </w:r>
      <w:r w:rsidRPr="00D23AD4">
        <w:rPr>
          <w:sz w:val="28"/>
        </w:rPr>
        <w:t xml:space="preserve"> chính để "hiểu" văn bản:</w:t>
      </w:r>
    </w:p>
    <w:p w:rsidR="00D23AD4" w:rsidRPr="00D23AD4" w:rsidRDefault="00D23AD4" w:rsidP="00D23AD4">
      <w:pPr>
        <w:numPr>
          <w:ilvl w:val="0"/>
          <w:numId w:val="3"/>
        </w:numPr>
        <w:rPr>
          <w:sz w:val="28"/>
        </w:rPr>
      </w:pPr>
      <w:r w:rsidRPr="00D23AD4">
        <w:rPr>
          <w:b/>
          <w:bCs/>
          <w:sz w:val="28"/>
        </w:rPr>
        <w:t>Đặc trưng Ký tự (Character-level):</w:t>
      </w:r>
      <w:r w:rsidRPr="00D23AD4">
        <w:rPr>
          <w:sz w:val="28"/>
        </w:rPr>
        <w:t xml:space="preserve"> Giúp nhận diện hậu tố, tiền tố và các từ viết sai.</w:t>
      </w:r>
    </w:p>
    <w:p w:rsidR="00D23AD4" w:rsidRPr="00D23AD4" w:rsidRDefault="00D23AD4" w:rsidP="00D23AD4">
      <w:pPr>
        <w:numPr>
          <w:ilvl w:val="0"/>
          <w:numId w:val="3"/>
        </w:numPr>
        <w:rPr>
          <w:sz w:val="28"/>
        </w:rPr>
      </w:pPr>
      <w:r w:rsidRPr="00D23AD4">
        <w:rPr>
          <w:b/>
          <w:bCs/>
          <w:sz w:val="28"/>
        </w:rPr>
        <w:t>Đặc trưng Từ (Word-level):</w:t>
      </w:r>
      <w:r w:rsidRPr="00D23AD4">
        <w:rPr>
          <w:sz w:val="28"/>
        </w:rPr>
        <w:t xml:space="preserve"> Giúp hiểu nghĩa cơ bản của từ trong từ điển.</w:t>
      </w:r>
    </w:p>
    <w:p w:rsidR="00D23AD4" w:rsidRPr="00D23AD4" w:rsidRDefault="00D23AD4" w:rsidP="00D23AD4">
      <w:pPr>
        <w:numPr>
          <w:ilvl w:val="0"/>
          <w:numId w:val="3"/>
        </w:numPr>
        <w:rPr>
          <w:sz w:val="28"/>
        </w:rPr>
      </w:pPr>
      <w:r w:rsidRPr="00D23AD4">
        <w:rPr>
          <w:b/>
          <w:bCs/>
          <w:sz w:val="28"/>
        </w:rPr>
        <w:t>Đặc trưng Ngữ cảnh (Contextual):</w:t>
      </w:r>
      <w:r w:rsidRPr="00D23AD4">
        <w:rPr>
          <w:sz w:val="28"/>
        </w:rPr>
        <w:t xml:space="preserve"> Giúp phân biệt nghĩa của từ dựa vào các từ xung quanh (Ví dụ: "đường" trong "đường </w:t>
      </w:r>
      <w:proofErr w:type="gramStart"/>
      <w:r w:rsidRPr="00D23AD4">
        <w:rPr>
          <w:sz w:val="28"/>
        </w:rPr>
        <w:t>ăn</w:t>
      </w:r>
      <w:proofErr w:type="gramEnd"/>
      <w:r w:rsidRPr="00D23AD4">
        <w:rPr>
          <w:sz w:val="28"/>
        </w:rPr>
        <w:t>" khác "đường đi").</w:t>
      </w:r>
    </w:p>
    <w:p w:rsidR="00D23AD4" w:rsidRPr="00D23AD4" w:rsidRDefault="00D23AD4" w:rsidP="00D23AD4">
      <w:pPr>
        <w:numPr>
          <w:ilvl w:val="0"/>
          <w:numId w:val="3"/>
        </w:numPr>
        <w:rPr>
          <w:sz w:val="28"/>
        </w:rPr>
      </w:pPr>
      <w:r w:rsidRPr="00D23AD4">
        <w:rPr>
          <w:b/>
          <w:bCs/>
          <w:sz w:val="28"/>
        </w:rPr>
        <w:t>Sự tương quan C2Q và Q2C:</w:t>
      </w:r>
    </w:p>
    <w:p w:rsidR="00D23AD4" w:rsidRPr="00D23AD4" w:rsidRDefault="00D23AD4" w:rsidP="00D23AD4">
      <w:pPr>
        <w:numPr>
          <w:ilvl w:val="1"/>
          <w:numId w:val="3"/>
        </w:numPr>
        <w:rPr>
          <w:sz w:val="28"/>
        </w:rPr>
      </w:pPr>
      <w:r w:rsidRPr="00D23AD4">
        <w:rPr>
          <w:b/>
          <w:bCs/>
          <w:sz w:val="28"/>
        </w:rPr>
        <w:t>Context-to-Query (C2Q):</w:t>
      </w:r>
      <w:r w:rsidRPr="00D23AD4">
        <w:rPr>
          <w:sz w:val="28"/>
        </w:rPr>
        <w:t xml:space="preserve"> Những từ nào trong câu hỏi quan trọng nhất đối với mỗi từ trong ngữ cảnh.</w:t>
      </w:r>
    </w:p>
    <w:p w:rsidR="00D23AD4" w:rsidRPr="00D23AD4" w:rsidRDefault="00D23AD4" w:rsidP="00D23AD4">
      <w:pPr>
        <w:numPr>
          <w:ilvl w:val="1"/>
          <w:numId w:val="3"/>
        </w:numPr>
        <w:rPr>
          <w:sz w:val="28"/>
        </w:rPr>
      </w:pPr>
      <w:r w:rsidRPr="00D23AD4">
        <w:rPr>
          <w:b/>
          <w:bCs/>
          <w:sz w:val="28"/>
        </w:rPr>
        <w:t>Query-to-Context (Q2C):</w:t>
      </w:r>
      <w:r w:rsidRPr="00D23AD4">
        <w:rPr>
          <w:sz w:val="28"/>
        </w:rPr>
        <w:t xml:space="preserve"> Những từ nào trong ngữ cảnh có sự tương quan cao nhất với câu hỏi.</w:t>
      </w:r>
    </w:p>
    <w:p w:rsidR="00D23AD4" w:rsidRDefault="00D23AD4" w:rsidP="002E33CD">
      <w:pPr>
        <w:rPr>
          <w:sz w:val="28"/>
        </w:rPr>
      </w:pPr>
    </w:p>
    <w:p w:rsidR="00D23AD4" w:rsidRDefault="00D23AD4" w:rsidP="002E33CD">
      <w:pPr>
        <w:rPr>
          <w:sz w:val="28"/>
        </w:rPr>
      </w:pPr>
    </w:p>
    <w:p w:rsidR="00D23AD4" w:rsidRDefault="00D23AD4" w:rsidP="002E33CD">
      <w:pPr>
        <w:rPr>
          <w:b/>
          <w:sz w:val="28"/>
        </w:rPr>
      </w:pPr>
      <w:r>
        <w:rPr>
          <w:sz w:val="28"/>
        </w:rPr>
        <w:lastRenderedPageBreak/>
        <w:t>***</w:t>
      </w:r>
      <w:r>
        <w:rPr>
          <w:b/>
          <w:sz w:val="28"/>
        </w:rPr>
        <w:t>How they build:</w:t>
      </w:r>
    </w:p>
    <w:p w:rsidR="00D23AD4" w:rsidRDefault="00C86D9D" w:rsidP="002E33CD">
      <w:pPr>
        <w:rPr>
          <w:sz w:val="28"/>
        </w:rPr>
      </w:pPr>
      <w:r w:rsidRPr="00C86D9D">
        <w:rPr>
          <w:b/>
          <w:sz w:val="28"/>
        </w:rPr>
        <w:t>Novelty</w:t>
      </w:r>
      <w:r>
        <w:rPr>
          <w:sz w:val="28"/>
        </w:rPr>
        <w:t xml:space="preserve"> (Điểm mới lạ): </w:t>
      </w:r>
      <w:r w:rsidR="00D23AD4" w:rsidRPr="00D23AD4">
        <w:rPr>
          <w:sz w:val="28"/>
        </w:rPr>
        <w:t xml:space="preserve">Điểm khác biệt nhất của BiDAF là công thức </w:t>
      </w:r>
      <w:r w:rsidR="00D23AD4" w:rsidRPr="00D23AD4">
        <w:rPr>
          <w:b/>
          <w:sz w:val="28"/>
        </w:rPr>
        <w:t>tính toán sự chú ý</w:t>
      </w:r>
      <w:r w:rsidR="00D23AD4" w:rsidRPr="00D23AD4">
        <w:rPr>
          <w:sz w:val="28"/>
        </w:rPr>
        <w:t xml:space="preserve"> (Attention). Thay vì dùng cơ chế Attention truyền thống làm mất mát thông tin, BiDAF tính toán ma trận tương quan</w:t>
      </w:r>
      <w:r w:rsidR="00D23AD4">
        <w:rPr>
          <w:sz w:val="28"/>
        </w:rPr>
        <w:t xml:space="preserve"> S giữa Context H và Query U:</w:t>
      </w:r>
    </w:p>
    <w:p w:rsidR="00D23AD4" w:rsidRDefault="00D23AD4" w:rsidP="00D23AD4">
      <w:pPr>
        <w:jc w:val="center"/>
        <w:rPr>
          <w:sz w:val="28"/>
        </w:rPr>
      </w:pPr>
      <w:r w:rsidRPr="00D23AD4">
        <w:rPr>
          <w:sz w:val="28"/>
        </w:rPr>
        <w:drawing>
          <wp:inline distT="0" distB="0" distL="0" distR="0" wp14:anchorId="4DACB9C2" wp14:editId="2F74F250">
            <wp:extent cx="1648055" cy="447737"/>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48055" cy="447737"/>
                    </a:xfrm>
                    <a:prstGeom prst="rect">
                      <a:avLst/>
                    </a:prstGeom>
                  </pic:spPr>
                </pic:pic>
              </a:graphicData>
            </a:graphic>
          </wp:inline>
        </w:drawing>
      </w:r>
    </w:p>
    <w:p w:rsidR="00D23AD4" w:rsidRDefault="00D23AD4" w:rsidP="00D23AD4">
      <w:pPr>
        <w:rPr>
          <w:sz w:val="28"/>
        </w:rPr>
      </w:pPr>
      <w:r w:rsidRPr="00D23AD4">
        <w:rPr>
          <w:sz w:val="28"/>
        </w:rPr>
        <w:t>Trong đó</w:t>
      </w:r>
      <w:r>
        <w:rPr>
          <w:sz w:val="28"/>
        </w:rPr>
        <w:t xml:space="preserve"> </w:t>
      </w:r>
      <w:r>
        <w:rPr>
          <w:rFonts w:ascii="Cambria Math" w:hAnsi="Cambria Math"/>
          <w:sz w:val="28"/>
        </w:rPr>
        <w:t xml:space="preserve">α là </w:t>
      </w:r>
      <w:r w:rsidRPr="00D23AD4">
        <w:rPr>
          <w:rFonts w:ascii="Cambria Math" w:hAnsi="Cambria Math"/>
          <w:sz w:val="28"/>
        </w:rPr>
        <w:t>một hàm số có thể huấn luyện được. Kết quả của lớp này là một vector kết hợp (G) chứa đựng thông tin của cả Context và Query mà không làm giảm chiều dữ liệu quá sớm.</w:t>
      </w:r>
      <w:r>
        <w:rPr>
          <w:sz w:val="28"/>
        </w:rPr>
        <w:t xml:space="preserve"> </w:t>
      </w:r>
    </w:p>
    <w:p w:rsidR="00E94E3F" w:rsidRPr="00E94E3F" w:rsidRDefault="00C86D9D" w:rsidP="00E94E3F">
      <w:pPr>
        <w:rPr>
          <w:sz w:val="28"/>
        </w:rPr>
      </w:pPr>
      <w:r>
        <w:rPr>
          <w:b/>
          <w:sz w:val="28"/>
        </w:rPr>
        <w:t xml:space="preserve">Dataset: </w:t>
      </w:r>
      <w:r w:rsidR="00E94E3F" w:rsidRPr="00E94E3F">
        <w:rPr>
          <w:sz w:val="28"/>
        </w:rPr>
        <w:t xml:space="preserve">Trong bài báo gốc, họ sử dụng bộ dữ liệu </w:t>
      </w:r>
      <w:r w:rsidR="00E94E3F" w:rsidRPr="00E94E3F">
        <w:rPr>
          <w:b/>
          <w:bCs/>
          <w:sz w:val="28"/>
        </w:rPr>
        <w:t>SQuAD</w:t>
      </w:r>
      <w:r w:rsidR="00E94E3F" w:rsidRPr="00E94E3F">
        <w:rPr>
          <w:sz w:val="28"/>
        </w:rPr>
        <w:t xml:space="preserve"> (Stanford Question Answering Dataset)</w:t>
      </w:r>
      <w:r w:rsidR="00E94E3F">
        <w:rPr>
          <w:sz w:val="28"/>
        </w:rPr>
        <w:t xml:space="preserve"> - một bộ dữ liệu tập trung vào Tiếng Anh</w:t>
      </w:r>
      <w:r w:rsidR="00E94E3F" w:rsidRPr="00E94E3F">
        <w:rPr>
          <w:sz w:val="28"/>
        </w:rPr>
        <w:t>. Cách họ xử lý rất tương đồng với nhữ</w:t>
      </w:r>
      <w:r w:rsidR="00E94E3F">
        <w:rPr>
          <w:sz w:val="28"/>
        </w:rPr>
        <w:t>ng gì nhóm mình</w:t>
      </w:r>
      <w:r w:rsidR="00E94E3F" w:rsidRPr="00E94E3F">
        <w:rPr>
          <w:sz w:val="28"/>
        </w:rPr>
        <w:t xml:space="preserve"> đang làm:</w:t>
      </w:r>
    </w:p>
    <w:p w:rsidR="00E94E3F" w:rsidRPr="00E94E3F" w:rsidRDefault="00E94E3F" w:rsidP="00E94E3F">
      <w:pPr>
        <w:numPr>
          <w:ilvl w:val="0"/>
          <w:numId w:val="4"/>
        </w:numPr>
        <w:rPr>
          <w:sz w:val="28"/>
        </w:rPr>
      </w:pPr>
      <w:r w:rsidRPr="00E94E3F">
        <w:rPr>
          <w:b/>
          <w:bCs/>
          <w:sz w:val="28"/>
        </w:rPr>
        <w:t>Tạo dữ liệu:</w:t>
      </w:r>
      <w:r w:rsidRPr="00E94E3F">
        <w:rPr>
          <w:sz w:val="28"/>
        </w:rPr>
        <w:t xml:space="preserve"> Họ dùng Crowdsourcing (thuê người đọc đoạn văn và đặt câu hỏ</w:t>
      </w:r>
      <w:r>
        <w:rPr>
          <w:sz w:val="28"/>
        </w:rPr>
        <w:t>i). Nhóm</w:t>
      </w:r>
      <w:r w:rsidRPr="00E94E3F">
        <w:rPr>
          <w:sz w:val="28"/>
        </w:rPr>
        <w:t xml:space="preserve"> đang làm bước này bằng </w:t>
      </w:r>
      <w:proofErr w:type="gramStart"/>
      <w:r w:rsidRPr="00E94E3F">
        <w:rPr>
          <w:sz w:val="28"/>
        </w:rPr>
        <w:t>tay</w:t>
      </w:r>
      <w:proofErr w:type="gramEnd"/>
      <w:r w:rsidRPr="00E94E3F">
        <w:rPr>
          <w:sz w:val="28"/>
        </w:rPr>
        <w:t xml:space="preserve"> với 119 truyện</w:t>
      </w:r>
      <w:r>
        <w:rPr>
          <w:sz w:val="28"/>
        </w:rPr>
        <w:t xml:space="preserve"> cổ tích</w:t>
      </w:r>
      <w:r w:rsidRPr="00E94E3F">
        <w:rPr>
          <w:sz w:val="28"/>
        </w:rPr>
        <w:t>.</w:t>
      </w:r>
    </w:p>
    <w:p w:rsidR="00E94E3F" w:rsidRPr="00E94E3F" w:rsidRDefault="00E94E3F" w:rsidP="00E94E3F">
      <w:pPr>
        <w:numPr>
          <w:ilvl w:val="0"/>
          <w:numId w:val="4"/>
        </w:numPr>
        <w:rPr>
          <w:sz w:val="28"/>
        </w:rPr>
      </w:pPr>
      <w:r w:rsidRPr="00E94E3F">
        <w:rPr>
          <w:b/>
          <w:bCs/>
          <w:sz w:val="28"/>
        </w:rPr>
        <w:t>Tokenization (Tách từ):</w:t>
      </w:r>
      <w:r w:rsidRPr="00E94E3F">
        <w:rPr>
          <w:sz w:val="28"/>
        </w:rPr>
        <w:t xml:space="preserve"> Họ dùng </w:t>
      </w:r>
      <w:proofErr w:type="gramStart"/>
      <w:r w:rsidRPr="00E94E3F">
        <w:rPr>
          <w:sz w:val="28"/>
        </w:rPr>
        <w:t>thư</w:t>
      </w:r>
      <w:proofErr w:type="gramEnd"/>
      <w:r w:rsidRPr="00E94E3F">
        <w:rPr>
          <w:sz w:val="28"/>
        </w:rPr>
        <w:t xml:space="preserve"> viện </w:t>
      </w:r>
      <w:r w:rsidRPr="00E94E3F">
        <w:rPr>
          <w:b/>
          <w:bCs/>
          <w:sz w:val="28"/>
        </w:rPr>
        <w:t>PTB Tokenizer</w:t>
      </w:r>
      <w:r w:rsidRPr="00E94E3F">
        <w:rPr>
          <w:sz w:val="28"/>
        </w:rPr>
        <w:t>. Với tiếng Việ</w:t>
      </w:r>
      <w:r>
        <w:rPr>
          <w:sz w:val="28"/>
        </w:rPr>
        <w:t xml:space="preserve">t, nhóm mình sử dụng </w:t>
      </w:r>
      <w:r w:rsidRPr="00E94E3F">
        <w:rPr>
          <w:b/>
          <w:bCs/>
          <w:sz w:val="28"/>
        </w:rPr>
        <w:t>Underthesea</w:t>
      </w:r>
      <w:r w:rsidRPr="00E94E3F">
        <w:rPr>
          <w:sz w:val="28"/>
        </w:rPr>
        <w:t>.</w:t>
      </w:r>
    </w:p>
    <w:p w:rsidR="00E94E3F" w:rsidRPr="00E94E3F" w:rsidRDefault="00E94E3F" w:rsidP="00E94E3F">
      <w:pPr>
        <w:numPr>
          <w:ilvl w:val="0"/>
          <w:numId w:val="4"/>
        </w:numPr>
        <w:rPr>
          <w:sz w:val="28"/>
        </w:rPr>
      </w:pPr>
      <w:r w:rsidRPr="00E94E3F">
        <w:rPr>
          <w:b/>
          <w:bCs/>
          <w:sz w:val="28"/>
        </w:rPr>
        <w:t>Xử lý Index:</w:t>
      </w:r>
      <w:r w:rsidRPr="00E94E3F">
        <w:rPr>
          <w:sz w:val="28"/>
        </w:rPr>
        <w:t xml:space="preserve"> Họ xác định câu trả lời là một </w:t>
      </w:r>
      <w:r w:rsidRPr="00E94E3F">
        <w:rPr>
          <w:b/>
          <w:bCs/>
          <w:sz w:val="28"/>
        </w:rPr>
        <w:t>Span (khoảng)</w:t>
      </w:r>
      <w:r w:rsidRPr="00E94E3F">
        <w:rPr>
          <w:sz w:val="28"/>
        </w:rPr>
        <w:t xml:space="preserve"> trong đoạn văn, được định nghĩa bởi chỉ số Start và End.</w:t>
      </w:r>
    </w:p>
    <w:p w:rsidR="00E94E3F" w:rsidRPr="00E94E3F" w:rsidRDefault="00E94E3F" w:rsidP="00E94E3F">
      <w:pPr>
        <w:rPr>
          <w:sz w:val="28"/>
        </w:rPr>
      </w:pPr>
      <w:r w:rsidRPr="00E94E3F">
        <w:rPr>
          <w:b/>
          <w:bCs/>
          <w:sz w:val="28"/>
        </w:rPr>
        <w:t>Lưu ý:</w:t>
      </w:r>
      <w:r w:rsidRPr="00E94E3F">
        <w:rPr>
          <w:sz w:val="28"/>
        </w:rPr>
        <w:t xml:space="preserve"> BiDAF không học "chữ" của câu trả lời, nó học "vị trí" của câu trả lời trong đoạn văn. Đó là lý do tại sao nế</w:t>
      </w:r>
      <w:r>
        <w:rPr>
          <w:sz w:val="28"/>
        </w:rPr>
        <w:t>u Index</w:t>
      </w:r>
      <w:r w:rsidRPr="00E94E3F">
        <w:rPr>
          <w:sz w:val="28"/>
        </w:rPr>
        <w:t xml:space="preserve"> bị lệch, mô hình sẽ học sai hoàn toàn.</w:t>
      </w:r>
    </w:p>
    <w:p w:rsidR="00034EB7" w:rsidRDefault="00034EB7" w:rsidP="00D23AD4">
      <w:pPr>
        <w:rPr>
          <w:sz w:val="28"/>
        </w:rPr>
      </w:pPr>
    </w:p>
    <w:p w:rsidR="00034EB7" w:rsidRDefault="00034EB7" w:rsidP="00D23AD4">
      <w:pPr>
        <w:rPr>
          <w:sz w:val="28"/>
        </w:rPr>
      </w:pPr>
    </w:p>
    <w:p w:rsidR="00034EB7" w:rsidRDefault="00034EB7" w:rsidP="00D23AD4">
      <w:pPr>
        <w:rPr>
          <w:sz w:val="28"/>
        </w:rPr>
      </w:pPr>
    </w:p>
    <w:p w:rsidR="00034EB7" w:rsidRDefault="00034EB7" w:rsidP="00D23AD4">
      <w:pPr>
        <w:rPr>
          <w:sz w:val="28"/>
        </w:rPr>
      </w:pPr>
    </w:p>
    <w:p w:rsidR="00034EB7" w:rsidRDefault="00034EB7" w:rsidP="00D23AD4">
      <w:pPr>
        <w:rPr>
          <w:sz w:val="28"/>
        </w:rPr>
      </w:pPr>
    </w:p>
    <w:p w:rsidR="00034EB7" w:rsidRDefault="00034EB7" w:rsidP="00D23AD4">
      <w:pPr>
        <w:rPr>
          <w:sz w:val="28"/>
        </w:rPr>
      </w:pPr>
    </w:p>
    <w:p w:rsidR="00E94E3F" w:rsidRDefault="00034EB7" w:rsidP="00D23AD4">
      <w:pPr>
        <w:rPr>
          <w:bCs/>
          <w:sz w:val="28"/>
        </w:rPr>
      </w:pPr>
      <w:r w:rsidRPr="00034EB7">
        <w:rPr>
          <w:bCs/>
          <w:sz w:val="28"/>
        </w:rPr>
        <w:lastRenderedPageBreak/>
        <w:drawing>
          <wp:anchor distT="0" distB="0" distL="114300" distR="114300" simplePos="0" relativeHeight="251658240" behindDoc="0" locked="0" layoutInCell="1" allowOverlap="1">
            <wp:simplePos x="0" y="0"/>
            <wp:positionH relativeFrom="column">
              <wp:posOffset>3931920</wp:posOffset>
            </wp:positionH>
            <wp:positionV relativeFrom="paragraph">
              <wp:posOffset>685800</wp:posOffset>
            </wp:positionV>
            <wp:extent cx="541020" cy="201295"/>
            <wp:effectExtent l="0" t="0" r="0" b="825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41020" cy="201295"/>
                    </a:xfrm>
                    <a:prstGeom prst="rect">
                      <a:avLst/>
                    </a:prstGeom>
                  </pic:spPr>
                </pic:pic>
              </a:graphicData>
            </a:graphic>
            <wp14:sizeRelH relativeFrom="margin">
              <wp14:pctWidth>0</wp14:pctWidth>
            </wp14:sizeRelH>
            <wp14:sizeRelV relativeFrom="margin">
              <wp14:pctHeight>0</wp14:pctHeight>
            </wp14:sizeRelV>
          </wp:anchor>
        </w:drawing>
      </w:r>
      <w:r w:rsidRPr="00034EB7">
        <w:rPr>
          <w:sz w:val="28"/>
        </w:rPr>
        <w:t xml:space="preserve">Trong bài báo, sau khi tính toán xong C2Q và Q2C, mô hình sẽ thực hiện một bước gọi là </w:t>
      </w:r>
      <w:r w:rsidRPr="00034EB7">
        <w:rPr>
          <w:b/>
          <w:bCs/>
          <w:sz w:val="28"/>
        </w:rPr>
        <w:t>Concatenation (Nối chuỗi)</w:t>
      </w:r>
      <w:r>
        <w:rPr>
          <w:b/>
          <w:bCs/>
          <w:sz w:val="28"/>
        </w:rPr>
        <w:t>.</w:t>
      </w:r>
      <w:r w:rsidRPr="00034EB7">
        <w:t xml:space="preserve"> </w:t>
      </w:r>
      <w:r w:rsidRPr="00034EB7">
        <w:rPr>
          <w:bCs/>
          <w:sz w:val="28"/>
        </w:rPr>
        <w:t>Cụ thể, tại mỗi vị trí từ trong ngữ cảnh, mô hình sẽ tạo ra một vector</w:t>
      </w:r>
      <w:r>
        <w:rPr>
          <w:bCs/>
          <w:sz w:val="28"/>
        </w:rPr>
        <w:t xml:space="preserve"> G khổng lồ: </w:t>
      </w:r>
    </w:p>
    <w:p w:rsidR="00034EB7" w:rsidRDefault="00034EB7" w:rsidP="00034EB7">
      <w:pPr>
        <w:jc w:val="center"/>
        <w:rPr>
          <w:sz w:val="28"/>
        </w:rPr>
      </w:pPr>
      <w:r w:rsidRPr="00034EB7">
        <w:rPr>
          <w:sz w:val="28"/>
        </w:rPr>
        <w:drawing>
          <wp:inline distT="0" distB="0" distL="0" distR="0" wp14:anchorId="6FF70069" wp14:editId="4A437CCF">
            <wp:extent cx="3057952" cy="466790"/>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57952" cy="466790"/>
                    </a:xfrm>
                    <a:prstGeom prst="rect">
                      <a:avLst/>
                    </a:prstGeom>
                  </pic:spPr>
                </pic:pic>
              </a:graphicData>
            </a:graphic>
          </wp:inline>
        </w:drawing>
      </w:r>
    </w:p>
    <w:p w:rsidR="00034EB7" w:rsidRPr="00034EB7" w:rsidRDefault="00034EB7" w:rsidP="00034EB7">
      <w:pPr>
        <w:rPr>
          <w:sz w:val="28"/>
        </w:rPr>
      </w:pPr>
      <w:r w:rsidRPr="00034EB7">
        <w:rPr>
          <w:sz w:val="28"/>
        </w:rPr>
        <w:drawing>
          <wp:inline distT="0" distB="0" distL="0" distR="0" wp14:anchorId="6502ED56" wp14:editId="3D9DAB3A">
            <wp:extent cx="5943600" cy="17633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63395"/>
                    </a:xfrm>
                    <a:prstGeom prst="rect">
                      <a:avLst/>
                    </a:prstGeom>
                  </pic:spPr>
                </pic:pic>
              </a:graphicData>
            </a:graphic>
          </wp:inline>
        </w:drawing>
      </w:r>
    </w:p>
    <w:p w:rsidR="002E33CD" w:rsidRDefault="002E33CD">
      <w:pPr>
        <w:rPr>
          <w:sz w:val="28"/>
        </w:rPr>
      </w:pPr>
      <w:r>
        <w:rPr>
          <w:sz w:val="28"/>
        </w:rPr>
        <w:t>Chia ra làm 3 giai đoạn:</w:t>
      </w:r>
    </w:p>
    <w:p w:rsidR="002217F3" w:rsidRPr="00B4005D" w:rsidRDefault="002E33CD">
      <w:pPr>
        <w:rPr>
          <w:b/>
          <w:sz w:val="28"/>
        </w:rPr>
      </w:pPr>
      <w:r w:rsidRPr="00B4005D">
        <w:rPr>
          <w:b/>
          <w:sz w:val="28"/>
        </w:rPr>
        <w:t xml:space="preserve">I. </w:t>
      </w:r>
      <w:r w:rsidR="002217F3" w:rsidRPr="00B4005D">
        <w:rPr>
          <w:b/>
          <w:sz w:val="28"/>
        </w:rPr>
        <w:t>Giai đoạn Tiền xử lý &amp; Nhúng (Preprocessing &amp; Embedding)</w:t>
      </w:r>
      <w:r w:rsidRPr="00B4005D">
        <w:rPr>
          <w:b/>
          <w:sz w:val="28"/>
        </w:rPr>
        <w:t xml:space="preserve"> - 3 lớp:</w:t>
      </w:r>
    </w:p>
    <w:p w:rsidR="00285634" w:rsidRPr="00285634" w:rsidRDefault="00285634" w:rsidP="00285634">
      <w:pPr>
        <w:rPr>
          <w:i/>
          <w:sz w:val="28"/>
        </w:rPr>
      </w:pPr>
      <w:r w:rsidRPr="00285634">
        <w:rPr>
          <w:b/>
          <w:bCs/>
          <w:i/>
          <w:sz w:val="28"/>
        </w:rPr>
        <w:t>2 lớp nhúng từ và ký tự</w:t>
      </w:r>
      <w:proofErr w:type="gramStart"/>
      <w:r w:rsidRPr="00285634">
        <w:rPr>
          <w:b/>
          <w:bCs/>
          <w:i/>
          <w:sz w:val="28"/>
        </w:rPr>
        <w:t>:</w:t>
      </w:r>
      <w:proofErr w:type="gramEnd"/>
      <w:r w:rsidRPr="00285634">
        <w:rPr>
          <w:b/>
          <w:bCs/>
          <w:i/>
          <w:sz w:val="28"/>
        </w:rPr>
        <w:br/>
      </w:r>
      <w:r w:rsidRPr="00285634">
        <w:rPr>
          <w:b/>
          <w:bCs/>
          <w:i/>
          <w:sz w:val="28"/>
        </w:rPr>
        <w:t>Chức năng:</w:t>
      </w:r>
      <w:r w:rsidRPr="00285634">
        <w:rPr>
          <w:i/>
          <w:sz w:val="28"/>
        </w:rPr>
        <w:t xml:space="preserve"> Chuyển đổi các từ trong </w:t>
      </w:r>
      <w:r w:rsidRPr="00285634">
        <w:rPr>
          <w:b/>
          <w:bCs/>
          <w:i/>
          <w:sz w:val="28"/>
        </w:rPr>
        <w:t>Ngữ cảnh (Context)</w:t>
      </w:r>
      <w:r w:rsidRPr="00285634">
        <w:rPr>
          <w:i/>
          <w:sz w:val="28"/>
        </w:rPr>
        <w:t xml:space="preserve"> (đoạn văn bản) và </w:t>
      </w:r>
      <w:r w:rsidRPr="00285634">
        <w:rPr>
          <w:b/>
          <w:bCs/>
          <w:i/>
          <w:sz w:val="28"/>
        </w:rPr>
        <w:t>Câu hỏi (Query)</w:t>
      </w:r>
      <w:r w:rsidRPr="00285634">
        <w:rPr>
          <w:i/>
          <w:sz w:val="28"/>
        </w:rPr>
        <w:t xml:space="preserve"> thành các vector số học (embeddings).</w:t>
      </w:r>
    </w:p>
    <w:p w:rsidR="00285634" w:rsidRPr="00285634" w:rsidRDefault="00285634" w:rsidP="00285634">
      <w:pPr>
        <w:rPr>
          <w:sz w:val="32"/>
        </w:rPr>
      </w:pPr>
      <w:r w:rsidRPr="00285634">
        <w:rPr>
          <w:b/>
          <w:bCs/>
          <w:i/>
          <w:sz w:val="28"/>
        </w:rPr>
        <w:t>Chi tiết:</w:t>
      </w:r>
      <w:r w:rsidRPr="00285634">
        <w:rPr>
          <w:i/>
          <w:sz w:val="28"/>
        </w:rPr>
        <w:t xml:space="preserve"> Thường sử dụng kết hợp giữa </w:t>
      </w:r>
      <w:r w:rsidRPr="00285634">
        <w:rPr>
          <w:b/>
          <w:bCs/>
          <w:i/>
          <w:sz w:val="28"/>
        </w:rPr>
        <w:t>Word Embedding</w:t>
      </w:r>
      <w:r w:rsidRPr="00285634">
        <w:rPr>
          <w:i/>
          <w:sz w:val="28"/>
        </w:rPr>
        <w:t xml:space="preserve"> (ví dụ: GloVe) và </w:t>
      </w:r>
      <w:r w:rsidRPr="00285634">
        <w:rPr>
          <w:b/>
          <w:bCs/>
          <w:i/>
          <w:sz w:val="28"/>
        </w:rPr>
        <w:t>Character Embedding</w:t>
      </w:r>
      <w:r w:rsidRPr="00285634">
        <w:rPr>
          <w:i/>
          <w:sz w:val="28"/>
        </w:rPr>
        <w:t xml:space="preserve"> (sử dụng CNN) để nắm bắt cả ý nghĩa từ vựng và hình thái của từ.</w:t>
      </w:r>
    </w:p>
    <w:p w:rsidR="00285634" w:rsidRPr="00B4005D" w:rsidRDefault="002E33CD" w:rsidP="002E33CD">
      <w:pPr>
        <w:rPr>
          <w:b/>
          <w:i/>
          <w:sz w:val="24"/>
        </w:rPr>
      </w:pPr>
      <w:r w:rsidRPr="00B4005D">
        <w:rPr>
          <w:b/>
          <w:i/>
          <w:sz w:val="24"/>
        </w:rPr>
        <w:t>1. Character Embedding Layer (Nhúng ký tự)</w:t>
      </w:r>
    </w:p>
    <w:p w:rsidR="002E33CD" w:rsidRPr="002E33CD" w:rsidRDefault="002E33CD" w:rsidP="002E33CD">
      <w:pPr>
        <w:rPr>
          <w:i/>
          <w:sz w:val="24"/>
        </w:rPr>
      </w:pPr>
      <w:r w:rsidRPr="002E33CD">
        <w:rPr>
          <w:i/>
          <w:sz w:val="24"/>
        </w:rPr>
        <w:drawing>
          <wp:inline distT="0" distB="0" distL="0" distR="0" wp14:anchorId="6FD2467E" wp14:editId="70AF4F7F">
            <wp:extent cx="5496692" cy="1514686"/>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96692" cy="1514686"/>
                    </a:xfrm>
                    <a:prstGeom prst="rect">
                      <a:avLst/>
                    </a:prstGeom>
                  </pic:spPr>
                </pic:pic>
              </a:graphicData>
            </a:graphic>
          </wp:inline>
        </w:drawing>
      </w:r>
    </w:p>
    <w:p w:rsidR="002E33CD" w:rsidRPr="00B4005D" w:rsidRDefault="002E33CD" w:rsidP="002E33CD">
      <w:pPr>
        <w:rPr>
          <w:b/>
          <w:i/>
          <w:sz w:val="24"/>
        </w:rPr>
      </w:pPr>
      <w:r w:rsidRPr="00B4005D">
        <w:rPr>
          <w:b/>
          <w:i/>
          <w:sz w:val="24"/>
        </w:rPr>
        <w:t>2. Word Embedding Layer (Nhúng từ)</w:t>
      </w:r>
    </w:p>
    <w:p w:rsidR="002E33CD" w:rsidRDefault="002E33CD" w:rsidP="002E33CD">
      <w:pPr>
        <w:rPr>
          <w:i/>
          <w:sz w:val="24"/>
        </w:rPr>
      </w:pPr>
      <w:r w:rsidRPr="002E33CD">
        <w:rPr>
          <w:i/>
          <w:sz w:val="24"/>
        </w:rPr>
        <w:lastRenderedPageBreak/>
        <w:drawing>
          <wp:inline distT="0" distB="0" distL="0" distR="0" wp14:anchorId="5B213936" wp14:editId="5CE63CC3">
            <wp:extent cx="5496692" cy="111458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6692" cy="1114581"/>
                    </a:xfrm>
                    <a:prstGeom prst="rect">
                      <a:avLst/>
                    </a:prstGeom>
                  </pic:spPr>
                </pic:pic>
              </a:graphicData>
            </a:graphic>
          </wp:inline>
        </w:drawing>
      </w:r>
    </w:p>
    <w:p w:rsidR="002E33CD" w:rsidRPr="00B4005D" w:rsidRDefault="002E33CD" w:rsidP="002E33CD">
      <w:pPr>
        <w:rPr>
          <w:b/>
          <w:i/>
          <w:sz w:val="24"/>
        </w:rPr>
      </w:pPr>
      <w:r w:rsidRPr="00B4005D">
        <w:rPr>
          <w:b/>
          <w:i/>
          <w:sz w:val="24"/>
        </w:rPr>
        <w:t>3. Contextual Embedding Layer (Nhúng ngữ cảnh)</w:t>
      </w:r>
    </w:p>
    <w:p w:rsidR="00285634" w:rsidRPr="00285634" w:rsidRDefault="00285634" w:rsidP="00285634">
      <w:pPr>
        <w:rPr>
          <w:sz w:val="28"/>
        </w:rPr>
      </w:pPr>
      <w:r w:rsidRPr="00285634">
        <w:rPr>
          <w:b/>
          <w:bCs/>
          <w:sz w:val="28"/>
        </w:rPr>
        <w:t>Chức năng:</w:t>
      </w:r>
      <w:r w:rsidRPr="00285634">
        <w:rPr>
          <w:sz w:val="28"/>
        </w:rPr>
        <w:t xml:space="preserve"> Xử lý tuần tự các vector nhúng của Ngữ cảnh và Câu hỏi để </w:t>
      </w:r>
      <w:proofErr w:type="gramStart"/>
      <w:r w:rsidRPr="00285634">
        <w:rPr>
          <w:sz w:val="28"/>
        </w:rPr>
        <w:t>thu</w:t>
      </w:r>
      <w:proofErr w:type="gramEnd"/>
      <w:r w:rsidRPr="00285634">
        <w:rPr>
          <w:sz w:val="28"/>
        </w:rPr>
        <w:t xml:space="preserve"> được biểu diễn ngữ cảnh (contextual representation) cho mỗi từ.</w:t>
      </w:r>
    </w:p>
    <w:p w:rsidR="00285634" w:rsidRDefault="00285634" w:rsidP="002E33CD">
      <w:pPr>
        <w:rPr>
          <w:sz w:val="28"/>
        </w:rPr>
      </w:pPr>
      <w:r w:rsidRPr="00285634">
        <w:rPr>
          <w:b/>
          <w:bCs/>
          <w:sz w:val="28"/>
        </w:rPr>
        <w:t>Chi tiết:</w:t>
      </w:r>
      <w:r w:rsidRPr="00285634">
        <w:rPr>
          <w:sz w:val="28"/>
        </w:rPr>
        <w:t xml:space="preserve"> Thường sử dụng mạng </w:t>
      </w:r>
      <w:r w:rsidRPr="00285634">
        <w:rPr>
          <w:b/>
          <w:bCs/>
          <w:sz w:val="28"/>
        </w:rPr>
        <w:t>Bi-directional LSTM (BiLSTM)</w:t>
      </w:r>
      <w:r w:rsidRPr="00285634">
        <w:rPr>
          <w:sz w:val="28"/>
        </w:rPr>
        <w:t xml:space="preserve"> để nắm bắt thông tin phụ thuộc </w:t>
      </w:r>
      <w:proofErr w:type="gramStart"/>
      <w:r w:rsidRPr="00285634">
        <w:rPr>
          <w:sz w:val="28"/>
        </w:rPr>
        <w:t>theo</w:t>
      </w:r>
      <w:proofErr w:type="gramEnd"/>
      <w:r w:rsidRPr="00285634">
        <w:rPr>
          <w:sz w:val="28"/>
        </w:rPr>
        <w:t xml:space="preserve"> cả hai hướng (trước và sau) của câu.</w:t>
      </w:r>
    </w:p>
    <w:p w:rsidR="00C86D9D" w:rsidRDefault="00C86D9D" w:rsidP="002E33CD">
      <w:pPr>
        <w:rPr>
          <w:sz w:val="28"/>
        </w:rPr>
      </w:pPr>
      <w:r w:rsidRPr="00C86D9D">
        <w:rPr>
          <w:b/>
          <w:bCs/>
          <w:sz w:val="28"/>
        </w:rPr>
        <w:t>Bi-LSTM (Bidirectional Long Short-Term Memory - Bộ nhớ Dài Ngắn Hạn Song Hướng)</w:t>
      </w:r>
      <w:r w:rsidRPr="00C86D9D">
        <w:rPr>
          <w:sz w:val="28"/>
        </w:rPr>
        <w:t> là một kiến trúc mạng nơ-ron hồi quy tiên tiến, bao gồm hai lớp </w:t>
      </w:r>
      <w:hyperlink r:id="rId11" w:history="1">
        <w:r w:rsidRPr="00C86D9D">
          <w:rPr>
            <w:rStyle w:val="Hyperlink"/>
            <w:sz w:val="28"/>
          </w:rPr>
          <w:t>LSTM</w:t>
        </w:r>
      </w:hyperlink>
      <w:r w:rsidRPr="00C86D9D">
        <w:rPr>
          <w:sz w:val="28"/>
        </w:rPr>
        <w:t> chạy song song: một lớp xử lý chuỗi theo chiều xuôi (từ đầu đến cuối) và một lớp xử lý ngược lại (từ cuối ra đầu) để nắm bắt ngữ cảnh từ cả quá khứ và tương lai</w:t>
      </w:r>
    </w:p>
    <w:p w:rsidR="002E33CD" w:rsidRDefault="002E33CD">
      <w:pPr>
        <w:rPr>
          <w:sz w:val="28"/>
        </w:rPr>
      </w:pPr>
      <w:r w:rsidRPr="002E33CD">
        <w:rPr>
          <w:sz w:val="28"/>
        </w:rPr>
        <w:drawing>
          <wp:inline distT="0" distB="0" distL="0" distR="0" wp14:anchorId="25A2429B" wp14:editId="62D90C6E">
            <wp:extent cx="5496692" cy="12384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96692" cy="1238423"/>
                    </a:xfrm>
                    <a:prstGeom prst="rect">
                      <a:avLst/>
                    </a:prstGeom>
                  </pic:spPr>
                </pic:pic>
              </a:graphicData>
            </a:graphic>
          </wp:inline>
        </w:drawing>
      </w:r>
    </w:p>
    <w:p w:rsidR="00C86D9D" w:rsidRDefault="00C86D9D">
      <w:pPr>
        <w:rPr>
          <w:sz w:val="28"/>
        </w:rPr>
      </w:pPr>
    </w:p>
    <w:p w:rsidR="00C86D9D" w:rsidRDefault="00C86D9D">
      <w:pPr>
        <w:rPr>
          <w:sz w:val="28"/>
        </w:rPr>
      </w:pPr>
    </w:p>
    <w:p w:rsidR="002E33CD" w:rsidRPr="00B4005D" w:rsidRDefault="002E33CD">
      <w:pPr>
        <w:rPr>
          <w:b/>
          <w:sz w:val="28"/>
        </w:rPr>
      </w:pPr>
      <w:r w:rsidRPr="00B4005D">
        <w:rPr>
          <w:b/>
          <w:sz w:val="28"/>
        </w:rPr>
        <w:t xml:space="preserve">II. Lớp Luồng Chú ý - Attention Flow Layer </w:t>
      </w:r>
    </w:p>
    <w:p w:rsidR="002E33CD" w:rsidRDefault="002E33CD">
      <w:pPr>
        <w:rPr>
          <w:sz w:val="28"/>
        </w:rPr>
      </w:pPr>
      <w:r w:rsidRPr="002E33CD">
        <w:rPr>
          <w:sz w:val="28"/>
        </w:rPr>
        <w:t>Đây là lớp cốt lõi, chịu trách nhiệm liên kết và kết hợp thông tin giữa Ngữ cảnh</w:t>
      </w:r>
      <w:r>
        <w:rPr>
          <w:sz w:val="28"/>
        </w:rPr>
        <w:t xml:space="preserve"> (Context)</w:t>
      </w:r>
      <w:r w:rsidRPr="002E33CD">
        <w:rPr>
          <w:sz w:val="28"/>
        </w:rPr>
        <w:t xml:space="preserve"> và Câu hỏi</w:t>
      </w:r>
      <w:r>
        <w:rPr>
          <w:sz w:val="28"/>
        </w:rPr>
        <w:t xml:space="preserve"> (Query)</w:t>
      </w:r>
      <w:r w:rsidRPr="002E33CD">
        <w:rPr>
          <w:sz w:val="28"/>
        </w:rPr>
        <w:t>.</w:t>
      </w:r>
    </w:p>
    <w:p w:rsidR="00285634" w:rsidRPr="00285634" w:rsidRDefault="00285634" w:rsidP="00285634">
      <w:pPr>
        <w:rPr>
          <w:sz w:val="28"/>
        </w:rPr>
      </w:pPr>
      <w:r w:rsidRPr="00285634">
        <w:rPr>
          <w:b/>
          <w:bCs/>
          <w:sz w:val="28"/>
        </w:rPr>
        <w:t>Chú ý Ngữ cảnh sang Câu hỏi (Context-to-Query Attention - C2Q):</w:t>
      </w:r>
      <w:r w:rsidRPr="00285634">
        <w:rPr>
          <w:sz w:val="28"/>
        </w:rPr>
        <w:t xml:space="preserve"> Xác định những từ </w:t>
      </w:r>
      <w:r w:rsidRPr="00285634">
        <w:rPr>
          <w:b/>
          <w:bCs/>
          <w:sz w:val="28"/>
        </w:rPr>
        <w:t>quan trọng nhất</w:t>
      </w:r>
      <w:r w:rsidRPr="00285634">
        <w:rPr>
          <w:sz w:val="28"/>
        </w:rPr>
        <w:t xml:space="preserve"> trong </w:t>
      </w:r>
      <w:r w:rsidRPr="00285634">
        <w:rPr>
          <w:b/>
          <w:bCs/>
          <w:sz w:val="28"/>
        </w:rPr>
        <w:t>Câu hỏi</w:t>
      </w:r>
      <w:r w:rsidRPr="00285634">
        <w:rPr>
          <w:sz w:val="28"/>
        </w:rPr>
        <w:t xml:space="preserve"> đối với </w:t>
      </w:r>
      <w:r w:rsidRPr="00285634">
        <w:rPr>
          <w:b/>
          <w:bCs/>
          <w:sz w:val="28"/>
        </w:rPr>
        <w:t>mỗi từ</w:t>
      </w:r>
      <w:r w:rsidRPr="00285634">
        <w:rPr>
          <w:sz w:val="28"/>
        </w:rPr>
        <w:t xml:space="preserve"> trong </w:t>
      </w:r>
      <w:r w:rsidRPr="00285634">
        <w:rPr>
          <w:b/>
          <w:bCs/>
          <w:sz w:val="28"/>
        </w:rPr>
        <w:t>Ngữ cảnh</w:t>
      </w:r>
      <w:r w:rsidRPr="00285634">
        <w:rPr>
          <w:sz w:val="28"/>
        </w:rPr>
        <w:t>. Điều này giúp ngữ cảnh tập trung vào các khái niệm chính trong câu hỏi.</w:t>
      </w:r>
    </w:p>
    <w:p w:rsidR="00285634" w:rsidRPr="00285634" w:rsidRDefault="00285634" w:rsidP="00285634">
      <w:pPr>
        <w:rPr>
          <w:sz w:val="28"/>
        </w:rPr>
      </w:pPr>
      <w:r w:rsidRPr="00285634">
        <w:rPr>
          <w:b/>
          <w:bCs/>
          <w:sz w:val="28"/>
        </w:rPr>
        <w:lastRenderedPageBreak/>
        <w:t>Chú ý Câu hỏi sang Ngữ cảnh (Query-to-Context Attention - Q2C):</w:t>
      </w:r>
      <w:r w:rsidRPr="00285634">
        <w:rPr>
          <w:sz w:val="28"/>
        </w:rPr>
        <w:t xml:space="preserve"> Xác định những từ </w:t>
      </w:r>
      <w:r w:rsidRPr="00285634">
        <w:rPr>
          <w:b/>
          <w:bCs/>
          <w:sz w:val="28"/>
        </w:rPr>
        <w:t>quan trọng nhất</w:t>
      </w:r>
      <w:r w:rsidRPr="00285634">
        <w:rPr>
          <w:sz w:val="28"/>
        </w:rPr>
        <w:t xml:space="preserve"> trong </w:t>
      </w:r>
      <w:r w:rsidRPr="00285634">
        <w:rPr>
          <w:b/>
          <w:bCs/>
          <w:sz w:val="28"/>
        </w:rPr>
        <w:t>Ngữ cảnh</w:t>
      </w:r>
      <w:r w:rsidRPr="00285634">
        <w:rPr>
          <w:sz w:val="28"/>
        </w:rPr>
        <w:t xml:space="preserve"> đối với </w:t>
      </w:r>
      <w:r w:rsidRPr="00285634">
        <w:rPr>
          <w:b/>
          <w:bCs/>
          <w:sz w:val="28"/>
        </w:rPr>
        <w:t>toàn bộ</w:t>
      </w:r>
      <w:r w:rsidRPr="00285634">
        <w:rPr>
          <w:sz w:val="28"/>
        </w:rPr>
        <w:t xml:space="preserve"> </w:t>
      </w:r>
      <w:r w:rsidRPr="00285634">
        <w:rPr>
          <w:b/>
          <w:bCs/>
          <w:sz w:val="28"/>
        </w:rPr>
        <w:t>Câu hỏi</w:t>
      </w:r>
      <w:r w:rsidRPr="00285634">
        <w:rPr>
          <w:sz w:val="28"/>
        </w:rPr>
        <w:t>. Điều này giúp nhận biết các từ khóa chính trong ngữ cảnh cần được trả lời.</w:t>
      </w:r>
    </w:p>
    <w:p w:rsidR="00285634" w:rsidRDefault="00285634">
      <w:pPr>
        <w:rPr>
          <w:sz w:val="28"/>
        </w:rPr>
      </w:pPr>
      <w:r w:rsidRPr="00285634">
        <w:rPr>
          <w:sz w:val="28"/>
        </w:rPr>
        <w:t>Kết quả là một biểu diễn Ngữ cảnh mới, đã được "làm giàu" bằng thông tin của Câu hỏi.</w:t>
      </w:r>
    </w:p>
    <w:p w:rsidR="00285634" w:rsidRPr="00285634" w:rsidRDefault="00285634">
      <w:pPr>
        <w:rPr>
          <w:b/>
          <w:sz w:val="28"/>
        </w:rPr>
      </w:pPr>
      <w:r w:rsidRPr="00285634">
        <w:rPr>
          <w:b/>
          <w:sz w:val="28"/>
        </w:rPr>
        <w:t>1. Tính ma trận tương đồng S</w:t>
      </w:r>
    </w:p>
    <w:p w:rsidR="00285634" w:rsidRDefault="00285634">
      <w:pPr>
        <w:rPr>
          <w:sz w:val="28"/>
        </w:rPr>
      </w:pPr>
      <w:r w:rsidRPr="00285634">
        <w:rPr>
          <w:sz w:val="28"/>
        </w:rPr>
        <w:drawing>
          <wp:inline distT="0" distB="0" distL="0" distR="0" wp14:anchorId="3A14B53B" wp14:editId="396CD11B">
            <wp:extent cx="5943600" cy="14211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21130"/>
                    </a:xfrm>
                    <a:prstGeom prst="rect">
                      <a:avLst/>
                    </a:prstGeom>
                  </pic:spPr>
                </pic:pic>
              </a:graphicData>
            </a:graphic>
          </wp:inline>
        </w:drawing>
      </w:r>
    </w:p>
    <w:p w:rsidR="00285634" w:rsidRDefault="00285634" w:rsidP="00285634">
      <w:pPr>
        <w:rPr>
          <w:sz w:val="28"/>
        </w:rPr>
      </w:pPr>
      <w:r>
        <w:rPr>
          <w:b/>
          <w:bCs/>
          <w:sz w:val="28"/>
        </w:rPr>
        <w:t xml:space="preserve">2. </w:t>
      </w:r>
      <w:r w:rsidRPr="00285634">
        <w:rPr>
          <w:b/>
          <w:bCs/>
          <w:sz w:val="28"/>
        </w:rPr>
        <w:t>Chú ý Ngữ cảnh sang Câu hỏi (C2Q Attention):</w:t>
      </w:r>
      <w:r w:rsidRPr="00285634">
        <w:rPr>
          <w:sz w:val="28"/>
        </w:rPr>
        <w:t xml:space="preserve"> </w:t>
      </w:r>
    </w:p>
    <w:p w:rsidR="00285634" w:rsidRPr="00285634" w:rsidRDefault="00285634" w:rsidP="00285634">
      <w:pPr>
        <w:rPr>
          <w:sz w:val="28"/>
        </w:rPr>
      </w:pPr>
      <w:r w:rsidRPr="00285634">
        <w:rPr>
          <w:sz w:val="28"/>
        </w:rPr>
        <w:t>Tính trọng số chú ý (</w:t>
      </w:r>
      <w:r w:rsidRPr="00285634">
        <w:rPr>
          <w:b/>
          <w:sz w:val="28"/>
        </w:rPr>
        <w:t>a</w:t>
      </w:r>
      <w:r w:rsidRPr="00285634">
        <w:rPr>
          <w:b/>
          <w:sz w:val="28"/>
          <w:vertAlign w:val="subscript"/>
        </w:rPr>
        <w:t>t</w:t>
      </w:r>
      <w:r w:rsidRPr="00285634">
        <w:rPr>
          <w:sz w:val="28"/>
        </w:rPr>
        <w:t>) của mỗi từ Ngữ cảnh lên tất cả các từ trong Câu hỏ</w:t>
      </w:r>
      <w:r>
        <w:rPr>
          <w:sz w:val="28"/>
        </w:rPr>
        <w:t>i</w:t>
      </w:r>
      <w:r w:rsidRPr="00285634">
        <w:rPr>
          <w:sz w:val="28"/>
        </w:rPr>
        <w:t>.</w:t>
      </w:r>
    </w:p>
    <w:p w:rsidR="00285634" w:rsidRDefault="00285634" w:rsidP="00285634">
      <w:pPr>
        <w:rPr>
          <w:sz w:val="28"/>
        </w:rPr>
      </w:pPr>
      <w:r>
        <w:rPr>
          <w:b/>
          <w:bCs/>
          <w:sz w:val="28"/>
        </w:rPr>
        <w:t xml:space="preserve">3. </w:t>
      </w:r>
      <w:r w:rsidRPr="00285634">
        <w:rPr>
          <w:b/>
          <w:bCs/>
          <w:sz w:val="28"/>
        </w:rPr>
        <w:t>Chú ý Câu hỏi sang Ngữ cảnh (Q2C Attention):</w:t>
      </w:r>
      <w:r w:rsidRPr="00285634">
        <w:rPr>
          <w:sz w:val="28"/>
        </w:rPr>
        <w:t xml:space="preserve"> </w:t>
      </w:r>
    </w:p>
    <w:p w:rsidR="00285634" w:rsidRDefault="00285634" w:rsidP="00285634">
      <w:pPr>
        <w:rPr>
          <w:sz w:val="28"/>
        </w:rPr>
      </w:pPr>
      <w:r w:rsidRPr="00285634">
        <w:rPr>
          <w:sz w:val="28"/>
        </w:rPr>
        <w:t>Tính trọng số chú ý (</w:t>
      </w:r>
      <w:r w:rsidRPr="00285634">
        <w:rPr>
          <w:b/>
          <w:sz w:val="28"/>
        </w:rPr>
        <w:t>b</w:t>
      </w:r>
      <w:r w:rsidRPr="00285634">
        <w:rPr>
          <w:sz w:val="28"/>
        </w:rPr>
        <w:t xml:space="preserve">) để xác định từ Ngữ cảnh nào có độ tương đồng gần nhất với </w:t>
      </w:r>
      <w:r w:rsidRPr="00285634">
        <w:rPr>
          <w:b/>
          <w:bCs/>
          <w:sz w:val="28"/>
        </w:rPr>
        <w:t>bất kỳ</w:t>
      </w:r>
      <w:r w:rsidRPr="00285634">
        <w:rPr>
          <w:sz w:val="28"/>
        </w:rPr>
        <w:t xml:space="preserve"> từ nào trong Câu hỏi, từ đó xác định các từ</w:t>
      </w:r>
      <w:r w:rsidR="00B4005D">
        <w:rPr>
          <w:sz w:val="28"/>
        </w:rPr>
        <w:t xml:space="preserve"> N</w:t>
      </w:r>
      <w:r w:rsidRPr="00285634">
        <w:rPr>
          <w:sz w:val="28"/>
        </w:rPr>
        <w:t>gữ cảnh quan trọng</w:t>
      </w:r>
      <w:r>
        <w:rPr>
          <w:sz w:val="28"/>
        </w:rPr>
        <w:t>.</w:t>
      </w:r>
    </w:p>
    <w:p w:rsidR="00B4005D" w:rsidRPr="00B4005D" w:rsidRDefault="00B4005D" w:rsidP="00285634">
      <w:pPr>
        <w:rPr>
          <w:b/>
          <w:sz w:val="28"/>
        </w:rPr>
      </w:pPr>
      <w:r>
        <w:rPr>
          <w:b/>
          <w:sz w:val="28"/>
        </w:rPr>
        <w:t>4. Tạo biểu diễn Ngữ cảnh Nhận biết Câu hỏi G</w:t>
      </w:r>
    </w:p>
    <w:p w:rsidR="00285634" w:rsidRDefault="00B4005D">
      <w:pPr>
        <w:rPr>
          <w:sz w:val="28"/>
        </w:rPr>
      </w:pPr>
      <w:r w:rsidRPr="00B4005D">
        <w:rPr>
          <w:sz w:val="28"/>
        </w:rPr>
        <w:drawing>
          <wp:inline distT="0" distB="0" distL="0" distR="0" wp14:anchorId="60501059" wp14:editId="242E5F73">
            <wp:extent cx="5943600" cy="15017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01775"/>
                    </a:xfrm>
                    <a:prstGeom prst="rect">
                      <a:avLst/>
                    </a:prstGeom>
                  </pic:spPr>
                </pic:pic>
              </a:graphicData>
            </a:graphic>
          </wp:inline>
        </w:drawing>
      </w:r>
    </w:p>
    <w:p w:rsidR="00B4005D" w:rsidRDefault="002E33CD">
      <w:pPr>
        <w:rPr>
          <w:b/>
          <w:sz w:val="28"/>
        </w:rPr>
      </w:pPr>
      <w:r w:rsidRPr="00B4005D">
        <w:rPr>
          <w:b/>
          <w:sz w:val="28"/>
        </w:rPr>
        <w:t>III</w:t>
      </w:r>
      <w:r w:rsidR="00285634" w:rsidRPr="00B4005D">
        <w:rPr>
          <w:b/>
          <w:sz w:val="28"/>
        </w:rPr>
        <w:t>. Giai đoạn mô hình hóa và đầu ra</w:t>
      </w:r>
      <w:r w:rsidR="00B4005D">
        <w:rPr>
          <w:b/>
          <w:sz w:val="28"/>
        </w:rPr>
        <w:t xml:space="preserve"> - 2 lớp Modeling và Output</w:t>
      </w:r>
    </w:p>
    <w:p w:rsidR="00B4005D" w:rsidRPr="00B4005D" w:rsidRDefault="00B4005D">
      <w:pPr>
        <w:rPr>
          <w:b/>
          <w:sz w:val="28"/>
        </w:rPr>
      </w:pPr>
      <w:r>
        <w:rPr>
          <w:b/>
          <w:sz w:val="28"/>
        </w:rPr>
        <w:t>1. Modeling layer</w:t>
      </w:r>
    </w:p>
    <w:p w:rsidR="00285634" w:rsidRPr="00285634" w:rsidRDefault="00285634" w:rsidP="00285634">
      <w:pPr>
        <w:rPr>
          <w:sz w:val="28"/>
        </w:rPr>
      </w:pPr>
      <w:r w:rsidRPr="00285634">
        <w:rPr>
          <w:b/>
          <w:bCs/>
          <w:sz w:val="28"/>
        </w:rPr>
        <w:t>Chức năng:</w:t>
      </w:r>
      <w:r w:rsidRPr="00285634">
        <w:rPr>
          <w:sz w:val="28"/>
        </w:rPr>
        <w:t xml:space="preserve"> Xử lý sâu hơn các biểu diễn Ngữ cảnh đã được chú ý để nắm bắt các phụ thuộc phức tạp và tương tác giữa các từ.</w:t>
      </w:r>
    </w:p>
    <w:p w:rsidR="00285634" w:rsidRDefault="00285634" w:rsidP="00285634">
      <w:pPr>
        <w:rPr>
          <w:sz w:val="28"/>
        </w:rPr>
      </w:pPr>
      <w:r w:rsidRPr="00285634">
        <w:rPr>
          <w:b/>
          <w:bCs/>
          <w:sz w:val="28"/>
        </w:rPr>
        <w:lastRenderedPageBreak/>
        <w:t>Chi tiết:</w:t>
      </w:r>
      <w:r w:rsidRPr="00285634">
        <w:rPr>
          <w:sz w:val="28"/>
        </w:rPr>
        <w:t xml:space="preserve"> Thường sử dụng một lớp </w:t>
      </w:r>
      <w:r w:rsidRPr="00285634">
        <w:rPr>
          <w:b/>
          <w:bCs/>
          <w:sz w:val="28"/>
        </w:rPr>
        <w:t>BiLSTM</w:t>
      </w:r>
      <w:r w:rsidRPr="00285634">
        <w:rPr>
          <w:sz w:val="28"/>
        </w:rPr>
        <w:t xml:space="preserve"> khác để tạo ra biểu diễn ngữ cảnh cuối cùng.</w:t>
      </w:r>
    </w:p>
    <w:p w:rsidR="00C86D9D" w:rsidRDefault="00C86D9D" w:rsidP="00285634">
      <w:pPr>
        <w:rPr>
          <w:sz w:val="28"/>
        </w:rPr>
      </w:pPr>
      <w:r w:rsidRPr="00C86D9D">
        <w:rPr>
          <w:b/>
          <w:bCs/>
          <w:sz w:val="28"/>
        </w:rPr>
        <w:t>Bi-LSTM (Bidirectional Long Short-Term Memory - Bộ nhớ Dài Ngắn Hạn Song Hướng)</w:t>
      </w:r>
      <w:r w:rsidRPr="00C86D9D">
        <w:rPr>
          <w:sz w:val="28"/>
        </w:rPr>
        <w:t> là một kiến trúc mạng nơ-ron hồi quy tiên tiến, bao gồm hai lớp </w:t>
      </w:r>
      <w:hyperlink r:id="rId15" w:history="1">
        <w:r w:rsidRPr="00C86D9D">
          <w:rPr>
            <w:rStyle w:val="Hyperlink"/>
            <w:sz w:val="28"/>
          </w:rPr>
          <w:t>LSTM</w:t>
        </w:r>
      </w:hyperlink>
      <w:r w:rsidRPr="00C86D9D">
        <w:rPr>
          <w:sz w:val="28"/>
        </w:rPr>
        <w:t> chạy song song: một lớp xử lý chuỗi theo chiều xuôi (từ đầu đến cuối) và một lớp xử lý ngược lại (từ cuối ra đầu) để nắm bắt ngữ cảnh từ cả quá khứ và tương lai</w:t>
      </w:r>
      <w:r>
        <w:rPr>
          <w:sz w:val="28"/>
        </w:rPr>
        <w:t>.</w:t>
      </w:r>
    </w:p>
    <w:p w:rsidR="00B4005D" w:rsidRDefault="00B4005D" w:rsidP="00285634">
      <w:pPr>
        <w:rPr>
          <w:sz w:val="28"/>
        </w:rPr>
      </w:pPr>
      <w:r w:rsidRPr="00B4005D">
        <w:rPr>
          <w:sz w:val="28"/>
        </w:rPr>
        <w:drawing>
          <wp:inline distT="0" distB="0" distL="0" distR="0" wp14:anchorId="3431089F" wp14:editId="0199BE1B">
            <wp:extent cx="5943600" cy="877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877570"/>
                    </a:xfrm>
                    <a:prstGeom prst="rect">
                      <a:avLst/>
                    </a:prstGeom>
                  </pic:spPr>
                </pic:pic>
              </a:graphicData>
            </a:graphic>
          </wp:inline>
        </w:drawing>
      </w:r>
    </w:p>
    <w:p w:rsidR="00B4005D" w:rsidRDefault="00B4005D" w:rsidP="00285634">
      <w:pPr>
        <w:rPr>
          <w:b/>
          <w:sz w:val="28"/>
        </w:rPr>
      </w:pPr>
      <w:r>
        <w:rPr>
          <w:b/>
          <w:sz w:val="28"/>
        </w:rPr>
        <w:t>2. Output layer</w:t>
      </w:r>
    </w:p>
    <w:p w:rsidR="00B4005D" w:rsidRPr="00B4005D" w:rsidRDefault="00B4005D" w:rsidP="00285634">
      <w:pPr>
        <w:rPr>
          <w:b/>
          <w:sz w:val="28"/>
        </w:rPr>
      </w:pPr>
      <w:r w:rsidRPr="00B4005D">
        <w:rPr>
          <w:b/>
          <w:sz w:val="28"/>
        </w:rPr>
        <w:drawing>
          <wp:inline distT="0" distB="0" distL="0" distR="0" wp14:anchorId="2EB4E7B1" wp14:editId="5110A3B5">
            <wp:extent cx="5943600" cy="17462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746250"/>
                    </a:xfrm>
                    <a:prstGeom prst="rect">
                      <a:avLst/>
                    </a:prstGeom>
                  </pic:spPr>
                </pic:pic>
              </a:graphicData>
            </a:graphic>
          </wp:inline>
        </w:drawing>
      </w:r>
      <w:bookmarkStart w:id="0" w:name="_GoBack"/>
      <w:bookmarkEnd w:id="0"/>
    </w:p>
    <w:sectPr w:rsidR="00B4005D" w:rsidRPr="00B400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8FA7391"/>
    <w:multiLevelType w:val="multilevel"/>
    <w:tmpl w:val="7F6A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106766"/>
    <w:multiLevelType w:val="hybridMultilevel"/>
    <w:tmpl w:val="E5BCDE54"/>
    <w:lvl w:ilvl="0" w:tplc="D58AAE28">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62191E"/>
    <w:multiLevelType w:val="multilevel"/>
    <w:tmpl w:val="92565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2D2A88"/>
    <w:multiLevelType w:val="multilevel"/>
    <w:tmpl w:val="BC3E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7F3"/>
    <w:rsid w:val="00034EB7"/>
    <w:rsid w:val="0004076A"/>
    <w:rsid w:val="002217F3"/>
    <w:rsid w:val="00285634"/>
    <w:rsid w:val="002E33CD"/>
    <w:rsid w:val="005835F5"/>
    <w:rsid w:val="005A0F8A"/>
    <w:rsid w:val="00B4005D"/>
    <w:rsid w:val="00C86D9D"/>
    <w:rsid w:val="00D23AD4"/>
    <w:rsid w:val="00E94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97EDC4-B2CB-4595-8BCF-7F66A76A6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33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33CD"/>
    <w:pPr>
      <w:ind w:left="720"/>
      <w:contextualSpacing/>
    </w:pPr>
  </w:style>
  <w:style w:type="character" w:customStyle="1" w:styleId="math-inline">
    <w:name w:val="math-inline"/>
    <w:basedOn w:val="DefaultParagraphFont"/>
    <w:rsid w:val="00D23AD4"/>
  </w:style>
  <w:style w:type="character" w:styleId="Hyperlink">
    <w:name w:val="Hyperlink"/>
    <w:basedOn w:val="DefaultParagraphFont"/>
    <w:uiPriority w:val="99"/>
    <w:unhideWhenUsed/>
    <w:rsid w:val="00C86D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161458">
      <w:bodyDiv w:val="1"/>
      <w:marLeft w:val="0"/>
      <w:marRight w:val="0"/>
      <w:marTop w:val="0"/>
      <w:marBottom w:val="0"/>
      <w:divBdr>
        <w:top w:val="none" w:sz="0" w:space="0" w:color="auto"/>
        <w:left w:val="none" w:sz="0" w:space="0" w:color="auto"/>
        <w:bottom w:val="none" w:sz="0" w:space="0" w:color="auto"/>
        <w:right w:val="none" w:sz="0" w:space="0" w:color="auto"/>
      </w:divBdr>
    </w:div>
    <w:div w:id="66270010">
      <w:bodyDiv w:val="1"/>
      <w:marLeft w:val="0"/>
      <w:marRight w:val="0"/>
      <w:marTop w:val="0"/>
      <w:marBottom w:val="0"/>
      <w:divBdr>
        <w:top w:val="none" w:sz="0" w:space="0" w:color="auto"/>
        <w:left w:val="none" w:sz="0" w:space="0" w:color="auto"/>
        <w:bottom w:val="none" w:sz="0" w:space="0" w:color="auto"/>
        <w:right w:val="none" w:sz="0" w:space="0" w:color="auto"/>
      </w:divBdr>
    </w:div>
    <w:div w:id="210579250">
      <w:bodyDiv w:val="1"/>
      <w:marLeft w:val="0"/>
      <w:marRight w:val="0"/>
      <w:marTop w:val="0"/>
      <w:marBottom w:val="0"/>
      <w:divBdr>
        <w:top w:val="none" w:sz="0" w:space="0" w:color="auto"/>
        <w:left w:val="none" w:sz="0" w:space="0" w:color="auto"/>
        <w:bottom w:val="none" w:sz="0" w:space="0" w:color="auto"/>
        <w:right w:val="none" w:sz="0" w:space="0" w:color="auto"/>
      </w:divBdr>
    </w:div>
    <w:div w:id="253974830">
      <w:bodyDiv w:val="1"/>
      <w:marLeft w:val="0"/>
      <w:marRight w:val="0"/>
      <w:marTop w:val="0"/>
      <w:marBottom w:val="0"/>
      <w:divBdr>
        <w:top w:val="none" w:sz="0" w:space="0" w:color="auto"/>
        <w:left w:val="none" w:sz="0" w:space="0" w:color="auto"/>
        <w:bottom w:val="none" w:sz="0" w:space="0" w:color="auto"/>
        <w:right w:val="none" w:sz="0" w:space="0" w:color="auto"/>
      </w:divBdr>
    </w:div>
    <w:div w:id="255211708">
      <w:bodyDiv w:val="1"/>
      <w:marLeft w:val="0"/>
      <w:marRight w:val="0"/>
      <w:marTop w:val="0"/>
      <w:marBottom w:val="0"/>
      <w:divBdr>
        <w:top w:val="none" w:sz="0" w:space="0" w:color="auto"/>
        <w:left w:val="none" w:sz="0" w:space="0" w:color="auto"/>
        <w:bottom w:val="none" w:sz="0" w:space="0" w:color="auto"/>
        <w:right w:val="none" w:sz="0" w:space="0" w:color="auto"/>
      </w:divBdr>
    </w:div>
    <w:div w:id="399987889">
      <w:bodyDiv w:val="1"/>
      <w:marLeft w:val="0"/>
      <w:marRight w:val="0"/>
      <w:marTop w:val="0"/>
      <w:marBottom w:val="0"/>
      <w:divBdr>
        <w:top w:val="none" w:sz="0" w:space="0" w:color="auto"/>
        <w:left w:val="none" w:sz="0" w:space="0" w:color="auto"/>
        <w:bottom w:val="none" w:sz="0" w:space="0" w:color="auto"/>
        <w:right w:val="none" w:sz="0" w:space="0" w:color="auto"/>
      </w:divBdr>
    </w:div>
    <w:div w:id="573399691">
      <w:bodyDiv w:val="1"/>
      <w:marLeft w:val="0"/>
      <w:marRight w:val="0"/>
      <w:marTop w:val="0"/>
      <w:marBottom w:val="0"/>
      <w:divBdr>
        <w:top w:val="none" w:sz="0" w:space="0" w:color="auto"/>
        <w:left w:val="none" w:sz="0" w:space="0" w:color="auto"/>
        <w:bottom w:val="none" w:sz="0" w:space="0" w:color="auto"/>
        <w:right w:val="none" w:sz="0" w:space="0" w:color="auto"/>
      </w:divBdr>
    </w:div>
    <w:div w:id="598679246">
      <w:bodyDiv w:val="1"/>
      <w:marLeft w:val="0"/>
      <w:marRight w:val="0"/>
      <w:marTop w:val="0"/>
      <w:marBottom w:val="0"/>
      <w:divBdr>
        <w:top w:val="none" w:sz="0" w:space="0" w:color="auto"/>
        <w:left w:val="none" w:sz="0" w:space="0" w:color="auto"/>
        <w:bottom w:val="none" w:sz="0" w:space="0" w:color="auto"/>
        <w:right w:val="none" w:sz="0" w:space="0" w:color="auto"/>
      </w:divBdr>
    </w:div>
    <w:div w:id="635793641">
      <w:bodyDiv w:val="1"/>
      <w:marLeft w:val="0"/>
      <w:marRight w:val="0"/>
      <w:marTop w:val="0"/>
      <w:marBottom w:val="0"/>
      <w:divBdr>
        <w:top w:val="none" w:sz="0" w:space="0" w:color="auto"/>
        <w:left w:val="none" w:sz="0" w:space="0" w:color="auto"/>
        <w:bottom w:val="none" w:sz="0" w:space="0" w:color="auto"/>
        <w:right w:val="none" w:sz="0" w:space="0" w:color="auto"/>
      </w:divBdr>
    </w:div>
    <w:div w:id="723874381">
      <w:bodyDiv w:val="1"/>
      <w:marLeft w:val="0"/>
      <w:marRight w:val="0"/>
      <w:marTop w:val="0"/>
      <w:marBottom w:val="0"/>
      <w:divBdr>
        <w:top w:val="none" w:sz="0" w:space="0" w:color="auto"/>
        <w:left w:val="none" w:sz="0" w:space="0" w:color="auto"/>
        <w:bottom w:val="none" w:sz="0" w:space="0" w:color="auto"/>
        <w:right w:val="none" w:sz="0" w:space="0" w:color="auto"/>
      </w:divBdr>
    </w:div>
    <w:div w:id="825439951">
      <w:bodyDiv w:val="1"/>
      <w:marLeft w:val="0"/>
      <w:marRight w:val="0"/>
      <w:marTop w:val="0"/>
      <w:marBottom w:val="0"/>
      <w:divBdr>
        <w:top w:val="none" w:sz="0" w:space="0" w:color="auto"/>
        <w:left w:val="none" w:sz="0" w:space="0" w:color="auto"/>
        <w:bottom w:val="none" w:sz="0" w:space="0" w:color="auto"/>
        <w:right w:val="none" w:sz="0" w:space="0" w:color="auto"/>
      </w:divBdr>
      <w:divsChild>
        <w:div w:id="485053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073182">
      <w:bodyDiv w:val="1"/>
      <w:marLeft w:val="0"/>
      <w:marRight w:val="0"/>
      <w:marTop w:val="0"/>
      <w:marBottom w:val="0"/>
      <w:divBdr>
        <w:top w:val="none" w:sz="0" w:space="0" w:color="auto"/>
        <w:left w:val="none" w:sz="0" w:space="0" w:color="auto"/>
        <w:bottom w:val="none" w:sz="0" w:space="0" w:color="auto"/>
        <w:right w:val="none" w:sz="0" w:space="0" w:color="auto"/>
      </w:divBdr>
    </w:div>
    <w:div w:id="880753619">
      <w:bodyDiv w:val="1"/>
      <w:marLeft w:val="0"/>
      <w:marRight w:val="0"/>
      <w:marTop w:val="0"/>
      <w:marBottom w:val="0"/>
      <w:divBdr>
        <w:top w:val="none" w:sz="0" w:space="0" w:color="auto"/>
        <w:left w:val="none" w:sz="0" w:space="0" w:color="auto"/>
        <w:bottom w:val="none" w:sz="0" w:space="0" w:color="auto"/>
        <w:right w:val="none" w:sz="0" w:space="0" w:color="auto"/>
      </w:divBdr>
    </w:div>
    <w:div w:id="1139037167">
      <w:bodyDiv w:val="1"/>
      <w:marLeft w:val="0"/>
      <w:marRight w:val="0"/>
      <w:marTop w:val="0"/>
      <w:marBottom w:val="0"/>
      <w:divBdr>
        <w:top w:val="none" w:sz="0" w:space="0" w:color="auto"/>
        <w:left w:val="none" w:sz="0" w:space="0" w:color="auto"/>
        <w:bottom w:val="none" w:sz="0" w:space="0" w:color="auto"/>
        <w:right w:val="none" w:sz="0" w:space="0" w:color="auto"/>
      </w:divBdr>
    </w:div>
    <w:div w:id="1228371578">
      <w:bodyDiv w:val="1"/>
      <w:marLeft w:val="0"/>
      <w:marRight w:val="0"/>
      <w:marTop w:val="0"/>
      <w:marBottom w:val="0"/>
      <w:divBdr>
        <w:top w:val="none" w:sz="0" w:space="0" w:color="auto"/>
        <w:left w:val="none" w:sz="0" w:space="0" w:color="auto"/>
        <w:bottom w:val="none" w:sz="0" w:space="0" w:color="auto"/>
        <w:right w:val="none" w:sz="0" w:space="0" w:color="auto"/>
      </w:divBdr>
    </w:div>
    <w:div w:id="1276135895">
      <w:bodyDiv w:val="1"/>
      <w:marLeft w:val="0"/>
      <w:marRight w:val="0"/>
      <w:marTop w:val="0"/>
      <w:marBottom w:val="0"/>
      <w:divBdr>
        <w:top w:val="none" w:sz="0" w:space="0" w:color="auto"/>
        <w:left w:val="none" w:sz="0" w:space="0" w:color="auto"/>
        <w:bottom w:val="none" w:sz="0" w:space="0" w:color="auto"/>
        <w:right w:val="none" w:sz="0" w:space="0" w:color="auto"/>
      </w:divBdr>
    </w:div>
    <w:div w:id="1319848797">
      <w:bodyDiv w:val="1"/>
      <w:marLeft w:val="0"/>
      <w:marRight w:val="0"/>
      <w:marTop w:val="0"/>
      <w:marBottom w:val="0"/>
      <w:divBdr>
        <w:top w:val="none" w:sz="0" w:space="0" w:color="auto"/>
        <w:left w:val="none" w:sz="0" w:space="0" w:color="auto"/>
        <w:bottom w:val="none" w:sz="0" w:space="0" w:color="auto"/>
        <w:right w:val="none" w:sz="0" w:space="0" w:color="auto"/>
      </w:divBdr>
    </w:div>
    <w:div w:id="1364093800">
      <w:bodyDiv w:val="1"/>
      <w:marLeft w:val="0"/>
      <w:marRight w:val="0"/>
      <w:marTop w:val="0"/>
      <w:marBottom w:val="0"/>
      <w:divBdr>
        <w:top w:val="none" w:sz="0" w:space="0" w:color="auto"/>
        <w:left w:val="none" w:sz="0" w:space="0" w:color="auto"/>
        <w:bottom w:val="none" w:sz="0" w:space="0" w:color="auto"/>
        <w:right w:val="none" w:sz="0" w:space="0" w:color="auto"/>
      </w:divBdr>
    </w:div>
    <w:div w:id="1521167456">
      <w:bodyDiv w:val="1"/>
      <w:marLeft w:val="0"/>
      <w:marRight w:val="0"/>
      <w:marTop w:val="0"/>
      <w:marBottom w:val="0"/>
      <w:divBdr>
        <w:top w:val="none" w:sz="0" w:space="0" w:color="auto"/>
        <w:left w:val="none" w:sz="0" w:space="0" w:color="auto"/>
        <w:bottom w:val="none" w:sz="0" w:space="0" w:color="auto"/>
        <w:right w:val="none" w:sz="0" w:space="0" w:color="auto"/>
      </w:divBdr>
    </w:div>
    <w:div w:id="1665695364">
      <w:bodyDiv w:val="1"/>
      <w:marLeft w:val="0"/>
      <w:marRight w:val="0"/>
      <w:marTop w:val="0"/>
      <w:marBottom w:val="0"/>
      <w:divBdr>
        <w:top w:val="none" w:sz="0" w:space="0" w:color="auto"/>
        <w:left w:val="none" w:sz="0" w:space="0" w:color="auto"/>
        <w:bottom w:val="none" w:sz="0" w:space="0" w:color="auto"/>
        <w:right w:val="none" w:sz="0" w:space="0" w:color="auto"/>
      </w:divBdr>
    </w:div>
    <w:div w:id="1736970267">
      <w:bodyDiv w:val="1"/>
      <w:marLeft w:val="0"/>
      <w:marRight w:val="0"/>
      <w:marTop w:val="0"/>
      <w:marBottom w:val="0"/>
      <w:divBdr>
        <w:top w:val="none" w:sz="0" w:space="0" w:color="auto"/>
        <w:left w:val="none" w:sz="0" w:space="0" w:color="auto"/>
        <w:bottom w:val="none" w:sz="0" w:space="0" w:color="auto"/>
        <w:right w:val="none" w:sz="0" w:space="0" w:color="auto"/>
      </w:divBdr>
    </w:div>
    <w:div w:id="1785886099">
      <w:bodyDiv w:val="1"/>
      <w:marLeft w:val="0"/>
      <w:marRight w:val="0"/>
      <w:marTop w:val="0"/>
      <w:marBottom w:val="0"/>
      <w:divBdr>
        <w:top w:val="none" w:sz="0" w:space="0" w:color="auto"/>
        <w:left w:val="none" w:sz="0" w:space="0" w:color="auto"/>
        <w:bottom w:val="none" w:sz="0" w:space="0" w:color="auto"/>
        <w:right w:val="none" w:sz="0" w:space="0" w:color="auto"/>
      </w:divBdr>
      <w:divsChild>
        <w:div w:id="2128500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131626">
      <w:bodyDiv w:val="1"/>
      <w:marLeft w:val="0"/>
      <w:marRight w:val="0"/>
      <w:marTop w:val="0"/>
      <w:marBottom w:val="0"/>
      <w:divBdr>
        <w:top w:val="none" w:sz="0" w:space="0" w:color="auto"/>
        <w:left w:val="none" w:sz="0" w:space="0" w:color="auto"/>
        <w:bottom w:val="none" w:sz="0" w:space="0" w:color="auto"/>
        <w:right w:val="none" w:sz="0" w:space="0" w:color="auto"/>
      </w:divBdr>
    </w:div>
    <w:div w:id="2010719381">
      <w:bodyDiv w:val="1"/>
      <w:marLeft w:val="0"/>
      <w:marRight w:val="0"/>
      <w:marTop w:val="0"/>
      <w:marBottom w:val="0"/>
      <w:divBdr>
        <w:top w:val="none" w:sz="0" w:space="0" w:color="auto"/>
        <w:left w:val="none" w:sz="0" w:space="0" w:color="auto"/>
        <w:bottom w:val="none" w:sz="0" w:space="0" w:color="auto"/>
        <w:right w:val="none" w:sz="0" w:space="0" w:color="auto"/>
      </w:divBdr>
    </w:div>
    <w:div w:id="2036272599">
      <w:bodyDiv w:val="1"/>
      <w:marLeft w:val="0"/>
      <w:marRight w:val="0"/>
      <w:marTop w:val="0"/>
      <w:marBottom w:val="0"/>
      <w:divBdr>
        <w:top w:val="none" w:sz="0" w:space="0" w:color="auto"/>
        <w:left w:val="none" w:sz="0" w:space="0" w:color="auto"/>
        <w:bottom w:val="none" w:sz="0" w:space="0" w:color="auto"/>
        <w:right w:val="none" w:sz="0" w:space="0" w:color="auto"/>
      </w:divBdr>
      <w:divsChild>
        <w:div w:id="1146167228">
          <w:marLeft w:val="0"/>
          <w:marRight w:val="0"/>
          <w:marTop w:val="0"/>
          <w:marBottom w:val="0"/>
          <w:divBdr>
            <w:top w:val="none" w:sz="0" w:space="0" w:color="auto"/>
            <w:left w:val="none" w:sz="0" w:space="0" w:color="auto"/>
            <w:bottom w:val="none" w:sz="0" w:space="0" w:color="auto"/>
            <w:right w:val="none" w:sz="0" w:space="0" w:color="auto"/>
          </w:divBdr>
          <w:divsChild>
            <w:div w:id="442580671">
              <w:marLeft w:val="0"/>
              <w:marRight w:val="0"/>
              <w:marTop w:val="0"/>
              <w:marBottom w:val="0"/>
              <w:divBdr>
                <w:top w:val="none" w:sz="0" w:space="0" w:color="auto"/>
                <w:left w:val="none" w:sz="0" w:space="0" w:color="auto"/>
                <w:bottom w:val="none" w:sz="0" w:space="0" w:color="auto"/>
                <w:right w:val="none" w:sz="0" w:space="0" w:color="auto"/>
              </w:divBdr>
            </w:div>
          </w:divsChild>
        </w:div>
        <w:div w:id="400296377">
          <w:marLeft w:val="0"/>
          <w:marRight w:val="0"/>
          <w:marTop w:val="0"/>
          <w:marBottom w:val="0"/>
          <w:divBdr>
            <w:top w:val="none" w:sz="0" w:space="0" w:color="auto"/>
            <w:left w:val="none" w:sz="0" w:space="0" w:color="auto"/>
            <w:bottom w:val="none" w:sz="0" w:space="0" w:color="auto"/>
            <w:right w:val="none" w:sz="0" w:space="0" w:color="auto"/>
          </w:divBdr>
          <w:divsChild>
            <w:div w:id="210437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search?q=LSTM&amp;oq=Bi+LSTM&amp;gs_lcrp=EgZjaHJvbWUyCQgAEEUYORiABDIICAEQABgWGB4yCAgCEAAYFhgeMggIAxAAGBYYHjIICAQQABgWGB4yCAgFEAAYFhgeMggIBhAAGBYYHjIICAcQABgWGB4yCAgIEAAYFhgeMggICRAAGBYYHtIBCDIyOTJqMGo3qAIAsAIA&amp;sourceid=chrome&amp;ie=UTF-8&amp;ved=2ahUKEwiWje323oiSAxW1yTgGHR0TLREQgK4QegYIAQgAEAQ" TargetMode="External"/><Relationship Id="rId5" Type="http://schemas.openxmlformats.org/officeDocument/2006/relationships/image" Target="media/image1.png"/><Relationship Id="rId15" Type="http://schemas.openxmlformats.org/officeDocument/2006/relationships/hyperlink" Target="https://www.google.com/search?q=LSTM&amp;oq=Bi+LSTM&amp;gs_lcrp=EgZjaHJvbWUyCQgAEEUYORiABDIICAEQABgWGB4yCAgCEAAYFhgeMggIAxAAGBYYHjIICAQQABgWGB4yCAgFEAAYFhgeMggIBhAAGBYYHjIICAcQABgWGB4yCAgIEAAYFhgeMggICRAAGBYYHtIBCDIyOTJqMGo3qAIAsAIA&amp;sourceid=chrome&amp;ie=UTF-8&amp;ved=2ahUKEwiWje323oiSAxW1yTgGHR0TLREQgK4QegYIAQgAEAQ"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7</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2026-01-13T13:26:00Z</dcterms:created>
  <dcterms:modified xsi:type="dcterms:W3CDTF">2026-01-13T15:03:00Z</dcterms:modified>
</cp:coreProperties>
</file>